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831AA5D" w14:textId="77777777" w:rsidR="00323E40" w:rsidRPr="005248F8" w:rsidRDefault="00323E40" w:rsidP="00323E40">
      <w:pPr>
        <w:suppressAutoHyphens/>
        <w:snapToGrid w:val="0"/>
        <w:jc w:val="center"/>
        <w:rPr>
          <w:sz w:val="28"/>
          <w:szCs w:val="22"/>
          <w:lang w:eastAsia="ar-SA"/>
        </w:rPr>
      </w:pPr>
      <w:bookmarkStart w:id="0" w:name="_Toc419816997"/>
      <w:bookmarkStart w:id="1" w:name="_Toc421022250"/>
      <w:bookmarkStart w:id="2" w:name="_Toc437520178"/>
      <w:r w:rsidRPr="005248F8">
        <w:rPr>
          <w:noProof/>
          <w:sz w:val="28"/>
          <w:szCs w:val="22"/>
        </w:rPr>
        <w:drawing>
          <wp:inline distT="0" distB="0" distL="0" distR="0" wp14:anchorId="190A2C1E" wp14:editId="364B46A7">
            <wp:extent cx="580390" cy="683895"/>
            <wp:effectExtent l="0" t="0" r="0" b="1905"/>
            <wp:docPr id="529448942" name="Рисунок 1" descr="GerbArhObl(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rbArhObl(чб)"/>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0390" cy="683895"/>
                    </a:xfrm>
                    <a:prstGeom prst="rect">
                      <a:avLst/>
                    </a:prstGeom>
                    <a:noFill/>
                    <a:ln>
                      <a:noFill/>
                    </a:ln>
                  </pic:spPr>
                </pic:pic>
              </a:graphicData>
            </a:graphic>
          </wp:inline>
        </w:drawing>
      </w:r>
    </w:p>
    <w:p w14:paraId="04618BA1" w14:textId="77777777" w:rsidR="00323E40" w:rsidRPr="005248F8" w:rsidRDefault="00323E40" w:rsidP="00323E40">
      <w:pPr>
        <w:suppressAutoHyphens/>
        <w:snapToGrid w:val="0"/>
        <w:jc w:val="center"/>
        <w:rPr>
          <w:sz w:val="16"/>
          <w:szCs w:val="16"/>
          <w:lang w:eastAsia="ar-SA"/>
        </w:rPr>
      </w:pPr>
    </w:p>
    <w:p w14:paraId="2D364ACC" w14:textId="7779F81F" w:rsidR="00323E40" w:rsidRPr="005248F8" w:rsidRDefault="00323E40" w:rsidP="00323E40">
      <w:pPr>
        <w:keepNext/>
        <w:suppressAutoHyphens/>
        <w:snapToGrid w:val="0"/>
        <w:jc w:val="center"/>
        <w:rPr>
          <w:spacing w:val="10"/>
          <w:sz w:val="20"/>
          <w:szCs w:val="22"/>
          <w:lang w:eastAsia="ar-SA"/>
        </w:rPr>
      </w:pPr>
      <w:bookmarkStart w:id="3" w:name="_Toc114474020"/>
      <w:bookmarkStart w:id="4" w:name="_Toc124516102"/>
      <w:bookmarkStart w:id="5" w:name="_Toc124945208"/>
      <w:bookmarkStart w:id="6" w:name="_Toc125019642"/>
      <w:bookmarkStart w:id="7" w:name="_Toc125038280"/>
      <w:bookmarkStart w:id="8" w:name="_Toc125128475"/>
      <w:bookmarkStart w:id="9" w:name="_Toc126828673"/>
      <w:bookmarkStart w:id="10" w:name="_Toc129593528"/>
      <w:r w:rsidRPr="005248F8">
        <w:rPr>
          <w:spacing w:val="10"/>
          <w:sz w:val="20"/>
          <w:szCs w:val="22"/>
          <w:lang w:eastAsia="ar-SA"/>
        </w:rPr>
        <w:t>ПРАВИТЕЛЬСТВО АРХАНГЕЛЬСКОЙ ОБЛАСТИ</w:t>
      </w:r>
      <w:bookmarkEnd w:id="3"/>
      <w:bookmarkEnd w:id="4"/>
      <w:bookmarkEnd w:id="5"/>
      <w:bookmarkEnd w:id="6"/>
      <w:bookmarkEnd w:id="7"/>
      <w:bookmarkEnd w:id="8"/>
      <w:bookmarkEnd w:id="9"/>
      <w:bookmarkEnd w:id="10"/>
    </w:p>
    <w:p w14:paraId="16E04D80" w14:textId="77777777" w:rsidR="00323E40" w:rsidRPr="005248F8" w:rsidRDefault="00323E40" w:rsidP="00323E40">
      <w:pPr>
        <w:suppressAutoHyphens/>
        <w:snapToGrid w:val="0"/>
        <w:jc w:val="both"/>
        <w:rPr>
          <w:sz w:val="28"/>
          <w:szCs w:val="22"/>
          <w:lang w:eastAsia="ar-SA"/>
        </w:rPr>
      </w:pPr>
    </w:p>
    <w:p w14:paraId="3609F5BA" w14:textId="77777777" w:rsidR="00323E40" w:rsidRPr="005248F8" w:rsidRDefault="00323E40" w:rsidP="00323E40">
      <w:pPr>
        <w:keepNext/>
        <w:suppressAutoHyphens/>
        <w:snapToGrid w:val="0"/>
        <w:jc w:val="center"/>
        <w:rPr>
          <w:b/>
          <w:sz w:val="26"/>
          <w:szCs w:val="26"/>
          <w:lang w:eastAsia="ar-SA"/>
        </w:rPr>
      </w:pPr>
      <w:r w:rsidRPr="005248F8">
        <w:rPr>
          <w:b/>
          <w:sz w:val="26"/>
          <w:szCs w:val="26"/>
          <w:lang w:eastAsia="ar-SA"/>
        </w:rPr>
        <w:t xml:space="preserve">МИНИСТЕРСТВО СТРОИТЕЛЬСТВА </w:t>
      </w:r>
    </w:p>
    <w:p w14:paraId="3724AC53" w14:textId="77777777" w:rsidR="00323E40" w:rsidRPr="005248F8" w:rsidRDefault="00323E40" w:rsidP="00323E40">
      <w:pPr>
        <w:keepNext/>
        <w:suppressAutoHyphens/>
        <w:snapToGrid w:val="0"/>
        <w:jc w:val="center"/>
        <w:rPr>
          <w:b/>
          <w:sz w:val="27"/>
          <w:szCs w:val="27"/>
          <w:lang w:eastAsia="ar-SA"/>
        </w:rPr>
      </w:pPr>
      <w:r w:rsidRPr="005248F8">
        <w:rPr>
          <w:b/>
          <w:sz w:val="26"/>
          <w:szCs w:val="26"/>
          <w:lang w:eastAsia="ar-SA"/>
        </w:rPr>
        <w:t>И АРХИТЕКТУРЫ АРХАНГЕЛЬСКОЙ ОБЛАСТИ</w:t>
      </w:r>
    </w:p>
    <w:p w14:paraId="14F3B822" w14:textId="77777777" w:rsidR="00323E40" w:rsidRPr="005248F8" w:rsidRDefault="00323E40" w:rsidP="00323E40">
      <w:pPr>
        <w:suppressAutoHyphens/>
        <w:snapToGrid w:val="0"/>
        <w:jc w:val="both"/>
        <w:rPr>
          <w:sz w:val="28"/>
          <w:szCs w:val="22"/>
          <w:lang w:eastAsia="ar-SA"/>
        </w:rPr>
      </w:pPr>
    </w:p>
    <w:p w14:paraId="64EBAADE" w14:textId="77777777" w:rsidR="00323E40" w:rsidRPr="005248F8" w:rsidRDefault="00323E40" w:rsidP="00323E40">
      <w:pPr>
        <w:suppressAutoHyphens/>
        <w:snapToGrid w:val="0"/>
        <w:jc w:val="center"/>
        <w:rPr>
          <w:sz w:val="28"/>
          <w:lang w:eastAsia="ar-SA"/>
        </w:rPr>
      </w:pPr>
    </w:p>
    <w:p w14:paraId="40070188" w14:textId="77777777" w:rsidR="00323E40" w:rsidRPr="005248F8" w:rsidRDefault="00323E40" w:rsidP="00323E40">
      <w:pPr>
        <w:keepNext/>
        <w:suppressAutoHyphens/>
        <w:snapToGrid w:val="0"/>
        <w:jc w:val="center"/>
        <w:rPr>
          <w:sz w:val="36"/>
          <w:szCs w:val="36"/>
          <w:lang w:eastAsia="ar-SA"/>
        </w:rPr>
      </w:pPr>
      <w:r w:rsidRPr="005248F8">
        <w:rPr>
          <w:sz w:val="36"/>
          <w:szCs w:val="36"/>
          <w:lang w:eastAsia="ar-SA"/>
        </w:rPr>
        <w:t>П О С Т А Н О В Л Е Н И Е</w:t>
      </w:r>
    </w:p>
    <w:p w14:paraId="67D2940C" w14:textId="77777777" w:rsidR="00323E40" w:rsidRPr="005248F8" w:rsidRDefault="00323E40" w:rsidP="00323E40">
      <w:pPr>
        <w:suppressAutoHyphens/>
        <w:snapToGrid w:val="0"/>
        <w:jc w:val="center"/>
        <w:rPr>
          <w:sz w:val="20"/>
          <w:szCs w:val="22"/>
          <w:lang w:eastAsia="ar-SA"/>
        </w:rPr>
      </w:pPr>
    </w:p>
    <w:p w14:paraId="148681CE" w14:textId="77777777" w:rsidR="00323E40" w:rsidRPr="005248F8" w:rsidRDefault="00323E40" w:rsidP="00323E40">
      <w:pPr>
        <w:suppressAutoHyphens/>
        <w:snapToGrid w:val="0"/>
        <w:jc w:val="center"/>
        <w:rPr>
          <w:sz w:val="20"/>
          <w:szCs w:val="22"/>
          <w:lang w:eastAsia="ar-SA"/>
        </w:rPr>
      </w:pPr>
    </w:p>
    <w:p w14:paraId="072E6F77" w14:textId="15A08B23" w:rsidR="00323E40" w:rsidRPr="005248F8" w:rsidRDefault="00323E40" w:rsidP="00323E40">
      <w:pPr>
        <w:suppressAutoHyphens/>
        <w:snapToGrid w:val="0"/>
        <w:jc w:val="center"/>
        <w:rPr>
          <w:sz w:val="28"/>
          <w:szCs w:val="28"/>
          <w:lang w:eastAsia="ar-SA"/>
        </w:rPr>
      </w:pPr>
      <w:r w:rsidRPr="005248F8">
        <w:rPr>
          <w:sz w:val="28"/>
          <w:szCs w:val="28"/>
          <w:lang w:eastAsia="ar-SA"/>
        </w:rPr>
        <w:t xml:space="preserve">от </w:t>
      </w:r>
      <w:r w:rsidR="00F62A2F">
        <w:rPr>
          <w:sz w:val="28"/>
          <w:szCs w:val="28"/>
          <w:lang w:eastAsia="ar-SA"/>
        </w:rPr>
        <w:t>23 декабря</w:t>
      </w:r>
      <w:r w:rsidRPr="005248F8">
        <w:rPr>
          <w:sz w:val="28"/>
          <w:szCs w:val="28"/>
          <w:lang w:eastAsia="ar-SA"/>
        </w:rPr>
        <w:t xml:space="preserve"> 2024 г. № </w:t>
      </w:r>
      <w:r w:rsidR="00F62A2F">
        <w:rPr>
          <w:sz w:val="28"/>
          <w:szCs w:val="28"/>
          <w:lang w:eastAsia="ar-SA"/>
        </w:rPr>
        <w:t>82</w:t>
      </w:r>
      <w:r w:rsidR="00613420" w:rsidRPr="005248F8">
        <w:rPr>
          <w:sz w:val="28"/>
          <w:szCs w:val="28"/>
          <w:lang w:eastAsia="ar-SA"/>
        </w:rPr>
        <w:t>-</w:t>
      </w:r>
      <w:r w:rsidRPr="005248F8">
        <w:rPr>
          <w:sz w:val="28"/>
          <w:szCs w:val="28"/>
          <w:lang w:eastAsia="ar-SA"/>
        </w:rPr>
        <w:t>п</w:t>
      </w:r>
    </w:p>
    <w:p w14:paraId="1B76E17A" w14:textId="77777777" w:rsidR="00323E40" w:rsidRPr="005248F8" w:rsidRDefault="00323E40" w:rsidP="00323E40">
      <w:pPr>
        <w:suppressAutoHyphens/>
        <w:snapToGrid w:val="0"/>
        <w:jc w:val="center"/>
        <w:rPr>
          <w:sz w:val="20"/>
          <w:szCs w:val="22"/>
          <w:lang w:eastAsia="ar-SA"/>
        </w:rPr>
      </w:pPr>
    </w:p>
    <w:p w14:paraId="3AB4D678" w14:textId="77777777" w:rsidR="00323E40" w:rsidRPr="005248F8" w:rsidRDefault="00323E40" w:rsidP="00323E40">
      <w:pPr>
        <w:suppressAutoHyphens/>
        <w:snapToGrid w:val="0"/>
        <w:jc w:val="center"/>
        <w:rPr>
          <w:sz w:val="20"/>
          <w:szCs w:val="22"/>
          <w:lang w:eastAsia="ar-SA"/>
        </w:rPr>
      </w:pPr>
    </w:p>
    <w:p w14:paraId="46948891" w14:textId="77777777" w:rsidR="00323E40" w:rsidRPr="005248F8" w:rsidRDefault="00323E40" w:rsidP="00323E40">
      <w:pPr>
        <w:suppressAutoHyphens/>
        <w:snapToGrid w:val="0"/>
        <w:jc w:val="center"/>
        <w:rPr>
          <w:sz w:val="20"/>
          <w:szCs w:val="22"/>
          <w:lang w:eastAsia="ar-SA"/>
        </w:rPr>
      </w:pPr>
      <w:r w:rsidRPr="005248F8">
        <w:rPr>
          <w:sz w:val="20"/>
          <w:szCs w:val="22"/>
          <w:lang w:eastAsia="ar-SA"/>
        </w:rPr>
        <w:t>г. Архангельск</w:t>
      </w:r>
    </w:p>
    <w:p w14:paraId="4B480DBF" w14:textId="77777777" w:rsidR="00323E40" w:rsidRPr="005248F8" w:rsidRDefault="00323E40" w:rsidP="00323E40">
      <w:pPr>
        <w:suppressAutoHyphens/>
        <w:snapToGrid w:val="0"/>
        <w:jc w:val="both"/>
        <w:rPr>
          <w:sz w:val="28"/>
          <w:lang w:eastAsia="ar-SA"/>
        </w:rPr>
      </w:pPr>
    </w:p>
    <w:p w14:paraId="264447E2" w14:textId="030CAD81" w:rsidR="00323E40" w:rsidRPr="005248F8" w:rsidRDefault="00323E40" w:rsidP="00E61E1C">
      <w:pPr>
        <w:suppressAutoHyphens/>
        <w:snapToGrid w:val="0"/>
        <w:spacing w:line="264" w:lineRule="auto"/>
        <w:jc w:val="center"/>
        <w:rPr>
          <w:b/>
          <w:sz w:val="28"/>
          <w:szCs w:val="28"/>
          <w:lang w:eastAsia="ar-SA"/>
        </w:rPr>
      </w:pPr>
      <w:r w:rsidRPr="005248F8">
        <w:rPr>
          <w:b/>
          <w:sz w:val="28"/>
          <w:szCs w:val="28"/>
          <w:lang w:eastAsia="ar-SA"/>
        </w:rPr>
        <w:t>Об утверждении правил землепользования и застройки</w:t>
      </w:r>
      <w:r w:rsidRPr="005248F8">
        <w:rPr>
          <w:b/>
          <w:sz w:val="28"/>
          <w:szCs w:val="28"/>
          <w:lang w:eastAsia="ar-SA"/>
        </w:rPr>
        <w:br/>
      </w:r>
      <w:r w:rsidR="00C11C3A" w:rsidRPr="005248F8">
        <w:rPr>
          <w:b/>
          <w:sz w:val="28"/>
          <w:szCs w:val="28"/>
          <w:lang w:eastAsia="ar-SA"/>
        </w:rPr>
        <w:t>Няндомского</w:t>
      </w:r>
      <w:r w:rsidRPr="005248F8">
        <w:rPr>
          <w:b/>
          <w:sz w:val="28"/>
          <w:szCs w:val="28"/>
          <w:lang w:eastAsia="ar-SA"/>
        </w:rPr>
        <w:t xml:space="preserve"> муниципального округа Архангельской области</w:t>
      </w:r>
    </w:p>
    <w:p w14:paraId="2486675E" w14:textId="77777777" w:rsidR="00323E40" w:rsidRPr="005248F8" w:rsidRDefault="00323E40" w:rsidP="00E61E1C">
      <w:pPr>
        <w:tabs>
          <w:tab w:val="left" w:pos="0"/>
        </w:tabs>
        <w:suppressAutoHyphens/>
        <w:snapToGrid w:val="0"/>
        <w:spacing w:line="264" w:lineRule="auto"/>
        <w:jc w:val="center"/>
        <w:rPr>
          <w:sz w:val="28"/>
          <w:szCs w:val="28"/>
          <w:lang w:eastAsia="ar-SA"/>
        </w:rPr>
      </w:pPr>
    </w:p>
    <w:p w14:paraId="533858D0" w14:textId="7E25F419" w:rsidR="00323E40" w:rsidRPr="005248F8" w:rsidRDefault="00323E40" w:rsidP="00E61E1C">
      <w:pPr>
        <w:tabs>
          <w:tab w:val="left" w:pos="993"/>
        </w:tabs>
        <w:suppressAutoHyphens/>
        <w:autoSpaceDE w:val="0"/>
        <w:autoSpaceDN w:val="0"/>
        <w:adjustRightInd w:val="0"/>
        <w:snapToGrid w:val="0"/>
        <w:spacing w:line="264" w:lineRule="auto"/>
        <w:ind w:firstLine="709"/>
        <w:jc w:val="both"/>
        <w:rPr>
          <w:sz w:val="28"/>
          <w:szCs w:val="28"/>
          <w:lang w:eastAsia="ar-SA"/>
        </w:rPr>
      </w:pPr>
      <w:r w:rsidRPr="005248F8">
        <w:rPr>
          <w:sz w:val="28"/>
          <w:szCs w:val="28"/>
          <w:lang w:eastAsia="ar-SA"/>
        </w:rPr>
        <w:t xml:space="preserve">В соответствии со статьей 32 Градостроительного кодекса Российской Федерации, подпунктом 5 пункта 1 статьи 7.6.1 областного закона </w:t>
      </w:r>
      <w:r w:rsidRPr="005248F8">
        <w:rPr>
          <w:sz w:val="28"/>
          <w:szCs w:val="28"/>
          <w:lang w:eastAsia="ar-SA"/>
        </w:rPr>
        <w:br/>
        <w:t>от 23 сентября 2004 года № 259</w:t>
      </w:r>
      <w:r w:rsidR="00903D2A" w:rsidRPr="005248F8">
        <w:rPr>
          <w:sz w:val="28"/>
          <w:szCs w:val="28"/>
          <w:lang w:eastAsia="ar-SA"/>
        </w:rPr>
        <w:t>-</w:t>
      </w:r>
      <w:r w:rsidRPr="005248F8">
        <w:rPr>
          <w:sz w:val="28"/>
          <w:szCs w:val="28"/>
          <w:lang w:eastAsia="ar-SA"/>
        </w:rPr>
        <w:t>внеоч.</w:t>
      </w:r>
      <w:r w:rsidR="00903D2A" w:rsidRPr="005248F8">
        <w:rPr>
          <w:sz w:val="28"/>
          <w:szCs w:val="28"/>
          <w:lang w:eastAsia="ar-SA"/>
        </w:rPr>
        <w:t>-</w:t>
      </w:r>
      <w:r w:rsidRPr="005248F8">
        <w:rPr>
          <w:sz w:val="28"/>
          <w:szCs w:val="28"/>
          <w:lang w:eastAsia="ar-SA"/>
        </w:rPr>
        <w:t xml:space="preserve">ОЗ </w:t>
      </w:r>
      <w:r w:rsidR="001636A2" w:rsidRPr="005248F8">
        <w:rPr>
          <w:sz w:val="28"/>
          <w:szCs w:val="28"/>
          <w:lang w:eastAsia="ar-SA"/>
        </w:rPr>
        <w:t>«</w:t>
      </w:r>
      <w:r w:rsidRPr="005248F8">
        <w:rPr>
          <w:sz w:val="28"/>
          <w:szCs w:val="28"/>
          <w:lang w:eastAsia="ar-SA"/>
        </w:rPr>
        <w:t>О реализации государственных полномочий Архангельской области в сфере правового регулирования организации и осуществления местного самоуправления</w:t>
      </w:r>
      <w:r w:rsidR="001636A2" w:rsidRPr="005248F8">
        <w:rPr>
          <w:sz w:val="28"/>
          <w:szCs w:val="28"/>
          <w:lang w:eastAsia="ar-SA"/>
        </w:rPr>
        <w:t>»</w:t>
      </w:r>
      <w:r w:rsidRPr="005248F8">
        <w:rPr>
          <w:sz w:val="28"/>
          <w:szCs w:val="28"/>
          <w:lang w:eastAsia="ar-SA"/>
        </w:rPr>
        <w:t xml:space="preserve">, подпунктом 7 пункта 11.2 Положения о министерстве строительства и архитектуры Архангельской области, утвержденного постановлением Правительства Архангельской области </w:t>
      </w:r>
      <w:r w:rsidR="00BF35B9" w:rsidRPr="005248F8">
        <w:rPr>
          <w:sz w:val="28"/>
          <w:szCs w:val="28"/>
          <w:lang w:eastAsia="ar-SA"/>
        </w:rPr>
        <w:br/>
      </w:r>
      <w:r w:rsidRPr="005248F8">
        <w:rPr>
          <w:sz w:val="28"/>
          <w:szCs w:val="28"/>
          <w:lang w:eastAsia="ar-SA"/>
        </w:rPr>
        <w:t>от 11 июня 2015 года № 214</w:t>
      </w:r>
      <w:r w:rsidR="00903D2A" w:rsidRPr="005248F8">
        <w:rPr>
          <w:sz w:val="28"/>
          <w:szCs w:val="28"/>
          <w:lang w:eastAsia="ar-SA"/>
        </w:rPr>
        <w:t>-</w:t>
      </w:r>
      <w:r w:rsidRPr="005248F8">
        <w:rPr>
          <w:sz w:val="28"/>
          <w:szCs w:val="28"/>
          <w:lang w:eastAsia="ar-SA"/>
        </w:rPr>
        <w:t>пп, с учетом заключени</w:t>
      </w:r>
      <w:r w:rsidR="00BF35B9" w:rsidRPr="005248F8">
        <w:rPr>
          <w:sz w:val="28"/>
          <w:szCs w:val="28"/>
          <w:lang w:eastAsia="ar-SA"/>
        </w:rPr>
        <w:t>я</w:t>
      </w:r>
      <w:r w:rsidRPr="005248F8">
        <w:rPr>
          <w:sz w:val="28"/>
          <w:szCs w:val="28"/>
          <w:lang w:eastAsia="ar-SA"/>
        </w:rPr>
        <w:t xml:space="preserve"> комиссии по подготовке проектов правил землепользования и застройки муниципальных образований Архангельской области о результатах общественных обсуждений по проекту правил землепользования и застройки </w:t>
      </w:r>
      <w:r w:rsidR="00C11C3A" w:rsidRPr="005248F8">
        <w:rPr>
          <w:sz w:val="28"/>
          <w:szCs w:val="28"/>
          <w:lang w:eastAsia="ar-SA"/>
        </w:rPr>
        <w:t>Няндомского</w:t>
      </w:r>
      <w:r w:rsidRPr="005248F8">
        <w:rPr>
          <w:sz w:val="28"/>
          <w:szCs w:val="28"/>
          <w:lang w:eastAsia="ar-SA"/>
        </w:rPr>
        <w:t xml:space="preserve"> муниципального округа Архангельской области от </w:t>
      </w:r>
      <w:r w:rsidR="009E7729" w:rsidRPr="005248F8">
        <w:rPr>
          <w:sz w:val="28"/>
          <w:szCs w:val="28"/>
          <w:lang w:eastAsia="ar-SA"/>
        </w:rPr>
        <w:t>1</w:t>
      </w:r>
      <w:r w:rsidRPr="005248F8">
        <w:rPr>
          <w:sz w:val="28"/>
          <w:szCs w:val="28"/>
          <w:lang w:eastAsia="ar-SA"/>
        </w:rPr>
        <w:t xml:space="preserve"> </w:t>
      </w:r>
      <w:r w:rsidR="009E7729" w:rsidRPr="005248F8">
        <w:rPr>
          <w:sz w:val="28"/>
          <w:szCs w:val="28"/>
          <w:lang w:eastAsia="ar-SA"/>
        </w:rPr>
        <w:t>марта</w:t>
      </w:r>
      <w:r w:rsidRPr="005248F8">
        <w:rPr>
          <w:sz w:val="28"/>
          <w:szCs w:val="28"/>
          <w:lang w:eastAsia="ar-SA"/>
        </w:rPr>
        <w:t xml:space="preserve"> 202</w:t>
      </w:r>
      <w:r w:rsidR="009E7729" w:rsidRPr="005248F8">
        <w:rPr>
          <w:sz w:val="28"/>
          <w:szCs w:val="28"/>
          <w:lang w:eastAsia="ar-SA"/>
        </w:rPr>
        <w:t>4</w:t>
      </w:r>
      <w:r w:rsidRPr="005248F8">
        <w:rPr>
          <w:sz w:val="28"/>
          <w:szCs w:val="28"/>
          <w:lang w:eastAsia="ar-SA"/>
        </w:rPr>
        <w:t xml:space="preserve"> года министерство строительства</w:t>
      </w:r>
      <w:r w:rsidR="009E1D97" w:rsidRPr="005248F8">
        <w:rPr>
          <w:sz w:val="28"/>
          <w:szCs w:val="28"/>
          <w:lang w:eastAsia="ar-SA"/>
        </w:rPr>
        <w:br/>
      </w:r>
      <w:r w:rsidRPr="005248F8">
        <w:rPr>
          <w:sz w:val="28"/>
          <w:szCs w:val="28"/>
          <w:lang w:eastAsia="ar-SA"/>
        </w:rPr>
        <w:t xml:space="preserve">и архитектуры Архангельской области </w:t>
      </w:r>
      <w:r w:rsidRPr="005248F8">
        <w:rPr>
          <w:b/>
          <w:spacing w:val="40"/>
          <w:sz w:val="28"/>
          <w:szCs w:val="28"/>
          <w:lang w:eastAsia="ar-SA"/>
        </w:rPr>
        <w:t>постановляет</w:t>
      </w:r>
      <w:r w:rsidRPr="005248F8">
        <w:rPr>
          <w:sz w:val="28"/>
          <w:szCs w:val="28"/>
          <w:lang w:eastAsia="ar-SA"/>
        </w:rPr>
        <w:t>:</w:t>
      </w:r>
    </w:p>
    <w:p w14:paraId="33B41155" w14:textId="2F17D278" w:rsidR="00323E40" w:rsidRPr="005248F8" w:rsidRDefault="00323E40" w:rsidP="00E61E1C">
      <w:pPr>
        <w:widowControl w:val="0"/>
        <w:numPr>
          <w:ilvl w:val="0"/>
          <w:numId w:val="54"/>
        </w:numPr>
        <w:suppressAutoHyphens/>
        <w:autoSpaceDE w:val="0"/>
        <w:snapToGrid w:val="0"/>
        <w:spacing w:line="264" w:lineRule="auto"/>
        <w:ind w:left="0" w:firstLine="709"/>
        <w:jc w:val="both"/>
        <w:rPr>
          <w:kern w:val="1"/>
          <w:sz w:val="28"/>
          <w:szCs w:val="28"/>
          <w:lang w:eastAsia="ar-SA" w:bidi="hi-IN"/>
        </w:rPr>
      </w:pPr>
      <w:r w:rsidRPr="005248F8">
        <w:rPr>
          <w:sz w:val="28"/>
          <w:szCs w:val="28"/>
          <w:lang w:eastAsia="ar-SA"/>
        </w:rPr>
        <w:t>Утвердить прилагаемые правила землепользования и застройки</w:t>
      </w:r>
      <w:r w:rsidR="009E1D97" w:rsidRPr="005248F8">
        <w:rPr>
          <w:sz w:val="28"/>
          <w:szCs w:val="28"/>
          <w:lang w:eastAsia="ar-SA"/>
        </w:rPr>
        <w:t xml:space="preserve"> </w:t>
      </w:r>
      <w:r w:rsidR="00C11C3A" w:rsidRPr="005248F8">
        <w:rPr>
          <w:sz w:val="28"/>
          <w:szCs w:val="28"/>
          <w:lang w:eastAsia="ar-SA"/>
        </w:rPr>
        <w:t>Няндомского</w:t>
      </w:r>
      <w:r w:rsidRPr="005248F8">
        <w:rPr>
          <w:sz w:val="28"/>
          <w:szCs w:val="28"/>
          <w:lang w:eastAsia="ar-SA"/>
        </w:rPr>
        <w:t xml:space="preserve"> муниципального округа Архангельской области</w:t>
      </w:r>
      <w:r w:rsidRPr="005248F8">
        <w:rPr>
          <w:kern w:val="1"/>
          <w:sz w:val="28"/>
          <w:szCs w:val="28"/>
          <w:lang w:eastAsia="ar-SA" w:bidi="hi-IN"/>
        </w:rPr>
        <w:t>.</w:t>
      </w:r>
    </w:p>
    <w:p w14:paraId="1E09C7B1" w14:textId="77777777" w:rsidR="00323E40" w:rsidRPr="005248F8" w:rsidRDefault="00323E40" w:rsidP="00E61E1C">
      <w:pPr>
        <w:widowControl w:val="0"/>
        <w:numPr>
          <w:ilvl w:val="0"/>
          <w:numId w:val="54"/>
        </w:numPr>
        <w:suppressAutoHyphens/>
        <w:autoSpaceDE w:val="0"/>
        <w:snapToGrid w:val="0"/>
        <w:spacing w:line="264" w:lineRule="auto"/>
        <w:ind w:left="0" w:firstLine="709"/>
        <w:jc w:val="both"/>
        <w:rPr>
          <w:kern w:val="1"/>
          <w:sz w:val="28"/>
          <w:szCs w:val="28"/>
          <w:lang w:eastAsia="ar-SA" w:bidi="hi-IN"/>
        </w:rPr>
      </w:pPr>
      <w:r w:rsidRPr="005248F8">
        <w:rPr>
          <w:sz w:val="28"/>
          <w:szCs w:val="28"/>
          <w:lang w:eastAsia="ar-SA"/>
        </w:rPr>
        <w:t>Признать утратившим силу:</w:t>
      </w:r>
    </w:p>
    <w:p w14:paraId="13D9FC8D" w14:textId="73E94190" w:rsidR="00323E40" w:rsidRPr="005248F8" w:rsidRDefault="00323E40" w:rsidP="00E61E1C">
      <w:pPr>
        <w:widowControl w:val="0"/>
        <w:numPr>
          <w:ilvl w:val="0"/>
          <w:numId w:val="55"/>
        </w:numPr>
        <w:tabs>
          <w:tab w:val="left" w:pos="993"/>
        </w:tabs>
        <w:suppressAutoHyphens/>
        <w:autoSpaceDE w:val="0"/>
        <w:autoSpaceDN w:val="0"/>
        <w:adjustRightInd w:val="0"/>
        <w:snapToGrid w:val="0"/>
        <w:spacing w:line="264" w:lineRule="auto"/>
        <w:ind w:left="0" w:firstLine="709"/>
        <w:contextualSpacing/>
        <w:jc w:val="both"/>
        <w:rPr>
          <w:sz w:val="28"/>
          <w:szCs w:val="28"/>
          <w:lang w:eastAsia="ar-SA"/>
        </w:rPr>
      </w:pPr>
      <w:r w:rsidRPr="005248F8">
        <w:rPr>
          <w:sz w:val="28"/>
          <w:szCs w:val="28"/>
          <w:lang w:eastAsia="ar-SA"/>
        </w:rPr>
        <w:t xml:space="preserve">постановление министерства строительства и архитектуры Архангельской области от </w:t>
      </w:r>
      <w:r w:rsidR="00C11C3A" w:rsidRPr="005248F8">
        <w:rPr>
          <w:sz w:val="28"/>
          <w:szCs w:val="28"/>
          <w:lang w:eastAsia="ar-SA"/>
        </w:rPr>
        <w:t>3</w:t>
      </w:r>
      <w:r w:rsidRPr="005248F8">
        <w:rPr>
          <w:sz w:val="28"/>
          <w:szCs w:val="28"/>
          <w:lang w:eastAsia="ar-SA"/>
        </w:rPr>
        <w:t xml:space="preserve"> </w:t>
      </w:r>
      <w:r w:rsidR="00C11C3A" w:rsidRPr="005248F8">
        <w:rPr>
          <w:sz w:val="28"/>
          <w:szCs w:val="28"/>
          <w:lang w:eastAsia="ar-SA"/>
        </w:rPr>
        <w:t>июля</w:t>
      </w:r>
      <w:r w:rsidRPr="005248F8">
        <w:rPr>
          <w:sz w:val="28"/>
          <w:szCs w:val="28"/>
          <w:lang w:eastAsia="ar-SA"/>
        </w:rPr>
        <w:t xml:space="preserve"> 202</w:t>
      </w:r>
      <w:r w:rsidR="00C11C3A" w:rsidRPr="005248F8">
        <w:rPr>
          <w:sz w:val="28"/>
          <w:szCs w:val="28"/>
          <w:lang w:eastAsia="ar-SA"/>
        </w:rPr>
        <w:t>3</w:t>
      </w:r>
      <w:r w:rsidRPr="005248F8">
        <w:rPr>
          <w:sz w:val="28"/>
          <w:szCs w:val="28"/>
          <w:lang w:eastAsia="ar-SA"/>
        </w:rPr>
        <w:t xml:space="preserve"> года № </w:t>
      </w:r>
      <w:r w:rsidR="00C11C3A" w:rsidRPr="005248F8">
        <w:rPr>
          <w:sz w:val="28"/>
          <w:szCs w:val="28"/>
          <w:lang w:eastAsia="ar-SA"/>
        </w:rPr>
        <w:t>32</w:t>
      </w:r>
      <w:r w:rsidR="00903D2A" w:rsidRPr="005248F8">
        <w:rPr>
          <w:sz w:val="28"/>
          <w:szCs w:val="28"/>
          <w:lang w:eastAsia="ar-SA"/>
        </w:rPr>
        <w:t>-</w:t>
      </w:r>
      <w:r w:rsidRPr="005248F8">
        <w:rPr>
          <w:sz w:val="28"/>
          <w:szCs w:val="28"/>
          <w:lang w:eastAsia="ar-SA"/>
        </w:rPr>
        <w:t xml:space="preserve">п </w:t>
      </w:r>
      <w:r w:rsidR="001636A2" w:rsidRPr="005248F8">
        <w:rPr>
          <w:sz w:val="28"/>
          <w:szCs w:val="28"/>
          <w:lang w:eastAsia="ar-SA"/>
        </w:rPr>
        <w:t>«</w:t>
      </w:r>
      <w:r w:rsidR="00C11C3A" w:rsidRPr="005248F8">
        <w:rPr>
          <w:sz w:val="28"/>
          <w:szCs w:val="28"/>
          <w:lang w:eastAsia="ar-SA"/>
        </w:rPr>
        <w:t xml:space="preserve">Об утверждении правил землепользования и застройки части территории Няндомского муниципального округа Архангельской области, в границы которой входят территории города Няндомы, лесных поселков Великая Речка, Солюга, поселков Лещево, Мирный, Шестиозерский, деревень Андреевская, Бережная, Дом отдыха Озерки, Конда, Кузьминская, Сафонова Гора, Сидорова Гора, Шултус, Яковлевская, </w:t>
      </w:r>
      <w:r w:rsidR="00C11C3A" w:rsidRPr="005248F8">
        <w:rPr>
          <w:sz w:val="28"/>
          <w:szCs w:val="28"/>
          <w:lang w:eastAsia="ar-SA"/>
        </w:rPr>
        <w:lastRenderedPageBreak/>
        <w:t>железнодорожных станций Бурачиха, Зеленый, Полоха и железнодорожного разъезда Зарученье</w:t>
      </w:r>
      <w:r w:rsidR="001636A2" w:rsidRPr="005248F8">
        <w:rPr>
          <w:sz w:val="28"/>
          <w:szCs w:val="28"/>
          <w:lang w:eastAsia="ar-SA"/>
        </w:rPr>
        <w:t>»</w:t>
      </w:r>
      <w:r w:rsidR="00C11C3A" w:rsidRPr="005248F8">
        <w:rPr>
          <w:sz w:val="28"/>
          <w:szCs w:val="28"/>
          <w:lang w:eastAsia="ar-SA"/>
        </w:rPr>
        <w:t>;</w:t>
      </w:r>
    </w:p>
    <w:p w14:paraId="5219E95D" w14:textId="6C691D30" w:rsidR="00323E40" w:rsidRPr="005248F8" w:rsidRDefault="00323E40" w:rsidP="00E61E1C">
      <w:pPr>
        <w:widowControl w:val="0"/>
        <w:numPr>
          <w:ilvl w:val="0"/>
          <w:numId w:val="55"/>
        </w:numPr>
        <w:tabs>
          <w:tab w:val="left" w:pos="993"/>
        </w:tabs>
        <w:suppressAutoHyphens/>
        <w:autoSpaceDE w:val="0"/>
        <w:autoSpaceDN w:val="0"/>
        <w:adjustRightInd w:val="0"/>
        <w:snapToGrid w:val="0"/>
        <w:spacing w:line="264" w:lineRule="auto"/>
        <w:ind w:left="0" w:firstLine="709"/>
        <w:contextualSpacing/>
        <w:jc w:val="both"/>
        <w:rPr>
          <w:sz w:val="28"/>
          <w:szCs w:val="28"/>
          <w:lang w:eastAsia="ar-SA"/>
        </w:rPr>
      </w:pPr>
      <w:r w:rsidRPr="005248F8">
        <w:rPr>
          <w:sz w:val="28"/>
          <w:szCs w:val="28"/>
          <w:lang w:eastAsia="ar-SA"/>
        </w:rPr>
        <w:t xml:space="preserve">постановление министерства строительства и архитектуры Архангельской области от </w:t>
      </w:r>
      <w:r w:rsidR="00C11C3A" w:rsidRPr="005248F8">
        <w:rPr>
          <w:sz w:val="28"/>
          <w:szCs w:val="28"/>
          <w:lang w:eastAsia="ar-SA"/>
        </w:rPr>
        <w:t>3</w:t>
      </w:r>
      <w:r w:rsidRPr="005248F8">
        <w:rPr>
          <w:sz w:val="28"/>
          <w:szCs w:val="28"/>
          <w:lang w:eastAsia="ar-SA"/>
        </w:rPr>
        <w:t xml:space="preserve"> </w:t>
      </w:r>
      <w:r w:rsidR="00C11C3A" w:rsidRPr="005248F8">
        <w:rPr>
          <w:sz w:val="28"/>
          <w:szCs w:val="28"/>
          <w:lang w:eastAsia="ar-SA"/>
        </w:rPr>
        <w:t>июля</w:t>
      </w:r>
      <w:r w:rsidRPr="005248F8">
        <w:rPr>
          <w:sz w:val="28"/>
          <w:szCs w:val="28"/>
          <w:lang w:eastAsia="ar-SA"/>
        </w:rPr>
        <w:t xml:space="preserve"> 202</w:t>
      </w:r>
      <w:r w:rsidR="00C11C3A" w:rsidRPr="005248F8">
        <w:rPr>
          <w:sz w:val="28"/>
          <w:szCs w:val="28"/>
          <w:lang w:eastAsia="ar-SA"/>
        </w:rPr>
        <w:t>3</w:t>
      </w:r>
      <w:r w:rsidRPr="005248F8">
        <w:rPr>
          <w:sz w:val="28"/>
          <w:szCs w:val="28"/>
          <w:lang w:eastAsia="ar-SA"/>
        </w:rPr>
        <w:t xml:space="preserve"> года № </w:t>
      </w:r>
      <w:r w:rsidR="00C11C3A" w:rsidRPr="005248F8">
        <w:rPr>
          <w:sz w:val="28"/>
          <w:szCs w:val="28"/>
          <w:lang w:eastAsia="ar-SA"/>
        </w:rPr>
        <w:t>33</w:t>
      </w:r>
      <w:r w:rsidR="00903D2A" w:rsidRPr="005248F8">
        <w:rPr>
          <w:sz w:val="28"/>
          <w:szCs w:val="28"/>
          <w:lang w:eastAsia="ar-SA"/>
        </w:rPr>
        <w:t>-</w:t>
      </w:r>
      <w:r w:rsidRPr="005248F8">
        <w:rPr>
          <w:sz w:val="28"/>
          <w:szCs w:val="28"/>
          <w:lang w:eastAsia="ar-SA"/>
        </w:rPr>
        <w:t xml:space="preserve">п </w:t>
      </w:r>
      <w:r w:rsidR="001636A2" w:rsidRPr="005248F8">
        <w:rPr>
          <w:sz w:val="28"/>
          <w:szCs w:val="28"/>
          <w:lang w:eastAsia="ar-SA"/>
        </w:rPr>
        <w:t>«</w:t>
      </w:r>
      <w:r w:rsidR="00C11C3A" w:rsidRPr="005248F8">
        <w:rPr>
          <w:sz w:val="28"/>
          <w:szCs w:val="28"/>
          <w:lang w:eastAsia="ar-SA"/>
        </w:rPr>
        <w:t xml:space="preserve">Об утверждении правил землепользования и застройки части территории Няндомского муниципального округа Архангельской области, в границы которой входят территории поселков Холмолеево, Шалакуша, деревень Андреевская, Григорьевская, Гришинская, Демьяновская, Еремеевская, Ившинская, Калининская, Кондратовская, Кырчема, Лужная, Наумовская, Осковская, Павловская, Савинская, Сибирь, Ступинская, Торновская, Турлаевская, Федосеевская, Федотовская, Федьковская, Яковлевская, железнодорожных станций Лельма, Лепша, Шожма, железнодорожных разъездов Междудворье, Шипаховский и лесных поселков </w:t>
      </w:r>
      <w:r w:rsidR="001455CE" w:rsidRPr="005248F8">
        <w:rPr>
          <w:sz w:val="28"/>
          <w:szCs w:val="28"/>
          <w:lang w:eastAsia="ar-SA"/>
        </w:rPr>
        <w:br/>
      </w:r>
      <w:r w:rsidR="00C11C3A" w:rsidRPr="005248F8">
        <w:rPr>
          <w:sz w:val="28"/>
          <w:szCs w:val="28"/>
          <w:lang w:eastAsia="ar-SA"/>
        </w:rPr>
        <w:t>23</w:t>
      </w:r>
      <w:r w:rsidR="00613420" w:rsidRPr="005248F8">
        <w:rPr>
          <w:sz w:val="28"/>
          <w:szCs w:val="28"/>
          <w:lang w:eastAsia="ar-SA"/>
        </w:rPr>
        <w:t>-</w:t>
      </w:r>
      <w:r w:rsidR="00C11C3A" w:rsidRPr="005248F8">
        <w:rPr>
          <w:sz w:val="28"/>
          <w:szCs w:val="28"/>
          <w:lang w:eastAsia="ar-SA"/>
        </w:rPr>
        <w:t>го квартала, Ивакша, Лепша</w:t>
      </w:r>
      <w:r w:rsidR="00613420" w:rsidRPr="005248F8">
        <w:rPr>
          <w:sz w:val="28"/>
          <w:szCs w:val="28"/>
          <w:lang w:eastAsia="ar-SA"/>
        </w:rPr>
        <w:t>-</w:t>
      </w:r>
      <w:r w:rsidR="00C11C3A" w:rsidRPr="005248F8">
        <w:rPr>
          <w:sz w:val="28"/>
          <w:szCs w:val="28"/>
          <w:lang w:eastAsia="ar-SA"/>
        </w:rPr>
        <w:t>Новый, Тарза</w:t>
      </w:r>
      <w:r w:rsidR="001636A2" w:rsidRPr="005248F8">
        <w:rPr>
          <w:sz w:val="28"/>
          <w:szCs w:val="28"/>
          <w:lang w:eastAsia="ar-SA"/>
        </w:rPr>
        <w:t>»</w:t>
      </w:r>
      <w:r w:rsidR="00FD07DA" w:rsidRPr="005248F8">
        <w:rPr>
          <w:sz w:val="28"/>
          <w:szCs w:val="28"/>
          <w:lang w:eastAsia="ar-SA"/>
        </w:rPr>
        <w:t>;</w:t>
      </w:r>
    </w:p>
    <w:p w14:paraId="4F430921" w14:textId="754C6921" w:rsidR="00323E40" w:rsidRPr="005248F8" w:rsidRDefault="00323E40" w:rsidP="00E61E1C">
      <w:pPr>
        <w:widowControl w:val="0"/>
        <w:numPr>
          <w:ilvl w:val="0"/>
          <w:numId w:val="55"/>
        </w:numPr>
        <w:tabs>
          <w:tab w:val="left" w:pos="993"/>
        </w:tabs>
        <w:suppressAutoHyphens/>
        <w:autoSpaceDE w:val="0"/>
        <w:autoSpaceDN w:val="0"/>
        <w:adjustRightInd w:val="0"/>
        <w:snapToGrid w:val="0"/>
        <w:spacing w:line="264" w:lineRule="auto"/>
        <w:ind w:left="0" w:firstLine="709"/>
        <w:contextualSpacing/>
        <w:jc w:val="both"/>
        <w:rPr>
          <w:sz w:val="28"/>
          <w:szCs w:val="28"/>
          <w:lang w:eastAsia="ar-SA"/>
        </w:rPr>
      </w:pPr>
      <w:r w:rsidRPr="005248F8">
        <w:rPr>
          <w:sz w:val="28"/>
          <w:szCs w:val="28"/>
          <w:lang w:eastAsia="ar-SA"/>
        </w:rPr>
        <w:t xml:space="preserve">постановление министерства строительства и архитектуры Архангельской области от </w:t>
      </w:r>
      <w:r w:rsidR="00C11C3A" w:rsidRPr="005248F8">
        <w:rPr>
          <w:sz w:val="28"/>
          <w:szCs w:val="28"/>
          <w:lang w:eastAsia="ar-SA"/>
        </w:rPr>
        <w:t>18</w:t>
      </w:r>
      <w:r w:rsidRPr="005248F8">
        <w:rPr>
          <w:sz w:val="28"/>
          <w:szCs w:val="28"/>
          <w:lang w:eastAsia="ar-SA"/>
        </w:rPr>
        <w:t xml:space="preserve"> </w:t>
      </w:r>
      <w:r w:rsidR="00C11C3A" w:rsidRPr="005248F8">
        <w:rPr>
          <w:sz w:val="28"/>
          <w:szCs w:val="28"/>
          <w:lang w:eastAsia="ar-SA"/>
        </w:rPr>
        <w:t>июля</w:t>
      </w:r>
      <w:r w:rsidRPr="005248F8">
        <w:rPr>
          <w:sz w:val="28"/>
          <w:szCs w:val="28"/>
          <w:lang w:eastAsia="ar-SA"/>
        </w:rPr>
        <w:t xml:space="preserve"> 202</w:t>
      </w:r>
      <w:r w:rsidR="00C11C3A" w:rsidRPr="005248F8">
        <w:rPr>
          <w:sz w:val="28"/>
          <w:szCs w:val="28"/>
          <w:lang w:eastAsia="ar-SA"/>
        </w:rPr>
        <w:t>3</w:t>
      </w:r>
      <w:r w:rsidRPr="005248F8">
        <w:rPr>
          <w:sz w:val="28"/>
          <w:szCs w:val="28"/>
          <w:lang w:eastAsia="ar-SA"/>
        </w:rPr>
        <w:t xml:space="preserve"> года № 38</w:t>
      </w:r>
      <w:r w:rsidR="00903D2A" w:rsidRPr="005248F8">
        <w:rPr>
          <w:sz w:val="28"/>
          <w:szCs w:val="28"/>
          <w:lang w:eastAsia="ar-SA"/>
        </w:rPr>
        <w:t>-</w:t>
      </w:r>
      <w:r w:rsidRPr="005248F8">
        <w:rPr>
          <w:sz w:val="28"/>
          <w:szCs w:val="28"/>
          <w:lang w:eastAsia="ar-SA"/>
        </w:rPr>
        <w:t xml:space="preserve">п </w:t>
      </w:r>
      <w:r w:rsidR="001636A2" w:rsidRPr="005248F8">
        <w:rPr>
          <w:sz w:val="28"/>
          <w:szCs w:val="28"/>
          <w:lang w:eastAsia="ar-SA"/>
        </w:rPr>
        <w:t>«</w:t>
      </w:r>
      <w:r w:rsidR="00C11C3A" w:rsidRPr="005248F8">
        <w:rPr>
          <w:sz w:val="28"/>
          <w:szCs w:val="28"/>
          <w:lang w:eastAsia="ar-SA"/>
        </w:rPr>
        <w:t>Об утверждении правил землепользования и застройки части территории Няндомского муниципального округа Архангельской области,</w:t>
      </w:r>
      <w:r w:rsidR="006D668C" w:rsidRPr="005248F8">
        <w:rPr>
          <w:sz w:val="28"/>
          <w:szCs w:val="28"/>
          <w:lang w:eastAsia="ar-SA"/>
        </w:rPr>
        <w:t xml:space="preserve"> </w:t>
      </w:r>
      <w:r w:rsidR="00C11C3A" w:rsidRPr="005248F8">
        <w:rPr>
          <w:sz w:val="28"/>
          <w:szCs w:val="28"/>
          <w:lang w:eastAsia="ar-SA"/>
        </w:rPr>
        <w:t>в границы которой входят территории деревень Абатурово, Алексеевская, Анташиха, Большая Орьма, Большое Матьзеро, Большой Двор, Большой Двор, Бор, Боровская, Бряшниха, Будринская, Васильевская, Вахрамеиха, Вельская, Верховье, Верхотина, Волковская, Гавриловская, Гавриловская, Гридино, Гришинская, Гора, Горевская, Горка, Горка, Горка Грехнева, Горка Дуплева, Грудиха, Даниловская, Дровневская, Задняя, Заболотье</w:t>
      </w:r>
      <w:r w:rsidR="00903D2A" w:rsidRPr="005248F8">
        <w:rPr>
          <w:sz w:val="28"/>
          <w:szCs w:val="28"/>
          <w:lang w:eastAsia="ar-SA"/>
        </w:rPr>
        <w:t>-</w:t>
      </w:r>
      <w:r w:rsidR="00C11C3A" w:rsidRPr="005248F8">
        <w:rPr>
          <w:sz w:val="28"/>
          <w:szCs w:val="28"/>
          <w:lang w:eastAsia="ar-SA"/>
        </w:rPr>
        <w:t>1, Заболотье</w:t>
      </w:r>
      <w:r w:rsidR="00903D2A" w:rsidRPr="005248F8">
        <w:rPr>
          <w:sz w:val="28"/>
          <w:szCs w:val="28"/>
          <w:lang w:eastAsia="ar-SA"/>
        </w:rPr>
        <w:t>-</w:t>
      </w:r>
      <w:r w:rsidR="00C11C3A" w:rsidRPr="005248F8">
        <w:rPr>
          <w:sz w:val="28"/>
          <w:szCs w:val="28"/>
          <w:lang w:eastAsia="ar-SA"/>
        </w:rPr>
        <w:t>2, Зеленевская, Занаволок, Ивановская, Ивашково, Икса, Ильинский Остров, Казаковская, Кипровская, Климовская, Климушина, Конинская, Корехино, Котовская, Кривцы, Кстово, Кувшиниха, Кулемиха, Курниково, Курья, Лобановская</w:t>
      </w:r>
      <w:r w:rsidR="00903D2A" w:rsidRPr="005248F8">
        <w:rPr>
          <w:sz w:val="28"/>
          <w:szCs w:val="28"/>
          <w:lang w:eastAsia="ar-SA"/>
        </w:rPr>
        <w:t>-</w:t>
      </w:r>
      <w:r w:rsidR="00C11C3A" w:rsidRPr="005248F8">
        <w:rPr>
          <w:sz w:val="28"/>
          <w:szCs w:val="28"/>
          <w:lang w:eastAsia="ar-SA"/>
        </w:rPr>
        <w:t>1, Лобановская</w:t>
      </w:r>
      <w:r w:rsidR="00903D2A" w:rsidRPr="005248F8">
        <w:rPr>
          <w:sz w:val="28"/>
          <w:szCs w:val="28"/>
          <w:lang w:eastAsia="ar-SA"/>
        </w:rPr>
        <w:t>-</w:t>
      </w:r>
      <w:r w:rsidR="00C11C3A" w:rsidRPr="005248F8">
        <w:rPr>
          <w:sz w:val="28"/>
          <w:szCs w:val="28"/>
          <w:lang w:eastAsia="ar-SA"/>
        </w:rPr>
        <w:t>2, Логиновская, Лупачиха, Макаров Двор, Макаровская, Малая Орьма, Малое Матьзеро, Мальшинская, Манушкин Остров, Мартевская, Мартыновская, Милехинская, Монастырский Остров, Мостовая, Наволок, Нестеровская, Низ (Воезеро), Низ (Канакша), Низ, Никоновская, Ореховская, Ортевская, Остров, Охтома, Пал, Пархиева, Петариха, Пигинская, Погост, Погост, Подлесная, Поздеиха, Полинская, Поповская, Проково, Пустарево, Ручей, Рябово</w:t>
      </w:r>
      <w:r w:rsidR="00613420" w:rsidRPr="005248F8">
        <w:rPr>
          <w:sz w:val="28"/>
          <w:szCs w:val="28"/>
          <w:lang w:eastAsia="ar-SA"/>
        </w:rPr>
        <w:t>-</w:t>
      </w:r>
      <w:r w:rsidR="00C11C3A" w:rsidRPr="005248F8">
        <w:rPr>
          <w:sz w:val="28"/>
          <w:szCs w:val="28"/>
          <w:lang w:eastAsia="ar-SA"/>
        </w:rPr>
        <w:t>Матьзеро, Село, Суегра, Тарасово, Тухачиха, Филипповская, Фофаново, Холопье, Хомкино, Шернинская, Шолга, Юдинская, поселков Заозерный, Новая и лесного поселка Новая Икса</w:t>
      </w:r>
      <w:r w:rsidR="001636A2" w:rsidRPr="005248F8">
        <w:rPr>
          <w:sz w:val="28"/>
          <w:szCs w:val="28"/>
          <w:lang w:eastAsia="ar-SA"/>
        </w:rPr>
        <w:t>»</w:t>
      </w:r>
      <w:r w:rsidRPr="005248F8">
        <w:rPr>
          <w:sz w:val="28"/>
          <w:szCs w:val="28"/>
          <w:lang w:eastAsia="ar-SA"/>
        </w:rPr>
        <w:t>.</w:t>
      </w:r>
    </w:p>
    <w:p w14:paraId="59C215EC" w14:textId="4D8079AB" w:rsidR="00323E40" w:rsidRPr="005248F8" w:rsidRDefault="00323E40" w:rsidP="00E61E1C">
      <w:pPr>
        <w:widowControl w:val="0"/>
        <w:numPr>
          <w:ilvl w:val="0"/>
          <w:numId w:val="54"/>
        </w:numPr>
        <w:suppressAutoHyphens/>
        <w:autoSpaceDE w:val="0"/>
        <w:autoSpaceDN w:val="0"/>
        <w:adjustRightInd w:val="0"/>
        <w:snapToGrid w:val="0"/>
        <w:spacing w:line="264" w:lineRule="auto"/>
        <w:ind w:left="0" w:firstLine="709"/>
        <w:contextualSpacing/>
        <w:jc w:val="both"/>
        <w:rPr>
          <w:kern w:val="1"/>
          <w:sz w:val="28"/>
          <w:szCs w:val="28"/>
          <w:lang w:eastAsia="ar-SA" w:bidi="hi-IN"/>
        </w:rPr>
      </w:pPr>
      <w:r w:rsidRPr="005248F8">
        <w:rPr>
          <w:kern w:val="1"/>
          <w:sz w:val="28"/>
          <w:szCs w:val="28"/>
          <w:lang w:eastAsia="ar-SA" w:bidi="hi-IN"/>
        </w:rPr>
        <w:t xml:space="preserve">Разместить правила землепользования и застройки </w:t>
      </w:r>
      <w:r w:rsidR="00C11C3A" w:rsidRPr="005248F8">
        <w:rPr>
          <w:kern w:val="1"/>
          <w:sz w:val="28"/>
          <w:szCs w:val="28"/>
          <w:lang w:eastAsia="ar-SA" w:bidi="hi-IN"/>
        </w:rPr>
        <w:t>Няндомского</w:t>
      </w:r>
      <w:r w:rsidRPr="005248F8">
        <w:rPr>
          <w:kern w:val="1"/>
          <w:sz w:val="28"/>
          <w:szCs w:val="28"/>
          <w:lang w:eastAsia="ar-SA" w:bidi="hi-IN"/>
        </w:rPr>
        <w:t xml:space="preserve"> муниципального округа Архангельской области в федеральной государственной информационной системе территориального планирования, на официальном сайте Правительства Архангельской области и на официальном сайте органа местного самоуправления </w:t>
      </w:r>
      <w:r w:rsidR="00C11C3A" w:rsidRPr="005248F8">
        <w:rPr>
          <w:kern w:val="1"/>
          <w:sz w:val="28"/>
          <w:szCs w:val="28"/>
          <w:lang w:eastAsia="ar-SA" w:bidi="hi-IN"/>
        </w:rPr>
        <w:t>Няндомского</w:t>
      </w:r>
      <w:r w:rsidRPr="005248F8">
        <w:rPr>
          <w:kern w:val="1"/>
          <w:sz w:val="28"/>
          <w:szCs w:val="28"/>
          <w:lang w:eastAsia="ar-SA" w:bidi="hi-IN"/>
        </w:rPr>
        <w:t xml:space="preserve"> муниципального округа Архангельской области</w:t>
      </w:r>
      <w:r w:rsidR="00C11C3A" w:rsidRPr="005248F8">
        <w:rPr>
          <w:kern w:val="1"/>
          <w:sz w:val="28"/>
          <w:szCs w:val="28"/>
          <w:lang w:eastAsia="ar-SA" w:bidi="hi-IN"/>
        </w:rPr>
        <w:t xml:space="preserve"> </w:t>
      </w:r>
      <w:r w:rsidRPr="005248F8">
        <w:rPr>
          <w:kern w:val="1"/>
          <w:sz w:val="28"/>
          <w:szCs w:val="28"/>
          <w:lang w:eastAsia="ar-SA" w:bidi="hi-IN"/>
        </w:rPr>
        <w:t>в информационно</w:t>
      </w:r>
      <w:r w:rsidR="00613420" w:rsidRPr="005248F8">
        <w:rPr>
          <w:kern w:val="1"/>
          <w:sz w:val="28"/>
          <w:szCs w:val="28"/>
          <w:lang w:eastAsia="ar-SA" w:bidi="hi-IN"/>
        </w:rPr>
        <w:t>-</w:t>
      </w:r>
      <w:r w:rsidRPr="005248F8">
        <w:rPr>
          <w:kern w:val="1"/>
          <w:sz w:val="28"/>
          <w:szCs w:val="28"/>
          <w:lang w:eastAsia="ar-SA" w:bidi="hi-IN"/>
        </w:rPr>
        <w:t xml:space="preserve">телекоммуникационной сети </w:t>
      </w:r>
      <w:r w:rsidR="001636A2" w:rsidRPr="005248F8">
        <w:rPr>
          <w:kern w:val="1"/>
          <w:sz w:val="28"/>
          <w:szCs w:val="28"/>
          <w:lang w:eastAsia="ar-SA" w:bidi="hi-IN"/>
        </w:rPr>
        <w:t>«</w:t>
      </w:r>
      <w:r w:rsidRPr="005248F8">
        <w:rPr>
          <w:kern w:val="1"/>
          <w:sz w:val="28"/>
          <w:szCs w:val="28"/>
          <w:lang w:eastAsia="ar-SA" w:bidi="hi-IN"/>
        </w:rPr>
        <w:t>Интернет</w:t>
      </w:r>
      <w:r w:rsidR="001636A2" w:rsidRPr="005248F8">
        <w:rPr>
          <w:kern w:val="1"/>
          <w:sz w:val="28"/>
          <w:szCs w:val="28"/>
          <w:lang w:eastAsia="ar-SA" w:bidi="hi-IN"/>
        </w:rPr>
        <w:t>»</w:t>
      </w:r>
      <w:r w:rsidRPr="005248F8">
        <w:rPr>
          <w:kern w:val="1"/>
          <w:sz w:val="28"/>
          <w:szCs w:val="28"/>
          <w:lang w:eastAsia="ar-SA" w:bidi="hi-IN"/>
        </w:rPr>
        <w:t xml:space="preserve">, а также </w:t>
      </w:r>
      <w:r w:rsidR="00C11C3A" w:rsidRPr="005248F8">
        <w:rPr>
          <w:kern w:val="1"/>
          <w:sz w:val="28"/>
          <w:szCs w:val="28"/>
          <w:lang w:eastAsia="ar-SA" w:bidi="hi-IN"/>
        </w:rPr>
        <w:br/>
      </w:r>
      <w:r w:rsidRPr="005248F8">
        <w:rPr>
          <w:kern w:val="1"/>
          <w:sz w:val="28"/>
          <w:szCs w:val="28"/>
          <w:lang w:eastAsia="ar-SA" w:bidi="hi-IN"/>
        </w:rPr>
        <w:lastRenderedPageBreak/>
        <w:t xml:space="preserve">в средствах массовой информации по решению органа местного самоуправления </w:t>
      </w:r>
      <w:r w:rsidR="00C11C3A" w:rsidRPr="005248F8">
        <w:rPr>
          <w:kern w:val="1"/>
          <w:sz w:val="28"/>
          <w:szCs w:val="28"/>
          <w:lang w:eastAsia="ar-SA" w:bidi="hi-IN"/>
        </w:rPr>
        <w:t>Няндомского</w:t>
      </w:r>
      <w:r w:rsidRPr="005248F8">
        <w:rPr>
          <w:kern w:val="1"/>
          <w:sz w:val="28"/>
          <w:szCs w:val="28"/>
          <w:lang w:eastAsia="ar-SA" w:bidi="hi-IN"/>
        </w:rPr>
        <w:t xml:space="preserve"> муниципального округа Архангельской области.</w:t>
      </w:r>
    </w:p>
    <w:p w14:paraId="05CFDDE6" w14:textId="77777777" w:rsidR="00323E40" w:rsidRPr="005248F8" w:rsidRDefault="00323E40" w:rsidP="00E61E1C">
      <w:pPr>
        <w:widowControl w:val="0"/>
        <w:numPr>
          <w:ilvl w:val="0"/>
          <w:numId w:val="54"/>
        </w:numPr>
        <w:suppressAutoHyphens/>
        <w:autoSpaceDE w:val="0"/>
        <w:autoSpaceDN w:val="0"/>
        <w:adjustRightInd w:val="0"/>
        <w:snapToGrid w:val="0"/>
        <w:spacing w:line="264" w:lineRule="auto"/>
        <w:ind w:left="0" w:firstLine="709"/>
        <w:jc w:val="both"/>
        <w:rPr>
          <w:sz w:val="28"/>
          <w:szCs w:val="28"/>
          <w:lang w:eastAsia="ar-SA"/>
        </w:rPr>
      </w:pPr>
      <w:r w:rsidRPr="005248F8">
        <w:rPr>
          <w:kern w:val="1"/>
          <w:sz w:val="28"/>
          <w:szCs w:val="28"/>
          <w:lang w:eastAsia="ar-SA" w:bidi="hi-IN"/>
        </w:rPr>
        <w:t>Настоящее постановление вступает в силу через 5 дней со дня его официального опубликования.</w:t>
      </w:r>
    </w:p>
    <w:p w14:paraId="128067E5" w14:textId="77777777" w:rsidR="00323E40" w:rsidRPr="005248F8" w:rsidRDefault="00323E40" w:rsidP="00E61E1C">
      <w:pPr>
        <w:widowControl w:val="0"/>
        <w:suppressAutoHyphens/>
        <w:autoSpaceDE w:val="0"/>
        <w:autoSpaceDN w:val="0"/>
        <w:adjustRightInd w:val="0"/>
        <w:snapToGrid w:val="0"/>
        <w:spacing w:line="264" w:lineRule="auto"/>
        <w:ind w:firstLine="540"/>
        <w:jc w:val="both"/>
        <w:rPr>
          <w:sz w:val="28"/>
          <w:szCs w:val="28"/>
          <w:lang w:eastAsia="ar-SA"/>
        </w:rPr>
      </w:pPr>
    </w:p>
    <w:p w14:paraId="631E7D87" w14:textId="77777777" w:rsidR="00323E40" w:rsidRPr="005248F8" w:rsidRDefault="00323E40" w:rsidP="00E61E1C">
      <w:pPr>
        <w:widowControl w:val="0"/>
        <w:suppressAutoHyphens/>
        <w:autoSpaceDE w:val="0"/>
        <w:autoSpaceDN w:val="0"/>
        <w:adjustRightInd w:val="0"/>
        <w:snapToGrid w:val="0"/>
        <w:spacing w:line="264" w:lineRule="auto"/>
        <w:jc w:val="both"/>
        <w:rPr>
          <w:sz w:val="28"/>
          <w:szCs w:val="28"/>
          <w:lang w:eastAsia="ar-SA"/>
        </w:rPr>
      </w:pPr>
    </w:p>
    <w:p w14:paraId="23C28CDF" w14:textId="77777777" w:rsidR="00323E40" w:rsidRPr="005248F8" w:rsidRDefault="00323E40" w:rsidP="00E61E1C">
      <w:pPr>
        <w:widowControl w:val="0"/>
        <w:suppressAutoHyphens/>
        <w:autoSpaceDE w:val="0"/>
        <w:autoSpaceDN w:val="0"/>
        <w:adjustRightInd w:val="0"/>
        <w:snapToGrid w:val="0"/>
        <w:spacing w:line="264" w:lineRule="auto"/>
        <w:jc w:val="both"/>
        <w:rPr>
          <w:sz w:val="28"/>
          <w:szCs w:val="28"/>
          <w:lang w:eastAsia="ar-SA"/>
        </w:rPr>
      </w:pPr>
    </w:p>
    <w:p w14:paraId="79A2FEE8" w14:textId="77777777" w:rsidR="00323E40" w:rsidRPr="005248F8" w:rsidRDefault="00323E40" w:rsidP="00E61E1C">
      <w:pPr>
        <w:widowControl w:val="0"/>
        <w:suppressAutoHyphens/>
        <w:autoSpaceDE w:val="0"/>
        <w:autoSpaceDN w:val="0"/>
        <w:adjustRightInd w:val="0"/>
        <w:snapToGrid w:val="0"/>
        <w:spacing w:line="264" w:lineRule="auto"/>
        <w:jc w:val="both"/>
        <w:rPr>
          <w:b/>
          <w:sz w:val="28"/>
          <w:szCs w:val="28"/>
          <w:lang w:eastAsia="ar-SA"/>
        </w:rPr>
      </w:pPr>
      <w:r w:rsidRPr="005248F8">
        <w:rPr>
          <w:b/>
          <w:sz w:val="28"/>
          <w:szCs w:val="28"/>
          <w:lang w:eastAsia="ar-SA"/>
        </w:rPr>
        <w:t xml:space="preserve">Министр строительства </w:t>
      </w:r>
    </w:p>
    <w:p w14:paraId="4559601D" w14:textId="77777777" w:rsidR="00323E40" w:rsidRPr="005248F8" w:rsidRDefault="00323E40" w:rsidP="00E61E1C">
      <w:pPr>
        <w:widowControl w:val="0"/>
        <w:suppressAutoHyphens/>
        <w:autoSpaceDE w:val="0"/>
        <w:autoSpaceDN w:val="0"/>
        <w:adjustRightInd w:val="0"/>
        <w:snapToGrid w:val="0"/>
        <w:spacing w:line="264" w:lineRule="auto"/>
        <w:jc w:val="both"/>
        <w:rPr>
          <w:b/>
          <w:sz w:val="28"/>
          <w:szCs w:val="28"/>
          <w:lang w:eastAsia="ar-SA"/>
        </w:rPr>
      </w:pPr>
      <w:r w:rsidRPr="005248F8">
        <w:rPr>
          <w:b/>
          <w:sz w:val="28"/>
          <w:szCs w:val="28"/>
          <w:lang w:eastAsia="ar-SA"/>
        </w:rPr>
        <w:t>и архитектуры Архангельской области                                              В.Г. Полежаев</w:t>
      </w:r>
    </w:p>
    <w:p w14:paraId="323C3CB6" w14:textId="77777777" w:rsidR="005A0385" w:rsidRPr="005248F8" w:rsidRDefault="005A0385" w:rsidP="00C11C3A">
      <w:pPr>
        <w:widowControl w:val="0"/>
        <w:suppressAutoHyphens/>
        <w:autoSpaceDE w:val="0"/>
        <w:autoSpaceDN w:val="0"/>
        <w:adjustRightInd w:val="0"/>
        <w:snapToGrid w:val="0"/>
        <w:spacing w:line="264" w:lineRule="auto"/>
        <w:jc w:val="both"/>
        <w:rPr>
          <w:b/>
          <w:sz w:val="28"/>
          <w:szCs w:val="28"/>
          <w:lang w:eastAsia="ar-SA"/>
        </w:rPr>
      </w:pPr>
    </w:p>
    <w:p w14:paraId="7D19F773" w14:textId="3188D338" w:rsidR="005A0385" w:rsidRPr="005248F8" w:rsidRDefault="005A0385" w:rsidP="00C11C3A">
      <w:pPr>
        <w:widowControl w:val="0"/>
        <w:suppressAutoHyphens/>
        <w:autoSpaceDE w:val="0"/>
        <w:autoSpaceDN w:val="0"/>
        <w:adjustRightInd w:val="0"/>
        <w:snapToGrid w:val="0"/>
        <w:spacing w:line="264" w:lineRule="auto"/>
        <w:jc w:val="both"/>
        <w:rPr>
          <w:b/>
          <w:sz w:val="28"/>
          <w:szCs w:val="28"/>
          <w:lang w:eastAsia="ar-SA"/>
        </w:rPr>
        <w:sectPr w:rsidR="005A0385" w:rsidRPr="005248F8" w:rsidSect="00C11C3A">
          <w:headerReference w:type="default" r:id="rId9"/>
          <w:footerReference w:type="default" r:id="rId10"/>
          <w:headerReference w:type="first" r:id="rId11"/>
          <w:pgSz w:w="11906" w:h="16838" w:code="9"/>
          <w:pgMar w:top="1134" w:right="851" w:bottom="1134" w:left="1418" w:header="567" w:footer="567" w:gutter="0"/>
          <w:pgNumType w:start="1"/>
          <w:cols w:space="708"/>
          <w:titlePg/>
          <w:docGrid w:linePitch="381"/>
        </w:sectPr>
      </w:pPr>
    </w:p>
    <w:p w14:paraId="6836E9A4" w14:textId="77777777" w:rsidR="00323E40" w:rsidRPr="005248F8" w:rsidRDefault="00323E40" w:rsidP="00175D4E">
      <w:pPr>
        <w:suppressAutoHyphens/>
        <w:snapToGrid w:val="0"/>
        <w:ind w:firstLine="5670"/>
        <w:jc w:val="center"/>
        <w:rPr>
          <w:sz w:val="28"/>
          <w:szCs w:val="28"/>
          <w:lang w:eastAsia="ar-SA"/>
        </w:rPr>
      </w:pPr>
      <w:r w:rsidRPr="005248F8">
        <w:rPr>
          <w:sz w:val="28"/>
          <w:szCs w:val="28"/>
          <w:lang w:eastAsia="ar-SA"/>
        </w:rPr>
        <w:lastRenderedPageBreak/>
        <w:t>УТВЕРЖДЕНЫ</w:t>
      </w:r>
    </w:p>
    <w:p w14:paraId="1DAE23F4" w14:textId="77777777" w:rsidR="00323E40" w:rsidRPr="005248F8" w:rsidRDefault="00323E40" w:rsidP="00175D4E">
      <w:pPr>
        <w:suppressAutoHyphens/>
        <w:snapToGrid w:val="0"/>
        <w:ind w:firstLine="5529"/>
        <w:jc w:val="center"/>
        <w:rPr>
          <w:sz w:val="28"/>
          <w:szCs w:val="28"/>
          <w:lang w:eastAsia="ar-SA"/>
        </w:rPr>
      </w:pPr>
      <w:r w:rsidRPr="005248F8">
        <w:rPr>
          <w:sz w:val="28"/>
          <w:szCs w:val="28"/>
          <w:lang w:eastAsia="ar-SA"/>
        </w:rPr>
        <w:t>постановлением Министерства</w:t>
      </w:r>
    </w:p>
    <w:p w14:paraId="3CA60648" w14:textId="77777777" w:rsidR="00323E40" w:rsidRPr="005248F8" w:rsidRDefault="00323E40" w:rsidP="00175D4E">
      <w:pPr>
        <w:tabs>
          <w:tab w:val="left" w:pos="8931"/>
        </w:tabs>
        <w:suppressAutoHyphens/>
        <w:snapToGrid w:val="0"/>
        <w:ind w:firstLine="5529"/>
        <w:jc w:val="center"/>
        <w:rPr>
          <w:sz w:val="28"/>
          <w:szCs w:val="28"/>
          <w:lang w:eastAsia="ar-SA"/>
        </w:rPr>
      </w:pPr>
      <w:r w:rsidRPr="005248F8">
        <w:rPr>
          <w:sz w:val="28"/>
          <w:szCs w:val="28"/>
          <w:lang w:eastAsia="ar-SA"/>
        </w:rPr>
        <w:t>строительства и архитектуры</w:t>
      </w:r>
    </w:p>
    <w:p w14:paraId="484BCC4D" w14:textId="77777777" w:rsidR="00323E40" w:rsidRPr="005248F8" w:rsidRDefault="00323E40" w:rsidP="00175D4E">
      <w:pPr>
        <w:tabs>
          <w:tab w:val="left" w:pos="8931"/>
        </w:tabs>
        <w:suppressAutoHyphens/>
        <w:snapToGrid w:val="0"/>
        <w:ind w:firstLine="5529"/>
        <w:jc w:val="center"/>
        <w:rPr>
          <w:sz w:val="28"/>
          <w:szCs w:val="28"/>
          <w:lang w:eastAsia="ar-SA"/>
        </w:rPr>
      </w:pPr>
      <w:r w:rsidRPr="005248F8">
        <w:rPr>
          <w:sz w:val="28"/>
          <w:szCs w:val="28"/>
          <w:lang w:eastAsia="ar-SA"/>
        </w:rPr>
        <w:t>Архангельской области</w:t>
      </w:r>
    </w:p>
    <w:p w14:paraId="1EE97F24" w14:textId="5E4125E7" w:rsidR="00323E40" w:rsidRPr="005248F8" w:rsidRDefault="00106DA0" w:rsidP="00175D4E">
      <w:pPr>
        <w:suppressAutoHyphens/>
        <w:snapToGrid w:val="0"/>
        <w:ind w:firstLine="5670"/>
        <w:jc w:val="center"/>
        <w:rPr>
          <w:sz w:val="28"/>
          <w:szCs w:val="28"/>
          <w:lang w:eastAsia="ar-SA"/>
        </w:rPr>
      </w:pPr>
      <w:r w:rsidRPr="005248F8">
        <w:rPr>
          <w:sz w:val="28"/>
          <w:szCs w:val="28"/>
          <w:lang w:eastAsia="ar-SA"/>
        </w:rPr>
        <w:t>о</w:t>
      </w:r>
      <w:r w:rsidR="00323E40" w:rsidRPr="005248F8">
        <w:rPr>
          <w:sz w:val="28"/>
          <w:szCs w:val="28"/>
          <w:lang w:eastAsia="ar-SA"/>
        </w:rPr>
        <w:t>т</w:t>
      </w:r>
      <w:r w:rsidRPr="005248F8">
        <w:rPr>
          <w:sz w:val="28"/>
          <w:szCs w:val="28"/>
          <w:lang w:eastAsia="ar-SA"/>
        </w:rPr>
        <w:t xml:space="preserve"> </w:t>
      </w:r>
      <w:r w:rsidR="00E91DEF">
        <w:rPr>
          <w:sz w:val="28"/>
          <w:szCs w:val="28"/>
          <w:lang w:eastAsia="ar-SA"/>
        </w:rPr>
        <w:t>23 декабря</w:t>
      </w:r>
      <w:r w:rsidR="00AD0EFA" w:rsidRPr="005248F8">
        <w:rPr>
          <w:sz w:val="28"/>
          <w:szCs w:val="28"/>
          <w:lang w:eastAsia="ar-SA"/>
        </w:rPr>
        <w:t xml:space="preserve"> </w:t>
      </w:r>
      <w:r w:rsidR="00323E40" w:rsidRPr="005248F8">
        <w:rPr>
          <w:sz w:val="28"/>
          <w:szCs w:val="28"/>
          <w:lang w:eastAsia="ar-SA"/>
        </w:rPr>
        <w:t xml:space="preserve">2024 года № </w:t>
      </w:r>
      <w:r w:rsidR="00E91DEF">
        <w:rPr>
          <w:sz w:val="28"/>
          <w:szCs w:val="28"/>
          <w:lang w:eastAsia="ar-SA"/>
        </w:rPr>
        <w:t>82</w:t>
      </w:r>
      <w:bookmarkStart w:id="11" w:name="_GoBack"/>
      <w:bookmarkEnd w:id="11"/>
      <w:r w:rsidR="00613420" w:rsidRPr="005248F8">
        <w:rPr>
          <w:sz w:val="28"/>
          <w:szCs w:val="28"/>
          <w:lang w:eastAsia="ar-SA"/>
        </w:rPr>
        <w:t>-</w:t>
      </w:r>
      <w:r w:rsidR="00323E40" w:rsidRPr="005248F8">
        <w:rPr>
          <w:sz w:val="28"/>
          <w:szCs w:val="28"/>
          <w:lang w:eastAsia="ar-SA"/>
        </w:rPr>
        <w:t>п</w:t>
      </w:r>
    </w:p>
    <w:p w14:paraId="7EBF4165" w14:textId="77777777" w:rsidR="00323E40" w:rsidRPr="005248F8" w:rsidRDefault="00323E40" w:rsidP="00323E40">
      <w:pPr>
        <w:suppressAutoHyphens/>
        <w:snapToGrid w:val="0"/>
        <w:jc w:val="both"/>
        <w:rPr>
          <w:sz w:val="28"/>
          <w:szCs w:val="28"/>
          <w:lang w:eastAsia="ar-SA"/>
        </w:rPr>
      </w:pPr>
    </w:p>
    <w:p w14:paraId="05FEA509" w14:textId="77777777" w:rsidR="00323E40" w:rsidRPr="005248F8" w:rsidRDefault="00323E40" w:rsidP="00323E40">
      <w:pPr>
        <w:suppressAutoHyphens/>
        <w:snapToGrid w:val="0"/>
        <w:ind w:left="7788" w:firstLine="709"/>
        <w:jc w:val="both"/>
        <w:rPr>
          <w:lang w:eastAsia="ar-SA"/>
        </w:rPr>
      </w:pPr>
    </w:p>
    <w:p w14:paraId="150DFBF3" w14:textId="77777777" w:rsidR="00323E40" w:rsidRPr="005248F8" w:rsidRDefault="00323E40" w:rsidP="00323E40">
      <w:pPr>
        <w:suppressAutoHyphens/>
        <w:snapToGrid w:val="0"/>
        <w:ind w:firstLine="709"/>
        <w:jc w:val="both"/>
        <w:rPr>
          <w:sz w:val="28"/>
          <w:szCs w:val="28"/>
          <w:lang w:eastAsia="ar-SA"/>
        </w:rPr>
      </w:pPr>
    </w:p>
    <w:p w14:paraId="3304BDC0" w14:textId="77777777" w:rsidR="00496F95" w:rsidRPr="005248F8" w:rsidRDefault="00496F95" w:rsidP="00323E40">
      <w:pPr>
        <w:suppressAutoHyphens/>
        <w:snapToGrid w:val="0"/>
        <w:ind w:firstLine="709"/>
        <w:jc w:val="both"/>
        <w:rPr>
          <w:sz w:val="28"/>
          <w:szCs w:val="28"/>
          <w:lang w:eastAsia="ar-SA"/>
        </w:rPr>
      </w:pPr>
    </w:p>
    <w:p w14:paraId="38E111BC" w14:textId="77777777" w:rsidR="00496F95" w:rsidRPr="005248F8" w:rsidRDefault="00496F95" w:rsidP="00323E40">
      <w:pPr>
        <w:suppressAutoHyphens/>
        <w:snapToGrid w:val="0"/>
        <w:ind w:firstLine="709"/>
        <w:jc w:val="both"/>
        <w:rPr>
          <w:sz w:val="28"/>
          <w:szCs w:val="28"/>
          <w:lang w:eastAsia="ar-SA"/>
        </w:rPr>
      </w:pPr>
    </w:p>
    <w:p w14:paraId="0F4EEC57" w14:textId="77777777" w:rsidR="00496F95" w:rsidRPr="005248F8" w:rsidRDefault="00496F95" w:rsidP="00323E40">
      <w:pPr>
        <w:suppressAutoHyphens/>
        <w:snapToGrid w:val="0"/>
        <w:ind w:firstLine="709"/>
        <w:jc w:val="both"/>
        <w:rPr>
          <w:sz w:val="28"/>
          <w:szCs w:val="28"/>
          <w:lang w:eastAsia="ar-SA"/>
        </w:rPr>
      </w:pPr>
    </w:p>
    <w:p w14:paraId="24E9D270" w14:textId="77777777" w:rsidR="00496F95" w:rsidRPr="005248F8" w:rsidRDefault="00496F95" w:rsidP="00323E40">
      <w:pPr>
        <w:suppressAutoHyphens/>
        <w:snapToGrid w:val="0"/>
        <w:ind w:firstLine="709"/>
        <w:jc w:val="both"/>
        <w:rPr>
          <w:sz w:val="28"/>
          <w:szCs w:val="28"/>
          <w:lang w:eastAsia="ar-SA"/>
        </w:rPr>
      </w:pPr>
    </w:p>
    <w:p w14:paraId="21B6A991" w14:textId="77777777" w:rsidR="00496F95" w:rsidRPr="005248F8" w:rsidRDefault="00496F95" w:rsidP="00323E40">
      <w:pPr>
        <w:suppressAutoHyphens/>
        <w:snapToGrid w:val="0"/>
        <w:ind w:firstLine="709"/>
        <w:jc w:val="both"/>
        <w:rPr>
          <w:sz w:val="28"/>
          <w:szCs w:val="28"/>
          <w:lang w:eastAsia="ar-SA"/>
        </w:rPr>
      </w:pPr>
    </w:p>
    <w:p w14:paraId="7EAABEBB" w14:textId="77777777" w:rsidR="00496F95" w:rsidRPr="005248F8" w:rsidRDefault="00496F95" w:rsidP="00323E40">
      <w:pPr>
        <w:suppressAutoHyphens/>
        <w:snapToGrid w:val="0"/>
        <w:ind w:firstLine="709"/>
        <w:jc w:val="both"/>
        <w:rPr>
          <w:sz w:val="28"/>
          <w:szCs w:val="28"/>
          <w:lang w:eastAsia="ar-SA"/>
        </w:rPr>
      </w:pPr>
    </w:p>
    <w:p w14:paraId="53ED6F91" w14:textId="77777777" w:rsidR="00496F95" w:rsidRPr="005248F8" w:rsidRDefault="00496F95" w:rsidP="00323E40">
      <w:pPr>
        <w:suppressAutoHyphens/>
        <w:snapToGrid w:val="0"/>
        <w:ind w:firstLine="709"/>
        <w:jc w:val="both"/>
        <w:rPr>
          <w:sz w:val="28"/>
          <w:szCs w:val="28"/>
          <w:lang w:eastAsia="ar-SA"/>
        </w:rPr>
      </w:pPr>
    </w:p>
    <w:p w14:paraId="54875D29" w14:textId="77777777" w:rsidR="00323E40" w:rsidRPr="005248F8" w:rsidRDefault="00323E40" w:rsidP="00323E40">
      <w:pPr>
        <w:suppressAutoHyphens/>
        <w:snapToGrid w:val="0"/>
        <w:ind w:firstLine="709"/>
        <w:jc w:val="both"/>
        <w:rPr>
          <w:sz w:val="28"/>
          <w:szCs w:val="28"/>
          <w:lang w:eastAsia="ar-SA"/>
        </w:rPr>
      </w:pPr>
    </w:p>
    <w:p w14:paraId="54A68102" w14:textId="77777777" w:rsidR="005A0385" w:rsidRPr="005248F8" w:rsidRDefault="005A0385" w:rsidP="005A0385">
      <w:pPr>
        <w:spacing w:line="276" w:lineRule="auto"/>
        <w:jc w:val="center"/>
        <w:rPr>
          <w:b/>
          <w:sz w:val="28"/>
          <w:szCs w:val="28"/>
        </w:rPr>
      </w:pPr>
      <w:bookmarkStart w:id="12" w:name="_Hlk78449816"/>
      <w:r w:rsidRPr="005248F8">
        <w:rPr>
          <w:b/>
          <w:sz w:val="28"/>
          <w:szCs w:val="28"/>
        </w:rPr>
        <w:t>ПРАВИЛА ЗЕМЛЕПОЛЬЗОВАНИЯ И ЗАСТРОЙКИ</w:t>
      </w:r>
    </w:p>
    <w:bookmarkEnd w:id="12"/>
    <w:p w14:paraId="12B00A16" w14:textId="77777777" w:rsidR="005A0385" w:rsidRPr="005248F8" w:rsidRDefault="005A0385" w:rsidP="005A0385">
      <w:pPr>
        <w:spacing w:line="276" w:lineRule="auto"/>
        <w:jc w:val="center"/>
        <w:rPr>
          <w:b/>
          <w:sz w:val="28"/>
          <w:szCs w:val="28"/>
        </w:rPr>
      </w:pPr>
      <w:r w:rsidRPr="005248F8">
        <w:rPr>
          <w:b/>
          <w:sz w:val="28"/>
          <w:szCs w:val="28"/>
        </w:rPr>
        <w:t>НЯНДОМСКОГО МУНИЦИПАЛЬНОГО ОКРУГА</w:t>
      </w:r>
      <w:r w:rsidRPr="005248F8">
        <w:rPr>
          <w:b/>
          <w:sz w:val="28"/>
          <w:szCs w:val="28"/>
        </w:rPr>
        <w:br/>
        <w:t>АРХАНГЕЛЬСКОЙ ОБЛАСТИ</w:t>
      </w:r>
    </w:p>
    <w:p w14:paraId="067FB81A" w14:textId="77777777" w:rsidR="005A0385" w:rsidRPr="005248F8" w:rsidRDefault="005A0385" w:rsidP="005A0385">
      <w:pPr>
        <w:widowControl w:val="0"/>
        <w:autoSpaceDE w:val="0"/>
        <w:autoSpaceDN w:val="0"/>
        <w:adjustRightInd w:val="0"/>
        <w:spacing w:before="120" w:after="120"/>
        <w:jc w:val="center"/>
      </w:pPr>
    </w:p>
    <w:p w14:paraId="6CC66335" w14:textId="77777777" w:rsidR="005A0385" w:rsidRPr="005248F8" w:rsidRDefault="005A0385" w:rsidP="005A0385">
      <w:pPr>
        <w:widowControl w:val="0"/>
        <w:autoSpaceDE w:val="0"/>
        <w:autoSpaceDN w:val="0"/>
        <w:adjustRightInd w:val="0"/>
        <w:spacing w:before="120" w:after="120"/>
        <w:jc w:val="center"/>
      </w:pPr>
    </w:p>
    <w:p w14:paraId="11D8D713" w14:textId="77777777" w:rsidR="005A0385" w:rsidRPr="005248F8" w:rsidRDefault="005A0385" w:rsidP="005A0385">
      <w:pPr>
        <w:widowControl w:val="0"/>
        <w:autoSpaceDE w:val="0"/>
        <w:autoSpaceDN w:val="0"/>
        <w:adjustRightInd w:val="0"/>
        <w:spacing w:before="120" w:after="120"/>
        <w:jc w:val="center"/>
      </w:pPr>
    </w:p>
    <w:p w14:paraId="46BFC041" w14:textId="77777777" w:rsidR="005A0385" w:rsidRPr="005248F8" w:rsidRDefault="005A0385" w:rsidP="005A0385">
      <w:pPr>
        <w:widowControl w:val="0"/>
        <w:autoSpaceDE w:val="0"/>
        <w:autoSpaceDN w:val="0"/>
        <w:adjustRightInd w:val="0"/>
        <w:spacing w:before="120" w:after="120"/>
        <w:jc w:val="center"/>
      </w:pPr>
    </w:p>
    <w:p w14:paraId="453F5AF9" w14:textId="77777777" w:rsidR="005A0385" w:rsidRPr="005248F8" w:rsidRDefault="005A0385" w:rsidP="005A0385">
      <w:pPr>
        <w:widowControl w:val="0"/>
        <w:autoSpaceDE w:val="0"/>
        <w:autoSpaceDN w:val="0"/>
        <w:adjustRightInd w:val="0"/>
        <w:spacing w:before="120" w:after="120"/>
        <w:jc w:val="center"/>
      </w:pPr>
    </w:p>
    <w:p w14:paraId="2A91E8BC" w14:textId="77777777" w:rsidR="005A0385" w:rsidRPr="005248F8" w:rsidRDefault="005A0385" w:rsidP="005A0385">
      <w:pPr>
        <w:widowControl w:val="0"/>
        <w:autoSpaceDE w:val="0"/>
        <w:autoSpaceDN w:val="0"/>
        <w:adjustRightInd w:val="0"/>
        <w:spacing w:before="120" w:after="120"/>
        <w:jc w:val="center"/>
      </w:pPr>
    </w:p>
    <w:p w14:paraId="3A9A4BD0" w14:textId="77777777" w:rsidR="005A0385" w:rsidRPr="005248F8" w:rsidRDefault="005A0385" w:rsidP="005A0385">
      <w:pPr>
        <w:widowControl w:val="0"/>
        <w:autoSpaceDE w:val="0"/>
        <w:autoSpaceDN w:val="0"/>
        <w:adjustRightInd w:val="0"/>
        <w:spacing w:before="120" w:after="120"/>
        <w:jc w:val="center"/>
      </w:pPr>
    </w:p>
    <w:p w14:paraId="4C5B4A65" w14:textId="77777777" w:rsidR="005A0385" w:rsidRPr="005248F8" w:rsidRDefault="005A0385" w:rsidP="005A0385">
      <w:pPr>
        <w:widowControl w:val="0"/>
        <w:autoSpaceDE w:val="0"/>
        <w:autoSpaceDN w:val="0"/>
        <w:adjustRightInd w:val="0"/>
        <w:spacing w:before="120" w:after="120"/>
        <w:jc w:val="center"/>
      </w:pPr>
    </w:p>
    <w:p w14:paraId="6541EABE" w14:textId="77777777" w:rsidR="005A0385" w:rsidRPr="005248F8" w:rsidRDefault="005A0385" w:rsidP="005A0385">
      <w:pPr>
        <w:widowControl w:val="0"/>
        <w:autoSpaceDE w:val="0"/>
        <w:autoSpaceDN w:val="0"/>
        <w:adjustRightInd w:val="0"/>
        <w:spacing w:before="120" w:after="120"/>
        <w:jc w:val="center"/>
      </w:pPr>
    </w:p>
    <w:p w14:paraId="29FFE54F" w14:textId="77777777" w:rsidR="005A0385" w:rsidRPr="005248F8" w:rsidRDefault="005A0385" w:rsidP="005A0385">
      <w:pPr>
        <w:widowControl w:val="0"/>
        <w:autoSpaceDE w:val="0"/>
        <w:autoSpaceDN w:val="0"/>
        <w:adjustRightInd w:val="0"/>
        <w:spacing w:before="120" w:after="120"/>
        <w:jc w:val="center"/>
      </w:pPr>
    </w:p>
    <w:p w14:paraId="590CD4E0" w14:textId="77777777" w:rsidR="005A0385" w:rsidRPr="005248F8" w:rsidRDefault="005A0385" w:rsidP="005A0385">
      <w:pPr>
        <w:widowControl w:val="0"/>
        <w:autoSpaceDE w:val="0"/>
        <w:autoSpaceDN w:val="0"/>
        <w:adjustRightInd w:val="0"/>
        <w:spacing w:before="120" w:after="120"/>
        <w:jc w:val="center"/>
      </w:pPr>
    </w:p>
    <w:p w14:paraId="52FE8107" w14:textId="77777777" w:rsidR="005A0385" w:rsidRPr="005248F8" w:rsidRDefault="005A0385" w:rsidP="005A0385">
      <w:pPr>
        <w:widowControl w:val="0"/>
        <w:autoSpaceDE w:val="0"/>
        <w:autoSpaceDN w:val="0"/>
        <w:adjustRightInd w:val="0"/>
        <w:spacing w:before="120" w:after="120"/>
        <w:jc w:val="center"/>
      </w:pPr>
    </w:p>
    <w:p w14:paraId="08A8C915" w14:textId="77777777" w:rsidR="005A0385" w:rsidRPr="005248F8" w:rsidRDefault="005A0385" w:rsidP="005A0385">
      <w:pPr>
        <w:widowControl w:val="0"/>
        <w:autoSpaceDE w:val="0"/>
        <w:autoSpaceDN w:val="0"/>
        <w:adjustRightInd w:val="0"/>
        <w:spacing w:before="120" w:after="120"/>
        <w:jc w:val="center"/>
      </w:pPr>
    </w:p>
    <w:p w14:paraId="4E36CE72" w14:textId="77777777" w:rsidR="005A0385" w:rsidRPr="005248F8" w:rsidRDefault="005A0385" w:rsidP="005A0385">
      <w:pPr>
        <w:widowControl w:val="0"/>
        <w:autoSpaceDE w:val="0"/>
        <w:autoSpaceDN w:val="0"/>
        <w:adjustRightInd w:val="0"/>
        <w:spacing w:before="120" w:after="120"/>
        <w:jc w:val="center"/>
      </w:pPr>
    </w:p>
    <w:p w14:paraId="279ABE83" w14:textId="77777777" w:rsidR="005A0385" w:rsidRPr="005248F8" w:rsidRDefault="005A0385" w:rsidP="005A0385">
      <w:pPr>
        <w:widowControl w:val="0"/>
        <w:autoSpaceDE w:val="0"/>
        <w:autoSpaceDN w:val="0"/>
        <w:adjustRightInd w:val="0"/>
        <w:spacing w:before="120" w:after="120"/>
        <w:jc w:val="center"/>
      </w:pPr>
    </w:p>
    <w:p w14:paraId="44317FF4" w14:textId="77777777" w:rsidR="005A0385" w:rsidRPr="005248F8" w:rsidRDefault="005A0385" w:rsidP="005A0385">
      <w:pPr>
        <w:pStyle w:val="Default"/>
        <w:spacing w:before="120" w:after="120"/>
        <w:jc w:val="both"/>
        <w:rPr>
          <w:b/>
          <w:bCs/>
        </w:rPr>
        <w:sectPr w:rsidR="005A0385" w:rsidRPr="005248F8" w:rsidSect="00496F95">
          <w:footerReference w:type="first" r:id="rId12"/>
          <w:pgSz w:w="11906" w:h="16838"/>
          <w:pgMar w:top="1134" w:right="567" w:bottom="1134" w:left="1134" w:header="709" w:footer="709" w:gutter="0"/>
          <w:cols w:space="720"/>
          <w:titlePg/>
          <w:docGrid w:linePitch="360"/>
        </w:sectPr>
      </w:pPr>
    </w:p>
    <w:p w14:paraId="3A06932D" w14:textId="77777777" w:rsidR="005A0385" w:rsidRPr="005248F8" w:rsidRDefault="005A0385" w:rsidP="00496F95">
      <w:pPr>
        <w:spacing w:line="276" w:lineRule="auto"/>
        <w:jc w:val="center"/>
        <w:rPr>
          <w:b/>
          <w:sz w:val="28"/>
          <w:szCs w:val="28"/>
        </w:rPr>
      </w:pPr>
      <w:r w:rsidRPr="005248F8">
        <w:rPr>
          <w:b/>
          <w:sz w:val="28"/>
          <w:szCs w:val="28"/>
        </w:rPr>
        <w:lastRenderedPageBreak/>
        <w:t>ОГЛАВЛЕНИЕ</w:t>
      </w:r>
    </w:p>
    <w:p w14:paraId="41CEA0E5" w14:textId="08785EB9" w:rsidR="00C71E69" w:rsidRPr="005248F8" w:rsidRDefault="005A0385" w:rsidP="00C71E69">
      <w:pPr>
        <w:pStyle w:val="1e"/>
        <w:tabs>
          <w:tab w:val="right" w:leader="dot" w:pos="10195"/>
        </w:tabs>
        <w:spacing w:after="0"/>
        <w:rPr>
          <w:rFonts w:asciiTheme="minorHAnsi" w:eastAsiaTheme="minorEastAsia" w:hAnsiTheme="minorHAnsi" w:cstheme="minorBidi"/>
          <w:caps w:val="0"/>
          <w:noProof/>
          <w:kern w:val="2"/>
          <w:sz w:val="22"/>
          <w:szCs w:val="22"/>
          <w14:ligatures w14:val="standardContextual"/>
        </w:rPr>
      </w:pPr>
      <w:r w:rsidRPr="005248F8">
        <w:rPr>
          <w:rStyle w:val="aff2"/>
          <w:rFonts w:eastAsia="Calibri"/>
          <w:noProof/>
          <w:color w:val="auto"/>
          <w:kern w:val="32"/>
          <w:szCs w:val="24"/>
          <w:lang w:eastAsia="x-none"/>
        </w:rPr>
        <w:fldChar w:fldCharType="begin"/>
      </w:r>
      <w:r w:rsidRPr="005248F8">
        <w:rPr>
          <w:rStyle w:val="aff2"/>
          <w:rFonts w:eastAsia="Calibri"/>
          <w:noProof/>
          <w:color w:val="auto"/>
          <w:kern w:val="32"/>
          <w:szCs w:val="24"/>
          <w:lang w:eastAsia="x-none"/>
        </w:rPr>
        <w:instrText xml:space="preserve"> TOC \o "1-3" \h \z \u </w:instrText>
      </w:r>
      <w:r w:rsidRPr="005248F8">
        <w:rPr>
          <w:rStyle w:val="aff2"/>
          <w:rFonts w:eastAsia="Calibri"/>
          <w:noProof/>
          <w:color w:val="auto"/>
          <w:kern w:val="32"/>
          <w:szCs w:val="24"/>
          <w:lang w:eastAsia="x-none"/>
        </w:rPr>
        <w:fldChar w:fldCharType="separate"/>
      </w:r>
      <w:hyperlink w:anchor="_Toc184047903" w:history="1">
        <w:r w:rsidR="00C71E69" w:rsidRPr="005248F8">
          <w:rPr>
            <w:rStyle w:val="aff2"/>
            <w:noProof/>
          </w:rPr>
          <w:t>ВВЕДЕНИЕ</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_Toc184047903 \h </w:instrText>
        </w:r>
        <w:r w:rsidR="00C71E69" w:rsidRPr="005248F8">
          <w:rPr>
            <w:noProof/>
            <w:webHidden/>
          </w:rPr>
        </w:r>
        <w:r w:rsidR="00C71E69" w:rsidRPr="005248F8">
          <w:rPr>
            <w:noProof/>
            <w:webHidden/>
          </w:rPr>
          <w:fldChar w:fldCharType="separate"/>
        </w:r>
        <w:r w:rsidR="00F62A2F">
          <w:rPr>
            <w:noProof/>
            <w:webHidden/>
          </w:rPr>
          <w:t>5</w:t>
        </w:r>
        <w:r w:rsidR="00C71E69" w:rsidRPr="005248F8">
          <w:rPr>
            <w:noProof/>
            <w:webHidden/>
          </w:rPr>
          <w:fldChar w:fldCharType="end"/>
        </w:r>
      </w:hyperlink>
    </w:p>
    <w:p w14:paraId="2EFF53A6" w14:textId="1F391013" w:rsidR="00C71E69" w:rsidRPr="005248F8" w:rsidRDefault="00E91DEF" w:rsidP="00C71E69">
      <w:pPr>
        <w:pStyle w:val="1e"/>
        <w:tabs>
          <w:tab w:val="right" w:leader="dot" w:pos="10195"/>
        </w:tabs>
        <w:spacing w:after="0"/>
        <w:rPr>
          <w:rFonts w:asciiTheme="minorHAnsi" w:eastAsiaTheme="minorEastAsia" w:hAnsiTheme="minorHAnsi" w:cstheme="minorBidi"/>
          <w:caps w:val="0"/>
          <w:noProof/>
          <w:kern w:val="2"/>
          <w:sz w:val="22"/>
          <w:szCs w:val="22"/>
          <w14:ligatures w14:val="standardContextual"/>
        </w:rPr>
      </w:pPr>
      <w:hyperlink w:anchor="_Toc184047904" w:history="1">
        <w:r w:rsidR="00C71E69" w:rsidRPr="005248F8">
          <w:rPr>
            <w:rStyle w:val="aff2"/>
            <w:noProof/>
          </w:rPr>
          <w:t>ЧАСТЬ 1. ПОРЯДОК ПРИМЕНЕНИЯ ПРАВИЛ ЗАСТРОЙКИ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_Toc184047904 \h </w:instrText>
        </w:r>
        <w:r w:rsidR="00C71E69" w:rsidRPr="005248F8">
          <w:rPr>
            <w:noProof/>
            <w:webHidden/>
          </w:rPr>
        </w:r>
        <w:r w:rsidR="00C71E69" w:rsidRPr="005248F8">
          <w:rPr>
            <w:noProof/>
            <w:webHidden/>
          </w:rPr>
          <w:fldChar w:fldCharType="separate"/>
        </w:r>
        <w:r w:rsidR="00F62A2F">
          <w:rPr>
            <w:noProof/>
            <w:webHidden/>
          </w:rPr>
          <w:t>6</w:t>
        </w:r>
        <w:r w:rsidR="00C71E69" w:rsidRPr="005248F8">
          <w:rPr>
            <w:noProof/>
            <w:webHidden/>
          </w:rPr>
          <w:fldChar w:fldCharType="end"/>
        </w:r>
      </w:hyperlink>
    </w:p>
    <w:p w14:paraId="1438D4B5" w14:textId="57205921" w:rsidR="00C71E69" w:rsidRPr="005248F8" w:rsidRDefault="00E91DEF" w:rsidP="00C71E69">
      <w:pPr>
        <w:pStyle w:val="1e"/>
        <w:tabs>
          <w:tab w:val="right" w:leader="dot" w:pos="10195"/>
        </w:tabs>
        <w:spacing w:after="0"/>
        <w:rPr>
          <w:rFonts w:asciiTheme="minorHAnsi" w:eastAsiaTheme="minorEastAsia" w:hAnsiTheme="minorHAnsi" w:cstheme="minorBidi"/>
          <w:caps w:val="0"/>
          <w:noProof/>
          <w:kern w:val="2"/>
          <w:sz w:val="22"/>
          <w:szCs w:val="22"/>
          <w14:ligatures w14:val="standardContextual"/>
        </w:rPr>
      </w:pPr>
      <w:hyperlink w:anchor="_Toc184047905" w:history="1">
        <w:r w:rsidR="00C71E69" w:rsidRPr="005248F8">
          <w:rPr>
            <w:rStyle w:val="aff2"/>
            <w:noProof/>
          </w:rPr>
          <w:t>ГЛАВА 1. О регулировании землепользования и застройки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_Toc184047905 \h </w:instrText>
        </w:r>
        <w:r w:rsidR="00C71E69" w:rsidRPr="005248F8">
          <w:rPr>
            <w:noProof/>
            <w:webHidden/>
          </w:rPr>
        </w:r>
        <w:r w:rsidR="00C71E69" w:rsidRPr="005248F8">
          <w:rPr>
            <w:noProof/>
            <w:webHidden/>
          </w:rPr>
          <w:fldChar w:fldCharType="separate"/>
        </w:r>
        <w:r w:rsidR="00F62A2F">
          <w:rPr>
            <w:noProof/>
            <w:webHidden/>
          </w:rPr>
          <w:t>6</w:t>
        </w:r>
        <w:r w:rsidR="00C71E69" w:rsidRPr="005248F8">
          <w:rPr>
            <w:noProof/>
            <w:webHidden/>
          </w:rPr>
          <w:fldChar w:fldCharType="end"/>
        </w:r>
      </w:hyperlink>
    </w:p>
    <w:p w14:paraId="6344EF94" w14:textId="45A6B946"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06" w:history="1">
        <w:r w:rsidR="00C71E69" w:rsidRPr="005248F8">
          <w:rPr>
            <w:rStyle w:val="aff2"/>
            <w:noProof/>
          </w:rPr>
          <w:t>Статья 1. Основные понятия, используемые в Правилах</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_Toc184047906 \h </w:instrText>
        </w:r>
        <w:r w:rsidR="00C71E69" w:rsidRPr="005248F8">
          <w:rPr>
            <w:noProof/>
            <w:webHidden/>
          </w:rPr>
        </w:r>
        <w:r w:rsidR="00C71E69" w:rsidRPr="005248F8">
          <w:rPr>
            <w:noProof/>
            <w:webHidden/>
          </w:rPr>
          <w:fldChar w:fldCharType="separate"/>
        </w:r>
        <w:r w:rsidR="00F62A2F">
          <w:rPr>
            <w:noProof/>
            <w:webHidden/>
          </w:rPr>
          <w:t>6</w:t>
        </w:r>
        <w:r w:rsidR="00C71E69" w:rsidRPr="005248F8">
          <w:rPr>
            <w:noProof/>
            <w:webHidden/>
          </w:rPr>
          <w:fldChar w:fldCharType="end"/>
        </w:r>
      </w:hyperlink>
    </w:p>
    <w:p w14:paraId="66A7FA13" w14:textId="37C13BB0"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07" w:history="1">
        <w:r w:rsidR="00C71E69" w:rsidRPr="005248F8">
          <w:rPr>
            <w:rStyle w:val="aff2"/>
            <w:noProof/>
          </w:rPr>
          <w:t>Статья 2. Цели Правил землепользования и застройки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_Toc184047907 \h </w:instrText>
        </w:r>
        <w:r w:rsidR="00C71E69" w:rsidRPr="005248F8">
          <w:rPr>
            <w:noProof/>
            <w:webHidden/>
          </w:rPr>
        </w:r>
        <w:r w:rsidR="00C71E69" w:rsidRPr="005248F8">
          <w:rPr>
            <w:noProof/>
            <w:webHidden/>
          </w:rPr>
          <w:fldChar w:fldCharType="separate"/>
        </w:r>
        <w:r w:rsidR="00F62A2F">
          <w:rPr>
            <w:noProof/>
            <w:webHidden/>
          </w:rPr>
          <w:t>6</w:t>
        </w:r>
        <w:r w:rsidR="00C71E69" w:rsidRPr="005248F8">
          <w:rPr>
            <w:noProof/>
            <w:webHidden/>
          </w:rPr>
          <w:fldChar w:fldCharType="end"/>
        </w:r>
      </w:hyperlink>
    </w:p>
    <w:p w14:paraId="553187AA" w14:textId="3C18CF24"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08" w:history="1">
        <w:r w:rsidR="00C71E69" w:rsidRPr="005248F8">
          <w:rPr>
            <w:rStyle w:val="aff2"/>
            <w:noProof/>
          </w:rPr>
          <w:t>Статья 3. Область применения Правил землепользования и застройки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_Toc184047908 \h </w:instrText>
        </w:r>
        <w:r w:rsidR="00C71E69" w:rsidRPr="005248F8">
          <w:rPr>
            <w:noProof/>
            <w:webHidden/>
          </w:rPr>
        </w:r>
        <w:r w:rsidR="00C71E69" w:rsidRPr="005248F8">
          <w:rPr>
            <w:noProof/>
            <w:webHidden/>
          </w:rPr>
          <w:fldChar w:fldCharType="separate"/>
        </w:r>
        <w:r w:rsidR="00F62A2F">
          <w:rPr>
            <w:noProof/>
            <w:webHidden/>
          </w:rPr>
          <w:t>6</w:t>
        </w:r>
        <w:r w:rsidR="00C71E69" w:rsidRPr="005248F8">
          <w:rPr>
            <w:noProof/>
            <w:webHidden/>
          </w:rPr>
          <w:fldChar w:fldCharType="end"/>
        </w:r>
      </w:hyperlink>
    </w:p>
    <w:p w14:paraId="682E59A6" w14:textId="1882C856"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09" w:history="1">
        <w:r w:rsidR="00C71E69" w:rsidRPr="005248F8">
          <w:rPr>
            <w:rStyle w:val="aff2"/>
            <w:noProof/>
          </w:rPr>
          <w:t>Статья 4. Открытость и доступность информации о землепользовании и застройке</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_Toc184047909 \h </w:instrText>
        </w:r>
        <w:r w:rsidR="00C71E69" w:rsidRPr="005248F8">
          <w:rPr>
            <w:noProof/>
            <w:webHidden/>
          </w:rPr>
        </w:r>
        <w:r w:rsidR="00C71E69" w:rsidRPr="005248F8">
          <w:rPr>
            <w:noProof/>
            <w:webHidden/>
          </w:rPr>
          <w:fldChar w:fldCharType="separate"/>
        </w:r>
        <w:r w:rsidR="00F62A2F">
          <w:rPr>
            <w:noProof/>
            <w:webHidden/>
          </w:rPr>
          <w:t>7</w:t>
        </w:r>
        <w:r w:rsidR="00C71E69" w:rsidRPr="005248F8">
          <w:rPr>
            <w:noProof/>
            <w:webHidden/>
          </w:rPr>
          <w:fldChar w:fldCharType="end"/>
        </w:r>
      </w:hyperlink>
    </w:p>
    <w:p w14:paraId="55322DCA" w14:textId="478442AF"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10" w:history="1">
        <w:r w:rsidR="00C71E69" w:rsidRPr="005248F8">
          <w:rPr>
            <w:rStyle w:val="aff2"/>
            <w:noProof/>
          </w:rPr>
          <w:t>Статья 5. Действие настоящих Правил по отношению к ранее возникшим правам</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_Toc184047910 \h </w:instrText>
        </w:r>
        <w:r w:rsidR="00C71E69" w:rsidRPr="005248F8">
          <w:rPr>
            <w:noProof/>
            <w:webHidden/>
          </w:rPr>
        </w:r>
        <w:r w:rsidR="00C71E69" w:rsidRPr="005248F8">
          <w:rPr>
            <w:noProof/>
            <w:webHidden/>
          </w:rPr>
          <w:fldChar w:fldCharType="separate"/>
        </w:r>
        <w:r w:rsidR="00F62A2F">
          <w:rPr>
            <w:noProof/>
            <w:webHidden/>
          </w:rPr>
          <w:t>7</w:t>
        </w:r>
        <w:r w:rsidR="00C71E69" w:rsidRPr="005248F8">
          <w:rPr>
            <w:noProof/>
            <w:webHidden/>
          </w:rPr>
          <w:fldChar w:fldCharType="end"/>
        </w:r>
      </w:hyperlink>
    </w:p>
    <w:p w14:paraId="01137B39" w14:textId="4E287363"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11" w:history="1">
        <w:r w:rsidR="00C71E69" w:rsidRPr="005248F8">
          <w:rPr>
            <w:rStyle w:val="aff2"/>
            <w:noProof/>
          </w:rPr>
          <w:t>Статья 6. Правовой статус</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_Toc184047911 \h </w:instrText>
        </w:r>
        <w:r w:rsidR="00C71E69" w:rsidRPr="005248F8">
          <w:rPr>
            <w:noProof/>
            <w:webHidden/>
          </w:rPr>
        </w:r>
        <w:r w:rsidR="00C71E69" w:rsidRPr="005248F8">
          <w:rPr>
            <w:noProof/>
            <w:webHidden/>
          </w:rPr>
          <w:fldChar w:fldCharType="separate"/>
        </w:r>
        <w:r w:rsidR="00F62A2F">
          <w:rPr>
            <w:noProof/>
            <w:webHidden/>
          </w:rPr>
          <w:t>8</w:t>
        </w:r>
        <w:r w:rsidR="00C71E69" w:rsidRPr="005248F8">
          <w:rPr>
            <w:noProof/>
            <w:webHidden/>
          </w:rPr>
          <w:fldChar w:fldCharType="end"/>
        </w:r>
      </w:hyperlink>
    </w:p>
    <w:p w14:paraId="636AEF34" w14:textId="18B244F1"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12" w:history="1">
        <w:r w:rsidR="00C71E69" w:rsidRPr="005248F8">
          <w:rPr>
            <w:rStyle w:val="aff2"/>
            <w:noProof/>
          </w:rPr>
          <w:t>Статья 7. Комиссия по землепользованию и застройке</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_Toc184047912 \h </w:instrText>
        </w:r>
        <w:r w:rsidR="00C71E69" w:rsidRPr="005248F8">
          <w:rPr>
            <w:noProof/>
            <w:webHidden/>
          </w:rPr>
        </w:r>
        <w:r w:rsidR="00C71E69" w:rsidRPr="005248F8">
          <w:rPr>
            <w:noProof/>
            <w:webHidden/>
          </w:rPr>
          <w:fldChar w:fldCharType="separate"/>
        </w:r>
        <w:r w:rsidR="00F62A2F">
          <w:rPr>
            <w:noProof/>
            <w:webHidden/>
          </w:rPr>
          <w:t>8</w:t>
        </w:r>
        <w:r w:rsidR="00C71E69" w:rsidRPr="005248F8">
          <w:rPr>
            <w:noProof/>
            <w:webHidden/>
          </w:rPr>
          <w:fldChar w:fldCharType="end"/>
        </w:r>
      </w:hyperlink>
    </w:p>
    <w:p w14:paraId="18679242" w14:textId="7734B820"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13" w:history="1">
        <w:r w:rsidR="00C71E69" w:rsidRPr="005248F8">
          <w:rPr>
            <w:rStyle w:val="aff2"/>
            <w:noProof/>
          </w:rPr>
          <w:t>Статья 8. Полномочия исполнительных органов Архангельской области и органов местного самоуправления в области землепользования и застройки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_Toc184047913 \h </w:instrText>
        </w:r>
        <w:r w:rsidR="00C71E69" w:rsidRPr="005248F8">
          <w:rPr>
            <w:noProof/>
            <w:webHidden/>
          </w:rPr>
        </w:r>
        <w:r w:rsidR="00C71E69" w:rsidRPr="005248F8">
          <w:rPr>
            <w:noProof/>
            <w:webHidden/>
          </w:rPr>
          <w:fldChar w:fldCharType="separate"/>
        </w:r>
        <w:r w:rsidR="00F62A2F">
          <w:rPr>
            <w:noProof/>
            <w:webHidden/>
          </w:rPr>
          <w:t>10</w:t>
        </w:r>
        <w:r w:rsidR="00C71E69" w:rsidRPr="005248F8">
          <w:rPr>
            <w:noProof/>
            <w:webHidden/>
          </w:rPr>
          <w:fldChar w:fldCharType="end"/>
        </w:r>
      </w:hyperlink>
    </w:p>
    <w:p w14:paraId="5862B049" w14:textId="62480F1F" w:rsidR="00C71E69" w:rsidRPr="005248F8" w:rsidRDefault="00E91DEF" w:rsidP="00C71E69">
      <w:pPr>
        <w:pStyle w:val="1e"/>
        <w:tabs>
          <w:tab w:val="right" w:leader="dot" w:pos="10195"/>
        </w:tabs>
        <w:spacing w:after="0"/>
        <w:rPr>
          <w:rFonts w:asciiTheme="minorHAnsi" w:eastAsiaTheme="minorEastAsia" w:hAnsiTheme="minorHAnsi" w:cstheme="minorBidi"/>
          <w:caps w:val="0"/>
          <w:noProof/>
          <w:kern w:val="2"/>
          <w:sz w:val="22"/>
          <w:szCs w:val="22"/>
          <w14:ligatures w14:val="standardContextual"/>
        </w:rPr>
      </w:pPr>
      <w:hyperlink w:anchor="_Toc184047914" w:history="1">
        <w:r w:rsidR="00C71E69" w:rsidRPr="005248F8">
          <w:rPr>
            <w:rStyle w:val="aff2"/>
            <w:noProof/>
          </w:rPr>
          <w:t>ГЛАВА 2. Проведение общественных обсуждений или публичных слушаний по вопросам землепользования и застройки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_Toc184047914 \h </w:instrText>
        </w:r>
        <w:r w:rsidR="00C71E69" w:rsidRPr="005248F8">
          <w:rPr>
            <w:noProof/>
            <w:webHidden/>
          </w:rPr>
        </w:r>
        <w:r w:rsidR="00C71E69" w:rsidRPr="005248F8">
          <w:rPr>
            <w:noProof/>
            <w:webHidden/>
          </w:rPr>
          <w:fldChar w:fldCharType="separate"/>
        </w:r>
        <w:r w:rsidR="00F62A2F">
          <w:rPr>
            <w:noProof/>
            <w:webHidden/>
          </w:rPr>
          <w:t>11</w:t>
        </w:r>
        <w:r w:rsidR="00C71E69" w:rsidRPr="005248F8">
          <w:rPr>
            <w:noProof/>
            <w:webHidden/>
          </w:rPr>
          <w:fldChar w:fldCharType="end"/>
        </w:r>
      </w:hyperlink>
    </w:p>
    <w:p w14:paraId="5D11D734" w14:textId="18513C98"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15" w:history="1">
        <w:r w:rsidR="00C71E69" w:rsidRPr="005248F8">
          <w:rPr>
            <w:rStyle w:val="aff2"/>
            <w:noProof/>
          </w:rPr>
          <w:t xml:space="preserve">Статья 9. </w:t>
        </w:r>
        <w:r w:rsidR="00C71E69" w:rsidRPr="005248F8">
          <w:rPr>
            <w:rStyle w:val="aff2"/>
            <w:noProof/>
            <w:lang w:eastAsia="en-US"/>
          </w:rPr>
          <w:t>Общественные обсуждения, публичные слушания по проектам правил землепользования и застройки, проектам планировки территории, проектам межевания территории,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_Toc184047915 \h </w:instrText>
        </w:r>
        <w:r w:rsidR="00C71E69" w:rsidRPr="005248F8">
          <w:rPr>
            <w:noProof/>
            <w:webHidden/>
          </w:rPr>
        </w:r>
        <w:r w:rsidR="00C71E69" w:rsidRPr="005248F8">
          <w:rPr>
            <w:noProof/>
            <w:webHidden/>
          </w:rPr>
          <w:fldChar w:fldCharType="separate"/>
        </w:r>
        <w:r w:rsidR="00F62A2F">
          <w:rPr>
            <w:noProof/>
            <w:webHidden/>
          </w:rPr>
          <w:t>11</w:t>
        </w:r>
        <w:r w:rsidR="00C71E69" w:rsidRPr="005248F8">
          <w:rPr>
            <w:noProof/>
            <w:webHidden/>
          </w:rPr>
          <w:fldChar w:fldCharType="end"/>
        </w:r>
      </w:hyperlink>
    </w:p>
    <w:p w14:paraId="1079DB4E" w14:textId="118B48B6" w:rsidR="00C71E69" w:rsidRPr="005248F8" w:rsidRDefault="00E91DEF" w:rsidP="00C71E69">
      <w:pPr>
        <w:pStyle w:val="1e"/>
        <w:tabs>
          <w:tab w:val="right" w:leader="dot" w:pos="10195"/>
        </w:tabs>
        <w:spacing w:after="0"/>
        <w:rPr>
          <w:rFonts w:asciiTheme="minorHAnsi" w:eastAsiaTheme="minorEastAsia" w:hAnsiTheme="minorHAnsi" w:cstheme="minorBidi"/>
          <w:caps w:val="0"/>
          <w:noProof/>
          <w:kern w:val="2"/>
          <w:sz w:val="22"/>
          <w:szCs w:val="22"/>
          <w14:ligatures w14:val="standardContextual"/>
        </w:rPr>
      </w:pPr>
      <w:hyperlink w:anchor="_Toc184047916" w:history="1">
        <w:r w:rsidR="00C71E69" w:rsidRPr="005248F8">
          <w:rPr>
            <w:rStyle w:val="aff2"/>
            <w:noProof/>
          </w:rPr>
          <w:t>ГЛАВА 3. О подготовке документации по планировке территории органами местного самоуправления</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_Toc184047916 \h </w:instrText>
        </w:r>
        <w:r w:rsidR="00C71E69" w:rsidRPr="005248F8">
          <w:rPr>
            <w:noProof/>
            <w:webHidden/>
          </w:rPr>
        </w:r>
        <w:r w:rsidR="00C71E69" w:rsidRPr="005248F8">
          <w:rPr>
            <w:noProof/>
            <w:webHidden/>
          </w:rPr>
          <w:fldChar w:fldCharType="separate"/>
        </w:r>
        <w:r w:rsidR="00F62A2F">
          <w:rPr>
            <w:noProof/>
            <w:webHidden/>
          </w:rPr>
          <w:t>12</w:t>
        </w:r>
        <w:r w:rsidR="00C71E69" w:rsidRPr="005248F8">
          <w:rPr>
            <w:noProof/>
            <w:webHidden/>
          </w:rPr>
          <w:fldChar w:fldCharType="end"/>
        </w:r>
      </w:hyperlink>
    </w:p>
    <w:p w14:paraId="2DDF0B04" w14:textId="390322D3"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17" w:history="1">
        <w:r w:rsidR="00C71E69" w:rsidRPr="005248F8">
          <w:rPr>
            <w:rStyle w:val="aff2"/>
            <w:noProof/>
          </w:rPr>
          <w:t>Статья 10. Общие положения о планировке территории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_Toc184047917 \h </w:instrText>
        </w:r>
        <w:r w:rsidR="00C71E69" w:rsidRPr="005248F8">
          <w:rPr>
            <w:noProof/>
            <w:webHidden/>
          </w:rPr>
        </w:r>
        <w:r w:rsidR="00C71E69" w:rsidRPr="005248F8">
          <w:rPr>
            <w:noProof/>
            <w:webHidden/>
          </w:rPr>
          <w:fldChar w:fldCharType="separate"/>
        </w:r>
        <w:r w:rsidR="00F62A2F">
          <w:rPr>
            <w:noProof/>
            <w:webHidden/>
          </w:rPr>
          <w:t>12</w:t>
        </w:r>
        <w:r w:rsidR="00C71E69" w:rsidRPr="005248F8">
          <w:rPr>
            <w:noProof/>
            <w:webHidden/>
          </w:rPr>
          <w:fldChar w:fldCharType="end"/>
        </w:r>
      </w:hyperlink>
    </w:p>
    <w:p w14:paraId="60B65D76" w14:textId="041A4F4C"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18" w:history="1">
        <w:r w:rsidR="00C71E69" w:rsidRPr="005248F8">
          <w:rPr>
            <w:rStyle w:val="aff2"/>
            <w:noProof/>
            <w:lang w:eastAsia="en-US"/>
          </w:rPr>
          <w:t>Статья 11. Виды документации по планировке территории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_Toc184047918 \h </w:instrText>
        </w:r>
        <w:r w:rsidR="00C71E69" w:rsidRPr="005248F8">
          <w:rPr>
            <w:noProof/>
            <w:webHidden/>
          </w:rPr>
        </w:r>
        <w:r w:rsidR="00C71E69" w:rsidRPr="005248F8">
          <w:rPr>
            <w:noProof/>
            <w:webHidden/>
          </w:rPr>
          <w:fldChar w:fldCharType="separate"/>
        </w:r>
        <w:r w:rsidR="00F62A2F">
          <w:rPr>
            <w:noProof/>
            <w:webHidden/>
          </w:rPr>
          <w:t>12</w:t>
        </w:r>
        <w:r w:rsidR="00C71E69" w:rsidRPr="005248F8">
          <w:rPr>
            <w:noProof/>
            <w:webHidden/>
          </w:rPr>
          <w:fldChar w:fldCharType="end"/>
        </w:r>
      </w:hyperlink>
    </w:p>
    <w:p w14:paraId="4F2C5CDF" w14:textId="1B218C15"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19" w:history="1">
        <w:r w:rsidR="00C71E69" w:rsidRPr="005248F8">
          <w:rPr>
            <w:rStyle w:val="aff2"/>
            <w:noProof/>
            <w:lang w:eastAsia="en-US"/>
          </w:rPr>
          <w:t>Статья 12. Подготовка и утверждение документации по планировке территории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_Toc184047919 \h </w:instrText>
        </w:r>
        <w:r w:rsidR="00C71E69" w:rsidRPr="005248F8">
          <w:rPr>
            <w:noProof/>
            <w:webHidden/>
          </w:rPr>
        </w:r>
        <w:r w:rsidR="00C71E69" w:rsidRPr="005248F8">
          <w:rPr>
            <w:noProof/>
            <w:webHidden/>
          </w:rPr>
          <w:fldChar w:fldCharType="separate"/>
        </w:r>
        <w:r w:rsidR="00F62A2F">
          <w:rPr>
            <w:noProof/>
            <w:webHidden/>
          </w:rPr>
          <w:t>13</w:t>
        </w:r>
        <w:r w:rsidR="00C71E69" w:rsidRPr="005248F8">
          <w:rPr>
            <w:noProof/>
            <w:webHidden/>
          </w:rPr>
          <w:fldChar w:fldCharType="end"/>
        </w:r>
      </w:hyperlink>
    </w:p>
    <w:p w14:paraId="73F3AB27" w14:textId="517658F3"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20" w:history="1">
        <w:r w:rsidR="00C71E69" w:rsidRPr="005248F8">
          <w:rPr>
            <w:rStyle w:val="aff2"/>
            <w:noProof/>
            <w:lang w:eastAsia="en-US"/>
          </w:rPr>
          <w:t>Статья 13. Общие требования к порядку подготовки документации по планировке территории, разрабатываемой на основании решения администрации Муниципального округа</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_Toc184047920 \h </w:instrText>
        </w:r>
        <w:r w:rsidR="00C71E69" w:rsidRPr="005248F8">
          <w:rPr>
            <w:noProof/>
            <w:webHidden/>
          </w:rPr>
        </w:r>
        <w:r w:rsidR="00C71E69" w:rsidRPr="005248F8">
          <w:rPr>
            <w:noProof/>
            <w:webHidden/>
          </w:rPr>
          <w:fldChar w:fldCharType="separate"/>
        </w:r>
        <w:r w:rsidR="00F62A2F">
          <w:rPr>
            <w:noProof/>
            <w:webHidden/>
          </w:rPr>
          <w:t>15</w:t>
        </w:r>
        <w:r w:rsidR="00C71E69" w:rsidRPr="005248F8">
          <w:rPr>
            <w:noProof/>
            <w:webHidden/>
          </w:rPr>
          <w:fldChar w:fldCharType="end"/>
        </w:r>
      </w:hyperlink>
    </w:p>
    <w:p w14:paraId="65F9F6B2" w14:textId="4AC9875C" w:rsidR="00C71E69" w:rsidRPr="005248F8" w:rsidRDefault="00E91DEF" w:rsidP="00C71E69">
      <w:pPr>
        <w:pStyle w:val="1e"/>
        <w:tabs>
          <w:tab w:val="right" w:leader="dot" w:pos="10195"/>
        </w:tabs>
        <w:spacing w:after="0"/>
        <w:rPr>
          <w:rFonts w:asciiTheme="minorHAnsi" w:eastAsiaTheme="minorEastAsia" w:hAnsiTheme="minorHAnsi" w:cstheme="minorBidi"/>
          <w:caps w:val="0"/>
          <w:noProof/>
          <w:kern w:val="2"/>
          <w:sz w:val="22"/>
          <w:szCs w:val="22"/>
          <w14:ligatures w14:val="standardContextual"/>
        </w:rPr>
      </w:pPr>
      <w:hyperlink w:anchor="_Toc184047921" w:history="1">
        <w:r w:rsidR="00C71E69" w:rsidRPr="005248F8">
          <w:rPr>
            <w:rStyle w:val="aff2"/>
            <w:noProof/>
          </w:rPr>
          <w:t>ГЛАВА 4. Об изменении видов разрешенного использования земельных участков и объектов капитального строительства физическими и юридическими лицами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_Toc184047921 \h </w:instrText>
        </w:r>
        <w:r w:rsidR="00C71E69" w:rsidRPr="005248F8">
          <w:rPr>
            <w:noProof/>
            <w:webHidden/>
          </w:rPr>
        </w:r>
        <w:r w:rsidR="00C71E69" w:rsidRPr="005248F8">
          <w:rPr>
            <w:noProof/>
            <w:webHidden/>
          </w:rPr>
          <w:fldChar w:fldCharType="separate"/>
        </w:r>
        <w:r w:rsidR="00F62A2F">
          <w:rPr>
            <w:noProof/>
            <w:webHidden/>
          </w:rPr>
          <w:t>16</w:t>
        </w:r>
        <w:r w:rsidR="00C71E69" w:rsidRPr="005248F8">
          <w:rPr>
            <w:noProof/>
            <w:webHidden/>
          </w:rPr>
          <w:fldChar w:fldCharType="end"/>
        </w:r>
      </w:hyperlink>
    </w:p>
    <w:p w14:paraId="4179EA7F" w14:textId="23FE3971"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22" w:history="1">
        <w:r w:rsidR="00C71E69" w:rsidRPr="005248F8">
          <w:rPr>
            <w:rStyle w:val="aff2"/>
            <w:rFonts w:cs="Arial"/>
            <w:noProof/>
          </w:rPr>
          <w:t>Статья 14. Градостроительный регламент</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_Toc184047922 \h </w:instrText>
        </w:r>
        <w:r w:rsidR="00C71E69" w:rsidRPr="005248F8">
          <w:rPr>
            <w:noProof/>
            <w:webHidden/>
          </w:rPr>
        </w:r>
        <w:r w:rsidR="00C71E69" w:rsidRPr="005248F8">
          <w:rPr>
            <w:noProof/>
            <w:webHidden/>
          </w:rPr>
          <w:fldChar w:fldCharType="separate"/>
        </w:r>
        <w:r w:rsidR="00F62A2F">
          <w:rPr>
            <w:noProof/>
            <w:webHidden/>
          </w:rPr>
          <w:t>16</w:t>
        </w:r>
        <w:r w:rsidR="00C71E69" w:rsidRPr="005248F8">
          <w:rPr>
            <w:noProof/>
            <w:webHidden/>
          </w:rPr>
          <w:fldChar w:fldCharType="end"/>
        </w:r>
      </w:hyperlink>
    </w:p>
    <w:p w14:paraId="7D25F030" w14:textId="57F3816F"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23" w:history="1">
        <w:r w:rsidR="00C71E69" w:rsidRPr="005248F8">
          <w:rPr>
            <w:rStyle w:val="aff2"/>
            <w:noProof/>
          </w:rPr>
          <w:t>Статья 15. Виды разрешенного использования земельных участков и объектов капитального строительства</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_Toc184047923 \h </w:instrText>
        </w:r>
        <w:r w:rsidR="00C71E69" w:rsidRPr="005248F8">
          <w:rPr>
            <w:noProof/>
            <w:webHidden/>
          </w:rPr>
        </w:r>
        <w:r w:rsidR="00C71E69" w:rsidRPr="005248F8">
          <w:rPr>
            <w:noProof/>
            <w:webHidden/>
          </w:rPr>
          <w:fldChar w:fldCharType="separate"/>
        </w:r>
        <w:r w:rsidR="00F62A2F">
          <w:rPr>
            <w:noProof/>
            <w:webHidden/>
          </w:rPr>
          <w:t>17</w:t>
        </w:r>
        <w:r w:rsidR="00C71E69" w:rsidRPr="005248F8">
          <w:rPr>
            <w:noProof/>
            <w:webHidden/>
          </w:rPr>
          <w:fldChar w:fldCharType="end"/>
        </w:r>
      </w:hyperlink>
    </w:p>
    <w:p w14:paraId="337C4A6A" w14:textId="69BDE4FF"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24" w:history="1">
        <w:r w:rsidR="00C71E69" w:rsidRPr="005248F8">
          <w:rPr>
            <w:rStyle w:val="aff2"/>
            <w:noProof/>
          </w:rPr>
          <w:t>Статья 16. Изменение видов разрешенного использования земельных участков  и объектов капитального строительства физическими и юридическими лицами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_Toc184047924 \h </w:instrText>
        </w:r>
        <w:r w:rsidR="00C71E69" w:rsidRPr="005248F8">
          <w:rPr>
            <w:noProof/>
            <w:webHidden/>
          </w:rPr>
        </w:r>
        <w:r w:rsidR="00C71E69" w:rsidRPr="005248F8">
          <w:rPr>
            <w:noProof/>
            <w:webHidden/>
          </w:rPr>
          <w:fldChar w:fldCharType="separate"/>
        </w:r>
        <w:r w:rsidR="00F62A2F">
          <w:rPr>
            <w:noProof/>
            <w:webHidden/>
          </w:rPr>
          <w:t>18</w:t>
        </w:r>
        <w:r w:rsidR="00C71E69" w:rsidRPr="005248F8">
          <w:rPr>
            <w:noProof/>
            <w:webHidden/>
          </w:rPr>
          <w:fldChar w:fldCharType="end"/>
        </w:r>
      </w:hyperlink>
    </w:p>
    <w:p w14:paraId="423F8A6B" w14:textId="65E21DB2"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25" w:history="1">
        <w:r w:rsidR="00C71E69" w:rsidRPr="005248F8">
          <w:rPr>
            <w:rStyle w:val="aff2"/>
            <w:noProof/>
          </w:rPr>
          <w:t>Статья 17. Общие требования градостроительного регламента в части ограничений использования земельных участков и объектов капитального строительства</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_Toc184047925 \h </w:instrText>
        </w:r>
        <w:r w:rsidR="00C71E69" w:rsidRPr="005248F8">
          <w:rPr>
            <w:noProof/>
            <w:webHidden/>
          </w:rPr>
        </w:r>
        <w:r w:rsidR="00C71E69" w:rsidRPr="005248F8">
          <w:rPr>
            <w:noProof/>
            <w:webHidden/>
          </w:rPr>
          <w:fldChar w:fldCharType="separate"/>
        </w:r>
        <w:r w:rsidR="00F62A2F">
          <w:rPr>
            <w:noProof/>
            <w:webHidden/>
          </w:rPr>
          <w:t>19</w:t>
        </w:r>
        <w:r w:rsidR="00C71E69" w:rsidRPr="005248F8">
          <w:rPr>
            <w:noProof/>
            <w:webHidden/>
          </w:rPr>
          <w:fldChar w:fldCharType="end"/>
        </w:r>
      </w:hyperlink>
    </w:p>
    <w:p w14:paraId="1AADF068" w14:textId="69EC7B87"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26" w:history="1">
        <w:r w:rsidR="00C71E69" w:rsidRPr="005248F8">
          <w:rPr>
            <w:rStyle w:val="aff2"/>
            <w:noProof/>
          </w:rPr>
          <w:t>Статья 18. Использование земельных участков и объектов капитального строительства, не соответствующих градостроительному регламенту</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_Toc184047926 \h </w:instrText>
        </w:r>
        <w:r w:rsidR="00C71E69" w:rsidRPr="005248F8">
          <w:rPr>
            <w:noProof/>
            <w:webHidden/>
          </w:rPr>
        </w:r>
        <w:r w:rsidR="00C71E69" w:rsidRPr="005248F8">
          <w:rPr>
            <w:noProof/>
            <w:webHidden/>
          </w:rPr>
          <w:fldChar w:fldCharType="separate"/>
        </w:r>
        <w:r w:rsidR="00F62A2F">
          <w:rPr>
            <w:noProof/>
            <w:webHidden/>
          </w:rPr>
          <w:t>19</w:t>
        </w:r>
        <w:r w:rsidR="00C71E69" w:rsidRPr="005248F8">
          <w:rPr>
            <w:noProof/>
            <w:webHidden/>
          </w:rPr>
          <w:fldChar w:fldCharType="end"/>
        </w:r>
      </w:hyperlink>
    </w:p>
    <w:p w14:paraId="1DEC8ED7" w14:textId="6BC80029"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27" w:history="1">
        <w:r w:rsidR="00C71E69" w:rsidRPr="005248F8">
          <w:rPr>
            <w:rStyle w:val="aff2"/>
            <w:noProof/>
          </w:rPr>
          <w:t>Статья 19. Порядок предоставления разрешения на условно разрешенный вид использования земельного участка или объекта капитального строительства</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_Toc184047927 \h </w:instrText>
        </w:r>
        <w:r w:rsidR="00C71E69" w:rsidRPr="005248F8">
          <w:rPr>
            <w:noProof/>
            <w:webHidden/>
          </w:rPr>
        </w:r>
        <w:r w:rsidR="00C71E69" w:rsidRPr="005248F8">
          <w:rPr>
            <w:noProof/>
            <w:webHidden/>
          </w:rPr>
          <w:fldChar w:fldCharType="separate"/>
        </w:r>
        <w:r w:rsidR="00F62A2F">
          <w:rPr>
            <w:noProof/>
            <w:webHidden/>
          </w:rPr>
          <w:t>20</w:t>
        </w:r>
        <w:r w:rsidR="00C71E69" w:rsidRPr="005248F8">
          <w:rPr>
            <w:noProof/>
            <w:webHidden/>
          </w:rPr>
          <w:fldChar w:fldCharType="end"/>
        </w:r>
      </w:hyperlink>
    </w:p>
    <w:p w14:paraId="17308568" w14:textId="0CB9ADCE" w:rsidR="00C71E69" w:rsidRPr="005248F8" w:rsidRDefault="00E91DEF" w:rsidP="00C71E69">
      <w:pPr>
        <w:pStyle w:val="1e"/>
        <w:tabs>
          <w:tab w:val="right" w:leader="dot" w:pos="10195"/>
        </w:tabs>
        <w:spacing w:after="0"/>
        <w:rPr>
          <w:rFonts w:asciiTheme="minorHAnsi" w:eastAsiaTheme="minorEastAsia" w:hAnsiTheme="minorHAnsi" w:cstheme="minorBidi"/>
          <w:caps w:val="0"/>
          <w:noProof/>
          <w:kern w:val="2"/>
          <w:sz w:val="22"/>
          <w:szCs w:val="22"/>
          <w14:ligatures w14:val="standardContextual"/>
        </w:rPr>
      </w:pPr>
      <w:hyperlink w:anchor="_Toc184047928" w:history="1">
        <w:r w:rsidR="00C71E69" w:rsidRPr="005248F8">
          <w:rPr>
            <w:rStyle w:val="aff2"/>
            <w:noProof/>
          </w:rPr>
          <w:t>ГЛАВА 5. О регулировании иных вопросов землепользования и застройки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_Toc184047928 \h </w:instrText>
        </w:r>
        <w:r w:rsidR="00C71E69" w:rsidRPr="005248F8">
          <w:rPr>
            <w:noProof/>
            <w:webHidden/>
          </w:rPr>
        </w:r>
        <w:r w:rsidR="00C71E69" w:rsidRPr="005248F8">
          <w:rPr>
            <w:noProof/>
            <w:webHidden/>
          </w:rPr>
          <w:fldChar w:fldCharType="separate"/>
        </w:r>
        <w:r w:rsidR="00F62A2F">
          <w:rPr>
            <w:noProof/>
            <w:webHidden/>
          </w:rPr>
          <w:t>23</w:t>
        </w:r>
        <w:r w:rsidR="00C71E69" w:rsidRPr="005248F8">
          <w:rPr>
            <w:noProof/>
            <w:webHidden/>
          </w:rPr>
          <w:fldChar w:fldCharType="end"/>
        </w:r>
      </w:hyperlink>
    </w:p>
    <w:p w14:paraId="3B7A9C35" w14:textId="155A41E9"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29" w:history="1">
        <w:r w:rsidR="00C71E69" w:rsidRPr="005248F8">
          <w:rPr>
            <w:rStyle w:val="aff2"/>
            <w:noProof/>
          </w:rPr>
          <w:t>Статья 20. Порядок предоставления разрешения на отклонение от предельных параметров разрешенного строительства, реконструкции объектов капитального строительства</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_Toc184047929 \h </w:instrText>
        </w:r>
        <w:r w:rsidR="00C71E69" w:rsidRPr="005248F8">
          <w:rPr>
            <w:noProof/>
            <w:webHidden/>
          </w:rPr>
        </w:r>
        <w:r w:rsidR="00C71E69" w:rsidRPr="005248F8">
          <w:rPr>
            <w:noProof/>
            <w:webHidden/>
          </w:rPr>
          <w:fldChar w:fldCharType="separate"/>
        </w:r>
        <w:r w:rsidR="00F62A2F">
          <w:rPr>
            <w:noProof/>
            <w:webHidden/>
          </w:rPr>
          <w:t>23</w:t>
        </w:r>
        <w:r w:rsidR="00C71E69" w:rsidRPr="005248F8">
          <w:rPr>
            <w:noProof/>
            <w:webHidden/>
          </w:rPr>
          <w:fldChar w:fldCharType="end"/>
        </w:r>
      </w:hyperlink>
    </w:p>
    <w:p w14:paraId="69C76449" w14:textId="75F5F487"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30" w:history="1">
        <w:r w:rsidR="00C71E69" w:rsidRPr="005248F8">
          <w:rPr>
            <w:rStyle w:val="aff2"/>
            <w:noProof/>
          </w:rPr>
          <w:t>Статья 21. Публичные сервитуты на территории Муниципального округа</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_Toc184047930 \h </w:instrText>
        </w:r>
        <w:r w:rsidR="00C71E69" w:rsidRPr="005248F8">
          <w:rPr>
            <w:noProof/>
            <w:webHidden/>
          </w:rPr>
        </w:r>
        <w:r w:rsidR="00C71E69" w:rsidRPr="005248F8">
          <w:rPr>
            <w:noProof/>
            <w:webHidden/>
          </w:rPr>
          <w:fldChar w:fldCharType="separate"/>
        </w:r>
        <w:r w:rsidR="00F62A2F">
          <w:rPr>
            <w:noProof/>
            <w:webHidden/>
          </w:rPr>
          <w:t>24</w:t>
        </w:r>
        <w:r w:rsidR="00C71E69" w:rsidRPr="005248F8">
          <w:rPr>
            <w:noProof/>
            <w:webHidden/>
          </w:rPr>
          <w:fldChar w:fldCharType="end"/>
        </w:r>
      </w:hyperlink>
    </w:p>
    <w:p w14:paraId="215F25DB" w14:textId="23E648BD"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31" w:history="1">
        <w:r w:rsidR="00C71E69" w:rsidRPr="005248F8">
          <w:rPr>
            <w:rStyle w:val="aff2"/>
            <w:noProof/>
          </w:rPr>
          <w:t>Статья 22. Комплексное развитие территории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_Toc184047931 \h </w:instrText>
        </w:r>
        <w:r w:rsidR="00C71E69" w:rsidRPr="005248F8">
          <w:rPr>
            <w:noProof/>
            <w:webHidden/>
          </w:rPr>
        </w:r>
        <w:r w:rsidR="00C71E69" w:rsidRPr="005248F8">
          <w:rPr>
            <w:noProof/>
            <w:webHidden/>
          </w:rPr>
          <w:fldChar w:fldCharType="separate"/>
        </w:r>
        <w:r w:rsidR="00F62A2F">
          <w:rPr>
            <w:noProof/>
            <w:webHidden/>
          </w:rPr>
          <w:t>25</w:t>
        </w:r>
        <w:r w:rsidR="00C71E69" w:rsidRPr="005248F8">
          <w:rPr>
            <w:noProof/>
            <w:webHidden/>
          </w:rPr>
          <w:fldChar w:fldCharType="end"/>
        </w:r>
      </w:hyperlink>
    </w:p>
    <w:p w14:paraId="5A3BF429" w14:textId="7F2394B9"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32" w:history="1">
        <w:r w:rsidR="00C71E69" w:rsidRPr="005248F8">
          <w:rPr>
            <w:rStyle w:val="aff2"/>
            <w:noProof/>
          </w:rPr>
          <w:t>Статья 23. Архитектурно-градостроительный облик объекта капитального строительства</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_Toc184047932 \h </w:instrText>
        </w:r>
        <w:r w:rsidR="00C71E69" w:rsidRPr="005248F8">
          <w:rPr>
            <w:noProof/>
            <w:webHidden/>
          </w:rPr>
        </w:r>
        <w:r w:rsidR="00C71E69" w:rsidRPr="005248F8">
          <w:rPr>
            <w:noProof/>
            <w:webHidden/>
          </w:rPr>
          <w:fldChar w:fldCharType="separate"/>
        </w:r>
        <w:r w:rsidR="00F62A2F">
          <w:rPr>
            <w:noProof/>
            <w:webHidden/>
          </w:rPr>
          <w:t>25</w:t>
        </w:r>
        <w:r w:rsidR="00C71E69" w:rsidRPr="005248F8">
          <w:rPr>
            <w:noProof/>
            <w:webHidden/>
          </w:rPr>
          <w:fldChar w:fldCharType="end"/>
        </w:r>
      </w:hyperlink>
    </w:p>
    <w:p w14:paraId="4912AC2D" w14:textId="060FC83A"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33" w:history="1">
        <w:r w:rsidR="00C71E69" w:rsidRPr="005248F8">
          <w:rPr>
            <w:rStyle w:val="aff2"/>
            <w:noProof/>
            <w:lang w:eastAsia="en-US"/>
          </w:rPr>
          <w:t>Статья 24. Ответственность за нарушение Правил</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_Toc184047933 \h </w:instrText>
        </w:r>
        <w:r w:rsidR="00C71E69" w:rsidRPr="005248F8">
          <w:rPr>
            <w:noProof/>
            <w:webHidden/>
          </w:rPr>
        </w:r>
        <w:r w:rsidR="00C71E69" w:rsidRPr="005248F8">
          <w:rPr>
            <w:noProof/>
            <w:webHidden/>
          </w:rPr>
          <w:fldChar w:fldCharType="separate"/>
        </w:r>
        <w:r w:rsidR="00F62A2F">
          <w:rPr>
            <w:noProof/>
            <w:webHidden/>
          </w:rPr>
          <w:t>26</w:t>
        </w:r>
        <w:r w:rsidR="00C71E69" w:rsidRPr="005248F8">
          <w:rPr>
            <w:noProof/>
            <w:webHidden/>
          </w:rPr>
          <w:fldChar w:fldCharType="end"/>
        </w:r>
      </w:hyperlink>
    </w:p>
    <w:p w14:paraId="6C6407AC" w14:textId="3D4A255F" w:rsidR="00C71E69" w:rsidRPr="005248F8" w:rsidRDefault="00E91DEF" w:rsidP="00C71E69">
      <w:pPr>
        <w:pStyle w:val="1e"/>
        <w:tabs>
          <w:tab w:val="right" w:leader="dot" w:pos="10195"/>
        </w:tabs>
        <w:spacing w:after="0"/>
        <w:rPr>
          <w:rFonts w:asciiTheme="minorHAnsi" w:eastAsiaTheme="minorEastAsia" w:hAnsiTheme="minorHAnsi" w:cstheme="minorBidi"/>
          <w:caps w:val="0"/>
          <w:noProof/>
          <w:kern w:val="2"/>
          <w:sz w:val="22"/>
          <w:szCs w:val="22"/>
          <w14:ligatures w14:val="standardContextual"/>
        </w:rPr>
      </w:pPr>
      <w:hyperlink w:anchor="_Toc184047934" w:history="1">
        <w:r w:rsidR="00C71E69" w:rsidRPr="005248F8">
          <w:rPr>
            <w:rStyle w:val="aff2"/>
            <w:noProof/>
          </w:rPr>
          <w:t>ГЛАВА 6. О внесении изменений в правила землепользования и застройки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_Toc184047934 \h </w:instrText>
        </w:r>
        <w:r w:rsidR="00C71E69" w:rsidRPr="005248F8">
          <w:rPr>
            <w:noProof/>
            <w:webHidden/>
          </w:rPr>
        </w:r>
        <w:r w:rsidR="00C71E69" w:rsidRPr="005248F8">
          <w:rPr>
            <w:noProof/>
            <w:webHidden/>
          </w:rPr>
          <w:fldChar w:fldCharType="separate"/>
        </w:r>
        <w:r w:rsidR="00F62A2F">
          <w:rPr>
            <w:noProof/>
            <w:webHidden/>
          </w:rPr>
          <w:t>27</w:t>
        </w:r>
        <w:r w:rsidR="00C71E69" w:rsidRPr="005248F8">
          <w:rPr>
            <w:noProof/>
            <w:webHidden/>
          </w:rPr>
          <w:fldChar w:fldCharType="end"/>
        </w:r>
      </w:hyperlink>
    </w:p>
    <w:p w14:paraId="54873CB5" w14:textId="7069FD1D"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35" w:history="1">
        <w:r w:rsidR="00C71E69" w:rsidRPr="005248F8">
          <w:rPr>
            <w:rStyle w:val="aff2"/>
            <w:rFonts w:cs="Arial"/>
            <w:noProof/>
          </w:rPr>
          <w:t>Статья 25. Внесение изменений в правила землепользования и застройки на основании предложений заинтересованных органов, физических и юридических лиц</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_Toc184047935 \h </w:instrText>
        </w:r>
        <w:r w:rsidR="00C71E69" w:rsidRPr="005248F8">
          <w:rPr>
            <w:noProof/>
            <w:webHidden/>
          </w:rPr>
        </w:r>
        <w:r w:rsidR="00C71E69" w:rsidRPr="005248F8">
          <w:rPr>
            <w:noProof/>
            <w:webHidden/>
          </w:rPr>
          <w:fldChar w:fldCharType="separate"/>
        </w:r>
        <w:r w:rsidR="00F62A2F">
          <w:rPr>
            <w:noProof/>
            <w:webHidden/>
          </w:rPr>
          <w:t>27</w:t>
        </w:r>
        <w:r w:rsidR="00C71E69" w:rsidRPr="005248F8">
          <w:rPr>
            <w:noProof/>
            <w:webHidden/>
          </w:rPr>
          <w:fldChar w:fldCharType="end"/>
        </w:r>
      </w:hyperlink>
    </w:p>
    <w:p w14:paraId="6330C2E5" w14:textId="4A1F1A7A"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36" w:history="1">
        <w:r w:rsidR="00C71E69" w:rsidRPr="005248F8">
          <w:rPr>
            <w:rStyle w:val="aff2"/>
            <w:rFonts w:cs="Arial"/>
            <w:noProof/>
          </w:rPr>
          <w:t>Статья 26. Внесение изменений в правила землепользования и застройки  на основании требований о внесении изменений в правила землепользования и застройки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_Toc184047936 \h </w:instrText>
        </w:r>
        <w:r w:rsidR="00C71E69" w:rsidRPr="005248F8">
          <w:rPr>
            <w:noProof/>
            <w:webHidden/>
          </w:rPr>
        </w:r>
        <w:r w:rsidR="00C71E69" w:rsidRPr="005248F8">
          <w:rPr>
            <w:noProof/>
            <w:webHidden/>
          </w:rPr>
          <w:fldChar w:fldCharType="separate"/>
        </w:r>
        <w:r w:rsidR="00F62A2F">
          <w:rPr>
            <w:noProof/>
            <w:webHidden/>
          </w:rPr>
          <w:t>27</w:t>
        </w:r>
        <w:r w:rsidR="00C71E69" w:rsidRPr="005248F8">
          <w:rPr>
            <w:noProof/>
            <w:webHidden/>
          </w:rPr>
          <w:fldChar w:fldCharType="end"/>
        </w:r>
      </w:hyperlink>
    </w:p>
    <w:p w14:paraId="60B1AE8B" w14:textId="24BDC70A" w:rsidR="00C71E69" w:rsidRPr="005248F8" w:rsidRDefault="00E91DEF" w:rsidP="00C71E69">
      <w:pPr>
        <w:pStyle w:val="1e"/>
        <w:tabs>
          <w:tab w:val="right" w:leader="dot" w:pos="10195"/>
        </w:tabs>
        <w:spacing w:after="0"/>
        <w:rPr>
          <w:rFonts w:asciiTheme="minorHAnsi" w:eastAsiaTheme="minorEastAsia" w:hAnsiTheme="minorHAnsi" w:cstheme="minorBidi"/>
          <w:caps w:val="0"/>
          <w:noProof/>
          <w:kern w:val="2"/>
          <w:sz w:val="22"/>
          <w:szCs w:val="22"/>
          <w14:ligatures w14:val="standardContextual"/>
        </w:rPr>
      </w:pPr>
      <w:hyperlink w:anchor="_Toc184047937" w:history="1">
        <w:r w:rsidR="00C71E69" w:rsidRPr="005248F8">
          <w:rPr>
            <w:rStyle w:val="aff2"/>
            <w:noProof/>
          </w:rPr>
          <w:t>ЧАСТЬ 2. КАРТА ГРАДОСТРОИТЕЛЬНОГО ЗОНИРОВАНИЯ</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_Toc184047937 \h </w:instrText>
        </w:r>
        <w:r w:rsidR="00C71E69" w:rsidRPr="005248F8">
          <w:rPr>
            <w:noProof/>
            <w:webHidden/>
          </w:rPr>
        </w:r>
        <w:r w:rsidR="00C71E69" w:rsidRPr="005248F8">
          <w:rPr>
            <w:noProof/>
            <w:webHidden/>
          </w:rPr>
          <w:fldChar w:fldCharType="separate"/>
        </w:r>
        <w:r w:rsidR="00F62A2F">
          <w:rPr>
            <w:noProof/>
            <w:webHidden/>
          </w:rPr>
          <w:t>28</w:t>
        </w:r>
        <w:r w:rsidR="00C71E69" w:rsidRPr="005248F8">
          <w:rPr>
            <w:noProof/>
            <w:webHidden/>
          </w:rPr>
          <w:fldChar w:fldCharType="end"/>
        </w:r>
      </w:hyperlink>
    </w:p>
    <w:p w14:paraId="1B820528" w14:textId="7D217704"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38" w:history="1">
        <w:r w:rsidR="00C71E69" w:rsidRPr="005248F8">
          <w:rPr>
            <w:rStyle w:val="aff2"/>
            <w:noProof/>
          </w:rPr>
          <w:t>Статья 27. Наименование и состав территориальных зон</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_Toc184047938 \h </w:instrText>
        </w:r>
        <w:r w:rsidR="00C71E69" w:rsidRPr="005248F8">
          <w:rPr>
            <w:noProof/>
            <w:webHidden/>
          </w:rPr>
        </w:r>
        <w:r w:rsidR="00C71E69" w:rsidRPr="005248F8">
          <w:rPr>
            <w:noProof/>
            <w:webHidden/>
          </w:rPr>
          <w:fldChar w:fldCharType="separate"/>
        </w:r>
        <w:r w:rsidR="00F62A2F">
          <w:rPr>
            <w:noProof/>
            <w:webHidden/>
          </w:rPr>
          <w:t>28</w:t>
        </w:r>
        <w:r w:rsidR="00C71E69" w:rsidRPr="005248F8">
          <w:rPr>
            <w:noProof/>
            <w:webHidden/>
          </w:rPr>
          <w:fldChar w:fldCharType="end"/>
        </w:r>
      </w:hyperlink>
    </w:p>
    <w:p w14:paraId="660C9044" w14:textId="2F9DB1FC" w:rsidR="00C71E69" w:rsidRPr="005248F8" w:rsidRDefault="00E91DEF" w:rsidP="00C71E69">
      <w:pPr>
        <w:pStyle w:val="1e"/>
        <w:tabs>
          <w:tab w:val="right" w:leader="dot" w:pos="10195"/>
        </w:tabs>
        <w:spacing w:after="0"/>
        <w:rPr>
          <w:rFonts w:asciiTheme="minorHAnsi" w:eastAsiaTheme="minorEastAsia" w:hAnsiTheme="minorHAnsi" w:cstheme="minorBidi"/>
          <w:caps w:val="0"/>
          <w:noProof/>
          <w:kern w:val="2"/>
          <w:sz w:val="22"/>
          <w:szCs w:val="22"/>
          <w14:ligatures w14:val="standardContextual"/>
        </w:rPr>
      </w:pPr>
      <w:hyperlink w:anchor="_Toc184047939" w:history="1">
        <w:r w:rsidR="00C71E69" w:rsidRPr="005248F8">
          <w:rPr>
            <w:rStyle w:val="aff2"/>
            <w:noProof/>
          </w:rPr>
          <w:t>ЧАСТЬ 3. ГРАДОСТРОИТЕЛЬНЫЕ РЕГЛАМЕНТЫ</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_Toc184047939 \h </w:instrText>
        </w:r>
        <w:r w:rsidR="00C71E69" w:rsidRPr="005248F8">
          <w:rPr>
            <w:noProof/>
            <w:webHidden/>
          </w:rPr>
        </w:r>
        <w:r w:rsidR="00C71E69" w:rsidRPr="005248F8">
          <w:rPr>
            <w:noProof/>
            <w:webHidden/>
          </w:rPr>
          <w:fldChar w:fldCharType="separate"/>
        </w:r>
        <w:r w:rsidR="00F62A2F">
          <w:rPr>
            <w:noProof/>
            <w:webHidden/>
          </w:rPr>
          <w:t>33</w:t>
        </w:r>
        <w:r w:rsidR="00C71E69" w:rsidRPr="005248F8">
          <w:rPr>
            <w:noProof/>
            <w:webHidden/>
          </w:rPr>
          <w:fldChar w:fldCharType="end"/>
        </w:r>
      </w:hyperlink>
    </w:p>
    <w:p w14:paraId="0B077E83" w14:textId="5CD3CEF0" w:rsidR="00C71E69" w:rsidRPr="005248F8" w:rsidRDefault="00E91DEF" w:rsidP="00C71E69">
      <w:pPr>
        <w:pStyle w:val="1e"/>
        <w:tabs>
          <w:tab w:val="right" w:leader="dot" w:pos="10195"/>
        </w:tabs>
        <w:spacing w:after="0"/>
        <w:rPr>
          <w:rFonts w:asciiTheme="minorHAnsi" w:eastAsiaTheme="minorEastAsia" w:hAnsiTheme="minorHAnsi" w:cstheme="minorBidi"/>
          <w:caps w:val="0"/>
          <w:noProof/>
          <w:kern w:val="2"/>
          <w:sz w:val="22"/>
          <w:szCs w:val="22"/>
          <w14:ligatures w14:val="standardContextual"/>
        </w:rPr>
      </w:pPr>
      <w:hyperlink w:anchor="_Toc184047940" w:history="1">
        <w:r w:rsidR="00C71E69" w:rsidRPr="005248F8">
          <w:rPr>
            <w:rStyle w:val="aff2"/>
            <w:noProof/>
          </w:rPr>
          <w:t>ГЛАВА 7. Градостроительные регламенты. Действие и виды градостроительных регламентов</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_Toc184047940 \h </w:instrText>
        </w:r>
        <w:r w:rsidR="00C71E69" w:rsidRPr="005248F8">
          <w:rPr>
            <w:noProof/>
            <w:webHidden/>
          </w:rPr>
        </w:r>
        <w:r w:rsidR="00C71E69" w:rsidRPr="005248F8">
          <w:rPr>
            <w:noProof/>
            <w:webHidden/>
          </w:rPr>
          <w:fldChar w:fldCharType="separate"/>
        </w:r>
        <w:r w:rsidR="00F62A2F">
          <w:rPr>
            <w:noProof/>
            <w:webHidden/>
          </w:rPr>
          <w:t>33</w:t>
        </w:r>
        <w:r w:rsidR="00C71E69" w:rsidRPr="005248F8">
          <w:rPr>
            <w:noProof/>
            <w:webHidden/>
          </w:rPr>
          <w:fldChar w:fldCharType="end"/>
        </w:r>
      </w:hyperlink>
    </w:p>
    <w:p w14:paraId="398D1A18" w14:textId="30744F39"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41" w:history="1">
        <w:r w:rsidR="00C71E69" w:rsidRPr="005248F8">
          <w:rPr>
            <w:rStyle w:val="aff2"/>
            <w:noProof/>
          </w:rPr>
          <w:t>Статья 28. Градостроительный регламент</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_Toc184047941 \h </w:instrText>
        </w:r>
        <w:r w:rsidR="00C71E69" w:rsidRPr="005248F8">
          <w:rPr>
            <w:noProof/>
            <w:webHidden/>
          </w:rPr>
        </w:r>
        <w:r w:rsidR="00C71E69" w:rsidRPr="005248F8">
          <w:rPr>
            <w:noProof/>
            <w:webHidden/>
          </w:rPr>
          <w:fldChar w:fldCharType="separate"/>
        </w:r>
        <w:r w:rsidR="00F62A2F">
          <w:rPr>
            <w:noProof/>
            <w:webHidden/>
          </w:rPr>
          <w:t>33</w:t>
        </w:r>
        <w:r w:rsidR="00C71E69" w:rsidRPr="005248F8">
          <w:rPr>
            <w:noProof/>
            <w:webHidden/>
          </w:rPr>
          <w:fldChar w:fldCharType="end"/>
        </w:r>
      </w:hyperlink>
    </w:p>
    <w:p w14:paraId="752ECE87" w14:textId="75EBEF7D" w:rsidR="00C71E69" w:rsidRPr="005248F8" w:rsidRDefault="00E91DEF" w:rsidP="00C71E69">
      <w:pPr>
        <w:pStyle w:val="1e"/>
        <w:tabs>
          <w:tab w:val="right" w:leader="dot" w:pos="10195"/>
        </w:tabs>
        <w:spacing w:after="0"/>
        <w:rPr>
          <w:rFonts w:asciiTheme="minorHAnsi" w:eastAsiaTheme="minorEastAsia" w:hAnsiTheme="minorHAnsi" w:cstheme="minorBidi"/>
          <w:caps w:val="0"/>
          <w:noProof/>
          <w:kern w:val="2"/>
          <w:sz w:val="22"/>
          <w:szCs w:val="22"/>
          <w14:ligatures w14:val="standardContextual"/>
        </w:rPr>
      </w:pPr>
      <w:hyperlink w:anchor="_Toc184047942" w:history="1">
        <w:r w:rsidR="00C71E69" w:rsidRPr="005248F8">
          <w:rPr>
            <w:rStyle w:val="aff2"/>
            <w:noProof/>
          </w:rPr>
          <w:t>ГЛАВА 8. ГРАДОСТРОИТЕЛЬНЫЕ РЕГЛАМЕНТЫ ТЕРРИТОРИАЛЬНЫХ ЗОН</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_Toc184047942 \h </w:instrText>
        </w:r>
        <w:r w:rsidR="00C71E69" w:rsidRPr="005248F8">
          <w:rPr>
            <w:noProof/>
            <w:webHidden/>
          </w:rPr>
        </w:r>
        <w:r w:rsidR="00C71E69" w:rsidRPr="005248F8">
          <w:rPr>
            <w:noProof/>
            <w:webHidden/>
          </w:rPr>
          <w:fldChar w:fldCharType="separate"/>
        </w:r>
        <w:r w:rsidR="00F62A2F">
          <w:rPr>
            <w:noProof/>
            <w:webHidden/>
          </w:rPr>
          <w:t>36</w:t>
        </w:r>
        <w:r w:rsidR="00C71E69" w:rsidRPr="005248F8">
          <w:rPr>
            <w:noProof/>
            <w:webHidden/>
          </w:rPr>
          <w:fldChar w:fldCharType="end"/>
        </w:r>
      </w:hyperlink>
    </w:p>
    <w:p w14:paraId="1FB5F9A5" w14:textId="432D22A0"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43" w:history="1">
        <w:r w:rsidR="00C71E69" w:rsidRPr="005248F8">
          <w:rPr>
            <w:rStyle w:val="aff2"/>
            <w:noProof/>
          </w:rPr>
          <w:t>Статья 29. Градостроительный регламент зоны застройки индивидуальными жилыми домами (Ж1)</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_Toc184047943 \h </w:instrText>
        </w:r>
        <w:r w:rsidR="00C71E69" w:rsidRPr="005248F8">
          <w:rPr>
            <w:noProof/>
            <w:webHidden/>
          </w:rPr>
        </w:r>
        <w:r w:rsidR="00C71E69" w:rsidRPr="005248F8">
          <w:rPr>
            <w:noProof/>
            <w:webHidden/>
          </w:rPr>
          <w:fldChar w:fldCharType="separate"/>
        </w:r>
        <w:r w:rsidR="00F62A2F">
          <w:rPr>
            <w:noProof/>
            <w:webHidden/>
          </w:rPr>
          <w:t>36</w:t>
        </w:r>
        <w:r w:rsidR="00C71E69" w:rsidRPr="005248F8">
          <w:rPr>
            <w:noProof/>
            <w:webHidden/>
          </w:rPr>
          <w:fldChar w:fldCharType="end"/>
        </w:r>
      </w:hyperlink>
    </w:p>
    <w:p w14:paraId="2336F84C" w14:textId="5DDB697D"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44" w:history="1">
        <w:r w:rsidR="00C71E69" w:rsidRPr="005248F8">
          <w:rPr>
            <w:rStyle w:val="aff2"/>
            <w:noProof/>
          </w:rPr>
          <w:t>Статья 30. Градостроительный регламент зоны застройки малоэтажными жилыми домами: до 4 этажей, включая мансардный (Ж2)</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_Toc184047944 \h </w:instrText>
        </w:r>
        <w:r w:rsidR="00C71E69" w:rsidRPr="005248F8">
          <w:rPr>
            <w:noProof/>
            <w:webHidden/>
          </w:rPr>
        </w:r>
        <w:r w:rsidR="00C71E69" w:rsidRPr="005248F8">
          <w:rPr>
            <w:noProof/>
            <w:webHidden/>
          </w:rPr>
          <w:fldChar w:fldCharType="separate"/>
        </w:r>
        <w:r w:rsidR="00F62A2F">
          <w:rPr>
            <w:noProof/>
            <w:webHidden/>
          </w:rPr>
          <w:t>41</w:t>
        </w:r>
        <w:r w:rsidR="00C71E69" w:rsidRPr="005248F8">
          <w:rPr>
            <w:noProof/>
            <w:webHidden/>
          </w:rPr>
          <w:fldChar w:fldCharType="end"/>
        </w:r>
      </w:hyperlink>
    </w:p>
    <w:p w14:paraId="0EE04EC8" w14:textId="29EE0122"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45" w:history="1">
        <w:r w:rsidR="00C71E69" w:rsidRPr="005248F8">
          <w:rPr>
            <w:rStyle w:val="aff2"/>
            <w:noProof/>
          </w:rPr>
          <w:t>Статья 31. Градостроительный регламент зоны застройки среднеэтажными жилыми домами: от 5 до 8 этажей, включая мансардный (Ж3)</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_Toc184047945 \h </w:instrText>
        </w:r>
        <w:r w:rsidR="00C71E69" w:rsidRPr="005248F8">
          <w:rPr>
            <w:noProof/>
            <w:webHidden/>
          </w:rPr>
        </w:r>
        <w:r w:rsidR="00C71E69" w:rsidRPr="005248F8">
          <w:rPr>
            <w:noProof/>
            <w:webHidden/>
          </w:rPr>
          <w:fldChar w:fldCharType="separate"/>
        </w:r>
        <w:r w:rsidR="00F62A2F">
          <w:rPr>
            <w:noProof/>
            <w:webHidden/>
          </w:rPr>
          <w:t>46</w:t>
        </w:r>
        <w:r w:rsidR="00C71E69" w:rsidRPr="005248F8">
          <w:rPr>
            <w:noProof/>
            <w:webHidden/>
          </w:rPr>
          <w:fldChar w:fldCharType="end"/>
        </w:r>
      </w:hyperlink>
    </w:p>
    <w:p w14:paraId="4E3B19F5" w14:textId="7735D51D"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46" w:history="1">
        <w:r w:rsidR="00C71E69" w:rsidRPr="005248F8">
          <w:rPr>
            <w:rStyle w:val="aff2"/>
            <w:noProof/>
          </w:rPr>
          <w:t>Статья 32. Градостроительный регламент многофункциональной общественно- деловой зоны (О1)</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_Toc184047946 \h </w:instrText>
        </w:r>
        <w:r w:rsidR="00C71E69" w:rsidRPr="005248F8">
          <w:rPr>
            <w:noProof/>
            <w:webHidden/>
          </w:rPr>
        </w:r>
        <w:r w:rsidR="00C71E69" w:rsidRPr="005248F8">
          <w:rPr>
            <w:noProof/>
            <w:webHidden/>
          </w:rPr>
          <w:fldChar w:fldCharType="separate"/>
        </w:r>
        <w:r w:rsidR="00F62A2F">
          <w:rPr>
            <w:noProof/>
            <w:webHidden/>
          </w:rPr>
          <w:t>51</w:t>
        </w:r>
        <w:r w:rsidR="00C71E69" w:rsidRPr="005248F8">
          <w:rPr>
            <w:noProof/>
            <w:webHidden/>
          </w:rPr>
          <w:fldChar w:fldCharType="end"/>
        </w:r>
      </w:hyperlink>
    </w:p>
    <w:p w14:paraId="4C5FBAE6" w14:textId="4644D6D2"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47" w:history="1">
        <w:r w:rsidR="00C71E69" w:rsidRPr="005248F8">
          <w:rPr>
            <w:rStyle w:val="aff2"/>
            <w:noProof/>
          </w:rPr>
          <w:t>Статья 33. Градостроительный регламент зоны специализированной общественной застройки (О2)</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_Toc184047947 \h </w:instrText>
        </w:r>
        <w:r w:rsidR="00C71E69" w:rsidRPr="005248F8">
          <w:rPr>
            <w:noProof/>
            <w:webHidden/>
          </w:rPr>
        </w:r>
        <w:r w:rsidR="00C71E69" w:rsidRPr="005248F8">
          <w:rPr>
            <w:noProof/>
            <w:webHidden/>
          </w:rPr>
          <w:fldChar w:fldCharType="separate"/>
        </w:r>
        <w:r w:rsidR="00F62A2F">
          <w:rPr>
            <w:noProof/>
            <w:webHidden/>
          </w:rPr>
          <w:t>56</w:t>
        </w:r>
        <w:r w:rsidR="00C71E69" w:rsidRPr="005248F8">
          <w:rPr>
            <w:noProof/>
            <w:webHidden/>
          </w:rPr>
          <w:fldChar w:fldCharType="end"/>
        </w:r>
      </w:hyperlink>
    </w:p>
    <w:p w14:paraId="0F91DCCE" w14:textId="3681323D"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48" w:history="1">
        <w:r w:rsidR="00C71E69" w:rsidRPr="005248F8">
          <w:rPr>
            <w:rStyle w:val="aff2"/>
            <w:noProof/>
          </w:rPr>
          <w:t>Статья 34. Градостроительный регламент зоны образовательных учреждений (О3)</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_Toc184047948 \h </w:instrText>
        </w:r>
        <w:r w:rsidR="00C71E69" w:rsidRPr="005248F8">
          <w:rPr>
            <w:noProof/>
            <w:webHidden/>
          </w:rPr>
        </w:r>
        <w:r w:rsidR="00C71E69" w:rsidRPr="005248F8">
          <w:rPr>
            <w:noProof/>
            <w:webHidden/>
          </w:rPr>
          <w:fldChar w:fldCharType="separate"/>
        </w:r>
        <w:r w:rsidR="00F62A2F">
          <w:rPr>
            <w:noProof/>
            <w:webHidden/>
          </w:rPr>
          <w:t>61</w:t>
        </w:r>
        <w:r w:rsidR="00C71E69" w:rsidRPr="005248F8">
          <w:rPr>
            <w:noProof/>
            <w:webHidden/>
          </w:rPr>
          <w:fldChar w:fldCharType="end"/>
        </w:r>
      </w:hyperlink>
    </w:p>
    <w:p w14:paraId="69D076BE" w14:textId="2FFBC67A"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49" w:history="1">
        <w:r w:rsidR="00C71E69" w:rsidRPr="005248F8">
          <w:rPr>
            <w:rStyle w:val="aff2"/>
            <w:noProof/>
          </w:rPr>
          <w:t>Статья 35. Градостроительный регламент производственной зоны (П1)</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_Toc184047949 \h </w:instrText>
        </w:r>
        <w:r w:rsidR="00C71E69" w:rsidRPr="005248F8">
          <w:rPr>
            <w:noProof/>
            <w:webHidden/>
          </w:rPr>
        </w:r>
        <w:r w:rsidR="00C71E69" w:rsidRPr="005248F8">
          <w:rPr>
            <w:noProof/>
            <w:webHidden/>
          </w:rPr>
          <w:fldChar w:fldCharType="separate"/>
        </w:r>
        <w:r w:rsidR="00F62A2F">
          <w:rPr>
            <w:noProof/>
            <w:webHidden/>
          </w:rPr>
          <w:t>63</w:t>
        </w:r>
        <w:r w:rsidR="00C71E69" w:rsidRPr="005248F8">
          <w:rPr>
            <w:noProof/>
            <w:webHidden/>
          </w:rPr>
          <w:fldChar w:fldCharType="end"/>
        </w:r>
      </w:hyperlink>
    </w:p>
    <w:p w14:paraId="7D6841CB" w14:textId="5A1FFF86"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50" w:history="1">
        <w:r w:rsidR="00C71E69" w:rsidRPr="005248F8">
          <w:rPr>
            <w:rStyle w:val="aff2"/>
            <w:noProof/>
          </w:rPr>
          <w:t>Статья 36. Градостроительный регламент коммунально-складской зоны (П2)</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_Toc184047950 \h </w:instrText>
        </w:r>
        <w:r w:rsidR="00C71E69" w:rsidRPr="005248F8">
          <w:rPr>
            <w:noProof/>
            <w:webHidden/>
          </w:rPr>
        </w:r>
        <w:r w:rsidR="00C71E69" w:rsidRPr="005248F8">
          <w:rPr>
            <w:noProof/>
            <w:webHidden/>
          </w:rPr>
          <w:fldChar w:fldCharType="separate"/>
        </w:r>
        <w:r w:rsidR="00F62A2F">
          <w:rPr>
            <w:noProof/>
            <w:webHidden/>
          </w:rPr>
          <w:t>68</w:t>
        </w:r>
        <w:r w:rsidR="00C71E69" w:rsidRPr="005248F8">
          <w:rPr>
            <w:noProof/>
            <w:webHidden/>
          </w:rPr>
          <w:fldChar w:fldCharType="end"/>
        </w:r>
      </w:hyperlink>
    </w:p>
    <w:p w14:paraId="23B102BB" w14:textId="00F21D45"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51" w:history="1">
        <w:r w:rsidR="00C71E69" w:rsidRPr="005248F8">
          <w:rPr>
            <w:rStyle w:val="aff2"/>
            <w:noProof/>
          </w:rPr>
          <w:t>Статья 37. Градостроительный регламент зоны инженерной инфраструктуры (И)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_Toc184047951 \h </w:instrText>
        </w:r>
        <w:r w:rsidR="00C71E69" w:rsidRPr="005248F8">
          <w:rPr>
            <w:noProof/>
            <w:webHidden/>
          </w:rPr>
        </w:r>
        <w:r w:rsidR="00C71E69" w:rsidRPr="005248F8">
          <w:rPr>
            <w:noProof/>
            <w:webHidden/>
          </w:rPr>
          <w:fldChar w:fldCharType="separate"/>
        </w:r>
        <w:r w:rsidR="00F62A2F">
          <w:rPr>
            <w:noProof/>
            <w:webHidden/>
          </w:rPr>
          <w:t>73</w:t>
        </w:r>
        <w:r w:rsidR="00C71E69" w:rsidRPr="005248F8">
          <w:rPr>
            <w:noProof/>
            <w:webHidden/>
          </w:rPr>
          <w:fldChar w:fldCharType="end"/>
        </w:r>
      </w:hyperlink>
    </w:p>
    <w:p w14:paraId="58C28EAF" w14:textId="00809606"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52" w:history="1">
        <w:r w:rsidR="00C71E69" w:rsidRPr="005248F8">
          <w:rPr>
            <w:rStyle w:val="aff2"/>
            <w:noProof/>
          </w:rPr>
          <w:t>Статья 38. Градостроительный регламент зоны транспортной инфраструктуры (Т)</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_Toc184047952 \h </w:instrText>
        </w:r>
        <w:r w:rsidR="00C71E69" w:rsidRPr="005248F8">
          <w:rPr>
            <w:noProof/>
            <w:webHidden/>
          </w:rPr>
        </w:r>
        <w:r w:rsidR="00C71E69" w:rsidRPr="005248F8">
          <w:rPr>
            <w:noProof/>
            <w:webHidden/>
          </w:rPr>
          <w:fldChar w:fldCharType="separate"/>
        </w:r>
        <w:r w:rsidR="00F62A2F">
          <w:rPr>
            <w:noProof/>
            <w:webHidden/>
          </w:rPr>
          <w:t>75</w:t>
        </w:r>
        <w:r w:rsidR="00C71E69" w:rsidRPr="005248F8">
          <w:rPr>
            <w:noProof/>
            <w:webHidden/>
          </w:rPr>
          <w:fldChar w:fldCharType="end"/>
        </w:r>
      </w:hyperlink>
    </w:p>
    <w:p w14:paraId="3AE8A5BE" w14:textId="31D695D3"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53" w:history="1">
        <w:r w:rsidR="00C71E69" w:rsidRPr="005248F8">
          <w:rPr>
            <w:rStyle w:val="aff2"/>
            <w:noProof/>
          </w:rPr>
          <w:t>Статья 39. Градостроительный регламент зоны сельскохозяйственного использования (СХ)</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_Toc184047953 \h </w:instrText>
        </w:r>
        <w:r w:rsidR="00C71E69" w:rsidRPr="005248F8">
          <w:rPr>
            <w:noProof/>
            <w:webHidden/>
          </w:rPr>
        </w:r>
        <w:r w:rsidR="00C71E69" w:rsidRPr="005248F8">
          <w:rPr>
            <w:noProof/>
            <w:webHidden/>
          </w:rPr>
          <w:fldChar w:fldCharType="separate"/>
        </w:r>
        <w:r w:rsidR="00F62A2F">
          <w:rPr>
            <w:noProof/>
            <w:webHidden/>
          </w:rPr>
          <w:t>78</w:t>
        </w:r>
        <w:r w:rsidR="00C71E69" w:rsidRPr="005248F8">
          <w:rPr>
            <w:noProof/>
            <w:webHidden/>
          </w:rPr>
          <w:fldChar w:fldCharType="end"/>
        </w:r>
      </w:hyperlink>
    </w:p>
    <w:p w14:paraId="0A2B3F85" w14:textId="4CF2242D"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54" w:history="1">
        <w:r w:rsidR="00C71E69" w:rsidRPr="005248F8">
          <w:rPr>
            <w:rStyle w:val="aff2"/>
            <w:noProof/>
          </w:rPr>
          <w:t>Статья 40. Градостроительный регламент зоны садоводческих, огороднических или дачных некоммерческих объединений граждан (СХ2)</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_Toc184047954 \h </w:instrText>
        </w:r>
        <w:r w:rsidR="00C71E69" w:rsidRPr="005248F8">
          <w:rPr>
            <w:noProof/>
            <w:webHidden/>
          </w:rPr>
        </w:r>
        <w:r w:rsidR="00C71E69" w:rsidRPr="005248F8">
          <w:rPr>
            <w:noProof/>
            <w:webHidden/>
          </w:rPr>
          <w:fldChar w:fldCharType="separate"/>
        </w:r>
        <w:r w:rsidR="00F62A2F">
          <w:rPr>
            <w:noProof/>
            <w:webHidden/>
          </w:rPr>
          <w:t>82</w:t>
        </w:r>
        <w:r w:rsidR="00C71E69" w:rsidRPr="005248F8">
          <w:rPr>
            <w:noProof/>
            <w:webHidden/>
          </w:rPr>
          <w:fldChar w:fldCharType="end"/>
        </w:r>
      </w:hyperlink>
    </w:p>
    <w:p w14:paraId="38308E75" w14:textId="670101C0"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55" w:history="1">
        <w:r w:rsidR="00C71E69" w:rsidRPr="005248F8">
          <w:rPr>
            <w:rStyle w:val="aff2"/>
            <w:noProof/>
          </w:rPr>
          <w:t>Статья 41. Градостроительный регламент производственной зоны сельскохозяйственных предприятий (СХ3)</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_Toc184047955 \h </w:instrText>
        </w:r>
        <w:r w:rsidR="00C71E69" w:rsidRPr="005248F8">
          <w:rPr>
            <w:noProof/>
            <w:webHidden/>
          </w:rPr>
        </w:r>
        <w:r w:rsidR="00C71E69" w:rsidRPr="005248F8">
          <w:rPr>
            <w:noProof/>
            <w:webHidden/>
          </w:rPr>
          <w:fldChar w:fldCharType="separate"/>
        </w:r>
        <w:r w:rsidR="00F62A2F">
          <w:rPr>
            <w:noProof/>
            <w:webHidden/>
          </w:rPr>
          <w:t>84</w:t>
        </w:r>
        <w:r w:rsidR="00C71E69" w:rsidRPr="005248F8">
          <w:rPr>
            <w:noProof/>
            <w:webHidden/>
          </w:rPr>
          <w:fldChar w:fldCharType="end"/>
        </w:r>
      </w:hyperlink>
    </w:p>
    <w:p w14:paraId="39D600BC" w14:textId="06DB44F5"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56" w:history="1">
        <w:r w:rsidR="00C71E69" w:rsidRPr="005248F8">
          <w:rPr>
            <w:rStyle w:val="aff2"/>
            <w:noProof/>
          </w:rPr>
          <w:t>Статья 42. Градостроительный регламент иных зон сельскохозяйственного назначения (СХ4)</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_Toc184047956 \h </w:instrText>
        </w:r>
        <w:r w:rsidR="00C71E69" w:rsidRPr="005248F8">
          <w:rPr>
            <w:noProof/>
            <w:webHidden/>
          </w:rPr>
        </w:r>
        <w:r w:rsidR="00C71E69" w:rsidRPr="005248F8">
          <w:rPr>
            <w:noProof/>
            <w:webHidden/>
          </w:rPr>
          <w:fldChar w:fldCharType="separate"/>
        </w:r>
        <w:r w:rsidR="00F62A2F">
          <w:rPr>
            <w:noProof/>
            <w:webHidden/>
          </w:rPr>
          <w:t>86</w:t>
        </w:r>
        <w:r w:rsidR="00C71E69" w:rsidRPr="005248F8">
          <w:rPr>
            <w:noProof/>
            <w:webHidden/>
          </w:rPr>
          <w:fldChar w:fldCharType="end"/>
        </w:r>
      </w:hyperlink>
    </w:p>
    <w:p w14:paraId="61E70B28" w14:textId="4F455C36"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57" w:history="1">
        <w:r w:rsidR="00C71E69" w:rsidRPr="005248F8">
          <w:rPr>
            <w:rStyle w:val="aff2"/>
            <w:noProof/>
          </w:rPr>
          <w:t>Статья 43. Градостроительный регламент зоны озелененных территорий общего пользования: лесопарки, парки, сады, скверы, бульвары, городские леса (Р1)</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_Toc184047957 \h </w:instrText>
        </w:r>
        <w:r w:rsidR="00C71E69" w:rsidRPr="005248F8">
          <w:rPr>
            <w:noProof/>
            <w:webHidden/>
          </w:rPr>
        </w:r>
        <w:r w:rsidR="00C71E69" w:rsidRPr="005248F8">
          <w:rPr>
            <w:noProof/>
            <w:webHidden/>
          </w:rPr>
          <w:fldChar w:fldCharType="separate"/>
        </w:r>
        <w:r w:rsidR="00F62A2F">
          <w:rPr>
            <w:noProof/>
            <w:webHidden/>
          </w:rPr>
          <w:t>88</w:t>
        </w:r>
        <w:r w:rsidR="00C71E69" w:rsidRPr="005248F8">
          <w:rPr>
            <w:noProof/>
            <w:webHidden/>
          </w:rPr>
          <w:fldChar w:fldCharType="end"/>
        </w:r>
      </w:hyperlink>
    </w:p>
    <w:p w14:paraId="77A3D5B8" w14:textId="24B2F9BD"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58" w:history="1">
        <w:r w:rsidR="00C71E69" w:rsidRPr="005248F8">
          <w:rPr>
            <w:rStyle w:val="aff2"/>
            <w:noProof/>
          </w:rPr>
          <w:t>Статья 44. Градостроительный регламент зоны отдыха (Р2)</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_Toc184047958 \h </w:instrText>
        </w:r>
        <w:r w:rsidR="00C71E69" w:rsidRPr="005248F8">
          <w:rPr>
            <w:noProof/>
            <w:webHidden/>
          </w:rPr>
        </w:r>
        <w:r w:rsidR="00C71E69" w:rsidRPr="005248F8">
          <w:rPr>
            <w:noProof/>
            <w:webHidden/>
          </w:rPr>
          <w:fldChar w:fldCharType="separate"/>
        </w:r>
        <w:r w:rsidR="00F62A2F">
          <w:rPr>
            <w:noProof/>
            <w:webHidden/>
          </w:rPr>
          <w:t>90</w:t>
        </w:r>
        <w:r w:rsidR="00C71E69" w:rsidRPr="005248F8">
          <w:rPr>
            <w:noProof/>
            <w:webHidden/>
          </w:rPr>
          <w:fldChar w:fldCharType="end"/>
        </w:r>
      </w:hyperlink>
    </w:p>
    <w:p w14:paraId="634AEC07" w14:textId="4A0F55B0"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59" w:history="1">
        <w:r w:rsidR="00C71E69" w:rsidRPr="005248F8">
          <w:rPr>
            <w:rStyle w:val="aff2"/>
            <w:noProof/>
          </w:rPr>
          <w:t>Статья 45. Градостроительный регламент зоны кладбищ (СП-1)</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_Toc184047959 \h </w:instrText>
        </w:r>
        <w:r w:rsidR="00C71E69" w:rsidRPr="005248F8">
          <w:rPr>
            <w:noProof/>
            <w:webHidden/>
          </w:rPr>
        </w:r>
        <w:r w:rsidR="00C71E69" w:rsidRPr="005248F8">
          <w:rPr>
            <w:noProof/>
            <w:webHidden/>
          </w:rPr>
          <w:fldChar w:fldCharType="separate"/>
        </w:r>
        <w:r w:rsidR="00F62A2F">
          <w:rPr>
            <w:noProof/>
            <w:webHidden/>
          </w:rPr>
          <w:t>93</w:t>
        </w:r>
        <w:r w:rsidR="00C71E69" w:rsidRPr="005248F8">
          <w:rPr>
            <w:noProof/>
            <w:webHidden/>
          </w:rPr>
          <w:fldChar w:fldCharType="end"/>
        </w:r>
      </w:hyperlink>
    </w:p>
    <w:p w14:paraId="4C4DAFDE" w14:textId="2D4685F5"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60" w:history="1">
        <w:r w:rsidR="00C71E69" w:rsidRPr="005248F8">
          <w:rPr>
            <w:rStyle w:val="aff2"/>
            <w:noProof/>
          </w:rPr>
          <w:t>Статья 46. Градостроительный регламент зоны складирования и захоронения отходов (СП-2)</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_Toc184047960 \h </w:instrText>
        </w:r>
        <w:r w:rsidR="00C71E69" w:rsidRPr="005248F8">
          <w:rPr>
            <w:noProof/>
            <w:webHidden/>
          </w:rPr>
        </w:r>
        <w:r w:rsidR="00C71E69" w:rsidRPr="005248F8">
          <w:rPr>
            <w:noProof/>
            <w:webHidden/>
          </w:rPr>
          <w:fldChar w:fldCharType="separate"/>
        </w:r>
        <w:r w:rsidR="00F62A2F">
          <w:rPr>
            <w:noProof/>
            <w:webHidden/>
          </w:rPr>
          <w:t>94</w:t>
        </w:r>
        <w:r w:rsidR="00C71E69" w:rsidRPr="005248F8">
          <w:rPr>
            <w:noProof/>
            <w:webHidden/>
          </w:rPr>
          <w:fldChar w:fldCharType="end"/>
        </w:r>
      </w:hyperlink>
    </w:p>
    <w:p w14:paraId="5B60C3FE" w14:textId="2C778BAA"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61" w:history="1">
        <w:r w:rsidR="00C71E69" w:rsidRPr="005248F8">
          <w:rPr>
            <w:rStyle w:val="aff2"/>
            <w:noProof/>
          </w:rPr>
          <w:t>Статья 47. Градостроительный регламент зоны озелененных территорий специального назначения (СП-3)</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_Toc184047961 \h </w:instrText>
        </w:r>
        <w:r w:rsidR="00C71E69" w:rsidRPr="005248F8">
          <w:rPr>
            <w:noProof/>
            <w:webHidden/>
          </w:rPr>
        </w:r>
        <w:r w:rsidR="00C71E69" w:rsidRPr="005248F8">
          <w:rPr>
            <w:noProof/>
            <w:webHidden/>
          </w:rPr>
          <w:fldChar w:fldCharType="separate"/>
        </w:r>
        <w:r w:rsidR="00F62A2F">
          <w:rPr>
            <w:noProof/>
            <w:webHidden/>
          </w:rPr>
          <w:t>96</w:t>
        </w:r>
        <w:r w:rsidR="00C71E69" w:rsidRPr="005248F8">
          <w:rPr>
            <w:noProof/>
            <w:webHidden/>
          </w:rPr>
          <w:fldChar w:fldCharType="end"/>
        </w:r>
      </w:hyperlink>
    </w:p>
    <w:p w14:paraId="2A4BDA24" w14:textId="051174F8"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62" w:history="1">
        <w:r w:rsidR="00C71E69" w:rsidRPr="005248F8">
          <w:rPr>
            <w:rStyle w:val="aff2"/>
            <w:noProof/>
          </w:rPr>
          <w:t>Статья 48. Градостроительный регламент зоны режимных территорий (СП-4)</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_Toc184047962 \h </w:instrText>
        </w:r>
        <w:r w:rsidR="00C71E69" w:rsidRPr="005248F8">
          <w:rPr>
            <w:noProof/>
            <w:webHidden/>
          </w:rPr>
        </w:r>
        <w:r w:rsidR="00C71E69" w:rsidRPr="005248F8">
          <w:rPr>
            <w:noProof/>
            <w:webHidden/>
          </w:rPr>
          <w:fldChar w:fldCharType="separate"/>
        </w:r>
        <w:r w:rsidR="00F62A2F">
          <w:rPr>
            <w:noProof/>
            <w:webHidden/>
          </w:rPr>
          <w:t>98</w:t>
        </w:r>
        <w:r w:rsidR="00C71E69" w:rsidRPr="005248F8">
          <w:rPr>
            <w:noProof/>
            <w:webHidden/>
          </w:rPr>
          <w:fldChar w:fldCharType="end"/>
        </w:r>
      </w:hyperlink>
    </w:p>
    <w:p w14:paraId="3AFC5C03" w14:textId="4E1B078D"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63" w:history="1">
        <w:r w:rsidR="00C71E69" w:rsidRPr="005248F8">
          <w:rPr>
            <w:rStyle w:val="aff2"/>
            <w:noProof/>
          </w:rPr>
          <w:t>Статья 49. Градостроительный регламент зоны озелененных территорий специального назначения в п. Шалакуша (СП-5)</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_Toc184047963 \h </w:instrText>
        </w:r>
        <w:r w:rsidR="00C71E69" w:rsidRPr="005248F8">
          <w:rPr>
            <w:noProof/>
            <w:webHidden/>
          </w:rPr>
        </w:r>
        <w:r w:rsidR="00C71E69" w:rsidRPr="005248F8">
          <w:rPr>
            <w:noProof/>
            <w:webHidden/>
          </w:rPr>
          <w:fldChar w:fldCharType="separate"/>
        </w:r>
        <w:r w:rsidR="00F62A2F">
          <w:rPr>
            <w:noProof/>
            <w:webHidden/>
          </w:rPr>
          <w:t>100</w:t>
        </w:r>
        <w:r w:rsidR="00C71E69" w:rsidRPr="005248F8">
          <w:rPr>
            <w:noProof/>
            <w:webHidden/>
          </w:rPr>
          <w:fldChar w:fldCharType="end"/>
        </w:r>
      </w:hyperlink>
    </w:p>
    <w:p w14:paraId="7E62BD1F" w14:textId="012637E3"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64" w:history="1">
        <w:r w:rsidR="00C71E69" w:rsidRPr="005248F8">
          <w:rPr>
            <w:rStyle w:val="aff2"/>
            <w:noProof/>
          </w:rPr>
          <w:t>Статья 50. Градостроительный регламент иных зон, выделяемых с учетом функциональных зон (ИН)</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_Toc184047964 \h </w:instrText>
        </w:r>
        <w:r w:rsidR="00C71E69" w:rsidRPr="005248F8">
          <w:rPr>
            <w:noProof/>
            <w:webHidden/>
          </w:rPr>
        </w:r>
        <w:r w:rsidR="00C71E69" w:rsidRPr="005248F8">
          <w:rPr>
            <w:noProof/>
            <w:webHidden/>
          </w:rPr>
          <w:fldChar w:fldCharType="separate"/>
        </w:r>
        <w:r w:rsidR="00F62A2F">
          <w:rPr>
            <w:noProof/>
            <w:webHidden/>
          </w:rPr>
          <w:t>102</w:t>
        </w:r>
        <w:r w:rsidR="00C71E69" w:rsidRPr="005248F8">
          <w:rPr>
            <w:noProof/>
            <w:webHidden/>
          </w:rPr>
          <w:fldChar w:fldCharType="end"/>
        </w:r>
      </w:hyperlink>
    </w:p>
    <w:p w14:paraId="2CFE4CE4" w14:textId="0EF5AFFD" w:rsidR="00C71E69" w:rsidRPr="005248F8" w:rsidRDefault="00E91DEF" w:rsidP="00C71E69">
      <w:pPr>
        <w:pStyle w:val="1e"/>
        <w:tabs>
          <w:tab w:val="right" w:leader="dot" w:pos="10195"/>
        </w:tabs>
        <w:spacing w:after="0"/>
        <w:rPr>
          <w:rFonts w:asciiTheme="minorHAnsi" w:eastAsiaTheme="minorEastAsia" w:hAnsiTheme="minorHAnsi" w:cstheme="minorBidi"/>
          <w:caps w:val="0"/>
          <w:noProof/>
          <w:kern w:val="2"/>
          <w:sz w:val="22"/>
          <w:szCs w:val="22"/>
          <w14:ligatures w14:val="standardContextual"/>
        </w:rPr>
      </w:pPr>
      <w:hyperlink w:anchor="_Toc184047965" w:history="1">
        <w:r w:rsidR="00C71E69" w:rsidRPr="005248F8">
          <w:rPr>
            <w:rStyle w:val="aff2"/>
            <w:noProof/>
          </w:rPr>
          <w:t>ГЛАВА 9. Ограничения использования земельных участков и объектов капитального строительства</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_Toc184047965 \h </w:instrText>
        </w:r>
        <w:r w:rsidR="00C71E69" w:rsidRPr="005248F8">
          <w:rPr>
            <w:noProof/>
            <w:webHidden/>
          </w:rPr>
        </w:r>
        <w:r w:rsidR="00C71E69" w:rsidRPr="005248F8">
          <w:rPr>
            <w:noProof/>
            <w:webHidden/>
          </w:rPr>
          <w:fldChar w:fldCharType="separate"/>
        </w:r>
        <w:r w:rsidR="00F62A2F">
          <w:rPr>
            <w:noProof/>
            <w:webHidden/>
          </w:rPr>
          <w:t>103</w:t>
        </w:r>
        <w:r w:rsidR="00C71E69" w:rsidRPr="005248F8">
          <w:rPr>
            <w:noProof/>
            <w:webHidden/>
          </w:rPr>
          <w:fldChar w:fldCharType="end"/>
        </w:r>
      </w:hyperlink>
    </w:p>
    <w:p w14:paraId="32D89FC5" w14:textId="33041AC5"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66" w:history="1">
        <w:r w:rsidR="00C71E69" w:rsidRPr="005248F8">
          <w:rPr>
            <w:rStyle w:val="aff2"/>
            <w:noProof/>
          </w:rPr>
          <w:t>Статья 51. Зоны с особыми условиями использования территории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_Toc184047966 \h </w:instrText>
        </w:r>
        <w:r w:rsidR="00C71E69" w:rsidRPr="005248F8">
          <w:rPr>
            <w:noProof/>
            <w:webHidden/>
          </w:rPr>
        </w:r>
        <w:r w:rsidR="00C71E69" w:rsidRPr="005248F8">
          <w:rPr>
            <w:noProof/>
            <w:webHidden/>
          </w:rPr>
          <w:fldChar w:fldCharType="separate"/>
        </w:r>
        <w:r w:rsidR="00F62A2F">
          <w:rPr>
            <w:noProof/>
            <w:webHidden/>
          </w:rPr>
          <w:t>103</w:t>
        </w:r>
        <w:r w:rsidR="00C71E69" w:rsidRPr="005248F8">
          <w:rPr>
            <w:noProof/>
            <w:webHidden/>
          </w:rPr>
          <w:fldChar w:fldCharType="end"/>
        </w:r>
      </w:hyperlink>
    </w:p>
    <w:p w14:paraId="3B761358" w14:textId="3DDEC8B6"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67" w:history="1">
        <w:r w:rsidR="00C71E69" w:rsidRPr="005248F8">
          <w:rPr>
            <w:rStyle w:val="aff2"/>
            <w:noProof/>
          </w:rPr>
          <w:t>Статья 52. Ограничения использования земельных участков и объектов капитального строительства на территории зон санитарной охраны источников питьевого и хозяйственно-бытового водоснабжения</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_Toc184047967 \h </w:instrText>
        </w:r>
        <w:r w:rsidR="00C71E69" w:rsidRPr="005248F8">
          <w:rPr>
            <w:noProof/>
            <w:webHidden/>
          </w:rPr>
        </w:r>
        <w:r w:rsidR="00C71E69" w:rsidRPr="005248F8">
          <w:rPr>
            <w:noProof/>
            <w:webHidden/>
          </w:rPr>
          <w:fldChar w:fldCharType="separate"/>
        </w:r>
        <w:r w:rsidR="00F62A2F">
          <w:rPr>
            <w:noProof/>
            <w:webHidden/>
          </w:rPr>
          <w:t>103</w:t>
        </w:r>
        <w:r w:rsidR="00C71E69" w:rsidRPr="005248F8">
          <w:rPr>
            <w:noProof/>
            <w:webHidden/>
          </w:rPr>
          <w:fldChar w:fldCharType="end"/>
        </w:r>
      </w:hyperlink>
    </w:p>
    <w:p w14:paraId="3BD0FB73" w14:textId="3475E238"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68" w:history="1">
        <w:r w:rsidR="00C71E69" w:rsidRPr="005248F8">
          <w:rPr>
            <w:rStyle w:val="aff2"/>
            <w:noProof/>
          </w:rPr>
          <w:t>Статья 53. Ограничения использования земельных участков и объектов капитального строительства, устанавливаемые в охранной зоне трубопроводов (газопроводов, нефтепроводов и нефтепродуктопроводов, аммиакопроводов), зоне минимальных расстояний до магистральных или промышленных трубопроводов (газопроводов, нефтепроводов и нефтепродуктопроводов, аммиакопроводов)</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_Toc184047968 \h </w:instrText>
        </w:r>
        <w:r w:rsidR="00C71E69" w:rsidRPr="005248F8">
          <w:rPr>
            <w:noProof/>
            <w:webHidden/>
          </w:rPr>
        </w:r>
        <w:r w:rsidR="00C71E69" w:rsidRPr="005248F8">
          <w:rPr>
            <w:noProof/>
            <w:webHidden/>
          </w:rPr>
          <w:fldChar w:fldCharType="separate"/>
        </w:r>
        <w:r w:rsidR="00F62A2F">
          <w:rPr>
            <w:noProof/>
            <w:webHidden/>
          </w:rPr>
          <w:t>107</w:t>
        </w:r>
        <w:r w:rsidR="00C71E69" w:rsidRPr="005248F8">
          <w:rPr>
            <w:noProof/>
            <w:webHidden/>
          </w:rPr>
          <w:fldChar w:fldCharType="end"/>
        </w:r>
      </w:hyperlink>
    </w:p>
    <w:p w14:paraId="5B4B3481" w14:textId="6C73D6C2"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69" w:history="1">
        <w:r w:rsidR="00C71E69" w:rsidRPr="005248F8">
          <w:rPr>
            <w:rStyle w:val="aff2"/>
            <w:noProof/>
          </w:rPr>
          <w:t>Статья 54. Ограничения использования земельных участков и объектов капитального строительства на территории охранных зон объектов электроэнергетики (объектов электросетевого хозяйства и объектов по производству электрической энергии)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_Toc184047969 \h </w:instrText>
        </w:r>
        <w:r w:rsidR="00C71E69" w:rsidRPr="005248F8">
          <w:rPr>
            <w:noProof/>
            <w:webHidden/>
          </w:rPr>
        </w:r>
        <w:r w:rsidR="00C71E69" w:rsidRPr="005248F8">
          <w:rPr>
            <w:noProof/>
            <w:webHidden/>
          </w:rPr>
          <w:fldChar w:fldCharType="separate"/>
        </w:r>
        <w:r w:rsidR="00F62A2F">
          <w:rPr>
            <w:noProof/>
            <w:webHidden/>
          </w:rPr>
          <w:t>112</w:t>
        </w:r>
        <w:r w:rsidR="00C71E69" w:rsidRPr="005248F8">
          <w:rPr>
            <w:noProof/>
            <w:webHidden/>
          </w:rPr>
          <w:fldChar w:fldCharType="end"/>
        </w:r>
      </w:hyperlink>
    </w:p>
    <w:p w14:paraId="6F2A2EDF" w14:textId="09AE4758"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70" w:history="1">
        <w:r w:rsidR="00C71E69" w:rsidRPr="005248F8">
          <w:rPr>
            <w:rStyle w:val="aff2"/>
            <w:noProof/>
          </w:rPr>
          <w:t>Статья 55. Ограничения использования земельных участков и объектов капитального строительства, устанавливаемые в охранной зоне линий и сооружений связи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_Toc184047970 \h </w:instrText>
        </w:r>
        <w:r w:rsidR="00C71E69" w:rsidRPr="005248F8">
          <w:rPr>
            <w:noProof/>
            <w:webHidden/>
          </w:rPr>
        </w:r>
        <w:r w:rsidR="00C71E69" w:rsidRPr="005248F8">
          <w:rPr>
            <w:noProof/>
            <w:webHidden/>
          </w:rPr>
          <w:fldChar w:fldCharType="separate"/>
        </w:r>
        <w:r w:rsidR="00F62A2F">
          <w:rPr>
            <w:noProof/>
            <w:webHidden/>
          </w:rPr>
          <w:t>115</w:t>
        </w:r>
        <w:r w:rsidR="00C71E69" w:rsidRPr="005248F8">
          <w:rPr>
            <w:noProof/>
            <w:webHidden/>
          </w:rPr>
          <w:fldChar w:fldCharType="end"/>
        </w:r>
      </w:hyperlink>
    </w:p>
    <w:p w14:paraId="40552470" w14:textId="094433E8"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71" w:history="1">
        <w:r w:rsidR="00C71E69" w:rsidRPr="005248F8">
          <w:rPr>
            <w:rStyle w:val="aff2"/>
            <w:noProof/>
          </w:rPr>
          <w:t>Статья 56. Ограничения использования земельных участков и объектов капитального строительства на территории санитарно-защитных зон</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_Toc184047971 \h </w:instrText>
        </w:r>
        <w:r w:rsidR="00C71E69" w:rsidRPr="005248F8">
          <w:rPr>
            <w:noProof/>
            <w:webHidden/>
          </w:rPr>
        </w:r>
        <w:r w:rsidR="00C71E69" w:rsidRPr="005248F8">
          <w:rPr>
            <w:noProof/>
            <w:webHidden/>
          </w:rPr>
          <w:fldChar w:fldCharType="separate"/>
        </w:r>
        <w:r w:rsidR="00F62A2F">
          <w:rPr>
            <w:noProof/>
            <w:webHidden/>
          </w:rPr>
          <w:t>117</w:t>
        </w:r>
        <w:r w:rsidR="00C71E69" w:rsidRPr="005248F8">
          <w:rPr>
            <w:noProof/>
            <w:webHidden/>
          </w:rPr>
          <w:fldChar w:fldCharType="end"/>
        </w:r>
      </w:hyperlink>
    </w:p>
    <w:p w14:paraId="1D63A73E" w14:textId="365BD218"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72" w:history="1">
        <w:r w:rsidR="00C71E69" w:rsidRPr="005248F8">
          <w:rPr>
            <w:rStyle w:val="aff2"/>
            <w:noProof/>
          </w:rPr>
          <w:t>Статья 57. Ограничения использования земельных участков и объектов капитального строительства в защитных зонах объектов культурного наследия</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_Toc184047972 \h </w:instrText>
        </w:r>
        <w:r w:rsidR="00C71E69" w:rsidRPr="005248F8">
          <w:rPr>
            <w:noProof/>
            <w:webHidden/>
          </w:rPr>
        </w:r>
        <w:r w:rsidR="00C71E69" w:rsidRPr="005248F8">
          <w:rPr>
            <w:noProof/>
            <w:webHidden/>
          </w:rPr>
          <w:fldChar w:fldCharType="separate"/>
        </w:r>
        <w:r w:rsidR="00F62A2F">
          <w:rPr>
            <w:noProof/>
            <w:webHidden/>
          </w:rPr>
          <w:t>118</w:t>
        </w:r>
        <w:r w:rsidR="00C71E69" w:rsidRPr="005248F8">
          <w:rPr>
            <w:noProof/>
            <w:webHidden/>
          </w:rPr>
          <w:fldChar w:fldCharType="end"/>
        </w:r>
      </w:hyperlink>
    </w:p>
    <w:p w14:paraId="1313C51A" w14:textId="07350B1C"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73" w:history="1">
        <w:r w:rsidR="00C71E69" w:rsidRPr="005248F8">
          <w:rPr>
            <w:rStyle w:val="aff2"/>
            <w:noProof/>
          </w:rPr>
          <w:t>Статья 58. Ограничения использования земельных участков и объектов капитального строительства в границах водоохранных зон и прибрежных защитных полос</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_Toc184047973 \h </w:instrText>
        </w:r>
        <w:r w:rsidR="00C71E69" w:rsidRPr="005248F8">
          <w:rPr>
            <w:noProof/>
            <w:webHidden/>
          </w:rPr>
        </w:r>
        <w:r w:rsidR="00C71E69" w:rsidRPr="005248F8">
          <w:rPr>
            <w:noProof/>
            <w:webHidden/>
          </w:rPr>
          <w:fldChar w:fldCharType="separate"/>
        </w:r>
        <w:r w:rsidR="00F62A2F">
          <w:rPr>
            <w:noProof/>
            <w:webHidden/>
          </w:rPr>
          <w:t>119</w:t>
        </w:r>
        <w:r w:rsidR="00C71E69" w:rsidRPr="005248F8">
          <w:rPr>
            <w:noProof/>
            <w:webHidden/>
          </w:rPr>
          <w:fldChar w:fldCharType="end"/>
        </w:r>
      </w:hyperlink>
    </w:p>
    <w:p w14:paraId="787D262C" w14:textId="7687A2F1"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74" w:history="1">
        <w:r w:rsidR="00C71E69" w:rsidRPr="005248F8">
          <w:rPr>
            <w:rStyle w:val="aff2"/>
            <w:noProof/>
          </w:rPr>
          <w:t>Статья 59. Ограничения использования земельных участков и объектов капитального строительства в границах зон затопления и подтопления</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_Toc184047974 \h </w:instrText>
        </w:r>
        <w:r w:rsidR="00C71E69" w:rsidRPr="005248F8">
          <w:rPr>
            <w:noProof/>
            <w:webHidden/>
          </w:rPr>
        </w:r>
        <w:r w:rsidR="00C71E69" w:rsidRPr="005248F8">
          <w:rPr>
            <w:noProof/>
            <w:webHidden/>
          </w:rPr>
          <w:fldChar w:fldCharType="separate"/>
        </w:r>
        <w:r w:rsidR="00F62A2F">
          <w:rPr>
            <w:noProof/>
            <w:webHidden/>
          </w:rPr>
          <w:t>121</w:t>
        </w:r>
        <w:r w:rsidR="00C71E69" w:rsidRPr="005248F8">
          <w:rPr>
            <w:noProof/>
            <w:webHidden/>
          </w:rPr>
          <w:fldChar w:fldCharType="end"/>
        </w:r>
      </w:hyperlink>
    </w:p>
    <w:p w14:paraId="742E5ADF" w14:textId="57B2357F"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75" w:history="1">
        <w:r w:rsidR="00C71E69" w:rsidRPr="005248F8">
          <w:rPr>
            <w:rStyle w:val="aff2"/>
            <w:noProof/>
          </w:rPr>
          <w:t>Статья 60. Ограничения использования земельных участков и объектов капитального строительства в границах охранных зон геодезических пунктов государственной геодезической сети, нивелирных пунктов государственной нивелирной сети и гравиметрических пунктов государственной гравиметрической сети</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_Toc184047975 \h </w:instrText>
        </w:r>
        <w:r w:rsidR="00C71E69" w:rsidRPr="005248F8">
          <w:rPr>
            <w:noProof/>
            <w:webHidden/>
          </w:rPr>
        </w:r>
        <w:r w:rsidR="00C71E69" w:rsidRPr="005248F8">
          <w:rPr>
            <w:noProof/>
            <w:webHidden/>
          </w:rPr>
          <w:fldChar w:fldCharType="separate"/>
        </w:r>
        <w:r w:rsidR="00F62A2F">
          <w:rPr>
            <w:noProof/>
            <w:webHidden/>
          </w:rPr>
          <w:t>122</w:t>
        </w:r>
        <w:r w:rsidR="00C71E69" w:rsidRPr="005248F8">
          <w:rPr>
            <w:noProof/>
            <w:webHidden/>
          </w:rPr>
          <w:fldChar w:fldCharType="end"/>
        </w:r>
      </w:hyperlink>
    </w:p>
    <w:p w14:paraId="316104A4" w14:textId="2A646989"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76" w:history="1">
        <w:r w:rsidR="00C71E69" w:rsidRPr="005248F8">
          <w:rPr>
            <w:rStyle w:val="aff2"/>
            <w:noProof/>
          </w:rPr>
          <w:t>Статья 61. 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_Toc184047976 \h </w:instrText>
        </w:r>
        <w:r w:rsidR="00C71E69" w:rsidRPr="005248F8">
          <w:rPr>
            <w:noProof/>
            <w:webHidden/>
          </w:rPr>
        </w:r>
        <w:r w:rsidR="00C71E69" w:rsidRPr="005248F8">
          <w:rPr>
            <w:noProof/>
            <w:webHidden/>
          </w:rPr>
          <w:fldChar w:fldCharType="separate"/>
        </w:r>
        <w:r w:rsidR="00F62A2F">
          <w:rPr>
            <w:noProof/>
            <w:webHidden/>
          </w:rPr>
          <w:t>122</w:t>
        </w:r>
        <w:r w:rsidR="00C71E69" w:rsidRPr="005248F8">
          <w:rPr>
            <w:noProof/>
            <w:webHidden/>
          </w:rPr>
          <w:fldChar w:fldCharType="end"/>
        </w:r>
      </w:hyperlink>
    </w:p>
    <w:p w14:paraId="71FBC325" w14:textId="27BEB19E" w:rsidR="00C71E69" w:rsidRPr="005248F8" w:rsidRDefault="00E91DEF" w:rsidP="00C71E69">
      <w:pPr>
        <w:pStyle w:val="38"/>
        <w:tabs>
          <w:tab w:val="right" w:leader="dot" w:pos="10195"/>
        </w:tabs>
        <w:rPr>
          <w:rFonts w:asciiTheme="minorHAnsi" w:eastAsiaTheme="minorEastAsia" w:hAnsiTheme="minorHAnsi" w:cstheme="minorBidi"/>
          <w:iCs w:val="0"/>
          <w:noProof/>
          <w:kern w:val="2"/>
          <w:sz w:val="22"/>
          <w:szCs w:val="22"/>
          <w14:ligatures w14:val="standardContextual"/>
        </w:rPr>
      </w:pPr>
      <w:hyperlink w:anchor="_Toc184047977" w:history="1">
        <w:r w:rsidR="00C71E69" w:rsidRPr="005248F8">
          <w:rPr>
            <w:rStyle w:val="aff2"/>
            <w:noProof/>
            <w:lang w:eastAsia="en-US"/>
          </w:rPr>
          <w:t xml:space="preserve">Статья 62. </w:t>
        </w:r>
        <w:r w:rsidR="00C71E69" w:rsidRPr="005248F8">
          <w:rPr>
            <w:rStyle w:val="aff2"/>
            <w:noProof/>
          </w:rPr>
          <w:t>Ограничения</w:t>
        </w:r>
        <w:r w:rsidR="00C71E69" w:rsidRPr="005248F8">
          <w:rPr>
            <w:rStyle w:val="aff2"/>
            <w:noProof/>
            <w:lang w:eastAsia="en-US"/>
          </w:rPr>
          <w:t xml:space="preserve"> оборотоспособности земельных участков</w:t>
        </w:r>
        <w:r w:rsidR="00C71E69" w:rsidRPr="005248F8">
          <w:rPr>
            <w:noProof/>
            <w:webHidden/>
          </w:rPr>
          <w:tab/>
        </w:r>
        <w:r w:rsidR="00C71E69" w:rsidRPr="005248F8">
          <w:rPr>
            <w:noProof/>
            <w:webHidden/>
          </w:rPr>
          <w:fldChar w:fldCharType="begin"/>
        </w:r>
        <w:r w:rsidR="00C71E69" w:rsidRPr="005248F8">
          <w:rPr>
            <w:noProof/>
            <w:webHidden/>
          </w:rPr>
          <w:instrText xml:space="preserve"> PAGEREF _Toc184047977 \h </w:instrText>
        </w:r>
        <w:r w:rsidR="00C71E69" w:rsidRPr="005248F8">
          <w:rPr>
            <w:noProof/>
            <w:webHidden/>
          </w:rPr>
        </w:r>
        <w:r w:rsidR="00C71E69" w:rsidRPr="005248F8">
          <w:rPr>
            <w:noProof/>
            <w:webHidden/>
          </w:rPr>
          <w:fldChar w:fldCharType="separate"/>
        </w:r>
        <w:r w:rsidR="00F62A2F">
          <w:rPr>
            <w:noProof/>
            <w:webHidden/>
          </w:rPr>
          <w:t>123</w:t>
        </w:r>
        <w:r w:rsidR="00C71E69" w:rsidRPr="005248F8">
          <w:rPr>
            <w:noProof/>
            <w:webHidden/>
          </w:rPr>
          <w:fldChar w:fldCharType="end"/>
        </w:r>
      </w:hyperlink>
    </w:p>
    <w:p w14:paraId="2D9EC446" w14:textId="627A4BCA" w:rsidR="005A0385" w:rsidRPr="005248F8" w:rsidRDefault="005A0385" w:rsidP="00C71E69">
      <w:pPr>
        <w:autoSpaceDE w:val="0"/>
        <w:autoSpaceDN w:val="0"/>
        <w:adjustRightInd w:val="0"/>
        <w:spacing w:line="276" w:lineRule="auto"/>
        <w:ind w:firstLine="709"/>
        <w:jc w:val="both"/>
      </w:pPr>
      <w:r w:rsidRPr="005248F8">
        <w:rPr>
          <w:rStyle w:val="aff2"/>
          <w:rFonts w:eastAsia="Calibri"/>
          <w:noProof/>
          <w:color w:val="auto"/>
          <w:kern w:val="32"/>
          <w:lang w:eastAsia="x-none"/>
        </w:rPr>
        <w:fldChar w:fldCharType="end"/>
      </w:r>
    </w:p>
    <w:p w14:paraId="3EDC831A" w14:textId="77777777" w:rsidR="005A0385" w:rsidRPr="005248F8" w:rsidRDefault="005A0385" w:rsidP="005A0385">
      <w:pPr>
        <w:pStyle w:val="27"/>
        <w:spacing w:before="120" w:after="120"/>
        <w:rPr>
          <w:rFonts w:cs="Times New Roman"/>
          <w:b w:val="0"/>
          <w:bCs w:val="0"/>
        </w:rPr>
        <w:sectPr w:rsidR="005A0385" w:rsidRPr="005248F8" w:rsidSect="00BF04F1">
          <w:headerReference w:type="first" r:id="rId13"/>
          <w:footerReference w:type="first" r:id="rId14"/>
          <w:pgSz w:w="11906" w:h="16838"/>
          <w:pgMar w:top="1134" w:right="567" w:bottom="1134" w:left="1134" w:header="709" w:footer="709" w:gutter="0"/>
          <w:pgNumType w:start="2"/>
          <w:cols w:space="720"/>
          <w:docGrid w:linePitch="360"/>
        </w:sectPr>
      </w:pPr>
    </w:p>
    <w:p w14:paraId="2C9E55D6" w14:textId="2ADFA1A2" w:rsidR="005A0385" w:rsidRPr="005248F8" w:rsidRDefault="005A0385" w:rsidP="007D5070">
      <w:pPr>
        <w:pStyle w:val="1b"/>
      </w:pPr>
      <w:bookmarkStart w:id="13" w:name="_Toc173232463"/>
      <w:bookmarkStart w:id="14" w:name="_Toc173232546"/>
      <w:bookmarkStart w:id="15" w:name="_Toc173232748"/>
      <w:bookmarkStart w:id="16" w:name="_Toc178071750"/>
      <w:bookmarkStart w:id="17" w:name="_Toc178602358"/>
      <w:bookmarkStart w:id="18" w:name="_Toc184047903"/>
      <w:r w:rsidRPr="005248F8">
        <w:lastRenderedPageBreak/>
        <w:t>ВВЕДЕНИЕ</w:t>
      </w:r>
      <w:bookmarkEnd w:id="13"/>
      <w:bookmarkEnd w:id="14"/>
      <w:bookmarkEnd w:id="15"/>
      <w:bookmarkEnd w:id="16"/>
      <w:bookmarkEnd w:id="17"/>
      <w:bookmarkEnd w:id="18"/>
    </w:p>
    <w:p w14:paraId="514FC0F7" w14:textId="4ADB4EF9" w:rsidR="005A0385" w:rsidRPr="005248F8" w:rsidRDefault="005A0385" w:rsidP="00C71E69">
      <w:pPr>
        <w:autoSpaceDE w:val="0"/>
        <w:autoSpaceDN w:val="0"/>
        <w:adjustRightInd w:val="0"/>
        <w:spacing w:before="120" w:after="120" w:line="276" w:lineRule="auto"/>
        <w:ind w:firstLine="709"/>
        <w:jc w:val="both"/>
      </w:pPr>
      <w:r w:rsidRPr="005248F8">
        <w:t>Правила землепользования и застройки Няндомского муниципального округа Архангельской области (далее – Правила застройки, Правила) являются нормативн</w:t>
      </w:r>
      <w:r w:rsidR="00FD07DA" w:rsidRPr="005248F8">
        <w:t xml:space="preserve">ым </w:t>
      </w:r>
      <w:r w:rsidRPr="005248F8">
        <w:t xml:space="preserve">правовым актом муниципального образования, разработанным в соответствии с Градостроительным кодексом Российской Федерации, Земельным кодексом Российской Федерации, Федеральным законом </w:t>
      </w:r>
      <w:r w:rsidR="00C659FC" w:rsidRPr="005248F8">
        <w:br/>
      </w:r>
      <w:r w:rsidRPr="005248F8">
        <w:t xml:space="preserve">от </w:t>
      </w:r>
      <w:r w:rsidR="00C659FC" w:rsidRPr="005248F8">
        <w:t>6 октября 2003 г. №</w:t>
      </w:r>
      <w:r w:rsidRPr="005248F8">
        <w:t xml:space="preserve"> 131</w:t>
      </w:r>
      <w:r w:rsidR="00613420" w:rsidRPr="005248F8">
        <w:t>-</w:t>
      </w:r>
      <w:r w:rsidRPr="005248F8">
        <w:t xml:space="preserve">ФЗ </w:t>
      </w:r>
      <w:r w:rsidR="001636A2" w:rsidRPr="005248F8">
        <w:t>«</w:t>
      </w:r>
      <w:r w:rsidRPr="005248F8">
        <w:t>Об общих принципах организации местного самоуправления в Российской Федерации</w:t>
      </w:r>
      <w:r w:rsidR="001636A2" w:rsidRPr="005248F8">
        <w:t>»</w:t>
      </w:r>
      <w:r w:rsidRPr="005248F8">
        <w:t xml:space="preserve"> и другими нормативными правовыми актами Российской Федерации, Архангельской области и Няндомского муниципального округа</w:t>
      </w:r>
      <w:r w:rsidR="00A67F0F" w:rsidRPr="005248F8">
        <w:t xml:space="preserve"> (далее – Муниципальн</w:t>
      </w:r>
      <w:r w:rsidR="00FD07DA" w:rsidRPr="005248F8">
        <w:t>ый</w:t>
      </w:r>
      <w:r w:rsidR="00A67F0F" w:rsidRPr="005248F8">
        <w:t xml:space="preserve"> округ)</w:t>
      </w:r>
      <w:r w:rsidRPr="005248F8">
        <w:t xml:space="preserve">. </w:t>
      </w:r>
    </w:p>
    <w:p w14:paraId="7BAAB5D8" w14:textId="350052CC" w:rsidR="005A0385" w:rsidRPr="005248F8" w:rsidRDefault="005A0385" w:rsidP="005A0385">
      <w:pPr>
        <w:autoSpaceDE w:val="0"/>
        <w:autoSpaceDN w:val="0"/>
        <w:adjustRightInd w:val="0"/>
        <w:spacing w:before="120" w:after="120" w:line="276" w:lineRule="auto"/>
        <w:ind w:firstLine="709"/>
        <w:jc w:val="both"/>
      </w:pPr>
      <w:r w:rsidRPr="005248F8">
        <w:t xml:space="preserve">Правила застройки являются результатом градостроительного зонирования территории </w:t>
      </w:r>
      <w:r w:rsidR="00EC0961" w:rsidRPr="005248F8">
        <w:t>Муниципального округа</w:t>
      </w:r>
      <w:r w:rsidRPr="005248F8">
        <w:t xml:space="preserve"> – разделения муниципального округа на территориальные зоны с установлением для каждой из них градостроительного регламента.</w:t>
      </w:r>
    </w:p>
    <w:p w14:paraId="5E46A183" w14:textId="0685D208" w:rsidR="00A67F0F" w:rsidRPr="005248F8" w:rsidRDefault="00A67F0F" w:rsidP="005A0385">
      <w:pPr>
        <w:autoSpaceDE w:val="0"/>
        <w:autoSpaceDN w:val="0"/>
        <w:adjustRightInd w:val="0"/>
        <w:spacing w:before="120" w:after="120" w:line="276" w:lineRule="auto"/>
        <w:ind w:firstLine="709"/>
        <w:jc w:val="both"/>
      </w:pPr>
      <w:r w:rsidRPr="005248F8">
        <w:t>Настоящие Правила обязательны для соблюдения органами государственной власти, органами местного самоуправления, физическими и юридическими лицами, должностными лицами, осуществляющими, регулирующими или контролирующими градостроительную деятельность. Настоящие Правила применяются наряду с техническими регламентами, нормативами и стандартами, установленными уполномоченными органами, в целях обеспечения безопасности жизни, деятельности и здоровья людей, надежности и безопасности зданий, строений, сооружений, защиты имущества, сохранения окружающей природной среды, охраны объектов культурного наследия и иными обязательными требованиями.</w:t>
      </w:r>
    </w:p>
    <w:p w14:paraId="5BD277AA" w14:textId="77777777" w:rsidR="007D5070" w:rsidRPr="005248F8" w:rsidRDefault="007D5070">
      <w:pPr>
        <w:rPr>
          <w:b/>
          <w:bCs/>
          <w:caps/>
          <w:szCs w:val="28"/>
        </w:rPr>
      </w:pPr>
      <w:bookmarkStart w:id="19" w:name="_Toc173232464"/>
      <w:bookmarkStart w:id="20" w:name="_Toc173232547"/>
      <w:bookmarkStart w:id="21" w:name="_Toc173232749"/>
      <w:r w:rsidRPr="005248F8">
        <w:br w:type="page"/>
      </w:r>
    </w:p>
    <w:p w14:paraId="5F0F11CF" w14:textId="0192123E" w:rsidR="005A0385" w:rsidRPr="005248F8" w:rsidRDefault="005A0385" w:rsidP="007D5070">
      <w:pPr>
        <w:pStyle w:val="1b"/>
      </w:pPr>
      <w:bookmarkStart w:id="22" w:name="_Toc178071751"/>
      <w:bookmarkStart w:id="23" w:name="_Toc178602359"/>
      <w:bookmarkStart w:id="24" w:name="_Toc184047904"/>
      <w:r w:rsidRPr="005248F8">
        <w:lastRenderedPageBreak/>
        <w:t>ЧАСТЬ 1. ПОРЯДОК ПРИМЕНЕНИЯ ПРАВИЛ ЗАСТРОЙКИ</w:t>
      </w:r>
      <w:bookmarkEnd w:id="19"/>
      <w:bookmarkEnd w:id="20"/>
      <w:bookmarkEnd w:id="21"/>
      <w:bookmarkEnd w:id="22"/>
      <w:bookmarkEnd w:id="23"/>
      <w:bookmarkEnd w:id="24"/>
      <w:r w:rsidRPr="005248F8">
        <w:t xml:space="preserve"> </w:t>
      </w:r>
    </w:p>
    <w:p w14:paraId="602B133B" w14:textId="257FBA14" w:rsidR="005A0385" w:rsidRPr="005248F8" w:rsidRDefault="005A0385" w:rsidP="007D5070">
      <w:pPr>
        <w:pStyle w:val="1b"/>
      </w:pPr>
      <w:bookmarkStart w:id="25" w:name="_Toc173232465"/>
      <w:bookmarkStart w:id="26" w:name="_Toc173232548"/>
      <w:bookmarkStart w:id="27" w:name="_Toc173232750"/>
      <w:bookmarkStart w:id="28" w:name="_Toc178071752"/>
      <w:bookmarkStart w:id="29" w:name="_Toc178602360"/>
      <w:bookmarkStart w:id="30" w:name="_Toc184047905"/>
      <w:r w:rsidRPr="005248F8">
        <w:t>ГЛАВА 1. О регулировании землепользования и застройки</w:t>
      </w:r>
      <w:bookmarkEnd w:id="25"/>
      <w:bookmarkEnd w:id="26"/>
      <w:bookmarkEnd w:id="27"/>
      <w:bookmarkEnd w:id="28"/>
      <w:bookmarkEnd w:id="29"/>
      <w:bookmarkEnd w:id="30"/>
    </w:p>
    <w:p w14:paraId="6F8DA0E3" w14:textId="77777777" w:rsidR="005A0385" w:rsidRPr="005248F8" w:rsidRDefault="005A0385" w:rsidP="007D5070">
      <w:pPr>
        <w:pStyle w:val="34"/>
      </w:pPr>
      <w:bookmarkStart w:id="31" w:name="_Toc173232466"/>
      <w:bookmarkStart w:id="32" w:name="_Toc173232549"/>
      <w:bookmarkStart w:id="33" w:name="_Toc173232751"/>
      <w:bookmarkStart w:id="34" w:name="_Toc178071753"/>
      <w:bookmarkStart w:id="35" w:name="_Toc178602361"/>
      <w:bookmarkStart w:id="36" w:name="_Toc184047906"/>
      <w:r w:rsidRPr="005248F8">
        <w:t>Статья 1. Основные понятия, используемые в Правилах</w:t>
      </w:r>
      <w:bookmarkEnd w:id="31"/>
      <w:bookmarkEnd w:id="32"/>
      <w:bookmarkEnd w:id="33"/>
      <w:bookmarkEnd w:id="34"/>
      <w:bookmarkEnd w:id="35"/>
      <w:bookmarkEnd w:id="36"/>
      <w:r w:rsidRPr="005248F8">
        <w:t xml:space="preserve"> </w:t>
      </w:r>
    </w:p>
    <w:p w14:paraId="2762183B" w14:textId="5A717428"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 xml:space="preserve">Все термины, понятия и определения, используемые в настоящих Правилах землепользования и застройки, применяются в соответствии с Градостроительным Кодексом Российской Федерации, Земельным Кодексом Российской Федерации, Водным Кодексом Российской Федерации, Федеральным законом от </w:t>
      </w:r>
      <w:r w:rsidR="00C659FC" w:rsidRPr="005248F8">
        <w:rPr>
          <w:color w:val="000000"/>
        </w:rPr>
        <w:t>6 октября 2003 г. № 131</w:t>
      </w:r>
      <w:r w:rsidR="00613420" w:rsidRPr="005248F8">
        <w:rPr>
          <w:color w:val="000000"/>
        </w:rPr>
        <w:t>-</w:t>
      </w:r>
      <w:r w:rsidR="00C659FC" w:rsidRPr="005248F8">
        <w:rPr>
          <w:color w:val="000000"/>
        </w:rPr>
        <w:t>ФЗ</w:t>
      </w:r>
      <w:r w:rsidRPr="005248F8">
        <w:rPr>
          <w:color w:val="000000"/>
        </w:rPr>
        <w:t xml:space="preserve"> </w:t>
      </w:r>
      <w:r w:rsidR="001636A2" w:rsidRPr="005248F8">
        <w:rPr>
          <w:color w:val="000000"/>
        </w:rPr>
        <w:t>«</w:t>
      </w:r>
      <w:r w:rsidRPr="005248F8">
        <w:rPr>
          <w:color w:val="000000"/>
        </w:rPr>
        <w:t>Об общих принципах организации местного самоуправления в Российской Федерации</w:t>
      </w:r>
      <w:r w:rsidR="001636A2" w:rsidRPr="005248F8">
        <w:rPr>
          <w:color w:val="000000"/>
        </w:rPr>
        <w:t>»</w:t>
      </w:r>
      <w:r w:rsidRPr="005248F8">
        <w:rPr>
          <w:color w:val="000000"/>
        </w:rPr>
        <w:t>, иными законодательными и нормативными актами Российской Федерации и Архангельской области</w:t>
      </w:r>
      <w:r w:rsidR="00FD07DA" w:rsidRPr="005248F8">
        <w:rPr>
          <w:color w:val="000000"/>
        </w:rPr>
        <w:t>.</w:t>
      </w:r>
    </w:p>
    <w:p w14:paraId="79485B55" w14:textId="77777777" w:rsidR="005A0385" w:rsidRPr="005248F8" w:rsidRDefault="005A0385" w:rsidP="007D5070">
      <w:pPr>
        <w:pStyle w:val="34"/>
      </w:pPr>
      <w:bookmarkStart w:id="37" w:name="_Toc173232467"/>
      <w:bookmarkStart w:id="38" w:name="_Toc173232550"/>
      <w:bookmarkStart w:id="39" w:name="_Toc173232752"/>
      <w:bookmarkStart w:id="40" w:name="_Toc178071754"/>
      <w:bookmarkStart w:id="41" w:name="_Toc178602362"/>
      <w:bookmarkStart w:id="42" w:name="_Toc184047907"/>
      <w:r w:rsidRPr="005248F8">
        <w:t>Статья 2. Цели Правил землепользования и застройки</w:t>
      </w:r>
      <w:bookmarkEnd w:id="37"/>
      <w:bookmarkEnd w:id="38"/>
      <w:bookmarkEnd w:id="39"/>
      <w:bookmarkEnd w:id="40"/>
      <w:bookmarkEnd w:id="41"/>
      <w:bookmarkEnd w:id="42"/>
      <w:r w:rsidRPr="005248F8">
        <w:t xml:space="preserve"> </w:t>
      </w:r>
    </w:p>
    <w:p w14:paraId="67E4CC27"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1. Правила землепользования и застройки разрабатываются в целях:</w:t>
      </w:r>
    </w:p>
    <w:p w14:paraId="4F78F32C" w14:textId="6D3899EF"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1) создания условий для устойчивого развития территори</w:t>
      </w:r>
      <w:r w:rsidR="00A67F0F" w:rsidRPr="005248F8">
        <w:rPr>
          <w:color w:val="000000"/>
        </w:rPr>
        <w:t>и</w:t>
      </w:r>
      <w:r w:rsidRPr="005248F8">
        <w:rPr>
          <w:color w:val="000000"/>
        </w:rPr>
        <w:t>, сохранения окружающей среды и объектов культурного наследия;</w:t>
      </w:r>
    </w:p>
    <w:p w14:paraId="6E15B440" w14:textId="54C59ED4"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2) создания условий для планировки территори</w:t>
      </w:r>
      <w:r w:rsidR="00A67F0F" w:rsidRPr="005248F8">
        <w:rPr>
          <w:color w:val="000000"/>
        </w:rPr>
        <w:t>и</w:t>
      </w:r>
      <w:r w:rsidRPr="005248F8">
        <w:rPr>
          <w:color w:val="000000"/>
        </w:rPr>
        <w:t xml:space="preserve"> </w:t>
      </w:r>
      <w:r w:rsidR="00A67F0F" w:rsidRPr="005248F8">
        <w:t>Муниципального округа</w:t>
      </w:r>
      <w:r w:rsidRPr="005248F8">
        <w:rPr>
          <w:color w:val="000000"/>
        </w:rPr>
        <w:t>;</w:t>
      </w:r>
    </w:p>
    <w:p w14:paraId="51B0F036"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0BFC364A"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65BB7339" w14:textId="2C359D9F" w:rsidR="005A0385" w:rsidRPr="005248F8" w:rsidRDefault="005A0385" w:rsidP="007D5070">
      <w:pPr>
        <w:pStyle w:val="34"/>
      </w:pPr>
      <w:bookmarkStart w:id="43" w:name="_Toc173232468"/>
      <w:bookmarkStart w:id="44" w:name="_Toc173232551"/>
      <w:bookmarkStart w:id="45" w:name="_Toc173232753"/>
      <w:bookmarkStart w:id="46" w:name="_Toc178071755"/>
      <w:bookmarkStart w:id="47" w:name="_Toc178602363"/>
      <w:bookmarkStart w:id="48" w:name="_Toc184047908"/>
      <w:r w:rsidRPr="005248F8">
        <w:t>Статья 3. Область применения Правил землепользования и застройки</w:t>
      </w:r>
      <w:bookmarkEnd w:id="43"/>
      <w:bookmarkEnd w:id="44"/>
      <w:bookmarkEnd w:id="45"/>
      <w:bookmarkEnd w:id="46"/>
      <w:bookmarkEnd w:id="47"/>
      <w:bookmarkEnd w:id="48"/>
    </w:p>
    <w:p w14:paraId="63403057" w14:textId="20310381"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 xml:space="preserve">1. Правила распространяются на все расположенные на территории </w:t>
      </w:r>
      <w:r w:rsidR="00EC0961" w:rsidRPr="005248F8">
        <w:rPr>
          <w:color w:val="000000"/>
        </w:rPr>
        <w:t>Муниципального округа</w:t>
      </w:r>
      <w:r w:rsidRPr="005248F8">
        <w:rPr>
          <w:color w:val="000000"/>
        </w:rPr>
        <w:t xml:space="preserve"> земельные участки и объекты капитального строительства, являются обязательными для всех правообладателей земельных участков и объектов капитального строительства. Требования установленных Правилами градостроительных регламентов сохраняются при изменении формы собственности на земельный участок, объект капитального строительства, при переходе прав на земельный участок, объект капитального строительства другому правообладателю. </w:t>
      </w:r>
    </w:p>
    <w:p w14:paraId="308B6341" w14:textId="7CE5951D"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2. Правила применяются</w:t>
      </w:r>
      <w:r w:rsidR="00A67F0F" w:rsidRPr="005248F8">
        <w:rPr>
          <w:color w:val="000000"/>
        </w:rPr>
        <w:t>, в том числе,</w:t>
      </w:r>
      <w:r w:rsidRPr="005248F8">
        <w:rPr>
          <w:color w:val="000000"/>
        </w:rPr>
        <w:t xml:space="preserve"> при: </w:t>
      </w:r>
    </w:p>
    <w:p w14:paraId="5EDE794C" w14:textId="09F3E915" w:rsidR="00A67F0F" w:rsidRPr="005248F8" w:rsidRDefault="005A0385" w:rsidP="00565B05">
      <w:pPr>
        <w:pStyle w:val="affff7"/>
        <w:numPr>
          <w:ilvl w:val="0"/>
          <w:numId w:val="102"/>
        </w:numPr>
        <w:autoSpaceDE w:val="0"/>
        <w:autoSpaceDN w:val="0"/>
        <w:adjustRightInd w:val="0"/>
        <w:spacing w:before="120" w:after="120"/>
        <w:ind w:left="0" w:firstLine="709"/>
        <w:contextualSpacing w:val="0"/>
        <w:rPr>
          <w:color w:val="000000"/>
        </w:rPr>
      </w:pPr>
      <w:r w:rsidRPr="005248F8">
        <w:rPr>
          <w:color w:val="000000"/>
        </w:rPr>
        <w:t>подготовке, проверке и утверждении документации по планировке территории</w:t>
      </w:r>
      <w:r w:rsidR="00A67F0F" w:rsidRPr="005248F8">
        <w:rPr>
          <w:color w:val="000000"/>
        </w:rPr>
        <w:t>;</w:t>
      </w:r>
    </w:p>
    <w:p w14:paraId="6E6B92CC" w14:textId="443072BC" w:rsidR="005A0385" w:rsidRPr="005248F8" w:rsidRDefault="00A67F0F" w:rsidP="00565B05">
      <w:pPr>
        <w:pStyle w:val="affff7"/>
        <w:numPr>
          <w:ilvl w:val="0"/>
          <w:numId w:val="102"/>
        </w:numPr>
        <w:autoSpaceDE w:val="0"/>
        <w:autoSpaceDN w:val="0"/>
        <w:adjustRightInd w:val="0"/>
        <w:spacing w:before="120" w:after="120"/>
        <w:ind w:left="0" w:firstLine="709"/>
        <w:contextualSpacing w:val="0"/>
        <w:rPr>
          <w:color w:val="000000"/>
        </w:rPr>
      </w:pPr>
      <w:r w:rsidRPr="005248F8">
        <w:rPr>
          <w:color w:val="000000"/>
        </w:rPr>
        <w:t>при подготовке</w:t>
      </w:r>
      <w:r w:rsidR="005A0385" w:rsidRPr="005248F8">
        <w:rPr>
          <w:color w:val="000000"/>
        </w:rPr>
        <w:t xml:space="preserve"> градостроительных планов земельных участков; </w:t>
      </w:r>
    </w:p>
    <w:p w14:paraId="2FEB8250" w14:textId="0566D35C" w:rsidR="005A0385" w:rsidRPr="005248F8" w:rsidRDefault="005A0385" w:rsidP="00565B05">
      <w:pPr>
        <w:pStyle w:val="affff7"/>
        <w:numPr>
          <w:ilvl w:val="0"/>
          <w:numId w:val="102"/>
        </w:numPr>
        <w:autoSpaceDE w:val="0"/>
        <w:autoSpaceDN w:val="0"/>
        <w:adjustRightInd w:val="0"/>
        <w:spacing w:before="120" w:after="120"/>
        <w:ind w:left="0" w:firstLine="709"/>
        <w:contextualSpacing w:val="0"/>
        <w:rPr>
          <w:color w:val="000000"/>
        </w:rPr>
      </w:pPr>
      <w:r w:rsidRPr="005248F8">
        <w:rPr>
          <w:color w:val="000000"/>
        </w:rPr>
        <w:t>принятии решений о выдаче или об отказе в выдаче разрешений на условно разреш</w:t>
      </w:r>
      <w:r w:rsidR="00A67F0F" w:rsidRPr="005248F8">
        <w:rPr>
          <w:color w:val="000000"/>
        </w:rPr>
        <w:t>е</w:t>
      </w:r>
      <w:r w:rsidRPr="005248F8">
        <w:rPr>
          <w:color w:val="000000"/>
        </w:rPr>
        <w:t xml:space="preserve">нные виды использования земельных участков и объектов капитального строительства; </w:t>
      </w:r>
    </w:p>
    <w:p w14:paraId="78F3079B" w14:textId="39015931" w:rsidR="005A0385" w:rsidRPr="005248F8" w:rsidRDefault="005A0385" w:rsidP="00565B05">
      <w:pPr>
        <w:pStyle w:val="affff7"/>
        <w:numPr>
          <w:ilvl w:val="0"/>
          <w:numId w:val="102"/>
        </w:numPr>
        <w:autoSpaceDE w:val="0"/>
        <w:autoSpaceDN w:val="0"/>
        <w:adjustRightInd w:val="0"/>
        <w:spacing w:before="120" w:after="120"/>
        <w:ind w:left="0" w:firstLine="709"/>
        <w:contextualSpacing w:val="0"/>
        <w:rPr>
          <w:color w:val="000000"/>
        </w:rPr>
      </w:pPr>
      <w:r w:rsidRPr="005248F8">
        <w:rPr>
          <w:color w:val="000000"/>
        </w:rPr>
        <w:t>принятии решений о выдаче или об отказе в выдаче разрешений на отклонение от предельных параметров разреш</w:t>
      </w:r>
      <w:r w:rsidR="00A67F0F" w:rsidRPr="005248F8">
        <w:rPr>
          <w:color w:val="000000"/>
        </w:rPr>
        <w:t>е</w:t>
      </w:r>
      <w:r w:rsidRPr="005248F8">
        <w:rPr>
          <w:color w:val="000000"/>
        </w:rPr>
        <w:t xml:space="preserve">нного строительства, реконструкции объектов капитального строительства; </w:t>
      </w:r>
    </w:p>
    <w:p w14:paraId="1E77CFA1" w14:textId="6D597357" w:rsidR="005A0385" w:rsidRPr="005248F8" w:rsidRDefault="005A0385" w:rsidP="00565B05">
      <w:pPr>
        <w:pStyle w:val="affff7"/>
        <w:numPr>
          <w:ilvl w:val="0"/>
          <w:numId w:val="102"/>
        </w:numPr>
        <w:autoSpaceDE w:val="0"/>
        <w:autoSpaceDN w:val="0"/>
        <w:adjustRightInd w:val="0"/>
        <w:spacing w:before="120" w:after="120"/>
        <w:ind w:left="0" w:firstLine="709"/>
        <w:contextualSpacing w:val="0"/>
        <w:rPr>
          <w:color w:val="000000"/>
        </w:rPr>
      </w:pPr>
      <w:r w:rsidRPr="005248F8">
        <w:rPr>
          <w:color w:val="000000"/>
        </w:rPr>
        <w:t xml:space="preserve">осуществлении контроля за использованием земель на территории </w:t>
      </w:r>
      <w:r w:rsidR="00EC0961" w:rsidRPr="005248F8">
        <w:rPr>
          <w:color w:val="000000"/>
        </w:rPr>
        <w:t>Муниципального округа</w:t>
      </w:r>
      <w:r w:rsidRPr="005248F8">
        <w:rPr>
          <w:color w:val="000000"/>
        </w:rPr>
        <w:t xml:space="preserve">; </w:t>
      </w:r>
    </w:p>
    <w:p w14:paraId="756512F3" w14:textId="52793107" w:rsidR="005A0385" w:rsidRPr="005248F8" w:rsidRDefault="005A0385" w:rsidP="00565B05">
      <w:pPr>
        <w:pStyle w:val="affff7"/>
        <w:numPr>
          <w:ilvl w:val="0"/>
          <w:numId w:val="102"/>
        </w:numPr>
        <w:autoSpaceDE w:val="0"/>
        <w:autoSpaceDN w:val="0"/>
        <w:adjustRightInd w:val="0"/>
        <w:spacing w:before="120" w:after="120"/>
        <w:ind w:left="0" w:firstLine="709"/>
        <w:contextualSpacing w:val="0"/>
        <w:rPr>
          <w:color w:val="000000"/>
        </w:rPr>
      </w:pPr>
      <w:r w:rsidRPr="005248F8">
        <w:rPr>
          <w:color w:val="000000"/>
        </w:rPr>
        <w:lastRenderedPageBreak/>
        <w:t>формировании земельных участков, подготовки документов для государственной регистрации прав на земельные участки и объекты капитального строительства, а также подготовке сведений, подлежащих внесению в государственный кадастр объектов недвижимости.</w:t>
      </w:r>
    </w:p>
    <w:p w14:paraId="09968E78"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 xml:space="preserve">4. Правила регулируют использование земельных участков, использование, строительство, реконструкцию объектов капитального строительства посредством: </w:t>
      </w:r>
    </w:p>
    <w:p w14:paraId="6FE4369B"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 xml:space="preserve">1) установления порядка применения Правил (часть 1 Правил); </w:t>
      </w:r>
    </w:p>
    <w:p w14:paraId="210FCE2C" w14:textId="7F36D3B0"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 xml:space="preserve">2) градостроительного зонирования территории </w:t>
      </w:r>
      <w:r w:rsidR="00EC0961" w:rsidRPr="005248F8">
        <w:rPr>
          <w:color w:val="000000"/>
        </w:rPr>
        <w:t>Муниципального округа</w:t>
      </w:r>
      <w:r w:rsidRPr="005248F8">
        <w:rPr>
          <w:color w:val="000000"/>
        </w:rPr>
        <w:t xml:space="preserve">: установления территориальных зон и градостроительных регламентов (части 2 и 3 Правил). </w:t>
      </w:r>
    </w:p>
    <w:p w14:paraId="76653D2E" w14:textId="1B640B61"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 xml:space="preserve">3. Решения органов местного самоуправления </w:t>
      </w:r>
      <w:r w:rsidR="00EC0961" w:rsidRPr="005248F8">
        <w:rPr>
          <w:color w:val="000000"/>
        </w:rPr>
        <w:t>Муниципального округа</w:t>
      </w:r>
      <w:r w:rsidRPr="005248F8">
        <w:rPr>
          <w:color w:val="000000"/>
        </w:rPr>
        <w:t xml:space="preserve">, </w:t>
      </w:r>
      <w:r w:rsidR="00233ACA" w:rsidRPr="005248F8">
        <w:rPr>
          <w:color w:val="000000"/>
        </w:rPr>
        <w:t>исполнительных органов</w:t>
      </w:r>
      <w:r w:rsidRPr="005248F8">
        <w:rPr>
          <w:color w:val="000000"/>
        </w:rPr>
        <w:t xml:space="preserve"> Архангельской области, противоречащие Правилам, могут быть оспорены в судебном порядке. </w:t>
      </w:r>
    </w:p>
    <w:p w14:paraId="63F07B7A" w14:textId="77777777" w:rsidR="00963FAE" w:rsidRPr="005248F8" w:rsidRDefault="00963FAE" w:rsidP="00963FAE">
      <w:pPr>
        <w:pStyle w:val="34"/>
      </w:pPr>
      <w:bookmarkStart w:id="49" w:name="_Toc90047009"/>
      <w:bookmarkStart w:id="50" w:name="_Toc29651162"/>
      <w:bookmarkStart w:id="51" w:name="_Toc29650514"/>
      <w:bookmarkStart w:id="52" w:name="_Toc159753863"/>
      <w:bookmarkStart w:id="53" w:name="_Toc159409873"/>
      <w:bookmarkStart w:id="54" w:name="_Toc158380953"/>
      <w:bookmarkStart w:id="55" w:name="_Toc157500888"/>
      <w:bookmarkStart w:id="56" w:name="_Toc156917961"/>
      <w:bookmarkStart w:id="57" w:name="_Toc38301120"/>
      <w:bookmarkStart w:id="58" w:name="_Toc167030998"/>
      <w:bookmarkStart w:id="59" w:name="_Toc167031756"/>
      <w:bookmarkStart w:id="60" w:name="_Toc178071756"/>
      <w:bookmarkStart w:id="61" w:name="_Toc178602364"/>
      <w:bookmarkStart w:id="62" w:name="_Toc184047909"/>
      <w:bookmarkStart w:id="63" w:name="_Toc173232469"/>
      <w:bookmarkStart w:id="64" w:name="_Toc173232552"/>
      <w:bookmarkStart w:id="65" w:name="_Toc173232754"/>
      <w:r w:rsidRPr="005248F8">
        <w:t>Статья 4. Открытость и доступность информации о землепользовании и застройке</w:t>
      </w:r>
      <w:bookmarkEnd w:id="49"/>
      <w:bookmarkEnd w:id="50"/>
      <w:bookmarkEnd w:id="51"/>
      <w:bookmarkEnd w:id="52"/>
      <w:bookmarkEnd w:id="53"/>
      <w:bookmarkEnd w:id="54"/>
      <w:bookmarkEnd w:id="55"/>
      <w:bookmarkEnd w:id="56"/>
      <w:bookmarkEnd w:id="57"/>
      <w:bookmarkEnd w:id="58"/>
      <w:bookmarkEnd w:id="59"/>
      <w:bookmarkEnd w:id="60"/>
      <w:bookmarkEnd w:id="61"/>
      <w:bookmarkEnd w:id="62"/>
    </w:p>
    <w:p w14:paraId="1BBDF4E7" w14:textId="77777777" w:rsidR="00963FAE" w:rsidRPr="005248F8" w:rsidRDefault="00963FAE" w:rsidP="00963FAE">
      <w:pPr>
        <w:pStyle w:val="affff7"/>
        <w:numPr>
          <w:ilvl w:val="0"/>
          <w:numId w:val="103"/>
        </w:numPr>
        <w:tabs>
          <w:tab w:val="left" w:pos="993"/>
          <w:tab w:val="left" w:pos="1080"/>
        </w:tabs>
        <w:ind w:left="0" w:firstLine="709"/>
        <w:rPr>
          <w:szCs w:val="24"/>
        </w:rPr>
      </w:pPr>
      <w:r w:rsidRPr="005248F8">
        <w:rPr>
          <w:szCs w:val="24"/>
        </w:rPr>
        <w:t>Все текстовые и графические материалы Правил являются общедоступной информацией.</w:t>
      </w:r>
    </w:p>
    <w:p w14:paraId="616905E0" w14:textId="5C49D9F9" w:rsidR="00963FAE" w:rsidRPr="005248F8" w:rsidRDefault="00963FAE" w:rsidP="009C4D88">
      <w:pPr>
        <w:pStyle w:val="affff7"/>
        <w:numPr>
          <w:ilvl w:val="0"/>
          <w:numId w:val="103"/>
        </w:numPr>
        <w:tabs>
          <w:tab w:val="left" w:pos="993"/>
          <w:tab w:val="left" w:pos="1080"/>
        </w:tabs>
        <w:ind w:left="0" w:firstLine="709"/>
        <w:rPr>
          <w:szCs w:val="24"/>
        </w:rPr>
      </w:pPr>
      <w:r w:rsidRPr="005248F8">
        <w:rPr>
          <w:szCs w:val="24"/>
        </w:rPr>
        <w:t xml:space="preserve">Уполномоченный </w:t>
      </w:r>
      <w:r w:rsidR="00233ACA" w:rsidRPr="005248F8">
        <w:rPr>
          <w:szCs w:val="24"/>
        </w:rPr>
        <w:t>исполнительный орган</w:t>
      </w:r>
      <w:r w:rsidRPr="005248F8">
        <w:rPr>
          <w:szCs w:val="24"/>
        </w:rPr>
        <w:t xml:space="preserve"> Архангельской области в сфере градостроительной деятельности обеспечивает доступность Правил путем: </w:t>
      </w:r>
    </w:p>
    <w:p w14:paraId="151358EA" w14:textId="5891CA9E" w:rsidR="00963FAE" w:rsidRPr="005248F8" w:rsidRDefault="00963FAE" w:rsidP="009C4D88">
      <w:pPr>
        <w:numPr>
          <w:ilvl w:val="0"/>
          <w:numId w:val="104"/>
        </w:numPr>
        <w:tabs>
          <w:tab w:val="left" w:pos="993"/>
        </w:tabs>
        <w:suppressAutoHyphens/>
        <w:snapToGrid w:val="0"/>
        <w:spacing w:line="276" w:lineRule="auto"/>
        <w:ind w:left="0" w:firstLine="709"/>
        <w:contextualSpacing/>
        <w:jc w:val="both"/>
      </w:pPr>
      <w:r w:rsidRPr="005248F8">
        <w:t>опубликования в порядке, установленном для официального опубликования нормативных правовых а</w:t>
      </w:r>
      <w:r w:rsidR="00FD07DA" w:rsidRPr="005248F8">
        <w:t>к</w:t>
      </w:r>
      <w:r w:rsidRPr="005248F8">
        <w:t>тов, иной официальной информации;</w:t>
      </w:r>
    </w:p>
    <w:p w14:paraId="2246CA1F" w14:textId="7FFB3399" w:rsidR="00963FAE" w:rsidRPr="005248F8" w:rsidRDefault="00FD07DA" w:rsidP="009C4D88">
      <w:pPr>
        <w:numPr>
          <w:ilvl w:val="0"/>
          <w:numId w:val="104"/>
        </w:numPr>
        <w:tabs>
          <w:tab w:val="left" w:pos="993"/>
        </w:tabs>
        <w:suppressAutoHyphens/>
        <w:snapToGrid w:val="0"/>
        <w:spacing w:line="276" w:lineRule="auto"/>
        <w:ind w:left="0" w:firstLine="709"/>
        <w:contextualSpacing/>
        <w:jc w:val="both"/>
      </w:pPr>
      <w:r w:rsidRPr="005248F8">
        <w:t xml:space="preserve">размещения </w:t>
      </w:r>
      <w:r w:rsidR="00963FAE" w:rsidRPr="005248F8">
        <w:t xml:space="preserve">в государственной информационной системе Архангельской области </w:t>
      </w:r>
      <w:r w:rsidR="001636A2" w:rsidRPr="005248F8">
        <w:t>«</w:t>
      </w:r>
      <w:r w:rsidR="00963FAE" w:rsidRPr="005248F8">
        <w:t xml:space="preserve">Геоинформационная система Правительства Архангельской области </w:t>
      </w:r>
      <w:r w:rsidR="001636A2" w:rsidRPr="005248F8">
        <w:t>«</w:t>
      </w:r>
      <w:r w:rsidR="00963FAE" w:rsidRPr="005248F8">
        <w:t>Земля</w:t>
      </w:r>
      <w:r w:rsidR="001636A2" w:rsidRPr="005248F8">
        <w:t>»</w:t>
      </w:r>
      <w:r w:rsidR="00963FAE" w:rsidRPr="005248F8">
        <w:t>;</w:t>
      </w:r>
    </w:p>
    <w:p w14:paraId="10C4DB2F" w14:textId="1C8DDE79" w:rsidR="00963FAE" w:rsidRPr="005248F8" w:rsidRDefault="00FD07DA" w:rsidP="009C4D88">
      <w:pPr>
        <w:numPr>
          <w:ilvl w:val="0"/>
          <w:numId w:val="104"/>
        </w:numPr>
        <w:tabs>
          <w:tab w:val="left" w:pos="993"/>
        </w:tabs>
        <w:suppressAutoHyphens/>
        <w:snapToGrid w:val="0"/>
        <w:spacing w:line="276" w:lineRule="auto"/>
        <w:ind w:left="0" w:firstLine="709"/>
        <w:contextualSpacing/>
        <w:jc w:val="both"/>
      </w:pPr>
      <w:r w:rsidRPr="005248F8">
        <w:t xml:space="preserve">размещения </w:t>
      </w:r>
      <w:r w:rsidR="00963FAE" w:rsidRPr="005248F8">
        <w:t>в федеральной государственной информационной системе территориального планирования.</w:t>
      </w:r>
    </w:p>
    <w:p w14:paraId="6B195E55" w14:textId="77777777" w:rsidR="00963FAE" w:rsidRPr="005248F8" w:rsidRDefault="00963FAE" w:rsidP="009C4D88">
      <w:pPr>
        <w:pStyle w:val="affff7"/>
        <w:numPr>
          <w:ilvl w:val="0"/>
          <w:numId w:val="103"/>
        </w:numPr>
        <w:tabs>
          <w:tab w:val="left" w:pos="993"/>
          <w:tab w:val="left" w:pos="1080"/>
        </w:tabs>
        <w:ind w:left="0" w:firstLine="709"/>
        <w:rPr>
          <w:szCs w:val="24"/>
        </w:rPr>
      </w:pPr>
      <w:r w:rsidRPr="005248F8">
        <w:rPr>
          <w:szCs w:val="24"/>
        </w:rPr>
        <w:t>Администрация Муниципального округа обеспечивает доступность Правил путем:</w:t>
      </w:r>
    </w:p>
    <w:p w14:paraId="4744CEED" w14:textId="77777777" w:rsidR="00963FAE" w:rsidRPr="005248F8" w:rsidRDefault="00963FAE" w:rsidP="009C4D88">
      <w:pPr>
        <w:numPr>
          <w:ilvl w:val="0"/>
          <w:numId w:val="104"/>
        </w:numPr>
        <w:tabs>
          <w:tab w:val="left" w:pos="993"/>
        </w:tabs>
        <w:suppressAutoHyphens/>
        <w:spacing w:line="276" w:lineRule="auto"/>
        <w:ind w:left="0" w:firstLine="709"/>
        <w:contextualSpacing/>
        <w:jc w:val="both"/>
      </w:pPr>
      <w:r w:rsidRPr="005248F8">
        <w:t>опубликования в порядке, установленном для официального опубликования муниципальных правовых актов, иной официальной информации;</w:t>
      </w:r>
    </w:p>
    <w:p w14:paraId="35C3313D" w14:textId="6CC92EA8" w:rsidR="00963FAE" w:rsidRPr="005248F8" w:rsidRDefault="00963FAE" w:rsidP="009C4D88">
      <w:pPr>
        <w:numPr>
          <w:ilvl w:val="0"/>
          <w:numId w:val="104"/>
        </w:numPr>
        <w:tabs>
          <w:tab w:val="left" w:pos="993"/>
        </w:tabs>
        <w:suppressAutoHyphens/>
        <w:spacing w:line="276" w:lineRule="auto"/>
        <w:ind w:left="0" w:firstLine="709"/>
        <w:contextualSpacing/>
        <w:jc w:val="both"/>
      </w:pPr>
      <w:r w:rsidRPr="005248F8">
        <w:t>размещения Правил на официальном сайте администрации Муниципального округа в информационно</w:t>
      </w:r>
      <w:r w:rsidR="00903D2A" w:rsidRPr="005248F8">
        <w:t>-</w:t>
      </w:r>
      <w:r w:rsidRPr="005248F8">
        <w:t xml:space="preserve">телекоммуникационной сети </w:t>
      </w:r>
      <w:r w:rsidR="001636A2" w:rsidRPr="005248F8">
        <w:t>«</w:t>
      </w:r>
      <w:r w:rsidRPr="005248F8">
        <w:t>Интернет</w:t>
      </w:r>
      <w:r w:rsidR="001636A2" w:rsidRPr="005248F8">
        <w:t>»</w:t>
      </w:r>
      <w:r w:rsidRPr="005248F8">
        <w:t>.</w:t>
      </w:r>
    </w:p>
    <w:p w14:paraId="5995ED44" w14:textId="77777777" w:rsidR="00963FAE" w:rsidRPr="005248F8" w:rsidRDefault="00963FAE" w:rsidP="00963FAE">
      <w:pPr>
        <w:pStyle w:val="34"/>
        <w:spacing w:before="120" w:after="120"/>
      </w:pPr>
      <w:bookmarkStart w:id="66" w:name="_Toc178071757"/>
      <w:bookmarkStart w:id="67" w:name="_Toc178602365"/>
      <w:bookmarkStart w:id="68" w:name="_Toc184047910"/>
      <w:r w:rsidRPr="005248F8">
        <w:t>Статья 5. Действие настоящих Правил по отношению к ранее возникшим правам</w:t>
      </w:r>
      <w:bookmarkEnd w:id="66"/>
      <w:bookmarkEnd w:id="67"/>
      <w:bookmarkEnd w:id="68"/>
      <w:r w:rsidRPr="005248F8">
        <w:t xml:space="preserve"> </w:t>
      </w:r>
    </w:p>
    <w:p w14:paraId="67BC4149" w14:textId="77777777" w:rsidR="00963FAE" w:rsidRPr="005248F8" w:rsidRDefault="00963FAE" w:rsidP="00963FAE">
      <w:pPr>
        <w:spacing w:before="120" w:after="120" w:line="276" w:lineRule="auto"/>
        <w:ind w:firstLine="709"/>
        <w:jc w:val="both"/>
      </w:pPr>
      <w:r w:rsidRPr="005248F8">
        <w:t xml:space="preserve">1. Принятые до утверждения настоящих Правил нормативные правовые акты органов местного самоуправления по вопросам землепользования и застройки применяются в части, </w:t>
      </w:r>
      <w:r w:rsidRPr="005248F8">
        <w:br/>
        <w:t>не противоречащей настоящим Правилам.</w:t>
      </w:r>
    </w:p>
    <w:p w14:paraId="3C2189D3" w14:textId="77777777" w:rsidR="00963FAE" w:rsidRPr="005248F8" w:rsidRDefault="00963FAE" w:rsidP="00963FAE">
      <w:pPr>
        <w:spacing w:before="120" w:after="120" w:line="276" w:lineRule="auto"/>
        <w:ind w:firstLine="709"/>
        <w:jc w:val="both"/>
      </w:pPr>
      <w:r w:rsidRPr="005248F8">
        <w:t>2. Разрешения на строительство, выданные физическим и юридическим лицам</w:t>
      </w:r>
      <w:r w:rsidRPr="005248F8">
        <w:br/>
        <w:t>до утверждения настоящих Правил, являются действительными.</w:t>
      </w:r>
    </w:p>
    <w:p w14:paraId="6DB14A9A" w14:textId="121479F8" w:rsidR="00963FAE" w:rsidRPr="005248F8" w:rsidRDefault="00963FAE" w:rsidP="00963FAE">
      <w:pPr>
        <w:spacing w:before="120" w:after="120" w:line="276" w:lineRule="auto"/>
        <w:ind w:firstLine="709"/>
        <w:jc w:val="both"/>
      </w:pPr>
      <w:r w:rsidRPr="005248F8">
        <w:t xml:space="preserve">3. Земельные участки и объекты капитального строительства, существовавшие </w:t>
      </w:r>
      <w:r w:rsidRPr="005248F8">
        <w:br/>
        <w:t xml:space="preserve">на законных основаниях до утверждения настоящих Правил или до внесения изменений </w:t>
      </w:r>
      <w:r w:rsidRPr="005248F8">
        <w:br/>
        <w:t>в настоящие Правила, являются несоответствующими настоящим Правилам</w:t>
      </w:r>
      <w:r w:rsidR="00FD07DA" w:rsidRPr="005248F8">
        <w:t xml:space="preserve"> </w:t>
      </w:r>
      <w:r w:rsidRPr="005248F8">
        <w:t>в случаях, определенных статьей 1</w:t>
      </w:r>
      <w:r w:rsidR="00191B47" w:rsidRPr="005248F8">
        <w:t>8</w:t>
      </w:r>
      <w:r w:rsidRPr="005248F8">
        <w:t xml:space="preserve"> настоящих Правил.</w:t>
      </w:r>
    </w:p>
    <w:p w14:paraId="4587E5D0" w14:textId="77777777" w:rsidR="00963FAE" w:rsidRPr="005248F8" w:rsidRDefault="00963FAE" w:rsidP="00963FAE">
      <w:pPr>
        <w:spacing w:before="120" w:after="120" w:line="276" w:lineRule="auto"/>
        <w:ind w:firstLine="709"/>
        <w:jc w:val="both"/>
      </w:pPr>
      <w:r w:rsidRPr="005248F8">
        <w:t>4. Использование земельных участков и объектов капитального строительства, определенных частью 3 настоящей статьи, определяется в соответствии с частями 8 – 10 статьи 36 Градостроительного кодекса Российской Федерации.</w:t>
      </w:r>
    </w:p>
    <w:p w14:paraId="24E90DB1" w14:textId="341F175E" w:rsidR="005A0385" w:rsidRPr="005248F8" w:rsidRDefault="005A0385" w:rsidP="007D5070">
      <w:pPr>
        <w:pStyle w:val="34"/>
      </w:pPr>
      <w:bookmarkStart w:id="69" w:name="_Toc178071758"/>
      <w:bookmarkStart w:id="70" w:name="_Toc178602366"/>
      <w:bookmarkStart w:id="71" w:name="_Toc184047911"/>
      <w:r w:rsidRPr="005248F8">
        <w:lastRenderedPageBreak/>
        <w:t xml:space="preserve">Статья </w:t>
      </w:r>
      <w:r w:rsidR="00191B47" w:rsidRPr="005248F8">
        <w:t>6</w:t>
      </w:r>
      <w:r w:rsidRPr="005248F8">
        <w:t>. Правовой статус</w:t>
      </w:r>
      <w:bookmarkEnd w:id="63"/>
      <w:bookmarkEnd w:id="64"/>
      <w:bookmarkEnd w:id="65"/>
      <w:bookmarkEnd w:id="69"/>
      <w:bookmarkEnd w:id="70"/>
      <w:bookmarkEnd w:id="71"/>
      <w:r w:rsidRPr="005248F8">
        <w:t xml:space="preserve"> </w:t>
      </w:r>
    </w:p>
    <w:p w14:paraId="1BBEFC12" w14:textId="464A4B4A"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 xml:space="preserve">1. </w:t>
      </w:r>
      <w:r w:rsidR="004D3292" w:rsidRPr="005248F8">
        <w:rPr>
          <w:color w:val="000000"/>
        </w:rPr>
        <w:t>Подготовка проекта правил землепользования и застройки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результатах общественных обсуждений или публичных слушаний и предложений заинтересованных лиц. В случае приведения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общественные обсуждения или публичные слушания не проводятся.</w:t>
      </w:r>
    </w:p>
    <w:p w14:paraId="08D8FDEF" w14:textId="6F148859"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 xml:space="preserve">В случае внесения в установленном порядке изменений в Генеральный план </w:t>
      </w:r>
      <w:r w:rsidR="00EC0961" w:rsidRPr="005248F8">
        <w:rPr>
          <w:color w:val="000000"/>
        </w:rPr>
        <w:t>Муниципального округа</w:t>
      </w:r>
      <w:r w:rsidRPr="005248F8">
        <w:rPr>
          <w:color w:val="000000"/>
        </w:rPr>
        <w:t xml:space="preserve">, соответствующие изменения при необходимости вносятся в Правила застройки. </w:t>
      </w:r>
    </w:p>
    <w:p w14:paraId="07926091" w14:textId="6131F8B8" w:rsidR="005A0385" w:rsidRPr="005248F8" w:rsidRDefault="005A0385" w:rsidP="005A0385">
      <w:pPr>
        <w:autoSpaceDE w:val="0"/>
        <w:autoSpaceDN w:val="0"/>
        <w:adjustRightInd w:val="0"/>
        <w:spacing w:before="120" w:after="120" w:line="276" w:lineRule="auto"/>
        <w:ind w:firstLine="709"/>
        <w:jc w:val="both"/>
      </w:pPr>
      <w:r w:rsidRPr="005248F8">
        <w:rPr>
          <w:color w:val="000000"/>
        </w:rPr>
        <w:t xml:space="preserve">2. </w:t>
      </w:r>
      <w:r w:rsidR="004D3292" w:rsidRPr="005248F8">
        <w:t xml:space="preserve">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w:t>
      </w:r>
      <w:hyperlink r:id="rId15" w:anchor="dst100095" w:history="1">
        <w:r w:rsidR="004D3292" w:rsidRPr="005248F8">
          <w:rPr>
            <w:rStyle w:val="aff2"/>
            <w:color w:val="auto"/>
            <w:u w:val="none"/>
          </w:rPr>
          <w:t>части 1 статьи 11</w:t>
        </w:r>
      </w:hyperlink>
      <w:r w:rsidR="004D3292" w:rsidRPr="005248F8">
        <w:t xml:space="preserve"> Федерального закона </w:t>
      </w:r>
      <w:r w:rsidR="001636A2" w:rsidRPr="005248F8">
        <w:t>«</w:t>
      </w:r>
      <w:r w:rsidR="004D3292" w:rsidRPr="005248F8">
        <w:t>Об организации дорожного движения в Российской Федерации и о внесении изменений в отдельные законодательные акты Российской Федерации</w:t>
      </w:r>
      <w:r w:rsidR="001636A2" w:rsidRPr="005248F8">
        <w:t>»</w:t>
      </w:r>
      <w:r w:rsidR="004D3292" w:rsidRPr="005248F8">
        <w:t xml:space="preserve">,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w:t>
      </w:r>
      <w:hyperlink r:id="rId16" w:anchor="dst3355" w:history="1">
        <w:r w:rsidR="004D3292" w:rsidRPr="005248F8">
          <w:rPr>
            <w:rStyle w:val="aff2"/>
            <w:color w:val="auto"/>
            <w:u w:val="none"/>
          </w:rPr>
          <w:t>частью 10.2</w:t>
        </w:r>
      </w:hyperlink>
      <w:r w:rsidR="004D3292" w:rsidRPr="005248F8">
        <w:t xml:space="preserve"> статьи 45 Градостроительного кодекса Российской Федерации</w:t>
      </w:r>
      <w:r w:rsidRPr="005248F8">
        <w:t xml:space="preserve">. </w:t>
      </w:r>
    </w:p>
    <w:p w14:paraId="5154068B" w14:textId="6714D3AA" w:rsidR="005A0385" w:rsidRPr="005248F8" w:rsidRDefault="005A0385" w:rsidP="007D5070">
      <w:pPr>
        <w:pStyle w:val="34"/>
      </w:pPr>
      <w:bookmarkStart w:id="72" w:name="_Toc173232471"/>
      <w:bookmarkStart w:id="73" w:name="_Toc173232554"/>
      <w:bookmarkStart w:id="74" w:name="_Toc173232756"/>
      <w:bookmarkStart w:id="75" w:name="_Toc178071759"/>
      <w:bookmarkStart w:id="76" w:name="_Toc178602367"/>
      <w:bookmarkStart w:id="77" w:name="_Toc184047912"/>
      <w:r w:rsidRPr="005248F8">
        <w:t xml:space="preserve">Статья </w:t>
      </w:r>
      <w:r w:rsidR="00E6300B" w:rsidRPr="005248F8">
        <w:t>7</w:t>
      </w:r>
      <w:r w:rsidRPr="005248F8">
        <w:t>. Комиссия по землепользованию и застройке</w:t>
      </w:r>
      <w:bookmarkEnd w:id="72"/>
      <w:bookmarkEnd w:id="73"/>
      <w:bookmarkEnd w:id="74"/>
      <w:bookmarkEnd w:id="75"/>
      <w:bookmarkEnd w:id="76"/>
      <w:bookmarkEnd w:id="77"/>
      <w:r w:rsidRPr="005248F8">
        <w:t xml:space="preserve"> </w:t>
      </w:r>
    </w:p>
    <w:p w14:paraId="77C9F0F0" w14:textId="1C088B76" w:rsidR="00314B76" w:rsidRPr="005248F8" w:rsidRDefault="00314B76" w:rsidP="00314B76">
      <w:pPr>
        <w:autoSpaceDE w:val="0"/>
        <w:autoSpaceDN w:val="0"/>
        <w:adjustRightInd w:val="0"/>
        <w:spacing w:before="120" w:after="120" w:line="276" w:lineRule="auto"/>
        <w:ind w:firstLine="709"/>
        <w:jc w:val="both"/>
        <w:rPr>
          <w:color w:val="000000"/>
        </w:rPr>
      </w:pPr>
      <w:r w:rsidRPr="005248F8">
        <w:rPr>
          <w:color w:val="000000"/>
        </w:rPr>
        <w:t>1. В целях подготовки проекта правил землепользования и застройки, а также в целях рассмотрения вопросов, указанных в стать</w:t>
      </w:r>
      <w:r w:rsidR="0058059A" w:rsidRPr="005248F8">
        <w:rPr>
          <w:color w:val="000000"/>
        </w:rPr>
        <w:t>е</w:t>
      </w:r>
      <w:r w:rsidRPr="005248F8">
        <w:rPr>
          <w:color w:val="000000"/>
        </w:rPr>
        <w:t xml:space="preserve"> </w:t>
      </w:r>
      <w:r w:rsidR="009F0087" w:rsidRPr="005248F8">
        <w:rPr>
          <w:color w:val="000000"/>
        </w:rPr>
        <w:t>25</w:t>
      </w:r>
      <w:r w:rsidRPr="005248F8">
        <w:rPr>
          <w:color w:val="000000"/>
        </w:rPr>
        <w:t xml:space="preserve"> настоящих Правил, создается комиссия по подготовке проекта правил землепользования и застройки (далее – Комиссия) уполномоченным </w:t>
      </w:r>
      <w:r w:rsidR="00E6300B" w:rsidRPr="005248F8">
        <w:rPr>
          <w:color w:val="000000"/>
        </w:rPr>
        <w:t>исполнительным органом</w:t>
      </w:r>
      <w:r w:rsidRPr="005248F8">
        <w:rPr>
          <w:color w:val="000000"/>
        </w:rPr>
        <w:t xml:space="preserve"> Архангельской области в сфере градостроительной деятельности. </w:t>
      </w:r>
    </w:p>
    <w:p w14:paraId="192D1F4D" w14:textId="77777777" w:rsidR="00314B76" w:rsidRPr="005248F8" w:rsidRDefault="00314B76" w:rsidP="00314B76">
      <w:pPr>
        <w:autoSpaceDE w:val="0"/>
        <w:autoSpaceDN w:val="0"/>
        <w:adjustRightInd w:val="0"/>
        <w:spacing w:before="120" w:after="120" w:line="276" w:lineRule="auto"/>
        <w:ind w:firstLine="709"/>
        <w:jc w:val="both"/>
        <w:rPr>
          <w:color w:val="000000"/>
        </w:rPr>
      </w:pPr>
      <w:r w:rsidRPr="005248F8">
        <w:rPr>
          <w:color w:val="000000"/>
        </w:rPr>
        <w:t>2. Комиссия является постоянно действующим совещательным органом.</w:t>
      </w:r>
    </w:p>
    <w:p w14:paraId="42478212" w14:textId="1A8E3877" w:rsidR="00314B76" w:rsidRPr="005248F8" w:rsidRDefault="00314B76" w:rsidP="00314B76">
      <w:pPr>
        <w:autoSpaceDE w:val="0"/>
        <w:autoSpaceDN w:val="0"/>
        <w:adjustRightInd w:val="0"/>
        <w:spacing w:before="120" w:after="120" w:line="276" w:lineRule="auto"/>
        <w:ind w:firstLine="709"/>
        <w:jc w:val="both"/>
        <w:rPr>
          <w:color w:val="000000"/>
        </w:rPr>
      </w:pPr>
      <w:r w:rsidRPr="005248F8">
        <w:rPr>
          <w:color w:val="000000"/>
        </w:rPr>
        <w:t>3. Комиссия осуществляет свою деятельность на основании порядка, установленного с учетом требований Градостроительного кодекса Российской Федерации и законов Архангельской области.</w:t>
      </w:r>
    </w:p>
    <w:p w14:paraId="4C55B4B2" w14:textId="77777777" w:rsidR="00314B76" w:rsidRPr="005248F8" w:rsidRDefault="00314B76" w:rsidP="00314B76">
      <w:pPr>
        <w:autoSpaceDE w:val="0"/>
        <w:autoSpaceDN w:val="0"/>
        <w:adjustRightInd w:val="0"/>
        <w:spacing w:before="120" w:after="120" w:line="276" w:lineRule="auto"/>
        <w:ind w:firstLine="709"/>
        <w:jc w:val="both"/>
        <w:rPr>
          <w:color w:val="000000"/>
        </w:rPr>
      </w:pPr>
      <w:r w:rsidRPr="005248F8">
        <w:rPr>
          <w:color w:val="000000"/>
        </w:rPr>
        <w:t>4. Состав и порядок деятельности Комиссии утверждается в порядке, установленном действующим законодательством.</w:t>
      </w:r>
    </w:p>
    <w:p w14:paraId="07AE73A5" w14:textId="220F2918" w:rsidR="005A0385" w:rsidRPr="005248F8" w:rsidRDefault="00314B76" w:rsidP="00314B76">
      <w:pPr>
        <w:autoSpaceDE w:val="0"/>
        <w:autoSpaceDN w:val="0"/>
        <w:adjustRightInd w:val="0"/>
        <w:spacing w:before="120" w:after="120" w:line="276" w:lineRule="auto"/>
        <w:ind w:firstLine="709"/>
        <w:jc w:val="both"/>
        <w:rPr>
          <w:color w:val="000000"/>
        </w:rPr>
      </w:pPr>
      <w:r w:rsidRPr="005248F8">
        <w:rPr>
          <w:color w:val="000000"/>
        </w:rPr>
        <w:lastRenderedPageBreak/>
        <w:t xml:space="preserve">5. В целях рассмотрения вопросов, указанных в статьях </w:t>
      </w:r>
      <w:r w:rsidR="009F0087" w:rsidRPr="005248F8">
        <w:rPr>
          <w:color w:val="000000"/>
        </w:rPr>
        <w:t>19</w:t>
      </w:r>
      <w:r w:rsidRPr="005248F8">
        <w:rPr>
          <w:color w:val="000000"/>
        </w:rPr>
        <w:t xml:space="preserve"> и </w:t>
      </w:r>
      <w:r w:rsidR="009F0087" w:rsidRPr="005248F8">
        <w:rPr>
          <w:color w:val="000000"/>
        </w:rPr>
        <w:t>20</w:t>
      </w:r>
      <w:r w:rsidRPr="005248F8">
        <w:rPr>
          <w:color w:val="000000"/>
        </w:rPr>
        <w:t xml:space="preserve"> настоящих Правил, создается комиссия по подготовке проекта правил землепользования и застройки администрацией </w:t>
      </w:r>
      <w:r w:rsidR="00D04CBF" w:rsidRPr="005248F8">
        <w:rPr>
          <w:color w:val="000000"/>
        </w:rPr>
        <w:t>Муниципального округа</w:t>
      </w:r>
      <w:r w:rsidRPr="005248F8">
        <w:rPr>
          <w:color w:val="000000"/>
        </w:rPr>
        <w:t>.</w:t>
      </w:r>
      <w:r w:rsidR="005A0385" w:rsidRPr="005248F8">
        <w:rPr>
          <w:color w:val="000000"/>
        </w:rPr>
        <w:br w:type="page"/>
      </w:r>
    </w:p>
    <w:p w14:paraId="1CBCDF1A" w14:textId="2DF7FD71" w:rsidR="00E6300B" w:rsidRPr="005248F8" w:rsidRDefault="00E6300B" w:rsidP="00E6300B">
      <w:pPr>
        <w:pStyle w:val="34"/>
      </w:pPr>
      <w:bookmarkStart w:id="78" w:name="_Toc173232470"/>
      <w:bookmarkStart w:id="79" w:name="_Toc173232553"/>
      <w:bookmarkStart w:id="80" w:name="_Toc173232755"/>
      <w:bookmarkStart w:id="81" w:name="_Toc178071760"/>
      <w:bookmarkStart w:id="82" w:name="_Toc178602368"/>
      <w:bookmarkStart w:id="83" w:name="_Toc184047913"/>
      <w:bookmarkStart w:id="84" w:name="_Toc173232472"/>
      <w:bookmarkStart w:id="85" w:name="_Toc173232555"/>
      <w:bookmarkStart w:id="86" w:name="_Toc173232757"/>
      <w:r w:rsidRPr="005248F8">
        <w:lastRenderedPageBreak/>
        <w:t>Статья 8. Полномочия исполнительных органов Архангельской области и органов местного самоуправления в области землепользования и застройки</w:t>
      </w:r>
      <w:bookmarkEnd w:id="78"/>
      <w:bookmarkEnd w:id="79"/>
      <w:bookmarkEnd w:id="80"/>
      <w:bookmarkEnd w:id="81"/>
      <w:bookmarkEnd w:id="82"/>
      <w:bookmarkEnd w:id="83"/>
    </w:p>
    <w:p w14:paraId="14C7A00C" w14:textId="77777777" w:rsidR="00E6300B" w:rsidRPr="005248F8" w:rsidRDefault="00E6300B" w:rsidP="00E6300B">
      <w:pPr>
        <w:autoSpaceDE w:val="0"/>
        <w:autoSpaceDN w:val="0"/>
        <w:adjustRightInd w:val="0"/>
        <w:spacing w:before="120" w:after="120" w:line="276" w:lineRule="auto"/>
        <w:ind w:firstLine="709"/>
        <w:jc w:val="both"/>
        <w:rPr>
          <w:color w:val="000000"/>
        </w:rPr>
      </w:pPr>
      <w:r w:rsidRPr="005248F8">
        <w:rPr>
          <w:color w:val="000000"/>
        </w:rPr>
        <w:t xml:space="preserve">Полномочия исполнительных органов Архангельской области, представительного органа местного самоуправления Муниципального округа, главы Муниципального округа, администрации Муниципального округа в области землепользования и застройки определяются федеральными законами, Уставом Архангельской области, законами Архангельской области, Уставом Муниципального округа. </w:t>
      </w:r>
    </w:p>
    <w:p w14:paraId="4953974B" w14:textId="6A34179A" w:rsidR="00E6300B" w:rsidRPr="005248F8" w:rsidRDefault="00E6300B" w:rsidP="00E6300B">
      <w:pPr>
        <w:autoSpaceDE w:val="0"/>
        <w:autoSpaceDN w:val="0"/>
        <w:adjustRightInd w:val="0"/>
        <w:spacing w:before="120" w:after="120" w:line="276" w:lineRule="auto"/>
        <w:ind w:firstLine="709"/>
        <w:jc w:val="both"/>
        <w:rPr>
          <w:color w:val="000000"/>
        </w:rPr>
      </w:pPr>
      <w:r w:rsidRPr="005248F8">
        <w:rPr>
          <w:color w:val="000000"/>
        </w:rPr>
        <w:t xml:space="preserve">К полномочиям исполнительных органов Архангельской области в сфере градостроительной деятельности относятся полномочия, указанные в пункте 5 части 1 статьи 7.6.1 областного закона Архангельской области от 23 сентября 2004 г. № 259-внеоч.-ОЗ </w:t>
      </w:r>
      <w:r w:rsidR="001636A2" w:rsidRPr="005248F8">
        <w:rPr>
          <w:color w:val="000000"/>
        </w:rPr>
        <w:t>«</w:t>
      </w:r>
      <w:r w:rsidRPr="005248F8">
        <w:rPr>
          <w:color w:val="000000"/>
        </w:rPr>
        <w:t>О реализации государственных полномочий Архангельской области в сфере правового регулирования организации и осуществления местного самоуправления</w:t>
      </w:r>
      <w:r w:rsidR="001636A2" w:rsidRPr="005248F8">
        <w:rPr>
          <w:color w:val="000000"/>
        </w:rPr>
        <w:t>»</w:t>
      </w:r>
      <w:r w:rsidRPr="005248F8">
        <w:rPr>
          <w:color w:val="000000"/>
        </w:rPr>
        <w:t>.</w:t>
      </w:r>
    </w:p>
    <w:p w14:paraId="72EA1506" w14:textId="77777777" w:rsidR="00E6300B" w:rsidRPr="005248F8" w:rsidRDefault="00E6300B">
      <w:pPr>
        <w:rPr>
          <w:b/>
          <w:bCs/>
          <w:caps/>
          <w:szCs w:val="28"/>
        </w:rPr>
      </w:pPr>
      <w:r w:rsidRPr="005248F8">
        <w:br w:type="page"/>
      </w:r>
    </w:p>
    <w:p w14:paraId="4A972907" w14:textId="32265588" w:rsidR="005A0385" w:rsidRPr="005248F8" w:rsidRDefault="005A0385" w:rsidP="007D5070">
      <w:pPr>
        <w:pStyle w:val="1b"/>
      </w:pPr>
      <w:bookmarkStart w:id="87" w:name="_Toc178071761"/>
      <w:bookmarkStart w:id="88" w:name="_Toc178602369"/>
      <w:bookmarkStart w:id="89" w:name="_Toc184047914"/>
      <w:r w:rsidRPr="005248F8">
        <w:lastRenderedPageBreak/>
        <w:t xml:space="preserve">ГЛАВА 2. </w:t>
      </w:r>
      <w:r w:rsidR="00314B76" w:rsidRPr="005248F8">
        <w:t>Проведение</w:t>
      </w:r>
      <w:r w:rsidRPr="005248F8">
        <w:t xml:space="preserve"> общественных обсуждений или публичных слушаний по вопросам землепользования и застройки</w:t>
      </w:r>
      <w:bookmarkEnd w:id="84"/>
      <w:bookmarkEnd w:id="85"/>
      <w:bookmarkEnd w:id="86"/>
      <w:bookmarkEnd w:id="87"/>
      <w:bookmarkEnd w:id="88"/>
      <w:bookmarkEnd w:id="89"/>
    </w:p>
    <w:p w14:paraId="240DD234" w14:textId="5D35E049" w:rsidR="005A0385" w:rsidRPr="005248F8" w:rsidRDefault="005A0385" w:rsidP="00CE4AB7">
      <w:pPr>
        <w:pStyle w:val="34"/>
        <w:spacing w:before="120" w:after="120"/>
      </w:pPr>
      <w:bookmarkStart w:id="90" w:name="_Toc173232473"/>
      <w:bookmarkStart w:id="91" w:name="_Toc173232556"/>
      <w:bookmarkStart w:id="92" w:name="_Toc173232758"/>
      <w:bookmarkStart w:id="93" w:name="_Toc178071762"/>
      <w:bookmarkStart w:id="94" w:name="_Toc178602370"/>
      <w:bookmarkStart w:id="95" w:name="_Toc184047915"/>
      <w:r w:rsidRPr="005248F8">
        <w:t xml:space="preserve">Статья </w:t>
      </w:r>
      <w:r w:rsidR="00191B47" w:rsidRPr="005248F8">
        <w:t>9</w:t>
      </w:r>
      <w:r w:rsidRPr="005248F8">
        <w:t xml:space="preserve">. </w:t>
      </w:r>
      <w:bookmarkEnd w:id="90"/>
      <w:bookmarkEnd w:id="91"/>
      <w:bookmarkEnd w:id="92"/>
      <w:r w:rsidR="00314B76" w:rsidRPr="005248F8">
        <w:rPr>
          <w:bCs/>
          <w:lang w:eastAsia="en-US"/>
        </w:rPr>
        <w:t>Общественные обсуждения, публичные слушания по проектам правил землепользования и застройки, проектам планировки территории, проектам межевания территории,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93"/>
      <w:bookmarkEnd w:id="94"/>
      <w:bookmarkEnd w:id="95"/>
    </w:p>
    <w:p w14:paraId="5E488626" w14:textId="4B8D89DD" w:rsidR="00CE4AB7" w:rsidRPr="005248F8" w:rsidRDefault="00CE4AB7" w:rsidP="00CE4AB7">
      <w:pPr>
        <w:suppressAutoHyphens/>
        <w:snapToGrid w:val="0"/>
        <w:spacing w:before="120" w:after="120" w:line="276" w:lineRule="auto"/>
        <w:ind w:firstLine="709"/>
        <w:jc w:val="both"/>
        <w:rPr>
          <w:lang w:eastAsia="ar-SA"/>
        </w:rPr>
      </w:pPr>
      <w:bookmarkStart w:id="96" w:name="_Toc173232474"/>
      <w:bookmarkStart w:id="97" w:name="_Toc173232557"/>
      <w:bookmarkStart w:id="98" w:name="_Toc173232759"/>
      <w:r w:rsidRPr="005248F8">
        <w:rPr>
          <w:lang w:eastAsia="ar-SA"/>
        </w:rPr>
        <w:t xml:space="preserve">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Правил, проектам планировки территории, проектам межевания территории,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 проекты) в соответствии с нормативными правовыми актами Правительства Архангельской области, уполномоченного </w:t>
      </w:r>
      <w:r w:rsidR="00337391" w:rsidRPr="005248F8">
        <w:rPr>
          <w:lang w:eastAsia="ar-SA"/>
        </w:rPr>
        <w:t>исполнительного органа</w:t>
      </w:r>
      <w:r w:rsidRPr="005248F8">
        <w:rPr>
          <w:lang w:eastAsia="ar-SA"/>
        </w:rPr>
        <w:t xml:space="preserve"> Архангельской области в сфере градостроительной деятельности, Уставом Муниципального округа и нормативным правовым актом представительного органа местного самоуправления Муниципального округа и с учетом положений Градостроительного кодекса Российской Федерации проводятся общественные обсуждения или публичные слушания, за исключением случаев, предусмотренных Градостроительным кодексом Российской Федерации и другими федеральными законами.</w:t>
      </w:r>
    </w:p>
    <w:p w14:paraId="1F4F44F6" w14:textId="4152DDE1" w:rsidR="00CE4AB7" w:rsidRPr="005248F8" w:rsidRDefault="00CE4AB7" w:rsidP="00CE4AB7">
      <w:pPr>
        <w:suppressAutoHyphens/>
        <w:snapToGrid w:val="0"/>
        <w:spacing w:before="120" w:after="120" w:line="276" w:lineRule="auto"/>
        <w:ind w:firstLine="709"/>
        <w:jc w:val="both"/>
        <w:rPr>
          <w:lang w:eastAsia="ar-SA"/>
        </w:rPr>
      </w:pPr>
      <w:r w:rsidRPr="005248F8">
        <w:rPr>
          <w:lang w:eastAsia="ar-SA"/>
        </w:rPr>
        <w:t xml:space="preserve">2. </w:t>
      </w:r>
      <w:r w:rsidRPr="005248F8">
        <w:t>Порядок проведения общественных обсуждений, публичных слушаний по проектам устанавливается Градостроительным кодексом Российской Федерации, постановлением Правительства Архангельской области от 26 декабря 2018 г. № 615</w:t>
      </w:r>
      <w:r w:rsidR="00903D2A" w:rsidRPr="005248F8">
        <w:t>-</w:t>
      </w:r>
      <w:r w:rsidRPr="005248F8">
        <w:t xml:space="preserve">пп </w:t>
      </w:r>
      <w:r w:rsidR="001636A2" w:rsidRPr="005248F8">
        <w:t>«</w:t>
      </w:r>
      <w:r w:rsidRPr="005248F8">
        <w:t>Об утверждении Положения об общественных обсуждениях, публичных слушаниях по проектам генеральных планов, проектам правил землепользования и застройки, проектам единых документов территориального планирования и градостроительного зонирования, проектам, предусматривающим внесение изменений в один из указанных утвержденных документов, на территориях муниципальных образований Архангельской области</w:t>
      </w:r>
      <w:r w:rsidR="001636A2" w:rsidRPr="005248F8">
        <w:t>»</w:t>
      </w:r>
      <w:r w:rsidRPr="005248F8">
        <w:t>,</w:t>
      </w:r>
      <w:r w:rsidRPr="005248F8">
        <w:rPr>
          <w:lang w:eastAsia="ar-SA"/>
        </w:rPr>
        <w:t xml:space="preserve"> нормативными правовыми актами Правительства Архангельской области, уполномоченного </w:t>
      </w:r>
      <w:r w:rsidR="00337391" w:rsidRPr="005248F8">
        <w:rPr>
          <w:lang w:eastAsia="ar-SA"/>
        </w:rPr>
        <w:t xml:space="preserve">исполнительного органа </w:t>
      </w:r>
      <w:r w:rsidRPr="005248F8">
        <w:rPr>
          <w:lang w:eastAsia="ar-SA"/>
        </w:rPr>
        <w:t>Архангельской области в сфере градостроительной деятельности, Уставом Муниципального округа и нормативным правовым актом представительного органа местного самоуправления Муниципального округа.</w:t>
      </w:r>
    </w:p>
    <w:p w14:paraId="35836E9B" w14:textId="77777777" w:rsidR="00CE4AB7" w:rsidRPr="005248F8" w:rsidRDefault="00CE4AB7">
      <w:pPr>
        <w:rPr>
          <w:b/>
          <w:bCs/>
          <w:caps/>
          <w:szCs w:val="28"/>
        </w:rPr>
      </w:pPr>
      <w:r w:rsidRPr="005248F8">
        <w:br w:type="page"/>
      </w:r>
    </w:p>
    <w:p w14:paraId="1CE81091" w14:textId="796CDC7C" w:rsidR="005A0385" w:rsidRPr="005248F8" w:rsidRDefault="005A0385" w:rsidP="007D5070">
      <w:pPr>
        <w:pStyle w:val="1b"/>
      </w:pPr>
      <w:bookmarkStart w:id="99" w:name="_Toc178071763"/>
      <w:bookmarkStart w:id="100" w:name="_Toc178602371"/>
      <w:bookmarkStart w:id="101" w:name="_Toc184047916"/>
      <w:r w:rsidRPr="005248F8">
        <w:lastRenderedPageBreak/>
        <w:t>ГЛАВА 3. О подготовке документации по планировке территории органами местного самоуправления</w:t>
      </w:r>
      <w:bookmarkEnd w:id="96"/>
      <w:bookmarkEnd w:id="97"/>
      <w:bookmarkEnd w:id="98"/>
      <w:bookmarkEnd w:id="99"/>
      <w:bookmarkEnd w:id="100"/>
      <w:bookmarkEnd w:id="101"/>
    </w:p>
    <w:p w14:paraId="0DD042F3" w14:textId="2F9E983F" w:rsidR="005A0385" w:rsidRPr="005248F8" w:rsidRDefault="005A0385" w:rsidP="007D5070">
      <w:pPr>
        <w:pStyle w:val="34"/>
      </w:pPr>
      <w:bookmarkStart w:id="102" w:name="_Toc173232475"/>
      <w:bookmarkStart w:id="103" w:name="_Toc173232558"/>
      <w:bookmarkStart w:id="104" w:name="_Toc173232760"/>
      <w:bookmarkStart w:id="105" w:name="_Toc178071764"/>
      <w:bookmarkStart w:id="106" w:name="_Toc178602372"/>
      <w:bookmarkStart w:id="107" w:name="_Toc184047917"/>
      <w:r w:rsidRPr="005248F8">
        <w:t xml:space="preserve">Статья </w:t>
      </w:r>
      <w:r w:rsidR="00191B47" w:rsidRPr="005248F8">
        <w:t>10</w:t>
      </w:r>
      <w:r w:rsidRPr="005248F8">
        <w:t>. Общие положения о планировке территории</w:t>
      </w:r>
      <w:bookmarkEnd w:id="102"/>
      <w:bookmarkEnd w:id="103"/>
      <w:bookmarkEnd w:id="104"/>
      <w:bookmarkEnd w:id="105"/>
      <w:bookmarkEnd w:id="106"/>
      <w:bookmarkEnd w:id="107"/>
      <w:r w:rsidRPr="005248F8">
        <w:t xml:space="preserve"> </w:t>
      </w:r>
    </w:p>
    <w:p w14:paraId="7BD102C8" w14:textId="77777777" w:rsidR="00CE4AB7" w:rsidRPr="005248F8" w:rsidRDefault="00CE4AB7" w:rsidP="00CE4AB7">
      <w:pPr>
        <w:tabs>
          <w:tab w:val="left" w:pos="1134"/>
        </w:tabs>
        <w:suppressAutoHyphens/>
        <w:snapToGrid w:val="0"/>
        <w:spacing w:before="120" w:after="120" w:line="276" w:lineRule="auto"/>
        <w:ind w:firstLine="709"/>
        <w:jc w:val="both"/>
        <w:rPr>
          <w:lang w:eastAsia="ar-SA"/>
        </w:rPr>
      </w:pPr>
      <w:r w:rsidRPr="005248F8">
        <w:rPr>
          <w:lang w:eastAsia="ar-SA"/>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1C64C00C" w14:textId="7BD7614A" w:rsidR="00CE4AB7" w:rsidRPr="005248F8" w:rsidRDefault="00CE4AB7" w:rsidP="00CE4AB7">
      <w:pPr>
        <w:tabs>
          <w:tab w:val="left" w:pos="1134"/>
        </w:tabs>
        <w:suppressAutoHyphens/>
        <w:snapToGrid w:val="0"/>
        <w:spacing w:before="120" w:after="120" w:line="276" w:lineRule="auto"/>
        <w:ind w:firstLine="709"/>
        <w:jc w:val="both"/>
        <w:rPr>
          <w:lang w:eastAsia="ar-SA"/>
        </w:rPr>
      </w:pPr>
      <w:r w:rsidRPr="005248F8">
        <w:rPr>
          <w:lang w:eastAsia="ar-SA"/>
        </w:rPr>
        <w:t xml:space="preserve">2. Подготовка документации по планировке территории в целях размещения объекта капитального строительства является обязательной в случаях, установленных частью 3 </w:t>
      </w:r>
      <w:r w:rsidRPr="005248F8">
        <w:rPr>
          <w:lang w:eastAsia="ar-SA"/>
        </w:rPr>
        <w:br/>
        <w:t>статьи 41 Градостроительного кодекса Российской Федерации.</w:t>
      </w:r>
    </w:p>
    <w:p w14:paraId="60285CE8" w14:textId="77777777" w:rsidR="00CE4AB7" w:rsidRPr="005248F8" w:rsidRDefault="00CE4AB7" w:rsidP="00CE4AB7">
      <w:pPr>
        <w:tabs>
          <w:tab w:val="left" w:pos="1134"/>
        </w:tabs>
        <w:suppressAutoHyphens/>
        <w:snapToGrid w:val="0"/>
        <w:spacing w:before="120" w:after="120" w:line="276" w:lineRule="auto"/>
        <w:ind w:firstLine="709"/>
        <w:jc w:val="both"/>
        <w:rPr>
          <w:lang w:eastAsia="ar-SA"/>
        </w:rPr>
      </w:pPr>
      <w:r w:rsidRPr="005248F8">
        <w:rPr>
          <w:lang w:eastAsia="ar-SA"/>
        </w:rPr>
        <w:t>3.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территориальных зон и (или) установленных генеральным планом Муниципального округа функциональных зон, территории, в отношении которой предусматривается осуществление комплексного развития территории.</w:t>
      </w:r>
    </w:p>
    <w:p w14:paraId="719E3D12" w14:textId="4BADE968" w:rsidR="00CE4AB7" w:rsidRPr="005248F8" w:rsidRDefault="00CE4AB7" w:rsidP="0065053C">
      <w:pPr>
        <w:tabs>
          <w:tab w:val="left" w:pos="1134"/>
        </w:tabs>
        <w:suppressAutoHyphens/>
        <w:snapToGrid w:val="0"/>
        <w:spacing w:before="120" w:after="120" w:line="276" w:lineRule="auto"/>
        <w:ind w:firstLine="709"/>
        <w:jc w:val="both"/>
        <w:rPr>
          <w:lang w:eastAsia="ar-SA"/>
        </w:rPr>
      </w:pPr>
      <w:r w:rsidRPr="005248F8">
        <w:rPr>
          <w:lang w:eastAsia="ar-SA"/>
        </w:rPr>
        <w:t>4. При подготовке документации по планировке территории до установления границ зон с особыми условиями использования территорий учитываются размеры этих зон и ограничения по использованию территории в границах таких зон, которые устанавливаются в соответствии</w:t>
      </w:r>
      <w:r w:rsidRPr="005248F8">
        <w:rPr>
          <w:lang w:eastAsia="ar-SA"/>
        </w:rPr>
        <w:br/>
        <w:t>с законодательством Российской Федерации.</w:t>
      </w:r>
    </w:p>
    <w:p w14:paraId="6475D025" w14:textId="3AA9B09A" w:rsidR="00CE4AB7" w:rsidRPr="005248F8" w:rsidRDefault="00CE4AB7" w:rsidP="00CE4AB7">
      <w:pPr>
        <w:keepNext/>
        <w:widowControl w:val="0"/>
        <w:tabs>
          <w:tab w:val="num" w:pos="360"/>
        </w:tabs>
        <w:suppressAutoHyphens/>
        <w:snapToGrid w:val="0"/>
        <w:spacing w:before="120" w:after="120" w:line="276" w:lineRule="auto"/>
        <w:ind w:firstLine="709"/>
        <w:jc w:val="both"/>
        <w:outlineLvl w:val="2"/>
        <w:rPr>
          <w:b/>
          <w:bCs/>
          <w:color w:val="000000"/>
          <w:lang w:eastAsia="en-US"/>
        </w:rPr>
      </w:pPr>
      <w:bookmarkStart w:id="108" w:name="_Toc170211669"/>
      <w:bookmarkStart w:id="109" w:name="_Toc178071765"/>
      <w:bookmarkStart w:id="110" w:name="_Toc178602373"/>
      <w:bookmarkStart w:id="111" w:name="_Toc184047918"/>
      <w:r w:rsidRPr="005248F8">
        <w:rPr>
          <w:b/>
          <w:bCs/>
          <w:color w:val="000000"/>
          <w:lang w:eastAsia="en-US"/>
        </w:rPr>
        <w:t xml:space="preserve">Статья </w:t>
      </w:r>
      <w:r w:rsidR="00191B47" w:rsidRPr="005248F8">
        <w:rPr>
          <w:b/>
          <w:bCs/>
          <w:color w:val="000000"/>
          <w:lang w:eastAsia="en-US"/>
        </w:rPr>
        <w:t>11</w:t>
      </w:r>
      <w:r w:rsidRPr="005248F8">
        <w:rPr>
          <w:b/>
          <w:bCs/>
          <w:color w:val="000000"/>
          <w:lang w:eastAsia="en-US"/>
        </w:rPr>
        <w:t>. Виды документации по планировке территории</w:t>
      </w:r>
      <w:bookmarkEnd w:id="108"/>
      <w:bookmarkEnd w:id="109"/>
      <w:bookmarkEnd w:id="110"/>
      <w:bookmarkEnd w:id="111"/>
    </w:p>
    <w:p w14:paraId="16BF1A73" w14:textId="77777777" w:rsidR="00CE4AB7" w:rsidRPr="005248F8" w:rsidRDefault="00CE4AB7" w:rsidP="00CE4AB7">
      <w:pPr>
        <w:suppressAutoHyphens/>
        <w:snapToGrid w:val="0"/>
        <w:spacing w:before="120" w:after="120" w:line="276" w:lineRule="auto"/>
        <w:ind w:firstLine="709"/>
        <w:jc w:val="both"/>
        <w:rPr>
          <w:lang w:eastAsia="ar-SA"/>
        </w:rPr>
      </w:pPr>
      <w:bookmarkStart w:id="112" w:name="_Toc20828171"/>
      <w:bookmarkStart w:id="113" w:name="_Toc29644842"/>
      <w:bookmarkStart w:id="114" w:name="_Toc29650418"/>
      <w:bookmarkStart w:id="115" w:name="_Toc29650528"/>
      <w:bookmarkStart w:id="116" w:name="_Toc29651176"/>
      <w:r w:rsidRPr="005248F8">
        <w:rPr>
          <w:lang w:eastAsia="ar-SA"/>
        </w:rPr>
        <w:t>1. При подготовке документации по планировке территории может осуществляться разработка проектов планировки территории, проектов межевания территории.</w:t>
      </w:r>
    </w:p>
    <w:p w14:paraId="3C665CAF" w14:textId="77777777" w:rsidR="00CE4AB7" w:rsidRPr="005248F8" w:rsidRDefault="00CE4AB7" w:rsidP="00CE4AB7">
      <w:pPr>
        <w:suppressAutoHyphens/>
        <w:snapToGrid w:val="0"/>
        <w:spacing w:before="120" w:after="120" w:line="276" w:lineRule="auto"/>
        <w:ind w:firstLine="709"/>
        <w:jc w:val="both"/>
        <w:rPr>
          <w:lang w:eastAsia="ar-SA"/>
        </w:rPr>
      </w:pPr>
      <w:r w:rsidRPr="005248F8">
        <w:rPr>
          <w:lang w:eastAsia="ar-SA"/>
        </w:rPr>
        <w:t>2.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w:t>
      </w:r>
      <w:r w:rsidRPr="005248F8">
        <w:rPr>
          <w:lang w:eastAsia="ar-SA"/>
        </w:rPr>
        <w:br/>
        <w:t xml:space="preserve">и очередности планируемого развития территории. </w:t>
      </w:r>
    </w:p>
    <w:p w14:paraId="3DFE742D" w14:textId="77777777" w:rsidR="00CE4AB7" w:rsidRPr="005248F8" w:rsidRDefault="00CE4AB7" w:rsidP="00CE4AB7">
      <w:pPr>
        <w:suppressAutoHyphens/>
        <w:snapToGrid w:val="0"/>
        <w:spacing w:before="120" w:after="120" w:line="276" w:lineRule="auto"/>
        <w:ind w:firstLine="709"/>
        <w:jc w:val="both"/>
        <w:rPr>
          <w:lang w:eastAsia="ar-SA"/>
        </w:rPr>
      </w:pPr>
      <w:r w:rsidRPr="005248F8">
        <w:rPr>
          <w:lang w:eastAsia="ar-SA"/>
        </w:rPr>
        <w:t>Требования к составу и содержанию проекта планировки территории установлены статьей 42 Градостроительного кодекса Российской Федерации.</w:t>
      </w:r>
    </w:p>
    <w:p w14:paraId="65BBAA94" w14:textId="77777777" w:rsidR="00CE4AB7" w:rsidRPr="005248F8" w:rsidRDefault="00CE4AB7" w:rsidP="00CE4AB7">
      <w:pPr>
        <w:suppressAutoHyphens/>
        <w:snapToGrid w:val="0"/>
        <w:spacing w:before="120" w:after="120" w:line="276" w:lineRule="auto"/>
        <w:ind w:firstLine="709"/>
        <w:jc w:val="both"/>
        <w:rPr>
          <w:i/>
          <w:lang w:eastAsia="ar-SA"/>
        </w:rPr>
      </w:pPr>
      <w:r w:rsidRPr="005248F8">
        <w:rPr>
          <w:lang w:eastAsia="ar-SA"/>
        </w:rPr>
        <w:t>3. Подготовка проекта межевания территории осуществляется применительно</w:t>
      </w:r>
      <w:r w:rsidRPr="005248F8">
        <w:rPr>
          <w:lang w:eastAsia="ar-SA"/>
        </w:rPr>
        <w:br/>
        <w:t>к территории, расположенной в границах одного или нескольких смежных элементов планировочной структуры, границах определенной Правилами территориальной зоны и (или) границах установленной генеральным планом Муниципального округа функциональной зоны, территории, в отношении которой предусматривается осуществление комплексного развития территории.</w:t>
      </w:r>
    </w:p>
    <w:p w14:paraId="6B8BCD80" w14:textId="77777777" w:rsidR="00CE4AB7" w:rsidRPr="005248F8" w:rsidRDefault="00CE4AB7" w:rsidP="00CE4AB7">
      <w:pPr>
        <w:suppressAutoHyphens/>
        <w:snapToGrid w:val="0"/>
        <w:spacing w:before="120" w:after="120" w:line="276" w:lineRule="auto"/>
        <w:ind w:firstLine="709"/>
        <w:jc w:val="both"/>
        <w:rPr>
          <w:lang w:eastAsia="ar-SA"/>
        </w:rPr>
      </w:pPr>
      <w:r w:rsidRPr="005248F8">
        <w:rPr>
          <w:lang w:eastAsia="ar-SA"/>
        </w:rPr>
        <w:t>Подготовка проекта межевания территории осуществляется для:</w:t>
      </w:r>
    </w:p>
    <w:p w14:paraId="6D578A41" w14:textId="77777777" w:rsidR="00CE4AB7" w:rsidRPr="005248F8" w:rsidRDefault="00CE4AB7" w:rsidP="00CE4AB7">
      <w:pPr>
        <w:suppressAutoHyphens/>
        <w:snapToGrid w:val="0"/>
        <w:spacing w:before="120" w:after="120" w:line="276" w:lineRule="auto"/>
        <w:ind w:firstLine="709"/>
        <w:jc w:val="both"/>
        <w:rPr>
          <w:lang w:eastAsia="ar-SA"/>
        </w:rPr>
      </w:pPr>
      <w:r w:rsidRPr="005248F8">
        <w:rPr>
          <w:lang w:eastAsia="ar-SA"/>
        </w:rPr>
        <w:t>1) определения местоположения границ, образуемых и изменяемых земельных участков;</w:t>
      </w:r>
    </w:p>
    <w:p w14:paraId="525FC909" w14:textId="77777777" w:rsidR="00CE4AB7" w:rsidRPr="005248F8" w:rsidRDefault="00CE4AB7" w:rsidP="00CE4AB7">
      <w:pPr>
        <w:suppressAutoHyphens/>
        <w:snapToGrid w:val="0"/>
        <w:spacing w:before="120" w:after="120" w:line="276" w:lineRule="auto"/>
        <w:ind w:firstLine="709"/>
        <w:jc w:val="both"/>
        <w:rPr>
          <w:lang w:eastAsia="ar-SA"/>
        </w:rPr>
      </w:pPr>
      <w:r w:rsidRPr="005248F8">
        <w:rPr>
          <w:lang w:eastAsia="ar-SA"/>
        </w:rPr>
        <w:t>2) установления, изменения, отмены красных линий для застроенных территорий,</w:t>
      </w:r>
      <w:r w:rsidRPr="005248F8">
        <w:rPr>
          <w:lang w:eastAsia="ar-SA"/>
        </w:rPr>
        <w:br/>
        <w:t>в границах которых не планируется размещение новых объектов капитального строительства,</w:t>
      </w:r>
      <w:r w:rsidRPr="005248F8">
        <w:rPr>
          <w:lang w:eastAsia="ar-SA"/>
        </w:rPr>
        <w:br/>
        <w:t xml:space="preserve">а также для установления, изменения, отмены красных линий в связи с образованием и (или) </w:t>
      </w:r>
      <w:r w:rsidRPr="005248F8">
        <w:rPr>
          <w:lang w:eastAsia="ar-SA"/>
        </w:rPr>
        <w:lastRenderedPageBreak/>
        <w:t>изменением земельного участка, расположенного в границах территории, применительно</w:t>
      </w:r>
      <w:r w:rsidRPr="005248F8">
        <w:rPr>
          <w:lang w:eastAsia="ar-SA"/>
        </w:rPr>
        <w:br/>
        <w:t>к которой не предусматривается осуществление комплексного развития территории,</w:t>
      </w:r>
      <w:r w:rsidRPr="005248F8">
        <w:rPr>
          <w:lang w:eastAsia="ar-SA"/>
        </w:rPr>
        <w:br/>
        <w:t>при условии, что такие установление, изменение, отмена влекут за собой исключительно изменение границ территории общего пользования.</w:t>
      </w:r>
    </w:p>
    <w:p w14:paraId="3FB04DFD" w14:textId="77777777" w:rsidR="00CE4AB7" w:rsidRPr="005248F8" w:rsidRDefault="00CE4AB7" w:rsidP="00CE4AB7">
      <w:pPr>
        <w:suppressAutoHyphens/>
        <w:snapToGrid w:val="0"/>
        <w:spacing w:before="120" w:after="120" w:line="276" w:lineRule="auto"/>
        <w:ind w:firstLine="709"/>
        <w:jc w:val="both"/>
        <w:rPr>
          <w:lang w:eastAsia="ar-SA"/>
        </w:rPr>
      </w:pPr>
      <w:r w:rsidRPr="005248F8">
        <w:rPr>
          <w:lang w:eastAsia="ar-SA"/>
        </w:rPr>
        <w:t xml:space="preserve">Требования к подготовке, составу и содержанию проекта межевания территории установлены статьей 43 Градостроительного кодекса Российской Федерации. </w:t>
      </w:r>
    </w:p>
    <w:p w14:paraId="69ACB614" w14:textId="77777777" w:rsidR="00CE4AB7" w:rsidRPr="005248F8" w:rsidRDefault="00CE4AB7" w:rsidP="00CE4AB7">
      <w:pPr>
        <w:suppressAutoHyphens/>
        <w:snapToGrid w:val="0"/>
        <w:spacing w:before="120" w:after="120" w:line="276" w:lineRule="auto"/>
        <w:ind w:firstLine="709"/>
        <w:jc w:val="both"/>
        <w:rPr>
          <w:lang w:eastAsia="ar-SA"/>
        </w:rPr>
      </w:pPr>
      <w:r w:rsidRPr="005248F8">
        <w:rPr>
          <w:lang w:eastAsia="ar-SA"/>
        </w:rPr>
        <w:t>4. Применительно к территориям, указанным в части 5 статьи 41 Градостроительного кодекса Российской Федерации,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w:t>
      </w:r>
    </w:p>
    <w:p w14:paraId="21D20EEF" w14:textId="6DFCEE57" w:rsidR="00CE4AB7" w:rsidRPr="005248F8" w:rsidRDefault="00CE4AB7" w:rsidP="00CE4AB7">
      <w:pPr>
        <w:suppressAutoHyphens/>
        <w:snapToGrid w:val="0"/>
        <w:spacing w:before="120" w:after="120" w:line="276" w:lineRule="auto"/>
        <w:ind w:firstLine="709"/>
        <w:jc w:val="both"/>
        <w:rPr>
          <w:lang w:eastAsia="ar-SA"/>
        </w:rPr>
      </w:pPr>
      <w:r w:rsidRPr="005248F8">
        <w:rPr>
          <w:lang w:eastAsia="ar-SA"/>
        </w:rPr>
        <w:t xml:space="preserve">Особенности подготовки документации по планировке территории садоводства </w:t>
      </w:r>
      <w:r w:rsidRPr="005248F8">
        <w:rPr>
          <w:lang w:eastAsia="ar-SA"/>
        </w:rPr>
        <w:br/>
        <w:t>или огородничества устанавливаются Федеральным законом от 29 июля 2017 г. № 217</w:t>
      </w:r>
      <w:r w:rsidR="00903D2A" w:rsidRPr="005248F8">
        <w:rPr>
          <w:lang w:eastAsia="ar-SA"/>
        </w:rPr>
        <w:t>-</w:t>
      </w:r>
      <w:r w:rsidRPr="005248F8">
        <w:rPr>
          <w:lang w:eastAsia="ar-SA"/>
        </w:rPr>
        <w:t xml:space="preserve">ФЗ </w:t>
      </w:r>
      <w:r w:rsidRPr="005248F8">
        <w:rPr>
          <w:lang w:eastAsia="ar-SA"/>
        </w:rPr>
        <w:br/>
      </w:r>
      <w:r w:rsidR="001636A2" w:rsidRPr="005248F8">
        <w:rPr>
          <w:lang w:eastAsia="ar-SA"/>
        </w:rPr>
        <w:t>«</w:t>
      </w:r>
      <w:r w:rsidRPr="005248F8">
        <w:rPr>
          <w:lang w:eastAsia="ar-SA"/>
        </w:rPr>
        <w:t>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r w:rsidR="001636A2" w:rsidRPr="005248F8">
        <w:rPr>
          <w:lang w:eastAsia="ar-SA"/>
        </w:rPr>
        <w:t>»</w:t>
      </w:r>
      <w:r w:rsidRPr="005248F8">
        <w:rPr>
          <w:lang w:eastAsia="ar-SA"/>
        </w:rPr>
        <w:t>.</w:t>
      </w:r>
    </w:p>
    <w:p w14:paraId="1293AF5C" w14:textId="2D7D9C8D" w:rsidR="00CE4AB7" w:rsidRPr="005248F8" w:rsidRDefault="00CE4AB7" w:rsidP="00CE4AB7">
      <w:pPr>
        <w:keepNext/>
        <w:widowControl w:val="0"/>
        <w:tabs>
          <w:tab w:val="num" w:pos="360"/>
        </w:tabs>
        <w:suppressAutoHyphens/>
        <w:snapToGrid w:val="0"/>
        <w:spacing w:before="120" w:after="120" w:line="276" w:lineRule="auto"/>
        <w:ind w:firstLine="709"/>
        <w:jc w:val="both"/>
        <w:outlineLvl w:val="2"/>
        <w:rPr>
          <w:b/>
          <w:bCs/>
          <w:color w:val="000000"/>
          <w:lang w:eastAsia="en-US"/>
        </w:rPr>
      </w:pPr>
      <w:bookmarkStart w:id="117" w:name="_Toc170211670"/>
      <w:bookmarkStart w:id="118" w:name="_Toc178071766"/>
      <w:bookmarkStart w:id="119" w:name="_Toc178602374"/>
      <w:bookmarkStart w:id="120" w:name="_Toc184047919"/>
      <w:r w:rsidRPr="005248F8">
        <w:rPr>
          <w:b/>
          <w:bCs/>
          <w:color w:val="000000"/>
          <w:lang w:eastAsia="en-US"/>
        </w:rPr>
        <w:t xml:space="preserve">Статья </w:t>
      </w:r>
      <w:r w:rsidR="00191B47" w:rsidRPr="005248F8">
        <w:rPr>
          <w:b/>
          <w:bCs/>
          <w:color w:val="000000"/>
          <w:lang w:eastAsia="en-US"/>
        </w:rPr>
        <w:t>12</w:t>
      </w:r>
      <w:r w:rsidRPr="005248F8">
        <w:rPr>
          <w:b/>
          <w:bCs/>
          <w:color w:val="000000"/>
          <w:lang w:eastAsia="en-US"/>
        </w:rPr>
        <w:t>. Подготовка и утверждение документации по планировке территории</w:t>
      </w:r>
      <w:bookmarkEnd w:id="112"/>
      <w:bookmarkEnd w:id="113"/>
      <w:bookmarkEnd w:id="114"/>
      <w:bookmarkEnd w:id="115"/>
      <w:bookmarkEnd w:id="116"/>
      <w:bookmarkEnd w:id="117"/>
      <w:bookmarkEnd w:id="118"/>
      <w:bookmarkEnd w:id="119"/>
      <w:bookmarkEnd w:id="120"/>
    </w:p>
    <w:p w14:paraId="46BB094E" w14:textId="77777777" w:rsidR="00CE4AB7" w:rsidRPr="005248F8" w:rsidRDefault="00CE4AB7" w:rsidP="00CE4AB7">
      <w:pPr>
        <w:tabs>
          <w:tab w:val="left" w:pos="567"/>
          <w:tab w:val="left" w:pos="709"/>
          <w:tab w:val="left" w:pos="851"/>
        </w:tabs>
        <w:suppressAutoHyphens/>
        <w:snapToGrid w:val="0"/>
        <w:spacing w:before="120" w:after="120" w:line="276" w:lineRule="auto"/>
        <w:ind w:firstLine="709"/>
        <w:jc w:val="both"/>
        <w:rPr>
          <w:lang w:eastAsia="ar-SA"/>
        </w:rPr>
      </w:pPr>
      <w:bookmarkStart w:id="121" w:name="_Toc20828172"/>
      <w:bookmarkStart w:id="122" w:name="_Toc29644843"/>
      <w:bookmarkStart w:id="123" w:name="_Toc29650419"/>
      <w:bookmarkStart w:id="124" w:name="_Toc29650529"/>
      <w:bookmarkStart w:id="125" w:name="_Toc29651177"/>
      <w:r w:rsidRPr="005248F8">
        <w:rPr>
          <w:lang w:eastAsia="ar-SA"/>
        </w:rPr>
        <w:t>1. Решение о подготовке документации по планировке территории применительно</w:t>
      </w:r>
      <w:r w:rsidRPr="005248F8">
        <w:rPr>
          <w:lang w:eastAsia="ar-SA"/>
        </w:rPr>
        <w:br/>
        <w:t>к территории Муниципального округа, за исключением случаев, указанных в частях 2 – 4.2</w:t>
      </w:r>
      <w:r w:rsidRPr="005248F8">
        <w:rPr>
          <w:lang w:eastAsia="ar-SA"/>
        </w:rPr>
        <w:br/>
        <w:t>и 5.2 статьи 45 Градостроительного кодекса Российской Федерации, принимается администрацией Муниципального округа по собственной инициативе либо на основании предложений физических или юридических лиц о подготовке документации по планировке территории.</w:t>
      </w:r>
    </w:p>
    <w:p w14:paraId="1060C79C" w14:textId="77777777" w:rsidR="00CE4AB7" w:rsidRPr="005248F8" w:rsidRDefault="00CE4AB7" w:rsidP="00CE4AB7">
      <w:pPr>
        <w:tabs>
          <w:tab w:val="left" w:pos="567"/>
          <w:tab w:val="left" w:pos="709"/>
          <w:tab w:val="left" w:pos="851"/>
        </w:tabs>
        <w:suppressAutoHyphens/>
        <w:snapToGrid w:val="0"/>
        <w:spacing w:before="120" w:after="120" w:line="276" w:lineRule="auto"/>
        <w:ind w:firstLine="709"/>
        <w:jc w:val="both"/>
        <w:rPr>
          <w:lang w:eastAsia="ar-SA"/>
        </w:rPr>
      </w:pPr>
      <w:r w:rsidRPr="005248F8">
        <w:rPr>
          <w:lang w:eastAsia="ar-SA"/>
        </w:rPr>
        <w:t>В случае подготовки документации по планировке территории заинтересованными лицами, указанными в части 1.1 статьи 45 Градостроительного кодекса Российской Федерации, принятие администрацией Муниципального округа решения о подготовке документации</w:t>
      </w:r>
      <w:r w:rsidRPr="005248F8">
        <w:rPr>
          <w:lang w:eastAsia="ar-SA"/>
        </w:rPr>
        <w:br/>
        <w:t>по планировке территории не требуется.</w:t>
      </w:r>
    </w:p>
    <w:p w14:paraId="6BD67014" w14:textId="4080900D" w:rsidR="00CE4AB7" w:rsidRPr="005248F8" w:rsidRDefault="00CE4AB7" w:rsidP="00CE4AB7">
      <w:pPr>
        <w:tabs>
          <w:tab w:val="left" w:pos="567"/>
          <w:tab w:val="left" w:pos="709"/>
          <w:tab w:val="left" w:pos="851"/>
        </w:tabs>
        <w:suppressAutoHyphens/>
        <w:snapToGrid w:val="0"/>
        <w:spacing w:before="120" w:after="120" w:line="276" w:lineRule="auto"/>
        <w:ind w:firstLine="709"/>
        <w:jc w:val="both"/>
        <w:rPr>
          <w:lang w:eastAsia="ar-SA"/>
        </w:rPr>
      </w:pPr>
      <w:r w:rsidRPr="005248F8">
        <w:rPr>
          <w:lang w:eastAsia="ar-SA"/>
        </w:rPr>
        <w:t>2. Решение, указанное в части 1 настоящей статьи,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округа в информационно</w:t>
      </w:r>
      <w:r w:rsidR="0032284A" w:rsidRPr="005248F8">
        <w:rPr>
          <w:lang w:eastAsia="ar-SA"/>
        </w:rPr>
        <w:t>-</w:t>
      </w:r>
      <w:r w:rsidRPr="005248F8">
        <w:rPr>
          <w:lang w:eastAsia="ar-SA"/>
        </w:rPr>
        <w:t xml:space="preserve">телекоммуникационной сети </w:t>
      </w:r>
      <w:r w:rsidR="001636A2" w:rsidRPr="005248F8">
        <w:rPr>
          <w:lang w:eastAsia="ar-SA"/>
        </w:rPr>
        <w:t>«</w:t>
      </w:r>
      <w:r w:rsidRPr="005248F8">
        <w:rPr>
          <w:lang w:eastAsia="ar-SA"/>
        </w:rPr>
        <w:t>Интернет</w:t>
      </w:r>
      <w:r w:rsidR="001636A2" w:rsidRPr="005248F8">
        <w:rPr>
          <w:lang w:eastAsia="ar-SA"/>
        </w:rPr>
        <w:t>»</w:t>
      </w:r>
      <w:r w:rsidRPr="005248F8">
        <w:rPr>
          <w:lang w:eastAsia="ar-SA"/>
        </w:rPr>
        <w:t>.</w:t>
      </w:r>
    </w:p>
    <w:p w14:paraId="1C96A940" w14:textId="77777777" w:rsidR="00CE4AB7" w:rsidRPr="005248F8" w:rsidRDefault="00CE4AB7" w:rsidP="00CE4AB7">
      <w:pPr>
        <w:tabs>
          <w:tab w:val="left" w:pos="567"/>
          <w:tab w:val="left" w:pos="709"/>
          <w:tab w:val="left" w:pos="851"/>
        </w:tabs>
        <w:suppressAutoHyphens/>
        <w:snapToGrid w:val="0"/>
        <w:spacing w:before="120" w:after="120" w:line="276" w:lineRule="auto"/>
        <w:ind w:firstLine="709"/>
        <w:jc w:val="both"/>
        <w:rPr>
          <w:lang w:eastAsia="ar-SA"/>
        </w:rPr>
      </w:pPr>
      <w:r w:rsidRPr="005248F8">
        <w:rPr>
          <w:lang w:eastAsia="ar-SA"/>
        </w:rPr>
        <w:t>3. Со дня опубликования решения о подготовке документации по планировке территории физические или юридические лица вправе представить в администрацию Муниципального округа свои предложения о порядке, сроках подготовки и содержании документации</w:t>
      </w:r>
      <w:r w:rsidRPr="005248F8">
        <w:rPr>
          <w:lang w:eastAsia="ar-SA"/>
        </w:rPr>
        <w:br/>
        <w:t>по планировке территории.</w:t>
      </w:r>
    </w:p>
    <w:p w14:paraId="5AE7CB00" w14:textId="77777777" w:rsidR="00CE4AB7" w:rsidRPr="005248F8" w:rsidRDefault="00CE4AB7" w:rsidP="00CE4AB7">
      <w:pPr>
        <w:tabs>
          <w:tab w:val="left" w:pos="567"/>
          <w:tab w:val="left" w:pos="709"/>
          <w:tab w:val="left" w:pos="851"/>
        </w:tabs>
        <w:suppressAutoHyphens/>
        <w:snapToGrid w:val="0"/>
        <w:spacing w:before="120" w:after="120" w:line="276" w:lineRule="auto"/>
        <w:ind w:firstLine="709"/>
        <w:jc w:val="both"/>
        <w:rPr>
          <w:lang w:eastAsia="ar-SA"/>
        </w:rPr>
      </w:pPr>
      <w:r w:rsidRPr="005248F8">
        <w:rPr>
          <w:lang w:eastAsia="ar-SA"/>
        </w:rPr>
        <w:t>4. Подготовка документации по планировке территории осуществляется администрацией Муниципального округа самостоятельно, подведомственными указанному органу муниципальными (бюджетными или автономными) учреждениями либо привлекаемыми ими на основании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w:t>
      </w:r>
      <w:r w:rsidRPr="005248F8">
        <w:rPr>
          <w:lang w:eastAsia="ar-SA"/>
        </w:rPr>
        <w:br/>
        <w:t>для обеспечения государственных и муниципальных нужд, иными лицами, за исключением случаев, предусмотренных частью 1.1 статьи 45 Градостроительного кодекса Российской Федерации.</w:t>
      </w:r>
    </w:p>
    <w:p w14:paraId="0963952C" w14:textId="77777777" w:rsidR="00CE4AB7" w:rsidRPr="005248F8" w:rsidRDefault="00CE4AB7" w:rsidP="00CE4AB7">
      <w:pPr>
        <w:tabs>
          <w:tab w:val="left" w:pos="567"/>
          <w:tab w:val="left" w:pos="709"/>
          <w:tab w:val="left" w:pos="851"/>
        </w:tabs>
        <w:suppressAutoHyphens/>
        <w:snapToGrid w:val="0"/>
        <w:spacing w:before="120" w:after="120" w:line="276" w:lineRule="auto"/>
        <w:ind w:firstLine="709"/>
        <w:jc w:val="both"/>
        <w:rPr>
          <w:lang w:eastAsia="ar-SA"/>
        </w:rPr>
      </w:pPr>
      <w:r w:rsidRPr="005248F8">
        <w:rPr>
          <w:lang w:eastAsia="ar-SA"/>
        </w:rPr>
        <w:lastRenderedPageBreak/>
        <w:t>5. Решения о подготовке документации по планировке территории принимаются самостоятельно лицами, указанными в части 1.1 статьи 45 Градостроительного кодекса Российской Федерации.</w:t>
      </w:r>
    </w:p>
    <w:p w14:paraId="4C5E681D" w14:textId="150DC45B" w:rsidR="00CE4AB7" w:rsidRPr="005248F8" w:rsidRDefault="00CE4AB7" w:rsidP="00CE4AB7">
      <w:pPr>
        <w:tabs>
          <w:tab w:val="left" w:pos="567"/>
          <w:tab w:val="left" w:pos="709"/>
          <w:tab w:val="left" w:pos="851"/>
        </w:tabs>
        <w:suppressAutoHyphens/>
        <w:snapToGrid w:val="0"/>
        <w:spacing w:before="120" w:after="120" w:line="276" w:lineRule="auto"/>
        <w:ind w:firstLine="709"/>
        <w:jc w:val="both"/>
        <w:rPr>
          <w:lang w:eastAsia="ar-SA"/>
        </w:rPr>
      </w:pPr>
      <w:r w:rsidRPr="005248F8">
        <w:rPr>
          <w:lang w:eastAsia="ar-SA"/>
        </w:rPr>
        <w:t>В случаях, указанных в части 1.1 статьи 45 Градостроительного кодекса Российской Федерации, принятие администрацией Муниципального округа решения о подготовке документации по планировке территории не требуется.</w:t>
      </w:r>
    </w:p>
    <w:p w14:paraId="5CCD040A" w14:textId="77777777" w:rsidR="00CE4AB7" w:rsidRPr="005248F8" w:rsidRDefault="00CE4AB7" w:rsidP="00CE4AB7">
      <w:pPr>
        <w:tabs>
          <w:tab w:val="left" w:pos="567"/>
          <w:tab w:val="left" w:pos="709"/>
          <w:tab w:val="left" w:pos="851"/>
        </w:tabs>
        <w:suppressAutoHyphens/>
        <w:snapToGrid w:val="0"/>
        <w:spacing w:before="120" w:after="120" w:line="276" w:lineRule="auto"/>
        <w:ind w:firstLine="709"/>
        <w:jc w:val="both"/>
        <w:rPr>
          <w:lang w:eastAsia="ar-SA"/>
        </w:rPr>
      </w:pPr>
      <w:r w:rsidRPr="005248F8">
        <w:rPr>
          <w:lang w:eastAsia="ar-SA"/>
        </w:rPr>
        <w:t>6. Лица, указанные в части 1.1 статьи 45 Градостроительного кодекса Российской Федерации, осуществляют подготовку документации по планировке территории за счет своих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4020D5DD" w14:textId="60D9E534" w:rsidR="00CE4AB7" w:rsidRPr="005248F8" w:rsidRDefault="00CE4AB7" w:rsidP="00CE4AB7">
      <w:pPr>
        <w:tabs>
          <w:tab w:val="left" w:pos="567"/>
          <w:tab w:val="left" w:pos="709"/>
          <w:tab w:val="left" w:pos="851"/>
        </w:tabs>
        <w:suppressAutoHyphens/>
        <w:snapToGrid w:val="0"/>
        <w:spacing w:before="120" w:after="120" w:line="276" w:lineRule="auto"/>
        <w:ind w:firstLine="709"/>
        <w:jc w:val="both"/>
        <w:rPr>
          <w:lang w:eastAsia="ar-SA"/>
        </w:rPr>
      </w:pPr>
      <w:r w:rsidRPr="005248F8">
        <w:rPr>
          <w:lang w:eastAsia="ar-SA"/>
        </w:rPr>
        <w:t xml:space="preserve">7. Администрация Муниципального округа в течение срока, указанного в части 4 статьи 46 Градостроительного кодекса Российской Федерации, со дня поступления документации </w:t>
      </w:r>
      <w:r w:rsidRPr="005248F8">
        <w:rPr>
          <w:lang w:eastAsia="ar-SA"/>
        </w:rPr>
        <w:br/>
        <w:t xml:space="preserve">по планировке территории, решение об утверждении которой принимается в соответствии </w:t>
      </w:r>
      <w:r w:rsidRPr="005248F8">
        <w:rPr>
          <w:lang w:eastAsia="ar-SA"/>
        </w:rPr>
        <w:br/>
        <w:t>с Градостроительным кодексом Российской Федерации администрацией Муниципального округа, осуществляет проверку такой документации на соответствие требованиям, указанным в части 10 статьи 45 Градостроительного кодекса Российской Федерации, задания на подготовку документации по планировке территории. По результатам проверки указанный орган обеспечивает рассмотрение документации по планировке территории на общественных обсуждениях или публичных слушаниях либо отклоняет такую документацию и направляет ее на доработку.</w:t>
      </w:r>
    </w:p>
    <w:p w14:paraId="46B95E25" w14:textId="77777777" w:rsidR="00CE4AB7" w:rsidRPr="005248F8" w:rsidRDefault="00CE4AB7" w:rsidP="00CE4AB7">
      <w:pPr>
        <w:tabs>
          <w:tab w:val="left" w:pos="567"/>
          <w:tab w:val="left" w:pos="709"/>
          <w:tab w:val="left" w:pos="851"/>
        </w:tabs>
        <w:suppressAutoHyphens/>
        <w:snapToGrid w:val="0"/>
        <w:spacing w:before="120" w:after="120" w:line="276" w:lineRule="auto"/>
        <w:ind w:firstLine="709"/>
        <w:jc w:val="both"/>
        <w:rPr>
          <w:lang w:eastAsia="ar-SA"/>
        </w:rPr>
      </w:pPr>
      <w:r w:rsidRPr="005248F8">
        <w:rPr>
          <w:lang w:eastAsia="ar-SA"/>
        </w:rPr>
        <w:t>8. Документация по планировке территории утверждается главой Муниципального округа.</w:t>
      </w:r>
    </w:p>
    <w:p w14:paraId="505D89A2" w14:textId="77777777" w:rsidR="00CE4AB7" w:rsidRPr="005248F8" w:rsidRDefault="00CE4AB7" w:rsidP="00CE4AB7">
      <w:pPr>
        <w:tabs>
          <w:tab w:val="left" w:pos="567"/>
          <w:tab w:val="left" w:pos="709"/>
          <w:tab w:val="left" w:pos="851"/>
          <w:tab w:val="left" w:pos="1134"/>
        </w:tabs>
        <w:autoSpaceDE w:val="0"/>
        <w:autoSpaceDN w:val="0"/>
        <w:adjustRightInd w:val="0"/>
        <w:spacing w:before="120" w:after="120" w:line="276" w:lineRule="auto"/>
        <w:ind w:firstLine="709"/>
        <w:jc w:val="both"/>
        <w:rPr>
          <w:lang w:eastAsia="ar-SA"/>
        </w:rPr>
      </w:pPr>
      <w:r w:rsidRPr="005248F8">
        <w:rPr>
          <w:lang w:eastAsia="ar-SA"/>
        </w:rPr>
        <w:t xml:space="preserve">9. По проектам планировки территории и проектам межевания территории, решение </w:t>
      </w:r>
      <w:r w:rsidRPr="005248F8">
        <w:rPr>
          <w:lang w:eastAsia="ar-SA"/>
        </w:rPr>
        <w:br/>
        <w:t>об утверждении которых принимается администрацией Округа, до их утверждения проводятся общественные обсуждения или публичные слушания.</w:t>
      </w:r>
    </w:p>
    <w:p w14:paraId="2F75DDAD" w14:textId="77777777" w:rsidR="00CE4AB7" w:rsidRPr="005248F8" w:rsidRDefault="00CE4AB7" w:rsidP="00CE4AB7">
      <w:pPr>
        <w:tabs>
          <w:tab w:val="left" w:pos="567"/>
          <w:tab w:val="left" w:pos="709"/>
          <w:tab w:val="left" w:pos="851"/>
        </w:tabs>
        <w:autoSpaceDE w:val="0"/>
        <w:autoSpaceDN w:val="0"/>
        <w:adjustRightInd w:val="0"/>
        <w:spacing w:before="120" w:after="120" w:line="276" w:lineRule="auto"/>
        <w:ind w:firstLine="709"/>
        <w:jc w:val="both"/>
        <w:rPr>
          <w:bCs/>
        </w:rPr>
      </w:pPr>
      <w:r w:rsidRPr="005248F8">
        <w:rPr>
          <w:lang w:eastAsia="ar-SA"/>
        </w:rPr>
        <w:t>9.1. Общественные</w:t>
      </w:r>
      <w:r w:rsidRPr="005248F8">
        <w:rPr>
          <w:bCs/>
        </w:rPr>
        <w:t xml:space="preserve"> обсуждения или публичные слушания по проекту планировки территории и проекту межевания территории не проводятся в случаях, предусмотренных частью 5.1 статьи 46 Градостроительного кодекса Российской Федерации.</w:t>
      </w:r>
    </w:p>
    <w:p w14:paraId="57C5F6CF" w14:textId="77777777" w:rsidR="00CE4AB7" w:rsidRPr="005248F8" w:rsidRDefault="00CE4AB7" w:rsidP="00CE4AB7">
      <w:pPr>
        <w:tabs>
          <w:tab w:val="left" w:pos="567"/>
          <w:tab w:val="left" w:pos="709"/>
          <w:tab w:val="left" w:pos="851"/>
        </w:tabs>
        <w:autoSpaceDE w:val="0"/>
        <w:autoSpaceDN w:val="0"/>
        <w:adjustRightInd w:val="0"/>
        <w:spacing w:before="120" w:after="120" w:line="276" w:lineRule="auto"/>
        <w:ind w:firstLine="709"/>
        <w:jc w:val="both"/>
        <w:rPr>
          <w:bCs/>
        </w:rPr>
      </w:pPr>
      <w:r w:rsidRPr="005248F8">
        <w:rPr>
          <w:bCs/>
        </w:rPr>
        <w:t>9.2. В случае внесения изменений в указанные в части 9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609A4F8B" w14:textId="13E67CCB" w:rsidR="00CE4AB7" w:rsidRPr="005248F8" w:rsidRDefault="00CE4AB7" w:rsidP="00CE4AB7">
      <w:pPr>
        <w:tabs>
          <w:tab w:val="left" w:pos="567"/>
          <w:tab w:val="left" w:pos="709"/>
          <w:tab w:val="left" w:pos="851"/>
          <w:tab w:val="left" w:pos="1134"/>
        </w:tabs>
        <w:suppressAutoHyphens/>
        <w:autoSpaceDE w:val="0"/>
        <w:autoSpaceDN w:val="0"/>
        <w:adjustRightInd w:val="0"/>
        <w:snapToGrid w:val="0"/>
        <w:spacing w:before="120" w:after="120" w:line="276" w:lineRule="auto"/>
        <w:ind w:firstLine="709"/>
        <w:jc w:val="both"/>
        <w:rPr>
          <w:bCs/>
          <w:lang w:eastAsia="ar-SA"/>
        </w:rPr>
      </w:pPr>
      <w:r w:rsidRPr="005248F8">
        <w:rPr>
          <w:lang w:eastAsia="ar-SA"/>
        </w:rPr>
        <w:t xml:space="preserve">10. </w:t>
      </w:r>
      <w:bookmarkStart w:id="126" w:name="_Hlk159796215"/>
      <w:r w:rsidRPr="005248F8">
        <w:rPr>
          <w:bCs/>
          <w:lang w:eastAsia="ar-SA"/>
        </w:rPr>
        <w:t>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исполнительн</w:t>
      </w:r>
      <w:r w:rsidR="00BC581C" w:rsidRPr="005248F8">
        <w:rPr>
          <w:bCs/>
          <w:lang w:eastAsia="ar-SA"/>
        </w:rPr>
        <w:t>ых органов</w:t>
      </w:r>
      <w:r w:rsidRPr="005248F8">
        <w:rPr>
          <w:bCs/>
          <w:lang w:eastAsia="ar-SA"/>
        </w:rPr>
        <w:t xml:space="preserve"> Архангельской области и администрации Муниципального округа, порядок принятия решения об утверждении документации по планировке территории,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Правительством Российской Федерации.</w:t>
      </w:r>
      <w:bookmarkEnd w:id="126"/>
    </w:p>
    <w:p w14:paraId="1AEA7A5D" w14:textId="77777777" w:rsidR="00CE4AB7" w:rsidRPr="005248F8" w:rsidRDefault="00CE4AB7" w:rsidP="00CE4AB7">
      <w:pPr>
        <w:tabs>
          <w:tab w:val="left" w:pos="567"/>
          <w:tab w:val="left" w:pos="709"/>
          <w:tab w:val="left" w:pos="851"/>
        </w:tabs>
        <w:suppressAutoHyphens/>
        <w:snapToGrid w:val="0"/>
        <w:spacing w:before="120" w:after="120" w:line="276" w:lineRule="auto"/>
        <w:ind w:firstLine="709"/>
        <w:jc w:val="both"/>
        <w:rPr>
          <w:lang w:eastAsia="ar-SA"/>
        </w:rPr>
      </w:pPr>
      <w:r w:rsidRPr="005248F8">
        <w:rPr>
          <w:lang w:eastAsia="ar-SA"/>
        </w:rPr>
        <w:t xml:space="preserve">11.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w:t>
      </w:r>
      <w:r w:rsidRPr="005248F8">
        <w:rPr>
          <w:lang w:eastAsia="ar-SA"/>
        </w:rPr>
        <w:lastRenderedPageBreak/>
        <w:t>согласование документации по планировке территории осуществляется применительно</w:t>
      </w:r>
      <w:r w:rsidRPr="005248F8">
        <w:rPr>
          <w:lang w:eastAsia="ar-SA"/>
        </w:rPr>
        <w:br/>
        <w:t>к утверждаемым частям.</w:t>
      </w:r>
    </w:p>
    <w:p w14:paraId="306506B8" w14:textId="1B162585" w:rsidR="00CE4AB7" w:rsidRPr="005248F8" w:rsidRDefault="00CE4AB7" w:rsidP="00CE4AB7">
      <w:pPr>
        <w:keepNext/>
        <w:widowControl w:val="0"/>
        <w:suppressAutoHyphens/>
        <w:spacing w:before="120" w:after="120" w:line="276" w:lineRule="auto"/>
        <w:ind w:firstLine="709"/>
        <w:jc w:val="both"/>
        <w:outlineLvl w:val="2"/>
        <w:rPr>
          <w:b/>
          <w:bCs/>
          <w:lang w:eastAsia="en-US"/>
        </w:rPr>
      </w:pPr>
      <w:bookmarkStart w:id="127" w:name="_Toc170211671"/>
      <w:bookmarkStart w:id="128" w:name="_Toc178071767"/>
      <w:bookmarkStart w:id="129" w:name="_Toc178602375"/>
      <w:bookmarkStart w:id="130" w:name="_Toc184047920"/>
      <w:r w:rsidRPr="005248F8">
        <w:rPr>
          <w:b/>
          <w:bCs/>
          <w:lang w:eastAsia="en-US"/>
        </w:rPr>
        <w:t xml:space="preserve">Статья </w:t>
      </w:r>
      <w:r w:rsidR="00191B47" w:rsidRPr="005248F8">
        <w:rPr>
          <w:b/>
          <w:bCs/>
          <w:lang w:eastAsia="en-US"/>
        </w:rPr>
        <w:t>13</w:t>
      </w:r>
      <w:r w:rsidRPr="005248F8">
        <w:rPr>
          <w:b/>
          <w:bCs/>
          <w:lang w:eastAsia="en-US"/>
        </w:rPr>
        <w:t xml:space="preserve">. Общие требования к порядку подготовки документации по планировке территории, разрабатываемой на основании решения </w:t>
      </w:r>
      <w:bookmarkEnd w:id="121"/>
      <w:bookmarkEnd w:id="122"/>
      <w:bookmarkEnd w:id="123"/>
      <w:bookmarkEnd w:id="124"/>
      <w:bookmarkEnd w:id="125"/>
      <w:r w:rsidRPr="005248F8">
        <w:rPr>
          <w:b/>
          <w:bCs/>
          <w:lang w:eastAsia="en-US"/>
        </w:rPr>
        <w:t>администрации Муниципального округа</w:t>
      </w:r>
      <w:bookmarkEnd w:id="127"/>
      <w:bookmarkEnd w:id="128"/>
      <w:bookmarkEnd w:id="129"/>
      <w:bookmarkEnd w:id="130"/>
    </w:p>
    <w:p w14:paraId="2EBF9EE1" w14:textId="77777777" w:rsidR="00CE4AB7" w:rsidRPr="005248F8" w:rsidRDefault="00CE4AB7" w:rsidP="00CE4AB7">
      <w:pPr>
        <w:spacing w:before="120" w:after="120" w:line="276" w:lineRule="auto"/>
        <w:ind w:firstLine="709"/>
        <w:jc w:val="both"/>
        <w:rPr>
          <w:color w:val="000000"/>
          <w:szCs w:val="20"/>
        </w:rPr>
      </w:pPr>
      <w:r w:rsidRPr="005248F8">
        <w:rPr>
          <w:color w:val="000000"/>
          <w:szCs w:val="20"/>
        </w:rPr>
        <w:t>1. Документация по планировке территории применительно к территории Муниципального округа подготавливается на основании задания на подготовку такой документации.</w:t>
      </w:r>
    </w:p>
    <w:p w14:paraId="47965B25" w14:textId="57445EA0" w:rsidR="00475BD6" w:rsidRPr="005248F8" w:rsidRDefault="00475BD6" w:rsidP="00475BD6">
      <w:pPr>
        <w:suppressAutoHyphens/>
        <w:autoSpaceDE w:val="0"/>
        <w:autoSpaceDN w:val="0"/>
        <w:adjustRightInd w:val="0"/>
        <w:snapToGrid w:val="0"/>
        <w:spacing w:before="120" w:after="120" w:line="276" w:lineRule="auto"/>
        <w:ind w:firstLine="709"/>
        <w:contextualSpacing/>
        <w:jc w:val="both"/>
        <w:rPr>
          <w:color w:val="000000"/>
          <w:szCs w:val="20"/>
        </w:rPr>
      </w:pPr>
      <w:r w:rsidRPr="005248F8">
        <w:rPr>
          <w:color w:val="000000"/>
          <w:szCs w:val="20"/>
        </w:rPr>
        <w:t>Задание на подготовку документации по планировке территории составляется по форме, установленной приложением № 1 к Правилам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исполнительных органов субъектов Российской Федерации и органов местного самоуправления, принятия решения об утверждении документации по планировке территории, внесения изменений в такую документацию, отмены такой документации или ее отдельных частей, признания отдельных частей такой документации не подлежащими применению, а также подготовки и утверждения проекта планировки территории в отношении территорий исторических поселений федерального и регионального значения, утвержденным постановлением Правительства Российской Федерации от 2 февраля 2024 г. № 112.</w:t>
      </w:r>
    </w:p>
    <w:p w14:paraId="72705D27" w14:textId="77777777" w:rsidR="00CE4AB7" w:rsidRPr="005248F8" w:rsidRDefault="00CE4AB7" w:rsidP="00CE4AB7">
      <w:pPr>
        <w:suppressAutoHyphens/>
        <w:autoSpaceDE w:val="0"/>
        <w:autoSpaceDN w:val="0"/>
        <w:adjustRightInd w:val="0"/>
        <w:snapToGrid w:val="0"/>
        <w:spacing w:before="120" w:after="120" w:line="276" w:lineRule="auto"/>
        <w:ind w:firstLine="709"/>
        <w:contextualSpacing/>
        <w:jc w:val="both"/>
      </w:pPr>
      <w:r w:rsidRPr="005248F8">
        <w:rPr>
          <w:color w:val="000000"/>
          <w:szCs w:val="20"/>
        </w:rPr>
        <w:t xml:space="preserve">2. </w:t>
      </w:r>
      <w:r w:rsidRPr="005248F8">
        <w:t>Задание на подготовку документации по планировке территории, в случаях, предусмотренных частью 1 статьи 46 Градостроительного кодекса Российской Федерации, готовит орган местного самоуправления, осуществляющий полномочия в сфере градостроительной деятельности, и утверждает администрация Округа.</w:t>
      </w:r>
    </w:p>
    <w:p w14:paraId="5BB2845F" w14:textId="4B84802B" w:rsidR="00CE4AB7" w:rsidRPr="005248F8" w:rsidRDefault="00CE4AB7" w:rsidP="00CE4AB7">
      <w:pPr>
        <w:spacing w:before="120" w:after="120" w:line="276" w:lineRule="auto"/>
        <w:ind w:firstLine="709"/>
        <w:jc w:val="both"/>
        <w:rPr>
          <w:color w:val="000000"/>
          <w:szCs w:val="20"/>
        </w:rPr>
      </w:pPr>
      <w:r w:rsidRPr="005248F8">
        <w:rPr>
          <w:color w:val="000000"/>
          <w:szCs w:val="20"/>
        </w:rPr>
        <w:t xml:space="preserve">3. Задание </w:t>
      </w:r>
      <w:r w:rsidR="008B5DBE" w:rsidRPr="005248F8">
        <w:rPr>
          <w:color w:val="000000"/>
          <w:szCs w:val="20"/>
        </w:rPr>
        <w:t>на подготовку документации по планировке территории, предусматривающей размещение объектов местного значения, изменений в данную утвержденную документацию</w:t>
      </w:r>
      <w:r w:rsidRPr="005248F8">
        <w:rPr>
          <w:color w:val="000000"/>
          <w:szCs w:val="20"/>
        </w:rPr>
        <w:t xml:space="preserve">, подлежит согласованию с </w:t>
      </w:r>
      <w:r w:rsidRPr="005248F8">
        <w:rPr>
          <w:lang w:eastAsia="ar-SA"/>
        </w:rPr>
        <w:t>уполномоченным органом государственной власти Архангельской области в сфере градостроительной деятельности</w:t>
      </w:r>
      <w:r w:rsidRPr="005248F8">
        <w:rPr>
          <w:color w:val="000000"/>
          <w:szCs w:val="20"/>
        </w:rPr>
        <w:t>.</w:t>
      </w:r>
    </w:p>
    <w:p w14:paraId="486F56A7" w14:textId="6A8D1D3B" w:rsidR="005A0385" w:rsidRPr="005248F8" w:rsidRDefault="00CE4AB7" w:rsidP="00CE4AB7">
      <w:pPr>
        <w:autoSpaceDE w:val="0"/>
        <w:autoSpaceDN w:val="0"/>
        <w:adjustRightInd w:val="0"/>
        <w:spacing w:before="120" w:after="120" w:line="276" w:lineRule="auto"/>
        <w:ind w:firstLine="709"/>
        <w:jc w:val="both"/>
        <w:rPr>
          <w:color w:val="000000"/>
        </w:rPr>
      </w:pPr>
      <w:r w:rsidRPr="005248F8">
        <w:rPr>
          <w:color w:val="000000"/>
          <w:szCs w:val="20"/>
        </w:rPr>
        <w:t>4. Задание на подготовку документации по планировке территории утверждается администрацией Муниципального округа одновременно с принятием решения о подготовке такой документации.</w:t>
      </w:r>
      <w:r w:rsidR="005A0385" w:rsidRPr="005248F8">
        <w:rPr>
          <w:color w:val="000000"/>
        </w:rPr>
        <w:br w:type="page"/>
      </w:r>
    </w:p>
    <w:p w14:paraId="725C2399" w14:textId="77777777" w:rsidR="005A0385" w:rsidRPr="005248F8" w:rsidRDefault="005A0385" w:rsidP="007D5070">
      <w:pPr>
        <w:pStyle w:val="1b"/>
      </w:pPr>
      <w:bookmarkStart w:id="131" w:name="_Toc173232476"/>
      <w:bookmarkStart w:id="132" w:name="_Toc173232559"/>
      <w:bookmarkStart w:id="133" w:name="_Toc173232761"/>
      <w:bookmarkStart w:id="134" w:name="_Toc178071768"/>
      <w:bookmarkStart w:id="135" w:name="_Toc178602376"/>
      <w:bookmarkStart w:id="136" w:name="_Toc184047921"/>
      <w:r w:rsidRPr="005248F8">
        <w:lastRenderedPageBreak/>
        <w:t>ГЛАВА 4. 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131"/>
      <w:bookmarkEnd w:id="132"/>
      <w:bookmarkEnd w:id="133"/>
      <w:bookmarkEnd w:id="134"/>
      <w:bookmarkEnd w:id="135"/>
      <w:bookmarkEnd w:id="136"/>
      <w:r w:rsidRPr="005248F8">
        <w:t xml:space="preserve"> </w:t>
      </w:r>
    </w:p>
    <w:p w14:paraId="20141C15" w14:textId="12F40C92" w:rsidR="00191B47" w:rsidRPr="005248F8" w:rsidRDefault="00191B47" w:rsidP="00191B47">
      <w:pPr>
        <w:keepNext/>
        <w:spacing w:before="240" w:after="240" w:line="276" w:lineRule="auto"/>
        <w:ind w:firstLine="709"/>
        <w:jc w:val="both"/>
        <w:outlineLvl w:val="2"/>
        <w:rPr>
          <w:rFonts w:cs="Arial"/>
          <w:b/>
          <w:bCs/>
          <w:szCs w:val="26"/>
        </w:rPr>
      </w:pPr>
      <w:bookmarkStart w:id="137" w:name="_Toc90047014"/>
      <w:bookmarkStart w:id="138" w:name="_Toc29651167"/>
      <w:bookmarkStart w:id="139" w:name="_Toc29650519"/>
      <w:bookmarkStart w:id="140" w:name="_Toc159753868"/>
      <w:bookmarkStart w:id="141" w:name="_Toc159409878"/>
      <w:bookmarkStart w:id="142" w:name="_Toc158380958"/>
      <w:bookmarkStart w:id="143" w:name="_Toc157500893"/>
      <w:bookmarkStart w:id="144" w:name="_Toc156917966"/>
      <w:bookmarkStart w:id="145" w:name="_Toc38301125"/>
      <w:bookmarkStart w:id="146" w:name="_Toc29824337"/>
      <w:bookmarkStart w:id="147" w:name="_Toc29650628"/>
      <w:bookmarkStart w:id="148" w:name="_Toc29650409"/>
      <w:bookmarkStart w:id="149" w:name="_Toc29644833"/>
      <w:bookmarkStart w:id="150" w:name="_Toc167031761"/>
      <w:bookmarkStart w:id="151" w:name="_Toc176271581"/>
      <w:bookmarkStart w:id="152" w:name="_Toc176373256"/>
      <w:bookmarkStart w:id="153" w:name="_Toc176421630"/>
      <w:bookmarkStart w:id="154" w:name="_Toc176432773"/>
      <w:bookmarkStart w:id="155" w:name="_Toc176454185"/>
      <w:bookmarkStart w:id="156" w:name="_Toc178071769"/>
      <w:bookmarkStart w:id="157" w:name="_Toc178602377"/>
      <w:bookmarkStart w:id="158" w:name="_Toc184047922"/>
      <w:bookmarkStart w:id="159" w:name="_Toc173232477"/>
      <w:bookmarkStart w:id="160" w:name="_Toc173232560"/>
      <w:bookmarkStart w:id="161" w:name="_Toc173232762"/>
      <w:r w:rsidRPr="005248F8">
        <w:rPr>
          <w:rFonts w:cs="Arial"/>
          <w:b/>
          <w:bCs/>
          <w:szCs w:val="26"/>
        </w:rPr>
        <w:t>Статья 14. Градостроительный регламент</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p>
    <w:p w14:paraId="3E861D75" w14:textId="77777777" w:rsidR="00191B47" w:rsidRPr="005248F8" w:rsidRDefault="00191B47" w:rsidP="00191B47">
      <w:pPr>
        <w:spacing w:line="276" w:lineRule="auto"/>
        <w:ind w:firstLine="709"/>
        <w:jc w:val="both"/>
      </w:pPr>
      <w:r w:rsidRPr="005248F8">
        <w:t>1. Градостроительным регламентом определяется правовой режим земельных участков, а также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3A24E473" w14:textId="1BD493F0" w:rsidR="00191B47" w:rsidRPr="005248F8" w:rsidRDefault="00191B47" w:rsidP="00191B47">
      <w:pPr>
        <w:spacing w:line="276" w:lineRule="auto"/>
        <w:ind w:firstLine="709"/>
        <w:jc w:val="both"/>
      </w:pPr>
      <w:r w:rsidRPr="005248F8">
        <w:t xml:space="preserve">2. При использовании и застройке земельных участков соблюдение требований градостроительных регламентов является обязательным наряду с требованиями технических регламентов, санитарных норм, нормативов градостроительного проектирования </w:t>
      </w:r>
      <w:r w:rsidR="00757ABD" w:rsidRPr="005248F8">
        <w:t>Муниципального о</w:t>
      </w:r>
      <w:r w:rsidRPr="005248F8">
        <w:t xml:space="preserve">круга публичных сервитутов, предельных параметров, ограничений использования земельных участков и объектов капитального строительства, установленных в зонах с особыми условиями использования территорий и другими требованиями, установленными в соответствии с законодательством. </w:t>
      </w:r>
    </w:p>
    <w:p w14:paraId="345CEC8A" w14:textId="77777777" w:rsidR="00191B47" w:rsidRPr="005248F8" w:rsidRDefault="00191B47" w:rsidP="00191B47">
      <w:pPr>
        <w:spacing w:line="276" w:lineRule="auto"/>
        <w:ind w:firstLine="709"/>
        <w:jc w:val="both"/>
      </w:pPr>
      <w:r w:rsidRPr="005248F8">
        <w:t>3. Градостроительные регламенты установлены с учетом:</w:t>
      </w:r>
    </w:p>
    <w:p w14:paraId="6BEB3F06" w14:textId="77777777" w:rsidR="00191B47" w:rsidRPr="005248F8" w:rsidRDefault="00191B47" w:rsidP="00191B47">
      <w:pPr>
        <w:spacing w:line="276" w:lineRule="auto"/>
        <w:ind w:firstLine="709"/>
        <w:jc w:val="both"/>
      </w:pPr>
      <w:r w:rsidRPr="005248F8">
        <w:t>1) фактического использования земельных участков и объектов капитального строительства в границах территориальной зоны;</w:t>
      </w:r>
    </w:p>
    <w:p w14:paraId="3ADDC1AA" w14:textId="77777777" w:rsidR="00191B47" w:rsidRPr="005248F8" w:rsidRDefault="00191B47" w:rsidP="00191B47">
      <w:pPr>
        <w:spacing w:line="276" w:lineRule="auto"/>
        <w:ind w:firstLine="709"/>
        <w:jc w:val="both"/>
      </w:pPr>
      <w:r w:rsidRPr="005248F8">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685B7398" w14:textId="13D029AD" w:rsidR="00191B47" w:rsidRPr="005248F8" w:rsidRDefault="00191B47" w:rsidP="00191B47">
      <w:pPr>
        <w:spacing w:line="276" w:lineRule="auto"/>
        <w:ind w:firstLine="709"/>
        <w:jc w:val="both"/>
      </w:pPr>
      <w:r w:rsidRPr="005248F8">
        <w:t xml:space="preserve">3) функциональных зон и характеристик их планируемого развития, определенных генеральным планом </w:t>
      </w:r>
      <w:r w:rsidR="00757ABD" w:rsidRPr="005248F8">
        <w:t>Муниципального округа</w:t>
      </w:r>
      <w:r w:rsidRPr="005248F8">
        <w:t>;</w:t>
      </w:r>
    </w:p>
    <w:p w14:paraId="176E6A15" w14:textId="77777777" w:rsidR="00191B47" w:rsidRPr="005248F8" w:rsidRDefault="00191B47" w:rsidP="00191B47">
      <w:pPr>
        <w:spacing w:line="276" w:lineRule="auto"/>
        <w:ind w:firstLine="709"/>
        <w:jc w:val="both"/>
      </w:pPr>
      <w:r w:rsidRPr="005248F8">
        <w:t>4) видов территориальных зон;</w:t>
      </w:r>
    </w:p>
    <w:p w14:paraId="01E875A2" w14:textId="77777777" w:rsidR="00191B47" w:rsidRPr="005248F8" w:rsidRDefault="00191B47" w:rsidP="00191B47">
      <w:pPr>
        <w:spacing w:line="276" w:lineRule="auto"/>
        <w:ind w:firstLine="709"/>
        <w:jc w:val="both"/>
      </w:pPr>
      <w:r w:rsidRPr="005248F8">
        <w:t>5) требований охраны объектов культурного наследия, а также особо охраняемых природных территорий, иных природных объектов.</w:t>
      </w:r>
    </w:p>
    <w:p w14:paraId="4DF57EB3" w14:textId="77777777" w:rsidR="00191B47" w:rsidRPr="005248F8" w:rsidRDefault="00191B47" w:rsidP="00191B47">
      <w:pPr>
        <w:spacing w:line="276" w:lineRule="auto"/>
        <w:ind w:firstLine="709"/>
        <w:jc w:val="both"/>
      </w:pPr>
      <w:r w:rsidRPr="005248F8">
        <w:t xml:space="preserve">4. Применительно к каждой территориальной зоне Правилами установлены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w:t>
      </w:r>
      <w:r w:rsidRPr="005248F8">
        <w:br/>
        <w:t>а также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5E0A715E" w14:textId="77777777" w:rsidR="00191B47" w:rsidRPr="005248F8" w:rsidRDefault="00191B47" w:rsidP="00191B47">
      <w:pPr>
        <w:spacing w:line="276" w:lineRule="auto"/>
        <w:ind w:firstLine="709"/>
        <w:jc w:val="both"/>
      </w:pPr>
      <w:r w:rsidRPr="005248F8">
        <w:t xml:space="preserve">5. Для каждого земельного участка и объекта капитального строительства, считается разрешенным такое использование, которое соответствует градостроительному регламенту, предельным параметрам разрешенного строительства, реконструкции объектов капитального строительства с обязательным учетом ограничений на использование объектов недвижимости </w:t>
      </w:r>
      <w:r w:rsidRPr="005248F8">
        <w:br/>
        <w:t>в соответствии с требованиями Правил.</w:t>
      </w:r>
    </w:p>
    <w:p w14:paraId="51AC19E9" w14:textId="77777777" w:rsidR="00191B47" w:rsidRPr="005248F8" w:rsidRDefault="00191B47" w:rsidP="00191B47">
      <w:pPr>
        <w:spacing w:line="276" w:lineRule="auto"/>
        <w:ind w:firstLine="709"/>
        <w:jc w:val="both"/>
      </w:pPr>
      <w:r w:rsidRPr="005248F8">
        <w:t>6.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526AD5A9" w14:textId="77777777" w:rsidR="00191B47" w:rsidRPr="005248F8" w:rsidRDefault="00191B47" w:rsidP="00191B47">
      <w:pPr>
        <w:spacing w:line="276" w:lineRule="auto"/>
        <w:ind w:firstLine="709"/>
        <w:jc w:val="both"/>
      </w:pPr>
      <w:r w:rsidRPr="005248F8">
        <w:t xml:space="preserve">7.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w:t>
      </w:r>
      <w:r w:rsidRPr="005248F8">
        <w:br/>
        <w:t xml:space="preserve">без установления срока приведения их в соответствие с градостроительным регламентом, </w:t>
      </w:r>
      <w:r w:rsidRPr="005248F8">
        <w:br/>
        <w:t xml:space="preserve">за исключением случаев, если использование таких земельных участков и объектов капитального </w:t>
      </w:r>
      <w:r w:rsidRPr="005248F8">
        <w:lastRenderedPageBreak/>
        <w:t>строительства опасно для жизни или здоровья человека, для окружающей среды, объектов культурного наследия.</w:t>
      </w:r>
    </w:p>
    <w:p w14:paraId="6793A250" w14:textId="77777777" w:rsidR="00191B47" w:rsidRPr="005248F8" w:rsidRDefault="00191B47" w:rsidP="00191B47">
      <w:pPr>
        <w:spacing w:line="276" w:lineRule="auto"/>
        <w:ind w:firstLine="709"/>
        <w:jc w:val="both"/>
      </w:pPr>
      <w:r w:rsidRPr="005248F8">
        <w:t xml:space="preserve">8. Реконструкция указанных в части 7 настоящей статьи объектов капитального строительства может осуществляться только путем приведения таких объектов в соответствие </w:t>
      </w:r>
      <w:r w:rsidRPr="005248F8">
        <w:br/>
        <w:t>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5792D2B2" w14:textId="16A6AACC" w:rsidR="00191B47" w:rsidRPr="005248F8" w:rsidRDefault="00191B47" w:rsidP="00191B47">
      <w:pPr>
        <w:spacing w:line="276" w:lineRule="auto"/>
        <w:ind w:firstLine="709"/>
        <w:jc w:val="both"/>
        <w:rPr>
          <w:b/>
        </w:rPr>
      </w:pPr>
      <w:r w:rsidRPr="005248F8">
        <w:t>9. В случае, если использование указанных в части 7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3CF4BBCE" w14:textId="155DC5D7" w:rsidR="00191B47" w:rsidRPr="005248F8" w:rsidRDefault="00191B47" w:rsidP="00191B47">
      <w:pPr>
        <w:pStyle w:val="34"/>
      </w:pPr>
      <w:bookmarkStart w:id="162" w:name="_Toc159753869"/>
      <w:bookmarkStart w:id="163" w:name="_Toc159409879"/>
      <w:bookmarkStart w:id="164" w:name="_Toc158380959"/>
      <w:bookmarkStart w:id="165" w:name="_Toc157500894"/>
      <w:bookmarkStart w:id="166" w:name="_Toc156917967"/>
      <w:bookmarkStart w:id="167" w:name="_Toc38301126"/>
      <w:bookmarkStart w:id="168" w:name="_Toc29824338"/>
      <w:bookmarkStart w:id="169" w:name="_Toc29650629"/>
      <w:bookmarkStart w:id="170" w:name="_Toc29650410"/>
      <w:bookmarkStart w:id="171" w:name="_Toc29644834"/>
      <w:bookmarkStart w:id="172" w:name="_Toc90047015"/>
      <w:bookmarkStart w:id="173" w:name="_Toc29651168"/>
      <w:bookmarkStart w:id="174" w:name="_Toc29650520"/>
      <w:bookmarkStart w:id="175" w:name="_Toc167031762"/>
      <w:bookmarkStart w:id="176" w:name="_Toc176271582"/>
      <w:bookmarkStart w:id="177" w:name="_Toc176373257"/>
      <w:bookmarkStart w:id="178" w:name="_Toc176421631"/>
      <w:bookmarkStart w:id="179" w:name="_Toc176432774"/>
      <w:bookmarkStart w:id="180" w:name="_Toc176454186"/>
      <w:bookmarkStart w:id="181" w:name="_Toc178071770"/>
      <w:bookmarkStart w:id="182" w:name="_Toc178602378"/>
      <w:bookmarkStart w:id="183" w:name="_Toc184047923"/>
      <w:bookmarkStart w:id="184" w:name="_Toc90047016"/>
      <w:bookmarkStart w:id="185" w:name="_Toc29651169"/>
      <w:bookmarkStart w:id="186" w:name="_Toc29650521"/>
      <w:bookmarkStart w:id="187" w:name="_Toc159753870"/>
      <w:bookmarkStart w:id="188" w:name="_Toc159409880"/>
      <w:bookmarkStart w:id="189" w:name="_Toc158380960"/>
      <w:bookmarkStart w:id="190" w:name="_Toc157500895"/>
      <w:bookmarkStart w:id="191" w:name="_Toc156917968"/>
      <w:bookmarkStart w:id="192" w:name="_Toc38301127"/>
      <w:bookmarkStart w:id="193" w:name="_Toc29824339"/>
      <w:bookmarkStart w:id="194" w:name="_Toc29650630"/>
      <w:bookmarkStart w:id="195" w:name="_Toc29650411"/>
      <w:bookmarkStart w:id="196" w:name="_Toc29644835"/>
      <w:bookmarkStart w:id="197" w:name="_Toc20828164"/>
      <w:bookmarkStart w:id="198" w:name="_Toc167031763"/>
      <w:bookmarkStart w:id="199" w:name="_Toc176271583"/>
      <w:bookmarkStart w:id="200" w:name="_Toc176373258"/>
      <w:bookmarkStart w:id="201" w:name="_Toc176421632"/>
      <w:bookmarkStart w:id="202" w:name="_Toc176432775"/>
      <w:bookmarkStart w:id="203" w:name="_Toc176454187"/>
      <w:r w:rsidRPr="005248F8">
        <w:t>Статья 15. Виды разрешенного использования земельных участков и объектов капитального строительства</w:t>
      </w:r>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p>
    <w:p w14:paraId="13D593BF" w14:textId="7FE0BFA0" w:rsidR="00191B47" w:rsidRPr="005248F8" w:rsidRDefault="00191B47" w:rsidP="00191B47">
      <w:pPr>
        <w:numPr>
          <w:ilvl w:val="0"/>
          <w:numId w:val="112"/>
        </w:numPr>
        <w:tabs>
          <w:tab w:val="left" w:pos="1134"/>
        </w:tabs>
        <w:spacing w:line="276" w:lineRule="auto"/>
        <w:ind w:left="0" w:firstLine="709"/>
        <w:jc w:val="both"/>
      </w:pPr>
      <w:r w:rsidRPr="005248F8">
        <w:t xml:space="preserve">Виды разрешенного использования земельных участков, содержащиеся </w:t>
      </w:r>
      <w:r w:rsidRPr="005248F8">
        <w:br/>
        <w:t xml:space="preserve">в градостроительных регламентах, установлены в соответствии с Градостроительным кодексом Российской Федерации и Классификатором видов разрешенного использования земельных участков, утвержденным </w:t>
      </w:r>
      <w:r w:rsidRPr="005248F8">
        <w:rPr>
          <w:rFonts w:eastAsia="Calibri"/>
          <w:lang w:eastAsia="en-US"/>
        </w:rPr>
        <w:t xml:space="preserve">Приказом Федеральной службы государственной регистрации, кадастра и картографии от 10 ноября 2020 г. № П/0412 </w:t>
      </w:r>
      <w:r w:rsidR="001636A2" w:rsidRPr="005248F8">
        <w:rPr>
          <w:rFonts w:eastAsia="Calibri"/>
          <w:lang w:eastAsia="en-US"/>
        </w:rPr>
        <w:t>«</w:t>
      </w:r>
      <w:r w:rsidRPr="005248F8">
        <w:rPr>
          <w:rFonts w:eastAsia="Calibri"/>
          <w:lang w:eastAsia="en-US"/>
        </w:rPr>
        <w:t>Об утверждении классификатора видов разрешенного использования земельных участков</w:t>
      </w:r>
      <w:r w:rsidR="001636A2" w:rsidRPr="005248F8">
        <w:rPr>
          <w:rFonts w:eastAsia="Calibri"/>
          <w:lang w:eastAsia="en-US"/>
        </w:rPr>
        <w:t>»</w:t>
      </w:r>
      <w:r w:rsidRPr="005248F8">
        <w:rPr>
          <w:rFonts w:eastAsia="Calibri"/>
          <w:lang w:eastAsia="en-US"/>
        </w:rPr>
        <w:t xml:space="preserve"> </w:t>
      </w:r>
      <w:r w:rsidRPr="005248F8">
        <w:t>(далее – Классификатор).</w:t>
      </w:r>
    </w:p>
    <w:p w14:paraId="0391CBED" w14:textId="77777777" w:rsidR="00191B47" w:rsidRPr="005248F8" w:rsidRDefault="00191B47" w:rsidP="00191B47">
      <w:pPr>
        <w:tabs>
          <w:tab w:val="left" w:pos="1134"/>
        </w:tabs>
        <w:spacing w:line="276" w:lineRule="auto"/>
        <w:ind w:firstLine="709"/>
      </w:pPr>
      <w:r w:rsidRPr="005248F8">
        <w:t xml:space="preserve">Согласно Классификатору, виды разрешенного использования земельных участков имеют следующую структуру: </w:t>
      </w:r>
    </w:p>
    <w:p w14:paraId="0B48E5CB" w14:textId="77777777" w:rsidR="00191B47" w:rsidRPr="005248F8" w:rsidRDefault="00191B47" w:rsidP="00191B47">
      <w:pPr>
        <w:numPr>
          <w:ilvl w:val="0"/>
          <w:numId w:val="111"/>
        </w:numPr>
        <w:spacing w:line="276" w:lineRule="auto"/>
        <w:ind w:left="0" w:firstLine="709"/>
        <w:contextualSpacing/>
        <w:jc w:val="both"/>
      </w:pPr>
      <w:r w:rsidRPr="005248F8">
        <w:t>наименование вида разрешенного использования земельного участка;</w:t>
      </w:r>
    </w:p>
    <w:p w14:paraId="06A4540C" w14:textId="77777777" w:rsidR="00191B47" w:rsidRPr="005248F8" w:rsidRDefault="00191B47" w:rsidP="00191B47">
      <w:pPr>
        <w:numPr>
          <w:ilvl w:val="0"/>
          <w:numId w:val="111"/>
        </w:numPr>
        <w:spacing w:line="276" w:lineRule="auto"/>
        <w:ind w:left="0" w:firstLine="709"/>
        <w:contextualSpacing/>
        <w:jc w:val="both"/>
      </w:pPr>
      <w:r w:rsidRPr="005248F8">
        <w:t>описание вида разрешенного использования земельного участка;</w:t>
      </w:r>
    </w:p>
    <w:p w14:paraId="693905C8" w14:textId="77777777" w:rsidR="00191B47" w:rsidRPr="005248F8" w:rsidRDefault="00191B47" w:rsidP="00191B47">
      <w:pPr>
        <w:numPr>
          <w:ilvl w:val="0"/>
          <w:numId w:val="111"/>
        </w:numPr>
        <w:spacing w:line="276" w:lineRule="auto"/>
        <w:ind w:left="0" w:firstLine="709"/>
        <w:contextualSpacing/>
        <w:jc w:val="both"/>
      </w:pPr>
      <w:r w:rsidRPr="005248F8">
        <w:t>код (числовое обозначение) вида разрешенного использования земельного участка.</w:t>
      </w:r>
    </w:p>
    <w:p w14:paraId="4B9FB70D" w14:textId="77777777" w:rsidR="00191B47" w:rsidRPr="005248F8" w:rsidRDefault="00191B47" w:rsidP="00191B47">
      <w:pPr>
        <w:numPr>
          <w:ilvl w:val="0"/>
          <w:numId w:val="112"/>
        </w:numPr>
        <w:tabs>
          <w:tab w:val="left" w:pos="1134"/>
        </w:tabs>
        <w:spacing w:line="276" w:lineRule="auto"/>
        <w:ind w:left="0" w:firstLine="709"/>
        <w:jc w:val="both"/>
      </w:pPr>
      <w:r w:rsidRPr="005248F8">
        <w:t>Текстовое наименование вида разрешенного использования земельного участка и его код (числовое обозначение) являются равнозначными.</w:t>
      </w:r>
    </w:p>
    <w:p w14:paraId="493E4F0E" w14:textId="77777777" w:rsidR="00191B47" w:rsidRPr="005248F8" w:rsidRDefault="00191B47" w:rsidP="00ED663B">
      <w:pPr>
        <w:numPr>
          <w:ilvl w:val="0"/>
          <w:numId w:val="112"/>
        </w:numPr>
        <w:tabs>
          <w:tab w:val="left" w:pos="1134"/>
        </w:tabs>
        <w:spacing w:line="276" w:lineRule="auto"/>
        <w:ind w:left="0" w:firstLine="709"/>
        <w:jc w:val="both"/>
      </w:pPr>
      <w:r w:rsidRPr="005248F8">
        <w:t>Применительно к каждой территориальной зоне настоящими Правилами установлены только те виды разрешенного использования из Классификатора (код (числовое обозначение) и наименование), которые допустимы в данной территориальной зоне.</w:t>
      </w:r>
    </w:p>
    <w:p w14:paraId="766BA40C" w14:textId="77777777" w:rsidR="00191B47" w:rsidRPr="005248F8" w:rsidRDefault="00191B47" w:rsidP="00ED663B">
      <w:pPr>
        <w:spacing w:line="276" w:lineRule="auto"/>
        <w:ind w:firstLine="709"/>
        <w:contextualSpacing/>
        <w:jc w:val="both"/>
      </w:pPr>
      <w:r w:rsidRPr="005248F8">
        <w:t>Разрешенное использование земельных участков и объектов капитального строительства может быть следующих видов:</w:t>
      </w:r>
    </w:p>
    <w:p w14:paraId="1A816A01" w14:textId="77777777" w:rsidR="00191B47" w:rsidRPr="005248F8" w:rsidRDefault="00191B47" w:rsidP="00ED663B">
      <w:pPr>
        <w:tabs>
          <w:tab w:val="left" w:pos="993"/>
        </w:tabs>
        <w:spacing w:line="276" w:lineRule="auto"/>
        <w:ind w:firstLine="709"/>
        <w:jc w:val="both"/>
      </w:pPr>
      <w:r w:rsidRPr="005248F8">
        <w:t>1)</w:t>
      </w:r>
      <w:r w:rsidRPr="005248F8">
        <w:tab/>
        <w:t>основные виды разрешенного использования;</w:t>
      </w:r>
    </w:p>
    <w:p w14:paraId="71CC75C3" w14:textId="77777777" w:rsidR="00191B47" w:rsidRPr="005248F8" w:rsidRDefault="00191B47" w:rsidP="00ED663B">
      <w:pPr>
        <w:tabs>
          <w:tab w:val="left" w:pos="993"/>
        </w:tabs>
        <w:spacing w:line="276" w:lineRule="auto"/>
        <w:ind w:firstLine="709"/>
        <w:jc w:val="both"/>
      </w:pPr>
      <w:r w:rsidRPr="005248F8">
        <w:t>2)</w:t>
      </w:r>
      <w:r w:rsidRPr="005248F8">
        <w:tab/>
        <w:t>условно разрешенные виды использования;</w:t>
      </w:r>
    </w:p>
    <w:p w14:paraId="4BCEAC08" w14:textId="77777777" w:rsidR="00191B47" w:rsidRPr="005248F8" w:rsidRDefault="00191B47" w:rsidP="00ED663B">
      <w:pPr>
        <w:tabs>
          <w:tab w:val="left" w:pos="993"/>
        </w:tabs>
        <w:spacing w:line="276" w:lineRule="auto"/>
        <w:ind w:firstLine="709"/>
        <w:jc w:val="both"/>
      </w:pPr>
      <w:r w:rsidRPr="005248F8">
        <w:t>3)</w:t>
      </w:r>
      <w:r w:rsidRPr="005248F8">
        <w:tab/>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52AA81DA" w14:textId="77777777" w:rsidR="00191B47" w:rsidRPr="005248F8" w:rsidRDefault="00191B47" w:rsidP="00ED663B">
      <w:pPr>
        <w:spacing w:line="276" w:lineRule="auto"/>
        <w:ind w:firstLine="709"/>
        <w:jc w:val="both"/>
        <w:rPr>
          <w:rFonts w:eastAsia="Calibri"/>
          <w:iCs/>
        </w:rPr>
      </w:pPr>
      <w:r w:rsidRPr="005248F8">
        <w:rPr>
          <w:rFonts w:eastAsia="Calibri"/>
          <w:iCs/>
        </w:rPr>
        <w:t xml:space="preserve">Содержание видов разрешенного использования земельных участков допускает </w:t>
      </w:r>
      <w:r w:rsidRPr="005248F8">
        <w:rPr>
          <w:rFonts w:eastAsia="Calibri"/>
          <w:iCs/>
        </w:rPr>
        <w:br/>
        <w:t xml:space="preserve">без отдельного указания </w:t>
      </w:r>
      <w:r w:rsidRPr="005248F8">
        <w:t xml:space="preserve">в градостроительном регламенте </w:t>
      </w:r>
      <w:r w:rsidRPr="005248F8">
        <w:rPr>
          <w:rFonts w:eastAsia="Calibri"/>
          <w:iCs/>
        </w:rPr>
        <w:t xml:space="preserve">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w:t>
      </w:r>
      <w:r w:rsidRPr="005248F8">
        <w:rPr>
          <w:rFonts w:eastAsia="Calibri"/>
          <w:iCs/>
        </w:rPr>
        <w:lastRenderedPageBreak/>
        <w:t>объектов мелиорации, антенно-мачтовых сооружений, информационных и геодезических знаков, объектов благоустройства, если федеральным законом не установлено иное.</w:t>
      </w:r>
    </w:p>
    <w:p w14:paraId="724464F4" w14:textId="77777777" w:rsidR="00191B47" w:rsidRPr="005248F8" w:rsidRDefault="00191B47" w:rsidP="00ED663B">
      <w:pPr>
        <w:numPr>
          <w:ilvl w:val="0"/>
          <w:numId w:val="112"/>
        </w:numPr>
        <w:tabs>
          <w:tab w:val="left" w:pos="1134"/>
        </w:tabs>
        <w:spacing w:line="276" w:lineRule="auto"/>
        <w:ind w:left="0" w:firstLine="709"/>
        <w:jc w:val="both"/>
      </w:pPr>
      <w:r w:rsidRPr="005248F8">
        <w:t>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 с учетом соблюдения требований технических регламентов, санитарных норм, публичных сервитутов, предельных параметров разрешенного строительства и реконструкции, ограничений использования земельных участков и объектов капитального строительства, установленных в зонах с особыми условиями использования территории и другими требованиями, установленными в соответствии с законодательством.</w:t>
      </w:r>
    </w:p>
    <w:p w14:paraId="44E1DFE6" w14:textId="77777777" w:rsidR="00191B47" w:rsidRPr="005248F8" w:rsidRDefault="00191B47" w:rsidP="00ED663B">
      <w:pPr>
        <w:numPr>
          <w:ilvl w:val="0"/>
          <w:numId w:val="112"/>
        </w:numPr>
        <w:tabs>
          <w:tab w:val="left" w:pos="1134"/>
        </w:tabs>
        <w:spacing w:line="276" w:lineRule="auto"/>
        <w:ind w:left="0" w:firstLine="709"/>
        <w:jc w:val="both"/>
      </w:pPr>
      <w:r w:rsidRPr="005248F8">
        <w:rPr>
          <w:rFonts w:eastAsiaTheme="minorHAnsi"/>
          <w:lang w:eastAsia="en-US"/>
        </w:rPr>
        <w:t xml:space="preserve">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w:t>
      </w:r>
      <w:r w:rsidRPr="005248F8">
        <w:rPr>
          <w:rFonts w:eastAsiaTheme="minorHAnsi"/>
          <w:lang w:eastAsia="en-US"/>
        </w:rPr>
        <w:br/>
        <w:t xml:space="preserve">о ее комплексном развитии, изменение вида разрешенного использования земельных участков </w:t>
      </w:r>
      <w:r w:rsidRPr="005248F8">
        <w:rPr>
          <w:rFonts w:eastAsiaTheme="minorHAnsi"/>
          <w:lang w:eastAsia="en-US"/>
        </w:rPr>
        <w:br/>
        <w:t xml:space="preserve">и (или) объектов капитального строительства, расположенных в границах такой территории, </w:t>
      </w:r>
      <w:r w:rsidRPr="005248F8">
        <w:rPr>
          <w:rFonts w:eastAsiaTheme="minorHAnsi"/>
          <w:lang w:eastAsia="en-US"/>
        </w:rPr>
        <w:br/>
        <w:t>не допускается.</w:t>
      </w:r>
    </w:p>
    <w:p w14:paraId="28574CC1" w14:textId="05C58055" w:rsidR="00191B47" w:rsidRPr="005248F8" w:rsidRDefault="00191B47" w:rsidP="00ED663B">
      <w:pPr>
        <w:numPr>
          <w:ilvl w:val="0"/>
          <w:numId w:val="112"/>
        </w:numPr>
        <w:tabs>
          <w:tab w:val="left" w:pos="1134"/>
        </w:tabs>
        <w:spacing w:line="276" w:lineRule="auto"/>
        <w:ind w:left="0" w:firstLine="709"/>
        <w:jc w:val="both"/>
      </w:pPr>
      <w:r w:rsidRPr="005248F8">
        <w:t xml:space="preserve">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w:t>
      </w:r>
      <w:r w:rsidR="00F36CAB" w:rsidRPr="005248F8">
        <w:t>19</w:t>
      </w:r>
      <w:r w:rsidRPr="005248F8">
        <w:t xml:space="preserve"> настоящих Правил.</w:t>
      </w:r>
    </w:p>
    <w:p w14:paraId="3828458E" w14:textId="274FC714" w:rsidR="00191B47" w:rsidRPr="005248F8" w:rsidRDefault="00191B47" w:rsidP="00ED663B">
      <w:pPr>
        <w:spacing w:line="276" w:lineRule="auto"/>
        <w:ind w:firstLine="709"/>
        <w:jc w:val="both"/>
      </w:pPr>
      <w:r w:rsidRPr="005248F8">
        <w:t xml:space="preserve">Предоставление разрешения на отклонение от предельных параметров разрешенного строительства, реконструкции объектов капитального строительства осуществляется в порядке, предусмотренном статьей </w:t>
      </w:r>
      <w:r w:rsidR="00F36CAB" w:rsidRPr="005248F8">
        <w:t>20</w:t>
      </w:r>
      <w:r w:rsidRPr="005248F8">
        <w:t xml:space="preserve"> настоящих Правил.</w:t>
      </w:r>
    </w:p>
    <w:p w14:paraId="7C013053" w14:textId="77777777" w:rsidR="00191B47" w:rsidRPr="005248F8" w:rsidRDefault="00191B47" w:rsidP="00ED663B">
      <w:pPr>
        <w:numPr>
          <w:ilvl w:val="0"/>
          <w:numId w:val="112"/>
        </w:numPr>
        <w:tabs>
          <w:tab w:val="left" w:pos="1134"/>
        </w:tabs>
        <w:spacing w:line="276" w:lineRule="auto"/>
        <w:ind w:left="0" w:firstLine="709"/>
        <w:jc w:val="both"/>
      </w:pPr>
      <w:r w:rsidRPr="005248F8">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5F56A57C" w14:textId="049ACB97" w:rsidR="00191B47" w:rsidRPr="005248F8" w:rsidRDefault="00191B47" w:rsidP="00191B47">
      <w:pPr>
        <w:pStyle w:val="34"/>
      </w:pPr>
      <w:bookmarkStart w:id="204" w:name="_Toc178071771"/>
      <w:bookmarkStart w:id="205" w:name="_Toc178602379"/>
      <w:bookmarkStart w:id="206" w:name="_Toc184047924"/>
      <w:r w:rsidRPr="005248F8">
        <w:t xml:space="preserve">Статья 16. Изменение видов разрешенного использования земельных участков </w:t>
      </w:r>
      <w:r w:rsidRPr="005248F8">
        <w:br/>
        <w:t>и объектов капитального строительства физическими и юридическими лицами</w:t>
      </w:r>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r w:rsidRPr="005248F8">
        <w:t xml:space="preserve"> </w:t>
      </w:r>
    </w:p>
    <w:p w14:paraId="1A1762F6" w14:textId="05F2ED69" w:rsidR="00191B47" w:rsidRPr="005248F8" w:rsidRDefault="00191B47" w:rsidP="00191B47">
      <w:pPr>
        <w:tabs>
          <w:tab w:val="left" w:pos="1080"/>
          <w:tab w:val="left" w:pos="2340"/>
        </w:tabs>
        <w:spacing w:line="276" w:lineRule="auto"/>
        <w:ind w:firstLine="709"/>
        <w:jc w:val="both"/>
      </w:pPr>
      <w:r w:rsidRPr="005248F8">
        <w:t>1.</w:t>
      </w:r>
      <w:r w:rsidRPr="005248F8">
        <w:tab/>
        <w:t xml:space="preserve">Изменение видов разрешенного использования земельных участков и объектов капитального строительства, на которые распространяется действие градостроительного регламента, осуществляется в соответствии с градостроительными регламентами при условии соблюдения требований технических регламентов, санитарных норм, ограничений использования земельных участков и объектов капитального строительства, установленных в зонах с особыми условиями использования территорий, положений документации по планировке территории </w:t>
      </w:r>
      <w:r w:rsidR="00ED663B" w:rsidRPr="005248F8">
        <w:br/>
      </w:r>
      <w:r w:rsidRPr="005248F8">
        <w:t>и других требований законодательства.</w:t>
      </w:r>
    </w:p>
    <w:p w14:paraId="0E3C33D6" w14:textId="2D753EB2" w:rsidR="00191B47" w:rsidRPr="005248F8" w:rsidRDefault="00191B47" w:rsidP="00F36CAB">
      <w:pPr>
        <w:tabs>
          <w:tab w:val="left" w:pos="1080"/>
          <w:tab w:val="left" w:pos="2340"/>
        </w:tabs>
        <w:spacing w:line="276" w:lineRule="auto"/>
        <w:ind w:firstLine="709"/>
        <w:jc w:val="both"/>
      </w:pPr>
      <w:r w:rsidRPr="005248F8">
        <w:t>2.</w:t>
      </w:r>
      <w:r w:rsidRPr="005248F8">
        <w:tab/>
        <w:t xml:space="preserve">Правообладатели земельных участков и объектов капитального строительства, </w:t>
      </w:r>
      <w:r w:rsidR="00ED663B" w:rsidRPr="005248F8">
        <w:br/>
      </w:r>
      <w:r w:rsidRPr="005248F8">
        <w:t xml:space="preserve">за исключением указанных в части 4 статьи </w:t>
      </w:r>
      <w:r w:rsidR="00F36CAB" w:rsidRPr="005248F8">
        <w:t>15</w:t>
      </w:r>
      <w:r w:rsidRPr="005248F8">
        <w:t xml:space="preserve"> Правил, осуществляют изменения видов разрешенного использования земельных участков и объектов капитального строительства:</w:t>
      </w:r>
    </w:p>
    <w:p w14:paraId="369D629F" w14:textId="77777777" w:rsidR="00191B47" w:rsidRPr="005248F8" w:rsidRDefault="00191B47" w:rsidP="00F36CAB">
      <w:pPr>
        <w:tabs>
          <w:tab w:val="left" w:pos="1080"/>
          <w:tab w:val="left" w:pos="2340"/>
        </w:tabs>
        <w:spacing w:line="276" w:lineRule="auto"/>
        <w:ind w:firstLine="709"/>
        <w:jc w:val="both"/>
      </w:pPr>
      <w:r w:rsidRPr="005248F8">
        <w:t>1)</w:t>
      </w:r>
      <w:r w:rsidRPr="005248F8">
        <w:tab/>
        <w:t>без дополнительных согласований и разрешений в случаях:</w:t>
      </w:r>
    </w:p>
    <w:p w14:paraId="4EDD4B59" w14:textId="77777777" w:rsidR="00191B47" w:rsidRPr="005248F8" w:rsidRDefault="00191B47" w:rsidP="00F36CAB">
      <w:pPr>
        <w:numPr>
          <w:ilvl w:val="0"/>
          <w:numId w:val="111"/>
        </w:numPr>
        <w:snapToGrid w:val="0"/>
        <w:spacing w:before="120" w:after="120" w:line="276" w:lineRule="auto"/>
        <w:ind w:left="0" w:firstLine="709"/>
        <w:contextualSpacing/>
        <w:jc w:val="both"/>
      </w:pPr>
      <w:r w:rsidRPr="005248F8">
        <w:t xml:space="preserve">когда один из указанных в градостроительном регламенте основных видов разрешенного использования земельного участка, объекта капитального строительства заменяется другим основным; </w:t>
      </w:r>
    </w:p>
    <w:p w14:paraId="1AA06A27" w14:textId="77777777" w:rsidR="00191B47" w:rsidRPr="005248F8" w:rsidRDefault="00191B47" w:rsidP="00F36CAB">
      <w:pPr>
        <w:numPr>
          <w:ilvl w:val="0"/>
          <w:numId w:val="111"/>
        </w:numPr>
        <w:tabs>
          <w:tab w:val="clear" w:pos="0"/>
        </w:tabs>
        <w:snapToGrid w:val="0"/>
        <w:spacing w:before="120" w:after="120" w:line="276" w:lineRule="auto"/>
        <w:ind w:left="0" w:firstLine="709"/>
        <w:contextualSpacing/>
        <w:jc w:val="both"/>
      </w:pPr>
      <w:r w:rsidRPr="005248F8">
        <w:lastRenderedPageBreak/>
        <w:t xml:space="preserve">когда один из указанных в градостроительном регламенте вспомогательных видов разрешенного использования земельного участка, объекта капитального строительства заменяется другим вспомогательным видом, обеспечивающим использование земельного участка или объекта капитального строительства согласно основному виду разрешенного использования данного земельного участка или объекта капитального строительства; </w:t>
      </w:r>
    </w:p>
    <w:p w14:paraId="22D7F67A" w14:textId="28106242" w:rsidR="00191B47" w:rsidRPr="005248F8" w:rsidRDefault="00191B47" w:rsidP="00F36CAB">
      <w:pPr>
        <w:snapToGrid w:val="0"/>
        <w:spacing w:before="120" w:after="120" w:line="276" w:lineRule="auto"/>
        <w:ind w:firstLine="709"/>
        <w:contextualSpacing/>
        <w:jc w:val="both"/>
      </w:pPr>
      <w:r w:rsidRPr="005248F8">
        <w:t>2)</w:t>
      </w:r>
      <w:r w:rsidR="008F0CAA" w:rsidRPr="005248F8">
        <w:t xml:space="preserve"> </w:t>
      </w:r>
      <w:r w:rsidRPr="005248F8">
        <w:t xml:space="preserve">при условии получения разрешения на </w:t>
      </w:r>
      <w:r w:rsidRPr="005248F8">
        <w:rPr>
          <w:lang w:eastAsia="ar-SA"/>
        </w:rPr>
        <w:t xml:space="preserve">условно разрешенный вид использования земельного </w:t>
      </w:r>
      <w:r w:rsidRPr="005248F8">
        <w:t>участка</w:t>
      </w:r>
      <w:r w:rsidRPr="005248F8">
        <w:rPr>
          <w:lang w:eastAsia="ar-SA"/>
        </w:rPr>
        <w:t xml:space="preserve"> или объекта капитального строительства</w:t>
      </w:r>
      <w:r w:rsidRPr="005248F8">
        <w:t xml:space="preserve"> в порядке, предусмотренном статьей </w:t>
      </w:r>
      <w:r w:rsidR="00F36CAB" w:rsidRPr="005248F8">
        <w:t>19</w:t>
      </w:r>
      <w:r w:rsidRPr="005248F8">
        <w:t xml:space="preserve"> настоящих Правил.</w:t>
      </w:r>
    </w:p>
    <w:p w14:paraId="4F0916A6" w14:textId="2ED26E1D" w:rsidR="00191B47" w:rsidRPr="005248F8" w:rsidRDefault="00191B47" w:rsidP="00191B47">
      <w:pPr>
        <w:pStyle w:val="34"/>
      </w:pPr>
      <w:bookmarkStart w:id="207" w:name="_Toc90047017"/>
      <w:bookmarkStart w:id="208" w:name="_Toc29651170"/>
      <w:bookmarkStart w:id="209" w:name="_Toc29650522"/>
      <w:bookmarkStart w:id="210" w:name="_Toc159753871"/>
      <w:bookmarkStart w:id="211" w:name="_Toc159409881"/>
      <w:bookmarkStart w:id="212" w:name="_Toc158380961"/>
      <w:bookmarkStart w:id="213" w:name="_Toc157500896"/>
      <w:bookmarkStart w:id="214" w:name="_Toc156917969"/>
      <w:bookmarkStart w:id="215" w:name="_Toc38301128"/>
      <w:bookmarkStart w:id="216" w:name="_Toc29824340"/>
      <w:bookmarkStart w:id="217" w:name="_Toc29650631"/>
      <w:bookmarkStart w:id="218" w:name="_Toc29650412"/>
      <w:bookmarkStart w:id="219" w:name="_Toc29644836"/>
      <w:bookmarkStart w:id="220" w:name="_Toc20828165"/>
      <w:bookmarkStart w:id="221" w:name="_Toc167031764"/>
      <w:bookmarkStart w:id="222" w:name="_Toc176271584"/>
      <w:bookmarkStart w:id="223" w:name="_Toc176373259"/>
      <w:bookmarkStart w:id="224" w:name="_Toc176421633"/>
      <w:bookmarkStart w:id="225" w:name="_Toc176432776"/>
      <w:bookmarkStart w:id="226" w:name="_Toc176454188"/>
      <w:bookmarkStart w:id="227" w:name="_Toc178071772"/>
      <w:bookmarkStart w:id="228" w:name="_Toc178602380"/>
      <w:bookmarkStart w:id="229" w:name="_Toc184047925"/>
      <w:r w:rsidRPr="005248F8">
        <w:t>Статья 17. Общие требования градостроительного регламента в части ограничений использования земельных участков и объектов капитального строительства</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p>
    <w:p w14:paraId="2AB6C170" w14:textId="77777777" w:rsidR="00191B47" w:rsidRPr="005248F8" w:rsidRDefault="00191B47" w:rsidP="00191B47">
      <w:pPr>
        <w:tabs>
          <w:tab w:val="left" w:pos="993"/>
        </w:tabs>
        <w:spacing w:line="276" w:lineRule="auto"/>
        <w:ind w:firstLine="709"/>
        <w:jc w:val="both"/>
      </w:pPr>
      <w:r w:rsidRPr="005248F8">
        <w:t>1.</w:t>
      </w:r>
      <w:r w:rsidRPr="005248F8">
        <w:tab/>
        <w:t>Ограничения использования земельных участков и объектов капитального строительства, находящихся в границах зон с особыми условиями использования территорий, определяются в соответствии с законодательством Российской Федерации.</w:t>
      </w:r>
    </w:p>
    <w:p w14:paraId="4027A514" w14:textId="77777777" w:rsidR="00191B47" w:rsidRPr="005248F8" w:rsidRDefault="00191B47" w:rsidP="00191B47">
      <w:pPr>
        <w:tabs>
          <w:tab w:val="left" w:pos="993"/>
        </w:tabs>
        <w:spacing w:line="276" w:lineRule="auto"/>
        <w:ind w:firstLine="709"/>
        <w:jc w:val="both"/>
      </w:pPr>
      <w:r w:rsidRPr="005248F8">
        <w:t>2.</w:t>
      </w:r>
      <w:r w:rsidRPr="005248F8">
        <w:tab/>
        <w:t xml:space="preserve">Границы зон с особыми условиями использования территорий могут не совпадать </w:t>
      </w:r>
      <w:r w:rsidRPr="005248F8">
        <w:br/>
        <w:t>с границами территориальных зон и пересекать границы земельных участков.</w:t>
      </w:r>
    </w:p>
    <w:p w14:paraId="4BF4BD5E" w14:textId="77777777" w:rsidR="00191B47" w:rsidRPr="005248F8" w:rsidRDefault="00191B47" w:rsidP="00191B47">
      <w:pPr>
        <w:tabs>
          <w:tab w:val="left" w:pos="993"/>
        </w:tabs>
        <w:spacing w:line="276" w:lineRule="auto"/>
        <w:ind w:firstLine="709"/>
        <w:jc w:val="both"/>
      </w:pPr>
      <w:r w:rsidRPr="005248F8">
        <w:t>3.</w:t>
      </w:r>
      <w:r w:rsidRPr="005248F8">
        <w:tab/>
        <w:t>Требования градостроительного регламента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 действуют лишь в той степени, в которой не противоречат ограничениям использования земельных участков и объектов капитального строительства, установленным в зонах с особыми условиями использования территорий.</w:t>
      </w:r>
    </w:p>
    <w:p w14:paraId="07119578" w14:textId="77777777" w:rsidR="00191B47" w:rsidRPr="005248F8" w:rsidRDefault="00191B47" w:rsidP="00191B47">
      <w:pPr>
        <w:tabs>
          <w:tab w:val="left" w:pos="993"/>
        </w:tabs>
        <w:spacing w:line="276" w:lineRule="auto"/>
        <w:ind w:firstLine="709"/>
        <w:jc w:val="both"/>
      </w:pPr>
      <w:r w:rsidRPr="005248F8">
        <w:t xml:space="preserve">4. В  границах зон с особыми условиями использования территорий установлены ограничения использования земельных участков, которые распространяются на все, </w:t>
      </w:r>
      <w:r w:rsidRPr="005248F8">
        <w:br/>
        <w:t xml:space="preserve">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w:t>
      </w:r>
      <w:r w:rsidRPr="005248F8">
        <w:br/>
        <w:t>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03DDD0D" w14:textId="177FA3D8" w:rsidR="00191B47" w:rsidRPr="005248F8" w:rsidRDefault="00191B47" w:rsidP="00191B47">
      <w:pPr>
        <w:pStyle w:val="34"/>
      </w:pPr>
      <w:bookmarkStart w:id="230" w:name="_Toc90047018"/>
      <w:bookmarkStart w:id="231" w:name="_Toc29651171"/>
      <w:bookmarkStart w:id="232" w:name="_Toc29650523"/>
      <w:bookmarkStart w:id="233" w:name="_Toc159753872"/>
      <w:bookmarkStart w:id="234" w:name="_Toc159409882"/>
      <w:bookmarkStart w:id="235" w:name="_Toc158380962"/>
      <w:bookmarkStart w:id="236" w:name="_Toc157500897"/>
      <w:bookmarkStart w:id="237" w:name="_Toc156917970"/>
      <w:bookmarkStart w:id="238" w:name="_Toc38301129"/>
      <w:bookmarkStart w:id="239" w:name="_Toc29824341"/>
      <w:bookmarkStart w:id="240" w:name="_Toc29650632"/>
      <w:bookmarkStart w:id="241" w:name="_Toc29650413"/>
      <w:bookmarkStart w:id="242" w:name="_Toc29644837"/>
      <w:bookmarkStart w:id="243" w:name="_Toc20828166"/>
      <w:bookmarkStart w:id="244" w:name="_Toc167031765"/>
      <w:bookmarkStart w:id="245" w:name="_Toc176271585"/>
      <w:bookmarkStart w:id="246" w:name="_Toc176373260"/>
      <w:bookmarkStart w:id="247" w:name="_Toc176421634"/>
      <w:bookmarkStart w:id="248" w:name="_Toc176432777"/>
      <w:bookmarkStart w:id="249" w:name="_Toc176454189"/>
      <w:bookmarkStart w:id="250" w:name="_Toc178071773"/>
      <w:bookmarkStart w:id="251" w:name="_Toc178602381"/>
      <w:bookmarkStart w:id="252" w:name="_Toc184047926"/>
      <w:r w:rsidRPr="005248F8">
        <w:t>Статья 18. Использование земельных участков и объектов капитального строительства, не соответствующих градостроительному регламенту</w:t>
      </w:r>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p>
    <w:p w14:paraId="10561E68" w14:textId="77777777" w:rsidR="00191B47" w:rsidRPr="005248F8" w:rsidRDefault="00191B47" w:rsidP="00191B47">
      <w:pPr>
        <w:snapToGrid w:val="0"/>
        <w:spacing w:line="276" w:lineRule="auto"/>
        <w:ind w:firstLine="709"/>
        <w:jc w:val="both"/>
        <w:rPr>
          <w:lang w:eastAsia="ar-SA"/>
        </w:rPr>
      </w:pPr>
      <w:r w:rsidRPr="005248F8">
        <w:rPr>
          <w:lang w:eastAsia="ar-SA"/>
        </w:rPr>
        <w:t xml:space="preserve">1. Земельные участки, объекты капитального строительства, образованные, созданные в установленном порядке до введения в действие Правил и расположенные </w:t>
      </w:r>
      <w:r w:rsidRPr="005248F8">
        <w:rPr>
          <w:lang w:eastAsia="ar-SA"/>
        </w:rPr>
        <w:br/>
        <w:t xml:space="preserve">на территориях, для которых установлен соответствующий градостроительный регламент </w:t>
      </w:r>
      <w:r w:rsidRPr="005248F8">
        <w:rPr>
          <w:lang w:eastAsia="ar-SA"/>
        </w:rPr>
        <w:br/>
        <w:t>и на которые распространяется действие указанного градостроительного регламента, являются несоответствующими градостроительному регламенту, в случаях, когда:</w:t>
      </w:r>
    </w:p>
    <w:p w14:paraId="52D937CC" w14:textId="77777777" w:rsidR="00191B47" w:rsidRPr="005248F8" w:rsidRDefault="00191B47" w:rsidP="00191B47">
      <w:pPr>
        <w:snapToGrid w:val="0"/>
        <w:spacing w:line="276" w:lineRule="auto"/>
        <w:ind w:firstLine="709"/>
        <w:jc w:val="both"/>
        <w:rPr>
          <w:lang w:eastAsia="ar-SA"/>
        </w:rPr>
      </w:pPr>
      <w:r w:rsidRPr="005248F8">
        <w:rPr>
          <w:lang w:eastAsia="ar-SA"/>
        </w:rPr>
        <w:t>1) существующие виды использования земельных участков и объектов капитального строительства не соответствуют указанным в градостроительном регламенте соответствующей территориальной зоны видам разрешенного использования земельных участков и объектов капитального строительства;</w:t>
      </w:r>
    </w:p>
    <w:p w14:paraId="723E79E7" w14:textId="77777777" w:rsidR="00191B47" w:rsidRPr="005248F8" w:rsidRDefault="00191B47" w:rsidP="00191B47">
      <w:pPr>
        <w:snapToGrid w:val="0"/>
        <w:spacing w:line="276" w:lineRule="auto"/>
        <w:ind w:firstLine="709"/>
        <w:jc w:val="both"/>
        <w:rPr>
          <w:lang w:eastAsia="ar-SA"/>
        </w:rPr>
      </w:pPr>
      <w:r w:rsidRPr="005248F8">
        <w:rPr>
          <w:lang w:eastAsia="ar-SA"/>
        </w:rPr>
        <w:t xml:space="preserve">2) существующие виды использования земельных участков и объектов капитального строительства соответствуют указанным в градостроительном регламенте соответствующей </w:t>
      </w:r>
      <w:r w:rsidRPr="005248F8">
        <w:rPr>
          <w:lang w:eastAsia="ar-SA"/>
        </w:rPr>
        <w:lastRenderedPageBreak/>
        <w:t xml:space="preserve">территориальной зоны видам разрешенного использования земельных участков и объектов капитального строительства, но одновременно данные участки и объекты расположены </w:t>
      </w:r>
      <w:r w:rsidRPr="005248F8">
        <w:rPr>
          <w:lang w:eastAsia="ar-SA"/>
        </w:rPr>
        <w:br/>
        <w:t xml:space="preserve">в границах зон с особыми условиями использования территорий, в пределах которых указанные виды использования земельных участков и объектов капитального строительства </w:t>
      </w:r>
      <w:r w:rsidRPr="005248F8">
        <w:rPr>
          <w:lang w:eastAsia="ar-SA"/>
        </w:rPr>
        <w:br/>
        <w:t>не допускаются;</w:t>
      </w:r>
    </w:p>
    <w:p w14:paraId="61D7893A" w14:textId="77777777" w:rsidR="00191B47" w:rsidRPr="005248F8" w:rsidRDefault="00191B47" w:rsidP="00191B47">
      <w:pPr>
        <w:snapToGrid w:val="0"/>
        <w:spacing w:line="276" w:lineRule="auto"/>
        <w:ind w:firstLine="709"/>
        <w:jc w:val="both"/>
        <w:rPr>
          <w:lang w:eastAsia="ar-SA"/>
        </w:rPr>
      </w:pPr>
      <w:r w:rsidRPr="005248F8">
        <w:rPr>
          <w:lang w:eastAsia="ar-SA"/>
        </w:rPr>
        <w:t>3) существующие параметры объектов капитального строительства не соответствуют предельным параметрам разрешенного строительства, реконструкции объектов капитального строительства, указанным в градостроительном регламенте соответствующей территориальной зоны;</w:t>
      </w:r>
    </w:p>
    <w:p w14:paraId="24B86F15" w14:textId="77777777" w:rsidR="00191B47" w:rsidRPr="005248F8" w:rsidRDefault="00191B47" w:rsidP="00191B47">
      <w:pPr>
        <w:snapToGrid w:val="0"/>
        <w:spacing w:line="276" w:lineRule="auto"/>
        <w:ind w:firstLine="709"/>
        <w:jc w:val="both"/>
        <w:rPr>
          <w:lang w:eastAsia="ar-SA"/>
        </w:rPr>
      </w:pPr>
      <w:r w:rsidRPr="005248F8">
        <w:rPr>
          <w:lang w:eastAsia="ar-SA"/>
        </w:rPr>
        <w:t>4) существующие параметры объектов капитального строительства соответствуют предельным параметрам разрешенного строительства, реконструкции объектов капитального строительства, указанным в градостроительном регламенте соответствующей территориальной зоны, но одновременно данные объекты расположены в границах зон с особыми условиями использования территорий, в пределах которых размещение объектов капитального строительства, имеющих указанные параметры, не допускается;</w:t>
      </w:r>
    </w:p>
    <w:p w14:paraId="528A3984" w14:textId="77777777" w:rsidR="00191B47" w:rsidRPr="005248F8" w:rsidRDefault="00191B47" w:rsidP="00191B47">
      <w:pPr>
        <w:snapToGrid w:val="0"/>
        <w:spacing w:line="276" w:lineRule="auto"/>
        <w:ind w:firstLine="709"/>
        <w:jc w:val="both"/>
        <w:rPr>
          <w:lang w:eastAsia="ar-SA"/>
        </w:rPr>
      </w:pPr>
      <w:r w:rsidRPr="005248F8">
        <w:rPr>
          <w:lang w:eastAsia="ar-SA"/>
        </w:rPr>
        <w:t xml:space="preserve">5) установленные в связи с существующим использованием указанных земельных участков, объектов капитального строительства границы санитарно-защитных зон выходят </w:t>
      </w:r>
      <w:r w:rsidRPr="005248F8">
        <w:rPr>
          <w:lang w:eastAsia="ar-SA"/>
        </w:rPr>
        <w:br/>
        <w:t xml:space="preserve">за пределы территориальной зоны, в которой расположены эти земельные участки, объекты капитального строительства, или распространяются на территории зон охраны объектов культурного наследия, иных зон с особыми условиями использования территорий, на которые </w:t>
      </w:r>
      <w:r w:rsidRPr="005248F8">
        <w:rPr>
          <w:lang w:eastAsia="ar-SA"/>
        </w:rPr>
        <w:br/>
        <w:t>в соответствии с законодательством не допускаются внешние техногенные воздействия, требующие установления санитарно-защитных зон.</w:t>
      </w:r>
    </w:p>
    <w:p w14:paraId="1BCD6255" w14:textId="77777777" w:rsidR="00191B47" w:rsidRPr="005248F8" w:rsidRDefault="00191B47" w:rsidP="00191B47">
      <w:pPr>
        <w:snapToGrid w:val="0"/>
        <w:spacing w:line="276" w:lineRule="auto"/>
        <w:ind w:firstLine="709"/>
        <w:jc w:val="both"/>
        <w:rPr>
          <w:lang w:eastAsia="ar-SA"/>
        </w:rPr>
      </w:pPr>
      <w:r w:rsidRPr="005248F8">
        <w:rPr>
          <w:lang w:eastAsia="ar-SA"/>
        </w:rPr>
        <w:t xml:space="preserve">2. Порядок использования земельных участков и объектов капитального строительства, </w:t>
      </w:r>
      <w:r w:rsidRPr="005248F8">
        <w:rPr>
          <w:lang w:eastAsia="ar-SA"/>
        </w:rPr>
        <w:br/>
        <w:t>не соответствующих градостроительному регламенту, определяется статьей 36 Градостроительного кодекса Российской Федерации.</w:t>
      </w:r>
    </w:p>
    <w:p w14:paraId="53CEAA1A" w14:textId="16BD60ED" w:rsidR="005A0385" w:rsidRPr="005248F8" w:rsidRDefault="005A0385" w:rsidP="007D5070">
      <w:pPr>
        <w:pStyle w:val="34"/>
      </w:pPr>
      <w:bookmarkStart w:id="253" w:name="_Toc178071774"/>
      <w:bookmarkStart w:id="254" w:name="_Toc178602382"/>
      <w:bookmarkStart w:id="255" w:name="_Toc184047927"/>
      <w:r w:rsidRPr="005248F8">
        <w:t xml:space="preserve">Статья </w:t>
      </w:r>
      <w:r w:rsidR="00191B47" w:rsidRPr="005248F8">
        <w:t>1</w:t>
      </w:r>
      <w:r w:rsidRPr="005248F8">
        <w:t>9. Порядок предоставления разрешения на условно разреш</w:t>
      </w:r>
      <w:r w:rsidR="00A67F0F" w:rsidRPr="005248F8">
        <w:t>е</w:t>
      </w:r>
      <w:r w:rsidRPr="005248F8">
        <w:t>нный вид использования земельного участка или объекта капитального строительства</w:t>
      </w:r>
      <w:bookmarkEnd w:id="159"/>
      <w:bookmarkEnd w:id="160"/>
      <w:bookmarkEnd w:id="161"/>
      <w:bookmarkEnd w:id="253"/>
      <w:bookmarkEnd w:id="254"/>
      <w:bookmarkEnd w:id="255"/>
      <w:r w:rsidRPr="005248F8">
        <w:t xml:space="preserve"> </w:t>
      </w:r>
    </w:p>
    <w:p w14:paraId="171AC008" w14:textId="17319734" w:rsidR="00CE4AB7" w:rsidRPr="005248F8" w:rsidRDefault="00CE4AB7" w:rsidP="00CE4AB7">
      <w:pPr>
        <w:suppressAutoHyphens/>
        <w:snapToGrid w:val="0"/>
        <w:spacing w:before="120" w:after="120" w:line="276" w:lineRule="auto"/>
        <w:ind w:firstLine="709"/>
        <w:jc w:val="both"/>
        <w:rPr>
          <w:lang w:eastAsia="ar-SA"/>
        </w:rPr>
      </w:pPr>
      <w:r w:rsidRPr="005248F8">
        <w:rPr>
          <w:lang w:eastAsia="ar-SA"/>
        </w:rPr>
        <w:t xml:space="preserve">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такого разрешения в Комиссию, указанную в части 5 статьи 7 настоящих Правил.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w:t>
      </w:r>
      <w:hyperlink r:id="rId17" w:anchor="/document/12184522/entry/0" w:history="1">
        <w:r w:rsidRPr="005248F8">
          <w:rPr>
            <w:lang w:eastAsia="ar-SA"/>
          </w:rPr>
          <w:t>Федерального закона</w:t>
        </w:r>
      </w:hyperlink>
      <w:r w:rsidRPr="005248F8">
        <w:rPr>
          <w:lang w:eastAsia="ar-SA"/>
        </w:rPr>
        <w:t xml:space="preserve"> от 6 апреля </w:t>
      </w:r>
      <w:r w:rsidRPr="005248F8">
        <w:rPr>
          <w:lang w:eastAsia="ar-SA"/>
        </w:rPr>
        <w:br/>
        <w:t>2011 года № 63</w:t>
      </w:r>
      <w:r w:rsidR="00903D2A" w:rsidRPr="005248F8">
        <w:rPr>
          <w:lang w:eastAsia="ar-SA"/>
        </w:rPr>
        <w:t>-</w:t>
      </w:r>
      <w:r w:rsidRPr="005248F8">
        <w:rPr>
          <w:lang w:eastAsia="ar-SA"/>
        </w:rPr>
        <w:t xml:space="preserve">ФЗ </w:t>
      </w:r>
      <w:r w:rsidR="001636A2" w:rsidRPr="005248F8">
        <w:rPr>
          <w:lang w:eastAsia="ar-SA"/>
        </w:rPr>
        <w:t>«</w:t>
      </w:r>
      <w:r w:rsidRPr="005248F8">
        <w:rPr>
          <w:lang w:eastAsia="ar-SA"/>
        </w:rPr>
        <w:t>Об электронной подписи</w:t>
      </w:r>
      <w:r w:rsidR="001636A2" w:rsidRPr="005248F8">
        <w:rPr>
          <w:lang w:eastAsia="ar-SA"/>
        </w:rPr>
        <w:t>»</w:t>
      </w:r>
      <w:r w:rsidRPr="005248F8">
        <w:rPr>
          <w:lang w:eastAsia="ar-SA"/>
        </w:rPr>
        <w:t xml:space="preserve"> (далее – электронный документ, подписанный электронной подписью).</w:t>
      </w:r>
    </w:p>
    <w:p w14:paraId="7845B6A3" w14:textId="77777777" w:rsidR="00CE4AB7" w:rsidRPr="005248F8" w:rsidRDefault="00CE4AB7" w:rsidP="00CE4AB7">
      <w:pPr>
        <w:suppressAutoHyphens/>
        <w:snapToGrid w:val="0"/>
        <w:spacing w:before="120" w:after="120" w:line="276" w:lineRule="auto"/>
        <w:ind w:firstLine="709"/>
        <w:jc w:val="both"/>
        <w:rPr>
          <w:lang w:eastAsia="ar-SA"/>
        </w:rPr>
      </w:pPr>
      <w:r w:rsidRPr="005248F8">
        <w:rPr>
          <w:lang w:eastAsia="ar-SA"/>
        </w:rPr>
        <w:t>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Градостроительным кодексом Российской Федерации, с учетом положений настоящих Правил.</w:t>
      </w:r>
    </w:p>
    <w:p w14:paraId="257C9336" w14:textId="07E70F35" w:rsidR="00CE4AB7" w:rsidRPr="005248F8" w:rsidRDefault="00CE4AB7" w:rsidP="00CE4AB7">
      <w:pPr>
        <w:suppressAutoHyphens/>
        <w:snapToGrid w:val="0"/>
        <w:spacing w:before="120" w:after="120" w:line="276" w:lineRule="auto"/>
        <w:ind w:firstLine="709"/>
        <w:jc w:val="both"/>
        <w:rPr>
          <w:lang w:eastAsia="ar-SA"/>
        </w:rPr>
      </w:pPr>
      <w:r w:rsidRPr="005248F8">
        <w:rPr>
          <w:lang w:eastAsia="ar-SA"/>
        </w:rPr>
        <w:t xml:space="preserve">Организацию и проведение общественных обсуждений или публичных слушаний обеспечивает </w:t>
      </w:r>
      <w:r w:rsidR="00757ABD" w:rsidRPr="005248F8">
        <w:rPr>
          <w:lang w:eastAsia="ar-SA"/>
        </w:rPr>
        <w:t>К</w:t>
      </w:r>
      <w:r w:rsidRPr="005248F8">
        <w:rPr>
          <w:lang w:eastAsia="ar-SA"/>
        </w:rPr>
        <w:t xml:space="preserve">омиссия, указанная в части 5 статьи 7 настоящих Правил. </w:t>
      </w:r>
    </w:p>
    <w:p w14:paraId="37284C2B" w14:textId="76FD618B" w:rsidR="00CE4AB7" w:rsidRPr="005248F8" w:rsidRDefault="00CE4AB7" w:rsidP="00CE4AB7">
      <w:pPr>
        <w:suppressAutoHyphens/>
        <w:snapToGrid w:val="0"/>
        <w:spacing w:before="120" w:after="120" w:line="276" w:lineRule="auto"/>
        <w:ind w:firstLine="709"/>
        <w:jc w:val="both"/>
        <w:rPr>
          <w:lang w:eastAsia="ar-SA"/>
        </w:rPr>
      </w:pPr>
      <w:r w:rsidRPr="005248F8">
        <w:rPr>
          <w:lang w:eastAsia="ar-SA"/>
        </w:rPr>
        <w:lastRenderedPageBreak/>
        <w:t xml:space="preserve">3.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w:t>
      </w:r>
      <w:r w:rsidR="00757ABD" w:rsidRPr="005248F8">
        <w:rPr>
          <w:lang w:eastAsia="ar-SA"/>
        </w:rPr>
        <w:t>Комиссия</w:t>
      </w:r>
      <w:r w:rsidRPr="005248F8">
        <w:rPr>
          <w:lang w:eastAsia="ar-SA"/>
        </w:rPr>
        <w:t>, указанная в части 5 статьи 7 настоящих Правил,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Муниципального округа.</w:t>
      </w:r>
    </w:p>
    <w:p w14:paraId="1FFEE763" w14:textId="77777777" w:rsidR="00CE4AB7" w:rsidRPr="005248F8" w:rsidRDefault="00CE4AB7" w:rsidP="00CE4AB7">
      <w:pPr>
        <w:suppressAutoHyphens/>
        <w:snapToGrid w:val="0"/>
        <w:spacing w:before="120" w:after="120" w:line="276" w:lineRule="auto"/>
        <w:ind w:firstLine="709"/>
        <w:jc w:val="both"/>
        <w:rPr>
          <w:lang w:eastAsia="ar-SA"/>
        </w:rPr>
      </w:pPr>
      <w:r w:rsidRPr="005248F8">
        <w:rPr>
          <w:lang w:eastAsia="ar-SA"/>
        </w:rPr>
        <w:t>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w:t>
      </w:r>
      <w:r w:rsidRPr="005248F8">
        <w:rPr>
          <w:lang w:eastAsia="ar-SA"/>
        </w:rPr>
        <w:br/>
        <w:t>в предоставлении такого разрешения.</w:t>
      </w:r>
    </w:p>
    <w:p w14:paraId="10FF8BAC" w14:textId="380629C6" w:rsidR="00CE4AB7" w:rsidRPr="005248F8" w:rsidRDefault="00CE4AB7" w:rsidP="00CE4AB7">
      <w:pPr>
        <w:suppressAutoHyphens/>
        <w:snapToGrid w:val="0"/>
        <w:spacing w:before="120" w:after="120" w:line="276" w:lineRule="auto"/>
        <w:ind w:firstLine="709"/>
        <w:jc w:val="both"/>
        <w:rPr>
          <w:lang w:eastAsia="ar-SA"/>
        </w:rPr>
      </w:pPr>
      <w:r w:rsidRPr="005248F8">
        <w:rPr>
          <w:lang w:eastAsia="ar-SA"/>
        </w:rPr>
        <w:t xml:space="preserve">4. На основании рекомендаций, указанных в части 3 настоящей статьи, глава администрации Муниципального округа в течение </w:t>
      </w:r>
      <w:r w:rsidR="00DC51DA" w:rsidRPr="005248F8">
        <w:rPr>
          <w:lang w:eastAsia="ar-SA"/>
        </w:rPr>
        <w:t>срока, указанного в части 9 статьи 39 Градостроительного кодекса Российской Федерации,</w:t>
      </w:r>
      <w:r w:rsidRPr="005248F8">
        <w:rPr>
          <w:lang w:eastAsia="ar-SA"/>
        </w:rPr>
        <w:t xml:space="preserve">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Муниципального округа в информационно</w:t>
      </w:r>
      <w:r w:rsidR="00903D2A" w:rsidRPr="005248F8">
        <w:rPr>
          <w:lang w:eastAsia="ar-SA"/>
        </w:rPr>
        <w:t>-</w:t>
      </w:r>
      <w:r w:rsidRPr="005248F8">
        <w:rPr>
          <w:lang w:eastAsia="ar-SA"/>
        </w:rPr>
        <w:t xml:space="preserve">телекоммуникационной сети </w:t>
      </w:r>
      <w:r w:rsidR="001636A2" w:rsidRPr="005248F8">
        <w:rPr>
          <w:lang w:eastAsia="ar-SA"/>
        </w:rPr>
        <w:t>«</w:t>
      </w:r>
      <w:r w:rsidRPr="005248F8">
        <w:rPr>
          <w:lang w:eastAsia="ar-SA"/>
        </w:rPr>
        <w:t>Интернет</w:t>
      </w:r>
      <w:r w:rsidR="001636A2" w:rsidRPr="005248F8">
        <w:rPr>
          <w:lang w:eastAsia="ar-SA"/>
        </w:rPr>
        <w:t>»</w:t>
      </w:r>
      <w:r w:rsidRPr="005248F8">
        <w:rPr>
          <w:lang w:eastAsia="ar-SA"/>
        </w:rPr>
        <w:t>.</w:t>
      </w:r>
    </w:p>
    <w:p w14:paraId="369DFCA2" w14:textId="77777777" w:rsidR="00CE4AB7" w:rsidRPr="005248F8" w:rsidRDefault="00CE4AB7" w:rsidP="00CE4AB7">
      <w:pPr>
        <w:suppressAutoHyphens/>
        <w:snapToGrid w:val="0"/>
        <w:spacing w:before="120" w:after="120" w:line="276" w:lineRule="auto"/>
        <w:ind w:firstLine="709"/>
        <w:jc w:val="both"/>
        <w:rPr>
          <w:lang w:eastAsia="ar-SA"/>
        </w:rPr>
      </w:pPr>
      <w:r w:rsidRPr="005248F8">
        <w:rPr>
          <w:lang w:eastAsia="ar-SA"/>
        </w:rPr>
        <w:t>5.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порядке после проведения общественных обсуждений</w:t>
      </w:r>
      <w:r w:rsidRPr="005248F8">
        <w:rPr>
          <w:lang w:eastAsia="ar-SA"/>
        </w:rPr>
        <w:br/>
        <w:t xml:space="preserve">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 </w:t>
      </w:r>
    </w:p>
    <w:p w14:paraId="65F1A0B3" w14:textId="060142BB" w:rsidR="00CE4AB7" w:rsidRPr="005248F8" w:rsidRDefault="00CE4AB7" w:rsidP="00CE4AB7">
      <w:pPr>
        <w:suppressAutoHyphens/>
        <w:snapToGrid w:val="0"/>
        <w:spacing w:before="120" w:after="120" w:line="276" w:lineRule="auto"/>
        <w:ind w:firstLine="709"/>
        <w:jc w:val="both"/>
        <w:rPr>
          <w:lang w:eastAsia="ar-SA"/>
        </w:rPr>
      </w:pPr>
      <w:r w:rsidRPr="005248F8">
        <w:rPr>
          <w:lang w:eastAsia="ar-SA"/>
        </w:rPr>
        <w:t xml:space="preserve">6.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18" w:history="1">
        <w:r w:rsidRPr="005248F8">
          <w:rPr>
            <w:lang w:eastAsia="ar-SA"/>
          </w:rPr>
          <w:t>части 2 статьи 55.32</w:t>
        </w:r>
      </w:hyperlink>
      <w:r w:rsidRPr="005248F8">
        <w:rPr>
          <w:lang w:eastAsia="ar-SA"/>
        </w:rPr>
        <w:t xml:space="preserve">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w:t>
      </w:r>
      <w:r w:rsidRPr="005248F8">
        <w:rPr>
          <w:lang w:eastAsia="ar-SA"/>
        </w:rPr>
        <w:br/>
        <w:t>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w:t>
      </w:r>
      <w:r w:rsidRPr="005248F8">
        <w:rPr>
          <w:lang w:eastAsia="ar-SA"/>
        </w:rPr>
        <w:br/>
        <w:t>по результатам рассмотрения данного уведомления органом местного самоуправления</w:t>
      </w:r>
      <w:r w:rsidRPr="005248F8">
        <w:rPr>
          <w:lang w:eastAsia="ar-SA"/>
        </w:rPr>
        <w:br/>
        <w:t xml:space="preserve">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r:id="rId19" w:history="1">
        <w:r w:rsidRPr="005248F8">
          <w:rPr>
            <w:lang w:eastAsia="ar-SA"/>
          </w:rPr>
          <w:t>части 2 статьи 55.32</w:t>
        </w:r>
      </w:hyperlink>
      <w:r w:rsidRPr="005248F8">
        <w:rPr>
          <w:lang w:eastAsia="ar-SA"/>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01AEE8AB" w14:textId="77777777" w:rsidR="00CE4AB7" w:rsidRPr="005248F8" w:rsidRDefault="00CE4AB7" w:rsidP="00CE4AB7">
      <w:pPr>
        <w:suppressAutoHyphens/>
        <w:snapToGrid w:val="0"/>
        <w:spacing w:before="120" w:after="120" w:line="276" w:lineRule="auto"/>
        <w:ind w:firstLine="709"/>
        <w:jc w:val="both"/>
        <w:rPr>
          <w:lang w:eastAsia="ar-SA"/>
        </w:rPr>
      </w:pPr>
      <w:r w:rsidRPr="005248F8">
        <w:rPr>
          <w:lang w:eastAsia="ar-SA"/>
        </w:rPr>
        <w:t>7. Деятельность администрации Муниципального округа по предоставлению физическим и юридическим лицам разрешений на условно разрешенный вид использования земельного участка или объекта капитального строительства является муниципальной услугой.</w:t>
      </w:r>
    </w:p>
    <w:p w14:paraId="2E20A258" w14:textId="77777777" w:rsidR="00CE4AB7" w:rsidRPr="005248F8" w:rsidRDefault="00CE4AB7" w:rsidP="00CE4AB7">
      <w:pPr>
        <w:suppressAutoHyphens/>
        <w:snapToGrid w:val="0"/>
        <w:spacing w:before="120" w:after="120" w:line="276" w:lineRule="auto"/>
        <w:ind w:firstLine="709"/>
        <w:jc w:val="both"/>
        <w:rPr>
          <w:lang w:eastAsia="ar-SA"/>
        </w:rPr>
      </w:pPr>
      <w:r w:rsidRPr="005248F8">
        <w:rPr>
          <w:lang w:eastAsia="ar-SA"/>
        </w:rPr>
        <w:lastRenderedPageBreak/>
        <w:t>Порядок предоставления указанной муниципальной услуги устанавливается административным регламентом, утверждаемым нормативным правовым актом администрации Муниципального округа.</w:t>
      </w:r>
    </w:p>
    <w:p w14:paraId="680014F4" w14:textId="77777777" w:rsidR="009F0087" w:rsidRPr="005248F8" w:rsidRDefault="009F0087" w:rsidP="00CE4AB7">
      <w:pPr>
        <w:suppressAutoHyphens/>
        <w:snapToGrid w:val="0"/>
        <w:spacing w:before="120" w:after="120" w:line="276" w:lineRule="auto"/>
        <w:ind w:firstLine="709"/>
        <w:jc w:val="both"/>
        <w:rPr>
          <w:lang w:eastAsia="ar-SA"/>
        </w:rPr>
      </w:pPr>
    </w:p>
    <w:p w14:paraId="143CC27E"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br w:type="page"/>
      </w:r>
    </w:p>
    <w:p w14:paraId="79FE24D3" w14:textId="52FE4C20" w:rsidR="005A0385" w:rsidRPr="005248F8" w:rsidRDefault="005A0385" w:rsidP="007D5070">
      <w:pPr>
        <w:pStyle w:val="1b"/>
      </w:pPr>
      <w:bookmarkStart w:id="256" w:name="_Toc173232478"/>
      <w:bookmarkStart w:id="257" w:name="_Toc173232561"/>
      <w:bookmarkStart w:id="258" w:name="_Toc173232763"/>
      <w:bookmarkStart w:id="259" w:name="_Toc178071775"/>
      <w:bookmarkStart w:id="260" w:name="_Toc178602383"/>
      <w:bookmarkStart w:id="261" w:name="_Toc184047928"/>
      <w:r w:rsidRPr="005248F8">
        <w:lastRenderedPageBreak/>
        <w:t>ГЛАВА 5. О регулировании иных вопросов землепользования и застройки</w:t>
      </w:r>
      <w:bookmarkEnd w:id="256"/>
      <w:bookmarkEnd w:id="257"/>
      <w:bookmarkEnd w:id="258"/>
      <w:bookmarkEnd w:id="259"/>
      <w:bookmarkEnd w:id="260"/>
      <w:bookmarkEnd w:id="261"/>
    </w:p>
    <w:p w14:paraId="25D7B6AE" w14:textId="3FB6F94A" w:rsidR="005A0385" w:rsidRPr="005248F8" w:rsidRDefault="005A0385" w:rsidP="00F023CC">
      <w:pPr>
        <w:pStyle w:val="34"/>
        <w:spacing w:before="120" w:after="120"/>
      </w:pPr>
      <w:bookmarkStart w:id="262" w:name="_Toc173232479"/>
      <w:bookmarkStart w:id="263" w:name="_Toc173232562"/>
      <w:bookmarkStart w:id="264" w:name="_Toc173232764"/>
      <w:bookmarkStart w:id="265" w:name="_Toc178071776"/>
      <w:bookmarkStart w:id="266" w:name="_Toc178602384"/>
      <w:bookmarkStart w:id="267" w:name="_Toc184047929"/>
      <w:r w:rsidRPr="005248F8">
        <w:t xml:space="preserve">Статья </w:t>
      </w:r>
      <w:r w:rsidR="00191B47" w:rsidRPr="005248F8">
        <w:t>20</w:t>
      </w:r>
      <w:r w:rsidRPr="005248F8">
        <w:t>. Порядок предоставления разрешения на отклонение от предельных параметров разреш</w:t>
      </w:r>
      <w:r w:rsidR="00A67F0F" w:rsidRPr="005248F8">
        <w:t>е</w:t>
      </w:r>
      <w:r w:rsidRPr="005248F8">
        <w:t>нного строительства, реконструкции объектов капитального строительства</w:t>
      </w:r>
      <w:bookmarkEnd w:id="262"/>
      <w:bookmarkEnd w:id="263"/>
      <w:bookmarkEnd w:id="264"/>
      <w:bookmarkEnd w:id="265"/>
      <w:bookmarkEnd w:id="266"/>
      <w:bookmarkEnd w:id="267"/>
      <w:r w:rsidRPr="005248F8">
        <w:t xml:space="preserve"> </w:t>
      </w:r>
    </w:p>
    <w:p w14:paraId="28D2478E" w14:textId="3ADFD088" w:rsidR="00F023CC" w:rsidRPr="005248F8" w:rsidRDefault="00F023CC" w:rsidP="00F023CC">
      <w:pPr>
        <w:numPr>
          <w:ilvl w:val="0"/>
          <w:numId w:val="105"/>
        </w:numPr>
        <w:suppressAutoHyphens/>
        <w:snapToGrid w:val="0"/>
        <w:spacing w:before="120" w:after="120" w:line="276" w:lineRule="auto"/>
        <w:ind w:left="0" w:firstLine="709"/>
        <w:jc w:val="both"/>
        <w:rPr>
          <w:lang w:eastAsia="ar-SA"/>
        </w:rPr>
      </w:pPr>
      <w:r w:rsidRPr="005248F8">
        <w:rPr>
          <w:lang w:eastAsia="ar-SA"/>
        </w:rPr>
        <w:t>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w:t>
      </w:r>
      <w:r w:rsidR="00EC0961" w:rsidRPr="005248F8">
        <w:rPr>
          <w:lang w:eastAsia="ar-SA"/>
        </w:rPr>
        <w:t>-</w:t>
      </w:r>
      <w:r w:rsidRPr="005248F8">
        <w:rPr>
          <w:lang w:eastAsia="ar-SA"/>
        </w:rPr>
        <w:t>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260FE289" w14:textId="77777777" w:rsidR="00F023CC" w:rsidRPr="005248F8" w:rsidRDefault="00F023CC" w:rsidP="00F023CC">
      <w:pPr>
        <w:numPr>
          <w:ilvl w:val="0"/>
          <w:numId w:val="105"/>
        </w:numPr>
        <w:suppressAutoHyphens/>
        <w:snapToGrid w:val="0"/>
        <w:spacing w:before="120" w:after="120" w:line="276" w:lineRule="auto"/>
        <w:ind w:left="0" w:firstLine="709"/>
        <w:jc w:val="both"/>
        <w:rPr>
          <w:lang w:eastAsia="ar-SA"/>
        </w:rPr>
      </w:pPr>
      <w:r w:rsidRPr="005248F8">
        <w:rPr>
          <w:lang w:eastAsia="ar-SA"/>
        </w:rPr>
        <w:t>Правообладатели земельных участков вправе обратиться за разрешениями</w:t>
      </w:r>
      <w:r w:rsidRPr="005248F8">
        <w:rPr>
          <w:lang w:eastAsia="ar-SA"/>
        </w:rPr>
        <w:br/>
        <w:t xml:space="preserve">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w:t>
      </w:r>
    </w:p>
    <w:p w14:paraId="4A727457" w14:textId="77777777" w:rsidR="00F023CC" w:rsidRPr="005248F8" w:rsidRDefault="00F023CC" w:rsidP="00F023CC">
      <w:pPr>
        <w:suppressAutoHyphens/>
        <w:snapToGrid w:val="0"/>
        <w:spacing w:before="120" w:after="120" w:line="276" w:lineRule="auto"/>
        <w:ind w:firstLine="709"/>
        <w:jc w:val="both"/>
        <w:rPr>
          <w:lang w:eastAsia="ar-SA"/>
        </w:rPr>
      </w:pPr>
      <w:r w:rsidRPr="005248F8">
        <w:rPr>
          <w:lang w:eastAsia="ar-SA"/>
        </w:rPr>
        <w:t>3.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w:t>
      </w:r>
      <w:r w:rsidRPr="005248F8">
        <w:rPr>
          <w:lang w:eastAsia="ar-SA"/>
        </w:rPr>
        <w:br/>
        <w:t>при соблюдении требований технических регламентов.</w:t>
      </w:r>
    </w:p>
    <w:p w14:paraId="23E60DE4" w14:textId="57E8183D" w:rsidR="00F023CC" w:rsidRPr="005248F8" w:rsidRDefault="00F023CC" w:rsidP="00F023CC">
      <w:pPr>
        <w:suppressAutoHyphens/>
        <w:snapToGrid w:val="0"/>
        <w:spacing w:before="120" w:after="120" w:line="276" w:lineRule="auto"/>
        <w:ind w:firstLine="709"/>
        <w:jc w:val="both"/>
        <w:rPr>
          <w:lang w:eastAsia="ar-SA"/>
        </w:rPr>
      </w:pPr>
      <w:r w:rsidRPr="005248F8">
        <w:rPr>
          <w:lang w:eastAsia="ar-SA"/>
        </w:rPr>
        <w:t>4. Физические и юридические лица, указанные в части 1 настоящей статьи</w:t>
      </w:r>
      <w:r w:rsidRPr="005248F8">
        <w:rPr>
          <w:lang w:eastAsia="ar-SA"/>
        </w:rPr>
        <w:br/>
        <w:t xml:space="preserve">и заинтересованные в получении разрешения на отклонение от предельных параметров разрешенного строительства, реконструкции объектов капитального строительства направляют заявление о предоставлении такого разрешения в </w:t>
      </w:r>
      <w:r w:rsidR="00757ABD" w:rsidRPr="005248F8">
        <w:rPr>
          <w:lang w:eastAsia="ar-SA"/>
        </w:rPr>
        <w:t>К</w:t>
      </w:r>
      <w:r w:rsidRPr="005248F8">
        <w:rPr>
          <w:lang w:eastAsia="ar-SA"/>
        </w:rPr>
        <w:t>омиссию, указанную в части 5 статьи 7 настоящих Правил.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4BAFA6F7" w14:textId="77777777" w:rsidR="00F023CC" w:rsidRPr="005248F8" w:rsidRDefault="00F023CC" w:rsidP="00F023CC">
      <w:pPr>
        <w:suppressAutoHyphens/>
        <w:snapToGrid w:val="0"/>
        <w:spacing w:before="120" w:after="120" w:line="276" w:lineRule="auto"/>
        <w:ind w:firstLine="709"/>
        <w:jc w:val="both"/>
        <w:rPr>
          <w:lang w:eastAsia="ar-SA"/>
        </w:rPr>
      </w:pPr>
      <w:r w:rsidRPr="005248F8">
        <w:rPr>
          <w:lang w:eastAsia="ar-SA"/>
        </w:rPr>
        <w:t>5.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срока, установленного частью 4 статьи 40 Градостроительного кодекса Российской Федерации,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Градостроительным кодексом Российской Федерации, с учетом положений настоящих Правил, за исключением случая, указанного в части 2 настоящей статьи.</w:t>
      </w:r>
    </w:p>
    <w:p w14:paraId="2CA521FB" w14:textId="77777777" w:rsidR="00F023CC" w:rsidRPr="005248F8" w:rsidRDefault="00F023CC" w:rsidP="00F023CC">
      <w:pPr>
        <w:suppressAutoHyphens/>
        <w:snapToGrid w:val="0"/>
        <w:spacing w:before="120" w:after="120" w:line="276" w:lineRule="auto"/>
        <w:ind w:firstLine="709"/>
        <w:jc w:val="both"/>
        <w:rPr>
          <w:lang w:eastAsia="ar-SA"/>
        </w:rPr>
      </w:pPr>
      <w:r w:rsidRPr="005248F8">
        <w:rPr>
          <w:lang w:eastAsia="ar-SA"/>
        </w:rPr>
        <w:t>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w:t>
      </w:r>
      <w:r w:rsidRPr="005248F8">
        <w:rPr>
          <w:lang w:eastAsia="ar-SA"/>
        </w:rPr>
        <w:br/>
        <w:t xml:space="preserve">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 </w:t>
      </w:r>
    </w:p>
    <w:p w14:paraId="56156243" w14:textId="77777777" w:rsidR="00F023CC" w:rsidRPr="005248F8" w:rsidRDefault="00F023CC" w:rsidP="00F023CC">
      <w:pPr>
        <w:suppressAutoHyphens/>
        <w:snapToGrid w:val="0"/>
        <w:spacing w:before="120" w:after="120" w:line="276" w:lineRule="auto"/>
        <w:ind w:firstLine="709"/>
        <w:jc w:val="both"/>
        <w:rPr>
          <w:lang w:eastAsia="ar-SA"/>
        </w:rPr>
      </w:pPr>
      <w:r w:rsidRPr="005248F8">
        <w:rPr>
          <w:lang w:eastAsia="ar-SA"/>
        </w:rPr>
        <w:t xml:space="preserve">6. 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указанная в части 5 статьи 7 настоящих Правил, в течение срока, установленного частью </w:t>
      </w:r>
      <w:r w:rsidRPr="005248F8">
        <w:rPr>
          <w:lang w:eastAsia="ar-SA"/>
        </w:rPr>
        <w:lastRenderedPageBreak/>
        <w:t>5 статьи 40 Градостроительного кодекса Российской Федерации,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Муниципального округа.</w:t>
      </w:r>
    </w:p>
    <w:p w14:paraId="0D679A81" w14:textId="72602FCB" w:rsidR="00F023CC" w:rsidRPr="005248F8" w:rsidRDefault="00F023CC" w:rsidP="00F023CC">
      <w:pPr>
        <w:suppressAutoHyphens/>
        <w:snapToGrid w:val="0"/>
        <w:spacing w:before="120" w:after="120" w:line="276" w:lineRule="auto"/>
        <w:ind w:firstLine="709"/>
        <w:jc w:val="both"/>
        <w:rPr>
          <w:lang w:eastAsia="ar-SA"/>
        </w:rPr>
      </w:pPr>
      <w:r w:rsidRPr="005248F8">
        <w:rPr>
          <w:lang w:eastAsia="ar-SA"/>
        </w:rPr>
        <w:t xml:space="preserve">7. Глава Муниципального округа в течение срока, установленного частью 6 статьи 40 Градостроительного кодекса Российской Федерации, со дня поступления рекомендаций, указанных в части 6 настоящей статьи, принимает решение о предоставлении разрешения на отклонение </w:t>
      </w:r>
      <w:r w:rsidRPr="005248F8">
        <w:rPr>
          <w:lang w:eastAsia="ar-SA"/>
        </w:rPr>
        <w:br/>
        <w:t>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5A9F0B7F" w14:textId="3E5703E4" w:rsidR="00F023CC" w:rsidRPr="005248F8" w:rsidRDefault="00F023CC" w:rsidP="00F023CC">
      <w:pPr>
        <w:suppressAutoHyphens/>
        <w:snapToGrid w:val="0"/>
        <w:spacing w:before="120" w:after="120" w:line="276" w:lineRule="auto"/>
        <w:ind w:firstLine="709"/>
        <w:jc w:val="both"/>
        <w:rPr>
          <w:lang w:eastAsia="ar-SA"/>
        </w:rPr>
      </w:pPr>
      <w:r w:rsidRPr="005248F8">
        <w:rPr>
          <w:lang w:eastAsia="ar-SA"/>
        </w:rPr>
        <w:t>8.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288EFAA" w14:textId="77777777" w:rsidR="00F023CC" w:rsidRPr="005248F8" w:rsidRDefault="00F023CC" w:rsidP="00F023CC">
      <w:pPr>
        <w:suppressAutoHyphens/>
        <w:snapToGrid w:val="0"/>
        <w:spacing w:before="120" w:after="120" w:line="276" w:lineRule="auto"/>
        <w:ind w:firstLine="709"/>
        <w:jc w:val="both"/>
        <w:rPr>
          <w:lang w:eastAsia="ar-SA"/>
        </w:rPr>
      </w:pPr>
      <w:r w:rsidRPr="005248F8">
        <w:rPr>
          <w:lang w:eastAsia="ar-SA"/>
        </w:rPr>
        <w:t>9. Деятельность администрации Муниципального округа по предоставлению физическим и юридическим лицам разрешений на отклонение от предельных параметров разрешенного строительства, реконструкции объектов капитального строительства является муниципальной услугой.</w:t>
      </w:r>
    </w:p>
    <w:p w14:paraId="7A5F0F24" w14:textId="77777777" w:rsidR="00F023CC" w:rsidRPr="005248F8" w:rsidRDefault="00F023CC" w:rsidP="00F023CC">
      <w:pPr>
        <w:suppressAutoHyphens/>
        <w:snapToGrid w:val="0"/>
        <w:spacing w:before="120" w:after="120" w:line="276" w:lineRule="auto"/>
        <w:ind w:firstLine="709"/>
        <w:jc w:val="both"/>
        <w:rPr>
          <w:lang w:eastAsia="ar-SA"/>
        </w:rPr>
      </w:pPr>
      <w:r w:rsidRPr="005248F8">
        <w:rPr>
          <w:lang w:eastAsia="ar-SA"/>
        </w:rPr>
        <w:t>Порядок предоставления указанной муниципальной услуги устанавливается административным регламентом, утверждаемым нормативным правовым актом администрации Муниципального округа.</w:t>
      </w:r>
    </w:p>
    <w:p w14:paraId="7542AC05" w14:textId="1CB61BB9" w:rsidR="005A0385" w:rsidRPr="005248F8" w:rsidRDefault="005A0385" w:rsidP="007D5070">
      <w:pPr>
        <w:pStyle w:val="34"/>
      </w:pPr>
      <w:bookmarkStart w:id="268" w:name="_Toc173232480"/>
      <w:bookmarkStart w:id="269" w:name="_Toc173232563"/>
      <w:bookmarkStart w:id="270" w:name="_Toc173232765"/>
      <w:bookmarkStart w:id="271" w:name="_Toc178071777"/>
      <w:bookmarkStart w:id="272" w:name="_Toc178602385"/>
      <w:bookmarkStart w:id="273" w:name="_Toc184047930"/>
      <w:r w:rsidRPr="005248F8">
        <w:t xml:space="preserve">Статья </w:t>
      </w:r>
      <w:r w:rsidR="00191B47" w:rsidRPr="005248F8">
        <w:t>21</w:t>
      </w:r>
      <w:r w:rsidRPr="005248F8">
        <w:t xml:space="preserve">. Публичные сервитуты на территории </w:t>
      </w:r>
      <w:r w:rsidR="00EC0961" w:rsidRPr="005248F8">
        <w:t>Муниципального округа</w:t>
      </w:r>
      <w:bookmarkEnd w:id="268"/>
      <w:bookmarkEnd w:id="269"/>
      <w:bookmarkEnd w:id="270"/>
      <w:bookmarkEnd w:id="271"/>
      <w:bookmarkEnd w:id="272"/>
      <w:bookmarkEnd w:id="273"/>
      <w:r w:rsidRPr="005248F8">
        <w:t xml:space="preserve"> </w:t>
      </w:r>
    </w:p>
    <w:p w14:paraId="19CE3B46" w14:textId="247FA333" w:rsidR="005A0385" w:rsidRPr="005248F8" w:rsidRDefault="005A0385" w:rsidP="00357B91">
      <w:pPr>
        <w:autoSpaceDE w:val="0"/>
        <w:autoSpaceDN w:val="0"/>
        <w:adjustRightInd w:val="0"/>
        <w:spacing w:before="120" w:after="120" w:line="276" w:lineRule="auto"/>
        <w:ind w:firstLine="709"/>
        <w:jc w:val="both"/>
        <w:rPr>
          <w:color w:val="000000"/>
        </w:rPr>
      </w:pPr>
      <w:r w:rsidRPr="005248F8">
        <w:rPr>
          <w:color w:val="000000"/>
        </w:rPr>
        <w:t xml:space="preserve">1. Публичный сервитут – право ограниченного пользования чужим земельным участком, </w:t>
      </w:r>
      <w:r w:rsidR="00357B91" w:rsidRPr="005248F8">
        <w:rPr>
          <w:color w:val="000000"/>
        </w:rPr>
        <w:t>устанавливаемое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w:t>
      </w:r>
      <w:r w:rsidRPr="005248F8">
        <w:rPr>
          <w:color w:val="000000"/>
        </w:rPr>
        <w:t xml:space="preserve">. </w:t>
      </w:r>
    </w:p>
    <w:p w14:paraId="4DC67238" w14:textId="791FD33C" w:rsidR="005A0385" w:rsidRPr="005248F8" w:rsidRDefault="005A0385" w:rsidP="007E467F">
      <w:pPr>
        <w:autoSpaceDE w:val="0"/>
        <w:autoSpaceDN w:val="0"/>
        <w:adjustRightInd w:val="0"/>
        <w:spacing w:before="120" w:after="120" w:line="276" w:lineRule="auto"/>
        <w:ind w:firstLine="709"/>
        <w:jc w:val="both"/>
        <w:rPr>
          <w:color w:val="000000"/>
        </w:rPr>
      </w:pPr>
      <w:r w:rsidRPr="005248F8">
        <w:rPr>
          <w:color w:val="000000"/>
        </w:rPr>
        <w:t xml:space="preserve">2. </w:t>
      </w:r>
      <w:r w:rsidR="007E467F" w:rsidRPr="005248F8">
        <w:rPr>
          <w:color w:val="000000"/>
        </w:rPr>
        <w:t>Публичный сервитут может</w:t>
      </w:r>
      <w:r w:rsidRPr="005248F8">
        <w:rPr>
          <w:color w:val="000000"/>
        </w:rPr>
        <w:t xml:space="preserve"> устанавливаться для</w:t>
      </w:r>
      <w:r w:rsidR="007E467F" w:rsidRPr="005248F8">
        <w:rPr>
          <w:color w:val="000000"/>
        </w:rPr>
        <w:t xml:space="preserve"> объектов, указанных в </w:t>
      </w:r>
      <w:r w:rsidR="00357B91" w:rsidRPr="005248F8">
        <w:rPr>
          <w:color w:val="000000"/>
        </w:rPr>
        <w:t>части</w:t>
      </w:r>
      <w:r w:rsidR="007E467F" w:rsidRPr="005248F8">
        <w:rPr>
          <w:color w:val="000000"/>
        </w:rPr>
        <w:t xml:space="preserve"> </w:t>
      </w:r>
      <w:r w:rsidR="00357B91" w:rsidRPr="005248F8">
        <w:rPr>
          <w:color w:val="000000"/>
        </w:rPr>
        <w:t>4</w:t>
      </w:r>
      <w:r w:rsidR="007E467F" w:rsidRPr="005248F8">
        <w:rPr>
          <w:color w:val="000000"/>
        </w:rPr>
        <w:t xml:space="preserve"> статьи 23 Земельного кодекса Российской федерации.</w:t>
      </w:r>
      <w:r w:rsidRPr="005248F8">
        <w:rPr>
          <w:color w:val="000000"/>
        </w:rPr>
        <w:t xml:space="preserve"> </w:t>
      </w:r>
    </w:p>
    <w:p w14:paraId="386956B9" w14:textId="0D35F302" w:rsidR="005A0385" w:rsidRPr="005248F8" w:rsidRDefault="006A3D6B" w:rsidP="005A0385">
      <w:pPr>
        <w:autoSpaceDE w:val="0"/>
        <w:autoSpaceDN w:val="0"/>
        <w:adjustRightInd w:val="0"/>
        <w:spacing w:before="120" w:after="120" w:line="276" w:lineRule="auto"/>
        <w:ind w:firstLine="709"/>
        <w:jc w:val="both"/>
        <w:rPr>
          <w:color w:val="000000"/>
        </w:rPr>
      </w:pPr>
      <w:r w:rsidRPr="005248F8">
        <w:rPr>
          <w:color w:val="000000"/>
        </w:rPr>
        <w:t>3</w:t>
      </w:r>
      <w:r w:rsidR="005A0385" w:rsidRPr="005248F8">
        <w:rPr>
          <w:color w:val="000000"/>
        </w:rPr>
        <w:t xml:space="preserve">. </w:t>
      </w:r>
      <w:r w:rsidR="00357B91" w:rsidRPr="005248F8">
        <w:rPr>
          <w:color w:val="000000"/>
        </w:rPr>
        <w:t>Срок сервитута определяется в соответствии с частью 7 статьи 23 Земельного кодекса Российской Федерации</w:t>
      </w:r>
      <w:r w:rsidR="005A0385" w:rsidRPr="005248F8">
        <w:rPr>
          <w:color w:val="000000"/>
        </w:rPr>
        <w:t xml:space="preserve">. </w:t>
      </w:r>
    </w:p>
    <w:p w14:paraId="375AB056" w14:textId="40E083F0" w:rsidR="005A0385" w:rsidRPr="005248F8" w:rsidRDefault="006A3D6B" w:rsidP="004605F8">
      <w:pPr>
        <w:autoSpaceDE w:val="0"/>
        <w:autoSpaceDN w:val="0"/>
        <w:adjustRightInd w:val="0"/>
        <w:spacing w:before="120" w:after="120" w:line="276" w:lineRule="auto"/>
        <w:ind w:firstLine="709"/>
        <w:jc w:val="both"/>
        <w:rPr>
          <w:color w:val="000000"/>
        </w:rPr>
      </w:pPr>
      <w:r w:rsidRPr="005248F8">
        <w:rPr>
          <w:color w:val="000000"/>
        </w:rPr>
        <w:lastRenderedPageBreak/>
        <w:t>4.</w:t>
      </w:r>
      <w:r w:rsidR="004605F8" w:rsidRPr="005248F8">
        <w:rPr>
          <w:color w:val="000000"/>
        </w:rPr>
        <w:t xml:space="preserve">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r w:rsidR="005A0385" w:rsidRPr="005248F8">
        <w:rPr>
          <w:color w:val="000000"/>
        </w:rPr>
        <w:t xml:space="preserve">. </w:t>
      </w:r>
    </w:p>
    <w:p w14:paraId="2D2B95C8" w14:textId="2740F810" w:rsidR="005A0385" w:rsidRPr="005248F8" w:rsidRDefault="006A3D6B" w:rsidP="004605F8">
      <w:pPr>
        <w:autoSpaceDE w:val="0"/>
        <w:autoSpaceDN w:val="0"/>
        <w:adjustRightInd w:val="0"/>
        <w:spacing w:before="120" w:after="120" w:line="276" w:lineRule="auto"/>
        <w:ind w:firstLine="709"/>
        <w:jc w:val="both"/>
        <w:rPr>
          <w:color w:val="000000"/>
        </w:rPr>
      </w:pPr>
      <w:r w:rsidRPr="005248F8">
        <w:rPr>
          <w:color w:val="000000"/>
        </w:rPr>
        <w:t>5</w:t>
      </w:r>
      <w:r w:rsidR="005A0385" w:rsidRPr="005248F8">
        <w:rPr>
          <w:color w:val="000000"/>
        </w:rPr>
        <w:t xml:space="preserve">. </w:t>
      </w:r>
      <w:r w:rsidR="004605F8" w:rsidRPr="005248F8">
        <w:rPr>
          <w:color w:val="000000"/>
        </w:rPr>
        <w:t>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Земельным кодексом Российской Федерации.</w:t>
      </w:r>
    </w:p>
    <w:p w14:paraId="7C1DD885" w14:textId="03108E25" w:rsidR="005A0385" w:rsidRPr="005248F8" w:rsidRDefault="006A3D6B" w:rsidP="004605F8">
      <w:pPr>
        <w:autoSpaceDE w:val="0"/>
        <w:autoSpaceDN w:val="0"/>
        <w:adjustRightInd w:val="0"/>
        <w:spacing w:before="120" w:after="120" w:line="276" w:lineRule="auto"/>
        <w:ind w:firstLine="709"/>
        <w:jc w:val="both"/>
        <w:rPr>
          <w:color w:val="000000"/>
        </w:rPr>
      </w:pPr>
      <w:r w:rsidRPr="005248F8">
        <w:rPr>
          <w:color w:val="000000"/>
        </w:rPr>
        <w:t>6</w:t>
      </w:r>
      <w:r w:rsidR="005A0385" w:rsidRPr="005248F8">
        <w:rPr>
          <w:color w:val="000000"/>
        </w:rPr>
        <w:t xml:space="preserve">. </w:t>
      </w:r>
      <w:r w:rsidR="004605F8" w:rsidRPr="005248F8">
        <w:rPr>
          <w:color w:val="000000"/>
        </w:rPr>
        <w:t>В случае, если размещение объекта, указанного в подпункте 1 статьи 39.37 Земельного кодекса Российской Федерации,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Российской Федерации,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 Российской Федерации.</w:t>
      </w:r>
      <w:r w:rsidR="005A0385" w:rsidRPr="005248F8">
        <w:rPr>
          <w:color w:val="000000"/>
        </w:rPr>
        <w:t xml:space="preserve"> </w:t>
      </w:r>
    </w:p>
    <w:p w14:paraId="20084F5E" w14:textId="39DCD867" w:rsidR="005A0385" w:rsidRPr="005248F8" w:rsidRDefault="006A3D6B" w:rsidP="005A0385">
      <w:pPr>
        <w:autoSpaceDE w:val="0"/>
        <w:autoSpaceDN w:val="0"/>
        <w:adjustRightInd w:val="0"/>
        <w:spacing w:before="120" w:after="120" w:line="276" w:lineRule="auto"/>
        <w:ind w:firstLine="709"/>
        <w:jc w:val="both"/>
        <w:rPr>
          <w:color w:val="000000"/>
        </w:rPr>
      </w:pPr>
      <w:r w:rsidRPr="005248F8">
        <w:rPr>
          <w:color w:val="000000"/>
        </w:rPr>
        <w:t>7</w:t>
      </w:r>
      <w:r w:rsidR="005A0385" w:rsidRPr="005248F8">
        <w:rPr>
          <w:color w:val="000000"/>
        </w:rPr>
        <w:t xml:space="preserve">. Лица, права и законные интересы которых затрагиваются установлением публичного сервитута, могут осуществлять защиту своих прав в судебном порядке. </w:t>
      </w:r>
    </w:p>
    <w:p w14:paraId="79D99619" w14:textId="03E9B617" w:rsidR="005A0385" w:rsidRPr="005248F8" w:rsidRDefault="005A0385" w:rsidP="007D5070">
      <w:pPr>
        <w:pStyle w:val="34"/>
      </w:pPr>
      <w:bookmarkStart w:id="274" w:name="_Toc173232481"/>
      <w:bookmarkStart w:id="275" w:name="_Toc173232564"/>
      <w:bookmarkStart w:id="276" w:name="_Toc173232766"/>
      <w:bookmarkStart w:id="277" w:name="_Toc178071778"/>
      <w:bookmarkStart w:id="278" w:name="_Toc178602386"/>
      <w:bookmarkStart w:id="279" w:name="_Toc184047931"/>
      <w:r w:rsidRPr="005248F8">
        <w:t xml:space="preserve">Статья </w:t>
      </w:r>
      <w:r w:rsidR="00191B47" w:rsidRPr="005248F8">
        <w:t>22</w:t>
      </w:r>
      <w:r w:rsidRPr="005248F8">
        <w:t>. Комплексное развитие территории</w:t>
      </w:r>
      <w:bookmarkEnd w:id="274"/>
      <w:bookmarkEnd w:id="275"/>
      <w:bookmarkEnd w:id="276"/>
      <w:bookmarkEnd w:id="277"/>
      <w:bookmarkEnd w:id="278"/>
      <w:bookmarkEnd w:id="279"/>
    </w:p>
    <w:p w14:paraId="666351B9" w14:textId="62135CE9" w:rsidR="005A0385" w:rsidRPr="005248F8" w:rsidRDefault="005A0385" w:rsidP="00B30BBD">
      <w:pPr>
        <w:autoSpaceDE w:val="0"/>
        <w:autoSpaceDN w:val="0"/>
        <w:adjustRightInd w:val="0"/>
        <w:spacing w:before="120" w:after="120" w:line="276" w:lineRule="auto"/>
        <w:ind w:firstLine="709"/>
        <w:jc w:val="both"/>
        <w:rPr>
          <w:color w:val="000000"/>
        </w:rPr>
      </w:pPr>
      <w:r w:rsidRPr="005248F8">
        <w:rPr>
          <w:color w:val="000000"/>
        </w:rPr>
        <w:t>1. Виды комплексного развития территории</w:t>
      </w:r>
      <w:r w:rsidR="006A3D6B" w:rsidRPr="005248F8">
        <w:rPr>
          <w:color w:val="000000"/>
        </w:rPr>
        <w:t xml:space="preserve"> определены частью 1 статьи 65 Градостроительного кодекса Российской Федерации.</w:t>
      </w:r>
    </w:p>
    <w:p w14:paraId="27DAF633" w14:textId="5D9EFAB1" w:rsidR="005A0385" w:rsidRPr="005248F8" w:rsidRDefault="00B30BBD" w:rsidP="00B30BBD">
      <w:pPr>
        <w:pStyle w:val="affe"/>
        <w:spacing w:before="0" w:after="0" w:line="288" w:lineRule="atLeast"/>
        <w:ind w:firstLine="709"/>
        <w:jc w:val="both"/>
        <w:rPr>
          <w:szCs w:val="24"/>
          <w:lang w:eastAsia="ru-RU"/>
        </w:rPr>
      </w:pPr>
      <w:r w:rsidRPr="005248F8">
        <w:rPr>
          <w:color w:val="000000"/>
        </w:rPr>
        <w:t>2</w:t>
      </w:r>
      <w:r w:rsidR="005A0385" w:rsidRPr="005248F8">
        <w:rPr>
          <w:color w:val="000000"/>
        </w:rPr>
        <w:t xml:space="preserve">. Решение о </w:t>
      </w:r>
      <w:r w:rsidRPr="005248F8">
        <w:rPr>
          <w:color w:val="000000"/>
        </w:rPr>
        <w:t xml:space="preserve">комплексном </w:t>
      </w:r>
      <w:r w:rsidR="005A0385" w:rsidRPr="005248F8">
        <w:rPr>
          <w:color w:val="000000"/>
        </w:rPr>
        <w:t xml:space="preserve">развитии застроенной территории принимается главой </w:t>
      </w:r>
      <w:r w:rsidR="00EC0961" w:rsidRPr="005248F8">
        <w:rPr>
          <w:color w:val="000000"/>
        </w:rPr>
        <w:t>Муниципального округа</w:t>
      </w:r>
      <w:r w:rsidRPr="005248F8">
        <w:rPr>
          <w:color w:val="000000"/>
        </w:rPr>
        <w:t xml:space="preserve"> </w:t>
      </w:r>
      <w:r w:rsidRPr="005248F8">
        <w:rPr>
          <w:szCs w:val="24"/>
          <w:lang w:eastAsia="ru-RU"/>
        </w:rPr>
        <w:t xml:space="preserve">в случаях, не предусмотренных </w:t>
      </w:r>
      <w:hyperlink r:id="rId20" w:history="1">
        <w:r w:rsidRPr="005248F8">
          <w:rPr>
            <w:szCs w:val="24"/>
            <w:lang w:eastAsia="ru-RU"/>
          </w:rPr>
          <w:t>пунктами 1</w:t>
        </w:r>
      </w:hyperlink>
      <w:r w:rsidRPr="005248F8">
        <w:rPr>
          <w:szCs w:val="24"/>
          <w:lang w:eastAsia="ru-RU"/>
        </w:rPr>
        <w:t xml:space="preserve"> и </w:t>
      </w:r>
      <w:hyperlink r:id="rId21" w:history="1">
        <w:r w:rsidRPr="005248F8">
          <w:rPr>
            <w:szCs w:val="24"/>
            <w:lang w:eastAsia="ru-RU"/>
          </w:rPr>
          <w:t>2</w:t>
        </w:r>
      </w:hyperlink>
      <w:r w:rsidRPr="005248F8">
        <w:rPr>
          <w:szCs w:val="24"/>
          <w:lang w:eastAsia="ru-RU"/>
        </w:rPr>
        <w:t xml:space="preserve"> части 2 статьи 66 Градостроительного кодекса Российской Федерации</w:t>
      </w:r>
      <w:r w:rsidR="005A0385" w:rsidRPr="005248F8">
        <w:rPr>
          <w:color w:val="000000"/>
        </w:rPr>
        <w:t xml:space="preserve">. </w:t>
      </w:r>
    </w:p>
    <w:p w14:paraId="1623D89F" w14:textId="3AD5B4C8" w:rsidR="005A0385" w:rsidRPr="005248F8" w:rsidRDefault="00B30BBD" w:rsidP="00B30BBD">
      <w:pPr>
        <w:autoSpaceDE w:val="0"/>
        <w:autoSpaceDN w:val="0"/>
        <w:adjustRightInd w:val="0"/>
        <w:spacing w:before="120" w:after="120" w:line="276" w:lineRule="auto"/>
        <w:ind w:firstLine="709"/>
        <w:jc w:val="both"/>
        <w:rPr>
          <w:color w:val="000000"/>
        </w:rPr>
      </w:pPr>
      <w:r w:rsidRPr="005248F8">
        <w:rPr>
          <w:color w:val="000000"/>
        </w:rPr>
        <w:t>3</w:t>
      </w:r>
      <w:r w:rsidR="005A0385" w:rsidRPr="005248F8">
        <w:rPr>
          <w:color w:val="000000"/>
        </w:rPr>
        <w:t xml:space="preserve">. Условия и порядок комплексного развития территории определены главой 10 </w:t>
      </w:r>
      <w:r w:rsidR="00DC67B3" w:rsidRPr="005248F8">
        <w:t>Градостроительного кодекса Российской Федерации</w:t>
      </w:r>
      <w:r w:rsidR="005A0385" w:rsidRPr="005248F8">
        <w:rPr>
          <w:color w:val="000000"/>
        </w:rPr>
        <w:t xml:space="preserve">. </w:t>
      </w:r>
    </w:p>
    <w:p w14:paraId="783A1A49" w14:textId="1C3920CC" w:rsidR="005A0385" w:rsidRPr="005248F8" w:rsidRDefault="005A0385" w:rsidP="007D5070">
      <w:pPr>
        <w:pStyle w:val="34"/>
      </w:pPr>
      <w:bookmarkStart w:id="280" w:name="_Toc173232482"/>
      <w:bookmarkStart w:id="281" w:name="_Toc173232565"/>
      <w:bookmarkStart w:id="282" w:name="_Toc173232767"/>
      <w:bookmarkStart w:id="283" w:name="_Toc178071779"/>
      <w:bookmarkStart w:id="284" w:name="_Toc178602387"/>
      <w:bookmarkStart w:id="285" w:name="_Toc184047932"/>
      <w:r w:rsidRPr="005248F8">
        <w:t xml:space="preserve">Статья </w:t>
      </w:r>
      <w:r w:rsidR="00191B47" w:rsidRPr="005248F8">
        <w:t>23</w:t>
      </w:r>
      <w:r w:rsidRPr="005248F8">
        <w:t>. Архитектурно</w:t>
      </w:r>
      <w:r w:rsidR="00903D2A" w:rsidRPr="005248F8">
        <w:t>-</w:t>
      </w:r>
      <w:r w:rsidRPr="005248F8">
        <w:t>градостроительный облик объекта капитального строительства</w:t>
      </w:r>
      <w:bookmarkEnd w:id="280"/>
      <w:bookmarkEnd w:id="281"/>
      <w:bookmarkEnd w:id="282"/>
      <w:bookmarkEnd w:id="283"/>
      <w:bookmarkEnd w:id="284"/>
      <w:bookmarkEnd w:id="285"/>
    </w:p>
    <w:p w14:paraId="680F4A25" w14:textId="28A11DC9"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1. Архитектурно</w:t>
      </w:r>
      <w:r w:rsidR="00903D2A" w:rsidRPr="005248F8">
        <w:rPr>
          <w:color w:val="000000"/>
        </w:rPr>
        <w:t>-</w:t>
      </w:r>
      <w:r w:rsidRPr="005248F8">
        <w:rPr>
          <w:color w:val="000000"/>
        </w:rPr>
        <w:t xml:space="preserve">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w:t>
      </w:r>
      <w:r w:rsidR="00DC67B3" w:rsidRPr="005248F8">
        <w:t>Градостроительного кодекса Российской Федерации</w:t>
      </w:r>
      <w:r w:rsidRPr="005248F8">
        <w:rPr>
          <w:color w:val="000000"/>
        </w:rPr>
        <w:t>, за исключением случаев, предусмотренных частью 2</w:t>
      </w:r>
      <w:r w:rsidR="000A3234" w:rsidRPr="005248F8">
        <w:rPr>
          <w:color w:val="000000"/>
        </w:rPr>
        <w:t xml:space="preserve"> статьи 40.1 </w:t>
      </w:r>
      <w:r w:rsidR="000A3234" w:rsidRPr="005248F8">
        <w:t>Градостроительного кодекса Российской Федерации</w:t>
      </w:r>
      <w:r w:rsidRPr="005248F8">
        <w:rPr>
          <w:color w:val="000000"/>
        </w:rPr>
        <w:t>.</w:t>
      </w:r>
    </w:p>
    <w:p w14:paraId="6F298EF5" w14:textId="0E0C170E" w:rsidR="005A0385" w:rsidRPr="005248F8" w:rsidRDefault="000A3234" w:rsidP="005A0385">
      <w:pPr>
        <w:autoSpaceDE w:val="0"/>
        <w:autoSpaceDN w:val="0"/>
        <w:adjustRightInd w:val="0"/>
        <w:spacing w:before="120" w:after="120" w:line="276" w:lineRule="auto"/>
        <w:ind w:firstLine="709"/>
        <w:jc w:val="both"/>
        <w:rPr>
          <w:color w:val="000000"/>
        </w:rPr>
      </w:pPr>
      <w:r w:rsidRPr="005248F8">
        <w:rPr>
          <w:color w:val="000000"/>
        </w:rPr>
        <w:t>2</w:t>
      </w:r>
      <w:r w:rsidR="005A0385" w:rsidRPr="005248F8">
        <w:rPr>
          <w:color w:val="000000"/>
        </w:rPr>
        <w:t>. Срок выдачи согласования архитектурно</w:t>
      </w:r>
      <w:r w:rsidR="00903D2A" w:rsidRPr="005248F8">
        <w:rPr>
          <w:color w:val="000000"/>
        </w:rPr>
        <w:t>-</w:t>
      </w:r>
      <w:r w:rsidR="005A0385" w:rsidRPr="005248F8">
        <w:rPr>
          <w:color w:val="000000"/>
        </w:rPr>
        <w:t xml:space="preserve">градостроительного облика объекта капитального строительства не может превышать </w:t>
      </w:r>
      <w:r w:rsidR="00250BDB" w:rsidRPr="005248F8">
        <w:rPr>
          <w:lang w:eastAsia="ar-SA"/>
        </w:rPr>
        <w:t>срок, установленн</w:t>
      </w:r>
      <w:r w:rsidRPr="005248F8">
        <w:rPr>
          <w:lang w:eastAsia="ar-SA"/>
        </w:rPr>
        <w:t>ый</w:t>
      </w:r>
      <w:r w:rsidR="00250BDB" w:rsidRPr="005248F8">
        <w:rPr>
          <w:lang w:eastAsia="ar-SA"/>
        </w:rPr>
        <w:t xml:space="preserve"> частью 3 статьи 40.1 Градостроительного кодекса Российской Федерации</w:t>
      </w:r>
      <w:r w:rsidR="005A0385" w:rsidRPr="005248F8">
        <w:rPr>
          <w:color w:val="000000"/>
        </w:rPr>
        <w:t>.</w:t>
      </w:r>
    </w:p>
    <w:p w14:paraId="285E3202" w14:textId="41717360"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4. Основанием для отказа в согласовании архитектурно</w:t>
      </w:r>
      <w:r w:rsidR="00903D2A" w:rsidRPr="005248F8">
        <w:rPr>
          <w:color w:val="000000"/>
        </w:rPr>
        <w:t>-</w:t>
      </w:r>
      <w:r w:rsidRPr="005248F8">
        <w:rPr>
          <w:color w:val="000000"/>
        </w:rPr>
        <w:t xml:space="preserve">градостроительного облика объекта капитального строительства является несоответствие архитектурных решений объекта </w:t>
      </w:r>
      <w:r w:rsidRPr="005248F8">
        <w:rPr>
          <w:color w:val="000000"/>
        </w:rPr>
        <w:lastRenderedPageBreak/>
        <w:t>капитального строительства, определяющих его архитектурно</w:t>
      </w:r>
      <w:r w:rsidR="00903D2A" w:rsidRPr="005248F8">
        <w:rPr>
          <w:color w:val="000000"/>
        </w:rPr>
        <w:t>-</w:t>
      </w:r>
      <w:r w:rsidRPr="005248F8">
        <w:rPr>
          <w:color w:val="000000"/>
        </w:rPr>
        <w:t>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w:t>
      </w:r>
      <w:r w:rsidR="00EC0961" w:rsidRPr="005248F8">
        <w:rPr>
          <w:color w:val="000000"/>
        </w:rPr>
        <w:t>-</w:t>
      </w:r>
      <w:r w:rsidRPr="005248F8">
        <w:rPr>
          <w:color w:val="000000"/>
        </w:rPr>
        <w:t>градостроительному облику объекта капитального строительства, указанным в градостроительном регламенте.</w:t>
      </w:r>
    </w:p>
    <w:p w14:paraId="77DDCB40" w14:textId="5E4A0B99" w:rsidR="00F023CC"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5. Порядок согласования архитектурно</w:t>
      </w:r>
      <w:r w:rsidR="00903D2A" w:rsidRPr="005248F8">
        <w:rPr>
          <w:color w:val="000000"/>
        </w:rPr>
        <w:t>-</w:t>
      </w:r>
      <w:r w:rsidRPr="005248F8">
        <w:rPr>
          <w:color w:val="000000"/>
        </w:rPr>
        <w:t xml:space="preserve">градостроительного облика объекта капитального строительства устанавливается Правительством Российской Федерации, если иное не предусмотрено Градостроительным </w:t>
      </w:r>
      <w:r w:rsidR="00757ABD" w:rsidRPr="005248F8">
        <w:rPr>
          <w:color w:val="000000"/>
        </w:rPr>
        <w:t>к</w:t>
      </w:r>
      <w:r w:rsidRPr="005248F8">
        <w:rPr>
          <w:color w:val="000000"/>
        </w:rPr>
        <w:t>одексом</w:t>
      </w:r>
      <w:r w:rsidR="00757ABD" w:rsidRPr="005248F8">
        <w:rPr>
          <w:lang w:eastAsia="ar-SA"/>
        </w:rPr>
        <w:t xml:space="preserve"> Российской Федерации</w:t>
      </w:r>
      <w:r w:rsidRPr="005248F8">
        <w:rPr>
          <w:color w:val="000000"/>
        </w:rPr>
        <w:t>.</w:t>
      </w:r>
    </w:p>
    <w:p w14:paraId="261337C6" w14:textId="5307EE37" w:rsidR="00B86D81" w:rsidRPr="005248F8" w:rsidRDefault="00B86D81" w:rsidP="005A0385">
      <w:pPr>
        <w:autoSpaceDE w:val="0"/>
        <w:autoSpaceDN w:val="0"/>
        <w:adjustRightInd w:val="0"/>
        <w:spacing w:before="120" w:after="120" w:line="276" w:lineRule="auto"/>
        <w:ind w:firstLine="709"/>
        <w:jc w:val="both"/>
        <w:rPr>
          <w:color w:val="000000"/>
        </w:rPr>
      </w:pPr>
      <w:r w:rsidRPr="005248F8">
        <w:rPr>
          <w:color w:val="000000"/>
        </w:rPr>
        <w:t xml:space="preserve">6. </w:t>
      </w:r>
      <w:r w:rsidRPr="005248F8">
        <w:t>Требования к архитектурно-градостроительному облику объектов капитального строительства на</w:t>
      </w:r>
      <w:r w:rsidRPr="005248F8">
        <w:rPr>
          <w:color w:val="000000"/>
        </w:rPr>
        <w:t xml:space="preserve"> территории </w:t>
      </w:r>
      <w:r w:rsidR="00EC0961" w:rsidRPr="005248F8">
        <w:rPr>
          <w:color w:val="000000"/>
        </w:rPr>
        <w:t>Муниципального округа</w:t>
      </w:r>
      <w:r w:rsidRPr="005248F8">
        <w:rPr>
          <w:color w:val="000000"/>
        </w:rPr>
        <w:t xml:space="preserve"> Архангельской области </w:t>
      </w:r>
      <w:r w:rsidRPr="005248F8">
        <w:t>настоящими Правилами не установлены</w:t>
      </w:r>
      <w:r w:rsidRPr="005248F8">
        <w:rPr>
          <w:color w:val="000000"/>
        </w:rPr>
        <w:t>.</w:t>
      </w:r>
    </w:p>
    <w:p w14:paraId="180CA3B6" w14:textId="67442C98" w:rsidR="00F023CC" w:rsidRPr="005248F8" w:rsidRDefault="00F023CC" w:rsidP="00F023CC">
      <w:pPr>
        <w:keepNext/>
        <w:widowControl w:val="0"/>
        <w:tabs>
          <w:tab w:val="num" w:pos="360"/>
        </w:tabs>
        <w:suppressAutoHyphens/>
        <w:snapToGrid w:val="0"/>
        <w:spacing w:before="240" w:after="240" w:line="276" w:lineRule="auto"/>
        <w:ind w:firstLine="709"/>
        <w:jc w:val="both"/>
        <w:outlineLvl w:val="2"/>
        <w:rPr>
          <w:b/>
          <w:bCs/>
          <w:color w:val="000000"/>
          <w:lang w:eastAsia="en-US"/>
        </w:rPr>
      </w:pPr>
      <w:bookmarkStart w:id="286" w:name="_Toc170211680"/>
      <w:bookmarkStart w:id="287" w:name="_Toc178071780"/>
      <w:bookmarkStart w:id="288" w:name="_Toc178602388"/>
      <w:bookmarkStart w:id="289" w:name="_Toc184047933"/>
      <w:r w:rsidRPr="005248F8">
        <w:rPr>
          <w:b/>
          <w:bCs/>
          <w:color w:val="000000"/>
          <w:lang w:eastAsia="en-US"/>
        </w:rPr>
        <w:t xml:space="preserve">Статья </w:t>
      </w:r>
      <w:r w:rsidR="00191B47" w:rsidRPr="005248F8">
        <w:rPr>
          <w:b/>
          <w:bCs/>
          <w:color w:val="000000"/>
          <w:lang w:eastAsia="en-US"/>
        </w:rPr>
        <w:t>24</w:t>
      </w:r>
      <w:r w:rsidRPr="005248F8">
        <w:rPr>
          <w:b/>
          <w:bCs/>
          <w:color w:val="000000"/>
          <w:lang w:eastAsia="en-US"/>
        </w:rPr>
        <w:t>. Ответственность за нарушение Правил</w:t>
      </w:r>
      <w:bookmarkEnd w:id="286"/>
      <w:bookmarkEnd w:id="287"/>
      <w:bookmarkEnd w:id="288"/>
      <w:bookmarkEnd w:id="289"/>
    </w:p>
    <w:p w14:paraId="40B14ADF" w14:textId="37F137CA" w:rsidR="005A0385" w:rsidRPr="005248F8" w:rsidRDefault="00F023CC" w:rsidP="00F023CC">
      <w:pPr>
        <w:autoSpaceDE w:val="0"/>
        <w:autoSpaceDN w:val="0"/>
        <w:adjustRightInd w:val="0"/>
        <w:spacing w:before="120" w:after="120" w:line="276" w:lineRule="auto"/>
        <w:ind w:firstLine="709"/>
        <w:jc w:val="both"/>
        <w:rPr>
          <w:color w:val="000000"/>
        </w:rPr>
      </w:pPr>
      <w:r w:rsidRPr="005248F8">
        <w:rPr>
          <w:lang w:eastAsia="ar-SA"/>
        </w:rPr>
        <w:t>Лица, виновные в нарушении настоящих Правил, несут ответственность в порядке, предусмотренном законодательством Российской Федерации.</w:t>
      </w:r>
      <w:r w:rsidR="005A0385" w:rsidRPr="005248F8">
        <w:rPr>
          <w:color w:val="000000"/>
        </w:rPr>
        <w:br w:type="page"/>
      </w:r>
    </w:p>
    <w:p w14:paraId="6C92262D" w14:textId="692FF064" w:rsidR="005A0385" w:rsidRPr="005248F8" w:rsidRDefault="005A0385" w:rsidP="007D5070">
      <w:pPr>
        <w:pStyle w:val="1b"/>
      </w:pPr>
      <w:bookmarkStart w:id="290" w:name="_Toc173232483"/>
      <w:bookmarkStart w:id="291" w:name="_Toc173232566"/>
      <w:bookmarkStart w:id="292" w:name="_Toc173232768"/>
      <w:bookmarkStart w:id="293" w:name="_Toc178071781"/>
      <w:bookmarkStart w:id="294" w:name="_Toc178602389"/>
      <w:bookmarkStart w:id="295" w:name="_Toc184047934"/>
      <w:r w:rsidRPr="005248F8">
        <w:lastRenderedPageBreak/>
        <w:t>ГЛАВА 6. О внесении изменений в правила землепользования и застройки</w:t>
      </w:r>
      <w:bookmarkEnd w:id="290"/>
      <w:bookmarkEnd w:id="291"/>
      <w:bookmarkEnd w:id="292"/>
      <w:bookmarkEnd w:id="293"/>
      <w:bookmarkEnd w:id="294"/>
      <w:bookmarkEnd w:id="295"/>
    </w:p>
    <w:p w14:paraId="13BAA31C" w14:textId="601B59A8" w:rsidR="00191B47" w:rsidRPr="005248F8" w:rsidRDefault="00191B47" w:rsidP="00191B47">
      <w:pPr>
        <w:keepNext/>
        <w:spacing w:before="240" w:after="240" w:line="276" w:lineRule="auto"/>
        <w:ind w:firstLine="709"/>
        <w:jc w:val="both"/>
        <w:outlineLvl w:val="2"/>
        <w:rPr>
          <w:rFonts w:cs="Arial"/>
          <w:b/>
          <w:bCs/>
          <w:szCs w:val="26"/>
        </w:rPr>
      </w:pPr>
      <w:bookmarkStart w:id="296" w:name="_Toc90047028"/>
      <w:bookmarkStart w:id="297" w:name="_Toc29651181"/>
      <w:bookmarkStart w:id="298" w:name="_Toc29650533"/>
      <w:bookmarkStart w:id="299" w:name="_Toc159753882"/>
      <w:bookmarkStart w:id="300" w:name="_Toc159409892"/>
      <w:bookmarkStart w:id="301" w:name="_Toc158380972"/>
      <w:bookmarkStart w:id="302" w:name="_Toc157500907"/>
      <w:bookmarkStart w:id="303" w:name="_Toc156917980"/>
      <w:bookmarkStart w:id="304" w:name="_Toc38301139"/>
      <w:bookmarkStart w:id="305" w:name="_Toc29824351"/>
      <w:bookmarkStart w:id="306" w:name="_Toc29650642"/>
      <w:bookmarkStart w:id="307" w:name="_Toc29650423"/>
      <w:bookmarkStart w:id="308" w:name="_Toc29644847"/>
      <w:bookmarkStart w:id="309" w:name="_Toc20828175"/>
      <w:bookmarkStart w:id="310" w:name="_Toc167031775"/>
      <w:bookmarkStart w:id="311" w:name="_Toc176271595"/>
      <w:bookmarkStart w:id="312" w:name="_Toc176373270"/>
      <w:bookmarkStart w:id="313" w:name="_Toc176421644"/>
      <w:bookmarkStart w:id="314" w:name="_Toc176432787"/>
      <w:bookmarkStart w:id="315" w:name="_Toc176454199"/>
      <w:bookmarkStart w:id="316" w:name="_Toc178071782"/>
      <w:bookmarkStart w:id="317" w:name="_Toc178602390"/>
      <w:bookmarkStart w:id="318" w:name="_Toc184047935"/>
      <w:r w:rsidRPr="005248F8">
        <w:rPr>
          <w:rFonts w:cs="Arial"/>
          <w:b/>
          <w:bCs/>
          <w:szCs w:val="26"/>
        </w:rPr>
        <w:t>Статья 25. Внесение изменений в правила землепользования и застройки на основании предложений заинтересованных органов, физических и юридических лиц</w:t>
      </w:r>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p>
    <w:p w14:paraId="7A102C61" w14:textId="77777777" w:rsidR="00191B47" w:rsidRPr="005248F8" w:rsidRDefault="00191B47" w:rsidP="00191B47">
      <w:pPr>
        <w:spacing w:line="276" w:lineRule="auto"/>
        <w:ind w:firstLine="709"/>
        <w:jc w:val="both"/>
      </w:pPr>
      <w:r w:rsidRPr="005248F8">
        <w:t>1. Основания для рассмотрения уполномоченным органом государственной власти Архангельской области в сфере градостроительной деятельности вопроса о внесении изменений в Правила установлены частью 2 статьи 33 Градостроительным кодексом Российской Федерации.</w:t>
      </w:r>
    </w:p>
    <w:p w14:paraId="598382D1" w14:textId="3B84EA6E" w:rsidR="00191B47" w:rsidRPr="005248F8" w:rsidRDefault="00191B47" w:rsidP="00191B47">
      <w:pPr>
        <w:spacing w:line="276" w:lineRule="auto"/>
        <w:ind w:firstLine="709"/>
        <w:jc w:val="both"/>
      </w:pPr>
      <w:r w:rsidRPr="005248F8">
        <w:t xml:space="preserve">2. Предложения о внесении изменений в Правила направляются в </w:t>
      </w:r>
      <w:r w:rsidR="007C604C" w:rsidRPr="005248F8">
        <w:t>К</w:t>
      </w:r>
      <w:r w:rsidRPr="005248F8">
        <w:t>омиссию, указанную</w:t>
      </w:r>
      <w:r w:rsidRPr="005248F8">
        <w:br/>
        <w:t>в части 1 статьи 7 настоящих Правил, лицами, определенными частью 3 статьи 33 Градостроительным кодексом Российской Федерации.</w:t>
      </w:r>
    </w:p>
    <w:p w14:paraId="253E7640" w14:textId="2ACB47F6" w:rsidR="00191B47" w:rsidRPr="005248F8" w:rsidRDefault="00191B47" w:rsidP="00191B47">
      <w:pPr>
        <w:spacing w:line="276" w:lineRule="auto"/>
        <w:ind w:firstLine="709"/>
        <w:jc w:val="both"/>
      </w:pPr>
      <w:r w:rsidRPr="005248F8">
        <w:t xml:space="preserve">3. Комиссия, указанная в части 1 статьи 7 настоящих Правил, в течение срока, установленного частью 4 статьи 33 Градостроительного кодекса Российской Федерации, со дня поступления предложения о внесении изменения в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уполномоченному </w:t>
      </w:r>
      <w:r w:rsidR="007C604C" w:rsidRPr="005248F8">
        <w:t xml:space="preserve">исполнительному </w:t>
      </w:r>
      <w:r w:rsidRPr="005248F8">
        <w:t>органу Архангельской области в сфере градостроительной деятельности.</w:t>
      </w:r>
    </w:p>
    <w:p w14:paraId="684B456C" w14:textId="5D0D105C" w:rsidR="00191B47" w:rsidRPr="005248F8" w:rsidRDefault="00191B47" w:rsidP="00191B47">
      <w:pPr>
        <w:spacing w:line="276" w:lineRule="auto"/>
        <w:ind w:firstLine="709"/>
        <w:jc w:val="both"/>
      </w:pPr>
      <w:r w:rsidRPr="005248F8">
        <w:t xml:space="preserve">4. Уполномоченный </w:t>
      </w:r>
      <w:r w:rsidR="00250BDB" w:rsidRPr="005248F8">
        <w:rPr>
          <w:color w:val="7030A0"/>
        </w:rPr>
        <w:t>исполнительный орган</w:t>
      </w:r>
      <w:r w:rsidRPr="005248F8">
        <w:rPr>
          <w:color w:val="7030A0"/>
        </w:rPr>
        <w:t xml:space="preserve"> </w:t>
      </w:r>
      <w:r w:rsidRPr="005248F8">
        <w:t>Архангельской области в сфере градостроительной деятельности с учетом рекомендаций, содержащихся в заключении Комиссии, указанной в части 1 статьи 7 настоящих Правил, в течение срока, установленного частью 5 статьи 33 Градостроительного кодекса Российской Федерации, принимает решение о подготовке проекта о внесения изменений в Правила или об отклонении предложения о внесении изменений в Правила с указанием причин отклонения и направляет копию такого решения заявителям.</w:t>
      </w:r>
    </w:p>
    <w:p w14:paraId="2AB327B6" w14:textId="77777777" w:rsidR="00191B47" w:rsidRPr="005248F8" w:rsidRDefault="00191B47" w:rsidP="00191B47">
      <w:pPr>
        <w:spacing w:line="276" w:lineRule="auto"/>
        <w:ind w:firstLine="709"/>
        <w:jc w:val="both"/>
      </w:pPr>
      <w:r w:rsidRPr="005248F8">
        <w:t>5. Подготовка проекта о внесении изменений в Правила и его утверждение осуществляется в порядке, установленном статьями 31-33 Градостроительного кодекса Российской Федерации.</w:t>
      </w:r>
    </w:p>
    <w:p w14:paraId="3607450A" w14:textId="2B6FE996" w:rsidR="00191B47" w:rsidRPr="005248F8" w:rsidRDefault="00191B47" w:rsidP="00191B47">
      <w:pPr>
        <w:keepNext/>
        <w:spacing w:before="240" w:after="240" w:line="276" w:lineRule="auto"/>
        <w:ind w:firstLine="709"/>
        <w:jc w:val="both"/>
        <w:outlineLvl w:val="2"/>
        <w:rPr>
          <w:rFonts w:cs="Arial"/>
          <w:b/>
          <w:bCs/>
          <w:szCs w:val="26"/>
        </w:rPr>
      </w:pPr>
      <w:bookmarkStart w:id="319" w:name="_Toc90047029"/>
      <w:bookmarkStart w:id="320" w:name="_Toc29651182"/>
      <w:bookmarkStart w:id="321" w:name="_Toc29650534"/>
      <w:bookmarkStart w:id="322" w:name="_Toc159753883"/>
      <w:bookmarkStart w:id="323" w:name="_Toc159409893"/>
      <w:bookmarkStart w:id="324" w:name="_Toc158380973"/>
      <w:bookmarkStart w:id="325" w:name="_Toc157500908"/>
      <w:bookmarkStart w:id="326" w:name="_Toc156917981"/>
      <w:bookmarkStart w:id="327" w:name="_Toc38301140"/>
      <w:bookmarkStart w:id="328" w:name="_Toc29824352"/>
      <w:bookmarkStart w:id="329" w:name="_Toc29650643"/>
      <w:bookmarkStart w:id="330" w:name="_Toc29650424"/>
      <w:bookmarkStart w:id="331" w:name="_Toc29644848"/>
      <w:bookmarkStart w:id="332" w:name="_Toc20828176"/>
      <w:bookmarkStart w:id="333" w:name="_Toc167031776"/>
      <w:bookmarkStart w:id="334" w:name="_Toc176271596"/>
      <w:bookmarkStart w:id="335" w:name="_Toc176373271"/>
      <w:bookmarkStart w:id="336" w:name="_Toc176421645"/>
      <w:bookmarkStart w:id="337" w:name="_Toc176432788"/>
      <w:bookmarkStart w:id="338" w:name="_Toc176454200"/>
      <w:bookmarkStart w:id="339" w:name="_Toc178071783"/>
      <w:bookmarkStart w:id="340" w:name="_Toc178602391"/>
      <w:bookmarkStart w:id="341" w:name="_Toc184047936"/>
      <w:r w:rsidRPr="005248F8">
        <w:rPr>
          <w:rFonts w:cs="Arial"/>
          <w:b/>
          <w:bCs/>
          <w:szCs w:val="26"/>
        </w:rPr>
        <w:t xml:space="preserve">Статья 26. Внесение изменений в правила землепользования и застройки </w:t>
      </w:r>
      <w:r w:rsidRPr="005248F8">
        <w:rPr>
          <w:rFonts w:cs="Arial"/>
          <w:b/>
          <w:bCs/>
          <w:szCs w:val="26"/>
        </w:rPr>
        <w:br/>
        <w:t>на основании требований о внесении изменений в правила землепользования и застройки</w:t>
      </w:r>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p>
    <w:p w14:paraId="4FF054E4" w14:textId="1A6A88C9" w:rsidR="00191B47" w:rsidRPr="005248F8" w:rsidRDefault="00191B47" w:rsidP="00191B47">
      <w:pPr>
        <w:spacing w:line="276" w:lineRule="auto"/>
        <w:ind w:firstLine="709"/>
        <w:jc w:val="both"/>
      </w:pPr>
      <w:r w:rsidRPr="005248F8">
        <w:t xml:space="preserve">1. Уполномоченный федеральный орган исполнительной власти, уполномоченный </w:t>
      </w:r>
      <w:r w:rsidR="00EC0961" w:rsidRPr="005248F8">
        <w:t xml:space="preserve">орган государственной власти </w:t>
      </w:r>
      <w:r w:rsidRPr="005248F8">
        <w:t xml:space="preserve">Архангельской области, орган местного самоуправления </w:t>
      </w:r>
      <w:r w:rsidR="007C604C" w:rsidRPr="005248F8">
        <w:t>Муниципального о</w:t>
      </w:r>
      <w:r w:rsidRPr="005248F8">
        <w:t xml:space="preserve">круга направляют в уполномоченный </w:t>
      </w:r>
      <w:r w:rsidR="00EC0961" w:rsidRPr="005248F8">
        <w:t xml:space="preserve">исполнительный </w:t>
      </w:r>
      <w:r w:rsidRPr="005248F8">
        <w:t xml:space="preserve">орган Архангельской области в сфере градостроительной деятельности требования о внесении изменений в Правила в случае, если Правилами не обеспечена возможность размещения на территории </w:t>
      </w:r>
      <w:r w:rsidR="007C604C" w:rsidRPr="005248F8">
        <w:t>Муниципального округа</w:t>
      </w:r>
      <w:r w:rsidRPr="005248F8">
        <w:t xml:space="preserve">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w:t>
      </w:r>
      <w:r w:rsidR="007C604C" w:rsidRPr="005248F8">
        <w:t>Муниципального округа</w:t>
      </w:r>
      <w:r w:rsidRPr="005248F8">
        <w:t xml:space="preserve"> (за исключением линейных объектов).</w:t>
      </w:r>
    </w:p>
    <w:p w14:paraId="51F59AE0" w14:textId="3C792427" w:rsidR="00191B47" w:rsidRPr="005248F8" w:rsidRDefault="00191B47" w:rsidP="00191B47">
      <w:pPr>
        <w:spacing w:line="276" w:lineRule="auto"/>
        <w:ind w:firstLine="709"/>
        <w:jc w:val="both"/>
      </w:pPr>
      <w:r w:rsidRPr="005248F8">
        <w:t>2. Уполномоченный</w:t>
      </w:r>
      <w:r w:rsidR="00250BDB" w:rsidRPr="005248F8">
        <w:rPr>
          <w:color w:val="7030A0"/>
        </w:rPr>
        <w:t xml:space="preserve"> исполнительный орган </w:t>
      </w:r>
      <w:r w:rsidRPr="005248F8">
        <w:t xml:space="preserve">Архангельской области в сфере градостроительной деятельности обеспечивает внесение изменений в Правила в течение </w:t>
      </w:r>
      <w:r w:rsidRPr="005248F8">
        <w:rPr>
          <w:lang w:eastAsia="ar-SA"/>
        </w:rPr>
        <w:t xml:space="preserve">срока, установленного частью 3.2 статьи 33 Градостроительного кодекса Российской Федерации, </w:t>
      </w:r>
      <w:r w:rsidRPr="005248F8">
        <w:t>со дня получения требования, указанного в части 1 настоящей статьи.</w:t>
      </w:r>
    </w:p>
    <w:p w14:paraId="1AD6712E" w14:textId="4A27D970" w:rsidR="005A0385" w:rsidRPr="005248F8" w:rsidRDefault="00191B47" w:rsidP="00191B47">
      <w:pPr>
        <w:autoSpaceDE w:val="0"/>
        <w:autoSpaceDN w:val="0"/>
        <w:adjustRightInd w:val="0"/>
        <w:spacing w:before="120" w:after="120" w:line="276" w:lineRule="auto"/>
        <w:ind w:firstLine="709"/>
        <w:jc w:val="both"/>
        <w:rPr>
          <w:color w:val="000000"/>
        </w:rPr>
      </w:pPr>
      <w:r w:rsidRPr="005248F8">
        <w:t>3. Проведение общественных обсуждений, публичных слушаний по проекту о внесении изменений в Правила на основании требования, указанного в части 1 настоящей статьи, не требуется.</w:t>
      </w:r>
    </w:p>
    <w:p w14:paraId="3500E518" w14:textId="77777777" w:rsidR="005A0385" w:rsidRPr="005248F8" w:rsidRDefault="005A0385" w:rsidP="00B86D81">
      <w:pPr>
        <w:pStyle w:val="1b"/>
      </w:pPr>
      <w:bookmarkStart w:id="342" w:name="_Toc173232484"/>
      <w:bookmarkStart w:id="343" w:name="_Toc173232567"/>
      <w:bookmarkStart w:id="344" w:name="_Toc173232769"/>
      <w:bookmarkStart w:id="345" w:name="_Toc178071784"/>
      <w:bookmarkStart w:id="346" w:name="_Toc178602392"/>
      <w:bookmarkStart w:id="347" w:name="_Toc184047937"/>
      <w:r w:rsidRPr="005248F8">
        <w:lastRenderedPageBreak/>
        <w:t>ЧАСТЬ 2. КАРТА ГРАДОСТРОИТЕЛЬНОГО ЗОНИРОВАНИЯ</w:t>
      </w:r>
      <w:bookmarkEnd w:id="342"/>
      <w:bookmarkEnd w:id="343"/>
      <w:bookmarkEnd w:id="344"/>
      <w:bookmarkEnd w:id="345"/>
      <w:bookmarkEnd w:id="346"/>
      <w:bookmarkEnd w:id="347"/>
      <w:r w:rsidRPr="005248F8">
        <w:t xml:space="preserve"> </w:t>
      </w:r>
    </w:p>
    <w:p w14:paraId="53228DB0" w14:textId="21A47169" w:rsidR="005A0385" w:rsidRPr="005248F8" w:rsidRDefault="005A0385" w:rsidP="007D5070">
      <w:pPr>
        <w:pStyle w:val="34"/>
      </w:pPr>
      <w:bookmarkStart w:id="348" w:name="_Toc173232485"/>
      <w:bookmarkStart w:id="349" w:name="_Toc173232568"/>
      <w:bookmarkStart w:id="350" w:name="_Toc173232770"/>
      <w:bookmarkStart w:id="351" w:name="_Toc178071785"/>
      <w:bookmarkStart w:id="352" w:name="_Toc178602393"/>
      <w:bookmarkStart w:id="353" w:name="_Toc184047938"/>
      <w:r w:rsidRPr="005248F8">
        <w:t xml:space="preserve">Статья </w:t>
      </w:r>
      <w:r w:rsidR="00191B47" w:rsidRPr="005248F8">
        <w:t>27</w:t>
      </w:r>
      <w:r w:rsidRPr="005248F8">
        <w:t>. Наименование и состав территориальных зон</w:t>
      </w:r>
      <w:bookmarkEnd w:id="348"/>
      <w:bookmarkEnd w:id="349"/>
      <w:bookmarkEnd w:id="350"/>
      <w:bookmarkEnd w:id="351"/>
      <w:bookmarkEnd w:id="352"/>
      <w:bookmarkEnd w:id="353"/>
    </w:p>
    <w:tbl>
      <w:tblPr>
        <w:tblW w:w="0" w:type="auto"/>
        <w:jc w:val="center"/>
        <w:tblLayout w:type="fixed"/>
        <w:tblCellMar>
          <w:left w:w="28" w:type="dxa"/>
          <w:right w:w="28" w:type="dxa"/>
        </w:tblCellMar>
        <w:tblLook w:val="0000" w:firstRow="0" w:lastRow="0" w:firstColumn="0" w:lastColumn="0" w:noHBand="0" w:noVBand="0"/>
      </w:tblPr>
      <w:tblGrid>
        <w:gridCol w:w="1194"/>
        <w:gridCol w:w="1194"/>
        <w:gridCol w:w="7124"/>
      </w:tblGrid>
      <w:tr w:rsidR="00093675" w:rsidRPr="005248F8" w14:paraId="0E27DA6D" w14:textId="77777777" w:rsidTr="00093675">
        <w:trPr>
          <w:trHeight w:val="467"/>
          <w:jc w:val="center"/>
        </w:trPr>
        <w:tc>
          <w:tcPr>
            <w:tcW w:w="1194" w:type="dxa"/>
            <w:tcBorders>
              <w:top w:val="single" w:sz="4" w:space="0" w:color="000000"/>
              <w:left w:val="single" w:sz="4" w:space="0" w:color="000000"/>
              <w:bottom w:val="single" w:sz="4" w:space="0" w:color="000000"/>
            </w:tcBorders>
          </w:tcPr>
          <w:p w14:paraId="375F978E" w14:textId="2D87E2C6" w:rsidR="00093675" w:rsidRPr="005248F8" w:rsidRDefault="00093675" w:rsidP="00093675">
            <w:pPr>
              <w:jc w:val="center"/>
              <w:rPr>
                <w:b/>
                <w:sz w:val="20"/>
                <w:szCs w:val="20"/>
              </w:rPr>
            </w:pPr>
            <w:r w:rsidRPr="005248F8">
              <w:rPr>
                <w:b/>
                <w:sz w:val="20"/>
                <w:szCs w:val="20"/>
              </w:rPr>
              <w:t>Номер п/п</w:t>
            </w:r>
          </w:p>
        </w:tc>
        <w:tc>
          <w:tcPr>
            <w:tcW w:w="1194" w:type="dxa"/>
            <w:tcBorders>
              <w:top w:val="single" w:sz="4" w:space="0" w:color="000000"/>
              <w:left w:val="single" w:sz="4" w:space="0" w:color="000000"/>
              <w:bottom w:val="single" w:sz="4" w:space="0" w:color="000000"/>
            </w:tcBorders>
            <w:shd w:val="clear" w:color="auto" w:fill="auto"/>
            <w:vAlign w:val="center"/>
          </w:tcPr>
          <w:p w14:paraId="6FA271D6" w14:textId="00DCF2E9" w:rsidR="00093675" w:rsidRPr="005248F8" w:rsidRDefault="00093675" w:rsidP="00093675">
            <w:pPr>
              <w:jc w:val="center"/>
              <w:rPr>
                <w:sz w:val="20"/>
                <w:szCs w:val="20"/>
              </w:rPr>
            </w:pPr>
            <w:r w:rsidRPr="005248F8">
              <w:rPr>
                <w:b/>
                <w:sz w:val="20"/>
                <w:szCs w:val="20"/>
              </w:rPr>
              <w:t>Кодовое обозначение</w:t>
            </w:r>
          </w:p>
        </w:tc>
        <w:tc>
          <w:tcPr>
            <w:tcW w:w="7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F61F9E" w14:textId="77777777" w:rsidR="00093675" w:rsidRPr="005248F8" w:rsidRDefault="00093675" w:rsidP="00093675">
            <w:pPr>
              <w:jc w:val="center"/>
              <w:rPr>
                <w:sz w:val="20"/>
                <w:szCs w:val="20"/>
              </w:rPr>
            </w:pPr>
            <w:r w:rsidRPr="005248F8">
              <w:rPr>
                <w:b/>
                <w:sz w:val="20"/>
                <w:szCs w:val="20"/>
              </w:rPr>
              <w:t>Наименование зоны</w:t>
            </w:r>
          </w:p>
        </w:tc>
      </w:tr>
      <w:tr w:rsidR="00093675" w:rsidRPr="005248F8" w14:paraId="079E8298" w14:textId="77777777" w:rsidTr="00093675">
        <w:trPr>
          <w:trHeight w:val="233"/>
          <w:jc w:val="center"/>
        </w:trPr>
        <w:tc>
          <w:tcPr>
            <w:tcW w:w="1194" w:type="dxa"/>
            <w:tcBorders>
              <w:top w:val="single" w:sz="4" w:space="0" w:color="000000"/>
              <w:left w:val="single" w:sz="4" w:space="0" w:color="000000"/>
              <w:bottom w:val="single" w:sz="4" w:space="0" w:color="000000"/>
            </w:tcBorders>
          </w:tcPr>
          <w:p w14:paraId="3E1F9128" w14:textId="5746635D" w:rsidR="00093675" w:rsidRPr="005248F8" w:rsidRDefault="00093675" w:rsidP="00093675">
            <w:pPr>
              <w:jc w:val="center"/>
              <w:rPr>
                <w:sz w:val="20"/>
                <w:szCs w:val="20"/>
              </w:rPr>
            </w:pPr>
            <w:r w:rsidRPr="005248F8">
              <w:rPr>
                <w:sz w:val="20"/>
                <w:szCs w:val="20"/>
              </w:rPr>
              <w:t>1</w:t>
            </w:r>
          </w:p>
        </w:tc>
        <w:tc>
          <w:tcPr>
            <w:tcW w:w="1194" w:type="dxa"/>
            <w:tcBorders>
              <w:top w:val="single" w:sz="4" w:space="0" w:color="000000"/>
              <w:left w:val="single" w:sz="4" w:space="0" w:color="000000"/>
              <w:bottom w:val="single" w:sz="4" w:space="0" w:color="000000"/>
            </w:tcBorders>
            <w:shd w:val="clear" w:color="auto" w:fill="auto"/>
            <w:vAlign w:val="center"/>
          </w:tcPr>
          <w:p w14:paraId="29F33BE6" w14:textId="6946044B" w:rsidR="00093675" w:rsidRPr="005248F8" w:rsidRDefault="00093675" w:rsidP="00093675">
            <w:pPr>
              <w:jc w:val="center"/>
              <w:rPr>
                <w:sz w:val="20"/>
                <w:szCs w:val="20"/>
              </w:rPr>
            </w:pPr>
            <w:r w:rsidRPr="005248F8">
              <w:rPr>
                <w:sz w:val="20"/>
                <w:szCs w:val="20"/>
              </w:rPr>
              <w:t>(Ж1)</w:t>
            </w:r>
          </w:p>
        </w:tc>
        <w:tc>
          <w:tcPr>
            <w:tcW w:w="7123" w:type="dxa"/>
            <w:tcBorders>
              <w:top w:val="single" w:sz="4" w:space="0" w:color="000000"/>
              <w:left w:val="single" w:sz="4" w:space="0" w:color="000000"/>
              <w:bottom w:val="single" w:sz="4" w:space="0" w:color="000000"/>
              <w:right w:val="single" w:sz="4" w:space="0" w:color="000000"/>
            </w:tcBorders>
            <w:shd w:val="clear" w:color="auto" w:fill="auto"/>
          </w:tcPr>
          <w:p w14:paraId="734DB826" w14:textId="77777777" w:rsidR="00093675" w:rsidRPr="005248F8" w:rsidRDefault="00093675" w:rsidP="00093675">
            <w:pPr>
              <w:rPr>
                <w:sz w:val="20"/>
                <w:szCs w:val="20"/>
              </w:rPr>
            </w:pPr>
            <w:r w:rsidRPr="005248F8">
              <w:rPr>
                <w:sz w:val="20"/>
                <w:szCs w:val="20"/>
              </w:rPr>
              <w:t>Зона застройки индивидуальными жилыми домами</w:t>
            </w:r>
          </w:p>
        </w:tc>
      </w:tr>
      <w:tr w:rsidR="00093675" w:rsidRPr="005248F8" w14:paraId="693A7990" w14:textId="77777777" w:rsidTr="00093675">
        <w:trPr>
          <w:trHeight w:val="233"/>
          <w:jc w:val="center"/>
        </w:trPr>
        <w:tc>
          <w:tcPr>
            <w:tcW w:w="1194" w:type="dxa"/>
            <w:tcBorders>
              <w:top w:val="single" w:sz="4" w:space="0" w:color="000000"/>
              <w:left w:val="single" w:sz="4" w:space="0" w:color="000000"/>
              <w:bottom w:val="single" w:sz="4" w:space="0" w:color="000000"/>
            </w:tcBorders>
          </w:tcPr>
          <w:p w14:paraId="7DF9804A" w14:textId="79E14267" w:rsidR="00093675" w:rsidRPr="005248F8" w:rsidRDefault="00093675" w:rsidP="00093675">
            <w:pPr>
              <w:jc w:val="center"/>
              <w:rPr>
                <w:sz w:val="20"/>
                <w:szCs w:val="20"/>
              </w:rPr>
            </w:pPr>
            <w:r w:rsidRPr="005248F8">
              <w:rPr>
                <w:sz w:val="20"/>
                <w:szCs w:val="20"/>
              </w:rPr>
              <w:t>2</w:t>
            </w:r>
          </w:p>
        </w:tc>
        <w:tc>
          <w:tcPr>
            <w:tcW w:w="1194" w:type="dxa"/>
            <w:tcBorders>
              <w:top w:val="single" w:sz="4" w:space="0" w:color="000000"/>
              <w:left w:val="single" w:sz="4" w:space="0" w:color="000000"/>
              <w:bottom w:val="single" w:sz="4" w:space="0" w:color="000000"/>
            </w:tcBorders>
            <w:shd w:val="clear" w:color="auto" w:fill="auto"/>
            <w:vAlign w:val="center"/>
          </w:tcPr>
          <w:p w14:paraId="6704AD33" w14:textId="5C107230" w:rsidR="00093675" w:rsidRPr="005248F8" w:rsidRDefault="00093675" w:rsidP="00093675">
            <w:pPr>
              <w:jc w:val="center"/>
              <w:rPr>
                <w:sz w:val="20"/>
                <w:szCs w:val="20"/>
              </w:rPr>
            </w:pPr>
            <w:r w:rsidRPr="005248F8">
              <w:rPr>
                <w:sz w:val="20"/>
                <w:szCs w:val="20"/>
              </w:rPr>
              <w:t>(Ж2)</w:t>
            </w:r>
          </w:p>
        </w:tc>
        <w:tc>
          <w:tcPr>
            <w:tcW w:w="7123" w:type="dxa"/>
            <w:tcBorders>
              <w:top w:val="single" w:sz="4" w:space="0" w:color="000000"/>
              <w:left w:val="single" w:sz="4" w:space="0" w:color="000000"/>
              <w:bottom w:val="single" w:sz="4" w:space="0" w:color="000000"/>
              <w:right w:val="single" w:sz="4" w:space="0" w:color="000000"/>
            </w:tcBorders>
            <w:shd w:val="clear" w:color="auto" w:fill="auto"/>
          </w:tcPr>
          <w:p w14:paraId="39756F45" w14:textId="77777777" w:rsidR="00093675" w:rsidRPr="005248F8" w:rsidRDefault="00093675" w:rsidP="00093675">
            <w:pPr>
              <w:rPr>
                <w:sz w:val="20"/>
                <w:szCs w:val="20"/>
              </w:rPr>
            </w:pPr>
            <w:r w:rsidRPr="005248F8">
              <w:rPr>
                <w:sz w:val="20"/>
                <w:szCs w:val="20"/>
              </w:rPr>
              <w:t>Зона малоэтажными жилыми домами: до 4 этажей, включая мансардный</w:t>
            </w:r>
          </w:p>
        </w:tc>
      </w:tr>
      <w:tr w:rsidR="00093675" w:rsidRPr="005248F8" w14:paraId="6C73D326" w14:textId="77777777" w:rsidTr="00093675">
        <w:trPr>
          <w:trHeight w:val="233"/>
          <w:jc w:val="center"/>
        </w:trPr>
        <w:tc>
          <w:tcPr>
            <w:tcW w:w="1194" w:type="dxa"/>
            <w:tcBorders>
              <w:top w:val="single" w:sz="4" w:space="0" w:color="000000"/>
              <w:left w:val="single" w:sz="4" w:space="0" w:color="000000"/>
              <w:bottom w:val="single" w:sz="4" w:space="0" w:color="000000"/>
            </w:tcBorders>
          </w:tcPr>
          <w:p w14:paraId="1FAEDAA0" w14:textId="75CBF926" w:rsidR="00093675" w:rsidRPr="005248F8" w:rsidRDefault="00093675" w:rsidP="00093675">
            <w:pPr>
              <w:jc w:val="center"/>
              <w:rPr>
                <w:sz w:val="20"/>
                <w:szCs w:val="20"/>
              </w:rPr>
            </w:pPr>
            <w:r w:rsidRPr="005248F8">
              <w:rPr>
                <w:sz w:val="20"/>
                <w:szCs w:val="20"/>
              </w:rPr>
              <w:t>3</w:t>
            </w:r>
          </w:p>
        </w:tc>
        <w:tc>
          <w:tcPr>
            <w:tcW w:w="1194" w:type="dxa"/>
            <w:tcBorders>
              <w:top w:val="single" w:sz="4" w:space="0" w:color="000000"/>
              <w:left w:val="single" w:sz="4" w:space="0" w:color="000000"/>
              <w:bottom w:val="single" w:sz="4" w:space="0" w:color="000000"/>
            </w:tcBorders>
            <w:shd w:val="clear" w:color="auto" w:fill="auto"/>
            <w:vAlign w:val="center"/>
          </w:tcPr>
          <w:p w14:paraId="03567ECE" w14:textId="67BB8374" w:rsidR="00093675" w:rsidRPr="005248F8" w:rsidRDefault="00093675" w:rsidP="00093675">
            <w:pPr>
              <w:jc w:val="center"/>
              <w:rPr>
                <w:sz w:val="20"/>
                <w:szCs w:val="20"/>
              </w:rPr>
            </w:pPr>
            <w:r w:rsidRPr="005248F8">
              <w:rPr>
                <w:sz w:val="20"/>
                <w:szCs w:val="20"/>
              </w:rPr>
              <w:t>(Ж3)</w:t>
            </w:r>
          </w:p>
        </w:tc>
        <w:tc>
          <w:tcPr>
            <w:tcW w:w="7123" w:type="dxa"/>
            <w:tcBorders>
              <w:top w:val="single" w:sz="4" w:space="0" w:color="000000"/>
              <w:left w:val="single" w:sz="4" w:space="0" w:color="000000"/>
              <w:bottom w:val="single" w:sz="4" w:space="0" w:color="000000"/>
              <w:right w:val="single" w:sz="4" w:space="0" w:color="000000"/>
            </w:tcBorders>
            <w:shd w:val="clear" w:color="auto" w:fill="auto"/>
          </w:tcPr>
          <w:p w14:paraId="284B511F" w14:textId="77777777" w:rsidR="00093675" w:rsidRPr="005248F8" w:rsidRDefault="00093675" w:rsidP="00093675">
            <w:pPr>
              <w:rPr>
                <w:sz w:val="20"/>
                <w:szCs w:val="20"/>
              </w:rPr>
            </w:pPr>
            <w:r w:rsidRPr="005248F8">
              <w:rPr>
                <w:sz w:val="20"/>
                <w:szCs w:val="20"/>
              </w:rPr>
              <w:t>Зона застройки среднеэтажными жилыми домами: от 5 до 8 этажей, включая мансардный</w:t>
            </w:r>
          </w:p>
        </w:tc>
      </w:tr>
      <w:tr w:rsidR="00093675" w:rsidRPr="005248F8" w14:paraId="0C11B476" w14:textId="77777777" w:rsidTr="00093675">
        <w:trPr>
          <w:trHeight w:val="233"/>
          <w:jc w:val="center"/>
        </w:trPr>
        <w:tc>
          <w:tcPr>
            <w:tcW w:w="1194" w:type="dxa"/>
            <w:tcBorders>
              <w:top w:val="single" w:sz="4" w:space="0" w:color="000000"/>
              <w:left w:val="single" w:sz="4" w:space="0" w:color="000000"/>
              <w:bottom w:val="single" w:sz="4" w:space="0" w:color="000000"/>
            </w:tcBorders>
          </w:tcPr>
          <w:p w14:paraId="082EB3CD" w14:textId="379B3691" w:rsidR="00093675" w:rsidRPr="005248F8" w:rsidRDefault="00093675" w:rsidP="00093675">
            <w:pPr>
              <w:jc w:val="center"/>
              <w:rPr>
                <w:sz w:val="20"/>
                <w:szCs w:val="20"/>
              </w:rPr>
            </w:pPr>
            <w:r w:rsidRPr="005248F8">
              <w:rPr>
                <w:sz w:val="20"/>
                <w:szCs w:val="20"/>
              </w:rPr>
              <w:t>4</w:t>
            </w:r>
          </w:p>
        </w:tc>
        <w:tc>
          <w:tcPr>
            <w:tcW w:w="1194" w:type="dxa"/>
            <w:tcBorders>
              <w:top w:val="single" w:sz="4" w:space="0" w:color="000000"/>
              <w:left w:val="single" w:sz="4" w:space="0" w:color="000000"/>
              <w:bottom w:val="single" w:sz="4" w:space="0" w:color="000000"/>
            </w:tcBorders>
            <w:shd w:val="clear" w:color="auto" w:fill="auto"/>
            <w:vAlign w:val="center"/>
          </w:tcPr>
          <w:p w14:paraId="32783E2F" w14:textId="1205EBAB" w:rsidR="00093675" w:rsidRPr="005248F8" w:rsidRDefault="00093675" w:rsidP="00093675">
            <w:pPr>
              <w:jc w:val="center"/>
              <w:rPr>
                <w:sz w:val="20"/>
                <w:szCs w:val="20"/>
              </w:rPr>
            </w:pPr>
            <w:r w:rsidRPr="005248F8">
              <w:rPr>
                <w:sz w:val="20"/>
                <w:szCs w:val="20"/>
              </w:rPr>
              <w:t>(О1)</w:t>
            </w:r>
          </w:p>
        </w:tc>
        <w:tc>
          <w:tcPr>
            <w:tcW w:w="7123" w:type="dxa"/>
            <w:tcBorders>
              <w:top w:val="single" w:sz="4" w:space="0" w:color="000000"/>
              <w:left w:val="single" w:sz="4" w:space="0" w:color="000000"/>
              <w:bottom w:val="single" w:sz="4" w:space="0" w:color="000000"/>
              <w:right w:val="single" w:sz="4" w:space="0" w:color="000000"/>
            </w:tcBorders>
            <w:shd w:val="clear" w:color="auto" w:fill="auto"/>
          </w:tcPr>
          <w:p w14:paraId="49F661C6" w14:textId="6EA4C406" w:rsidR="00093675" w:rsidRPr="005248F8" w:rsidRDefault="00093675" w:rsidP="00093675">
            <w:pPr>
              <w:rPr>
                <w:sz w:val="20"/>
                <w:szCs w:val="20"/>
              </w:rPr>
            </w:pPr>
            <w:r w:rsidRPr="005248F8">
              <w:rPr>
                <w:sz w:val="20"/>
                <w:szCs w:val="20"/>
              </w:rPr>
              <w:t>Многофункциональная общественно-деловая зона</w:t>
            </w:r>
          </w:p>
        </w:tc>
      </w:tr>
      <w:tr w:rsidR="00093675" w:rsidRPr="005248F8" w14:paraId="411F1AB8" w14:textId="77777777" w:rsidTr="00093675">
        <w:trPr>
          <w:trHeight w:val="233"/>
          <w:jc w:val="center"/>
        </w:trPr>
        <w:tc>
          <w:tcPr>
            <w:tcW w:w="1194" w:type="dxa"/>
            <w:tcBorders>
              <w:top w:val="single" w:sz="4" w:space="0" w:color="000000"/>
              <w:left w:val="single" w:sz="4" w:space="0" w:color="000000"/>
              <w:bottom w:val="single" w:sz="4" w:space="0" w:color="000000"/>
            </w:tcBorders>
          </w:tcPr>
          <w:p w14:paraId="5DE75A40" w14:textId="26722608" w:rsidR="00093675" w:rsidRPr="005248F8" w:rsidRDefault="00093675" w:rsidP="00093675">
            <w:pPr>
              <w:jc w:val="center"/>
              <w:rPr>
                <w:sz w:val="20"/>
                <w:szCs w:val="20"/>
              </w:rPr>
            </w:pPr>
            <w:r w:rsidRPr="005248F8">
              <w:rPr>
                <w:sz w:val="20"/>
                <w:szCs w:val="20"/>
              </w:rPr>
              <w:t>5</w:t>
            </w:r>
          </w:p>
        </w:tc>
        <w:tc>
          <w:tcPr>
            <w:tcW w:w="1194" w:type="dxa"/>
            <w:tcBorders>
              <w:top w:val="single" w:sz="4" w:space="0" w:color="000000"/>
              <w:left w:val="single" w:sz="4" w:space="0" w:color="000000"/>
              <w:bottom w:val="single" w:sz="4" w:space="0" w:color="000000"/>
            </w:tcBorders>
            <w:shd w:val="clear" w:color="auto" w:fill="auto"/>
            <w:vAlign w:val="center"/>
          </w:tcPr>
          <w:p w14:paraId="1E44C9F1" w14:textId="02B46730" w:rsidR="00093675" w:rsidRPr="005248F8" w:rsidRDefault="00093675" w:rsidP="00093675">
            <w:pPr>
              <w:jc w:val="center"/>
              <w:rPr>
                <w:sz w:val="20"/>
                <w:szCs w:val="20"/>
              </w:rPr>
            </w:pPr>
            <w:r w:rsidRPr="005248F8">
              <w:rPr>
                <w:sz w:val="20"/>
                <w:szCs w:val="20"/>
              </w:rPr>
              <w:t>(О2)</w:t>
            </w:r>
          </w:p>
        </w:tc>
        <w:tc>
          <w:tcPr>
            <w:tcW w:w="7123" w:type="dxa"/>
            <w:tcBorders>
              <w:top w:val="single" w:sz="4" w:space="0" w:color="000000"/>
              <w:left w:val="single" w:sz="4" w:space="0" w:color="000000"/>
              <w:bottom w:val="single" w:sz="4" w:space="0" w:color="000000"/>
              <w:right w:val="single" w:sz="4" w:space="0" w:color="000000"/>
            </w:tcBorders>
            <w:shd w:val="clear" w:color="auto" w:fill="auto"/>
          </w:tcPr>
          <w:p w14:paraId="5003E96F" w14:textId="77777777" w:rsidR="00093675" w:rsidRPr="005248F8" w:rsidRDefault="00093675" w:rsidP="00093675">
            <w:pPr>
              <w:rPr>
                <w:sz w:val="20"/>
                <w:szCs w:val="20"/>
              </w:rPr>
            </w:pPr>
            <w:r w:rsidRPr="005248F8">
              <w:rPr>
                <w:sz w:val="20"/>
                <w:szCs w:val="20"/>
              </w:rPr>
              <w:t>Зона специализированной общественной застройки</w:t>
            </w:r>
          </w:p>
        </w:tc>
      </w:tr>
      <w:tr w:rsidR="00093675" w:rsidRPr="005248F8" w14:paraId="1FACBFFC" w14:textId="77777777" w:rsidTr="00093675">
        <w:trPr>
          <w:trHeight w:val="233"/>
          <w:jc w:val="center"/>
        </w:trPr>
        <w:tc>
          <w:tcPr>
            <w:tcW w:w="1194" w:type="dxa"/>
            <w:tcBorders>
              <w:top w:val="single" w:sz="4" w:space="0" w:color="000000"/>
              <w:left w:val="single" w:sz="4" w:space="0" w:color="000000"/>
              <w:bottom w:val="single" w:sz="4" w:space="0" w:color="000000"/>
            </w:tcBorders>
          </w:tcPr>
          <w:p w14:paraId="79FD3983" w14:textId="6BEFCB46" w:rsidR="00093675" w:rsidRPr="005248F8" w:rsidRDefault="00093675" w:rsidP="00093675">
            <w:pPr>
              <w:jc w:val="center"/>
              <w:rPr>
                <w:sz w:val="20"/>
                <w:szCs w:val="20"/>
              </w:rPr>
            </w:pPr>
            <w:r w:rsidRPr="005248F8">
              <w:rPr>
                <w:sz w:val="20"/>
                <w:szCs w:val="20"/>
              </w:rPr>
              <w:t>6</w:t>
            </w:r>
          </w:p>
        </w:tc>
        <w:tc>
          <w:tcPr>
            <w:tcW w:w="1194" w:type="dxa"/>
            <w:tcBorders>
              <w:top w:val="single" w:sz="4" w:space="0" w:color="000000"/>
              <w:left w:val="single" w:sz="4" w:space="0" w:color="000000"/>
              <w:bottom w:val="single" w:sz="4" w:space="0" w:color="000000"/>
            </w:tcBorders>
            <w:shd w:val="clear" w:color="auto" w:fill="auto"/>
            <w:vAlign w:val="center"/>
          </w:tcPr>
          <w:p w14:paraId="6150E50D" w14:textId="0F7E43D7" w:rsidR="00093675" w:rsidRPr="005248F8" w:rsidRDefault="00093675" w:rsidP="00093675">
            <w:pPr>
              <w:jc w:val="center"/>
              <w:rPr>
                <w:sz w:val="20"/>
                <w:szCs w:val="20"/>
              </w:rPr>
            </w:pPr>
            <w:r w:rsidRPr="005248F8">
              <w:rPr>
                <w:sz w:val="20"/>
                <w:szCs w:val="20"/>
              </w:rPr>
              <w:t>(О3)</w:t>
            </w:r>
          </w:p>
        </w:tc>
        <w:tc>
          <w:tcPr>
            <w:tcW w:w="7123" w:type="dxa"/>
            <w:tcBorders>
              <w:top w:val="single" w:sz="4" w:space="0" w:color="000000"/>
              <w:left w:val="single" w:sz="4" w:space="0" w:color="000000"/>
              <w:bottom w:val="single" w:sz="4" w:space="0" w:color="000000"/>
              <w:right w:val="single" w:sz="4" w:space="0" w:color="000000"/>
            </w:tcBorders>
            <w:shd w:val="clear" w:color="auto" w:fill="auto"/>
          </w:tcPr>
          <w:p w14:paraId="77700640" w14:textId="77777777" w:rsidR="00093675" w:rsidRPr="005248F8" w:rsidRDefault="00093675" w:rsidP="00093675">
            <w:pPr>
              <w:rPr>
                <w:sz w:val="20"/>
                <w:szCs w:val="20"/>
              </w:rPr>
            </w:pPr>
            <w:r w:rsidRPr="005248F8">
              <w:rPr>
                <w:sz w:val="20"/>
                <w:szCs w:val="20"/>
              </w:rPr>
              <w:t>Зона образовательных учреждений</w:t>
            </w:r>
          </w:p>
        </w:tc>
      </w:tr>
      <w:tr w:rsidR="00093675" w:rsidRPr="005248F8" w14:paraId="0935ABD9" w14:textId="77777777" w:rsidTr="00093675">
        <w:trPr>
          <w:trHeight w:val="233"/>
          <w:jc w:val="center"/>
        </w:trPr>
        <w:tc>
          <w:tcPr>
            <w:tcW w:w="1194" w:type="dxa"/>
            <w:tcBorders>
              <w:top w:val="single" w:sz="4" w:space="0" w:color="000000"/>
              <w:left w:val="single" w:sz="4" w:space="0" w:color="000000"/>
              <w:bottom w:val="single" w:sz="4" w:space="0" w:color="000000"/>
            </w:tcBorders>
          </w:tcPr>
          <w:p w14:paraId="0EB8C82C" w14:textId="0C2AA451" w:rsidR="00093675" w:rsidRPr="005248F8" w:rsidRDefault="00093675" w:rsidP="00093675">
            <w:pPr>
              <w:jc w:val="center"/>
              <w:rPr>
                <w:sz w:val="20"/>
                <w:szCs w:val="20"/>
              </w:rPr>
            </w:pPr>
            <w:r w:rsidRPr="005248F8">
              <w:rPr>
                <w:sz w:val="20"/>
                <w:szCs w:val="20"/>
              </w:rPr>
              <w:t>7</w:t>
            </w:r>
          </w:p>
        </w:tc>
        <w:tc>
          <w:tcPr>
            <w:tcW w:w="1194" w:type="dxa"/>
            <w:tcBorders>
              <w:top w:val="single" w:sz="4" w:space="0" w:color="000000"/>
              <w:left w:val="single" w:sz="4" w:space="0" w:color="000000"/>
              <w:bottom w:val="single" w:sz="4" w:space="0" w:color="000000"/>
            </w:tcBorders>
            <w:shd w:val="clear" w:color="auto" w:fill="auto"/>
            <w:vAlign w:val="center"/>
          </w:tcPr>
          <w:p w14:paraId="414DEE67" w14:textId="02944F74" w:rsidR="00093675" w:rsidRPr="005248F8" w:rsidRDefault="00093675" w:rsidP="00093675">
            <w:pPr>
              <w:jc w:val="center"/>
              <w:rPr>
                <w:sz w:val="20"/>
                <w:szCs w:val="20"/>
              </w:rPr>
            </w:pPr>
            <w:r w:rsidRPr="005248F8">
              <w:rPr>
                <w:sz w:val="20"/>
                <w:szCs w:val="20"/>
              </w:rPr>
              <w:t>(П1)</w:t>
            </w:r>
          </w:p>
        </w:tc>
        <w:tc>
          <w:tcPr>
            <w:tcW w:w="7123" w:type="dxa"/>
            <w:tcBorders>
              <w:top w:val="single" w:sz="4" w:space="0" w:color="000000"/>
              <w:left w:val="single" w:sz="4" w:space="0" w:color="000000"/>
              <w:bottom w:val="single" w:sz="4" w:space="0" w:color="000000"/>
              <w:right w:val="single" w:sz="4" w:space="0" w:color="000000"/>
            </w:tcBorders>
            <w:shd w:val="clear" w:color="auto" w:fill="auto"/>
          </w:tcPr>
          <w:p w14:paraId="65BFC6AC" w14:textId="77777777" w:rsidR="00093675" w:rsidRPr="005248F8" w:rsidRDefault="00093675" w:rsidP="00093675">
            <w:pPr>
              <w:rPr>
                <w:sz w:val="20"/>
                <w:szCs w:val="20"/>
              </w:rPr>
            </w:pPr>
            <w:r w:rsidRPr="005248F8">
              <w:rPr>
                <w:sz w:val="20"/>
                <w:szCs w:val="20"/>
              </w:rPr>
              <w:t>Производственная зона</w:t>
            </w:r>
          </w:p>
        </w:tc>
      </w:tr>
      <w:tr w:rsidR="00093675" w:rsidRPr="005248F8" w14:paraId="21464B30" w14:textId="77777777" w:rsidTr="00093675">
        <w:trPr>
          <w:trHeight w:val="233"/>
          <w:jc w:val="center"/>
        </w:trPr>
        <w:tc>
          <w:tcPr>
            <w:tcW w:w="1194" w:type="dxa"/>
            <w:tcBorders>
              <w:top w:val="single" w:sz="4" w:space="0" w:color="000000"/>
              <w:left w:val="single" w:sz="4" w:space="0" w:color="000000"/>
              <w:bottom w:val="single" w:sz="4" w:space="0" w:color="000000"/>
            </w:tcBorders>
          </w:tcPr>
          <w:p w14:paraId="7F425295" w14:textId="56936FFB" w:rsidR="00093675" w:rsidRPr="005248F8" w:rsidRDefault="00093675" w:rsidP="00093675">
            <w:pPr>
              <w:jc w:val="center"/>
              <w:rPr>
                <w:sz w:val="20"/>
                <w:szCs w:val="20"/>
              </w:rPr>
            </w:pPr>
            <w:r w:rsidRPr="005248F8">
              <w:rPr>
                <w:sz w:val="20"/>
                <w:szCs w:val="20"/>
              </w:rPr>
              <w:t>8</w:t>
            </w:r>
          </w:p>
        </w:tc>
        <w:tc>
          <w:tcPr>
            <w:tcW w:w="1194" w:type="dxa"/>
            <w:tcBorders>
              <w:top w:val="single" w:sz="4" w:space="0" w:color="000000"/>
              <w:left w:val="single" w:sz="4" w:space="0" w:color="000000"/>
              <w:bottom w:val="single" w:sz="4" w:space="0" w:color="000000"/>
            </w:tcBorders>
            <w:shd w:val="clear" w:color="auto" w:fill="auto"/>
            <w:vAlign w:val="center"/>
          </w:tcPr>
          <w:p w14:paraId="6B0E64DE" w14:textId="61E3E7D9" w:rsidR="00093675" w:rsidRPr="005248F8" w:rsidRDefault="00093675" w:rsidP="00093675">
            <w:pPr>
              <w:jc w:val="center"/>
              <w:rPr>
                <w:sz w:val="20"/>
                <w:szCs w:val="20"/>
              </w:rPr>
            </w:pPr>
            <w:r w:rsidRPr="005248F8">
              <w:rPr>
                <w:sz w:val="20"/>
                <w:szCs w:val="20"/>
              </w:rPr>
              <w:t>(П2)</w:t>
            </w:r>
          </w:p>
        </w:tc>
        <w:tc>
          <w:tcPr>
            <w:tcW w:w="7123" w:type="dxa"/>
            <w:tcBorders>
              <w:top w:val="single" w:sz="4" w:space="0" w:color="000000"/>
              <w:left w:val="single" w:sz="4" w:space="0" w:color="000000"/>
              <w:bottom w:val="single" w:sz="4" w:space="0" w:color="000000"/>
              <w:right w:val="single" w:sz="4" w:space="0" w:color="000000"/>
            </w:tcBorders>
            <w:shd w:val="clear" w:color="auto" w:fill="auto"/>
          </w:tcPr>
          <w:p w14:paraId="22408BF7" w14:textId="3B953F02" w:rsidR="00093675" w:rsidRPr="005248F8" w:rsidRDefault="00093675" w:rsidP="00093675">
            <w:pPr>
              <w:rPr>
                <w:sz w:val="20"/>
                <w:szCs w:val="20"/>
              </w:rPr>
            </w:pPr>
            <w:r w:rsidRPr="005248F8">
              <w:rPr>
                <w:sz w:val="20"/>
                <w:szCs w:val="20"/>
              </w:rPr>
              <w:t>Коммунально-складская зона</w:t>
            </w:r>
          </w:p>
        </w:tc>
      </w:tr>
      <w:tr w:rsidR="00093675" w:rsidRPr="005248F8" w14:paraId="1C0C6B6A" w14:textId="77777777" w:rsidTr="00093675">
        <w:trPr>
          <w:trHeight w:val="233"/>
          <w:jc w:val="center"/>
        </w:trPr>
        <w:tc>
          <w:tcPr>
            <w:tcW w:w="1194" w:type="dxa"/>
            <w:tcBorders>
              <w:top w:val="single" w:sz="4" w:space="0" w:color="000000"/>
              <w:left w:val="single" w:sz="4" w:space="0" w:color="000000"/>
              <w:bottom w:val="single" w:sz="4" w:space="0" w:color="000000"/>
            </w:tcBorders>
          </w:tcPr>
          <w:p w14:paraId="475399FC" w14:textId="2121117F" w:rsidR="00093675" w:rsidRPr="005248F8" w:rsidRDefault="00093675" w:rsidP="00093675">
            <w:pPr>
              <w:jc w:val="center"/>
              <w:rPr>
                <w:sz w:val="20"/>
                <w:szCs w:val="20"/>
              </w:rPr>
            </w:pPr>
            <w:r w:rsidRPr="005248F8">
              <w:rPr>
                <w:sz w:val="20"/>
                <w:szCs w:val="20"/>
              </w:rPr>
              <w:t>9</w:t>
            </w:r>
          </w:p>
        </w:tc>
        <w:tc>
          <w:tcPr>
            <w:tcW w:w="1194" w:type="dxa"/>
            <w:tcBorders>
              <w:top w:val="single" w:sz="4" w:space="0" w:color="000000"/>
              <w:left w:val="single" w:sz="4" w:space="0" w:color="000000"/>
              <w:bottom w:val="single" w:sz="4" w:space="0" w:color="000000"/>
            </w:tcBorders>
            <w:shd w:val="clear" w:color="auto" w:fill="auto"/>
            <w:vAlign w:val="center"/>
          </w:tcPr>
          <w:p w14:paraId="20BF3CB7" w14:textId="2E672DC5" w:rsidR="00093675" w:rsidRPr="005248F8" w:rsidRDefault="00093675" w:rsidP="00093675">
            <w:pPr>
              <w:jc w:val="center"/>
              <w:rPr>
                <w:sz w:val="20"/>
                <w:szCs w:val="20"/>
              </w:rPr>
            </w:pPr>
            <w:r w:rsidRPr="005248F8">
              <w:rPr>
                <w:sz w:val="20"/>
                <w:szCs w:val="20"/>
              </w:rPr>
              <w:t>(И)</w:t>
            </w:r>
          </w:p>
        </w:tc>
        <w:tc>
          <w:tcPr>
            <w:tcW w:w="7123" w:type="dxa"/>
            <w:tcBorders>
              <w:top w:val="single" w:sz="4" w:space="0" w:color="000000"/>
              <w:left w:val="single" w:sz="4" w:space="0" w:color="000000"/>
              <w:bottom w:val="single" w:sz="4" w:space="0" w:color="000000"/>
              <w:right w:val="single" w:sz="4" w:space="0" w:color="000000"/>
            </w:tcBorders>
            <w:shd w:val="clear" w:color="auto" w:fill="auto"/>
          </w:tcPr>
          <w:p w14:paraId="63890EDF" w14:textId="77777777" w:rsidR="00093675" w:rsidRPr="005248F8" w:rsidRDefault="00093675" w:rsidP="00093675">
            <w:pPr>
              <w:rPr>
                <w:sz w:val="20"/>
                <w:szCs w:val="20"/>
              </w:rPr>
            </w:pPr>
            <w:r w:rsidRPr="005248F8">
              <w:rPr>
                <w:sz w:val="20"/>
                <w:szCs w:val="20"/>
              </w:rPr>
              <w:t>Зона инженерной инфраструктуры</w:t>
            </w:r>
          </w:p>
        </w:tc>
      </w:tr>
      <w:tr w:rsidR="00093675" w:rsidRPr="005248F8" w14:paraId="7BF48EAA" w14:textId="77777777" w:rsidTr="00093675">
        <w:trPr>
          <w:trHeight w:val="233"/>
          <w:jc w:val="center"/>
        </w:trPr>
        <w:tc>
          <w:tcPr>
            <w:tcW w:w="1194" w:type="dxa"/>
            <w:tcBorders>
              <w:top w:val="single" w:sz="4" w:space="0" w:color="000000"/>
              <w:left w:val="single" w:sz="4" w:space="0" w:color="000000"/>
              <w:bottom w:val="single" w:sz="4" w:space="0" w:color="000000"/>
            </w:tcBorders>
          </w:tcPr>
          <w:p w14:paraId="5FA12EEB" w14:textId="6556CE44" w:rsidR="00093675" w:rsidRPr="005248F8" w:rsidRDefault="00093675" w:rsidP="00093675">
            <w:pPr>
              <w:jc w:val="center"/>
              <w:rPr>
                <w:sz w:val="20"/>
                <w:szCs w:val="20"/>
              </w:rPr>
            </w:pPr>
            <w:r w:rsidRPr="005248F8">
              <w:rPr>
                <w:sz w:val="20"/>
                <w:szCs w:val="20"/>
              </w:rPr>
              <w:t>10</w:t>
            </w:r>
          </w:p>
        </w:tc>
        <w:tc>
          <w:tcPr>
            <w:tcW w:w="1194" w:type="dxa"/>
            <w:tcBorders>
              <w:top w:val="single" w:sz="4" w:space="0" w:color="000000"/>
              <w:left w:val="single" w:sz="4" w:space="0" w:color="000000"/>
              <w:bottom w:val="single" w:sz="4" w:space="0" w:color="000000"/>
            </w:tcBorders>
            <w:shd w:val="clear" w:color="auto" w:fill="auto"/>
            <w:vAlign w:val="center"/>
          </w:tcPr>
          <w:p w14:paraId="2381724A" w14:textId="6D4733F5" w:rsidR="00093675" w:rsidRPr="005248F8" w:rsidRDefault="00093675" w:rsidP="00093675">
            <w:pPr>
              <w:jc w:val="center"/>
              <w:rPr>
                <w:sz w:val="20"/>
                <w:szCs w:val="20"/>
              </w:rPr>
            </w:pPr>
            <w:r w:rsidRPr="005248F8">
              <w:rPr>
                <w:sz w:val="20"/>
                <w:szCs w:val="20"/>
              </w:rPr>
              <w:t>(Т)</w:t>
            </w:r>
          </w:p>
        </w:tc>
        <w:tc>
          <w:tcPr>
            <w:tcW w:w="7123" w:type="dxa"/>
            <w:tcBorders>
              <w:top w:val="single" w:sz="4" w:space="0" w:color="000000"/>
              <w:left w:val="single" w:sz="4" w:space="0" w:color="000000"/>
              <w:bottom w:val="single" w:sz="4" w:space="0" w:color="000000"/>
              <w:right w:val="single" w:sz="4" w:space="0" w:color="000000"/>
            </w:tcBorders>
            <w:shd w:val="clear" w:color="auto" w:fill="auto"/>
          </w:tcPr>
          <w:p w14:paraId="380A3DE0" w14:textId="77777777" w:rsidR="00093675" w:rsidRPr="005248F8" w:rsidRDefault="00093675" w:rsidP="00093675">
            <w:pPr>
              <w:rPr>
                <w:sz w:val="20"/>
                <w:szCs w:val="20"/>
              </w:rPr>
            </w:pPr>
            <w:r w:rsidRPr="005248F8">
              <w:rPr>
                <w:sz w:val="20"/>
                <w:szCs w:val="20"/>
              </w:rPr>
              <w:t>Зона транспортной инфраструктуры</w:t>
            </w:r>
          </w:p>
        </w:tc>
      </w:tr>
      <w:tr w:rsidR="00093675" w:rsidRPr="005248F8" w14:paraId="1F04E9BF" w14:textId="77777777" w:rsidTr="00093675">
        <w:trPr>
          <w:trHeight w:val="233"/>
          <w:jc w:val="center"/>
        </w:trPr>
        <w:tc>
          <w:tcPr>
            <w:tcW w:w="1194" w:type="dxa"/>
            <w:tcBorders>
              <w:left w:val="single" w:sz="4" w:space="0" w:color="000000"/>
              <w:bottom w:val="single" w:sz="4" w:space="0" w:color="000000"/>
            </w:tcBorders>
          </w:tcPr>
          <w:p w14:paraId="08CD03AB" w14:textId="7D950AF9" w:rsidR="00093675" w:rsidRPr="005248F8" w:rsidRDefault="00093675" w:rsidP="00093675">
            <w:pPr>
              <w:jc w:val="center"/>
              <w:rPr>
                <w:sz w:val="20"/>
                <w:szCs w:val="20"/>
              </w:rPr>
            </w:pPr>
            <w:r w:rsidRPr="005248F8">
              <w:rPr>
                <w:sz w:val="20"/>
                <w:szCs w:val="20"/>
              </w:rPr>
              <w:t>11</w:t>
            </w:r>
          </w:p>
        </w:tc>
        <w:tc>
          <w:tcPr>
            <w:tcW w:w="1194" w:type="dxa"/>
            <w:tcBorders>
              <w:left w:val="single" w:sz="4" w:space="0" w:color="000000"/>
              <w:bottom w:val="single" w:sz="4" w:space="0" w:color="000000"/>
            </w:tcBorders>
            <w:shd w:val="clear" w:color="auto" w:fill="auto"/>
            <w:vAlign w:val="center"/>
          </w:tcPr>
          <w:p w14:paraId="70121D38" w14:textId="4591E362" w:rsidR="00093675" w:rsidRPr="005248F8" w:rsidRDefault="00093675" w:rsidP="00093675">
            <w:pPr>
              <w:jc w:val="center"/>
              <w:rPr>
                <w:sz w:val="20"/>
                <w:szCs w:val="20"/>
              </w:rPr>
            </w:pPr>
            <w:r w:rsidRPr="005248F8">
              <w:rPr>
                <w:sz w:val="20"/>
                <w:szCs w:val="20"/>
              </w:rPr>
              <w:t>(СХ)</w:t>
            </w:r>
          </w:p>
        </w:tc>
        <w:tc>
          <w:tcPr>
            <w:tcW w:w="7123" w:type="dxa"/>
            <w:tcBorders>
              <w:left w:val="single" w:sz="4" w:space="0" w:color="000000"/>
              <w:bottom w:val="single" w:sz="4" w:space="0" w:color="000000"/>
              <w:right w:val="single" w:sz="4" w:space="0" w:color="000000"/>
            </w:tcBorders>
            <w:shd w:val="clear" w:color="auto" w:fill="auto"/>
          </w:tcPr>
          <w:p w14:paraId="01F7EB27" w14:textId="77777777" w:rsidR="00093675" w:rsidRPr="005248F8" w:rsidRDefault="00093675" w:rsidP="00093675">
            <w:pPr>
              <w:rPr>
                <w:sz w:val="20"/>
                <w:szCs w:val="20"/>
              </w:rPr>
            </w:pPr>
            <w:r w:rsidRPr="005248F8">
              <w:rPr>
                <w:sz w:val="20"/>
                <w:szCs w:val="20"/>
              </w:rPr>
              <w:t>Зона сельскохозяйственного использования</w:t>
            </w:r>
          </w:p>
        </w:tc>
      </w:tr>
      <w:tr w:rsidR="00093675" w:rsidRPr="005248F8" w14:paraId="46746EB0" w14:textId="77777777" w:rsidTr="00093675">
        <w:trPr>
          <w:trHeight w:val="233"/>
          <w:jc w:val="center"/>
        </w:trPr>
        <w:tc>
          <w:tcPr>
            <w:tcW w:w="1194" w:type="dxa"/>
            <w:tcBorders>
              <w:left w:val="single" w:sz="4" w:space="0" w:color="000000"/>
              <w:bottom w:val="single" w:sz="4" w:space="0" w:color="000000"/>
            </w:tcBorders>
          </w:tcPr>
          <w:p w14:paraId="27401BE6" w14:textId="7D755095" w:rsidR="00093675" w:rsidRPr="005248F8" w:rsidRDefault="00093675" w:rsidP="00093675">
            <w:pPr>
              <w:jc w:val="center"/>
              <w:rPr>
                <w:sz w:val="20"/>
                <w:szCs w:val="20"/>
              </w:rPr>
            </w:pPr>
            <w:r w:rsidRPr="005248F8">
              <w:rPr>
                <w:sz w:val="20"/>
                <w:szCs w:val="20"/>
              </w:rPr>
              <w:t>12</w:t>
            </w:r>
          </w:p>
        </w:tc>
        <w:tc>
          <w:tcPr>
            <w:tcW w:w="1194" w:type="dxa"/>
            <w:tcBorders>
              <w:left w:val="single" w:sz="4" w:space="0" w:color="000000"/>
              <w:bottom w:val="single" w:sz="4" w:space="0" w:color="000000"/>
            </w:tcBorders>
            <w:shd w:val="clear" w:color="auto" w:fill="auto"/>
            <w:vAlign w:val="center"/>
          </w:tcPr>
          <w:p w14:paraId="1A880F2C" w14:textId="3C125B2A" w:rsidR="00093675" w:rsidRPr="005248F8" w:rsidRDefault="00093675" w:rsidP="00093675">
            <w:pPr>
              <w:jc w:val="center"/>
              <w:rPr>
                <w:sz w:val="20"/>
                <w:szCs w:val="20"/>
              </w:rPr>
            </w:pPr>
            <w:r w:rsidRPr="005248F8">
              <w:rPr>
                <w:sz w:val="20"/>
                <w:szCs w:val="20"/>
              </w:rPr>
              <w:t>(СХ2)</w:t>
            </w:r>
          </w:p>
        </w:tc>
        <w:tc>
          <w:tcPr>
            <w:tcW w:w="7123" w:type="dxa"/>
            <w:tcBorders>
              <w:left w:val="single" w:sz="4" w:space="0" w:color="000000"/>
              <w:bottom w:val="single" w:sz="4" w:space="0" w:color="000000"/>
              <w:right w:val="single" w:sz="4" w:space="0" w:color="000000"/>
            </w:tcBorders>
            <w:shd w:val="clear" w:color="auto" w:fill="auto"/>
          </w:tcPr>
          <w:p w14:paraId="70BAB9BD" w14:textId="77777777" w:rsidR="00093675" w:rsidRPr="005248F8" w:rsidRDefault="00093675" w:rsidP="00093675">
            <w:pPr>
              <w:rPr>
                <w:sz w:val="20"/>
                <w:szCs w:val="20"/>
              </w:rPr>
            </w:pPr>
            <w:r w:rsidRPr="005248F8">
              <w:rPr>
                <w:sz w:val="20"/>
                <w:szCs w:val="20"/>
              </w:rPr>
              <w:t>Зона садоводческих, огороднических или дачных некоммерческих объединений граждан</w:t>
            </w:r>
          </w:p>
        </w:tc>
      </w:tr>
      <w:tr w:rsidR="00093675" w:rsidRPr="005248F8" w14:paraId="31DCB0D4" w14:textId="77777777" w:rsidTr="00093675">
        <w:trPr>
          <w:trHeight w:val="233"/>
          <w:jc w:val="center"/>
        </w:trPr>
        <w:tc>
          <w:tcPr>
            <w:tcW w:w="1194" w:type="dxa"/>
            <w:tcBorders>
              <w:top w:val="single" w:sz="4" w:space="0" w:color="000000"/>
              <w:left w:val="single" w:sz="4" w:space="0" w:color="000000"/>
              <w:bottom w:val="single" w:sz="4" w:space="0" w:color="000000"/>
            </w:tcBorders>
          </w:tcPr>
          <w:p w14:paraId="46834ED2" w14:textId="0A33D2E5" w:rsidR="00093675" w:rsidRPr="005248F8" w:rsidRDefault="00093675" w:rsidP="00093675">
            <w:pPr>
              <w:jc w:val="center"/>
              <w:rPr>
                <w:sz w:val="20"/>
                <w:szCs w:val="20"/>
              </w:rPr>
            </w:pPr>
            <w:r w:rsidRPr="005248F8">
              <w:rPr>
                <w:sz w:val="20"/>
                <w:szCs w:val="20"/>
              </w:rPr>
              <w:t>13</w:t>
            </w:r>
          </w:p>
        </w:tc>
        <w:tc>
          <w:tcPr>
            <w:tcW w:w="1194" w:type="dxa"/>
            <w:tcBorders>
              <w:top w:val="single" w:sz="4" w:space="0" w:color="000000"/>
              <w:left w:val="single" w:sz="4" w:space="0" w:color="000000"/>
              <w:bottom w:val="single" w:sz="4" w:space="0" w:color="000000"/>
            </w:tcBorders>
            <w:shd w:val="clear" w:color="auto" w:fill="auto"/>
            <w:vAlign w:val="center"/>
          </w:tcPr>
          <w:p w14:paraId="7BC7267B" w14:textId="617AFE86" w:rsidR="00093675" w:rsidRPr="005248F8" w:rsidRDefault="00093675" w:rsidP="00093675">
            <w:pPr>
              <w:jc w:val="center"/>
              <w:rPr>
                <w:sz w:val="20"/>
                <w:szCs w:val="20"/>
              </w:rPr>
            </w:pPr>
            <w:r w:rsidRPr="005248F8">
              <w:rPr>
                <w:sz w:val="20"/>
                <w:szCs w:val="20"/>
              </w:rPr>
              <w:t>(СХ3)</w:t>
            </w:r>
          </w:p>
        </w:tc>
        <w:tc>
          <w:tcPr>
            <w:tcW w:w="7123" w:type="dxa"/>
            <w:tcBorders>
              <w:top w:val="single" w:sz="4" w:space="0" w:color="000000"/>
              <w:left w:val="single" w:sz="4" w:space="0" w:color="000000"/>
              <w:bottom w:val="single" w:sz="4" w:space="0" w:color="000000"/>
              <w:right w:val="single" w:sz="4" w:space="0" w:color="000000"/>
            </w:tcBorders>
            <w:shd w:val="clear" w:color="auto" w:fill="auto"/>
          </w:tcPr>
          <w:p w14:paraId="221C4701" w14:textId="77777777" w:rsidR="00093675" w:rsidRPr="005248F8" w:rsidRDefault="00093675" w:rsidP="00093675">
            <w:pPr>
              <w:rPr>
                <w:sz w:val="20"/>
                <w:szCs w:val="20"/>
              </w:rPr>
            </w:pPr>
            <w:r w:rsidRPr="005248F8">
              <w:rPr>
                <w:sz w:val="20"/>
                <w:szCs w:val="20"/>
              </w:rPr>
              <w:t>Производственная зона сельскохозяйственных предприятий</w:t>
            </w:r>
          </w:p>
        </w:tc>
      </w:tr>
      <w:tr w:rsidR="00093675" w:rsidRPr="005248F8" w14:paraId="312B8C51" w14:textId="77777777" w:rsidTr="00093675">
        <w:trPr>
          <w:trHeight w:val="233"/>
          <w:jc w:val="center"/>
        </w:trPr>
        <w:tc>
          <w:tcPr>
            <w:tcW w:w="1194" w:type="dxa"/>
            <w:tcBorders>
              <w:left w:val="single" w:sz="4" w:space="0" w:color="000000"/>
              <w:bottom w:val="single" w:sz="4" w:space="0" w:color="000000"/>
            </w:tcBorders>
          </w:tcPr>
          <w:p w14:paraId="0B6529ED" w14:textId="2A48461C" w:rsidR="00093675" w:rsidRPr="005248F8" w:rsidRDefault="00093675" w:rsidP="00093675">
            <w:pPr>
              <w:jc w:val="center"/>
              <w:rPr>
                <w:sz w:val="20"/>
                <w:szCs w:val="20"/>
              </w:rPr>
            </w:pPr>
            <w:r w:rsidRPr="005248F8">
              <w:rPr>
                <w:sz w:val="20"/>
                <w:szCs w:val="20"/>
              </w:rPr>
              <w:t>14</w:t>
            </w:r>
          </w:p>
        </w:tc>
        <w:tc>
          <w:tcPr>
            <w:tcW w:w="1194" w:type="dxa"/>
            <w:tcBorders>
              <w:left w:val="single" w:sz="4" w:space="0" w:color="000000"/>
              <w:bottom w:val="single" w:sz="4" w:space="0" w:color="000000"/>
            </w:tcBorders>
            <w:shd w:val="clear" w:color="auto" w:fill="auto"/>
            <w:vAlign w:val="center"/>
          </w:tcPr>
          <w:p w14:paraId="7A788915" w14:textId="36739699" w:rsidR="00093675" w:rsidRPr="005248F8" w:rsidRDefault="00093675" w:rsidP="00093675">
            <w:pPr>
              <w:jc w:val="center"/>
              <w:rPr>
                <w:sz w:val="20"/>
                <w:szCs w:val="20"/>
              </w:rPr>
            </w:pPr>
            <w:r w:rsidRPr="005248F8">
              <w:rPr>
                <w:sz w:val="20"/>
                <w:szCs w:val="20"/>
              </w:rPr>
              <w:t>(СХ4)</w:t>
            </w:r>
          </w:p>
        </w:tc>
        <w:tc>
          <w:tcPr>
            <w:tcW w:w="7123" w:type="dxa"/>
            <w:tcBorders>
              <w:left w:val="single" w:sz="4" w:space="0" w:color="000000"/>
              <w:bottom w:val="single" w:sz="4" w:space="0" w:color="000000"/>
              <w:right w:val="single" w:sz="4" w:space="0" w:color="000000"/>
            </w:tcBorders>
            <w:shd w:val="clear" w:color="auto" w:fill="auto"/>
          </w:tcPr>
          <w:p w14:paraId="7D2FE32F" w14:textId="77777777" w:rsidR="00093675" w:rsidRPr="005248F8" w:rsidRDefault="00093675" w:rsidP="00093675">
            <w:pPr>
              <w:rPr>
                <w:sz w:val="20"/>
                <w:szCs w:val="20"/>
              </w:rPr>
            </w:pPr>
            <w:r w:rsidRPr="005248F8">
              <w:rPr>
                <w:sz w:val="20"/>
                <w:szCs w:val="20"/>
              </w:rPr>
              <w:t>Иные зоны сельскохозяйственного назначения</w:t>
            </w:r>
          </w:p>
        </w:tc>
      </w:tr>
      <w:tr w:rsidR="00093675" w:rsidRPr="005248F8" w14:paraId="268BA40D" w14:textId="77777777" w:rsidTr="00093675">
        <w:trPr>
          <w:trHeight w:val="467"/>
          <w:jc w:val="center"/>
        </w:trPr>
        <w:tc>
          <w:tcPr>
            <w:tcW w:w="1194" w:type="dxa"/>
            <w:tcBorders>
              <w:left w:val="single" w:sz="4" w:space="0" w:color="000000"/>
              <w:bottom w:val="single" w:sz="4" w:space="0" w:color="000000"/>
            </w:tcBorders>
          </w:tcPr>
          <w:p w14:paraId="5D3AFCCC" w14:textId="58979BB7" w:rsidR="00093675" w:rsidRPr="005248F8" w:rsidRDefault="00093675" w:rsidP="00093675">
            <w:pPr>
              <w:jc w:val="center"/>
              <w:rPr>
                <w:sz w:val="20"/>
                <w:szCs w:val="20"/>
              </w:rPr>
            </w:pPr>
            <w:r w:rsidRPr="005248F8">
              <w:rPr>
                <w:sz w:val="20"/>
                <w:szCs w:val="20"/>
              </w:rPr>
              <w:t>15</w:t>
            </w:r>
          </w:p>
        </w:tc>
        <w:tc>
          <w:tcPr>
            <w:tcW w:w="1194" w:type="dxa"/>
            <w:tcBorders>
              <w:left w:val="single" w:sz="4" w:space="0" w:color="000000"/>
              <w:bottom w:val="single" w:sz="4" w:space="0" w:color="000000"/>
            </w:tcBorders>
            <w:shd w:val="clear" w:color="auto" w:fill="auto"/>
            <w:vAlign w:val="center"/>
          </w:tcPr>
          <w:p w14:paraId="6EB2DE35" w14:textId="4306215E" w:rsidR="00093675" w:rsidRPr="005248F8" w:rsidRDefault="00093675" w:rsidP="00093675">
            <w:pPr>
              <w:jc w:val="center"/>
              <w:rPr>
                <w:sz w:val="20"/>
                <w:szCs w:val="20"/>
              </w:rPr>
            </w:pPr>
            <w:r w:rsidRPr="005248F8">
              <w:rPr>
                <w:sz w:val="20"/>
                <w:szCs w:val="20"/>
              </w:rPr>
              <w:t>(Р1)</w:t>
            </w:r>
          </w:p>
        </w:tc>
        <w:tc>
          <w:tcPr>
            <w:tcW w:w="7123" w:type="dxa"/>
            <w:tcBorders>
              <w:left w:val="single" w:sz="4" w:space="0" w:color="000000"/>
              <w:bottom w:val="single" w:sz="4" w:space="0" w:color="000000"/>
              <w:right w:val="single" w:sz="4" w:space="0" w:color="000000"/>
            </w:tcBorders>
            <w:shd w:val="clear" w:color="auto" w:fill="auto"/>
          </w:tcPr>
          <w:p w14:paraId="5F038ED6" w14:textId="77777777" w:rsidR="00093675" w:rsidRPr="005248F8" w:rsidRDefault="00093675" w:rsidP="00093675">
            <w:pPr>
              <w:rPr>
                <w:sz w:val="20"/>
                <w:szCs w:val="20"/>
              </w:rPr>
            </w:pPr>
            <w:r w:rsidRPr="005248F8">
              <w:rPr>
                <w:sz w:val="20"/>
                <w:szCs w:val="20"/>
              </w:rPr>
              <w:t>Зона озелененных территорий общего пользования: лесопарки, парки, сады, скверы, бульвары, городские леса</w:t>
            </w:r>
          </w:p>
        </w:tc>
      </w:tr>
      <w:tr w:rsidR="00093675" w:rsidRPr="005248F8" w14:paraId="4B1248C8" w14:textId="77777777" w:rsidTr="00093675">
        <w:trPr>
          <w:trHeight w:val="233"/>
          <w:jc w:val="center"/>
        </w:trPr>
        <w:tc>
          <w:tcPr>
            <w:tcW w:w="1194" w:type="dxa"/>
            <w:tcBorders>
              <w:top w:val="single" w:sz="4" w:space="0" w:color="000000"/>
              <w:left w:val="single" w:sz="4" w:space="0" w:color="000000"/>
              <w:bottom w:val="single" w:sz="4" w:space="0" w:color="000000"/>
            </w:tcBorders>
          </w:tcPr>
          <w:p w14:paraId="2FDBAF73" w14:textId="0BC814D4" w:rsidR="00093675" w:rsidRPr="005248F8" w:rsidRDefault="00093675" w:rsidP="00093675">
            <w:pPr>
              <w:jc w:val="center"/>
              <w:rPr>
                <w:sz w:val="20"/>
                <w:szCs w:val="20"/>
              </w:rPr>
            </w:pPr>
            <w:r w:rsidRPr="005248F8">
              <w:rPr>
                <w:sz w:val="20"/>
                <w:szCs w:val="20"/>
              </w:rPr>
              <w:t>16</w:t>
            </w:r>
          </w:p>
        </w:tc>
        <w:tc>
          <w:tcPr>
            <w:tcW w:w="1194" w:type="dxa"/>
            <w:tcBorders>
              <w:top w:val="single" w:sz="4" w:space="0" w:color="000000"/>
              <w:left w:val="single" w:sz="4" w:space="0" w:color="000000"/>
              <w:bottom w:val="single" w:sz="4" w:space="0" w:color="000000"/>
            </w:tcBorders>
            <w:shd w:val="clear" w:color="auto" w:fill="auto"/>
            <w:vAlign w:val="center"/>
          </w:tcPr>
          <w:p w14:paraId="5621474F" w14:textId="3B00FC4B" w:rsidR="00093675" w:rsidRPr="005248F8" w:rsidRDefault="00093675" w:rsidP="00093675">
            <w:pPr>
              <w:jc w:val="center"/>
              <w:rPr>
                <w:sz w:val="20"/>
                <w:szCs w:val="20"/>
              </w:rPr>
            </w:pPr>
            <w:r w:rsidRPr="005248F8">
              <w:rPr>
                <w:sz w:val="20"/>
                <w:szCs w:val="20"/>
              </w:rPr>
              <w:t>(Р2)</w:t>
            </w:r>
          </w:p>
        </w:tc>
        <w:tc>
          <w:tcPr>
            <w:tcW w:w="7123" w:type="dxa"/>
            <w:tcBorders>
              <w:top w:val="single" w:sz="4" w:space="0" w:color="000000"/>
              <w:left w:val="single" w:sz="4" w:space="0" w:color="000000"/>
              <w:bottom w:val="single" w:sz="4" w:space="0" w:color="000000"/>
              <w:right w:val="single" w:sz="4" w:space="0" w:color="000000"/>
            </w:tcBorders>
            <w:shd w:val="clear" w:color="auto" w:fill="auto"/>
          </w:tcPr>
          <w:p w14:paraId="55B99191" w14:textId="77777777" w:rsidR="00093675" w:rsidRPr="005248F8" w:rsidRDefault="00093675" w:rsidP="00093675">
            <w:pPr>
              <w:rPr>
                <w:sz w:val="20"/>
                <w:szCs w:val="20"/>
              </w:rPr>
            </w:pPr>
            <w:r w:rsidRPr="005248F8">
              <w:rPr>
                <w:sz w:val="20"/>
                <w:szCs w:val="20"/>
              </w:rPr>
              <w:t>Зона отдыха</w:t>
            </w:r>
          </w:p>
        </w:tc>
      </w:tr>
      <w:tr w:rsidR="00093675" w:rsidRPr="005248F8" w14:paraId="006E06DA" w14:textId="77777777" w:rsidTr="00093675">
        <w:trPr>
          <w:trHeight w:val="233"/>
          <w:jc w:val="center"/>
        </w:trPr>
        <w:tc>
          <w:tcPr>
            <w:tcW w:w="1194" w:type="dxa"/>
            <w:tcBorders>
              <w:top w:val="single" w:sz="4" w:space="0" w:color="000000"/>
              <w:left w:val="single" w:sz="4" w:space="0" w:color="000000"/>
              <w:bottom w:val="single" w:sz="4" w:space="0" w:color="000000"/>
            </w:tcBorders>
          </w:tcPr>
          <w:p w14:paraId="3F7B171B" w14:textId="3B8E09F2" w:rsidR="00093675" w:rsidRPr="005248F8" w:rsidRDefault="00093675" w:rsidP="00093675">
            <w:pPr>
              <w:jc w:val="center"/>
              <w:rPr>
                <w:sz w:val="20"/>
                <w:szCs w:val="20"/>
              </w:rPr>
            </w:pPr>
            <w:r w:rsidRPr="005248F8">
              <w:rPr>
                <w:sz w:val="20"/>
                <w:szCs w:val="20"/>
              </w:rPr>
              <w:t>17</w:t>
            </w:r>
          </w:p>
        </w:tc>
        <w:tc>
          <w:tcPr>
            <w:tcW w:w="1194" w:type="dxa"/>
            <w:tcBorders>
              <w:top w:val="single" w:sz="4" w:space="0" w:color="000000"/>
              <w:left w:val="single" w:sz="4" w:space="0" w:color="000000"/>
              <w:bottom w:val="single" w:sz="4" w:space="0" w:color="000000"/>
            </w:tcBorders>
            <w:shd w:val="clear" w:color="auto" w:fill="auto"/>
            <w:vAlign w:val="center"/>
          </w:tcPr>
          <w:p w14:paraId="177F0A15" w14:textId="19E69F54" w:rsidR="00093675" w:rsidRPr="005248F8" w:rsidRDefault="00093675" w:rsidP="00093675">
            <w:pPr>
              <w:jc w:val="center"/>
              <w:rPr>
                <w:sz w:val="20"/>
                <w:szCs w:val="20"/>
              </w:rPr>
            </w:pPr>
            <w:r w:rsidRPr="005248F8">
              <w:rPr>
                <w:sz w:val="20"/>
                <w:szCs w:val="20"/>
              </w:rPr>
              <w:t>(СП-1)</w:t>
            </w:r>
          </w:p>
        </w:tc>
        <w:tc>
          <w:tcPr>
            <w:tcW w:w="7123" w:type="dxa"/>
            <w:tcBorders>
              <w:top w:val="single" w:sz="4" w:space="0" w:color="000000"/>
              <w:left w:val="single" w:sz="4" w:space="0" w:color="000000"/>
              <w:bottom w:val="single" w:sz="4" w:space="0" w:color="000000"/>
              <w:right w:val="single" w:sz="4" w:space="0" w:color="000000"/>
            </w:tcBorders>
            <w:shd w:val="clear" w:color="auto" w:fill="auto"/>
          </w:tcPr>
          <w:p w14:paraId="7FB290E8" w14:textId="77777777" w:rsidR="00093675" w:rsidRPr="005248F8" w:rsidRDefault="00093675" w:rsidP="00093675">
            <w:pPr>
              <w:rPr>
                <w:sz w:val="20"/>
                <w:szCs w:val="20"/>
              </w:rPr>
            </w:pPr>
            <w:r w:rsidRPr="005248F8">
              <w:rPr>
                <w:sz w:val="20"/>
                <w:szCs w:val="20"/>
              </w:rPr>
              <w:t>Зона кладбищ</w:t>
            </w:r>
          </w:p>
        </w:tc>
      </w:tr>
      <w:tr w:rsidR="00093675" w:rsidRPr="005248F8" w14:paraId="208DF283" w14:textId="77777777" w:rsidTr="00093675">
        <w:trPr>
          <w:trHeight w:val="233"/>
          <w:jc w:val="center"/>
        </w:trPr>
        <w:tc>
          <w:tcPr>
            <w:tcW w:w="1194" w:type="dxa"/>
            <w:tcBorders>
              <w:top w:val="single" w:sz="4" w:space="0" w:color="000000"/>
              <w:left w:val="single" w:sz="4" w:space="0" w:color="000000"/>
              <w:bottom w:val="single" w:sz="4" w:space="0" w:color="000000"/>
            </w:tcBorders>
          </w:tcPr>
          <w:p w14:paraId="54AD1D8B" w14:textId="1D3CB7AA" w:rsidR="00093675" w:rsidRPr="005248F8" w:rsidRDefault="00093675" w:rsidP="00093675">
            <w:pPr>
              <w:jc w:val="center"/>
              <w:rPr>
                <w:sz w:val="20"/>
                <w:szCs w:val="20"/>
              </w:rPr>
            </w:pPr>
            <w:r w:rsidRPr="005248F8">
              <w:rPr>
                <w:sz w:val="20"/>
                <w:szCs w:val="20"/>
              </w:rPr>
              <w:t>18</w:t>
            </w:r>
          </w:p>
        </w:tc>
        <w:tc>
          <w:tcPr>
            <w:tcW w:w="1194" w:type="dxa"/>
            <w:tcBorders>
              <w:top w:val="single" w:sz="4" w:space="0" w:color="000000"/>
              <w:left w:val="single" w:sz="4" w:space="0" w:color="000000"/>
              <w:bottom w:val="single" w:sz="4" w:space="0" w:color="000000"/>
            </w:tcBorders>
            <w:shd w:val="clear" w:color="auto" w:fill="auto"/>
            <w:vAlign w:val="center"/>
          </w:tcPr>
          <w:p w14:paraId="18098255" w14:textId="70324C7C" w:rsidR="00093675" w:rsidRPr="005248F8" w:rsidRDefault="00093675" w:rsidP="00093675">
            <w:pPr>
              <w:jc w:val="center"/>
              <w:rPr>
                <w:sz w:val="20"/>
                <w:szCs w:val="20"/>
              </w:rPr>
            </w:pPr>
            <w:r w:rsidRPr="005248F8">
              <w:rPr>
                <w:sz w:val="20"/>
                <w:szCs w:val="20"/>
              </w:rPr>
              <w:t>(СП-2)</w:t>
            </w:r>
          </w:p>
        </w:tc>
        <w:tc>
          <w:tcPr>
            <w:tcW w:w="7123" w:type="dxa"/>
            <w:tcBorders>
              <w:top w:val="single" w:sz="4" w:space="0" w:color="000000"/>
              <w:left w:val="single" w:sz="4" w:space="0" w:color="000000"/>
              <w:bottom w:val="single" w:sz="4" w:space="0" w:color="000000"/>
              <w:right w:val="single" w:sz="4" w:space="0" w:color="000000"/>
            </w:tcBorders>
            <w:shd w:val="clear" w:color="auto" w:fill="auto"/>
          </w:tcPr>
          <w:p w14:paraId="3FD9C601" w14:textId="77777777" w:rsidR="00093675" w:rsidRPr="005248F8" w:rsidRDefault="00093675" w:rsidP="00093675">
            <w:pPr>
              <w:rPr>
                <w:sz w:val="20"/>
                <w:szCs w:val="20"/>
              </w:rPr>
            </w:pPr>
            <w:r w:rsidRPr="005248F8">
              <w:rPr>
                <w:sz w:val="20"/>
                <w:szCs w:val="20"/>
              </w:rPr>
              <w:t>Зона складирования и захоронения отходов</w:t>
            </w:r>
          </w:p>
        </w:tc>
      </w:tr>
      <w:tr w:rsidR="00093675" w:rsidRPr="005248F8" w14:paraId="54AEBB38" w14:textId="77777777" w:rsidTr="00093675">
        <w:trPr>
          <w:trHeight w:val="233"/>
          <w:jc w:val="center"/>
        </w:trPr>
        <w:tc>
          <w:tcPr>
            <w:tcW w:w="1194" w:type="dxa"/>
            <w:tcBorders>
              <w:top w:val="single" w:sz="4" w:space="0" w:color="000000"/>
              <w:left w:val="single" w:sz="4" w:space="0" w:color="000000"/>
              <w:bottom w:val="single" w:sz="4" w:space="0" w:color="000000"/>
            </w:tcBorders>
          </w:tcPr>
          <w:p w14:paraId="6395AEE1" w14:textId="4401991C" w:rsidR="00093675" w:rsidRPr="005248F8" w:rsidRDefault="00093675" w:rsidP="00093675">
            <w:pPr>
              <w:jc w:val="center"/>
              <w:rPr>
                <w:sz w:val="20"/>
                <w:szCs w:val="20"/>
              </w:rPr>
            </w:pPr>
            <w:r w:rsidRPr="005248F8">
              <w:rPr>
                <w:sz w:val="20"/>
                <w:szCs w:val="20"/>
              </w:rPr>
              <w:t>19</w:t>
            </w:r>
          </w:p>
        </w:tc>
        <w:tc>
          <w:tcPr>
            <w:tcW w:w="1194" w:type="dxa"/>
            <w:tcBorders>
              <w:top w:val="single" w:sz="4" w:space="0" w:color="000000"/>
              <w:left w:val="single" w:sz="4" w:space="0" w:color="000000"/>
              <w:bottom w:val="single" w:sz="4" w:space="0" w:color="000000"/>
            </w:tcBorders>
            <w:shd w:val="clear" w:color="auto" w:fill="auto"/>
            <w:vAlign w:val="center"/>
          </w:tcPr>
          <w:p w14:paraId="009D5B2B" w14:textId="105337F0" w:rsidR="00093675" w:rsidRPr="005248F8" w:rsidRDefault="00093675" w:rsidP="00093675">
            <w:pPr>
              <w:jc w:val="center"/>
              <w:rPr>
                <w:sz w:val="20"/>
                <w:szCs w:val="20"/>
              </w:rPr>
            </w:pPr>
            <w:r w:rsidRPr="005248F8">
              <w:rPr>
                <w:sz w:val="20"/>
                <w:szCs w:val="20"/>
              </w:rPr>
              <w:t>(СП-3)</w:t>
            </w:r>
          </w:p>
        </w:tc>
        <w:tc>
          <w:tcPr>
            <w:tcW w:w="7123" w:type="dxa"/>
            <w:tcBorders>
              <w:top w:val="single" w:sz="4" w:space="0" w:color="000000"/>
              <w:left w:val="single" w:sz="4" w:space="0" w:color="000000"/>
              <w:bottom w:val="single" w:sz="4" w:space="0" w:color="000000"/>
              <w:right w:val="single" w:sz="4" w:space="0" w:color="000000"/>
            </w:tcBorders>
            <w:shd w:val="clear" w:color="auto" w:fill="auto"/>
          </w:tcPr>
          <w:p w14:paraId="2FBF305A" w14:textId="6EFF9841" w:rsidR="00093675" w:rsidRPr="005248F8" w:rsidRDefault="00093675" w:rsidP="00093675">
            <w:pPr>
              <w:rPr>
                <w:sz w:val="20"/>
                <w:szCs w:val="20"/>
              </w:rPr>
            </w:pPr>
            <w:r w:rsidRPr="005248F8">
              <w:rPr>
                <w:sz w:val="20"/>
                <w:szCs w:val="20"/>
              </w:rPr>
              <w:t>Зона озелененных территорий специального назначения</w:t>
            </w:r>
          </w:p>
        </w:tc>
      </w:tr>
      <w:tr w:rsidR="00093675" w:rsidRPr="005248F8" w14:paraId="44D3C3CF" w14:textId="77777777" w:rsidTr="00093675">
        <w:trPr>
          <w:trHeight w:val="233"/>
          <w:jc w:val="center"/>
        </w:trPr>
        <w:tc>
          <w:tcPr>
            <w:tcW w:w="1194" w:type="dxa"/>
            <w:tcBorders>
              <w:top w:val="single" w:sz="4" w:space="0" w:color="000000"/>
              <w:left w:val="single" w:sz="4" w:space="0" w:color="000000"/>
              <w:bottom w:val="single" w:sz="4" w:space="0" w:color="000000"/>
            </w:tcBorders>
          </w:tcPr>
          <w:p w14:paraId="694D01E6" w14:textId="43BA7F95" w:rsidR="00093675" w:rsidRPr="005248F8" w:rsidRDefault="00093675" w:rsidP="00093675">
            <w:pPr>
              <w:jc w:val="center"/>
              <w:rPr>
                <w:sz w:val="20"/>
                <w:szCs w:val="20"/>
              </w:rPr>
            </w:pPr>
            <w:r w:rsidRPr="005248F8">
              <w:rPr>
                <w:sz w:val="20"/>
                <w:szCs w:val="20"/>
              </w:rPr>
              <w:t>20</w:t>
            </w:r>
          </w:p>
        </w:tc>
        <w:tc>
          <w:tcPr>
            <w:tcW w:w="1194" w:type="dxa"/>
            <w:tcBorders>
              <w:top w:val="single" w:sz="4" w:space="0" w:color="000000"/>
              <w:left w:val="single" w:sz="4" w:space="0" w:color="000000"/>
              <w:bottom w:val="single" w:sz="4" w:space="0" w:color="000000"/>
            </w:tcBorders>
            <w:shd w:val="clear" w:color="auto" w:fill="auto"/>
            <w:vAlign w:val="center"/>
          </w:tcPr>
          <w:p w14:paraId="4E514678" w14:textId="0062CC87" w:rsidR="00093675" w:rsidRPr="005248F8" w:rsidRDefault="00093675" w:rsidP="00093675">
            <w:pPr>
              <w:jc w:val="center"/>
              <w:rPr>
                <w:sz w:val="20"/>
                <w:szCs w:val="20"/>
              </w:rPr>
            </w:pPr>
            <w:r w:rsidRPr="005248F8">
              <w:rPr>
                <w:sz w:val="20"/>
                <w:szCs w:val="20"/>
              </w:rPr>
              <w:t>(СП-4)</w:t>
            </w:r>
          </w:p>
        </w:tc>
        <w:tc>
          <w:tcPr>
            <w:tcW w:w="7123" w:type="dxa"/>
            <w:tcBorders>
              <w:top w:val="single" w:sz="4" w:space="0" w:color="000000"/>
              <w:left w:val="single" w:sz="4" w:space="0" w:color="000000"/>
              <w:bottom w:val="single" w:sz="4" w:space="0" w:color="000000"/>
              <w:right w:val="single" w:sz="4" w:space="0" w:color="000000"/>
            </w:tcBorders>
            <w:shd w:val="clear" w:color="auto" w:fill="auto"/>
          </w:tcPr>
          <w:p w14:paraId="1F095A23" w14:textId="77777777" w:rsidR="00093675" w:rsidRPr="005248F8" w:rsidRDefault="00093675" w:rsidP="00093675">
            <w:pPr>
              <w:rPr>
                <w:sz w:val="20"/>
                <w:szCs w:val="20"/>
              </w:rPr>
            </w:pPr>
            <w:r w:rsidRPr="005248F8">
              <w:rPr>
                <w:sz w:val="20"/>
                <w:szCs w:val="20"/>
              </w:rPr>
              <w:t>Зона режимных территорий</w:t>
            </w:r>
          </w:p>
        </w:tc>
      </w:tr>
      <w:tr w:rsidR="00093675" w:rsidRPr="005248F8" w14:paraId="16C4EE21" w14:textId="77777777" w:rsidTr="00093675">
        <w:trPr>
          <w:trHeight w:val="233"/>
          <w:jc w:val="center"/>
        </w:trPr>
        <w:tc>
          <w:tcPr>
            <w:tcW w:w="1194" w:type="dxa"/>
            <w:tcBorders>
              <w:top w:val="single" w:sz="4" w:space="0" w:color="000000"/>
              <w:left w:val="single" w:sz="4" w:space="0" w:color="000000"/>
              <w:bottom w:val="single" w:sz="4" w:space="0" w:color="000000"/>
            </w:tcBorders>
          </w:tcPr>
          <w:p w14:paraId="4CAF7D42" w14:textId="0D92FBE7" w:rsidR="00093675" w:rsidRPr="005248F8" w:rsidRDefault="00093675" w:rsidP="00093675">
            <w:pPr>
              <w:jc w:val="center"/>
              <w:rPr>
                <w:sz w:val="20"/>
                <w:szCs w:val="20"/>
              </w:rPr>
            </w:pPr>
            <w:r w:rsidRPr="005248F8">
              <w:rPr>
                <w:sz w:val="20"/>
                <w:szCs w:val="20"/>
              </w:rPr>
              <w:t>21</w:t>
            </w:r>
          </w:p>
        </w:tc>
        <w:tc>
          <w:tcPr>
            <w:tcW w:w="1194" w:type="dxa"/>
            <w:tcBorders>
              <w:top w:val="single" w:sz="4" w:space="0" w:color="000000"/>
              <w:left w:val="single" w:sz="4" w:space="0" w:color="000000"/>
              <w:bottom w:val="single" w:sz="4" w:space="0" w:color="000000"/>
            </w:tcBorders>
            <w:shd w:val="clear" w:color="auto" w:fill="auto"/>
            <w:vAlign w:val="center"/>
          </w:tcPr>
          <w:p w14:paraId="0B0BC6E7" w14:textId="4A4ED0DD" w:rsidR="00093675" w:rsidRPr="005248F8" w:rsidRDefault="00093675" w:rsidP="00093675">
            <w:pPr>
              <w:jc w:val="center"/>
              <w:rPr>
                <w:sz w:val="20"/>
                <w:szCs w:val="20"/>
              </w:rPr>
            </w:pPr>
            <w:r w:rsidRPr="005248F8">
              <w:rPr>
                <w:sz w:val="20"/>
                <w:szCs w:val="20"/>
              </w:rPr>
              <w:t>(ИН)</w:t>
            </w:r>
          </w:p>
        </w:tc>
        <w:tc>
          <w:tcPr>
            <w:tcW w:w="7123" w:type="dxa"/>
            <w:tcBorders>
              <w:top w:val="single" w:sz="4" w:space="0" w:color="000000"/>
              <w:left w:val="single" w:sz="4" w:space="0" w:color="000000"/>
              <w:bottom w:val="single" w:sz="4" w:space="0" w:color="000000"/>
              <w:right w:val="single" w:sz="4" w:space="0" w:color="000000"/>
            </w:tcBorders>
            <w:shd w:val="clear" w:color="auto" w:fill="auto"/>
          </w:tcPr>
          <w:p w14:paraId="5DDA3234" w14:textId="77777777" w:rsidR="00093675" w:rsidRPr="005248F8" w:rsidRDefault="00093675" w:rsidP="00093675">
            <w:pPr>
              <w:rPr>
                <w:sz w:val="20"/>
                <w:szCs w:val="20"/>
              </w:rPr>
            </w:pPr>
            <w:r w:rsidRPr="005248F8">
              <w:rPr>
                <w:sz w:val="20"/>
                <w:szCs w:val="20"/>
              </w:rPr>
              <w:t>Иные зоны, выделяемые с учетом функциональных зон</w:t>
            </w:r>
          </w:p>
        </w:tc>
      </w:tr>
      <w:tr w:rsidR="00093675" w:rsidRPr="005248F8" w14:paraId="64BF3CE2" w14:textId="77777777" w:rsidTr="00093675">
        <w:trPr>
          <w:trHeight w:val="233"/>
          <w:jc w:val="center"/>
        </w:trPr>
        <w:tc>
          <w:tcPr>
            <w:tcW w:w="1194" w:type="dxa"/>
            <w:tcBorders>
              <w:left w:val="single" w:sz="4" w:space="0" w:color="000000"/>
              <w:bottom w:val="single" w:sz="4" w:space="0" w:color="000000"/>
              <w:right w:val="single" w:sz="4" w:space="0" w:color="000000"/>
            </w:tcBorders>
          </w:tcPr>
          <w:p w14:paraId="5D2413DA" w14:textId="77777777" w:rsidR="00093675" w:rsidRPr="005248F8" w:rsidRDefault="00093675" w:rsidP="00093675">
            <w:pPr>
              <w:jc w:val="center"/>
              <w:rPr>
                <w:b/>
                <w:sz w:val="20"/>
                <w:szCs w:val="20"/>
              </w:rPr>
            </w:pPr>
          </w:p>
        </w:tc>
        <w:tc>
          <w:tcPr>
            <w:tcW w:w="8318" w:type="dxa"/>
            <w:gridSpan w:val="2"/>
            <w:tcBorders>
              <w:left w:val="single" w:sz="4" w:space="0" w:color="000000"/>
              <w:bottom w:val="single" w:sz="4" w:space="0" w:color="000000"/>
              <w:right w:val="single" w:sz="4" w:space="0" w:color="000000"/>
            </w:tcBorders>
            <w:shd w:val="clear" w:color="auto" w:fill="auto"/>
            <w:vAlign w:val="center"/>
          </w:tcPr>
          <w:p w14:paraId="1BF0176C" w14:textId="0365380E" w:rsidR="00093675" w:rsidRPr="005248F8" w:rsidRDefault="00093675" w:rsidP="00093675">
            <w:pPr>
              <w:jc w:val="center"/>
              <w:rPr>
                <w:sz w:val="20"/>
                <w:szCs w:val="20"/>
              </w:rPr>
            </w:pPr>
            <w:r w:rsidRPr="005248F8">
              <w:rPr>
                <w:b/>
                <w:sz w:val="20"/>
                <w:szCs w:val="20"/>
              </w:rPr>
              <w:t>Территории, на которые действие градостроительного регламента не распространяется</w:t>
            </w:r>
          </w:p>
        </w:tc>
      </w:tr>
      <w:tr w:rsidR="00093675" w:rsidRPr="005248F8" w14:paraId="76DA2DEC" w14:textId="77777777" w:rsidTr="00093675">
        <w:trPr>
          <w:trHeight w:val="233"/>
          <w:jc w:val="center"/>
        </w:trPr>
        <w:tc>
          <w:tcPr>
            <w:tcW w:w="1194" w:type="dxa"/>
            <w:tcBorders>
              <w:left w:val="single" w:sz="4" w:space="0" w:color="000000"/>
              <w:bottom w:val="single" w:sz="4" w:space="0" w:color="auto"/>
            </w:tcBorders>
          </w:tcPr>
          <w:p w14:paraId="2E4D5452" w14:textId="7B571B86" w:rsidR="00093675" w:rsidRPr="005248F8" w:rsidRDefault="00093675" w:rsidP="00093675">
            <w:pPr>
              <w:jc w:val="center"/>
              <w:rPr>
                <w:sz w:val="20"/>
                <w:szCs w:val="20"/>
              </w:rPr>
            </w:pPr>
            <w:r w:rsidRPr="005248F8">
              <w:rPr>
                <w:sz w:val="20"/>
                <w:szCs w:val="20"/>
              </w:rPr>
              <w:t>1</w:t>
            </w:r>
          </w:p>
        </w:tc>
        <w:tc>
          <w:tcPr>
            <w:tcW w:w="1194" w:type="dxa"/>
            <w:tcBorders>
              <w:left w:val="single" w:sz="4" w:space="0" w:color="000000"/>
              <w:bottom w:val="single" w:sz="4" w:space="0" w:color="auto"/>
            </w:tcBorders>
            <w:shd w:val="clear" w:color="auto" w:fill="auto"/>
            <w:vAlign w:val="center"/>
          </w:tcPr>
          <w:p w14:paraId="178FA237" w14:textId="4C1A76D3" w:rsidR="00093675" w:rsidRPr="005248F8" w:rsidRDefault="00093675" w:rsidP="00093675">
            <w:pPr>
              <w:jc w:val="center"/>
              <w:rPr>
                <w:sz w:val="20"/>
                <w:szCs w:val="20"/>
              </w:rPr>
            </w:pPr>
            <w:r w:rsidRPr="005248F8">
              <w:rPr>
                <w:b/>
                <w:sz w:val="20"/>
                <w:szCs w:val="20"/>
              </w:rPr>
              <w:t>–</w:t>
            </w:r>
          </w:p>
        </w:tc>
        <w:tc>
          <w:tcPr>
            <w:tcW w:w="7123" w:type="dxa"/>
            <w:tcBorders>
              <w:left w:val="single" w:sz="4" w:space="0" w:color="000000"/>
              <w:bottom w:val="single" w:sz="4" w:space="0" w:color="auto"/>
              <w:right w:val="single" w:sz="4" w:space="0" w:color="000000"/>
            </w:tcBorders>
            <w:shd w:val="clear" w:color="auto" w:fill="auto"/>
          </w:tcPr>
          <w:p w14:paraId="7C4ED1F9" w14:textId="77777777" w:rsidR="00093675" w:rsidRPr="005248F8" w:rsidRDefault="00093675" w:rsidP="00093675">
            <w:pPr>
              <w:rPr>
                <w:sz w:val="20"/>
                <w:szCs w:val="20"/>
              </w:rPr>
            </w:pPr>
            <w:r w:rsidRPr="005248F8">
              <w:rPr>
                <w:sz w:val="20"/>
                <w:szCs w:val="20"/>
              </w:rPr>
              <w:t>Земли лесного фонда</w:t>
            </w:r>
          </w:p>
        </w:tc>
      </w:tr>
      <w:tr w:rsidR="00093675" w:rsidRPr="005248F8" w14:paraId="2096F715" w14:textId="77777777" w:rsidTr="00093675">
        <w:trPr>
          <w:trHeight w:val="233"/>
          <w:jc w:val="center"/>
        </w:trPr>
        <w:tc>
          <w:tcPr>
            <w:tcW w:w="1194" w:type="dxa"/>
            <w:tcBorders>
              <w:top w:val="single" w:sz="4" w:space="0" w:color="auto"/>
              <w:left w:val="single" w:sz="4" w:space="0" w:color="auto"/>
              <w:bottom w:val="single" w:sz="4" w:space="0" w:color="auto"/>
              <w:right w:val="single" w:sz="4" w:space="0" w:color="auto"/>
            </w:tcBorders>
          </w:tcPr>
          <w:p w14:paraId="49707CF9" w14:textId="56E1F351" w:rsidR="00093675" w:rsidRPr="005248F8" w:rsidRDefault="00093675" w:rsidP="00093675">
            <w:pPr>
              <w:jc w:val="center"/>
              <w:rPr>
                <w:sz w:val="20"/>
                <w:szCs w:val="20"/>
              </w:rPr>
            </w:pPr>
            <w:r w:rsidRPr="005248F8">
              <w:rPr>
                <w:sz w:val="20"/>
                <w:szCs w:val="20"/>
              </w:rPr>
              <w:t>2</w:t>
            </w:r>
          </w:p>
        </w:tc>
        <w:tc>
          <w:tcPr>
            <w:tcW w:w="1194" w:type="dxa"/>
            <w:tcBorders>
              <w:top w:val="single" w:sz="4" w:space="0" w:color="auto"/>
              <w:left w:val="single" w:sz="4" w:space="0" w:color="auto"/>
              <w:bottom w:val="single" w:sz="4" w:space="0" w:color="auto"/>
              <w:right w:val="single" w:sz="4" w:space="0" w:color="auto"/>
            </w:tcBorders>
            <w:shd w:val="clear" w:color="auto" w:fill="auto"/>
            <w:vAlign w:val="center"/>
          </w:tcPr>
          <w:p w14:paraId="2B20A94D" w14:textId="67A89532" w:rsidR="00093675" w:rsidRPr="005248F8" w:rsidRDefault="00093675" w:rsidP="00093675">
            <w:pPr>
              <w:jc w:val="center"/>
              <w:rPr>
                <w:b/>
                <w:sz w:val="20"/>
                <w:szCs w:val="20"/>
              </w:rPr>
            </w:pPr>
            <w:r w:rsidRPr="005248F8">
              <w:rPr>
                <w:b/>
                <w:sz w:val="20"/>
                <w:szCs w:val="20"/>
              </w:rPr>
              <w:t>–</w:t>
            </w:r>
          </w:p>
        </w:tc>
        <w:tc>
          <w:tcPr>
            <w:tcW w:w="7123" w:type="dxa"/>
            <w:tcBorders>
              <w:top w:val="single" w:sz="4" w:space="0" w:color="auto"/>
              <w:left w:val="single" w:sz="4" w:space="0" w:color="auto"/>
              <w:bottom w:val="single" w:sz="4" w:space="0" w:color="auto"/>
              <w:right w:val="single" w:sz="4" w:space="0" w:color="auto"/>
            </w:tcBorders>
            <w:shd w:val="clear" w:color="auto" w:fill="auto"/>
          </w:tcPr>
          <w:p w14:paraId="1F0BBE79" w14:textId="77777777" w:rsidR="00093675" w:rsidRPr="005248F8" w:rsidRDefault="00093675" w:rsidP="00093675">
            <w:pPr>
              <w:rPr>
                <w:sz w:val="20"/>
                <w:szCs w:val="20"/>
              </w:rPr>
            </w:pPr>
            <w:r w:rsidRPr="005248F8">
              <w:rPr>
                <w:sz w:val="20"/>
                <w:szCs w:val="20"/>
              </w:rPr>
              <w:t>Сельскохозяйственные уголья в составе земель сельскохозяйственного назначения</w:t>
            </w:r>
          </w:p>
        </w:tc>
      </w:tr>
      <w:tr w:rsidR="00093675" w:rsidRPr="005248F8" w14:paraId="260AD797" w14:textId="77777777" w:rsidTr="00093675">
        <w:trPr>
          <w:trHeight w:val="233"/>
          <w:jc w:val="center"/>
        </w:trPr>
        <w:tc>
          <w:tcPr>
            <w:tcW w:w="1194" w:type="dxa"/>
            <w:tcBorders>
              <w:top w:val="single" w:sz="4" w:space="0" w:color="auto"/>
              <w:left w:val="single" w:sz="4" w:space="0" w:color="auto"/>
              <w:bottom w:val="single" w:sz="4" w:space="0" w:color="auto"/>
              <w:right w:val="single" w:sz="4" w:space="0" w:color="auto"/>
            </w:tcBorders>
          </w:tcPr>
          <w:p w14:paraId="29CC37DE" w14:textId="1370A8A2" w:rsidR="00093675" w:rsidRPr="005248F8" w:rsidRDefault="00093675" w:rsidP="00093675">
            <w:pPr>
              <w:jc w:val="center"/>
              <w:rPr>
                <w:sz w:val="20"/>
                <w:szCs w:val="20"/>
              </w:rPr>
            </w:pPr>
            <w:r w:rsidRPr="005248F8">
              <w:rPr>
                <w:sz w:val="20"/>
                <w:szCs w:val="20"/>
              </w:rPr>
              <w:t>3</w:t>
            </w:r>
          </w:p>
        </w:tc>
        <w:tc>
          <w:tcPr>
            <w:tcW w:w="1194" w:type="dxa"/>
            <w:tcBorders>
              <w:top w:val="single" w:sz="4" w:space="0" w:color="auto"/>
              <w:left w:val="single" w:sz="4" w:space="0" w:color="auto"/>
              <w:bottom w:val="single" w:sz="4" w:space="0" w:color="auto"/>
              <w:right w:val="single" w:sz="4" w:space="0" w:color="auto"/>
            </w:tcBorders>
            <w:shd w:val="clear" w:color="auto" w:fill="auto"/>
            <w:vAlign w:val="center"/>
          </w:tcPr>
          <w:p w14:paraId="5A91B346" w14:textId="7B77462D" w:rsidR="00093675" w:rsidRPr="005248F8" w:rsidRDefault="00093675" w:rsidP="00093675">
            <w:pPr>
              <w:jc w:val="center"/>
              <w:rPr>
                <w:b/>
                <w:sz w:val="20"/>
                <w:szCs w:val="20"/>
              </w:rPr>
            </w:pPr>
            <w:r w:rsidRPr="005248F8">
              <w:rPr>
                <w:b/>
                <w:sz w:val="20"/>
                <w:szCs w:val="20"/>
              </w:rPr>
              <w:t>–</w:t>
            </w:r>
          </w:p>
        </w:tc>
        <w:tc>
          <w:tcPr>
            <w:tcW w:w="7123" w:type="dxa"/>
            <w:tcBorders>
              <w:top w:val="single" w:sz="4" w:space="0" w:color="auto"/>
              <w:left w:val="single" w:sz="4" w:space="0" w:color="auto"/>
              <w:bottom w:val="single" w:sz="4" w:space="0" w:color="auto"/>
              <w:right w:val="single" w:sz="4" w:space="0" w:color="auto"/>
            </w:tcBorders>
            <w:shd w:val="clear" w:color="auto" w:fill="auto"/>
          </w:tcPr>
          <w:p w14:paraId="22976BAF" w14:textId="77777777" w:rsidR="00093675" w:rsidRPr="005248F8" w:rsidRDefault="00093675" w:rsidP="00093675">
            <w:pPr>
              <w:rPr>
                <w:sz w:val="20"/>
                <w:szCs w:val="20"/>
              </w:rPr>
            </w:pPr>
            <w:r w:rsidRPr="005248F8">
              <w:rPr>
                <w:sz w:val="20"/>
                <w:szCs w:val="20"/>
              </w:rPr>
              <w:t>Земли, покрытые поверхностными водными объектами</w:t>
            </w:r>
          </w:p>
        </w:tc>
      </w:tr>
    </w:tbl>
    <w:p w14:paraId="08FD8C7B" w14:textId="77777777" w:rsidR="005A0385" w:rsidRPr="005248F8" w:rsidRDefault="005A0385" w:rsidP="005A0385">
      <w:pPr>
        <w:spacing w:before="120" w:after="120"/>
        <w:ind w:firstLine="360"/>
        <w:jc w:val="both"/>
      </w:pPr>
    </w:p>
    <w:p w14:paraId="02030F3F" w14:textId="77777777" w:rsidR="005A0385" w:rsidRPr="005248F8" w:rsidRDefault="005A0385" w:rsidP="005A0385">
      <w:pPr>
        <w:spacing w:before="120" w:after="120"/>
        <w:ind w:firstLine="360"/>
        <w:jc w:val="both"/>
      </w:pPr>
    </w:p>
    <w:p w14:paraId="4A6C9F14" w14:textId="2A489BA4" w:rsidR="00AD0EFA" w:rsidRPr="005248F8" w:rsidRDefault="00AD0EFA">
      <w:r w:rsidRPr="005248F8">
        <w:br w:type="page"/>
      </w:r>
    </w:p>
    <w:p w14:paraId="76A4F9F0" w14:textId="3C853B6A" w:rsidR="00AD0EFA" w:rsidRPr="005248F8" w:rsidRDefault="00AD0EFA" w:rsidP="00AD0EFA">
      <w:pPr>
        <w:spacing w:after="200" w:line="276" w:lineRule="auto"/>
        <w:jc w:val="center"/>
        <w:rPr>
          <w:b/>
        </w:rPr>
      </w:pPr>
      <w:r w:rsidRPr="005248F8">
        <w:rPr>
          <w:b/>
        </w:rPr>
        <w:lastRenderedPageBreak/>
        <w:t>Карта градостроительного зонирования М 1:50000</w:t>
      </w:r>
      <w:r w:rsidRPr="005248F8">
        <w:rPr>
          <w:noProof/>
        </w:rPr>
        <w:t xml:space="preserve"> </w:t>
      </w:r>
      <w:r w:rsidR="00C71E69" w:rsidRPr="005248F8">
        <w:rPr>
          <w:noProof/>
        </w:rPr>
        <w:drawing>
          <wp:inline distT="0" distB="0" distL="0" distR="0" wp14:anchorId="76F17E75" wp14:editId="28CA956D">
            <wp:extent cx="6480175" cy="7767320"/>
            <wp:effectExtent l="0" t="0" r="0" b="5080"/>
            <wp:docPr id="64990115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480175" cy="7767320"/>
                    </a:xfrm>
                    <a:prstGeom prst="rect">
                      <a:avLst/>
                    </a:prstGeom>
                    <a:noFill/>
                    <a:ln>
                      <a:noFill/>
                    </a:ln>
                  </pic:spPr>
                </pic:pic>
              </a:graphicData>
            </a:graphic>
          </wp:inline>
        </w:drawing>
      </w:r>
    </w:p>
    <w:p w14:paraId="197CC083" w14:textId="53A69B76" w:rsidR="00AD0EFA" w:rsidRPr="005248F8" w:rsidRDefault="00AD0EFA">
      <w:pPr>
        <w:rPr>
          <w:b/>
        </w:rPr>
      </w:pPr>
      <w:r w:rsidRPr="005248F8">
        <w:rPr>
          <w:b/>
        </w:rPr>
        <w:br w:type="page"/>
      </w:r>
    </w:p>
    <w:p w14:paraId="61F2282C" w14:textId="7B201F65" w:rsidR="00AD0EFA" w:rsidRPr="005248F8" w:rsidRDefault="00AD0EFA" w:rsidP="00AD0EFA">
      <w:pPr>
        <w:spacing w:after="200" w:line="276" w:lineRule="auto"/>
        <w:jc w:val="center"/>
        <w:rPr>
          <w:b/>
        </w:rPr>
      </w:pPr>
      <w:r w:rsidRPr="005248F8">
        <w:rPr>
          <w:b/>
        </w:rPr>
        <w:lastRenderedPageBreak/>
        <w:t>Фрагмент карты градостроительного зонирования М 1:10000</w:t>
      </w:r>
      <w:r w:rsidRPr="005248F8">
        <w:t xml:space="preserve"> </w:t>
      </w:r>
      <w:r w:rsidR="00C71E69" w:rsidRPr="005248F8">
        <w:rPr>
          <w:noProof/>
        </w:rPr>
        <w:drawing>
          <wp:inline distT="0" distB="0" distL="0" distR="0" wp14:anchorId="1C17BD20" wp14:editId="38C64179">
            <wp:extent cx="6480175" cy="5321935"/>
            <wp:effectExtent l="0" t="0" r="0" b="0"/>
            <wp:docPr id="351971597"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480175" cy="5321935"/>
                    </a:xfrm>
                    <a:prstGeom prst="rect">
                      <a:avLst/>
                    </a:prstGeom>
                    <a:noFill/>
                    <a:ln>
                      <a:noFill/>
                    </a:ln>
                  </pic:spPr>
                </pic:pic>
              </a:graphicData>
            </a:graphic>
          </wp:inline>
        </w:drawing>
      </w:r>
    </w:p>
    <w:p w14:paraId="0E4FD06B" w14:textId="77777777" w:rsidR="00AD0EFA" w:rsidRPr="005248F8" w:rsidRDefault="00AD0EFA">
      <w:pPr>
        <w:rPr>
          <w:b/>
        </w:rPr>
      </w:pPr>
      <w:r w:rsidRPr="005248F8">
        <w:rPr>
          <w:b/>
        </w:rPr>
        <w:br w:type="page"/>
      </w:r>
    </w:p>
    <w:p w14:paraId="26FB4A67" w14:textId="6F32FE90" w:rsidR="00AD0EFA" w:rsidRPr="005248F8" w:rsidRDefault="00AD0EFA" w:rsidP="00AD0EFA">
      <w:pPr>
        <w:spacing w:after="200" w:line="276" w:lineRule="auto"/>
        <w:jc w:val="center"/>
        <w:rPr>
          <w:b/>
        </w:rPr>
      </w:pPr>
      <w:r w:rsidRPr="005248F8">
        <w:rPr>
          <w:b/>
        </w:rPr>
        <w:lastRenderedPageBreak/>
        <w:t>Фрагмент карты градостроительного зонирования М 1:10000</w:t>
      </w:r>
      <w:r w:rsidRPr="005248F8">
        <w:t xml:space="preserve"> </w:t>
      </w:r>
      <w:r w:rsidR="00C71E69" w:rsidRPr="005248F8">
        <w:rPr>
          <w:noProof/>
        </w:rPr>
        <w:drawing>
          <wp:inline distT="0" distB="0" distL="0" distR="0" wp14:anchorId="43129917" wp14:editId="66C543C8">
            <wp:extent cx="6480175" cy="6670040"/>
            <wp:effectExtent l="0" t="0" r="0" b="0"/>
            <wp:docPr id="91827245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480175" cy="6670040"/>
                    </a:xfrm>
                    <a:prstGeom prst="rect">
                      <a:avLst/>
                    </a:prstGeom>
                    <a:noFill/>
                    <a:ln>
                      <a:noFill/>
                    </a:ln>
                  </pic:spPr>
                </pic:pic>
              </a:graphicData>
            </a:graphic>
          </wp:inline>
        </w:drawing>
      </w:r>
    </w:p>
    <w:p w14:paraId="40B46CCE" w14:textId="693CB0AC" w:rsidR="00AD0EFA" w:rsidRPr="005248F8" w:rsidRDefault="00AD0EFA">
      <w:pPr>
        <w:rPr>
          <w:b/>
        </w:rPr>
      </w:pPr>
      <w:r w:rsidRPr="005248F8">
        <w:rPr>
          <w:b/>
        </w:rPr>
        <w:br w:type="page"/>
      </w:r>
    </w:p>
    <w:p w14:paraId="73E1C187" w14:textId="77777777" w:rsidR="00AD0EFA" w:rsidRPr="005248F8" w:rsidRDefault="00AD0EFA" w:rsidP="00AD0EFA">
      <w:pPr>
        <w:spacing w:after="200" w:line="276" w:lineRule="auto"/>
        <w:jc w:val="center"/>
        <w:rPr>
          <w:b/>
        </w:rPr>
      </w:pPr>
      <w:r w:rsidRPr="005248F8">
        <w:rPr>
          <w:b/>
        </w:rPr>
        <w:lastRenderedPageBreak/>
        <w:t>Фрагмент карты градостроительного зонирования М 1:10000</w:t>
      </w:r>
    </w:p>
    <w:p w14:paraId="585299C3" w14:textId="46C2B23F" w:rsidR="00AD0EFA" w:rsidRPr="005248F8" w:rsidRDefault="00C71E69" w:rsidP="00AD0EFA">
      <w:pPr>
        <w:spacing w:after="200" w:line="276" w:lineRule="auto"/>
        <w:jc w:val="center"/>
        <w:rPr>
          <w:b/>
        </w:rPr>
      </w:pPr>
      <w:r w:rsidRPr="005248F8">
        <w:rPr>
          <w:noProof/>
        </w:rPr>
        <w:drawing>
          <wp:inline distT="0" distB="0" distL="0" distR="0" wp14:anchorId="277FD8DE" wp14:editId="580C311E">
            <wp:extent cx="6480175" cy="5153025"/>
            <wp:effectExtent l="0" t="0" r="0" b="9525"/>
            <wp:docPr id="912759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480175" cy="5153025"/>
                    </a:xfrm>
                    <a:prstGeom prst="rect">
                      <a:avLst/>
                    </a:prstGeom>
                    <a:noFill/>
                    <a:ln>
                      <a:noFill/>
                    </a:ln>
                  </pic:spPr>
                </pic:pic>
              </a:graphicData>
            </a:graphic>
          </wp:inline>
        </w:drawing>
      </w:r>
    </w:p>
    <w:p w14:paraId="2EF8A281" w14:textId="77777777" w:rsidR="00AD0EFA" w:rsidRPr="005248F8" w:rsidRDefault="00AD0EFA" w:rsidP="00AD0EFA">
      <w:pPr>
        <w:spacing w:before="120" w:after="120"/>
        <w:jc w:val="both"/>
      </w:pPr>
    </w:p>
    <w:p w14:paraId="7D938FA0" w14:textId="77777777" w:rsidR="00AD0EFA" w:rsidRPr="005248F8" w:rsidRDefault="00AD0EFA" w:rsidP="00AD0EFA">
      <w:pPr>
        <w:spacing w:before="120" w:after="120"/>
        <w:jc w:val="both"/>
        <w:sectPr w:rsidR="00AD0EFA" w:rsidRPr="005248F8" w:rsidSect="00877D2E">
          <w:pgSz w:w="11906" w:h="16838"/>
          <w:pgMar w:top="1134" w:right="567" w:bottom="1134" w:left="1134" w:header="709" w:footer="709" w:gutter="0"/>
          <w:cols w:space="720"/>
          <w:docGrid w:linePitch="360"/>
        </w:sectPr>
      </w:pPr>
    </w:p>
    <w:p w14:paraId="441FAF24" w14:textId="53B0875A" w:rsidR="005A0385" w:rsidRPr="005248F8" w:rsidRDefault="005A0385" w:rsidP="007D5070">
      <w:pPr>
        <w:pStyle w:val="1b"/>
      </w:pPr>
      <w:bookmarkStart w:id="354" w:name="_Toc173231898"/>
      <w:bookmarkStart w:id="355" w:name="_Toc173232837"/>
      <w:bookmarkStart w:id="356" w:name="_Toc178071703"/>
      <w:bookmarkStart w:id="357" w:name="_Toc178602394"/>
      <w:bookmarkStart w:id="358" w:name="_Toc178602476"/>
      <w:bookmarkStart w:id="359" w:name="_Toc184047939"/>
      <w:r w:rsidRPr="005248F8">
        <w:lastRenderedPageBreak/>
        <w:t>ЧАСТЬ 3. ГРАДОСТРОИТЕЛЬНЫЕ РЕГЛАМЕНТЫ</w:t>
      </w:r>
      <w:bookmarkEnd w:id="354"/>
      <w:bookmarkEnd w:id="355"/>
      <w:bookmarkEnd w:id="356"/>
      <w:bookmarkEnd w:id="357"/>
      <w:bookmarkEnd w:id="358"/>
      <w:bookmarkEnd w:id="359"/>
    </w:p>
    <w:p w14:paraId="0E8EBFA3" w14:textId="1AE7C204" w:rsidR="005A0385" w:rsidRPr="005248F8" w:rsidRDefault="005A0385" w:rsidP="007D5070">
      <w:pPr>
        <w:pStyle w:val="1b"/>
      </w:pPr>
      <w:bookmarkStart w:id="360" w:name="_Toc173231899"/>
      <w:bookmarkStart w:id="361" w:name="_Toc173232838"/>
      <w:bookmarkStart w:id="362" w:name="_Toc178071704"/>
      <w:bookmarkStart w:id="363" w:name="_Toc178602395"/>
      <w:bookmarkStart w:id="364" w:name="_Toc178602477"/>
      <w:bookmarkStart w:id="365" w:name="_Toc184047940"/>
      <w:r w:rsidRPr="005248F8">
        <w:t>ГЛАВА 7. Градостроительные регламенты. Действие и виды градостроительных регламентов</w:t>
      </w:r>
      <w:bookmarkEnd w:id="360"/>
      <w:bookmarkEnd w:id="361"/>
      <w:bookmarkEnd w:id="362"/>
      <w:bookmarkEnd w:id="363"/>
      <w:bookmarkEnd w:id="364"/>
      <w:bookmarkEnd w:id="365"/>
    </w:p>
    <w:p w14:paraId="155A959A" w14:textId="5038AE57" w:rsidR="005A0385" w:rsidRPr="005248F8" w:rsidRDefault="005A0385" w:rsidP="007D5070">
      <w:pPr>
        <w:pStyle w:val="5f9"/>
      </w:pPr>
      <w:bookmarkStart w:id="366" w:name="_Toc173231900"/>
      <w:bookmarkStart w:id="367" w:name="_Toc173232839"/>
      <w:bookmarkStart w:id="368" w:name="_Toc178071705"/>
      <w:bookmarkStart w:id="369" w:name="_Toc178602396"/>
      <w:bookmarkStart w:id="370" w:name="_Toc178602478"/>
      <w:bookmarkStart w:id="371" w:name="_Toc184047941"/>
      <w:r w:rsidRPr="005248F8">
        <w:t xml:space="preserve">Статья </w:t>
      </w:r>
      <w:r w:rsidR="00B86D81" w:rsidRPr="005248F8">
        <w:t>28</w:t>
      </w:r>
      <w:r w:rsidRPr="005248F8">
        <w:t>. Градостроительный регламент</w:t>
      </w:r>
      <w:bookmarkEnd w:id="366"/>
      <w:bookmarkEnd w:id="367"/>
      <w:bookmarkEnd w:id="368"/>
      <w:bookmarkEnd w:id="369"/>
      <w:bookmarkEnd w:id="370"/>
      <w:bookmarkEnd w:id="371"/>
    </w:p>
    <w:p w14:paraId="4F29F010"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16EB7BB8"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2. Градостроительные регламенты устанавливаются с учетом:</w:t>
      </w:r>
    </w:p>
    <w:p w14:paraId="62F5F684"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1) фактического использования земельных участков и объектов капитального строительства в границах территориальной зоны;</w:t>
      </w:r>
    </w:p>
    <w:p w14:paraId="10FF1A65"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25A45282"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2BFE1973"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4) видов территориальных зон;</w:t>
      </w:r>
    </w:p>
    <w:p w14:paraId="4E230A8C"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5) требований охраны объектов культурного наследия, а также особо охраняемых природных территорий, иных природных объектов.</w:t>
      </w:r>
    </w:p>
    <w:p w14:paraId="3158786C"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2A109FBA"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4. Действие градостроительного регламента не распространяется на земельные участки:</w:t>
      </w:r>
    </w:p>
    <w:p w14:paraId="5ACC69E7"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6F0799C2"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2) в границах территорий общего пользования;</w:t>
      </w:r>
    </w:p>
    <w:p w14:paraId="11A29553"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3) предназначенные для размещения линейных объектов и (или) занятые линейными объектами;</w:t>
      </w:r>
    </w:p>
    <w:p w14:paraId="25474FB8"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4) предоставленные для добычи полезных ископаемых.</w:t>
      </w:r>
    </w:p>
    <w:p w14:paraId="3BCA1305" w14:textId="2344F098"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5. Применительно к территориям исторических поселений, достопримечательных мест, землям лечебно</w:t>
      </w:r>
      <w:r w:rsidR="00EC0961" w:rsidRPr="005248F8">
        <w:rPr>
          <w:color w:val="000000"/>
        </w:rPr>
        <w:t>-</w:t>
      </w:r>
      <w:r w:rsidRPr="005248F8">
        <w:rPr>
          <w:color w:val="000000"/>
        </w:rPr>
        <w:t>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5248841A" w14:textId="3103C185"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lastRenderedPageBreak/>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развития.</w:t>
      </w:r>
    </w:p>
    <w:p w14:paraId="4300B8C1" w14:textId="54BECAF4"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0DBC9FC1" w14:textId="10144619" w:rsidR="005A0385" w:rsidRPr="005248F8" w:rsidRDefault="005A0385" w:rsidP="007863B0">
      <w:pPr>
        <w:pStyle w:val="affe"/>
        <w:spacing w:before="0" w:after="0" w:line="276" w:lineRule="auto"/>
        <w:ind w:firstLine="540"/>
        <w:jc w:val="both"/>
        <w:rPr>
          <w:color w:val="000000"/>
          <w:szCs w:val="24"/>
          <w:lang w:eastAsia="ru-RU"/>
        </w:rPr>
      </w:pPr>
      <w:r w:rsidRPr="005248F8">
        <w:rPr>
          <w:color w:val="000000"/>
          <w:szCs w:val="24"/>
          <w:lang w:eastAsia="ru-RU"/>
        </w:rPr>
        <w:t xml:space="preserve">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w:t>
      </w:r>
      <w:r w:rsidR="00DB4B44" w:rsidRPr="005248F8">
        <w:rPr>
          <w:color w:val="000000"/>
          <w:szCs w:val="24"/>
          <w:lang w:eastAsia="ru-RU"/>
        </w:rPr>
        <w:t xml:space="preserve">исполнительными органами субъектов </w:t>
      </w:r>
      <w:r w:rsidRPr="005248F8">
        <w:rPr>
          <w:color w:val="000000"/>
          <w:szCs w:val="24"/>
          <w:lang w:eastAsia="ru-RU"/>
        </w:rPr>
        <w:t>Российской Федерации или уполномоченными органами местного самоуправления в соответствии с федеральными законами.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18496836" w14:textId="2BE52048"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32FA2D4"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586763B"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2729FC1" w14:textId="77777777" w:rsidR="005A0385" w:rsidRPr="005248F8" w:rsidRDefault="005A0385" w:rsidP="005A0385">
      <w:pPr>
        <w:ind w:firstLine="360"/>
        <w:jc w:val="both"/>
      </w:pPr>
    </w:p>
    <w:p w14:paraId="3267A5A7" w14:textId="77777777" w:rsidR="005A0385" w:rsidRPr="005248F8" w:rsidRDefault="005A0385" w:rsidP="005A0385">
      <w:pPr>
        <w:ind w:firstLine="360"/>
        <w:jc w:val="both"/>
        <w:sectPr w:rsidR="005A0385" w:rsidRPr="005248F8" w:rsidSect="00880D74">
          <w:footerReference w:type="first" r:id="rId26"/>
          <w:pgSz w:w="11906" w:h="16838"/>
          <w:pgMar w:top="1134" w:right="567" w:bottom="1134" w:left="1134" w:header="709" w:footer="709" w:gutter="0"/>
          <w:cols w:space="720"/>
          <w:docGrid w:linePitch="360"/>
        </w:sectPr>
      </w:pPr>
    </w:p>
    <w:p w14:paraId="4D4AB8EE" w14:textId="2FE3DD85" w:rsidR="005A0385" w:rsidRPr="005248F8" w:rsidRDefault="005A0385" w:rsidP="007D5070">
      <w:pPr>
        <w:pStyle w:val="1b"/>
      </w:pPr>
      <w:bookmarkStart w:id="372" w:name="_Toc147127720"/>
      <w:bookmarkStart w:id="373" w:name="_Toc173231901"/>
      <w:bookmarkStart w:id="374" w:name="_Toc173232840"/>
      <w:bookmarkStart w:id="375" w:name="_Toc178071706"/>
      <w:bookmarkStart w:id="376" w:name="_Toc178602397"/>
      <w:bookmarkStart w:id="377" w:name="_Toc178602479"/>
      <w:bookmarkStart w:id="378" w:name="_Toc184047942"/>
      <w:r w:rsidRPr="005248F8">
        <w:lastRenderedPageBreak/>
        <w:t>ГЛАВА 8. ГРАДОСТРОИТЕЛЬНЫЕ РЕГЛАМЕНТЫ ТЕРРИТОРИАЛЬНЫХ ЗОН</w:t>
      </w:r>
      <w:bookmarkEnd w:id="372"/>
      <w:bookmarkEnd w:id="373"/>
      <w:bookmarkEnd w:id="374"/>
      <w:bookmarkEnd w:id="375"/>
      <w:bookmarkEnd w:id="376"/>
      <w:bookmarkEnd w:id="377"/>
      <w:bookmarkEnd w:id="378"/>
      <w:r w:rsidRPr="005248F8">
        <w:t xml:space="preserve"> </w:t>
      </w:r>
    </w:p>
    <w:p w14:paraId="46A56451" w14:textId="6801E2C0" w:rsidR="005A0385" w:rsidRPr="005248F8" w:rsidRDefault="005A0385" w:rsidP="007D5070">
      <w:pPr>
        <w:pStyle w:val="34"/>
      </w:pPr>
      <w:bookmarkStart w:id="379" w:name="_Toc147127721"/>
      <w:bookmarkStart w:id="380" w:name="_Toc173231902"/>
      <w:bookmarkStart w:id="381" w:name="_Toc173232841"/>
      <w:bookmarkStart w:id="382" w:name="_Toc178071707"/>
      <w:bookmarkStart w:id="383" w:name="_Toc178602398"/>
      <w:bookmarkStart w:id="384" w:name="_Toc178602480"/>
      <w:bookmarkStart w:id="385" w:name="_Toc184047943"/>
      <w:r w:rsidRPr="005248F8">
        <w:t xml:space="preserve">Статья </w:t>
      </w:r>
      <w:r w:rsidR="00B86D81" w:rsidRPr="005248F8">
        <w:t>29</w:t>
      </w:r>
      <w:r w:rsidRPr="005248F8">
        <w:t>. Градостроительный регламент зоны застройки индивидуальными жилыми домами (Ж1)</w:t>
      </w:r>
      <w:bookmarkEnd w:id="379"/>
      <w:bookmarkEnd w:id="380"/>
      <w:bookmarkEnd w:id="381"/>
      <w:bookmarkEnd w:id="382"/>
      <w:bookmarkEnd w:id="383"/>
      <w:bookmarkEnd w:id="384"/>
      <w:bookmarkEnd w:id="385"/>
    </w:p>
    <w:p w14:paraId="520659CE"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Жилая зона (Ж1) выделена для обеспечения правовых условий формирования жилых районов.</w:t>
      </w:r>
    </w:p>
    <w:p w14:paraId="58B020A1" w14:textId="77777777" w:rsidR="005A0385" w:rsidRPr="005248F8" w:rsidRDefault="005A0385" w:rsidP="005A0385">
      <w:pPr>
        <w:pStyle w:val="Iauiue"/>
        <w:ind w:firstLine="709"/>
        <w:jc w:val="right"/>
        <w:rPr>
          <w:b/>
          <w:color w:val="000000"/>
          <w:sz w:val="24"/>
          <w:szCs w:val="24"/>
        </w:rPr>
      </w:pPr>
      <w:r w:rsidRPr="005248F8">
        <w:rPr>
          <w:b/>
          <w:color w:val="000000"/>
          <w:sz w:val="24"/>
          <w:szCs w:val="24"/>
        </w:rPr>
        <w:t>Таблица 1</w:t>
      </w:r>
    </w:p>
    <w:p w14:paraId="77E0B6CC"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2"/>
        <w:gridCol w:w="6389"/>
      </w:tblGrid>
      <w:tr w:rsidR="005A0385" w:rsidRPr="005248F8" w14:paraId="2EAAAC09" w14:textId="77777777" w:rsidTr="00093675">
        <w:trPr>
          <w:tblHeader/>
        </w:trPr>
        <w:tc>
          <w:tcPr>
            <w:tcW w:w="1777" w:type="pct"/>
            <w:vAlign w:val="center"/>
          </w:tcPr>
          <w:p w14:paraId="02D1A90C" w14:textId="77777777" w:rsidR="005A0385" w:rsidRPr="005248F8" w:rsidRDefault="005A0385" w:rsidP="009D3FAF">
            <w:pPr>
              <w:jc w:val="center"/>
              <w:rPr>
                <w:b/>
              </w:rPr>
            </w:pPr>
            <w:bookmarkStart w:id="386" w:name="_Hlk154128572"/>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3223" w:type="pct"/>
            <w:vAlign w:val="center"/>
          </w:tcPr>
          <w:p w14:paraId="404EEB6E" w14:textId="77777777" w:rsidR="005A0385" w:rsidRPr="005248F8" w:rsidRDefault="005A0385" w:rsidP="009D3FAF">
            <w:pPr>
              <w:jc w:val="center"/>
              <w:rPr>
                <w:b/>
              </w:rPr>
            </w:pPr>
            <w:r w:rsidRPr="005248F8">
              <w:rPr>
                <w:b/>
                <w:sz w:val="20"/>
                <w:szCs w:val="20"/>
              </w:rPr>
              <w:t>Описание вида разрешенного использования земельного участка</w:t>
            </w:r>
          </w:p>
        </w:tc>
      </w:tr>
      <w:tr w:rsidR="005A0385" w:rsidRPr="005248F8" w14:paraId="048EEDED" w14:textId="77777777" w:rsidTr="00093675">
        <w:tc>
          <w:tcPr>
            <w:tcW w:w="5000" w:type="pct"/>
            <w:gridSpan w:val="2"/>
            <w:vAlign w:val="center"/>
          </w:tcPr>
          <w:p w14:paraId="6496B447" w14:textId="77777777" w:rsidR="005A0385" w:rsidRPr="005248F8" w:rsidRDefault="005A0385" w:rsidP="009D3FAF">
            <w:pPr>
              <w:jc w:val="center"/>
              <w:rPr>
                <w:b/>
              </w:rPr>
            </w:pPr>
            <w:r w:rsidRPr="005248F8">
              <w:rPr>
                <w:b/>
                <w:sz w:val="20"/>
                <w:szCs w:val="20"/>
              </w:rPr>
              <w:t>Основные виды разрешенного использования</w:t>
            </w:r>
          </w:p>
        </w:tc>
      </w:tr>
      <w:tr w:rsidR="005A0385" w:rsidRPr="005248F8" w14:paraId="513B1687" w14:textId="77777777" w:rsidTr="00093675">
        <w:tc>
          <w:tcPr>
            <w:tcW w:w="1777" w:type="pct"/>
            <w:vAlign w:val="center"/>
          </w:tcPr>
          <w:p w14:paraId="7A4A4050" w14:textId="77777777" w:rsidR="005A0385" w:rsidRPr="005248F8" w:rsidRDefault="005A0385" w:rsidP="009D3FAF">
            <w:pPr>
              <w:widowControl w:val="0"/>
              <w:autoSpaceDE w:val="0"/>
              <w:autoSpaceDN w:val="0"/>
              <w:jc w:val="both"/>
              <w:rPr>
                <w:sz w:val="20"/>
                <w:szCs w:val="20"/>
              </w:rPr>
            </w:pPr>
            <w:r w:rsidRPr="005248F8">
              <w:rPr>
                <w:sz w:val="20"/>
                <w:szCs w:val="20"/>
              </w:rPr>
              <w:t>Для индивидуального жилищного строительства (2.1)</w:t>
            </w:r>
          </w:p>
        </w:tc>
        <w:tc>
          <w:tcPr>
            <w:tcW w:w="3223" w:type="pct"/>
            <w:vAlign w:val="center"/>
          </w:tcPr>
          <w:p w14:paraId="0D922524" w14:textId="77777777" w:rsidR="005A0385" w:rsidRPr="005248F8" w:rsidRDefault="005A0385" w:rsidP="009D3FAF">
            <w:pPr>
              <w:widowControl w:val="0"/>
              <w:autoSpaceDE w:val="0"/>
              <w:autoSpaceDN w:val="0"/>
              <w:jc w:val="both"/>
              <w:rPr>
                <w:sz w:val="20"/>
                <w:szCs w:val="20"/>
              </w:rPr>
            </w:pPr>
            <w:r w:rsidRPr="005248F8">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3AA79518" w14:textId="77777777" w:rsidR="005A0385" w:rsidRPr="005248F8" w:rsidRDefault="005A0385" w:rsidP="009D3FAF">
            <w:pPr>
              <w:widowControl w:val="0"/>
              <w:autoSpaceDE w:val="0"/>
              <w:autoSpaceDN w:val="0"/>
              <w:jc w:val="both"/>
              <w:rPr>
                <w:sz w:val="20"/>
                <w:szCs w:val="20"/>
              </w:rPr>
            </w:pPr>
            <w:r w:rsidRPr="005248F8">
              <w:rPr>
                <w:sz w:val="20"/>
                <w:szCs w:val="20"/>
              </w:rPr>
              <w:t>выращивание сельскохозяйственных культур;</w:t>
            </w:r>
          </w:p>
          <w:p w14:paraId="4A0F8A57" w14:textId="77777777" w:rsidR="005A0385" w:rsidRPr="005248F8" w:rsidRDefault="005A0385" w:rsidP="009D3FAF">
            <w:pPr>
              <w:widowControl w:val="0"/>
              <w:autoSpaceDE w:val="0"/>
              <w:autoSpaceDN w:val="0"/>
              <w:jc w:val="both"/>
              <w:rPr>
                <w:sz w:val="20"/>
                <w:szCs w:val="20"/>
              </w:rPr>
            </w:pPr>
            <w:r w:rsidRPr="005248F8">
              <w:rPr>
                <w:sz w:val="20"/>
                <w:szCs w:val="20"/>
              </w:rPr>
              <w:t>размещение гаражей для собственных нужд и хозяйственных построек</w:t>
            </w:r>
          </w:p>
        </w:tc>
      </w:tr>
      <w:tr w:rsidR="005A0385" w:rsidRPr="005248F8" w14:paraId="4D82D50F" w14:textId="77777777" w:rsidTr="00093675">
        <w:tc>
          <w:tcPr>
            <w:tcW w:w="1777" w:type="pct"/>
            <w:vAlign w:val="center"/>
          </w:tcPr>
          <w:p w14:paraId="62DC1A99" w14:textId="77777777" w:rsidR="005A0385" w:rsidRPr="005248F8" w:rsidRDefault="005A0385" w:rsidP="009D3FAF">
            <w:pPr>
              <w:widowControl w:val="0"/>
              <w:autoSpaceDE w:val="0"/>
              <w:autoSpaceDN w:val="0"/>
              <w:jc w:val="both"/>
              <w:rPr>
                <w:sz w:val="20"/>
                <w:szCs w:val="20"/>
              </w:rPr>
            </w:pPr>
            <w:r w:rsidRPr="005248F8">
              <w:rPr>
                <w:sz w:val="20"/>
                <w:szCs w:val="20"/>
              </w:rPr>
              <w:t>Для ведения личного подсобного хозяйства (приусадебный земельный участок) (2.2)</w:t>
            </w:r>
          </w:p>
        </w:tc>
        <w:tc>
          <w:tcPr>
            <w:tcW w:w="3223" w:type="pct"/>
            <w:vAlign w:val="center"/>
          </w:tcPr>
          <w:p w14:paraId="30F54C74" w14:textId="75D29D74" w:rsidR="005A0385" w:rsidRPr="005248F8" w:rsidRDefault="005A0385" w:rsidP="009D3FAF">
            <w:pPr>
              <w:widowControl w:val="0"/>
              <w:autoSpaceDE w:val="0"/>
              <w:autoSpaceDN w:val="0"/>
              <w:jc w:val="both"/>
              <w:rPr>
                <w:sz w:val="20"/>
                <w:szCs w:val="20"/>
              </w:rPr>
            </w:pPr>
            <w:r w:rsidRPr="005248F8">
              <w:rPr>
                <w:sz w:val="20"/>
                <w:szCs w:val="20"/>
              </w:rPr>
              <w:t>Размещение жилого дома, указанного в описании вида разрешенного использования с кодом 2.1</w:t>
            </w:r>
            <w:r w:rsidR="001455CE" w:rsidRPr="005248F8">
              <w:rPr>
                <w:sz w:val="20"/>
                <w:szCs w:val="20"/>
              </w:rPr>
              <w:t xml:space="preserve"> Классификатора</w:t>
            </w:r>
            <w:r w:rsidRPr="005248F8">
              <w:rPr>
                <w:sz w:val="20"/>
                <w:szCs w:val="20"/>
              </w:rPr>
              <w:t>; производство сельскохозяйственной продукции; размещение гаража и иных вспомогательных сооружений; содержание сельскохозяйственных животных</w:t>
            </w:r>
          </w:p>
        </w:tc>
      </w:tr>
      <w:tr w:rsidR="005A0385" w:rsidRPr="005248F8" w14:paraId="59B85398" w14:textId="77777777" w:rsidTr="00093675">
        <w:tc>
          <w:tcPr>
            <w:tcW w:w="1777" w:type="pct"/>
            <w:vAlign w:val="center"/>
          </w:tcPr>
          <w:p w14:paraId="2F346EE7" w14:textId="77777777" w:rsidR="005A0385" w:rsidRPr="005248F8" w:rsidRDefault="005A0385" w:rsidP="009D3FAF">
            <w:pPr>
              <w:widowControl w:val="0"/>
              <w:autoSpaceDE w:val="0"/>
              <w:autoSpaceDN w:val="0"/>
              <w:jc w:val="both"/>
              <w:rPr>
                <w:sz w:val="20"/>
                <w:szCs w:val="20"/>
              </w:rPr>
            </w:pPr>
            <w:r w:rsidRPr="005248F8">
              <w:rPr>
                <w:sz w:val="20"/>
                <w:szCs w:val="20"/>
              </w:rPr>
              <w:t>Блокированная жилая застройка (2.3)</w:t>
            </w:r>
          </w:p>
        </w:tc>
        <w:tc>
          <w:tcPr>
            <w:tcW w:w="3223" w:type="pct"/>
            <w:vAlign w:val="center"/>
          </w:tcPr>
          <w:p w14:paraId="098F4E37" w14:textId="7A84EEA5" w:rsidR="005A0385" w:rsidRPr="005248F8" w:rsidRDefault="005A0385" w:rsidP="003B53E7">
            <w:pPr>
              <w:widowControl w:val="0"/>
              <w:autoSpaceDE w:val="0"/>
              <w:autoSpaceDN w:val="0"/>
              <w:jc w:val="both"/>
              <w:rPr>
                <w:sz w:val="20"/>
                <w:szCs w:val="20"/>
              </w:rPr>
            </w:pPr>
            <w:r w:rsidRPr="005248F8">
              <w:rPr>
                <w:sz w:val="20"/>
                <w:szCs w:val="20"/>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5A0385" w:rsidRPr="005248F8" w14:paraId="0653C9BD" w14:textId="77777777" w:rsidTr="00093675">
        <w:tc>
          <w:tcPr>
            <w:tcW w:w="1777" w:type="pct"/>
            <w:vAlign w:val="center"/>
          </w:tcPr>
          <w:p w14:paraId="0F6BD03A" w14:textId="77777777" w:rsidR="005A0385" w:rsidRPr="005248F8" w:rsidRDefault="005A0385" w:rsidP="009D3FAF">
            <w:pPr>
              <w:widowControl w:val="0"/>
              <w:autoSpaceDE w:val="0"/>
              <w:autoSpaceDN w:val="0"/>
              <w:jc w:val="both"/>
              <w:rPr>
                <w:sz w:val="20"/>
                <w:szCs w:val="20"/>
              </w:rPr>
            </w:pPr>
            <w:r w:rsidRPr="005248F8">
              <w:rPr>
                <w:sz w:val="20"/>
                <w:szCs w:val="20"/>
              </w:rPr>
              <w:t>Коммунальное обслуживание (3.1)</w:t>
            </w:r>
          </w:p>
        </w:tc>
        <w:tc>
          <w:tcPr>
            <w:tcW w:w="3223" w:type="pct"/>
            <w:vAlign w:val="center"/>
          </w:tcPr>
          <w:p w14:paraId="36200B07" w14:textId="14A3299A" w:rsidR="005A0385" w:rsidRPr="005248F8" w:rsidRDefault="005A0385" w:rsidP="009D3FAF">
            <w:pPr>
              <w:pStyle w:val="ConsPlusNormal"/>
              <w:autoSpaceDN w:val="0"/>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87" w:tooltip="3.1.1" w:history="1">
              <w:r w:rsidRPr="005248F8">
                <w:rPr>
                  <w:rFonts w:ascii="Times New Roman" w:eastAsia="Calibri" w:hAnsi="Times New Roman" w:cs="Times New Roman"/>
                  <w:sz w:val="20"/>
                  <w:szCs w:val="20"/>
                  <w:lang w:eastAsia="en-US"/>
                </w:rPr>
                <w:t>кодами 3.1.1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190" w:tooltip="3.1.2" w:history="1">
              <w:r w:rsidRPr="005248F8">
                <w:rPr>
                  <w:rFonts w:ascii="Times New Roman" w:eastAsia="Calibri" w:hAnsi="Times New Roman" w:cs="Times New Roman"/>
                  <w:sz w:val="20"/>
                  <w:szCs w:val="20"/>
                  <w:lang w:eastAsia="en-US"/>
                </w:rPr>
                <w:t>3.1.2</w:t>
              </w:r>
            </w:hyperlink>
            <w:r w:rsidR="001455CE" w:rsidRPr="005248F8">
              <w:rPr>
                <w:rFonts w:ascii="Times New Roman" w:eastAsia="Calibri" w:hAnsi="Times New Roman" w:cs="Times New Roman"/>
                <w:sz w:val="20"/>
                <w:szCs w:val="20"/>
                <w:lang w:eastAsia="en-US"/>
              </w:rPr>
              <w:t xml:space="preserve"> Классификатора</w:t>
            </w:r>
          </w:p>
        </w:tc>
      </w:tr>
      <w:tr w:rsidR="00225D3D" w:rsidRPr="005248F8" w14:paraId="35B88440" w14:textId="77777777" w:rsidTr="00093675">
        <w:tc>
          <w:tcPr>
            <w:tcW w:w="1777" w:type="pct"/>
            <w:vAlign w:val="center"/>
          </w:tcPr>
          <w:p w14:paraId="20A96E9F" w14:textId="7AAA0184" w:rsidR="00225D3D" w:rsidRPr="005248F8" w:rsidRDefault="00225D3D" w:rsidP="00225D3D">
            <w:pPr>
              <w:widowControl w:val="0"/>
              <w:autoSpaceDE w:val="0"/>
              <w:autoSpaceDN w:val="0"/>
              <w:jc w:val="both"/>
              <w:rPr>
                <w:sz w:val="20"/>
                <w:szCs w:val="20"/>
              </w:rPr>
            </w:pPr>
            <w:r w:rsidRPr="005248F8">
              <w:rPr>
                <w:sz w:val="20"/>
                <w:szCs w:val="20"/>
              </w:rPr>
              <w:t>Предоставление коммунальных услуг (3.1.1)</w:t>
            </w:r>
          </w:p>
        </w:tc>
        <w:tc>
          <w:tcPr>
            <w:tcW w:w="3223" w:type="pct"/>
            <w:vAlign w:val="center"/>
          </w:tcPr>
          <w:p w14:paraId="1F059F2F" w14:textId="67093171" w:rsidR="00225D3D" w:rsidRPr="005248F8" w:rsidRDefault="00225D3D" w:rsidP="00225D3D">
            <w:pPr>
              <w:pStyle w:val="ConsPlusNormal"/>
              <w:autoSpaceDN w:val="0"/>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A0385" w:rsidRPr="005248F8" w14:paraId="67CBABB1" w14:textId="77777777" w:rsidTr="00093675">
        <w:tc>
          <w:tcPr>
            <w:tcW w:w="1777" w:type="pct"/>
            <w:vAlign w:val="center"/>
          </w:tcPr>
          <w:p w14:paraId="576F01FE" w14:textId="77777777" w:rsidR="005A0385" w:rsidRPr="005248F8" w:rsidRDefault="005A0385" w:rsidP="009D3FAF">
            <w:pPr>
              <w:widowControl w:val="0"/>
              <w:autoSpaceDE w:val="0"/>
              <w:autoSpaceDN w:val="0"/>
              <w:adjustRightInd w:val="0"/>
              <w:jc w:val="both"/>
              <w:rPr>
                <w:sz w:val="20"/>
                <w:szCs w:val="20"/>
              </w:rPr>
            </w:pPr>
            <w:r w:rsidRPr="005248F8">
              <w:rPr>
                <w:sz w:val="20"/>
                <w:szCs w:val="20"/>
              </w:rPr>
              <w:t>Социальное обслуживание (3.2)</w:t>
            </w:r>
          </w:p>
        </w:tc>
        <w:tc>
          <w:tcPr>
            <w:tcW w:w="3223" w:type="pct"/>
            <w:vAlign w:val="center"/>
          </w:tcPr>
          <w:p w14:paraId="58AC5F2A" w14:textId="077977BD" w:rsidR="005A0385" w:rsidRPr="005248F8" w:rsidRDefault="005A0385" w:rsidP="009D3FAF">
            <w:pPr>
              <w:widowControl w:val="0"/>
              <w:autoSpaceDE w:val="0"/>
              <w:autoSpaceDN w:val="0"/>
              <w:adjustRightInd w:val="0"/>
              <w:jc w:val="both"/>
              <w:rPr>
                <w:sz w:val="20"/>
                <w:szCs w:val="20"/>
              </w:rPr>
            </w:pPr>
            <w:r w:rsidRPr="005248F8">
              <w:rPr>
                <w:sz w:val="20"/>
                <w:szCs w:val="20"/>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97" w:tooltip="3.2.1" w:history="1">
              <w:r w:rsidRPr="005248F8">
                <w:rPr>
                  <w:sz w:val="20"/>
                  <w:szCs w:val="20"/>
                </w:rPr>
                <w:t>кодами 3.2.1</w:t>
              </w:r>
            </w:hyperlink>
            <w:r w:rsidRPr="005248F8">
              <w:rPr>
                <w:sz w:val="20"/>
                <w:szCs w:val="20"/>
              </w:rPr>
              <w:t xml:space="preserve"> </w:t>
            </w:r>
            <w:r w:rsidR="00903D2A" w:rsidRPr="005248F8">
              <w:rPr>
                <w:sz w:val="20"/>
                <w:szCs w:val="20"/>
              </w:rPr>
              <w:t xml:space="preserve">- </w:t>
            </w:r>
            <w:hyperlink w:anchor="Par207" w:tooltip="3.2.4" w:history="1">
              <w:r w:rsidRPr="005248F8">
                <w:rPr>
                  <w:sz w:val="20"/>
                  <w:szCs w:val="20"/>
                </w:rPr>
                <w:t>3.2.4</w:t>
              </w:r>
            </w:hyperlink>
            <w:r w:rsidR="001455CE" w:rsidRPr="005248F8">
              <w:rPr>
                <w:sz w:val="20"/>
                <w:szCs w:val="20"/>
              </w:rPr>
              <w:t xml:space="preserve"> Классификатора</w:t>
            </w:r>
          </w:p>
        </w:tc>
      </w:tr>
      <w:tr w:rsidR="005A0385" w:rsidRPr="005248F8" w14:paraId="4F6515D2" w14:textId="77777777" w:rsidTr="00093675">
        <w:tc>
          <w:tcPr>
            <w:tcW w:w="1777" w:type="pct"/>
            <w:vAlign w:val="center"/>
          </w:tcPr>
          <w:p w14:paraId="0B86928D" w14:textId="77777777" w:rsidR="005A0385" w:rsidRPr="005248F8" w:rsidRDefault="005A0385" w:rsidP="009D3FAF">
            <w:pPr>
              <w:widowControl w:val="0"/>
              <w:autoSpaceDE w:val="0"/>
              <w:autoSpaceDN w:val="0"/>
              <w:adjustRightInd w:val="0"/>
              <w:jc w:val="both"/>
              <w:rPr>
                <w:sz w:val="20"/>
                <w:szCs w:val="20"/>
              </w:rPr>
            </w:pPr>
            <w:r w:rsidRPr="005248F8">
              <w:rPr>
                <w:sz w:val="20"/>
                <w:szCs w:val="20"/>
              </w:rPr>
              <w:t>Бытовое обслуживание (3.3)</w:t>
            </w:r>
          </w:p>
        </w:tc>
        <w:tc>
          <w:tcPr>
            <w:tcW w:w="3223" w:type="pct"/>
            <w:vAlign w:val="center"/>
          </w:tcPr>
          <w:p w14:paraId="44B0D841" w14:textId="77777777" w:rsidR="005A0385" w:rsidRPr="005248F8" w:rsidRDefault="005A0385" w:rsidP="009D3FAF">
            <w:pPr>
              <w:widowControl w:val="0"/>
              <w:autoSpaceDE w:val="0"/>
              <w:autoSpaceDN w:val="0"/>
              <w:adjustRightInd w:val="0"/>
              <w:jc w:val="both"/>
              <w:rPr>
                <w:sz w:val="20"/>
                <w:szCs w:val="20"/>
              </w:rPr>
            </w:pPr>
            <w:r w:rsidRPr="005248F8">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5A0385" w:rsidRPr="005248F8" w14:paraId="1C2BCA41" w14:textId="77777777" w:rsidTr="00093675">
        <w:tc>
          <w:tcPr>
            <w:tcW w:w="1777" w:type="pct"/>
            <w:vAlign w:val="center"/>
          </w:tcPr>
          <w:p w14:paraId="7402FBD1" w14:textId="63294CCE" w:rsidR="005A0385" w:rsidRPr="005248F8" w:rsidRDefault="005A0385" w:rsidP="009D3FAF">
            <w:pPr>
              <w:widowControl w:val="0"/>
              <w:autoSpaceDE w:val="0"/>
              <w:autoSpaceDN w:val="0"/>
              <w:adjustRightInd w:val="0"/>
              <w:jc w:val="both"/>
              <w:rPr>
                <w:sz w:val="20"/>
                <w:szCs w:val="20"/>
              </w:rPr>
            </w:pPr>
            <w:r w:rsidRPr="005248F8">
              <w:rPr>
                <w:sz w:val="20"/>
                <w:szCs w:val="20"/>
              </w:rPr>
              <w:t>Амбулаторно</w:t>
            </w:r>
            <w:r w:rsidR="00EC0961" w:rsidRPr="005248F8">
              <w:rPr>
                <w:sz w:val="20"/>
                <w:szCs w:val="20"/>
              </w:rPr>
              <w:t>-</w:t>
            </w:r>
            <w:r w:rsidRPr="005248F8">
              <w:rPr>
                <w:sz w:val="20"/>
                <w:szCs w:val="20"/>
              </w:rPr>
              <w:t>поликлиническое обслуживание (3.4.1)</w:t>
            </w:r>
          </w:p>
        </w:tc>
        <w:tc>
          <w:tcPr>
            <w:tcW w:w="3223" w:type="pct"/>
            <w:vAlign w:val="center"/>
          </w:tcPr>
          <w:p w14:paraId="31837BA9" w14:textId="084AEFB3" w:rsidR="005A0385" w:rsidRPr="005248F8" w:rsidRDefault="005A0385" w:rsidP="009D3FAF">
            <w:pPr>
              <w:jc w:val="both"/>
              <w:rPr>
                <w:sz w:val="20"/>
                <w:szCs w:val="20"/>
              </w:rPr>
            </w:pPr>
            <w:r w:rsidRPr="005248F8">
              <w:rPr>
                <w:sz w:val="20"/>
                <w:szCs w:val="20"/>
              </w:rPr>
              <w:t>Размещение объектов капитального строительства, предназначенных для оказания гражданам амбулаторно</w:t>
            </w:r>
            <w:r w:rsidR="00EC0961" w:rsidRPr="005248F8">
              <w:rPr>
                <w:sz w:val="20"/>
                <w:szCs w:val="20"/>
              </w:rPr>
              <w:t>-</w:t>
            </w:r>
            <w:r w:rsidRPr="005248F8">
              <w:rPr>
                <w:sz w:val="20"/>
                <w:szCs w:val="20"/>
              </w:rPr>
              <w:t xml:space="preserve">поликлинической медицинской </w:t>
            </w:r>
            <w:r w:rsidRPr="005248F8">
              <w:rPr>
                <w:sz w:val="20"/>
                <w:szCs w:val="20"/>
              </w:rPr>
              <w:lastRenderedPageBreak/>
              <w:t>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5A0385" w:rsidRPr="005248F8" w14:paraId="6500381B" w14:textId="77777777" w:rsidTr="00093675">
        <w:tc>
          <w:tcPr>
            <w:tcW w:w="1777" w:type="pct"/>
            <w:vAlign w:val="center"/>
          </w:tcPr>
          <w:p w14:paraId="56FADA81" w14:textId="77777777" w:rsidR="005A0385" w:rsidRPr="005248F8" w:rsidRDefault="005A0385" w:rsidP="009D3FAF">
            <w:pPr>
              <w:jc w:val="both"/>
              <w:rPr>
                <w:sz w:val="20"/>
                <w:szCs w:val="20"/>
              </w:rPr>
            </w:pPr>
            <w:r w:rsidRPr="005248F8">
              <w:rPr>
                <w:sz w:val="20"/>
                <w:szCs w:val="20"/>
              </w:rPr>
              <w:lastRenderedPageBreak/>
              <w:t>Дошкольное, начальное и среднее общее образование (3.5.1)</w:t>
            </w:r>
          </w:p>
        </w:tc>
        <w:tc>
          <w:tcPr>
            <w:tcW w:w="3223" w:type="pct"/>
          </w:tcPr>
          <w:p w14:paraId="709D7E39"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5A0385" w:rsidRPr="005248F8" w14:paraId="66C42508" w14:textId="77777777" w:rsidTr="00093675">
        <w:tc>
          <w:tcPr>
            <w:tcW w:w="1777" w:type="pct"/>
            <w:vAlign w:val="center"/>
          </w:tcPr>
          <w:p w14:paraId="5475571F"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Культурное развитие (3.6)</w:t>
            </w:r>
          </w:p>
        </w:tc>
        <w:tc>
          <w:tcPr>
            <w:tcW w:w="3223" w:type="pct"/>
            <w:vAlign w:val="center"/>
          </w:tcPr>
          <w:p w14:paraId="349C2F02" w14:textId="372D875B"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ar239" w:tooltip="3.6.1" w:history="1">
              <w:r w:rsidRPr="005248F8">
                <w:rPr>
                  <w:rFonts w:ascii="Times New Roman" w:eastAsia="Calibri" w:hAnsi="Times New Roman" w:cs="Times New Roman"/>
                  <w:sz w:val="20"/>
                  <w:szCs w:val="20"/>
                  <w:lang w:eastAsia="en-US"/>
                </w:rPr>
                <w:t>кодами 3.6.1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245" w:tooltip="3.6.3" w:history="1">
              <w:r w:rsidRPr="005248F8">
                <w:rPr>
                  <w:rFonts w:ascii="Times New Roman" w:eastAsia="Calibri" w:hAnsi="Times New Roman" w:cs="Times New Roman"/>
                  <w:sz w:val="20"/>
                  <w:szCs w:val="20"/>
                  <w:lang w:eastAsia="en-US"/>
                </w:rPr>
                <w:t>3.6.3</w:t>
              </w:r>
            </w:hyperlink>
            <w:r w:rsidR="001455CE" w:rsidRPr="005248F8">
              <w:rPr>
                <w:rFonts w:ascii="Times New Roman" w:eastAsia="Calibri" w:hAnsi="Times New Roman" w:cs="Times New Roman"/>
                <w:sz w:val="20"/>
                <w:szCs w:val="20"/>
                <w:lang w:eastAsia="en-US"/>
              </w:rPr>
              <w:t xml:space="preserve"> Классификатора </w:t>
            </w:r>
          </w:p>
        </w:tc>
      </w:tr>
      <w:tr w:rsidR="005A0385" w:rsidRPr="005248F8" w14:paraId="5BD0CBDF" w14:textId="77777777" w:rsidTr="00093675">
        <w:tc>
          <w:tcPr>
            <w:tcW w:w="1777" w:type="pct"/>
            <w:vAlign w:val="center"/>
          </w:tcPr>
          <w:p w14:paraId="0DCDA4C9"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Общественное управление (3.8)</w:t>
            </w:r>
          </w:p>
        </w:tc>
        <w:tc>
          <w:tcPr>
            <w:tcW w:w="3223" w:type="pct"/>
            <w:vAlign w:val="center"/>
          </w:tcPr>
          <w:p w14:paraId="253776AF" w14:textId="3F150F90"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60" w:tooltip="3.8.1" w:history="1">
              <w:r w:rsidRPr="005248F8">
                <w:rPr>
                  <w:rFonts w:ascii="Times New Roman" w:eastAsia="Calibri" w:hAnsi="Times New Roman" w:cs="Times New Roman"/>
                  <w:sz w:val="20"/>
                  <w:szCs w:val="20"/>
                  <w:lang w:eastAsia="en-US"/>
                </w:rPr>
                <w:t>кодами 3.8.1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263" w:tooltip="3.8.2" w:history="1">
              <w:r w:rsidRPr="005248F8">
                <w:rPr>
                  <w:rFonts w:ascii="Times New Roman" w:eastAsia="Calibri" w:hAnsi="Times New Roman" w:cs="Times New Roman"/>
                  <w:sz w:val="20"/>
                  <w:szCs w:val="20"/>
                  <w:lang w:eastAsia="en-US"/>
                </w:rPr>
                <w:t>3.8.2</w:t>
              </w:r>
            </w:hyperlink>
            <w:r w:rsidR="001455CE" w:rsidRPr="005248F8">
              <w:rPr>
                <w:rFonts w:ascii="Times New Roman" w:eastAsia="Calibri" w:hAnsi="Times New Roman" w:cs="Times New Roman"/>
                <w:sz w:val="20"/>
                <w:szCs w:val="20"/>
                <w:lang w:eastAsia="en-US"/>
              </w:rPr>
              <w:t xml:space="preserve"> Классификатора</w:t>
            </w:r>
          </w:p>
        </w:tc>
      </w:tr>
      <w:tr w:rsidR="00225D3D" w:rsidRPr="005248F8" w14:paraId="01CDA04C" w14:textId="77777777" w:rsidTr="00093675">
        <w:tc>
          <w:tcPr>
            <w:tcW w:w="1777" w:type="pct"/>
            <w:vAlign w:val="center"/>
          </w:tcPr>
          <w:p w14:paraId="66FF2A89" w14:textId="0FBC9781" w:rsidR="00225D3D" w:rsidRPr="005248F8" w:rsidRDefault="00225D3D" w:rsidP="00225D3D">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Магазины (4.4)</w:t>
            </w:r>
          </w:p>
        </w:tc>
        <w:tc>
          <w:tcPr>
            <w:tcW w:w="3223" w:type="pct"/>
            <w:vAlign w:val="center"/>
          </w:tcPr>
          <w:p w14:paraId="660FA8DA" w14:textId="510CF3AC" w:rsidR="00225D3D" w:rsidRPr="005248F8" w:rsidRDefault="00225D3D" w:rsidP="00225D3D">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225D3D" w:rsidRPr="005248F8" w14:paraId="4D2A5759" w14:textId="77777777" w:rsidTr="00093675">
        <w:tc>
          <w:tcPr>
            <w:tcW w:w="1777" w:type="pct"/>
            <w:vAlign w:val="center"/>
          </w:tcPr>
          <w:p w14:paraId="6B7EEE7B" w14:textId="78ECF615" w:rsidR="00225D3D" w:rsidRPr="005248F8" w:rsidRDefault="00225D3D" w:rsidP="00225D3D">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Общественное питание (4.6)</w:t>
            </w:r>
          </w:p>
        </w:tc>
        <w:tc>
          <w:tcPr>
            <w:tcW w:w="3223" w:type="pct"/>
            <w:vAlign w:val="center"/>
          </w:tcPr>
          <w:p w14:paraId="7F8FDD51" w14:textId="35A97359" w:rsidR="00225D3D" w:rsidRPr="005248F8" w:rsidRDefault="00225D3D" w:rsidP="00225D3D">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A0385" w:rsidRPr="005248F8" w14:paraId="5BE1CD15" w14:textId="77777777" w:rsidTr="00093675">
        <w:tc>
          <w:tcPr>
            <w:tcW w:w="1777" w:type="pct"/>
            <w:vAlign w:val="center"/>
          </w:tcPr>
          <w:p w14:paraId="742A21F8"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Спорт (5.1)</w:t>
            </w:r>
          </w:p>
        </w:tc>
        <w:tc>
          <w:tcPr>
            <w:tcW w:w="3223" w:type="pct"/>
            <w:vAlign w:val="center"/>
          </w:tcPr>
          <w:p w14:paraId="0F661FE2" w14:textId="2D46FFD2"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ar355" w:tooltip="5.1.1" w:history="1">
              <w:r w:rsidRPr="005248F8">
                <w:rPr>
                  <w:rFonts w:ascii="Times New Roman" w:eastAsia="Calibri" w:hAnsi="Times New Roman" w:cs="Times New Roman"/>
                  <w:sz w:val="20"/>
                  <w:szCs w:val="20"/>
                  <w:lang w:eastAsia="en-US"/>
                </w:rPr>
                <w:t>кодами 5.1.1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373" w:tooltip="5.1.7" w:history="1">
              <w:r w:rsidRPr="005248F8">
                <w:rPr>
                  <w:rFonts w:ascii="Times New Roman" w:eastAsia="Calibri" w:hAnsi="Times New Roman" w:cs="Times New Roman"/>
                  <w:sz w:val="20"/>
                  <w:szCs w:val="20"/>
                  <w:lang w:eastAsia="en-US"/>
                </w:rPr>
                <w:t>5.1.7</w:t>
              </w:r>
            </w:hyperlink>
            <w:r w:rsidR="001455CE" w:rsidRPr="005248F8">
              <w:rPr>
                <w:rFonts w:ascii="Times New Roman" w:eastAsia="Calibri" w:hAnsi="Times New Roman" w:cs="Times New Roman"/>
                <w:sz w:val="20"/>
                <w:szCs w:val="20"/>
                <w:lang w:eastAsia="en-US"/>
              </w:rPr>
              <w:t xml:space="preserve"> Классификатора</w:t>
            </w:r>
          </w:p>
        </w:tc>
      </w:tr>
      <w:tr w:rsidR="005A0385" w:rsidRPr="005248F8" w14:paraId="6BD6AE37" w14:textId="77777777" w:rsidTr="00093675">
        <w:tc>
          <w:tcPr>
            <w:tcW w:w="1777" w:type="pct"/>
          </w:tcPr>
          <w:p w14:paraId="00859060"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Причалы для маломерных судов (5.4)</w:t>
            </w:r>
          </w:p>
        </w:tc>
        <w:tc>
          <w:tcPr>
            <w:tcW w:w="3223" w:type="pct"/>
          </w:tcPr>
          <w:p w14:paraId="1F005C03"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сооружений, предназначенных для причаливания, хранения и обслуживания яхт, катеров, лодок и других маломерных судов</w:t>
            </w:r>
          </w:p>
        </w:tc>
      </w:tr>
      <w:tr w:rsidR="001455CE" w:rsidRPr="005248F8" w14:paraId="0D9EC947" w14:textId="77777777" w:rsidTr="00093675">
        <w:tc>
          <w:tcPr>
            <w:tcW w:w="1777" w:type="pct"/>
            <w:vAlign w:val="center"/>
          </w:tcPr>
          <w:p w14:paraId="25E65221" w14:textId="345A977F"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Обеспечение внутреннего правопорядка (8.3)</w:t>
            </w:r>
          </w:p>
        </w:tc>
        <w:tc>
          <w:tcPr>
            <w:tcW w:w="3223" w:type="pct"/>
          </w:tcPr>
          <w:p w14:paraId="0FE98BA4" w14:textId="1272B3D6"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1455CE" w:rsidRPr="005248F8" w14:paraId="3B020641" w14:textId="77777777" w:rsidTr="00093675">
        <w:tc>
          <w:tcPr>
            <w:tcW w:w="1777" w:type="pct"/>
            <w:vAlign w:val="center"/>
          </w:tcPr>
          <w:p w14:paraId="5667CEFE" w14:textId="5569E445"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Водные объекты (11.0)</w:t>
            </w:r>
          </w:p>
        </w:tc>
        <w:tc>
          <w:tcPr>
            <w:tcW w:w="3223" w:type="pct"/>
            <w:vAlign w:val="center"/>
          </w:tcPr>
          <w:p w14:paraId="677CD4F1" w14:textId="5A670880"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Ледники, снежники, ручьи, реки, озера, болота, территориальные моря и другие поверхностные водные объекты</w:t>
            </w:r>
          </w:p>
        </w:tc>
      </w:tr>
      <w:tr w:rsidR="001455CE" w:rsidRPr="005248F8" w14:paraId="0BCF18D2" w14:textId="77777777" w:rsidTr="00093675">
        <w:tc>
          <w:tcPr>
            <w:tcW w:w="1777" w:type="pct"/>
            <w:vAlign w:val="center"/>
          </w:tcPr>
          <w:p w14:paraId="6FA0E28C" w14:textId="77777777" w:rsidR="001455CE" w:rsidRPr="005248F8" w:rsidRDefault="001455CE" w:rsidP="001455CE">
            <w:pPr>
              <w:rPr>
                <w:sz w:val="20"/>
                <w:szCs w:val="20"/>
              </w:rPr>
            </w:pPr>
            <w:bookmarkStart w:id="387" w:name="_Hlk146522655"/>
            <w:r w:rsidRPr="005248F8">
              <w:rPr>
                <w:sz w:val="20"/>
                <w:szCs w:val="20"/>
              </w:rPr>
              <w:t>Земельные участки (территории) общего пользования (12.0)</w:t>
            </w:r>
          </w:p>
        </w:tc>
        <w:tc>
          <w:tcPr>
            <w:tcW w:w="3223" w:type="pct"/>
            <w:vAlign w:val="center"/>
          </w:tcPr>
          <w:p w14:paraId="0A2014EA" w14:textId="5BE171A1" w:rsidR="001455CE" w:rsidRPr="005248F8" w:rsidRDefault="001455CE" w:rsidP="001455CE">
            <w:pPr>
              <w:rPr>
                <w:sz w:val="20"/>
                <w:szCs w:val="20"/>
              </w:rPr>
            </w:pPr>
            <w:r w:rsidRPr="005248F8">
              <w:rPr>
                <w:sz w:val="20"/>
                <w:szCs w:val="20"/>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ar558" w:tooltip="12.0.1" w:history="1">
              <w:r w:rsidRPr="005248F8">
                <w:rPr>
                  <w:sz w:val="20"/>
                  <w:szCs w:val="20"/>
                </w:rPr>
                <w:t>кодами 12.0.1</w:t>
              </w:r>
            </w:hyperlink>
            <w:r w:rsidRPr="005248F8">
              <w:rPr>
                <w:sz w:val="20"/>
                <w:szCs w:val="20"/>
              </w:rPr>
              <w:t xml:space="preserve"> - </w:t>
            </w:r>
            <w:hyperlink w:anchor="Par561" w:tooltip="12.0.2" w:history="1">
              <w:r w:rsidRPr="005248F8">
                <w:rPr>
                  <w:sz w:val="20"/>
                  <w:szCs w:val="20"/>
                </w:rPr>
                <w:t>12.0.2</w:t>
              </w:r>
            </w:hyperlink>
            <w:r w:rsidRPr="005248F8">
              <w:rPr>
                <w:sz w:val="20"/>
                <w:szCs w:val="20"/>
              </w:rPr>
              <w:t xml:space="preserve"> Классификатора</w:t>
            </w:r>
          </w:p>
        </w:tc>
      </w:tr>
      <w:tr w:rsidR="001455CE" w:rsidRPr="005248F8" w14:paraId="6D099239" w14:textId="77777777" w:rsidTr="00093675">
        <w:tc>
          <w:tcPr>
            <w:tcW w:w="1777" w:type="pct"/>
            <w:vAlign w:val="center"/>
          </w:tcPr>
          <w:p w14:paraId="22F7F287" w14:textId="77777777" w:rsidR="001455CE" w:rsidRPr="005248F8" w:rsidRDefault="001455CE" w:rsidP="001455CE">
            <w:pPr>
              <w:rPr>
                <w:sz w:val="20"/>
                <w:szCs w:val="20"/>
              </w:rPr>
            </w:pPr>
            <w:r w:rsidRPr="005248F8">
              <w:rPr>
                <w:sz w:val="20"/>
                <w:szCs w:val="20"/>
              </w:rPr>
              <w:t>Благоустройство территории (12.0.2)</w:t>
            </w:r>
          </w:p>
        </w:tc>
        <w:tc>
          <w:tcPr>
            <w:tcW w:w="3223" w:type="pct"/>
            <w:vAlign w:val="center"/>
          </w:tcPr>
          <w:p w14:paraId="1D1FEE66" w14:textId="77777777" w:rsidR="001455CE" w:rsidRPr="005248F8" w:rsidRDefault="001455CE" w:rsidP="001455CE">
            <w:pPr>
              <w:rPr>
                <w:sz w:val="20"/>
                <w:szCs w:val="20"/>
              </w:rPr>
            </w:pPr>
            <w:r w:rsidRPr="005248F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bookmarkEnd w:id="387"/>
      <w:tr w:rsidR="001455CE" w:rsidRPr="005248F8" w14:paraId="3D9ED97B" w14:textId="77777777" w:rsidTr="00093675">
        <w:tc>
          <w:tcPr>
            <w:tcW w:w="5000" w:type="pct"/>
            <w:gridSpan w:val="2"/>
            <w:vAlign w:val="center"/>
          </w:tcPr>
          <w:p w14:paraId="233B8660" w14:textId="77777777" w:rsidR="001455CE" w:rsidRPr="005248F8" w:rsidRDefault="001455CE" w:rsidP="001455CE">
            <w:pPr>
              <w:jc w:val="center"/>
              <w:rPr>
                <w:b/>
              </w:rPr>
            </w:pPr>
            <w:r w:rsidRPr="005248F8">
              <w:rPr>
                <w:b/>
                <w:sz w:val="20"/>
                <w:szCs w:val="20"/>
              </w:rPr>
              <w:t xml:space="preserve">Условно разрешенные виды использования </w:t>
            </w:r>
          </w:p>
        </w:tc>
      </w:tr>
      <w:tr w:rsidR="001455CE" w:rsidRPr="005248F8" w14:paraId="115B87F2" w14:textId="77777777" w:rsidTr="00093675">
        <w:tc>
          <w:tcPr>
            <w:tcW w:w="1777" w:type="pct"/>
            <w:vAlign w:val="center"/>
          </w:tcPr>
          <w:p w14:paraId="120A1DE6" w14:textId="77777777"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Малоэтажная многоквартирная жилая застройка (2.1.1)</w:t>
            </w:r>
          </w:p>
        </w:tc>
        <w:tc>
          <w:tcPr>
            <w:tcW w:w="3223" w:type="pct"/>
            <w:vAlign w:val="center"/>
          </w:tcPr>
          <w:p w14:paraId="2929CEB5" w14:textId="77777777"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малоэтажных многоквартирных домов (многоквартирные дома высотой до 4 этажей, включая мансардный);</w:t>
            </w:r>
          </w:p>
          <w:p w14:paraId="43EBBA8A" w14:textId="77777777"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обустройство спортивных и детских площадок, площадок для отдыха;</w:t>
            </w:r>
          </w:p>
          <w:p w14:paraId="4560103B" w14:textId="7B582AAA"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1455CE" w:rsidRPr="005248F8" w14:paraId="020B2F0C" w14:textId="77777777" w:rsidTr="00093675">
        <w:tc>
          <w:tcPr>
            <w:tcW w:w="1777" w:type="pct"/>
            <w:vAlign w:val="center"/>
          </w:tcPr>
          <w:p w14:paraId="7F7B0097" w14:textId="77777777"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Среднеэтажная жилая застройка (2.5)</w:t>
            </w:r>
          </w:p>
        </w:tc>
        <w:tc>
          <w:tcPr>
            <w:tcW w:w="3223" w:type="pct"/>
          </w:tcPr>
          <w:p w14:paraId="2CD28B1B" w14:textId="77777777"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многоквартирных домов этажностью не выше восьми этажей;</w:t>
            </w:r>
          </w:p>
          <w:p w14:paraId="242F542A" w14:textId="77777777"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благоустройство и озеленение;</w:t>
            </w:r>
          </w:p>
          <w:p w14:paraId="46BCA26E" w14:textId="77777777"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подземных гаражей и автостоянок;</w:t>
            </w:r>
          </w:p>
          <w:p w14:paraId="4DB02143" w14:textId="77777777"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обустройство спортивных и детских площадок, площадок для отдыха;</w:t>
            </w:r>
          </w:p>
          <w:p w14:paraId="78F8F63B" w14:textId="70D01B65"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1455CE" w:rsidRPr="005248F8" w14:paraId="2756F405" w14:textId="77777777" w:rsidTr="006761E8">
        <w:tc>
          <w:tcPr>
            <w:tcW w:w="1777" w:type="pct"/>
            <w:vAlign w:val="center"/>
          </w:tcPr>
          <w:p w14:paraId="31A56980" w14:textId="301177C6"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Хранение автотранспорта (2.7.1)</w:t>
            </w:r>
          </w:p>
        </w:tc>
        <w:tc>
          <w:tcPr>
            <w:tcW w:w="3223" w:type="pct"/>
            <w:vAlign w:val="center"/>
          </w:tcPr>
          <w:p w14:paraId="31CD2D7D" w14:textId="70CDD6D5"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Par176" w:tooltip="2.7.2" w:history="1">
              <w:r w:rsidRPr="005248F8">
                <w:rPr>
                  <w:rFonts w:ascii="Times New Roman" w:hAnsi="Times New Roman" w:cs="Times New Roman"/>
                  <w:sz w:val="20"/>
                  <w:szCs w:val="20"/>
                </w:rPr>
                <w:t>кодами 2.7.2</w:t>
              </w:r>
            </w:hyperlink>
            <w:r w:rsidRPr="005248F8">
              <w:rPr>
                <w:rFonts w:ascii="Times New Roman" w:hAnsi="Times New Roman" w:cs="Times New Roman"/>
                <w:sz w:val="20"/>
                <w:szCs w:val="20"/>
              </w:rPr>
              <w:t xml:space="preserve">, </w:t>
            </w:r>
            <w:hyperlink w:anchor="Par328" w:tooltip="4.9" w:history="1">
              <w:r w:rsidRPr="005248F8">
                <w:rPr>
                  <w:rFonts w:ascii="Times New Roman" w:hAnsi="Times New Roman" w:cs="Times New Roman"/>
                  <w:sz w:val="20"/>
                  <w:szCs w:val="20"/>
                </w:rPr>
                <w:t>4.9</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1455CE" w:rsidRPr="005248F8" w14:paraId="47B08ED4" w14:textId="77777777" w:rsidTr="00093675">
        <w:tc>
          <w:tcPr>
            <w:tcW w:w="1777" w:type="pct"/>
            <w:vAlign w:val="center"/>
          </w:tcPr>
          <w:p w14:paraId="02188B59" w14:textId="77777777"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Амбулаторное ветеринарное обслуживание (3.10.1)</w:t>
            </w:r>
          </w:p>
        </w:tc>
        <w:tc>
          <w:tcPr>
            <w:tcW w:w="3223" w:type="pct"/>
          </w:tcPr>
          <w:p w14:paraId="02A67A5A" w14:textId="77777777"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1455CE" w:rsidRPr="005248F8" w14:paraId="653D4951" w14:textId="77777777" w:rsidTr="006761E8">
        <w:tc>
          <w:tcPr>
            <w:tcW w:w="1777" w:type="pct"/>
            <w:vAlign w:val="center"/>
          </w:tcPr>
          <w:p w14:paraId="02F9C8A1" w14:textId="669AEDE4"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Религиозное использование (3.7)</w:t>
            </w:r>
          </w:p>
        </w:tc>
        <w:tc>
          <w:tcPr>
            <w:tcW w:w="3223" w:type="pct"/>
            <w:vAlign w:val="center"/>
          </w:tcPr>
          <w:p w14:paraId="4392791E" w14:textId="57084705"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51" w:tooltip="3.7.1" w:history="1">
              <w:r w:rsidRPr="005248F8">
                <w:rPr>
                  <w:rFonts w:ascii="Times New Roman" w:eastAsia="Calibri" w:hAnsi="Times New Roman" w:cs="Times New Roman"/>
                  <w:sz w:val="20"/>
                  <w:szCs w:val="20"/>
                  <w:lang w:eastAsia="en-US"/>
                </w:rPr>
                <w:t>кодами 3.7.1</w:t>
              </w:r>
            </w:hyperlink>
            <w:r w:rsidRPr="005248F8">
              <w:rPr>
                <w:rFonts w:ascii="Times New Roman" w:eastAsia="Calibri" w:hAnsi="Times New Roman" w:cs="Times New Roman"/>
                <w:sz w:val="20"/>
                <w:szCs w:val="20"/>
                <w:lang w:eastAsia="en-US"/>
              </w:rPr>
              <w:t xml:space="preserve"> - </w:t>
            </w:r>
            <w:hyperlink w:anchor="Par254" w:tooltip="3.7.2" w:history="1">
              <w:r w:rsidRPr="005248F8">
                <w:rPr>
                  <w:rFonts w:ascii="Times New Roman" w:eastAsia="Calibri" w:hAnsi="Times New Roman" w:cs="Times New Roman"/>
                  <w:sz w:val="20"/>
                  <w:szCs w:val="20"/>
                  <w:lang w:eastAsia="en-US"/>
                </w:rPr>
                <w:t>3.7.2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1455CE" w:rsidRPr="005248F8" w14:paraId="521F2E71" w14:textId="77777777" w:rsidTr="006761E8">
        <w:tc>
          <w:tcPr>
            <w:tcW w:w="1777" w:type="pct"/>
          </w:tcPr>
          <w:p w14:paraId="16E2920F" w14:textId="3ED69C96"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Осуществление религиозных обрядов (3.7.1)</w:t>
            </w:r>
          </w:p>
        </w:tc>
        <w:tc>
          <w:tcPr>
            <w:tcW w:w="3223" w:type="pct"/>
          </w:tcPr>
          <w:p w14:paraId="0D09F596" w14:textId="4A420C8B"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1455CE" w:rsidRPr="005248F8" w14:paraId="22ABCD44" w14:textId="77777777" w:rsidTr="006761E8">
        <w:tc>
          <w:tcPr>
            <w:tcW w:w="1777" w:type="pct"/>
          </w:tcPr>
          <w:p w14:paraId="67A59A37" w14:textId="62E81978"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Религиозное управление и образование (3.7.2)</w:t>
            </w:r>
          </w:p>
        </w:tc>
        <w:tc>
          <w:tcPr>
            <w:tcW w:w="3223" w:type="pct"/>
          </w:tcPr>
          <w:p w14:paraId="571A2FE2" w14:textId="7D25FCC9"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1455CE" w:rsidRPr="005248F8" w14:paraId="45338A11" w14:textId="77777777" w:rsidTr="00093675">
        <w:tc>
          <w:tcPr>
            <w:tcW w:w="1777" w:type="pct"/>
            <w:vAlign w:val="center"/>
          </w:tcPr>
          <w:p w14:paraId="5B643FCF" w14:textId="77777777"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Деловое управление (4.1)</w:t>
            </w:r>
          </w:p>
        </w:tc>
        <w:tc>
          <w:tcPr>
            <w:tcW w:w="3223" w:type="pct"/>
          </w:tcPr>
          <w:p w14:paraId="2FF0D54C" w14:textId="77777777"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1455CE" w:rsidRPr="005248F8" w14:paraId="7FACF4B1" w14:textId="77777777" w:rsidTr="00093675">
        <w:tc>
          <w:tcPr>
            <w:tcW w:w="1777" w:type="pct"/>
            <w:vAlign w:val="center"/>
          </w:tcPr>
          <w:p w14:paraId="654496A0" w14:textId="77777777"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Гостиничное обслуживание (4.7)</w:t>
            </w:r>
          </w:p>
        </w:tc>
        <w:tc>
          <w:tcPr>
            <w:tcW w:w="3223" w:type="pct"/>
          </w:tcPr>
          <w:p w14:paraId="135359E9" w14:textId="77777777"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гостиниц</w:t>
            </w:r>
          </w:p>
        </w:tc>
      </w:tr>
      <w:tr w:rsidR="001455CE" w:rsidRPr="005248F8" w14:paraId="4A84C9A7" w14:textId="77777777" w:rsidTr="00093675">
        <w:tc>
          <w:tcPr>
            <w:tcW w:w="1777" w:type="pct"/>
            <w:vAlign w:val="center"/>
          </w:tcPr>
          <w:p w14:paraId="78273CAC" w14:textId="6B335273"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Связь (6.8)</w:t>
            </w:r>
          </w:p>
        </w:tc>
        <w:tc>
          <w:tcPr>
            <w:tcW w:w="3223" w:type="pct"/>
            <w:vAlign w:val="center"/>
          </w:tcPr>
          <w:p w14:paraId="144F8A99" w14:textId="2AEEFF9D"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ar187" w:tooltip="3.1.1" w:history="1">
              <w:r w:rsidRPr="005248F8">
                <w:rPr>
                  <w:rFonts w:ascii="Times New Roman" w:hAnsi="Times New Roman" w:cs="Times New Roman"/>
                  <w:sz w:val="20"/>
                  <w:szCs w:val="20"/>
                </w:rPr>
                <w:t>кодами 3.1.1</w:t>
              </w:r>
            </w:hyperlink>
            <w:r w:rsidRPr="005248F8">
              <w:rPr>
                <w:rFonts w:ascii="Times New Roman" w:hAnsi="Times New Roman" w:cs="Times New Roman"/>
                <w:sz w:val="20"/>
                <w:szCs w:val="20"/>
              </w:rPr>
              <w:t xml:space="preserve">, </w:t>
            </w:r>
            <w:hyperlink w:anchor="Par204" w:tooltip="3.2.3" w:history="1">
              <w:r w:rsidRPr="005248F8">
                <w:rPr>
                  <w:rFonts w:ascii="Times New Roman" w:hAnsi="Times New Roman" w:cs="Times New Roman"/>
                  <w:sz w:val="20"/>
                  <w:szCs w:val="20"/>
                </w:rPr>
                <w:t>3.2.3</w:t>
              </w:r>
            </w:hyperlink>
            <w:r w:rsidRPr="005248F8">
              <w:rPr>
                <w:rFonts w:ascii="Times New Roman" w:hAnsi="Times New Roman" w:cs="Times New Roman"/>
                <w:sz w:val="20"/>
                <w:szCs w:val="20"/>
              </w:rPr>
              <w:t xml:space="preserve"> Классификатора</w:t>
            </w:r>
          </w:p>
        </w:tc>
      </w:tr>
      <w:tr w:rsidR="001455CE" w:rsidRPr="005248F8" w14:paraId="473058A5" w14:textId="77777777" w:rsidTr="00093675">
        <w:tc>
          <w:tcPr>
            <w:tcW w:w="1777" w:type="pct"/>
            <w:vAlign w:val="center"/>
          </w:tcPr>
          <w:p w14:paraId="29341B38" w14:textId="77777777"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Ведение огородничества (13.1)</w:t>
            </w:r>
          </w:p>
        </w:tc>
        <w:tc>
          <w:tcPr>
            <w:tcW w:w="3223" w:type="pct"/>
            <w:vAlign w:val="center"/>
          </w:tcPr>
          <w:p w14:paraId="4F0502FE" w14:textId="77777777"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отдыха и (или) выращивания гражданами для собственных нужд сельскохозяйственных культур;</w:t>
            </w:r>
          </w:p>
          <w:p w14:paraId="0E50A756" w14:textId="77777777"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1455CE" w:rsidRPr="005248F8" w14:paraId="5D012E07" w14:textId="77777777" w:rsidTr="00093675">
        <w:tc>
          <w:tcPr>
            <w:tcW w:w="5000" w:type="pct"/>
            <w:gridSpan w:val="2"/>
            <w:vAlign w:val="center"/>
          </w:tcPr>
          <w:p w14:paraId="46704B2F" w14:textId="77777777" w:rsidR="001455CE" w:rsidRPr="005248F8" w:rsidRDefault="001455CE" w:rsidP="001455CE">
            <w:pPr>
              <w:widowControl w:val="0"/>
              <w:autoSpaceDE w:val="0"/>
              <w:autoSpaceDN w:val="0"/>
              <w:jc w:val="center"/>
              <w:rPr>
                <w:b/>
                <w:sz w:val="20"/>
                <w:szCs w:val="20"/>
              </w:rPr>
            </w:pPr>
            <w:r w:rsidRPr="005248F8">
              <w:rPr>
                <w:b/>
                <w:sz w:val="20"/>
                <w:szCs w:val="20"/>
              </w:rPr>
              <w:t>Вспомогательные виды разрешенного использования</w:t>
            </w:r>
          </w:p>
        </w:tc>
      </w:tr>
      <w:tr w:rsidR="001455CE" w:rsidRPr="005248F8" w14:paraId="5A5E0A8B" w14:textId="77777777" w:rsidTr="00093675">
        <w:tc>
          <w:tcPr>
            <w:tcW w:w="1777" w:type="pct"/>
            <w:vAlign w:val="center"/>
          </w:tcPr>
          <w:p w14:paraId="114FA839" w14:textId="77777777"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Служебные гаражи (4.9)</w:t>
            </w:r>
          </w:p>
        </w:tc>
        <w:tc>
          <w:tcPr>
            <w:tcW w:w="3223" w:type="pct"/>
          </w:tcPr>
          <w:p w14:paraId="37F558D7" w14:textId="18499914" w:rsidR="001455CE" w:rsidRPr="005248F8" w:rsidRDefault="001455CE" w:rsidP="001455CE">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ar181" w:tooltip="3.0" w:history="1">
              <w:r w:rsidRPr="005248F8">
                <w:rPr>
                  <w:rFonts w:ascii="Times New Roman" w:eastAsia="Calibri" w:hAnsi="Times New Roman" w:cs="Times New Roman"/>
                  <w:sz w:val="20"/>
                  <w:szCs w:val="20"/>
                  <w:lang w:eastAsia="en-US"/>
                </w:rPr>
                <w:t>кодами 3.0</w:t>
              </w:r>
            </w:hyperlink>
            <w:r w:rsidRPr="005248F8">
              <w:rPr>
                <w:rFonts w:ascii="Times New Roman" w:eastAsia="Calibri" w:hAnsi="Times New Roman" w:cs="Times New Roman"/>
                <w:sz w:val="20"/>
                <w:szCs w:val="20"/>
                <w:lang w:eastAsia="en-US"/>
              </w:rPr>
              <w:t xml:space="preserve">, </w:t>
            </w:r>
            <w:hyperlink w:anchor="Par289" w:tooltip="4.0" w:history="1">
              <w:r w:rsidRPr="005248F8">
                <w:rPr>
                  <w:rFonts w:ascii="Times New Roman" w:eastAsia="Calibri" w:hAnsi="Times New Roman" w:cs="Times New Roman"/>
                  <w:sz w:val="20"/>
                  <w:szCs w:val="20"/>
                  <w:lang w:eastAsia="en-US"/>
                </w:rPr>
                <w:t>4.0</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r w:rsidRPr="005248F8">
              <w:rPr>
                <w:rFonts w:ascii="Times New Roman" w:eastAsia="Calibri" w:hAnsi="Times New Roman" w:cs="Times New Roman"/>
                <w:sz w:val="20"/>
                <w:szCs w:val="20"/>
                <w:lang w:eastAsia="en-US"/>
              </w:rPr>
              <w:t>, а также для стоянки и хранения транспортных средств общего пользования, в том числе в депо</w:t>
            </w:r>
          </w:p>
        </w:tc>
      </w:tr>
      <w:bookmarkEnd w:id="386"/>
    </w:tbl>
    <w:p w14:paraId="64C7598D" w14:textId="77777777" w:rsidR="005A0385" w:rsidRPr="005248F8" w:rsidRDefault="005A0385" w:rsidP="005A0385">
      <w:pPr>
        <w:autoSpaceDE w:val="0"/>
        <w:autoSpaceDN w:val="0"/>
        <w:adjustRightInd w:val="0"/>
        <w:ind w:firstLine="709"/>
        <w:jc w:val="both"/>
        <w:rPr>
          <w:color w:val="000000"/>
        </w:rPr>
      </w:pPr>
    </w:p>
    <w:p w14:paraId="4EC35502" w14:textId="77777777" w:rsidR="005A0385" w:rsidRPr="005248F8" w:rsidRDefault="005A0385" w:rsidP="005A0385">
      <w:pPr>
        <w:autoSpaceDE w:val="0"/>
        <w:autoSpaceDN w:val="0"/>
        <w:adjustRightInd w:val="0"/>
        <w:ind w:firstLine="709"/>
        <w:jc w:val="right"/>
        <w:rPr>
          <w:b/>
          <w:bCs/>
          <w:color w:val="000000"/>
        </w:rPr>
      </w:pPr>
      <w:r w:rsidRPr="005248F8">
        <w:rPr>
          <w:b/>
          <w:bCs/>
          <w:color w:val="000000"/>
        </w:rPr>
        <w:t>Таблица 2</w:t>
      </w:r>
    </w:p>
    <w:p w14:paraId="36A0FEF3"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7"/>
        <w:gridCol w:w="2022"/>
        <w:gridCol w:w="7382"/>
      </w:tblGrid>
      <w:tr w:rsidR="005A0385" w:rsidRPr="005248F8" w14:paraId="219C6401" w14:textId="77777777" w:rsidTr="00093675">
        <w:trPr>
          <w:trHeight w:val="238"/>
          <w:tblHeader/>
        </w:trPr>
        <w:tc>
          <w:tcPr>
            <w:tcW w:w="256" w:type="pct"/>
            <w:tcBorders>
              <w:top w:val="single" w:sz="4" w:space="0" w:color="000000"/>
              <w:left w:val="single" w:sz="4" w:space="0" w:color="000000"/>
              <w:bottom w:val="single" w:sz="4" w:space="0" w:color="000000"/>
            </w:tcBorders>
            <w:shd w:val="clear" w:color="auto" w:fill="auto"/>
            <w:vAlign w:val="center"/>
          </w:tcPr>
          <w:p w14:paraId="59618638"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0D66F94C"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020" w:type="pct"/>
            <w:tcBorders>
              <w:top w:val="single" w:sz="4" w:space="0" w:color="000000"/>
              <w:left w:val="single" w:sz="4" w:space="0" w:color="000000"/>
              <w:bottom w:val="single" w:sz="4" w:space="0" w:color="000000"/>
            </w:tcBorders>
            <w:shd w:val="clear" w:color="auto" w:fill="auto"/>
            <w:vAlign w:val="center"/>
          </w:tcPr>
          <w:p w14:paraId="4276A21D" w14:textId="77777777" w:rsidR="005A0385" w:rsidRPr="005248F8" w:rsidRDefault="005A0385" w:rsidP="009D3FAF">
            <w:pPr>
              <w:jc w:val="center"/>
              <w:rPr>
                <w:b/>
                <w:bCs/>
                <w:sz w:val="20"/>
                <w:szCs w:val="20"/>
                <w:lang w:eastAsia="zh-CN"/>
              </w:rPr>
            </w:pPr>
            <w:r w:rsidRPr="005248F8">
              <w:rPr>
                <w:b/>
                <w:sz w:val="20"/>
                <w:szCs w:val="20"/>
              </w:rPr>
              <w:t>Виды разрешенного использования земельных участков</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3613A4" w14:textId="77777777" w:rsidR="005A0385" w:rsidRPr="005248F8" w:rsidRDefault="005A0385" w:rsidP="009D3FAF">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A0385" w:rsidRPr="005248F8" w14:paraId="0023CD01"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07B543A6" w14:textId="77777777" w:rsidR="005A0385" w:rsidRPr="005248F8" w:rsidRDefault="005A0385" w:rsidP="005A0385">
            <w:pPr>
              <w:numPr>
                <w:ilvl w:val="0"/>
                <w:numId w:val="78"/>
              </w:numPr>
              <w:rPr>
                <w:b/>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4FF0DD25"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Для индивидуального жилищного строительства (2.1)</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660A3DD" w14:textId="70F14BA7"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 350</w:t>
            </w:r>
            <w:r w:rsidR="00C06196" w:rsidRPr="005248F8">
              <w:rPr>
                <w:sz w:val="20"/>
                <w:szCs w:val="20"/>
              </w:rPr>
              <w:t>/</w:t>
            </w:r>
            <w:r w:rsidR="005A0385" w:rsidRPr="005248F8">
              <w:rPr>
                <w:sz w:val="20"/>
                <w:szCs w:val="20"/>
              </w:rPr>
              <w:t>1500</w:t>
            </w:r>
            <w:r w:rsidR="001455CE" w:rsidRPr="005248F8">
              <w:rPr>
                <w:sz w:val="20"/>
                <w:szCs w:val="20"/>
              </w:rPr>
              <w:t xml:space="preserve"> </w:t>
            </w:r>
            <w:r w:rsidR="005A0385" w:rsidRPr="005248F8">
              <w:rPr>
                <w:sz w:val="20"/>
                <w:szCs w:val="20"/>
              </w:rPr>
              <w:t>кв. м;</w:t>
            </w:r>
          </w:p>
          <w:p w14:paraId="27E50C9B" w14:textId="3FAD513F"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 (включая мансардный этаж);</w:t>
            </w:r>
          </w:p>
          <w:p w14:paraId="192156D3" w14:textId="082DBAC5" w:rsidR="005A0385" w:rsidRPr="005248F8" w:rsidRDefault="00375287" w:rsidP="009D3FAF">
            <w:pPr>
              <w:shd w:val="clear" w:color="auto" w:fill="FFFFFF"/>
              <w:rPr>
                <w:sz w:val="20"/>
                <w:szCs w:val="20"/>
              </w:rPr>
            </w:pPr>
            <w:r w:rsidRPr="005248F8">
              <w:rPr>
                <w:sz w:val="20"/>
                <w:szCs w:val="20"/>
              </w:rPr>
              <w:t>- предельная высота зданий, строений, сооружений</w:t>
            </w:r>
            <w:r w:rsidR="005A0385" w:rsidRPr="005248F8">
              <w:rPr>
                <w:sz w:val="20"/>
                <w:szCs w:val="20"/>
              </w:rPr>
              <w:t xml:space="preserve"> </w:t>
            </w:r>
            <w:r w:rsidRPr="005248F8">
              <w:rPr>
                <w:sz w:val="20"/>
                <w:szCs w:val="20"/>
              </w:rPr>
              <w:t>– 20 м</w:t>
            </w:r>
            <w:r w:rsidR="005A0385" w:rsidRPr="005248F8">
              <w:rPr>
                <w:sz w:val="20"/>
                <w:szCs w:val="20"/>
              </w:rPr>
              <w:t>;</w:t>
            </w:r>
          </w:p>
          <w:p w14:paraId="2F0C9F31" w14:textId="19A65C50"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646AD4" w:rsidRPr="005248F8">
              <w:rPr>
                <w:sz w:val="20"/>
                <w:szCs w:val="20"/>
              </w:rPr>
              <w:t>4</w:t>
            </w:r>
            <w:r w:rsidR="005A0385" w:rsidRPr="005248F8">
              <w:rPr>
                <w:sz w:val="20"/>
                <w:szCs w:val="20"/>
              </w:rPr>
              <w:t>0%;</w:t>
            </w:r>
          </w:p>
          <w:p w14:paraId="1243D9AB" w14:textId="213DA978"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минимальные отступы </w:t>
            </w:r>
            <w:r w:rsidR="000660F4" w:rsidRPr="005248F8">
              <w:rPr>
                <w:sz w:val="20"/>
              </w:rPr>
              <w:t>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w:t>
            </w:r>
          </w:p>
          <w:p w14:paraId="500237CE" w14:textId="6B1CABAA" w:rsidR="005A0385" w:rsidRPr="005248F8" w:rsidRDefault="00903D2A" w:rsidP="009D3FAF">
            <w:pPr>
              <w:snapToGrid w:val="0"/>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sz w:val="20"/>
                <w:szCs w:val="20"/>
              </w:rPr>
              <w:t>.</w:t>
            </w:r>
          </w:p>
        </w:tc>
      </w:tr>
      <w:tr w:rsidR="005A0385" w:rsidRPr="005248F8" w14:paraId="012A1608"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87C59CE" w14:textId="77777777" w:rsidR="005A0385" w:rsidRPr="005248F8" w:rsidRDefault="005A0385" w:rsidP="005A0385">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558E27C0" w14:textId="77777777" w:rsidR="005A0385" w:rsidRPr="005248F8" w:rsidRDefault="005A0385" w:rsidP="009D3FAF">
            <w:pPr>
              <w:shd w:val="clear" w:color="auto" w:fill="FFFFFF"/>
              <w:rPr>
                <w:sz w:val="20"/>
                <w:szCs w:val="20"/>
              </w:rPr>
            </w:pPr>
            <w:r w:rsidRPr="005248F8">
              <w:rPr>
                <w:sz w:val="20"/>
                <w:szCs w:val="20"/>
              </w:rPr>
              <w:t>Для ведения личного подсобного хозяйства (приусадебный земельный участок) (2.2)</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997D8FA" w14:textId="73F04A10"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 500</w:t>
            </w:r>
            <w:r w:rsidR="00C06196" w:rsidRPr="005248F8">
              <w:rPr>
                <w:sz w:val="20"/>
                <w:szCs w:val="20"/>
              </w:rPr>
              <w:t>/</w:t>
            </w:r>
            <w:r w:rsidR="005A0385" w:rsidRPr="005248F8">
              <w:rPr>
                <w:sz w:val="20"/>
                <w:szCs w:val="20"/>
              </w:rPr>
              <w:t>5000</w:t>
            </w:r>
            <w:r w:rsidR="001455CE" w:rsidRPr="005248F8">
              <w:rPr>
                <w:sz w:val="20"/>
                <w:szCs w:val="20"/>
              </w:rPr>
              <w:t xml:space="preserve"> </w:t>
            </w:r>
            <w:r w:rsidR="005A0385" w:rsidRPr="005248F8">
              <w:rPr>
                <w:sz w:val="20"/>
                <w:szCs w:val="20"/>
              </w:rPr>
              <w:t>кв. м;</w:t>
            </w:r>
          </w:p>
          <w:p w14:paraId="7D0C8370" w14:textId="222B02BF"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 (включая мансардный этаж);</w:t>
            </w:r>
          </w:p>
          <w:p w14:paraId="641B4F7B" w14:textId="330B6B8C" w:rsidR="005A0385" w:rsidRPr="005248F8" w:rsidRDefault="00375287" w:rsidP="009D3FAF">
            <w:pPr>
              <w:shd w:val="clear" w:color="auto" w:fill="FFFFFF"/>
              <w:rPr>
                <w:sz w:val="20"/>
                <w:szCs w:val="20"/>
              </w:rPr>
            </w:pPr>
            <w:r w:rsidRPr="005248F8">
              <w:rPr>
                <w:sz w:val="20"/>
                <w:szCs w:val="20"/>
              </w:rPr>
              <w:t>- предельная высота зданий, строений, сооружений</w:t>
            </w:r>
            <w:r w:rsidR="005A0385" w:rsidRPr="005248F8">
              <w:rPr>
                <w:sz w:val="20"/>
                <w:szCs w:val="20"/>
              </w:rPr>
              <w:t xml:space="preserve"> </w:t>
            </w:r>
            <w:r w:rsidRPr="005248F8">
              <w:rPr>
                <w:sz w:val="20"/>
                <w:szCs w:val="20"/>
              </w:rPr>
              <w:t>– 20 м</w:t>
            </w:r>
            <w:r w:rsidR="005A0385" w:rsidRPr="005248F8">
              <w:rPr>
                <w:sz w:val="20"/>
                <w:szCs w:val="20"/>
              </w:rPr>
              <w:t>;</w:t>
            </w:r>
          </w:p>
          <w:p w14:paraId="06C4FBD3" w14:textId="5BAF8F83"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максимальный процент застройки в границах земельного участка – 40%;</w:t>
            </w:r>
          </w:p>
          <w:p w14:paraId="4DFD94D5" w14:textId="1442905E" w:rsidR="005A0385" w:rsidRPr="005248F8" w:rsidRDefault="00903D2A" w:rsidP="009D3FAF">
            <w:pPr>
              <w:shd w:val="clear" w:color="auto" w:fill="FFFFFF"/>
              <w:rPr>
                <w:sz w:val="20"/>
              </w:rPr>
            </w:pPr>
            <w:r w:rsidRPr="005248F8">
              <w:rPr>
                <w:sz w:val="20"/>
                <w:szCs w:val="20"/>
              </w:rPr>
              <w:t xml:space="preserve">- </w:t>
            </w:r>
            <w:r w:rsidR="000660F4" w:rsidRPr="005248F8">
              <w:rPr>
                <w:sz w:val="20"/>
              </w:rPr>
              <w:t xml:space="preserve">минимальные отступы от границ земельного участка </w:t>
            </w:r>
            <w:r w:rsidR="00C06196" w:rsidRPr="005248F8">
              <w:rPr>
                <w:sz w:val="20"/>
                <w:szCs w:val="20"/>
              </w:rPr>
              <w:t>– 3 м</w:t>
            </w:r>
            <w:r w:rsidR="005A0385" w:rsidRPr="005248F8">
              <w:rPr>
                <w:sz w:val="20"/>
                <w:szCs w:val="20"/>
              </w:rPr>
              <w:t>;</w:t>
            </w:r>
          </w:p>
          <w:p w14:paraId="14439EA7" w14:textId="03B56BA4"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sz w:val="20"/>
                <w:szCs w:val="20"/>
              </w:rPr>
              <w:t>.</w:t>
            </w:r>
          </w:p>
        </w:tc>
      </w:tr>
      <w:tr w:rsidR="005A0385" w:rsidRPr="005248F8" w14:paraId="23E66367"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69BEE92" w14:textId="77777777" w:rsidR="005A0385" w:rsidRPr="005248F8" w:rsidRDefault="005A0385" w:rsidP="005A0385">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671C43AF" w14:textId="77777777" w:rsidR="005A0385" w:rsidRPr="005248F8" w:rsidRDefault="005A0385" w:rsidP="009D3FAF">
            <w:pPr>
              <w:shd w:val="clear" w:color="auto" w:fill="FFFFFF"/>
              <w:rPr>
                <w:sz w:val="20"/>
                <w:szCs w:val="20"/>
              </w:rPr>
            </w:pPr>
            <w:r w:rsidRPr="005248F8">
              <w:rPr>
                <w:sz w:val="20"/>
                <w:szCs w:val="20"/>
              </w:rPr>
              <w:t>Блокированная жилая застройка (2.3)</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25D846A" w14:textId="31FD3A1B"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земельного участка– 300/1000 кв. м;</w:t>
            </w:r>
          </w:p>
          <w:p w14:paraId="42F1D608" w14:textId="31839EF4"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 (включая мансардный этаж);</w:t>
            </w:r>
          </w:p>
          <w:p w14:paraId="52ACC247" w14:textId="758BDCEF"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максимальный процент застройки в границах земельного участка – 40%;</w:t>
            </w:r>
          </w:p>
          <w:p w14:paraId="239B0232" w14:textId="6B1706C5" w:rsidR="005A0385" w:rsidRPr="005248F8" w:rsidRDefault="00903D2A" w:rsidP="009D3FAF">
            <w:pPr>
              <w:shd w:val="clear" w:color="auto" w:fill="FFFFFF"/>
              <w:rPr>
                <w:sz w:val="20"/>
                <w:szCs w:val="20"/>
              </w:rPr>
            </w:pPr>
            <w:r w:rsidRPr="005248F8">
              <w:rPr>
                <w:sz w:val="20"/>
                <w:szCs w:val="20"/>
              </w:rPr>
              <w:t xml:space="preserve">- </w:t>
            </w:r>
            <w:r w:rsidR="00747E4C" w:rsidRPr="005248F8">
              <w:rPr>
                <w:sz w:val="20"/>
                <w:szCs w:val="20"/>
              </w:rPr>
              <w:t xml:space="preserve">минимальные отступы от границ земельного участка до наружных стен дома блокированной застройки </w:t>
            </w:r>
            <w:r w:rsidR="00C06196" w:rsidRPr="005248F8">
              <w:rPr>
                <w:sz w:val="20"/>
                <w:szCs w:val="20"/>
              </w:rPr>
              <w:t>– 3 м</w:t>
            </w:r>
            <w:r w:rsidR="005A0385" w:rsidRPr="005248F8">
              <w:rPr>
                <w:sz w:val="20"/>
                <w:szCs w:val="20"/>
              </w:rPr>
              <w:t>;</w:t>
            </w:r>
          </w:p>
          <w:p w14:paraId="0CB0026C" w14:textId="565E0F96" w:rsidR="005A0385" w:rsidRPr="005248F8" w:rsidRDefault="00903D2A" w:rsidP="009D3FAF">
            <w:pPr>
              <w:shd w:val="clear" w:color="auto" w:fill="FFFFFF"/>
              <w:rPr>
                <w:sz w:val="20"/>
                <w:szCs w:val="20"/>
              </w:rPr>
            </w:pPr>
            <w:r w:rsidRPr="005248F8">
              <w:rPr>
                <w:sz w:val="20"/>
                <w:szCs w:val="20"/>
              </w:rPr>
              <w:t xml:space="preserve">- </w:t>
            </w:r>
            <w:r w:rsidR="00747E4C" w:rsidRPr="005248F8">
              <w:rPr>
                <w:sz w:val="20"/>
                <w:szCs w:val="20"/>
              </w:rPr>
              <w:t xml:space="preserve">минимальные отступы от границ земельного участка в месте примыкания с другим домом блокированной застройки </w:t>
            </w:r>
            <w:r w:rsidR="00C06196" w:rsidRPr="005248F8">
              <w:rPr>
                <w:sz w:val="20"/>
                <w:szCs w:val="20"/>
              </w:rPr>
              <w:t>– не подлежит установлению</w:t>
            </w:r>
            <w:r w:rsidR="005A0385" w:rsidRPr="005248F8">
              <w:rPr>
                <w:sz w:val="20"/>
                <w:szCs w:val="20"/>
              </w:rPr>
              <w:t>;</w:t>
            </w:r>
          </w:p>
          <w:p w14:paraId="57599CEF" w14:textId="30CFBF06"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sz w:val="20"/>
                <w:szCs w:val="20"/>
              </w:rPr>
              <w:t>.</w:t>
            </w:r>
          </w:p>
        </w:tc>
      </w:tr>
      <w:tr w:rsidR="00EB0D24" w:rsidRPr="005248F8" w14:paraId="3D694F9C"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58803371" w14:textId="77777777" w:rsidR="00EB0D24" w:rsidRPr="005248F8" w:rsidRDefault="00EB0D24" w:rsidP="005A0385">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49426BC3" w14:textId="77777777" w:rsidR="00EB0D24" w:rsidRPr="005248F8" w:rsidRDefault="00EB0D24" w:rsidP="009D3FAF">
            <w:pPr>
              <w:shd w:val="clear" w:color="auto" w:fill="FFFFFF"/>
              <w:rPr>
                <w:sz w:val="20"/>
                <w:szCs w:val="20"/>
              </w:rPr>
            </w:pPr>
            <w:r w:rsidRPr="005248F8">
              <w:rPr>
                <w:sz w:val="20"/>
                <w:szCs w:val="20"/>
              </w:rPr>
              <w:t>Коммунальное обслуживание (3.1)</w:t>
            </w:r>
          </w:p>
        </w:tc>
        <w:tc>
          <w:tcPr>
            <w:tcW w:w="3724" w:type="pct"/>
            <w:vMerge w:val="restart"/>
            <w:tcBorders>
              <w:top w:val="single" w:sz="4" w:space="0" w:color="000000"/>
              <w:left w:val="single" w:sz="4" w:space="0" w:color="000000"/>
              <w:right w:val="single" w:sz="4" w:space="0" w:color="000000"/>
            </w:tcBorders>
            <w:shd w:val="clear" w:color="auto" w:fill="auto"/>
            <w:vAlign w:val="center"/>
          </w:tcPr>
          <w:p w14:paraId="68B7E79E" w14:textId="1765E82F" w:rsidR="00EB0D24" w:rsidRPr="005248F8" w:rsidRDefault="00EB0D24" w:rsidP="00093675">
            <w:pPr>
              <w:shd w:val="clear" w:color="auto" w:fill="FFFFFF"/>
              <w:rPr>
                <w:sz w:val="20"/>
                <w:szCs w:val="20"/>
              </w:rPr>
            </w:pPr>
            <w:r w:rsidRPr="005248F8">
              <w:rPr>
                <w:sz w:val="20"/>
                <w:szCs w:val="20"/>
              </w:rPr>
              <w:t xml:space="preserve">- минимальная/максимальная площадь земельных участков – </w:t>
            </w:r>
            <w:r w:rsidR="00633C01" w:rsidRPr="005248F8">
              <w:rPr>
                <w:sz w:val="20"/>
                <w:szCs w:val="20"/>
              </w:rPr>
              <w:t>100</w:t>
            </w:r>
            <w:r w:rsidRPr="005248F8">
              <w:rPr>
                <w:sz w:val="20"/>
                <w:szCs w:val="20"/>
              </w:rPr>
              <w:t xml:space="preserve">/5000 кв. м; </w:t>
            </w:r>
          </w:p>
          <w:p w14:paraId="723D7A7A" w14:textId="77777777" w:rsidR="00EB0D24" w:rsidRPr="005248F8" w:rsidRDefault="00EB0D24" w:rsidP="00093675">
            <w:pPr>
              <w:shd w:val="clear" w:color="auto" w:fill="FFFFFF"/>
              <w:rPr>
                <w:sz w:val="20"/>
                <w:szCs w:val="20"/>
              </w:rPr>
            </w:pPr>
            <w:r w:rsidRPr="005248F8">
              <w:rPr>
                <w:sz w:val="20"/>
                <w:szCs w:val="20"/>
              </w:rPr>
              <w:t>- предельное количество этажей – 3 этажа;</w:t>
            </w:r>
          </w:p>
          <w:p w14:paraId="3B90919B" w14:textId="77777777" w:rsidR="00EB0D24" w:rsidRPr="005248F8" w:rsidRDefault="00EB0D24" w:rsidP="00093675">
            <w:pPr>
              <w:shd w:val="clear" w:color="auto" w:fill="FFFFFF"/>
              <w:rPr>
                <w:sz w:val="20"/>
                <w:szCs w:val="20"/>
              </w:rPr>
            </w:pPr>
            <w:r w:rsidRPr="005248F8">
              <w:rPr>
                <w:sz w:val="20"/>
                <w:szCs w:val="20"/>
              </w:rPr>
              <w:t>- предельная высота зданий, строений, сооружений – 20 м;</w:t>
            </w:r>
          </w:p>
          <w:p w14:paraId="342EC7BE" w14:textId="77777777" w:rsidR="00EB0D24" w:rsidRPr="005248F8" w:rsidRDefault="00EB0D24" w:rsidP="00093675">
            <w:pPr>
              <w:shd w:val="clear" w:color="auto" w:fill="FFFFFF"/>
              <w:rPr>
                <w:sz w:val="20"/>
                <w:szCs w:val="20"/>
              </w:rPr>
            </w:pPr>
            <w:r w:rsidRPr="005248F8">
              <w:rPr>
                <w:sz w:val="20"/>
                <w:szCs w:val="20"/>
              </w:rPr>
              <w:t>- максимальный процент застройки в границах земельного участка – 50%;</w:t>
            </w:r>
          </w:p>
          <w:p w14:paraId="01B1951A" w14:textId="77777777" w:rsidR="00EB0D24" w:rsidRPr="005248F8" w:rsidRDefault="00EB0D24" w:rsidP="00093675">
            <w:pPr>
              <w:shd w:val="clear" w:color="auto" w:fill="FFFFFF"/>
              <w:rPr>
                <w:sz w:val="20"/>
                <w:szCs w:val="20"/>
              </w:rPr>
            </w:pPr>
            <w:r w:rsidRPr="005248F8">
              <w:rPr>
                <w:sz w:val="20"/>
                <w:szCs w:val="20"/>
              </w:rPr>
              <w:t>- минимальные отступы от границ земельного участка – 3 м;</w:t>
            </w:r>
          </w:p>
          <w:p w14:paraId="5BCF5E81" w14:textId="14B1A817" w:rsidR="00EB0D24" w:rsidRPr="005248F8" w:rsidRDefault="00EB0D24" w:rsidP="00093675">
            <w:pPr>
              <w:shd w:val="clear" w:color="auto" w:fill="FFFFFF"/>
              <w:rPr>
                <w:sz w:val="20"/>
                <w:szCs w:val="20"/>
              </w:rPr>
            </w:pPr>
            <w:r w:rsidRPr="005248F8">
              <w:rPr>
                <w:sz w:val="20"/>
                <w:szCs w:val="20"/>
              </w:rPr>
              <w:t>- минимальный отступ от красной линии улиц – 5 м.</w:t>
            </w:r>
          </w:p>
        </w:tc>
      </w:tr>
      <w:tr w:rsidR="00EB0D24" w:rsidRPr="005248F8" w14:paraId="4BF33555"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02C58326" w14:textId="77777777" w:rsidR="00EB0D24" w:rsidRPr="005248F8" w:rsidRDefault="00EB0D24" w:rsidP="00093675">
            <w:pPr>
              <w:numPr>
                <w:ilvl w:val="0"/>
                <w:numId w:val="78"/>
              </w:numPr>
              <w:spacing w:after="160"/>
              <w:rPr>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6E44E80C" w14:textId="77777777" w:rsidR="00EB0D24" w:rsidRPr="005248F8" w:rsidRDefault="00EB0D24" w:rsidP="00093675">
            <w:pPr>
              <w:shd w:val="clear" w:color="auto" w:fill="FFFFFF"/>
              <w:rPr>
                <w:sz w:val="20"/>
                <w:szCs w:val="20"/>
              </w:rPr>
            </w:pPr>
            <w:r w:rsidRPr="005248F8">
              <w:rPr>
                <w:sz w:val="20"/>
                <w:szCs w:val="20"/>
              </w:rPr>
              <w:t>Предоставление коммунальных услуг (3.1.1)</w:t>
            </w:r>
          </w:p>
        </w:tc>
        <w:tc>
          <w:tcPr>
            <w:tcW w:w="3724" w:type="pct"/>
            <w:vMerge/>
            <w:tcBorders>
              <w:left w:val="single" w:sz="4" w:space="0" w:color="000000"/>
              <w:bottom w:val="single" w:sz="4" w:space="0" w:color="000000"/>
              <w:right w:val="single" w:sz="4" w:space="0" w:color="000000"/>
            </w:tcBorders>
            <w:shd w:val="clear" w:color="auto" w:fill="auto"/>
            <w:vAlign w:val="center"/>
          </w:tcPr>
          <w:p w14:paraId="18929F3A" w14:textId="356116E4" w:rsidR="00EB0D24" w:rsidRPr="005248F8" w:rsidRDefault="00EB0D24" w:rsidP="00093675">
            <w:pPr>
              <w:shd w:val="clear" w:color="auto" w:fill="FFFFFF"/>
              <w:rPr>
                <w:sz w:val="20"/>
                <w:szCs w:val="20"/>
              </w:rPr>
            </w:pPr>
          </w:p>
        </w:tc>
      </w:tr>
      <w:tr w:rsidR="005A0385" w:rsidRPr="005248F8" w14:paraId="0DFF93DF"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0C1FD7DC" w14:textId="77777777" w:rsidR="005A0385" w:rsidRPr="005248F8" w:rsidRDefault="005A0385" w:rsidP="005A0385">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3CA8D1A3" w14:textId="11148305" w:rsidR="005A0385" w:rsidRPr="005248F8" w:rsidRDefault="005A0385" w:rsidP="009D3FAF">
            <w:pPr>
              <w:shd w:val="clear" w:color="auto" w:fill="FFFFFF"/>
              <w:rPr>
                <w:sz w:val="20"/>
                <w:szCs w:val="20"/>
              </w:rPr>
            </w:pPr>
            <w:r w:rsidRPr="005248F8">
              <w:rPr>
                <w:sz w:val="20"/>
                <w:szCs w:val="20"/>
              </w:rPr>
              <w:t>Амбулаторно</w:t>
            </w:r>
            <w:r w:rsidR="00613420" w:rsidRPr="005248F8">
              <w:rPr>
                <w:sz w:val="20"/>
                <w:szCs w:val="20"/>
              </w:rPr>
              <w:t>-</w:t>
            </w:r>
            <w:r w:rsidRPr="005248F8">
              <w:rPr>
                <w:sz w:val="20"/>
                <w:szCs w:val="20"/>
              </w:rPr>
              <w:t>поликлиническое обслуживание (3.4.1)</w:t>
            </w:r>
          </w:p>
        </w:tc>
        <w:tc>
          <w:tcPr>
            <w:tcW w:w="3724" w:type="pct"/>
            <w:vMerge w:val="restart"/>
            <w:tcBorders>
              <w:top w:val="single" w:sz="4" w:space="0" w:color="000000"/>
              <w:left w:val="single" w:sz="4" w:space="0" w:color="000000"/>
              <w:right w:val="single" w:sz="4" w:space="0" w:color="000000"/>
            </w:tcBorders>
            <w:shd w:val="clear" w:color="auto" w:fill="auto"/>
            <w:vAlign w:val="center"/>
          </w:tcPr>
          <w:p w14:paraId="337F3554" w14:textId="238F933A"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w:t>
            </w:r>
            <w:r w:rsidR="001455CE" w:rsidRPr="005248F8">
              <w:rPr>
                <w:sz w:val="20"/>
                <w:szCs w:val="20"/>
              </w:rPr>
              <w:t xml:space="preserve"> </w:t>
            </w:r>
            <w:r w:rsidR="004C61BB" w:rsidRPr="005248F8">
              <w:rPr>
                <w:sz w:val="20"/>
                <w:szCs w:val="20"/>
              </w:rPr>
              <w:t>4</w:t>
            </w:r>
            <w:r w:rsidR="005A0385" w:rsidRPr="005248F8">
              <w:rPr>
                <w:sz w:val="20"/>
                <w:szCs w:val="20"/>
              </w:rPr>
              <w:t>00/5000 кв. м;</w:t>
            </w:r>
          </w:p>
          <w:p w14:paraId="7FEF8351" w14:textId="213D1166"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w:t>
            </w:r>
          </w:p>
          <w:p w14:paraId="228DBD67" w14:textId="641E331C"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0660F4" w:rsidRPr="005248F8">
              <w:rPr>
                <w:sz w:val="20"/>
                <w:szCs w:val="20"/>
              </w:rPr>
              <w:t>5</w:t>
            </w:r>
            <w:r w:rsidR="005A0385" w:rsidRPr="005248F8">
              <w:rPr>
                <w:sz w:val="20"/>
                <w:szCs w:val="20"/>
              </w:rPr>
              <w:t>0%;</w:t>
            </w:r>
          </w:p>
          <w:p w14:paraId="32A7DF60" w14:textId="6D973DEC"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w:t>
            </w:r>
          </w:p>
          <w:p w14:paraId="157A4040" w14:textId="5AB67A59" w:rsidR="005A0385" w:rsidRPr="005248F8" w:rsidRDefault="00903D2A" w:rsidP="005C77B3">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C77B3" w:rsidRPr="005248F8">
              <w:rPr>
                <w:sz w:val="20"/>
                <w:szCs w:val="20"/>
              </w:rPr>
              <w:t>.</w:t>
            </w:r>
          </w:p>
        </w:tc>
      </w:tr>
      <w:tr w:rsidR="005A0385" w:rsidRPr="005248F8" w14:paraId="2BAC0992"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0D88377" w14:textId="77777777" w:rsidR="005A0385" w:rsidRPr="005248F8" w:rsidRDefault="005A0385" w:rsidP="005A0385">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2D384193" w14:textId="77777777" w:rsidR="005A0385" w:rsidRPr="005248F8" w:rsidRDefault="005A0385" w:rsidP="009D3FAF">
            <w:pPr>
              <w:shd w:val="clear" w:color="auto" w:fill="FFFFFF"/>
              <w:rPr>
                <w:sz w:val="20"/>
                <w:szCs w:val="20"/>
              </w:rPr>
            </w:pPr>
            <w:r w:rsidRPr="005248F8">
              <w:rPr>
                <w:sz w:val="20"/>
                <w:szCs w:val="20"/>
              </w:rPr>
              <w:t>Амбулаторное ветеринарное обслуживание (3.10.1)</w:t>
            </w:r>
          </w:p>
        </w:tc>
        <w:tc>
          <w:tcPr>
            <w:tcW w:w="3724" w:type="pct"/>
            <w:vMerge/>
            <w:tcBorders>
              <w:top w:val="single" w:sz="4" w:space="0" w:color="000000"/>
              <w:left w:val="single" w:sz="4" w:space="0" w:color="000000"/>
              <w:right w:val="single" w:sz="4" w:space="0" w:color="000000"/>
            </w:tcBorders>
            <w:shd w:val="clear" w:color="auto" w:fill="auto"/>
            <w:vAlign w:val="center"/>
          </w:tcPr>
          <w:p w14:paraId="623879F8" w14:textId="77777777" w:rsidR="005A0385" w:rsidRPr="005248F8" w:rsidRDefault="005A0385" w:rsidP="009D3FAF">
            <w:pPr>
              <w:shd w:val="clear" w:color="auto" w:fill="FFFFFF"/>
              <w:rPr>
                <w:sz w:val="20"/>
                <w:szCs w:val="20"/>
              </w:rPr>
            </w:pPr>
          </w:p>
        </w:tc>
      </w:tr>
      <w:tr w:rsidR="005A0385" w:rsidRPr="005248F8" w14:paraId="35BD8DBD"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01F7DDCA" w14:textId="77777777" w:rsidR="005A0385" w:rsidRPr="005248F8" w:rsidRDefault="005A0385" w:rsidP="005A0385">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1D044741" w14:textId="77777777" w:rsidR="005A0385" w:rsidRPr="005248F8" w:rsidRDefault="005A0385" w:rsidP="009D3FAF">
            <w:pPr>
              <w:shd w:val="clear" w:color="auto" w:fill="FFFFFF"/>
              <w:rPr>
                <w:sz w:val="20"/>
                <w:szCs w:val="20"/>
              </w:rPr>
            </w:pPr>
            <w:r w:rsidRPr="005248F8">
              <w:rPr>
                <w:sz w:val="20"/>
                <w:szCs w:val="20"/>
              </w:rPr>
              <w:t>Культурное развитие (3.6)</w:t>
            </w:r>
          </w:p>
        </w:tc>
        <w:tc>
          <w:tcPr>
            <w:tcW w:w="3724" w:type="pct"/>
            <w:vMerge/>
            <w:tcBorders>
              <w:left w:val="single" w:sz="4" w:space="0" w:color="000000"/>
              <w:bottom w:val="single" w:sz="4" w:space="0" w:color="000000"/>
              <w:right w:val="single" w:sz="4" w:space="0" w:color="000000"/>
            </w:tcBorders>
            <w:shd w:val="clear" w:color="auto" w:fill="auto"/>
            <w:vAlign w:val="center"/>
          </w:tcPr>
          <w:p w14:paraId="482E5D49" w14:textId="77777777" w:rsidR="005A0385" w:rsidRPr="005248F8" w:rsidRDefault="005A0385" w:rsidP="009D3FAF">
            <w:pPr>
              <w:shd w:val="clear" w:color="auto" w:fill="FFFFFF"/>
              <w:rPr>
                <w:sz w:val="20"/>
                <w:szCs w:val="20"/>
              </w:rPr>
            </w:pPr>
          </w:p>
        </w:tc>
      </w:tr>
      <w:tr w:rsidR="002774E4" w:rsidRPr="005248F8" w14:paraId="1BEEBC44"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3F36BCB"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6C7B264E" w14:textId="77777777" w:rsidR="002774E4" w:rsidRPr="005248F8" w:rsidRDefault="002774E4" w:rsidP="002774E4">
            <w:pPr>
              <w:shd w:val="clear" w:color="auto" w:fill="FFFFFF"/>
              <w:rPr>
                <w:sz w:val="20"/>
                <w:szCs w:val="20"/>
              </w:rPr>
            </w:pPr>
            <w:r w:rsidRPr="005248F8">
              <w:rPr>
                <w:sz w:val="20"/>
                <w:szCs w:val="20"/>
              </w:rPr>
              <w:t>Дошкольное, начальное и среднее общее образование (3.5.1)</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C39E22" w14:textId="72AA0BBF"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минимальная/максимальная площадь земельных участков – </w:t>
            </w:r>
            <w:r w:rsidR="00CA5441" w:rsidRPr="005248F8">
              <w:rPr>
                <w:sz w:val="20"/>
                <w:szCs w:val="20"/>
              </w:rPr>
              <w:t>40</w:t>
            </w:r>
            <w:r w:rsidR="002774E4" w:rsidRPr="005248F8">
              <w:rPr>
                <w:sz w:val="20"/>
                <w:szCs w:val="20"/>
              </w:rPr>
              <w:t>0</w:t>
            </w:r>
            <w:r w:rsidR="00C06196" w:rsidRPr="005248F8">
              <w:rPr>
                <w:sz w:val="20"/>
                <w:szCs w:val="20"/>
              </w:rPr>
              <w:t>/</w:t>
            </w:r>
            <w:r w:rsidR="002774E4" w:rsidRPr="005248F8">
              <w:rPr>
                <w:sz w:val="20"/>
                <w:szCs w:val="20"/>
              </w:rPr>
              <w:t>30000 кв.</w:t>
            </w:r>
            <w:r w:rsidR="00536DB1" w:rsidRPr="005248F8">
              <w:rPr>
                <w:sz w:val="20"/>
                <w:szCs w:val="20"/>
              </w:rPr>
              <w:t xml:space="preserve"> </w:t>
            </w:r>
            <w:r w:rsidR="002774E4" w:rsidRPr="005248F8">
              <w:rPr>
                <w:sz w:val="20"/>
                <w:szCs w:val="20"/>
              </w:rPr>
              <w:t>м;</w:t>
            </w:r>
          </w:p>
          <w:p w14:paraId="5226BCF2" w14:textId="2F09396A"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657113" w:rsidRPr="005248F8">
              <w:rPr>
                <w:sz w:val="20"/>
                <w:szCs w:val="20"/>
              </w:rPr>
              <w:t xml:space="preserve"> –</w:t>
            </w:r>
            <w:r w:rsidR="00903D2A" w:rsidRPr="005248F8">
              <w:rPr>
                <w:sz w:val="20"/>
                <w:szCs w:val="20"/>
              </w:rPr>
              <w:t xml:space="preserve"> </w:t>
            </w:r>
            <w:r w:rsidR="002774E4" w:rsidRPr="005248F8">
              <w:rPr>
                <w:sz w:val="20"/>
                <w:szCs w:val="20"/>
              </w:rPr>
              <w:t>4 этажа;</w:t>
            </w:r>
          </w:p>
          <w:p w14:paraId="332B7299" w14:textId="607D2C0B"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максимальный процент застройки в границах земельного участка – </w:t>
            </w:r>
            <w:r w:rsidR="003B4B98" w:rsidRPr="005248F8">
              <w:rPr>
                <w:sz w:val="20"/>
                <w:szCs w:val="20"/>
              </w:rPr>
              <w:t>3</w:t>
            </w:r>
            <w:r w:rsidR="002774E4" w:rsidRPr="005248F8">
              <w:rPr>
                <w:sz w:val="20"/>
                <w:szCs w:val="20"/>
              </w:rPr>
              <w:t>0%;</w:t>
            </w:r>
          </w:p>
          <w:p w14:paraId="24D81387" w14:textId="3FB14960"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w:t>
            </w:r>
          </w:p>
          <w:p w14:paraId="1071E183" w14:textId="705D24AD"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минимальный отступ от красной линии магистральных улиц в городских населенных пунктах </w:t>
            </w:r>
            <w:r w:rsidR="00F53A12" w:rsidRPr="005248F8">
              <w:rPr>
                <w:sz w:val="20"/>
                <w:szCs w:val="20"/>
              </w:rPr>
              <w:t>–</w:t>
            </w:r>
            <w:r w:rsidRPr="005248F8">
              <w:rPr>
                <w:sz w:val="20"/>
                <w:szCs w:val="20"/>
              </w:rPr>
              <w:t xml:space="preserve"> </w:t>
            </w:r>
            <w:r w:rsidR="002774E4" w:rsidRPr="005248F8">
              <w:rPr>
                <w:sz w:val="20"/>
                <w:szCs w:val="20"/>
              </w:rPr>
              <w:t>25 м;</w:t>
            </w:r>
          </w:p>
          <w:p w14:paraId="182343DA" w14:textId="137B967F"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минимальный отступ от красной линии магистральных улиц в сельских населенных пунктах </w:t>
            </w:r>
            <w:r w:rsidR="00F53A12" w:rsidRPr="005248F8">
              <w:rPr>
                <w:sz w:val="20"/>
                <w:szCs w:val="20"/>
              </w:rPr>
              <w:t>–</w:t>
            </w:r>
            <w:r w:rsidRPr="005248F8">
              <w:rPr>
                <w:sz w:val="20"/>
                <w:szCs w:val="20"/>
              </w:rPr>
              <w:t xml:space="preserve"> </w:t>
            </w:r>
            <w:r w:rsidR="002774E4" w:rsidRPr="005248F8">
              <w:rPr>
                <w:sz w:val="20"/>
                <w:szCs w:val="20"/>
              </w:rPr>
              <w:t>10 м.</w:t>
            </w:r>
          </w:p>
        </w:tc>
      </w:tr>
      <w:tr w:rsidR="002774E4" w:rsidRPr="005248F8" w14:paraId="431613FA"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0B94DC7" w14:textId="77777777" w:rsidR="002774E4" w:rsidRPr="005248F8" w:rsidRDefault="002774E4" w:rsidP="002774E4">
            <w:pPr>
              <w:numPr>
                <w:ilvl w:val="0"/>
                <w:numId w:val="78"/>
              </w:numPr>
              <w:spacing w:after="160"/>
              <w:rPr>
                <w:b/>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4FE9934C" w14:textId="77777777" w:rsidR="002774E4" w:rsidRPr="005248F8" w:rsidRDefault="002774E4" w:rsidP="002774E4">
            <w:pPr>
              <w:shd w:val="clear" w:color="auto" w:fill="FFFFFF"/>
              <w:rPr>
                <w:sz w:val="20"/>
                <w:szCs w:val="20"/>
              </w:rPr>
            </w:pPr>
            <w:r w:rsidRPr="005248F8">
              <w:rPr>
                <w:sz w:val="20"/>
                <w:szCs w:val="20"/>
              </w:rPr>
              <w:t>Религиозное использование (3.7)</w:t>
            </w:r>
          </w:p>
        </w:tc>
        <w:tc>
          <w:tcPr>
            <w:tcW w:w="3724" w:type="pct"/>
            <w:vMerge w:val="restart"/>
            <w:tcBorders>
              <w:top w:val="single" w:sz="4" w:space="0" w:color="000000"/>
              <w:left w:val="single" w:sz="4" w:space="0" w:color="000000"/>
              <w:right w:val="single" w:sz="4" w:space="0" w:color="000000"/>
            </w:tcBorders>
            <w:shd w:val="clear" w:color="auto" w:fill="auto"/>
            <w:vAlign w:val="center"/>
          </w:tcPr>
          <w:p w14:paraId="4EC4B9CD" w14:textId="117E8694"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 400/</w:t>
            </w:r>
            <w:r w:rsidR="00BB6964" w:rsidRPr="005248F8">
              <w:rPr>
                <w:sz w:val="20"/>
                <w:szCs w:val="20"/>
              </w:rPr>
              <w:t>10</w:t>
            </w:r>
            <w:r w:rsidR="002774E4" w:rsidRPr="005248F8">
              <w:rPr>
                <w:sz w:val="20"/>
                <w:szCs w:val="20"/>
              </w:rPr>
              <w:t>000 кв. м;</w:t>
            </w:r>
          </w:p>
          <w:p w14:paraId="10D37502" w14:textId="7A892EBD"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3 этажа;</w:t>
            </w:r>
          </w:p>
          <w:p w14:paraId="1B3C93C9" w14:textId="4AFF89E1"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w:t>
            </w:r>
            <w:r w:rsidR="00CA5441" w:rsidRPr="005248F8">
              <w:rPr>
                <w:sz w:val="20"/>
                <w:szCs w:val="20"/>
              </w:rPr>
              <w:t xml:space="preserve"> </w:t>
            </w:r>
            <w:r w:rsidR="002774E4" w:rsidRPr="005248F8">
              <w:rPr>
                <w:sz w:val="20"/>
                <w:szCs w:val="20"/>
              </w:rPr>
              <w:t>– 50%;</w:t>
            </w:r>
          </w:p>
          <w:p w14:paraId="7DFE597C" w14:textId="36ABE535"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w:t>
            </w:r>
          </w:p>
          <w:p w14:paraId="21BBF797" w14:textId="4D7C0A40"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r w:rsidR="002774E4" w:rsidRPr="005248F8" w14:paraId="6D962EF8"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1093988" w14:textId="77777777" w:rsidR="002774E4" w:rsidRPr="005248F8" w:rsidRDefault="002774E4" w:rsidP="002774E4">
            <w:pPr>
              <w:numPr>
                <w:ilvl w:val="0"/>
                <w:numId w:val="78"/>
              </w:numPr>
              <w:spacing w:after="160"/>
              <w:rPr>
                <w:b/>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tcPr>
          <w:p w14:paraId="19F0FCD6" w14:textId="77777777" w:rsidR="002774E4" w:rsidRPr="005248F8" w:rsidRDefault="002774E4" w:rsidP="002774E4">
            <w:pPr>
              <w:shd w:val="clear" w:color="auto" w:fill="FFFFFF"/>
              <w:rPr>
                <w:sz w:val="20"/>
                <w:szCs w:val="20"/>
              </w:rPr>
            </w:pPr>
            <w:r w:rsidRPr="005248F8">
              <w:rPr>
                <w:sz w:val="20"/>
                <w:szCs w:val="20"/>
              </w:rPr>
              <w:t>Осуществление религиозных обрядов (3.7.1)</w:t>
            </w:r>
          </w:p>
        </w:tc>
        <w:tc>
          <w:tcPr>
            <w:tcW w:w="3724" w:type="pct"/>
            <w:vMerge/>
            <w:tcBorders>
              <w:left w:val="single" w:sz="4" w:space="0" w:color="000000"/>
              <w:right w:val="single" w:sz="4" w:space="0" w:color="000000"/>
            </w:tcBorders>
            <w:shd w:val="clear" w:color="auto" w:fill="auto"/>
            <w:vAlign w:val="center"/>
          </w:tcPr>
          <w:p w14:paraId="4D205CD5" w14:textId="77777777" w:rsidR="002774E4" w:rsidRPr="005248F8" w:rsidRDefault="002774E4" w:rsidP="002774E4">
            <w:pPr>
              <w:shd w:val="clear" w:color="auto" w:fill="FFFFFF"/>
              <w:rPr>
                <w:sz w:val="20"/>
                <w:szCs w:val="20"/>
              </w:rPr>
            </w:pPr>
          </w:p>
        </w:tc>
      </w:tr>
      <w:tr w:rsidR="002774E4" w:rsidRPr="005248F8" w14:paraId="41E6C859"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594C6E5" w14:textId="77777777" w:rsidR="002774E4" w:rsidRPr="005248F8" w:rsidRDefault="002774E4" w:rsidP="002774E4">
            <w:pPr>
              <w:numPr>
                <w:ilvl w:val="0"/>
                <w:numId w:val="78"/>
              </w:numPr>
              <w:spacing w:after="160"/>
              <w:rPr>
                <w:b/>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tcPr>
          <w:p w14:paraId="279F2120" w14:textId="77777777" w:rsidR="002774E4" w:rsidRPr="005248F8" w:rsidRDefault="002774E4" w:rsidP="002774E4">
            <w:pPr>
              <w:shd w:val="clear" w:color="auto" w:fill="FFFFFF"/>
              <w:rPr>
                <w:sz w:val="20"/>
                <w:szCs w:val="20"/>
              </w:rPr>
            </w:pPr>
            <w:r w:rsidRPr="005248F8">
              <w:rPr>
                <w:sz w:val="20"/>
                <w:szCs w:val="20"/>
              </w:rPr>
              <w:t>Религиозное управление и образование (3.7.2)</w:t>
            </w:r>
          </w:p>
        </w:tc>
        <w:tc>
          <w:tcPr>
            <w:tcW w:w="3724" w:type="pct"/>
            <w:vMerge/>
            <w:tcBorders>
              <w:left w:val="single" w:sz="4" w:space="0" w:color="000000"/>
              <w:bottom w:val="single" w:sz="4" w:space="0" w:color="000000"/>
              <w:right w:val="single" w:sz="4" w:space="0" w:color="000000"/>
            </w:tcBorders>
            <w:shd w:val="clear" w:color="auto" w:fill="auto"/>
            <w:vAlign w:val="center"/>
          </w:tcPr>
          <w:p w14:paraId="1EC68B9D" w14:textId="77777777" w:rsidR="002774E4" w:rsidRPr="005248F8" w:rsidRDefault="002774E4" w:rsidP="002774E4">
            <w:pPr>
              <w:shd w:val="clear" w:color="auto" w:fill="FFFFFF"/>
              <w:rPr>
                <w:sz w:val="20"/>
                <w:szCs w:val="20"/>
              </w:rPr>
            </w:pPr>
          </w:p>
        </w:tc>
      </w:tr>
      <w:tr w:rsidR="002774E4" w:rsidRPr="005248F8" w14:paraId="29FF2B57"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DA0CEA8"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2D24D215"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Общественное управление (3.8)</w:t>
            </w:r>
          </w:p>
        </w:tc>
        <w:tc>
          <w:tcPr>
            <w:tcW w:w="3724" w:type="pct"/>
            <w:vMerge w:val="restart"/>
            <w:tcBorders>
              <w:top w:val="single" w:sz="4" w:space="0" w:color="000000"/>
              <w:left w:val="single" w:sz="4" w:space="0" w:color="000000"/>
              <w:right w:val="single" w:sz="4" w:space="0" w:color="000000"/>
            </w:tcBorders>
            <w:shd w:val="clear" w:color="auto" w:fill="auto"/>
            <w:vAlign w:val="center"/>
          </w:tcPr>
          <w:p w14:paraId="2A216C87" w14:textId="51C65C32"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 600/10000 кв. м;</w:t>
            </w:r>
          </w:p>
          <w:p w14:paraId="36C9B6A2" w14:textId="7D6627B5"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4 этажа;</w:t>
            </w:r>
          </w:p>
          <w:p w14:paraId="73702FC7" w14:textId="6B758C3A"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 в границах земельного участка – 50%;</w:t>
            </w:r>
          </w:p>
          <w:p w14:paraId="31E5D7B6" w14:textId="43A3C23F"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w:t>
            </w:r>
          </w:p>
          <w:p w14:paraId="37895142" w14:textId="29722C1F"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r w:rsidR="002774E4" w:rsidRPr="005248F8" w14:paraId="1CE63DEA"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D2E84B1"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3CA55D35"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Деловое управление (4.1)</w:t>
            </w:r>
          </w:p>
        </w:tc>
        <w:tc>
          <w:tcPr>
            <w:tcW w:w="3724" w:type="pct"/>
            <w:vMerge/>
            <w:tcBorders>
              <w:left w:val="single" w:sz="4" w:space="0" w:color="000000"/>
              <w:bottom w:val="single" w:sz="4" w:space="0" w:color="000000"/>
              <w:right w:val="single" w:sz="4" w:space="0" w:color="000000"/>
            </w:tcBorders>
            <w:shd w:val="clear" w:color="auto" w:fill="auto"/>
            <w:vAlign w:val="center"/>
          </w:tcPr>
          <w:p w14:paraId="2EF58B1A" w14:textId="77777777" w:rsidR="002774E4" w:rsidRPr="005248F8" w:rsidRDefault="002774E4" w:rsidP="002774E4">
            <w:pPr>
              <w:shd w:val="clear" w:color="auto" w:fill="FFFFFF"/>
              <w:rPr>
                <w:sz w:val="20"/>
                <w:szCs w:val="20"/>
              </w:rPr>
            </w:pPr>
          </w:p>
        </w:tc>
      </w:tr>
      <w:tr w:rsidR="002774E4" w:rsidRPr="005248F8" w14:paraId="0CC2E2E1"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7E1E8D6"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40AE47BD"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Гостиничное обслуживание (4.7)</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02EA02" w14:textId="6D36156E" w:rsidR="002774E4" w:rsidRPr="005248F8" w:rsidRDefault="00903D2A"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минимальная/максимальная площадь земельных участков –</w:t>
            </w:r>
            <w:r w:rsidR="00CA5441"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400/5000 кв. м;</w:t>
            </w:r>
          </w:p>
          <w:p w14:paraId="00CD236F" w14:textId="159B70D0" w:rsidR="002774E4" w:rsidRPr="005248F8" w:rsidRDefault="00641ACD" w:rsidP="003B53E7">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предельное количество этажей</w:t>
            </w:r>
            <w:r w:rsidR="002774E4" w:rsidRPr="005248F8">
              <w:rPr>
                <w:rFonts w:ascii="Times New Roman" w:hAnsi="Times New Roman" w:cs="Times New Roman"/>
                <w:sz w:val="20"/>
                <w:szCs w:val="20"/>
              </w:rPr>
              <w:t xml:space="preserve"> – 4 этажа</w:t>
            </w:r>
            <w:r w:rsidR="003B53E7" w:rsidRPr="005248F8">
              <w:rPr>
                <w:rFonts w:ascii="Times New Roman" w:hAnsi="Times New Roman" w:cs="Times New Roman"/>
                <w:sz w:val="20"/>
                <w:szCs w:val="20"/>
              </w:rPr>
              <w:t>;</w:t>
            </w:r>
          </w:p>
          <w:p w14:paraId="58D515A4" w14:textId="2895C552" w:rsidR="002774E4" w:rsidRPr="005248F8" w:rsidRDefault="00903D2A"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 xml:space="preserve">максимальный процент застройки в границах земельного участка – </w:t>
            </w:r>
            <w:r w:rsidR="00E11930" w:rsidRPr="005248F8">
              <w:rPr>
                <w:rFonts w:ascii="Times New Roman" w:hAnsi="Times New Roman" w:cs="Times New Roman"/>
                <w:sz w:val="20"/>
                <w:szCs w:val="20"/>
              </w:rPr>
              <w:t>5</w:t>
            </w:r>
            <w:r w:rsidR="002774E4" w:rsidRPr="005248F8">
              <w:rPr>
                <w:rFonts w:ascii="Times New Roman" w:hAnsi="Times New Roman" w:cs="Times New Roman"/>
                <w:sz w:val="20"/>
                <w:szCs w:val="20"/>
              </w:rPr>
              <w:t>0%;</w:t>
            </w:r>
          </w:p>
          <w:p w14:paraId="01AC16E4" w14:textId="1125ABA2" w:rsidR="002774E4" w:rsidRPr="005248F8" w:rsidRDefault="00903D2A"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 xml:space="preserve">минимальные отступы от границ земельного участка </w:t>
            </w:r>
            <w:r w:rsidR="00C06196" w:rsidRPr="005248F8">
              <w:rPr>
                <w:rFonts w:ascii="Times New Roman" w:hAnsi="Times New Roman" w:cs="Times New Roman"/>
                <w:sz w:val="20"/>
                <w:szCs w:val="20"/>
              </w:rPr>
              <w:t>– 3 м</w:t>
            </w:r>
            <w:r w:rsidR="00CA5441" w:rsidRPr="005248F8">
              <w:rPr>
                <w:rFonts w:ascii="Times New Roman" w:hAnsi="Times New Roman" w:cs="Times New Roman"/>
                <w:sz w:val="20"/>
                <w:szCs w:val="20"/>
              </w:rPr>
              <w:t>;</w:t>
            </w:r>
            <w:r w:rsidR="002774E4" w:rsidRPr="005248F8">
              <w:rPr>
                <w:rFonts w:ascii="Times New Roman" w:hAnsi="Times New Roman" w:cs="Times New Roman"/>
                <w:sz w:val="20"/>
                <w:szCs w:val="20"/>
              </w:rPr>
              <w:t xml:space="preserve"> </w:t>
            </w:r>
          </w:p>
          <w:p w14:paraId="343267BF" w14:textId="403A5A6A" w:rsidR="002774E4" w:rsidRPr="005248F8" w:rsidRDefault="00903D2A" w:rsidP="003B53E7">
            <w:pPr>
              <w:pStyle w:val="ConsPlusNormal"/>
              <w:widowControl/>
              <w:autoSpaceDE/>
              <w:ind w:firstLine="0"/>
              <w:rPr>
                <w:rFonts w:eastAsia="SimSun"/>
                <w:sz w:val="20"/>
                <w:szCs w:val="20"/>
                <w:lang w:eastAsia="zh-CN"/>
              </w:rPr>
            </w:pPr>
            <w:r w:rsidRPr="005248F8">
              <w:rPr>
                <w:rFonts w:ascii="Times New Roman" w:hAnsi="Times New Roman" w:cs="Times New Roman"/>
                <w:sz w:val="20"/>
                <w:szCs w:val="20"/>
              </w:rPr>
              <w:t xml:space="preserve">- </w:t>
            </w:r>
            <w:r w:rsidR="00E77BFD" w:rsidRPr="005248F8">
              <w:rPr>
                <w:rFonts w:ascii="Times New Roman" w:hAnsi="Times New Roman" w:cs="Times New Roman"/>
                <w:sz w:val="20"/>
                <w:szCs w:val="20"/>
              </w:rPr>
              <w:t>минимальный отступ от красной линии улиц – 5 м</w:t>
            </w:r>
            <w:r w:rsidR="003B53E7" w:rsidRPr="005248F8">
              <w:rPr>
                <w:rFonts w:ascii="Times New Roman" w:hAnsi="Times New Roman" w:cs="Times New Roman"/>
                <w:sz w:val="20"/>
                <w:szCs w:val="20"/>
              </w:rPr>
              <w:t>.</w:t>
            </w:r>
          </w:p>
        </w:tc>
      </w:tr>
      <w:tr w:rsidR="002774E4" w:rsidRPr="005248F8" w14:paraId="6027062D"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B869912"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65AB1E61"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Спорт (5.1)</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26D58F7" w14:textId="48595FCB" w:rsidR="0012099A" w:rsidRPr="005248F8" w:rsidRDefault="00903D2A" w:rsidP="0012099A">
            <w:pPr>
              <w:shd w:val="clear" w:color="auto" w:fill="FFFFFF"/>
              <w:rPr>
                <w:rFonts w:eastAsia="SimSun"/>
                <w:sz w:val="20"/>
                <w:szCs w:val="20"/>
                <w:lang w:eastAsia="zh-CN"/>
              </w:rPr>
            </w:pPr>
            <w:r w:rsidRPr="005248F8">
              <w:rPr>
                <w:rFonts w:eastAsia="SimSun"/>
                <w:sz w:val="20"/>
                <w:szCs w:val="20"/>
                <w:lang w:eastAsia="zh-CN"/>
              </w:rPr>
              <w:t xml:space="preserve">- </w:t>
            </w:r>
            <w:r w:rsidR="0012099A" w:rsidRPr="005248F8">
              <w:rPr>
                <w:rFonts w:eastAsia="SimSun"/>
                <w:sz w:val="20"/>
                <w:szCs w:val="20"/>
                <w:lang w:eastAsia="zh-CN"/>
              </w:rPr>
              <w:t>минимальная/максимальная площадь земельных участков – 500</w:t>
            </w:r>
            <w:r w:rsidR="00C06196" w:rsidRPr="005248F8">
              <w:rPr>
                <w:rFonts w:eastAsia="SimSun"/>
                <w:sz w:val="20"/>
                <w:szCs w:val="20"/>
                <w:lang w:eastAsia="zh-CN"/>
              </w:rPr>
              <w:t>/</w:t>
            </w:r>
            <w:r w:rsidR="0012099A" w:rsidRPr="005248F8">
              <w:rPr>
                <w:rFonts w:eastAsia="SimSun"/>
                <w:sz w:val="20"/>
                <w:szCs w:val="20"/>
                <w:lang w:eastAsia="zh-CN"/>
              </w:rPr>
              <w:t>10000 кв.</w:t>
            </w:r>
            <w:r w:rsidR="00CA5441" w:rsidRPr="005248F8">
              <w:rPr>
                <w:rFonts w:eastAsia="SimSun"/>
                <w:sz w:val="20"/>
                <w:szCs w:val="20"/>
                <w:lang w:eastAsia="zh-CN"/>
              </w:rPr>
              <w:t xml:space="preserve"> </w:t>
            </w:r>
            <w:r w:rsidR="0012099A" w:rsidRPr="005248F8">
              <w:rPr>
                <w:rFonts w:eastAsia="SimSun"/>
                <w:sz w:val="20"/>
                <w:szCs w:val="20"/>
                <w:lang w:eastAsia="zh-CN"/>
              </w:rPr>
              <w:t>м;</w:t>
            </w:r>
          </w:p>
          <w:p w14:paraId="77FACBD3" w14:textId="233E263F" w:rsidR="0012099A" w:rsidRPr="005248F8" w:rsidRDefault="00641ACD" w:rsidP="0012099A">
            <w:pPr>
              <w:shd w:val="clear" w:color="auto" w:fill="FFFFFF"/>
              <w:rPr>
                <w:rFonts w:eastAsia="SimSun"/>
                <w:sz w:val="20"/>
                <w:szCs w:val="20"/>
                <w:lang w:eastAsia="zh-CN"/>
              </w:rPr>
            </w:pPr>
            <w:r w:rsidRPr="005248F8">
              <w:rPr>
                <w:rFonts w:eastAsia="SimSun"/>
                <w:sz w:val="20"/>
                <w:szCs w:val="20"/>
                <w:lang w:eastAsia="zh-CN"/>
              </w:rPr>
              <w:t>- предельное количество этажей</w:t>
            </w:r>
            <w:r w:rsidR="0012099A" w:rsidRPr="005248F8">
              <w:rPr>
                <w:rFonts w:eastAsia="SimSun"/>
                <w:sz w:val="20"/>
                <w:szCs w:val="20"/>
                <w:lang w:eastAsia="zh-CN"/>
              </w:rPr>
              <w:t xml:space="preserve"> – 3 этажа;</w:t>
            </w:r>
          </w:p>
          <w:p w14:paraId="6B6A6485" w14:textId="291B1B1C" w:rsidR="0012099A" w:rsidRPr="005248F8" w:rsidRDefault="00903D2A" w:rsidP="0012099A">
            <w:pPr>
              <w:shd w:val="clear" w:color="auto" w:fill="FFFFFF"/>
              <w:rPr>
                <w:rFonts w:eastAsia="SimSun"/>
                <w:sz w:val="20"/>
                <w:szCs w:val="20"/>
                <w:lang w:eastAsia="zh-CN"/>
              </w:rPr>
            </w:pPr>
            <w:r w:rsidRPr="005248F8">
              <w:rPr>
                <w:rFonts w:eastAsia="SimSun"/>
                <w:sz w:val="20"/>
                <w:szCs w:val="20"/>
                <w:lang w:eastAsia="zh-CN"/>
              </w:rPr>
              <w:t xml:space="preserve">- </w:t>
            </w:r>
            <w:r w:rsidR="0012099A" w:rsidRPr="005248F8">
              <w:rPr>
                <w:rFonts w:eastAsia="SimSun"/>
                <w:sz w:val="20"/>
                <w:szCs w:val="20"/>
                <w:lang w:eastAsia="zh-CN"/>
              </w:rPr>
              <w:t>максимальный процент застройки в границах земельного участка – 50%;</w:t>
            </w:r>
          </w:p>
          <w:p w14:paraId="5782BD2A" w14:textId="618F3FE9" w:rsidR="0012099A" w:rsidRPr="005248F8" w:rsidRDefault="00903D2A" w:rsidP="0012099A">
            <w:pPr>
              <w:shd w:val="clear" w:color="auto" w:fill="FFFFFF"/>
              <w:rPr>
                <w:rFonts w:eastAsia="SimSun"/>
                <w:sz w:val="20"/>
                <w:szCs w:val="20"/>
                <w:lang w:eastAsia="zh-CN"/>
              </w:rPr>
            </w:pPr>
            <w:r w:rsidRPr="005248F8">
              <w:rPr>
                <w:rFonts w:eastAsia="SimSun"/>
                <w:sz w:val="20"/>
                <w:szCs w:val="20"/>
                <w:lang w:eastAsia="zh-CN"/>
              </w:rPr>
              <w:t xml:space="preserve">- </w:t>
            </w:r>
            <w:r w:rsidR="0012099A" w:rsidRPr="005248F8">
              <w:rPr>
                <w:rFonts w:eastAsia="SimSun"/>
                <w:sz w:val="20"/>
                <w:szCs w:val="20"/>
                <w:lang w:eastAsia="zh-CN"/>
              </w:rPr>
              <w:t xml:space="preserve">минимальные отступы от границ земельного участка </w:t>
            </w:r>
            <w:r w:rsidR="00C06196" w:rsidRPr="005248F8">
              <w:rPr>
                <w:rFonts w:eastAsia="SimSun"/>
                <w:sz w:val="20"/>
                <w:szCs w:val="20"/>
                <w:lang w:eastAsia="zh-CN"/>
              </w:rPr>
              <w:t>– 3 м</w:t>
            </w:r>
            <w:r w:rsidR="0012099A" w:rsidRPr="005248F8">
              <w:rPr>
                <w:rFonts w:eastAsia="SimSun"/>
                <w:sz w:val="20"/>
                <w:szCs w:val="20"/>
                <w:lang w:eastAsia="zh-CN"/>
              </w:rPr>
              <w:t xml:space="preserve">; </w:t>
            </w:r>
          </w:p>
          <w:p w14:paraId="166FF56D" w14:textId="4386FBF0" w:rsidR="002774E4" w:rsidRPr="005248F8" w:rsidRDefault="00903D2A" w:rsidP="0012099A">
            <w:pPr>
              <w:shd w:val="clear" w:color="auto" w:fill="FFFFFF"/>
              <w:rPr>
                <w:sz w:val="20"/>
                <w:szCs w:val="20"/>
              </w:rPr>
            </w:pPr>
            <w:r w:rsidRPr="005248F8">
              <w:rPr>
                <w:rFonts w:eastAsia="SimSun"/>
                <w:sz w:val="20"/>
                <w:szCs w:val="20"/>
                <w:lang w:eastAsia="zh-CN"/>
              </w:rPr>
              <w:t xml:space="preserve">- </w:t>
            </w:r>
            <w:r w:rsidR="00E77BFD" w:rsidRPr="005248F8">
              <w:rPr>
                <w:rFonts w:eastAsia="SimSun"/>
                <w:sz w:val="20"/>
                <w:szCs w:val="20"/>
                <w:lang w:eastAsia="zh-CN"/>
              </w:rPr>
              <w:t>минимальный отступ от красной линии улиц – 5 м</w:t>
            </w:r>
            <w:r w:rsidR="0012099A" w:rsidRPr="005248F8">
              <w:rPr>
                <w:rFonts w:eastAsia="SimSun"/>
                <w:sz w:val="20"/>
                <w:szCs w:val="20"/>
                <w:lang w:eastAsia="zh-CN"/>
              </w:rPr>
              <w:t>.</w:t>
            </w:r>
          </w:p>
        </w:tc>
      </w:tr>
      <w:tr w:rsidR="002774E4" w:rsidRPr="005248F8" w14:paraId="7510614F"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5424D34C"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23CAFA7B" w14:textId="77777777" w:rsidR="002774E4" w:rsidRPr="005248F8" w:rsidRDefault="002774E4" w:rsidP="002774E4">
            <w:pPr>
              <w:shd w:val="clear" w:color="auto" w:fill="FFFFFF"/>
              <w:rPr>
                <w:sz w:val="20"/>
                <w:szCs w:val="20"/>
              </w:rPr>
            </w:pPr>
            <w:r w:rsidRPr="005248F8">
              <w:rPr>
                <w:sz w:val="20"/>
                <w:szCs w:val="20"/>
              </w:rPr>
              <w:t>Обеспечение внутреннего правопорядка (8.3)</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BEE8798" w14:textId="705E6827"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минимальная/максимальная площадь земельных участков – </w:t>
            </w:r>
            <w:r w:rsidR="00CA5441" w:rsidRPr="005248F8">
              <w:rPr>
                <w:sz w:val="20"/>
                <w:szCs w:val="20"/>
              </w:rPr>
              <w:t>400</w:t>
            </w:r>
            <w:r w:rsidR="00C06196" w:rsidRPr="005248F8">
              <w:rPr>
                <w:sz w:val="20"/>
                <w:szCs w:val="20"/>
              </w:rPr>
              <w:t>/</w:t>
            </w:r>
            <w:r w:rsidR="002774E4" w:rsidRPr="005248F8">
              <w:rPr>
                <w:sz w:val="20"/>
                <w:szCs w:val="20"/>
              </w:rPr>
              <w:t>10000 кв. м;</w:t>
            </w:r>
          </w:p>
          <w:p w14:paraId="6CCA0910" w14:textId="2437E15F"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2 этажа; </w:t>
            </w:r>
          </w:p>
          <w:p w14:paraId="1DCA925E" w14:textId="4ADEF39E"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 в границах земельного участка – 50%;</w:t>
            </w:r>
          </w:p>
          <w:p w14:paraId="7F5DD4D2" w14:textId="135D05E3"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минимальные отступы от границ земельных участков – 3 м;</w:t>
            </w:r>
          </w:p>
          <w:p w14:paraId="3E94FF3B" w14:textId="2B4527C9"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r w:rsidR="002774E4" w:rsidRPr="005248F8" w14:paraId="7C6F463E"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6288E5C9"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38E4400A"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Водные объекты (11.0)</w:t>
            </w:r>
          </w:p>
        </w:tc>
        <w:tc>
          <w:tcPr>
            <w:tcW w:w="3724" w:type="pct"/>
            <w:vMerge w:val="restart"/>
            <w:tcBorders>
              <w:top w:val="single" w:sz="4" w:space="0" w:color="000000"/>
              <w:left w:val="single" w:sz="4" w:space="0" w:color="000000"/>
              <w:right w:val="single" w:sz="4" w:space="0" w:color="000000"/>
            </w:tcBorders>
            <w:shd w:val="clear" w:color="auto" w:fill="auto"/>
            <w:vAlign w:val="center"/>
          </w:tcPr>
          <w:p w14:paraId="5CF0E2D0" w14:textId="27BCCD88"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 100</w:t>
            </w:r>
            <w:r w:rsidR="00C06196" w:rsidRPr="005248F8">
              <w:rPr>
                <w:sz w:val="20"/>
                <w:szCs w:val="20"/>
              </w:rPr>
              <w:t>/</w:t>
            </w:r>
            <w:r w:rsidR="002774E4" w:rsidRPr="005248F8">
              <w:rPr>
                <w:sz w:val="20"/>
                <w:szCs w:val="20"/>
              </w:rPr>
              <w:t>10000 кв.</w:t>
            </w:r>
            <w:r w:rsidR="00CA5441" w:rsidRPr="005248F8">
              <w:rPr>
                <w:sz w:val="20"/>
                <w:szCs w:val="20"/>
              </w:rPr>
              <w:t xml:space="preserve"> </w:t>
            </w:r>
            <w:r w:rsidR="002774E4" w:rsidRPr="005248F8">
              <w:rPr>
                <w:sz w:val="20"/>
                <w:szCs w:val="20"/>
              </w:rPr>
              <w:t>м;</w:t>
            </w:r>
          </w:p>
          <w:p w14:paraId="203A2253" w14:textId="2D57EA2B"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не подлежит установлению; </w:t>
            </w:r>
          </w:p>
          <w:p w14:paraId="71439F0B" w14:textId="635245C3" w:rsidR="002774E4" w:rsidRPr="005248F8" w:rsidRDefault="00903D2A" w:rsidP="002774E4">
            <w:pPr>
              <w:shd w:val="clear" w:color="auto" w:fill="FFFFFF"/>
              <w:rPr>
                <w:sz w:val="20"/>
                <w:szCs w:val="20"/>
              </w:rPr>
            </w:pPr>
            <w:r w:rsidRPr="005248F8">
              <w:rPr>
                <w:sz w:val="20"/>
                <w:szCs w:val="20"/>
              </w:rPr>
              <w:t xml:space="preserve">- </w:t>
            </w:r>
            <w:r w:rsidR="00641ACD" w:rsidRPr="005248F8">
              <w:rPr>
                <w:sz w:val="20"/>
                <w:szCs w:val="20"/>
              </w:rPr>
              <w:t>предельная</w:t>
            </w:r>
            <w:r w:rsidR="002774E4" w:rsidRPr="005248F8">
              <w:rPr>
                <w:sz w:val="20"/>
                <w:szCs w:val="20"/>
              </w:rPr>
              <w:t xml:space="preserve"> высота </w:t>
            </w:r>
            <w:r w:rsidR="00641ACD" w:rsidRPr="005248F8">
              <w:rPr>
                <w:sz w:val="20"/>
                <w:szCs w:val="20"/>
              </w:rPr>
              <w:t xml:space="preserve">зданий, </w:t>
            </w:r>
            <w:r w:rsidR="002774E4" w:rsidRPr="005248F8">
              <w:rPr>
                <w:sz w:val="20"/>
                <w:szCs w:val="20"/>
              </w:rPr>
              <w:t>строений, сооружений</w:t>
            </w:r>
            <w:r w:rsidR="00641ACD" w:rsidRPr="005248F8">
              <w:rPr>
                <w:sz w:val="20"/>
                <w:szCs w:val="20"/>
              </w:rPr>
              <w:t xml:space="preserve"> </w:t>
            </w:r>
            <w:r w:rsidR="00C06196" w:rsidRPr="005248F8">
              <w:rPr>
                <w:sz w:val="20"/>
                <w:szCs w:val="20"/>
              </w:rPr>
              <w:t>– не подлежит установлению</w:t>
            </w:r>
            <w:r w:rsidR="002774E4" w:rsidRPr="005248F8">
              <w:rPr>
                <w:sz w:val="20"/>
                <w:szCs w:val="20"/>
              </w:rPr>
              <w:t>;</w:t>
            </w:r>
          </w:p>
          <w:p w14:paraId="4A39617B" w14:textId="6481A6FA"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 в границах земельного участка – не подлежит установлению;</w:t>
            </w:r>
          </w:p>
          <w:p w14:paraId="165D8886" w14:textId="71EB30F1"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минимальные отступы от границ земельных участков – не подлежат установлению;</w:t>
            </w:r>
          </w:p>
          <w:p w14:paraId="27798851" w14:textId="2651A5F0"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минимальный отступ от красной линии улиц – не подлежит установлению.</w:t>
            </w:r>
          </w:p>
        </w:tc>
      </w:tr>
      <w:tr w:rsidR="002774E4" w:rsidRPr="005248F8" w14:paraId="7B680C72"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53E6A8EA"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52EB0487" w14:textId="77777777" w:rsidR="002774E4" w:rsidRPr="005248F8" w:rsidRDefault="002774E4" w:rsidP="002774E4">
            <w:pPr>
              <w:shd w:val="clear" w:color="auto" w:fill="FFFFFF"/>
              <w:rPr>
                <w:sz w:val="20"/>
                <w:szCs w:val="20"/>
              </w:rPr>
            </w:pPr>
            <w:r w:rsidRPr="005248F8">
              <w:rPr>
                <w:sz w:val="20"/>
                <w:szCs w:val="20"/>
              </w:rPr>
              <w:t>Земельные участки (территории) общего пользования (12.0)</w:t>
            </w:r>
          </w:p>
        </w:tc>
        <w:tc>
          <w:tcPr>
            <w:tcW w:w="3724" w:type="pct"/>
            <w:vMerge/>
            <w:tcBorders>
              <w:left w:val="single" w:sz="4" w:space="0" w:color="000000"/>
              <w:right w:val="single" w:sz="4" w:space="0" w:color="000000"/>
            </w:tcBorders>
            <w:shd w:val="clear" w:color="auto" w:fill="auto"/>
            <w:vAlign w:val="center"/>
          </w:tcPr>
          <w:p w14:paraId="1D19A1FC" w14:textId="77777777" w:rsidR="002774E4" w:rsidRPr="005248F8" w:rsidRDefault="002774E4" w:rsidP="002774E4">
            <w:pPr>
              <w:shd w:val="clear" w:color="auto" w:fill="FFFFFF"/>
              <w:rPr>
                <w:sz w:val="20"/>
                <w:szCs w:val="20"/>
              </w:rPr>
            </w:pPr>
          </w:p>
        </w:tc>
      </w:tr>
      <w:tr w:rsidR="002774E4" w:rsidRPr="005248F8" w14:paraId="37F333E4"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61B271B1"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15C06BF2" w14:textId="77777777" w:rsidR="002774E4" w:rsidRPr="005248F8" w:rsidRDefault="002774E4" w:rsidP="002774E4">
            <w:pPr>
              <w:shd w:val="clear" w:color="auto" w:fill="FFFFFF"/>
              <w:rPr>
                <w:sz w:val="20"/>
                <w:szCs w:val="20"/>
              </w:rPr>
            </w:pPr>
            <w:r w:rsidRPr="005248F8">
              <w:rPr>
                <w:sz w:val="20"/>
                <w:szCs w:val="20"/>
              </w:rPr>
              <w:t>Благоустройство территории (12.0.2)</w:t>
            </w:r>
          </w:p>
        </w:tc>
        <w:tc>
          <w:tcPr>
            <w:tcW w:w="3724" w:type="pct"/>
            <w:vMerge/>
            <w:tcBorders>
              <w:left w:val="single" w:sz="4" w:space="0" w:color="000000"/>
              <w:right w:val="single" w:sz="4" w:space="0" w:color="000000"/>
            </w:tcBorders>
            <w:shd w:val="clear" w:color="auto" w:fill="auto"/>
            <w:vAlign w:val="center"/>
          </w:tcPr>
          <w:p w14:paraId="11F9D1D3" w14:textId="77777777" w:rsidR="002774E4" w:rsidRPr="005248F8" w:rsidRDefault="002774E4" w:rsidP="002774E4">
            <w:pPr>
              <w:shd w:val="clear" w:color="auto" w:fill="FFFFFF"/>
              <w:rPr>
                <w:sz w:val="20"/>
                <w:szCs w:val="20"/>
              </w:rPr>
            </w:pPr>
          </w:p>
        </w:tc>
      </w:tr>
      <w:tr w:rsidR="002774E4" w:rsidRPr="005248F8" w14:paraId="75DEC233"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9722E55"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1C683F15" w14:textId="77777777" w:rsidR="002774E4" w:rsidRPr="005248F8" w:rsidRDefault="002774E4" w:rsidP="002774E4">
            <w:pPr>
              <w:shd w:val="clear" w:color="auto" w:fill="FFFFFF"/>
              <w:rPr>
                <w:sz w:val="20"/>
                <w:szCs w:val="20"/>
              </w:rPr>
            </w:pPr>
            <w:r w:rsidRPr="005248F8">
              <w:rPr>
                <w:sz w:val="20"/>
                <w:szCs w:val="20"/>
              </w:rPr>
              <w:t>Магазины (4.4)</w:t>
            </w:r>
          </w:p>
        </w:tc>
        <w:tc>
          <w:tcPr>
            <w:tcW w:w="3724" w:type="pct"/>
            <w:vMerge w:val="restart"/>
            <w:tcBorders>
              <w:top w:val="single" w:sz="4" w:space="0" w:color="000000"/>
              <w:left w:val="single" w:sz="4" w:space="0" w:color="000000"/>
              <w:right w:val="single" w:sz="4" w:space="0" w:color="000000"/>
            </w:tcBorders>
            <w:shd w:val="clear" w:color="auto" w:fill="auto"/>
            <w:vAlign w:val="center"/>
          </w:tcPr>
          <w:p w14:paraId="6648D80D" w14:textId="37AE23A2"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w:t>
            </w:r>
            <w:r w:rsidR="00CA5441" w:rsidRPr="005248F8">
              <w:rPr>
                <w:sz w:val="20"/>
                <w:szCs w:val="20"/>
              </w:rPr>
              <w:t xml:space="preserve"> 2</w:t>
            </w:r>
            <w:r w:rsidR="002774E4" w:rsidRPr="005248F8">
              <w:rPr>
                <w:sz w:val="20"/>
                <w:szCs w:val="20"/>
              </w:rPr>
              <w:t>00/5000 кв. м;</w:t>
            </w:r>
          </w:p>
          <w:p w14:paraId="3731AD25" w14:textId="77777777" w:rsidR="00375287" w:rsidRPr="005248F8" w:rsidRDefault="00641ACD" w:rsidP="003B53E7">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3 этажа</w:t>
            </w:r>
            <w:r w:rsidR="00375287" w:rsidRPr="005248F8">
              <w:rPr>
                <w:sz w:val="20"/>
                <w:szCs w:val="20"/>
              </w:rPr>
              <w:t>;</w:t>
            </w:r>
          </w:p>
          <w:p w14:paraId="2B2F6A1B" w14:textId="2A66720A" w:rsidR="002774E4" w:rsidRPr="005248F8" w:rsidRDefault="00903D2A" w:rsidP="003B53E7">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 в границах земельного участка – 50%</w:t>
            </w:r>
            <w:r w:rsidR="003B53E7" w:rsidRPr="005248F8">
              <w:rPr>
                <w:sz w:val="20"/>
                <w:szCs w:val="20"/>
              </w:rPr>
              <w:t>;</w:t>
            </w:r>
          </w:p>
          <w:p w14:paraId="5506507E" w14:textId="30784CC4"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w:t>
            </w:r>
          </w:p>
          <w:p w14:paraId="3AFC2330" w14:textId="1B936C1D" w:rsidR="002774E4" w:rsidRPr="005248F8" w:rsidRDefault="00903D2A" w:rsidP="003B53E7">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3B53E7" w:rsidRPr="005248F8">
              <w:rPr>
                <w:sz w:val="20"/>
                <w:szCs w:val="20"/>
              </w:rPr>
              <w:t>.</w:t>
            </w:r>
          </w:p>
        </w:tc>
      </w:tr>
      <w:tr w:rsidR="002774E4" w:rsidRPr="005248F8" w14:paraId="7763EE0D"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DCD0F97"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3EDC17CE" w14:textId="77777777" w:rsidR="002774E4" w:rsidRPr="005248F8" w:rsidRDefault="002774E4" w:rsidP="002774E4">
            <w:pPr>
              <w:shd w:val="clear" w:color="auto" w:fill="FFFFFF"/>
              <w:rPr>
                <w:sz w:val="20"/>
                <w:szCs w:val="20"/>
              </w:rPr>
            </w:pPr>
            <w:r w:rsidRPr="005248F8">
              <w:rPr>
                <w:sz w:val="20"/>
                <w:szCs w:val="20"/>
              </w:rPr>
              <w:t>Социальное обслуживание (3.2)</w:t>
            </w:r>
          </w:p>
        </w:tc>
        <w:tc>
          <w:tcPr>
            <w:tcW w:w="3724" w:type="pct"/>
            <w:vMerge/>
            <w:tcBorders>
              <w:left w:val="single" w:sz="4" w:space="0" w:color="000000"/>
              <w:right w:val="single" w:sz="4" w:space="0" w:color="000000"/>
            </w:tcBorders>
            <w:shd w:val="clear" w:color="auto" w:fill="auto"/>
            <w:vAlign w:val="center"/>
          </w:tcPr>
          <w:p w14:paraId="1C8A0EBB" w14:textId="77777777" w:rsidR="002774E4" w:rsidRPr="005248F8" w:rsidRDefault="002774E4" w:rsidP="002774E4">
            <w:pPr>
              <w:shd w:val="clear" w:color="auto" w:fill="FFFFFF"/>
              <w:rPr>
                <w:sz w:val="20"/>
                <w:szCs w:val="20"/>
              </w:rPr>
            </w:pPr>
          </w:p>
        </w:tc>
      </w:tr>
      <w:tr w:rsidR="002774E4" w:rsidRPr="005248F8" w14:paraId="4022623B"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FB06BEC"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3E2918AC" w14:textId="77777777" w:rsidR="002774E4" w:rsidRPr="005248F8" w:rsidRDefault="002774E4" w:rsidP="002774E4">
            <w:pPr>
              <w:shd w:val="clear" w:color="auto" w:fill="FFFFFF"/>
              <w:rPr>
                <w:sz w:val="20"/>
                <w:szCs w:val="20"/>
              </w:rPr>
            </w:pPr>
            <w:r w:rsidRPr="005248F8">
              <w:rPr>
                <w:sz w:val="20"/>
                <w:szCs w:val="20"/>
              </w:rPr>
              <w:t>Бытовое обслуживание (3.3)</w:t>
            </w:r>
          </w:p>
        </w:tc>
        <w:tc>
          <w:tcPr>
            <w:tcW w:w="3724" w:type="pct"/>
            <w:vMerge/>
            <w:tcBorders>
              <w:left w:val="single" w:sz="4" w:space="0" w:color="000000"/>
              <w:right w:val="single" w:sz="4" w:space="0" w:color="000000"/>
            </w:tcBorders>
            <w:shd w:val="clear" w:color="auto" w:fill="auto"/>
            <w:vAlign w:val="center"/>
          </w:tcPr>
          <w:p w14:paraId="49A45374" w14:textId="77777777" w:rsidR="002774E4" w:rsidRPr="005248F8" w:rsidRDefault="002774E4" w:rsidP="002774E4">
            <w:pPr>
              <w:shd w:val="clear" w:color="auto" w:fill="FFFFFF"/>
              <w:rPr>
                <w:sz w:val="20"/>
                <w:szCs w:val="20"/>
              </w:rPr>
            </w:pPr>
          </w:p>
        </w:tc>
      </w:tr>
      <w:tr w:rsidR="002774E4" w:rsidRPr="005248F8" w14:paraId="74D1C7EB"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021F4A27"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056C700C"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Общественное питание (4.6)</w:t>
            </w:r>
          </w:p>
        </w:tc>
        <w:tc>
          <w:tcPr>
            <w:tcW w:w="3724" w:type="pct"/>
            <w:vMerge/>
            <w:tcBorders>
              <w:left w:val="single" w:sz="4" w:space="0" w:color="000000"/>
              <w:bottom w:val="single" w:sz="4" w:space="0" w:color="000000"/>
              <w:right w:val="single" w:sz="4" w:space="0" w:color="000000"/>
            </w:tcBorders>
            <w:shd w:val="clear" w:color="auto" w:fill="auto"/>
            <w:vAlign w:val="center"/>
          </w:tcPr>
          <w:p w14:paraId="2C13207B"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p>
        </w:tc>
      </w:tr>
      <w:tr w:rsidR="002774E4" w:rsidRPr="005248F8" w14:paraId="1F861F76"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EEF6AA3"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31DAAC6F" w14:textId="77777777" w:rsidR="002774E4" w:rsidRPr="005248F8" w:rsidRDefault="002774E4" w:rsidP="002774E4">
            <w:pPr>
              <w:shd w:val="clear" w:color="auto" w:fill="FFFFFF"/>
              <w:rPr>
                <w:sz w:val="20"/>
                <w:szCs w:val="20"/>
              </w:rPr>
            </w:pPr>
            <w:r w:rsidRPr="005248F8">
              <w:rPr>
                <w:sz w:val="20"/>
                <w:szCs w:val="20"/>
              </w:rPr>
              <w:t>Связь (6.8)</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D15E129" w14:textId="754F92B8"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 100/10000 кв. м;</w:t>
            </w:r>
          </w:p>
          <w:p w14:paraId="4B08F400" w14:textId="77777777" w:rsidR="00646AD4" w:rsidRPr="005248F8" w:rsidRDefault="00646AD4" w:rsidP="00646AD4">
            <w:pPr>
              <w:shd w:val="clear" w:color="auto" w:fill="FFFFFF"/>
              <w:rPr>
                <w:sz w:val="20"/>
                <w:szCs w:val="20"/>
              </w:rPr>
            </w:pPr>
            <w:r w:rsidRPr="005248F8">
              <w:rPr>
                <w:sz w:val="20"/>
                <w:szCs w:val="20"/>
              </w:rPr>
              <w:t>- предельная высота зданий, строений, сооружений – не подлежит установлению;</w:t>
            </w:r>
          </w:p>
          <w:p w14:paraId="3185881B" w14:textId="77777777" w:rsidR="00646AD4" w:rsidRPr="005248F8" w:rsidRDefault="00646AD4" w:rsidP="00646AD4">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3889F4EE" w14:textId="6AC3410F" w:rsidR="002774E4" w:rsidRPr="005248F8" w:rsidRDefault="00646AD4" w:rsidP="00646AD4">
            <w:pPr>
              <w:shd w:val="clear" w:color="auto" w:fill="FFFFFF"/>
              <w:rPr>
                <w:sz w:val="20"/>
                <w:szCs w:val="20"/>
              </w:rPr>
            </w:pPr>
            <w:r w:rsidRPr="005248F8">
              <w:rPr>
                <w:sz w:val="20"/>
                <w:szCs w:val="20"/>
              </w:rPr>
              <w:t>- минимальные отступы от границ земельного участка – не подлежат установлению.</w:t>
            </w:r>
          </w:p>
        </w:tc>
      </w:tr>
      <w:tr w:rsidR="002774E4" w:rsidRPr="005248F8" w14:paraId="3F48612A" w14:textId="77777777" w:rsidTr="000660F4">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771B2E7"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5FE93B3B" w14:textId="77777777" w:rsidR="002774E4" w:rsidRPr="005248F8" w:rsidRDefault="002774E4" w:rsidP="002774E4">
            <w:pPr>
              <w:shd w:val="clear" w:color="auto" w:fill="FFFFFF"/>
              <w:rPr>
                <w:sz w:val="20"/>
                <w:szCs w:val="20"/>
              </w:rPr>
            </w:pPr>
            <w:r w:rsidRPr="005248F8">
              <w:rPr>
                <w:sz w:val="20"/>
                <w:szCs w:val="20"/>
              </w:rPr>
              <w:t>Хранение автотранспорта (2.7.1)</w:t>
            </w:r>
          </w:p>
        </w:tc>
        <w:tc>
          <w:tcPr>
            <w:tcW w:w="3724" w:type="pct"/>
            <w:tcBorders>
              <w:top w:val="single" w:sz="4" w:space="0" w:color="000000"/>
              <w:left w:val="single" w:sz="4" w:space="0" w:color="000000"/>
              <w:bottom w:val="single" w:sz="4" w:space="0" w:color="auto"/>
              <w:right w:val="single" w:sz="4" w:space="0" w:color="000000"/>
            </w:tcBorders>
            <w:shd w:val="clear" w:color="auto" w:fill="auto"/>
            <w:vAlign w:val="center"/>
          </w:tcPr>
          <w:p w14:paraId="11923541" w14:textId="4DD61679"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минимальная/максимальная площадь земельных участков – </w:t>
            </w:r>
            <w:r w:rsidR="00C71E69" w:rsidRPr="005248F8">
              <w:rPr>
                <w:sz w:val="20"/>
                <w:szCs w:val="20"/>
              </w:rPr>
              <w:t>60</w:t>
            </w:r>
            <w:r w:rsidR="002774E4" w:rsidRPr="005248F8">
              <w:rPr>
                <w:sz w:val="20"/>
                <w:szCs w:val="20"/>
              </w:rPr>
              <w:t>/5000 кв. м;</w:t>
            </w:r>
          </w:p>
          <w:p w14:paraId="5747C4C1" w14:textId="41A9F0B9" w:rsidR="00C365CF" w:rsidRPr="005248F8" w:rsidRDefault="00641ACD" w:rsidP="002774E4">
            <w:pPr>
              <w:shd w:val="clear" w:color="auto" w:fill="FFFFFF"/>
              <w:rPr>
                <w:sz w:val="20"/>
                <w:szCs w:val="20"/>
              </w:rPr>
            </w:pPr>
            <w:r w:rsidRPr="005248F8">
              <w:rPr>
                <w:sz w:val="20"/>
                <w:szCs w:val="20"/>
              </w:rPr>
              <w:t>- предельное количество этажей</w:t>
            </w:r>
            <w:r w:rsidR="00C365CF" w:rsidRPr="005248F8">
              <w:rPr>
                <w:sz w:val="20"/>
                <w:szCs w:val="20"/>
              </w:rPr>
              <w:t xml:space="preserve"> – 2 этажа;</w:t>
            </w:r>
          </w:p>
          <w:p w14:paraId="5E0B8297" w14:textId="21CA2855"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максимальный процент застройки в границах земельного участка – </w:t>
            </w:r>
            <w:r w:rsidR="003B4B98" w:rsidRPr="005248F8">
              <w:rPr>
                <w:sz w:val="20"/>
                <w:szCs w:val="20"/>
              </w:rPr>
              <w:t>8</w:t>
            </w:r>
            <w:r w:rsidR="004C6D97" w:rsidRPr="005248F8">
              <w:rPr>
                <w:sz w:val="20"/>
                <w:szCs w:val="20"/>
              </w:rPr>
              <w:t>0</w:t>
            </w:r>
            <w:r w:rsidR="002774E4" w:rsidRPr="005248F8">
              <w:rPr>
                <w:sz w:val="20"/>
                <w:szCs w:val="20"/>
              </w:rPr>
              <w:t>%;</w:t>
            </w:r>
          </w:p>
          <w:p w14:paraId="7A9DBFEE" w14:textId="5E249416"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xml:space="preserve">– </w:t>
            </w:r>
            <w:r w:rsidR="003B4B98" w:rsidRPr="005248F8">
              <w:rPr>
                <w:sz w:val="20"/>
                <w:szCs w:val="20"/>
              </w:rPr>
              <w:t>1</w:t>
            </w:r>
            <w:r w:rsidR="00C06196" w:rsidRPr="005248F8">
              <w:rPr>
                <w:sz w:val="20"/>
                <w:szCs w:val="20"/>
              </w:rPr>
              <w:t xml:space="preserve"> м</w:t>
            </w:r>
            <w:r w:rsidR="002774E4" w:rsidRPr="005248F8">
              <w:rPr>
                <w:sz w:val="20"/>
                <w:szCs w:val="20"/>
              </w:rPr>
              <w:t>;</w:t>
            </w:r>
          </w:p>
          <w:p w14:paraId="546845BE" w14:textId="225CC490"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r w:rsidR="002774E4" w:rsidRPr="005248F8" w14:paraId="1E1D77D8" w14:textId="77777777" w:rsidTr="000660F4">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56C46B9D"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48613A54" w14:textId="77777777" w:rsidR="002774E4" w:rsidRPr="005248F8" w:rsidRDefault="002774E4" w:rsidP="002774E4">
            <w:pPr>
              <w:shd w:val="clear" w:color="auto" w:fill="FFFFFF"/>
              <w:rPr>
                <w:sz w:val="20"/>
                <w:szCs w:val="20"/>
              </w:rPr>
            </w:pPr>
            <w:r w:rsidRPr="005248F8">
              <w:rPr>
                <w:sz w:val="20"/>
                <w:szCs w:val="20"/>
              </w:rPr>
              <w:t>Служебные гаражи (4.9)</w:t>
            </w:r>
          </w:p>
        </w:tc>
        <w:tc>
          <w:tcPr>
            <w:tcW w:w="3724" w:type="pct"/>
            <w:tcBorders>
              <w:top w:val="single" w:sz="4" w:space="0" w:color="auto"/>
              <w:left w:val="single" w:sz="4" w:space="0" w:color="000000"/>
              <w:bottom w:val="single" w:sz="4" w:space="0" w:color="000000"/>
              <w:right w:val="single" w:sz="4" w:space="0" w:color="000000"/>
            </w:tcBorders>
            <w:shd w:val="clear" w:color="auto" w:fill="auto"/>
            <w:vAlign w:val="center"/>
          </w:tcPr>
          <w:p w14:paraId="5D4ACC4B" w14:textId="77777777" w:rsidR="00641ACD" w:rsidRPr="005248F8" w:rsidRDefault="00641ACD" w:rsidP="00641ACD">
            <w:pPr>
              <w:shd w:val="clear" w:color="auto" w:fill="FFFFFF"/>
              <w:rPr>
                <w:sz w:val="20"/>
                <w:szCs w:val="20"/>
              </w:rPr>
            </w:pPr>
            <w:r w:rsidRPr="005248F8">
              <w:rPr>
                <w:sz w:val="20"/>
                <w:szCs w:val="20"/>
              </w:rPr>
              <w:t>- предельное количество этажей – 2 этажа;</w:t>
            </w:r>
          </w:p>
          <w:p w14:paraId="4F6127CF" w14:textId="77777777" w:rsidR="00646AD4" w:rsidRPr="005248F8" w:rsidRDefault="00646AD4" w:rsidP="00646AD4">
            <w:pPr>
              <w:shd w:val="clear" w:color="auto" w:fill="FFFFFF"/>
              <w:rPr>
                <w:sz w:val="20"/>
                <w:szCs w:val="20"/>
              </w:rPr>
            </w:pPr>
            <w:r w:rsidRPr="005248F8">
              <w:rPr>
                <w:sz w:val="20"/>
                <w:szCs w:val="20"/>
              </w:rPr>
              <w:t>- минимальные отступы от границ земельного участка – 1 м;</w:t>
            </w:r>
          </w:p>
          <w:p w14:paraId="2D535299" w14:textId="77777777" w:rsidR="002774E4" w:rsidRPr="005248F8" w:rsidRDefault="004C6D97" w:rsidP="004C6D97">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8125C8" w:rsidRPr="005248F8">
              <w:rPr>
                <w:sz w:val="20"/>
                <w:szCs w:val="20"/>
              </w:rPr>
              <w:t>;</w:t>
            </w:r>
          </w:p>
          <w:p w14:paraId="55078F9E" w14:textId="10225955" w:rsidR="008125C8" w:rsidRPr="005248F8" w:rsidRDefault="008125C8" w:rsidP="004C6D97">
            <w:pPr>
              <w:shd w:val="clear" w:color="auto" w:fill="FFFFFF"/>
              <w:rPr>
                <w:sz w:val="20"/>
                <w:szCs w:val="20"/>
              </w:rPr>
            </w:pPr>
            <w:r w:rsidRPr="005248F8">
              <w:rPr>
                <w:sz w:val="20"/>
                <w:szCs w:val="20"/>
              </w:rPr>
              <w:t>- минимальный отступ от красной линии улиц для пожарных депо – 10 м.</w:t>
            </w:r>
          </w:p>
        </w:tc>
      </w:tr>
      <w:tr w:rsidR="002774E4" w:rsidRPr="005248F8" w14:paraId="0E8FF7F2"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B40F0CF"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056333AF" w14:textId="77777777" w:rsidR="002774E4" w:rsidRPr="005248F8" w:rsidRDefault="002774E4" w:rsidP="002774E4">
            <w:pPr>
              <w:shd w:val="clear" w:color="auto" w:fill="FFFFFF"/>
              <w:rPr>
                <w:sz w:val="20"/>
                <w:szCs w:val="20"/>
              </w:rPr>
            </w:pPr>
            <w:r w:rsidRPr="005248F8">
              <w:rPr>
                <w:sz w:val="20"/>
                <w:szCs w:val="20"/>
              </w:rPr>
              <w:t>Малоэтажная многоквартирная жилая застройка (2.1.1)</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9C26510" w14:textId="4047D09C"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минимальная/максимальная площадь земельного участка – </w:t>
            </w:r>
            <w:r w:rsidR="00314623" w:rsidRPr="005248F8">
              <w:rPr>
                <w:sz w:val="20"/>
                <w:szCs w:val="20"/>
              </w:rPr>
              <w:t>60</w:t>
            </w:r>
            <w:r w:rsidR="002774E4" w:rsidRPr="005248F8">
              <w:rPr>
                <w:sz w:val="20"/>
                <w:szCs w:val="20"/>
              </w:rPr>
              <w:t>/15000 кв.</w:t>
            </w:r>
            <w:r w:rsidR="00773689" w:rsidRPr="005248F8">
              <w:rPr>
                <w:sz w:val="20"/>
                <w:szCs w:val="20"/>
              </w:rPr>
              <w:t xml:space="preserve"> </w:t>
            </w:r>
            <w:r w:rsidR="002774E4" w:rsidRPr="005248F8">
              <w:rPr>
                <w:sz w:val="20"/>
                <w:szCs w:val="20"/>
              </w:rPr>
              <w:t>м;</w:t>
            </w:r>
          </w:p>
          <w:p w14:paraId="273E0684" w14:textId="637C5F03" w:rsidR="002774E4" w:rsidRPr="005248F8" w:rsidRDefault="00903D2A" w:rsidP="00633C01">
            <w:pPr>
              <w:shd w:val="clear" w:color="auto" w:fill="FFFFFF"/>
              <w:rPr>
                <w:sz w:val="20"/>
                <w:szCs w:val="20"/>
              </w:rPr>
            </w:pPr>
            <w:r w:rsidRPr="005248F8">
              <w:rPr>
                <w:sz w:val="20"/>
                <w:szCs w:val="20"/>
              </w:rPr>
              <w:t xml:space="preserve">- </w:t>
            </w:r>
            <w:r w:rsidR="002774E4" w:rsidRPr="005248F8">
              <w:rPr>
                <w:sz w:val="20"/>
                <w:szCs w:val="20"/>
              </w:rPr>
              <w:t>максимальное количество этажей здания – 4 этажа (включая мансардный);</w:t>
            </w:r>
          </w:p>
          <w:p w14:paraId="118CABC1" w14:textId="4619B688"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максимальный процент застройки в границах земельного участка – </w:t>
            </w:r>
            <w:r w:rsidR="00633C01" w:rsidRPr="005248F8">
              <w:rPr>
                <w:sz w:val="20"/>
                <w:szCs w:val="20"/>
              </w:rPr>
              <w:t>50</w:t>
            </w:r>
            <w:r w:rsidR="002774E4" w:rsidRPr="005248F8">
              <w:rPr>
                <w:sz w:val="20"/>
                <w:szCs w:val="20"/>
              </w:rPr>
              <w:t>%;</w:t>
            </w:r>
          </w:p>
          <w:p w14:paraId="5CA5CE9F" w14:textId="4BD7A90B"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w:t>
            </w:r>
          </w:p>
          <w:p w14:paraId="46323109" w14:textId="257251CB"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r w:rsidR="002774E4" w:rsidRPr="005248F8" w14:paraId="04A55FE7"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427B1F1"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41E238C7"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Среднеэтажная жилая застройка (2.5)</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EA8F60C" w14:textId="10D3F9D6"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минимальная/максимальная площадь земельного участка – </w:t>
            </w:r>
            <w:r w:rsidR="00685F6A" w:rsidRPr="005248F8">
              <w:rPr>
                <w:sz w:val="20"/>
                <w:szCs w:val="20"/>
              </w:rPr>
              <w:t>10</w:t>
            </w:r>
            <w:r w:rsidR="002774E4" w:rsidRPr="005248F8">
              <w:rPr>
                <w:sz w:val="20"/>
                <w:szCs w:val="20"/>
              </w:rPr>
              <w:t>00/15000 кв.</w:t>
            </w:r>
            <w:r w:rsidR="00A03335" w:rsidRPr="005248F8">
              <w:rPr>
                <w:sz w:val="20"/>
                <w:szCs w:val="20"/>
              </w:rPr>
              <w:t xml:space="preserve"> </w:t>
            </w:r>
            <w:r w:rsidR="002774E4" w:rsidRPr="005248F8">
              <w:rPr>
                <w:sz w:val="20"/>
                <w:szCs w:val="20"/>
              </w:rPr>
              <w:t>м.;</w:t>
            </w:r>
          </w:p>
          <w:p w14:paraId="101C3316" w14:textId="6C4372DD" w:rsidR="002774E4" w:rsidRPr="005248F8" w:rsidRDefault="00903D2A" w:rsidP="003B53E7">
            <w:pPr>
              <w:shd w:val="clear" w:color="auto" w:fill="FFFFFF"/>
              <w:rPr>
                <w:sz w:val="20"/>
                <w:szCs w:val="20"/>
              </w:rPr>
            </w:pPr>
            <w:r w:rsidRPr="005248F8">
              <w:rPr>
                <w:sz w:val="20"/>
                <w:szCs w:val="20"/>
              </w:rPr>
              <w:t xml:space="preserve">- </w:t>
            </w:r>
            <w:r w:rsidR="002774E4" w:rsidRPr="005248F8">
              <w:rPr>
                <w:sz w:val="20"/>
                <w:szCs w:val="20"/>
              </w:rPr>
              <w:t>максимальное количество этажей здания – 8 этаж</w:t>
            </w:r>
            <w:r w:rsidR="00A03335" w:rsidRPr="005248F8">
              <w:rPr>
                <w:sz w:val="20"/>
                <w:szCs w:val="20"/>
              </w:rPr>
              <w:t>ей</w:t>
            </w:r>
            <w:r w:rsidR="002774E4" w:rsidRPr="005248F8">
              <w:rPr>
                <w:sz w:val="20"/>
                <w:szCs w:val="20"/>
              </w:rPr>
              <w:t xml:space="preserve"> (включая мансардный)</w:t>
            </w:r>
            <w:r w:rsidR="003B53E7" w:rsidRPr="005248F8">
              <w:rPr>
                <w:sz w:val="20"/>
                <w:szCs w:val="20"/>
              </w:rPr>
              <w:t>;</w:t>
            </w:r>
          </w:p>
          <w:p w14:paraId="24E09E13" w14:textId="5EF5E0B2"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максимальный процент застройки в границах земельного участка – </w:t>
            </w:r>
            <w:r w:rsidR="00685F6A" w:rsidRPr="005248F8">
              <w:rPr>
                <w:sz w:val="20"/>
                <w:szCs w:val="20"/>
              </w:rPr>
              <w:t>5</w:t>
            </w:r>
            <w:r w:rsidR="002774E4" w:rsidRPr="005248F8">
              <w:rPr>
                <w:sz w:val="20"/>
                <w:szCs w:val="20"/>
              </w:rPr>
              <w:t>0%;</w:t>
            </w:r>
          </w:p>
          <w:p w14:paraId="581CF287" w14:textId="5B92E298"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w:t>
            </w:r>
          </w:p>
          <w:p w14:paraId="7B6C4BD0" w14:textId="2165D924" w:rsidR="002774E4" w:rsidRPr="005248F8" w:rsidRDefault="00903D2A" w:rsidP="002774E4">
            <w:pPr>
              <w:shd w:val="clear" w:color="auto" w:fill="FFFFFF"/>
              <w:rPr>
                <w:rFonts w:eastAsia="Calibri"/>
                <w:sz w:val="20"/>
                <w:szCs w:val="20"/>
                <w:lang w:eastAsia="en-US"/>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r w:rsidR="002774E4" w:rsidRPr="005248F8" w14:paraId="58EED10A"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575CE5C7"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21E7DA5D"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Ведение огородничества (13.1)</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6B0D7CF" w14:textId="18851482"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минимальная/максимальная площадь земельных участков – </w:t>
            </w:r>
            <w:r w:rsidR="0099084D" w:rsidRPr="005248F8">
              <w:rPr>
                <w:sz w:val="20"/>
                <w:szCs w:val="20"/>
              </w:rPr>
              <w:t>1</w:t>
            </w:r>
            <w:r w:rsidR="002774E4" w:rsidRPr="005248F8">
              <w:rPr>
                <w:sz w:val="20"/>
                <w:szCs w:val="20"/>
              </w:rPr>
              <w:t>00</w:t>
            </w:r>
            <w:r w:rsidR="00C06196" w:rsidRPr="005248F8">
              <w:rPr>
                <w:sz w:val="20"/>
                <w:szCs w:val="20"/>
              </w:rPr>
              <w:t>/</w:t>
            </w:r>
            <w:r w:rsidR="0099084D" w:rsidRPr="005248F8">
              <w:rPr>
                <w:sz w:val="20"/>
                <w:szCs w:val="20"/>
              </w:rPr>
              <w:t>3</w:t>
            </w:r>
            <w:r w:rsidR="002774E4" w:rsidRPr="005248F8">
              <w:rPr>
                <w:sz w:val="20"/>
                <w:szCs w:val="20"/>
              </w:rPr>
              <w:t>00</w:t>
            </w:r>
            <w:r w:rsidR="00A03335" w:rsidRPr="005248F8">
              <w:rPr>
                <w:sz w:val="20"/>
                <w:szCs w:val="20"/>
              </w:rPr>
              <w:t xml:space="preserve"> </w:t>
            </w:r>
            <w:r w:rsidR="002774E4" w:rsidRPr="005248F8">
              <w:rPr>
                <w:sz w:val="20"/>
                <w:szCs w:val="20"/>
              </w:rPr>
              <w:t>кв. м;</w:t>
            </w:r>
          </w:p>
          <w:p w14:paraId="089964CE" w14:textId="06BF94AB"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не подлежит установлению;</w:t>
            </w:r>
          </w:p>
          <w:p w14:paraId="7FBCF9F0" w14:textId="7EB25EA7"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 в границах земельного участка – не подлежит установлению;</w:t>
            </w:r>
          </w:p>
          <w:p w14:paraId="0FCD7ADB" w14:textId="5A0FD152"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 не подлежат </w:t>
            </w:r>
            <w:r w:rsidR="00C11701" w:rsidRPr="005248F8">
              <w:rPr>
                <w:sz w:val="20"/>
                <w:szCs w:val="20"/>
              </w:rPr>
              <w:t>у</w:t>
            </w:r>
            <w:r w:rsidR="002774E4" w:rsidRPr="005248F8">
              <w:rPr>
                <w:sz w:val="20"/>
                <w:szCs w:val="20"/>
              </w:rPr>
              <w:t>становлению.</w:t>
            </w:r>
          </w:p>
        </w:tc>
      </w:tr>
      <w:tr w:rsidR="002774E4" w:rsidRPr="005248F8" w14:paraId="7F332E86"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5CD65049" w14:textId="77777777" w:rsidR="002774E4" w:rsidRPr="005248F8" w:rsidRDefault="002774E4" w:rsidP="002774E4">
            <w:pPr>
              <w:numPr>
                <w:ilvl w:val="0"/>
                <w:numId w:val="78"/>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24D2F0B0" w14:textId="77777777" w:rsidR="002774E4" w:rsidRPr="005248F8" w:rsidRDefault="002774E4" w:rsidP="002774E4">
            <w:pPr>
              <w:pStyle w:val="ConsPlusNormal"/>
              <w:widowControl/>
              <w:autoSpaceDE/>
              <w:ind w:firstLine="0"/>
              <w:rPr>
                <w:rFonts w:ascii="Times New Roman" w:hAnsi="Times New Roman" w:cs="Times New Roman"/>
                <w:sz w:val="20"/>
                <w:szCs w:val="20"/>
              </w:rPr>
            </w:pPr>
            <w:r w:rsidRPr="005248F8">
              <w:rPr>
                <w:rFonts w:ascii="Times New Roman" w:eastAsia="Calibri" w:hAnsi="Times New Roman" w:cs="Times New Roman"/>
                <w:sz w:val="20"/>
                <w:szCs w:val="20"/>
                <w:lang w:eastAsia="en-US"/>
              </w:rPr>
              <w:t>Причалы для маломерных судов (5.4)</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02E2AE8" w14:textId="23E71C0D"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 100</w:t>
            </w:r>
            <w:r w:rsidR="00C06196" w:rsidRPr="005248F8">
              <w:rPr>
                <w:sz w:val="20"/>
                <w:szCs w:val="20"/>
              </w:rPr>
              <w:t>/</w:t>
            </w:r>
            <w:r w:rsidR="002774E4" w:rsidRPr="005248F8">
              <w:rPr>
                <w:sz w:val="20"/>
                <w:szCs w:val="20"/>
              </w:rPr>
              <w:t>5000 кв. м;</w:t>
            </w:r>
          </w:p>
          <w:p w14:paraId="2630D15C" w14:textId="530263E1"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не подлежит установлению;</w:t>
            </w:r>
          </w:p>
          <w:p w14:paraId="39DC9069" w14:textId="62CA3491"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 в границах земельного участка – не подлежит установлению;</w:t>
            </w:r>
          </w:p>
          <w:p w14:paraId="4B68668E" w14:textId="40CBCF39"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минимальные отступы от границ земельного участка – не подлежат установлению.</w:t>
            </w:r>
          </w:p>
        </w:tc>
      </w:tr>
    </w:tbl>
    <w:p w14:paraId="698CBBD2" w14:textId="77777777" w:rsidR="005A0385" w:rsidRPr="005248F8" w:rsidRDefault="005A0385" w:rsidP="005A0385">
      <w:pPr>
        <w:autoSpaceDE w:val="0"/>
        <w:autoSpaceDN w:val="0"/>
        <w:adjustRightInd w:val="0"/>
        <w:ind w:firstLine="709"/>
        <w:jc w:val="both"/>
        <w:rPr>
          <w:color w:val="000000"/>
        </w:rPr>
      </w:pPr>
    </w:p>
    <w:p w14:paraId="570E4BEB" w14:textId="4E1ACAB9" w:rsidR="005A0385" w:rsidRPr="005248F8" w:rsidRDefault="005A0385" w:rsidP="007D5070">
      <w:pPr>
        <w:pStyle w:val="34"/>
      </w:pPr>
      <w:bookmarkStart w:id="388" w:name="_Toc147127722"/>
      <w:bookmarkStart w:id="389" w:name="_Toc173231903"/>
      <w:bookmarkStart w:id="390" w:name="_Toc173232842"/>
      <w:bookmarkStart w:id="391" w:name="_Toc178071708"/>
      <w:bookmarkStart w:id="392" w:name="_Toc178602399"/>
      <w:bookmarkStart w:id="393" w:name="_Toc178602481"/>
      <w:bookmarkStart w:id="394" w:name="_Toc184047944"/>
      <w:r w:rsidRPr="005248F8">
        <w:t xml:space="preserve">Статья </w:t>
      </w:r>
      <w:r w:rsidR="00B86D81" w:rsidRPr="005248F8">
        <w:t>30</w:t>
      </w:r>
      <w:r w:rsidRPr="005248F8">
        <w:t>. Градостроительный регламент зоны застройки малоэтажными жилыми домами: до 4 этажей, включая мансардный (Ж2)</w:t>
      </w:r>
      <w:bookmarkEnd w:id="388"/>
      <w:bookmarkEnd w:id="389"/>
      <w:bookmarkEnd w:id="390"/>
      <w:bookmarkEnd w:id="391"/>
      <w:bookmarkEnd w:id="392"/>
      <w:bookmarkEnd w:id="393"/>
      <w:bookmarkEnd w:id="394"/>
    </w:p>
    <w:p w14:paraId="5A834E09"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Зона застройки малоэтажными жилыми домами: до 4 этажей, включая мансардный (Ж2) выделена для формирования жилых районов с размещением многоквартирных домов высотой до 4 этажей, включая мансардный. Разрешено размещение объектов обслуживания повседневного спроса и других видов деятельности, некоммерческие коммунальные предприятия, а также площадки для отдыха, игр, спортивные площадки.</w:t>
      </w:r>
    </w:p>
    <w:p w14:paraId="7A559D09" w14:textId="77777777" w:rsidR="005A0385" w:rsidRPr="005248F8" w:rsidRDefault="005A0385" w:rsidP="005A0385">
      <w:pPr>
        <w:pStyle w:val="Iauiue"/>
        <w:spacing w:after="120"/>
        <w:ind w:firstLine="709"/>
        <w:jc w:val="right"/>
        <w:rPr>
          <w:b/>
          <w:color w:val="000000"/>
          <w:sz w:val="24"/>
          <w:szCs w:val="24"/>
        </w:rPr>
      </w:pPr>
      <w:r w:rsidRPr="005248F8">
        <w:rPr>
          <w:b/>
          <w:color w:val="000000"/>
          <w:sz w:val="24"/>
          <w:szCs w:val="24"/>
        </w:rPr>
        <w:t>Таблица 3</w:t>
      </w:r>
    </w:p>
    <w:p w14:paraId="41766671"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4"/>
        <w:gridCol w:w="6387"/>
      </w:tblGrid>
      <w:tr w:rsidR="005A0385" w:rsidRPr="005248F8" w14:paraId="1EF34ADD" w14:textId="77777777" w:rsidTr="00093675">
        <w:trPr>
          <w:tblHeader/>
        </w:trPr>
        <w:tc>
          <w:tcPr>
            <w:tcW w:w="1778" w:type="pct"/>
            <w:vAlign w:val="center"/>
          </w:tcPr>
          <w:p w14:paraId="7644E6C6" w14:textId="77777777" w:rsidR="005A0385" w:rsidRPr="005248F8" w:rsidRDefault="005A0385" w:rsidP="009D3FAF">
            <w:pPr>
              <w:jc w:val="center"/>
              <w:rPr>
                <w:b/>
              </w:rPr>
            </w:pPr>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3222" w:type="pct"/>
            <w:vAlign w:val="center"/>
          </w:tcPr>
          <w:p w14:paraId="4C561F15" w14:textId="77777777" w:rsidR="005A0385" w:rsidRPr="005248F8" w:rsidRDefault="005A0385" w:rsidP="009D3FAF">
            <w:pPr>
              <w:jc w:val="center"/>
              <w:rPr>
                <w:b/>
              </w:rPr>
            </w:pPr>
            <w:r w:rsidRPr="005248F8">
              <w:rPr>
                <w:b/>
                <w:sz w:val="20"/>
                <w:szCs w:val="20"/>
              </w:rPr>
              <w:t>Описание вида разрешенного использования земельного участка</w:t>
            </w:r>
          </w:p>
        </w:tc>
      </w:tr>
      <w:tr w:rsidR="005A0385" w:rsidRPr="005248F8" w14:paraId="693CA8D8" w14:textId="77777777" w:rsidTr="00093675">
        <w:tc>
          <w:tcPr>
            <w:tcW w:w="5000" w:type="pct"/>
            <w:gridSpan w:val="2"/>
          </w:tcPr>
          <w:p w14:paraId="768BB8C7" w14:textId="77777777" w:rsidR="005A0385" w:rsidRPr="005248F8" w:rsidRDefault="005A0385" w:rsidP="009D3FAF">
            <w:pPr>
              <w:jc w:val="center"/>
              <w:rPr>
                <w:b/>
              </w:rPr>
            </w:pPr>
            <w:r w:rsidRPr="005248F8">
              <w:rPr>
                <w:b/>
                <w:sz w:val="20"/>
                <w:szCs w:val="20"/>
              </w:rPr>
              <w:t xml:space="preserve">Основные виды разрешенного использования </w:t>
            </w:r>
          </w:p>
        </w:tc>
      </w:tr>
      <w:tr w:rsidR="005A0385" w:rsidRPr="005248F8" w14:paraId="46E707E0" w14:textId="77777777" w:rsidTr="00093675">
        <w:tc>
          <w:tcPr>
            <w:tcW w:w="1778" w:type="pct"/>
            <w:vAlign w:val="center"/>
          </w:tcPr>
          <w:p w14:paraId="57265EBA"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Малоэтажная многоквартирная жилая застройка (2.1.1)</w:t>
            </w:r>
          </w:p>
        </w:tc>
        <w:tc>
          <w:tcPr>
            <w:tcW w:w="3222" w:type="pct"/>
            <w:vAlign w:val="center"/>
          </w:tcPr>
          <w:p w14:paraId="760CF3DD"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малоэтажных многоквартирных домов (многоквартирные дома высотой до 4 этажей, включая мансардный);</w:t>
            </w:r>
          </w:p>
          <w:p w14:paraId="69F44D82"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обустройство спортивных и детских площадок, площадок для отдыха;</w:t>
            </w:r>
          </w:p>
          <w:p w14:paraId="5C4E678A" w14:textId="3FEB6DFB"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обслуживания жилой застройки во встроенных, пристроенных и встроенно</w:t>
            </w:r>
            <w:r w:rsidR="00EC0961"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5A0385" w:rsidRPr="005248F8" w14:paraId="62647D05" w14:textId="77777777" w:rsidTr="00093675">
        <w:tc>
          <w:tcPr>
            <w:tcW w:w="1778" w:type="pct"/>
            <w:vAlign w:val="center"/>
          </w:tcPr>
          <w:p w14:paraId="3F399F64"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Блокированная жилая застройка (2.3)</w:t>
            </w:r>
          </w:p>
        </w:tc>
        <w:tc>
          <w:tcPr>
            <w:tcW w:w="3222" w:type="pct"/>
            <w:vAlign w:val="center"/>
          </w:tcPr>
          <w:p w14:paraId="20A483E4"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5A0385" w:rsidRPr="005248F8" w14:paraId="68C6BB02" w14:textId="77777777" w:rsidTr="00093675">
        <w:tc>
          <w:tcPr>
            <w:tcW w:w="1778" w:type="pct"/>
            <w:vAlign w:val="center"/>
          </w:tcPr>
          <w:p w14:paraId="441D15B0"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Коммунальное обслуживание (3.1)</w:t>
            </w:r>
          </w:p>
        </w:tc>
        <w:tc>
          <w:tcPr>
            <w:tcW w:w="3222" w:type="pct"/>
            <w:vAlign w:val="center"/>
          </w:tcPr>
          <w:p w14:paraId="2AD5D7DB" w14:textId="7E6F1F34"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87" w:tooltip="3.1.1" w:history="1">
              <w:r w:rsidRPr="005248F8">
                <w:rPr>
                  <w:rFonts w:ascii="Times New Roman" w:eastAsia="Calibri" w:hAnsi="Times New Roman" w:cs="Times New Roman"/>
                  <w:sz w:val="20"/>
                  <w:szCs w:val="20"/>
                  <w:lang w:eastAsia="en-US"/>
                </w:rPr>
                <w:t>кодами 3.1.1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190" w:tooltip="3.1.2" w:history="1">
              <w:r w:rsidRPr="005248F8">
                <w:rPr>
                  <w:rFonts w:ascii="Times New Roman" w:eastAsia="Calibri" w:hAnsi="Times New Roman" w:cs="Times New Roman"/>
                  <w:sz w:val="20"/>
                  <w:szCs w:val="20"/>
                  <w:lang w:eastAsia="en-US"/>
                </w:rPr>
                <w:t>3.1.2</w:t>
              </w:r>
            </w:hyperlink>
            <w:r w:rsidR="00F30CF5" w:rsidRPr="005248F8">
              <w:rPr>
                <w:rFonts w:ascii="Times New Roman" w:eastAsia="Calibri" w:hAnsi="Times New Roman" w:cs="Times New Roman"/>
                <w:sz w:val="20"/>
                <w:szCs w:val="20"/>
                <w:lang w:eastAsia="en-US"/>
              </w:rPr>
              <w:t xml:space="preserve"> Классификатора</w:t>
            </w:r>
          </w:p>
        </w:tc>
      </w:tr>
      <w:tr w:rsidR="00225D3D" w:rsidRPr="005248F8" w14:paraId="43CC4B0E" w14:textId="77777777" w:rsidTr="00093675">
        <w:tc>
          <w:tcPr>
            <w:tcW w:w="1778" w:type="pct"/>
            <w:vAlign w:val="center"/>
          </w:tcPr>
          <w:p w14:paraId="3B6BCF37" w14:textId="77777777" w:rsidR="00225D3D" w:rsidRPr="005248F8" w:rsidRDefault="00225D3D" w:rsidP="00093675">
            <w:pPr>
              <w:rPr>
                <w:sz w:val="20"/>
                <w:szCs w:val="20"/>
              </w:rPr>
            </w:pPr>
            <w:r w:rsidRPr="005248F8">
              <w:rPr>
                <w:sz w:val="20"/>
                <w:szCs w:val="20"/>
              </w:rPr>
              <w:t>Предоставление коммунальных услуг (3.1.1)</w:t>
            </w:r>
          </w:p>
        </w:tc>
        <w:tc>
          <w:tcPr>
            <w:tcW w:w="3222" w:type="pct"/>
            <w:vAlign w:val="center"/>
          </w:tcPr>
          <w:p w14:paraId="31F94B58" w14:textId="77777777" w:rsidR="00225D3D" w:rsidRPr="005248F8" w:rsidRDefault="00225D3D" w:rsidP="00093675">
            <w:pPr>
              <w:rPr>
                <w:sz w:val="20"/>
                <w:szCs w:val="20"/>
              </w:rPr>
            </w:pPr>
            <w:r w:rsidRPr="005248F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A0385" w:rsidRPr="005248F8" w14:paraId="05D12CC7" w14:textId="77777777" w:rsidTr="00093675">
        <w:tc>
          <w:tcPr>
            <w:tcW w:w="1778" w:type="pct"/>
            <w:vAlign w:val="center"/>
          </w:tcPr>
          <w:p w14:paraId="2B011C63"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Социальное обслуживание (3.2)</w:t>
            </w:r>
          </w:p>
        </w:tc>
        <w:tc>
          <w:tcPr>
            <w:tcW w:w="3222" w:type="pct"/>
            <w:vAlign w:val="center"/>
          </w:tcPr>
          <w:p w14:paraId="64AAC194" w14:textId="398E7858"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97" w:tooltip="3.2.1" w:history="1">
              <w:r w:rsidRPr="005248F8">
                <w:rPr>
                  <w:rFonts w:ascii="Times New Roman" w:eastAsia="Calibri" w:hAnsi="Times New Roman" w:cs="Times New Roman"/>
                  <w:sz w:val="20"/>
                  <w:szCs w:val="20"/>
                  <w:lang w:eastAsia="en-US"/>
                </w:rPr>
                <w:t>кодами 3.2.1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207" w:tooltip="3.2.4" w:history="1">
              <w:r w:rsidRPr="005248F8">
                <w:rPr>
                  <w:rFonts w:ascii="Times New Roman" w:eastAsia="Calibri" w:hAnsi="Times New Roman" w:cs="Times New Roman"/>
                  <w:sz w:val="20"/>
                  <w:szCs w:val="20"/>
                  <w:lang w:eastAsia="en-US"/>
                </w:rPr>
                <w:t>3.2.4</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2F1B30BB" w14:textId="77777777" w:rsidTr="00093675">
        <w:tc>
          <w:tcPr>
            <w:tcW w:w="1778" w:type="pct"/>
            <w:vAlign w:val="center"/>
          </w:tcPr>
          <w:p w14:paraId="44AF71E2"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Бытовое обслуживание (3.3)</w:t>
            </w:r>
          </w:p>
        </w:tc>
        <w:tc>
          <w:tcPr>
            <w:tcW w:w="3222" w:type="pct"/>
            <w:vAlign w:val="center"/>
          </w:tcPr>
          <w:p w14:paraId="19B0CFA8"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5A0385" w:rsidRPr="005248F8" w14:paraId="1B5A5C38" w14:textId="77777777" w:rsidTr="00093675">
        <w:tc>
          <w:tcPr>
            <w:tcW w:w="1778" w:type="pct"/>
            <w:vAlign w:val="center"/>
          </w:tcPr>
          <w:p w14:paraId="41294176" w14:textId="4E1C13CE"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Амбулаторно</w:t>
            </w:r>
            <w:r w:rsidR="00EC0961"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поликлиническое обслуживание (3.4.1)</w:t>
            </w:r>
          </w:p>
        </w:tc>
        <w:tc>
          <w:tcPr>
            <w:tcW w:w="3222" w:type="pct"/>
          </w:tcPr>
          <w:p w14:paraId="66C1294D" w14:textId="345BCB26"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оказания гражданам амбулаторно</w:t>
            </w:r>
            <w:r w:rsidR="00EC0961"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5A0385" w:rsidRPr="005248F8" w14:paraId="01784C2F" w14:textId="77777777" w:rsidTr="00093675">
        <w:tc>
          <w:tcPr>
            <w:tcW w:w="1778" w:type="pct"/>
            <w:vAlign w:val="center"/>
          </w:tcPr>
          <w:p w14:paraId="7490A3BC"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Дошкольное, начальное и среднее общее образование (3.5.1)</w:t>
            </w:r>
          </w:p>
        </w:tc>
        <w:tc>
          <w:tcPr>
            <w:tcW w:w="3222" w:type="pct"/>
          </w:tcPr>
          <w:p w14:paraId="6BE669DE"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5A0385" w:rsidRPr="005248F8" w14:paraId="3B2201FE" w14:textId="77777777" w:rsidTr="00093675">
        <w:tc>
          <w:tcPr>
            <w:tcW w:w="1778" w:type="pct"/>
            <w:vAlign w:val="center"/>
          </w:tcPr>
          <w:p w14:paraId="7F0F5527"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Культурное развитие (3.6)</w:t>
            </w:r>
          </w:p>
        </w:tc>
        <w:tc>
          <w:tcPr>
            <w:tcW w:w="3222" w:type="pct"/>
            <w:vAlign w:val="center"/>
          </w:tcPr>
          <w:p w14:paraId="0A42AE36" w14:textId="487FA504"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ar239" w:tooltip="3.6.1" w:history="1">
              <w:r w:rsidRPr="005248F8">
                <w:rPr>
                  <w:rFonts w:ascii="Times New Roman" w:eastAsia="Calibri" w:hAnsi="Times New Roman" w:cs="Times New Roman"/>
                  <w:sz w:val="20"/>
                  <w:szCs w:val="20"/>
                  <w:lang w:eastAsia="en-US"/>
                </w:rPr>
                <w:t>кодами 3.6.1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245" w:tooltip="3.6.3" w:history="1">
              <w:r w:rsidRPr="005248F8">
                <w:rPr>
                  <w:rFonts w:ascii="Times New Roman" w:eastAsia="Calibri" w:hAnsi="Times New Roman" w:cs="Times New Roman"/>
                  <w:sz w:val="20"/>
                  <w:szCs w:val="20"/>
                  <w:lang w:eastAsia="en-US"/>
                </w:rPr>
                <w:t>3.6.3</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3D0DC381" w14:textId="77777777" w:rsidTr="00093675">
        <w:tc>
          <w:tcPr>
            <w:tcW w:w="1778" w:type="pct"/>
            <w:vAlign w:val="center"/>
          </w:tcPr>
          <w:p w14:paraId="22B345D7"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Общественное управление (3.8)</w:t>
            </w:r>
          </w:p>
        </w:tc>
        <w:tc>
          <w:tcPr>
            <w:tcW w:w="3222" w:type="pct"/>
            <w:vAlign w:val="center"/>
          </w:tcPr>
          <w:p w14:paraId="528B1768" w14:textId="2DB815F6"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60" w:tooltip="3.8.1" w:history="1">
              <w:r w:rsidRPr="005248F8">
                <w:rPr>
                  <w:rFonts w:ascii="Times New Roman" w:eastAsia="Calibri" w:hAnsi="Times New Roman" w:cs="Times New Roman"/>
                  <w:sz w:val="20"/>
                  <w:szCs w:val="20"/>
                  <w:lang w:eastAsia="en-US"/>
                </w:rPr>
                <w:t>кодами 3.8.1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263" w:tooltip="3.8.2" w:history="1">
              <w:r w:rsidRPr="005248F8">
                <w:rPr>
                  <w:rFonts w:ascii="Times New Roman" w:eastAsia="Calibri" w:hAnsi="Times New Roman" w:cs="Times New Roman"/>
                  <w:sz w:val="20"/>
                  <w:szCs w:val="20"/>
                  <w:lang w:eastAsia="en-US"/>
                </w:rPr>
                <w:t>3.8.2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0979A572" w14:textId="77777777" w:rsidTr="00093675">
        <w:tc>
          <w:tcPr>
            <w:tcW w:w="1778" w:type="pct"/>
            <w:vAlign w:val="center"/>
          </w:tcPr>
          <w:p w14:paraId="5411F3B8"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Банковская и страховая деятельность (4.5)</w:t>
            </w:r>
          </w:p>
        </w:tc>
        <w:tc>
          <w:tcPr>
            <w:tcW w:w="3222" w:type="pct"/>
          </w:tcPr>
          <w:p w14:paraId="4FBFBB1A"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225D3D" w:rsidRPr="005248F8" w14:paraId="283D13F3" w14:textId="77777777" w:rsidTr="00093675">
        <w:tc>
          <w:tcPr>
            <w:tcW w:w="1778" w:type="pct"/>
            <w:vAlign w:val="center"/>
          </w:tcPr>
          <w:p w14:paraId="50EA5848" w14:textId="77777777" w:rsidR="00225D3D" w:rsidRPr="005248F8" w:rsidRDefault="00225D3D" w:rsidP="00093675">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Магазины (4.4)</w:t>
            </w:r>
          </w:p>
        </w:tc>
        <w:tc>
          <w:tcPr>
            <w:tcW w:w="3222" w:type="pct"/>
            <w:vAlign w:val="center"/>
          </w:tcPr>
          <w:p w14:paraId="49499DF1" w14:textId="77777777" w:rsidR="00225D3D" w:rsidRPr="005248F8" w:rsidRDefault="00225D3D" w:rsidP="00093675">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225D3D" w:rsidRPr="005248F8" w14:paraId="26E6227A" w14:textId="77777777" w:rsidTr="00093675">
        <w:tc>
          <w:tcPr>
            <w:tcW w:w="1778" w:type="pct"/>
            <w:vAlign w:val="center"/>
          </w:tcPr>
          <w:p w14:paraId="4A330C3F" w14:textId="77777777" w:rsidR="00225D3D" w:rsidRPr="005248F8" w:rsidRDefault="00225D3D" w:rsidP="00093675">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Общественное питание (4.6)</w:t>
            </w:r>
          </w:p>
        </w:tc>
        <w:tc>
          <w:tcPr>
            <w:tcW w:w="3222" w:type="pct"/>
            <w:vAlign w:val="center"/>
          </w:tcPr>
          <w:p w14:paraId="2369A4DB" w14:textId="77777777" w:rsidR="00225D3D" w:rsidRPr="005248F8" w:rsidRDefault="00225D3D" w:rsidP="00093675">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A0385" w:rsidRPr="005248F8" w14:paraId="22B4B31A" w14:textId="77777777" w:rsidTr="00093675">
        <w:tc>
          <w:tcPr>
            <w:tcW w:w="1778" w:type="pct"/>
            <w:vAlign w:val="center"/>
          </w:tcPr>
          <w:p w14:paraId="1ACCC774"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Спорт (5.1)</w:t>
            </w:r>
          </w:p>
        </w:tc>
        <w:tc>
          <w:tcPr>
            <w:tcW w:w="3222" w:type="pct"/>
            <w:vAlign w:val="center"/>
          </w:tcPr>
          <w:p w14:paraId="3D0C7A18" w14:textId="33D024B6"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ar355" w:tooltip="5.1.1" w:history="1">
              <w:r w:rsidRPr="005248F8">
                <w:rPr>
                  <w:rFonts w:ascii="Times New Roman" w:eastAsia="Calibri" w:hAnsi="Times New Roman" w:cs="Times New Roman"/>
                  <w:sz w:val="20"/>
                  <w:szCs w:val="20"/>
                  <w:lang w:eastAsia="en-US"/>
                </w:rPr>
                <w:t>кодами 5.1.1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373" w:tooltip="5.1.7" w:history="1">
              <w:r w:rsidRPr="005248F8">
                <w:rPr>
                  <w:rFonts w:ascii="Times New Roman" w:eastAsia="Calibri" w:hAnsi="Times New Roman" w:cs="Times New Roman"/>
                  <w:sz w:val="20"/>
                  <w:szCs w:val="20"/>
                  <w:lang w:eastAsia="en-US"/>
                </w:rPr>
                <w:t>5.1.7</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72ACCB25" w14:textId="77777777" w:rsidTr="00093675">
        <w:tc>
          <w:tcPr>
            <w:tcW w:w="1778" w:type="pct"/>
            <w:vAlign w:val="center"/>
          </w:tcPr>
          <w:p w14:paraId="0947B1C2"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Обеспечение внутреннего правопорядка (8.3)</w:t>
            </w:r>
          </w:p>
        </w:tc>
        <w:tc>
          <w:tcPr>
            <w:tcW w:w="3222" w:type="pct"/>
          </w:tcPr>
          <w:p w14:paraId="1E7B13A1"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5A0385" w:rsidRPr="005248F8" w14:paraId="6E9A93C2" w14:textId="77777777" w:rsidTr="00093675">
        <w:tc>
          <w:tcPr>
            <w:tcW w:w="1778" w:type="pct"/>
            <w:vAlign w:val="center"/>
          </w:tcPr>
          <w:p w14:paraId="485583F2"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Водные объекты (11.0)</w:t>
            </w:r>
          </w:p>
        </w:tc>
        <w:tc>
          <w:tcPr>
            <w:tcW w:w="3222" w:type="pct"/>
          </w:tcPr>
          <w:p w14:paraId="13B3AA57"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Ледники, снежники, ручьи, реки, озера, болота, территориальные моря и другие поверхностные водные объекты</w:t>
            </w:r>
          </w:p>
        </w:tc>
      </w:tr>
      <w:tr w:rsidR="005A0385" w:rsidRPr="005248F8" w14:paraId="27AE1FBA" w14:textId="77777777" w:rsidTr="00093675">
        <w:tc>
          <w:tcPr>
            <w:tcW w:w="1778" w:type="pct"/>
            <w:vAlign w:val="center"/>
          </w:tcPr>
          <w:p w14:paraId="5F69EFD9" w14:textId="77777777" w:rsidR="005A0385" w:rsidRPr="005248F8" w:rsidRDefault="005A0385" w:rsidP="009D3FAF">
            <w:pPr>
              <w:rPr>
                <w:sz w:val="20"/>
                <w:szCs w:val="20"/>
              </w:rPr>
            </w:pPr>
            <w:r w:rsidRPr="005248F8">
              <w:rPr>
                <w:sz w:val="20"/>
                <w:szCs w:val="20"/>
              </w:rPr>
              <w:t>Земельные участки (территории) общего пользования (12.0)</w:t>
            </w:r>
          </w:p>
        </w:tc>
        <w:tc>
          <w:tcPr>
            <w:tcW w:w="3222" w:type="pct"/>
            <w:vAlign w:val="center"/>
          </w:tcPr>
          <w:p w14:paraId="7E2334D1" w14:textId="54CDE076" w:rsidR="005A0385" w:rsidRPr="005248F8" w:rsidRDefault="005A0385" w:rsidP="009D3FAF">
            <w:pPr>
              <w:rPr>
                <w:sz w:val="20"/>
                <w:szCs w:val="20"/>
              </w:rPr>
            </w:pPr>
            <w:r w:rsidRPr="005248F8">
              <w:rPr>
                <w:sz w:val="20"/>
                <w:szCs w:val="20"/>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ar558" w:tooltip="12.0.1" w:history="1">
              <w:r w:rsidRPr="005248F8">
                <w:rPr>
                  <w:sz w:val="20"/>
                  <w:szCs w:val="20"/>
                </w:rPr>
                <w:t>кодами 12.0.1</w:t>
              </w:r>
            </w:hyperlink>
            <w:r w:rsidRPr="005248F8">
              <w:rPr>
                <w:sz w:val="20"/>
                <w:szCs w:val="20"/>
              </w:rPr>
              <w:t xml:space="preserve"> </w:t>
            </w:r>
            <w:r w:rsidR="00903D2A" w:rsidRPr="005248F8">
              <w:rPr>
                <w:sz w:val="20"/>
                <w:szCs w:val="20"/>
              </w:rPr>
              <w:t xml:space="preserve">- </w:t>
            </w:r>
            <w:hyperlink w:anchor="Par561" w:tooltip="12.0.2" w:history="1">
              <w:r w:rsidRPr="005248F8">
                <w:rPr>
                  <w:sz w:val="20"/>
                  <w:szCs w:val="20"/>
                </w:rPr>
                <w:t>12.0.2</w:t>
              </w:r>
            </w:hyperlink>
            <w:r w:rsidR="00F30CF5" w:rsidRPr="005248F8">
              <w:rPr>
                <w:sz w:val="20"/>
                <w:szCs w:val="20"/>
              </w:rPr>
              <w:t xml:space="preserve"> </w:t>
            </w:r>
            <w:r w:rsidR="00F30CF5" w:rsidRPr="005248F8">
              <w:rPr>
                <w:rFonts w:eastAsia="Calibri"/>
                <w:sz w:val="20"/>
                <w:szCs w:val="20"/>
                <w:lang w:eastAsia="en-US"/>
              </w:rPr>
              <w:t>Классификатора</w:t>
            </w:r>
          </w:p>
        </w:tc>
      </w:tr>
      <w:tr w:rsidR="005A0385" w:rsidRPr="005248F8" w14:paraId="25622888" w14:textId="77777777" w:rsidTr="00093675">
        <w:tc>
          <w:tcPr>
            <w:tcW w:w="5000" w:type="pct"/>
            <w:gridSpan w:val="2"/>
          </w:tcPr>
          <w:p w14:paraId="4C1A3B4F" w14:textId="77777777" w:rsidR="005A0385" w:rsidRPr="005248F8" w:rsidRDefault="005A0385" w:rsidP="009D3FAF">
            <w:pPr>
              <w:jc w:val="center"/>
              <w:rPr>
                <w:b/>
              </w:rPr>
            </w:pPr>
            <w:r w:rsidRPr="005248F8">
              <w:rPr>
                <w:b/>
                <w:sz w:val="20"/>
                <w:szCs w:val="20"/>
              </w:rPr>
              <w:t xml:space="preserve">Условно разрешенные виды использования </w:t>
            </w:r>
          </w:p>
        </w:tc>
      </w:tr>
      <w:tr w:rsidR="005A0385" w:rsidRPr="005248F8" w14:paraId="53E5A1D3" w14:textId="77777777" w:rsidTr="00093675">
        <w:tc>
          <w:tcPr>
            <w:tcW w:w="1778" w:type="pct"/>
            <w:vAlign w:val="center"/>
          </w:tcPr>
          <w:p w14:paraId="61C588A4"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Для индивидуального жилищного строительства (2.1)</w:t>
            </w:r>
          </w:p>
        </w:tc>
        <w:tc>
          <w:tcPr>
            <w:tcW w:w="3222" w:type="pct"/>
            <w:vAlign w:val="center"/>
          </w:tcPr>
          <w:p w14:paraId="7217DC88"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18744F42"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выращивание сельскохозяйственных культур;</w:t>
            </w:r>
          </w:p>
          <w:p w14:paraId="41116893"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гаражей для собственных нужд и хозяйственных построек</w:t>
            </w:r>
          </w:p>
        </w:tc>
      </w:tr>
      <w:tr w:rsidR="00FE02C4" w:rsidRPr="005248F8" w14:paraId="027588AB" w14:textId="77777777" w:rsidTr="00093675">
        <w:tc>
          <w:tcPr>
            <w:tcW w:w="1778" w:type="pct"/>
            <w:vAlign w:val="center"/>
          </w:tcPr>
          <w:p w14:paraId="20F15242" w14:textId="663FDA4E" w:rsidR="00FE02C4" w:rsidRPr="005248F8" w:rsidRDefault="00FE02C4" w:rsidP="00FE02C4">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Для ведения личного подсобного хозяйства (приусадебный земельный участок) (2.2)</w:t>
            </w:r>
          </w:p>
        </w:tc>
        <w:tc>
          <w:tcPr>
            <w:tcW w:w="3222" w:type="pct"/>
            <w:vAlign w:val="center"/>
          </w:tcPr>
          <w:p w14:paraId="395D3EBE" w14:textId="09034E05" w:rsidR="00FE02C4" w:rsidRPr="005248F8" w:rsidRDefault="00FE02C4" w:rsidP="00FE02C4">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жилого дома, указанного в описании вида разрешенного использования с </w:t>
            </w:r>
            <w:hyperlink w:anchor="Par132" w:tooltip="2.1" w:history="1">
              <w:r w:rsidRPr="005248F8">
                <w:rPr>
                  <w:rFonts w:ascii="Times New Roman" w:eastAsia="Calibri" w:hAnsi="Times New Roman" w:cs="Times New Roman"/>
                  <w:sz w:val="20"/>
                  <w:szCs w:val="20"/>
                  <w:lang w:eastAsia="en-US"/>
                </w:rPr>
                <w:t>кодом 2.1</w:t>
              </w:r>
            </w:hyperlink>
            <w:r w:rsidR="001455CE" w:rsidRPr="005248F8">
              <w:rPr>
                <w:rFonts w:ascii="Times New Roman" w:eastAsia="Calibri" w:hAnsi="Times New Roman" w:cs="Times New Roman"/>
                <w:sz w:val="20"/>
                <w:szCs w:val="20"/>
                <w:lang w:eastAsia="en-US"/>
              </w:rPr>
              <w:t xml:space="preserve"> Классификатора</w:t>
            </w:r>
            <w:r w:rsidRPr="005248F8">
              <w:rPr>
                <w:rFonts w:ascii="Times New Roman" w:eastAsia="Calibri" w:hAnsi="Times New Roman" w:cs="Times New Roman"/>
                <w:sz w:val="20"/>
                <w:szCs w:val="20"/>
                <w:lang w:eastAsia="en-US"/>
              </w:rPr>
              <w:t>;</w:t>
            </w:r>
          </w:p>
          <w:p w14:paraId="493CDE7B" w14:textId="77777777" w:rsidR="00FE02C4" w:rsidRPr="005248F8" w:rsidRDefault="00FE02C4" w:rsidP="00FE02C4">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производство сельскохозяйственной продукции;</w:t>
            </w:r>
          </w:p>
          <w:p w14:paraId="3F2FFE42" w14:textId="77777777" w:rsidR="00FE02C4" w:rsidRPr="005248F8" w:rsidRDefault="00FE02C4" w:rsidP="00FE02C4">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гаража и иных вспомогательных сооружений;</w:t>
            </w:r>
          </w:p>
          <w:p w14:paraId="64ED662C" w14:textId="2F3A0132" w:rsidR="00FE02C4" w:rsidRPr="005248F8" w:rsidRDefault="00FE02C4" w:rsidP="00FE02C4">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содержание сельскохозяйственных животных</w:t>
            </w:r>
          </w:p>
        </w:tc>
      </w:tr>
      <w:tr w:rsidR="00FE02C4" w:rsidRPr="005248F8" w14:paraId="7B679486" w14:textId="77777777" w:rsidTr="00093675">
        <w:tc>
          <w:tcPr>
            <w:tcW w:w="1778" w:type="pct"/>
            <w:vAlign w:val="center"/>
          </w:tcPr>
          <w:p w14:paraId="169EE242" w14:textId="77777777" w:rsidR="00FE02C4" w:rsidRPr="005248F8" w:rsidRDefault="00FE02C4" w:rsidP="00FE02C4">
            <w:pPr>
              <w:rPr>
                <w:sz w:val="20"/>
                <w:szCs w:val="20"/>
              </w:rPr>
            </w:pPr>
            <w:r w:rsidRPr="005248F8">
              <w:rPr>
                <w:sz w:val="20"/>
                <w:szCs w:val="20"/>
              </w:rPr>
              <w:t>Хранение автотранспорта (2.7.1)</w:t>
            </w:r>
          </w:p>
        </w:tc>
        <w:tc>
          <w:tcPr>
            <w:tcW w:w="3222" w:type="pct"/>
          </w:tcPr>
          <w:p w14:paraId="685AB891" w14:textId="5E2DDA59" w:rsidR="00FE02C4" w:rsidRPr="005248F8" w:rsidRDefault="00FE02C4" w:rsidP="00FE02C4">
            <w:pPr>
              <w:rPr>
                <w:sz w:val="20"/>
                <w:szCs w:val="20"/>
              </w:rPr>
            </w:pPr>
            <w:r w:rsidRPr="005248F8">
              <w:rPr>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w:t>
            </w:r>
            <w:r w:rsidR="00EC0961" w:rsidRPr="005248F8">
              <w:rPr>
                <w:sz w:val="20"/>
                <w:szCs w:val="20"/>
              </w:rPr>
              <w:t>-</w:t>
            </w:r>
            <w:r w:rsidRPr="005248F8">
              <w:rPr>
                <w:sz w:val="20"/>
                <w:szCs w:val="20"/>
              </w:rPr>
              <w:t xml:space="preserve">места, за исключением гаражей, размещение которых предусмотрено содержанием видов разрешенного использования с </w:t>
            </w:r>
            <w:hyperlink w:anchor="Par176" w:tooltip="2.7.2" w:history="1">
              <w:r w:rsidRPr="005248F8">
                <w:rPr>
                  <w:sz w:val="20"/>
                  <w:szCs w:val="20"/>
                </w:rPr>
                <w:t>кодами 2.7.2</w:t>
              </w:r>
            </w:hyperlink>
            <w:r w:rsidRPr="005248F8">
              <w:rPr>
                <w:sz w:val="20"/>
                <w:szCs w:val="20"/>
              </w:rPr>
              <w:t xml:space="preserve">, </w:t>
            </w:r>
            <w:hyperlink w:anchor="Par328" w:tooltip="4.9" w:history="1">
              <w:r w:rsidRPr="005248F8">
                <w:rPr>
                  <w:sz w:val="20"/>
                  <w:szCs w:val="20"/>
                </w:rPr>
                <w:t>4.9</w:t>
              </w:r>
            </w:hyperlink>
            <w:r w:rsidR="00F30CF5" w:rsidRPr="005248F8">
              <w:rPr>
                <w:sz w:val="20"/>
                <w:szCs w:val="20"/>
              </w:rPr>
              <w:t xml:space="preserve"> </w:t>
            </w:r>
            <w:r w:rsidR="00F30CF5" w:rsidRPr="005248F8">
              <w:rPr>
                <w:rFonts w:eastAsia="Calibri"/>
                <w:sz w:val="20"/>
                <w:szCs w:val="20"/>
                <w:lang w:eastAsia="en-US"/>
              </w:rPr>
              <w:t>Классификатора</w:t>
            </w:r>
          </w:p>
        </w:tc>
      </w:tr>
      <w:tr w:rsidR="002B2E83" w:rsidRPr="005248F8" w14:paraId="64958F26" w14:textId="77777777" w:rsidTr="00093675">
        <w:tc>
          <w:tcPr>
            <w:tcW w:w="1778" w:type="pct"/>
            <w:vAlign w:val="center"/>
          </w:tcPr>
          <w:p w14:paraId="3B5094CC" w14:textId="162751B6" w:rsidR="002B2E83" w:rsidRPr="005248F8" w:rsidRDefault="002B2E83" w:rsidP="002B2E83">
            <w:pPr>
              <w:rPr>
                <w:sz w:val="20"/>
                <w:szCs w:val="20"/>
              </w:rPr>
            </w:pPr>
            <w:r w:rsidRPr="005248F8">
              <w:rPr>
                <w:rFonts w:eastAsia="Calibri"/>
                <w:sz w:val="20"/>
                <w:szCs w:val="20"/>
                <w:lang w:eastAsia="en-US"/>
              </w:rPr>
              <w:t>Среднеэтажная жилая застройка (2.5)</w:t>
            </w:r>
          </w:p>
        </w:tc>
        <w:tc>
          <w:tcPr>
            <w:tcW w:w="3222" w:type="pct"/>
          </w:tcPr>
          <w:p w14:paraId="7D767114" w14:textId="77777777" w:rsidR="002B2E83" w:rsidRPr="005248F8" w:rsidRDefault="002B2E83" w:rsidP="002B2E83">
            <w:pPr>
              <w:pStyle w:val="ConsPlusNormal3"/>
              <w:widowControl/>
              <w:autoSpaceDE/>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многоквартирных домов этажностью не выше восьми этажей;</w:t>
            </w:r>
          </w:p>
          <w:p w14:paraId="43DD14C9" w14:textId="77777777" w:rsidR="002B2E83" w:rsidRPr="005248F8" w:rsidRDefault="002B2E83" w:rsidP="002B2E83">
            <w:pPr>
              <w:pStyle w:val="ConsPlusNormal3"/>
              <w:widowControl/>
              <w:autoSpaceDE/>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благоустройство и озеленение;</w:t>
            </w:r>
          </w:p>
          <w:p w14:paraId="13733B10" w14:textId="77777777" w:rsidR="002B2E83" w:rsidRPr="005248F8" w:rsidRDefault="002B2E83" w:rsidP="002B2E83">
            <w:pPr>
              <w:pStyle w:val="ConsPlusNormal3"/>
              <w:widowControl/>
              <w:autoSpaceDE/>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подземных гаражей и автостоянок;</w:t>
            </w:r>
          </w:p>
          <w:p w14:paraId="46AD98B3" w14:textId="77777777" w:rsidR="002B2E83" w:rsidRPr="005248F8" w:rsidRDefault="002B2E83" w:rsidP="002B2E83">
            <w:pPr>
              <w:pStyle w:val="ConsPlusNormal3"/>
              <w:widowControl/>
              <w:autoSpaceDE/>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обустройство спортивных и детских площадок, площадок для отдыха;</w:t>
            </w:r>
          </w:p>
          <w:p w14:paraId="1D691D4B" w14:textId="4F540AFA" w:rsidR="002B2E83" w:rsidRPr="005248F8" w:rsidRDefault="002B2E83" w:rsidP="002B2E83">
            <w:pPr>
              <w:rPr>
                <w:sz w:val="20"/>
                <w:szCs w:val="20"/>
              </w:rPr>
            </w:pPr>
            <w:r w:rsidRPr="005248F8">
              <w:rPr>
                <w:rFonts w:eastAsia="Calibri"/>
                <w:sz w:val="20"/>
                <w:szCs w:val="20"/>
                <w:lang w:eastAsia="en-US"/>
              </w:rPr>
              <w:t>размещение объектов обслуживания жилой застройки во встроенных, пристроенных и встроенно</w:t>
            </w:r>
            <w:r w:rsidR="00EC0961" w:rsidRPr="005248F8">
              <w:rPr>
                <w:rFonts w:eastAsia="Calibri"/>
                <w:sz w:val="20"/>
                <w:szCs w:val="20"/>
                <w:lang w:eastAsia="en-US"/>
              </w:rPr>
              <w:t>-</w:t>
            </w:r>
            <w:r w:rsidRPr="005248F8">
              <w:rPr>
                <w:rFonts w:eastAsia="Calibri"/>
                <w:sz w:val="20"/>
                <w:szCs w:val="20"/>
                <w:lang w:eastAsia="en-US"/>
              </w:rPr>
              <w:t>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FE02C4" w:rsidRPr="005248F8" w14:paraId="726BA1A6" w14:textId="77777777" w:rsidTr="00093675">
        <w:tc>
          <w:tcPr>
            <w:tcW w:w="1778" w:type="pct"/>
          </w:tcPr>
          <w:p w14:paraId="7208C410" w14:textId="77777777" w:rsidR="00FE02C4" w:rsidRPr="005248F8" w:rsidRDefault="00FE02C4" w:rsidP="00FE02C4">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Осуществление религиозных обрядов (3.7.1)</w:t>
            </w:r>
          </w:p>
        </w:tc>
        <w:tc>
          <w:tcPr>
            <w:tcW w:w="3222" w:type="pct"/>
          </w:tcPr>
          <w:p w14:paraId="55567FA4" w14:textId="77777777" w:rsidR="00FE02C4" w:rsidRPr="005248F8" w:rsidRDefault="00FE02C4" w:rsidP="00FE02C4">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FE02C4" w:rsidRPr="005248F8" w14:paraId="1DDBB454" w14:textId="77777777" w:rsidTr="00093675">
        <w:tc>
          <w:tcPr>
            <w:tcW w:w="1778" w:type="pct"/>
          </w:tcPr>
          <w:p w14:paraId="26254CCD" w14:textId="77777777" w:rsidR="00FE02C4" w:rsidRPr="005248F8" w:rsidRDefault="00FE02C4" w:rsidP="00FE02C4">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Религиозное управление и образование (3.7.2)</w:t>
            </w:r>
          </w:p>
        </w:tc>
        <w:tc>
          <w:tcPr>
            <w:tcW w:w="3222" w:type="pct"/>
          </w:tcPr>
          <w:p w14:paraId="000012BE" w14:textId="77777777" w:rsidR="00FE02C4" w:rsidRPr="005248F8" w:rsidRDefault="00FE02C4" w:rsidP="00FE02C4">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3F4E78" w:rsidRPr="005248F8" w14:paraId="1E094F33" w14:textId="77777777" w:rsidTr="00093675">
        <w:tc>
          <w:tcPr>
            <w:tcW w:w="1778" w:type="pct"/>
            <w:vAlign w:val="center"/>
          </w:tcPr>
          <w:p w14:paraId="61ACC12E" w14:textId="77777777" w:rsidR="003F4E78" w:rsidRPr="005248F8" w:rsidRDefault="003F4E78" w:rsidP="00093675">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Амбулаторное ветеринарное обслуживание (3.10.1)</w:t>
            </w:r>
          </w:p>
        </w:tc>
        <w:tc>
          <w:tcPr>
            <w:tcW w:w="3222" w:type="pct"/>
          </w:tcPr>
          <w:p w14:paraId="3B7BF8EC" w14:textId="77777777" w:rsidR="003F4E78" w:rsidRPr="005248F8" w:rsidRDefault="003F4E78" w:rsidP="00093675">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FE02C4" w:rsidRPr="005248F8" w14:paraId="19035F43" w14:textId="77777777" w:rsidTr="00093675">
        <w:tc>
          <w:tcPr>
            <w:tcW w:w="1778" w:type="pct"/>
            <w:vAlign w:val="center"/>
          </w:tcPr>
          <w:p w14:paraId="3CCDDF33" w14:textId="77777777" w:rsidR="00FE02C4" w:rsidRPr="005248F8" w:rsidRDefault="00FE02C4" w:rsidP="00FE02C4">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Деловое управление (4.1)</w:t>
            </w:r>
          </w:p>
        </w:tc>
        <w:tc>
          <w:tcPr>
            <w:tcW w:w="3222" w:type="pct"/>
          </w:tcPr>
          <w:p w14:paraId="40F88497" w14:textId="77777777" w:rsidR="00FE02C4" w:rsidRPr="005248F8" w:rsidRDefault="00FE02C4" w:rsidP="00FE02C4">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FE02C4" w:rsidRPr="005248F8" w14:paraId="6F06EB4E" w14:textId="77777777" w:rsidTr="00093675">
        <w:trPr>
          <w:trHeight w:val="70"/>
        </w:trPr>
        <w:tc>
          <w:tcPr>
            <w:tcW w:w="1778" w:type="pct"/>
            <w:vAlign w:val="center"/>
          </w:tcPr>
          <w:p w14:paraId="316A4EFA" w14:textId="77777777" w:rsidR="00FE02C4" w:rsidRPr="005248F8" w:rsidRDefault="00FE02C4" w:rsidP="00FE02C4">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Гостиничное обслуживание (4.7)</w:t>
            </w:r>
          </w:p>
        </w:tc>
        <w:tc>
          <w:tcPr>
            <w:tcW w:w="3222" w:type="pct"/>
          </w:tcPr>
          <w:p w14:paraId="5664AB27" w14:textId="77777777" w:rsidR="00FE02C4" w:rsidRPr="005248F8" w:rsidRDefault="00FE02C4" w:rsidP="00FE02C4">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гостиниц</w:t>
            </w:r>
          </w:p>
        </w:tc>
      </w:tr>
      <w:tr w:rsidR="003F4E78" w:rsidRPr="005248F8" w14:paraId="64BD7C0A" w14:textId="77777777" w:rsidTr="00093675">
        <w:tc>
          <w:tcPr>
            <w:tcW w:w="1778" w:type="pct"/>
            <w:vAlign w:val="center"/>
          </w:tcPr>
          <w:p w14:paraId="3448F674" w14:textId="77777777" w:rsidR="003F4E78" w:rsidRPr="005248F8" w:rsidRDefault="003F4E78" w:rsidP="00093675">
            <w:pPr>
              <w:jc w:val="both"/>
              <w:rPr>
                <w:sz w:val="20"/>
                <w:szCs w:val="20"/>
              </w:rPr>
            </w:pPr>
            <w:r w:rsidRPr="005248F8">
              <w:rPr>
                <w:sz w:val="20"/>
                <w:szCs w:val="20"/>
              </w:rPr>
              <w:t>Связь (6.8)</w:t>
            </w:r>
          </w:p>
        </w:tc>
        <w:tc>
          <w:tcPr>
            <w:tcW w:w="3222" w:type="pct"/>
            <w:vAlign w:val="center"/>
          </w:tcPr>
          <w:p w14:paraId="6E238BF7" w14:textId="0638ACC6" w:rsidR="003F4E78" w:rsidRPr="005248F8" w:rsidRDefault="003F4E78" w:rsidP="00093675">
            <w:pPr>
              <w:jc w:val="both"/>
              <w:rPr>
                <w:sz w:val="20"/>
                <w:szCs w:val="20"/>
              </w:rPr>
            </w:pPr>
            <w:r w:rsidRPr="005248F8">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r w:rsidR="00F30CF5" w:rsidRPr="005248F8">
              <w:rPr>
                <w:sz w:val="20"/>
                <w:szCs w:val="20"/>
              </w:rPr>
              <w:t xml:space="preserve"> </w:t>
            </w:r>
            <w:r w:rsidR="00F30CF5" w:rsidRPr="005248F8">
              <w:rPr>
                <w:rFonts w:eastAsia="Calibri"/>
                <w:sz w:val="20"/>
                <w:szCs w:val="20"/>
                <w:lang w:eastAsia="en-US"/>
              </w:rPr>
              <w:t>Классификатора</w:t>
            </w:r>
          </w:p>
        </w:tc>
      </w:tr>
      <w:tr w:rsidR="00FE02C4" w:rsidRPr="005248F8" w14:paraId="28996655" w14:textId="77777777" w:rsidTr="00093675">
        <w:tc>
          <w:tcPr>
            <w:tcW w:w="5000" w:type="pct"/>
            <w:gridSpan w:val="2"/>
          </w:tcPr>
          <w:p w14:paraId="10A1C1ED" w14:textId="77777777" w:rsidR="00FE02C4" w:rsidRPr="005248F8" w:rsidRDefault="00FE02C4" w:rsidP="00FE02C4">
            <w:pPr>
              <w:widowControl w:val="0"/>
              <w:autoSpaceDE w:val="0"/>
              <w:autoSpaceDN w:val="0"/>
              <w:jc w:val="center"/>
              <w:rPr>
                <w:b/>
                <w:sz w:val="20"/>
                <w:szCs w:val="20"/>
              </w:rPr>
            </w:pPr>
            <w:r w:rsidRPr="005248F8">
              <w:rPr>
                <w:b/>
                <w:sz w:val="20"/>
                <w:szCs w:val="20"/>
              </w:rPr>
              <w:t xml:space="preserve">Вспомогательные виды разрешенного использования </w:t>
            </w:r>
          </w:p>
        </w:tc>
      </w:tr>
      <w:tr w:rsidR="00FE02C4" w:rsidRPr="005248F8" w14:paraId="120DFA88" w14:textId="77777777" w:rsidTr="00093675">
        <w:tc>
          <w:tcPr>
            <w:tcW w:w="1778" w:type="pct"/>
            <w:vAlign w:val="center"/>
          </w:tcPr>
          <w:p w14:paraId="1FF79E6D" w14:textId="77777777" w:rsidR="00FE02C4" w:rsidRPr="005248F8" w:rsidRDefault="00FE02C4" w:rsidP="00FE02C4">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Служебные гаражи (4.9)</w:t>
            </w:r>
          </w:p>
        </w:tc>
        <w:tc>
          <w:tcPr>
            <w:tcW w:w="3222" w:type="pct"/>
          </w:tcPr>
          <w:p w14:paraId="79858360" w14:textId="2A15EDC4" w:rsidR="00FE02C4" w:rsidRPr="005248F8" w:rsidRDefault="00FE02C4" w:rsidP="00FE02C4">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ar181" w:tooltip="3.0" w:history="1">
              <w:r w:rsidRPr="005248F8">
                <w:rPr>
                  <w:rFonts w:ascii="Times New Roman" w:eastAsia="Calibri" w:hAnsi="Times New Roman" w:cs="Times New Roman"/>
                  <w:sz w:val="20"/>
                  <w:szCs w:val="20"/>
                  <w:lang w:eastAsia="en-US"/>
                </w:rPr>
                <w:t>кодами 3.0</w:t>
              </w:r>
            </w:hyperlink>
            <w:r w:rsidRPr="005248F8">
              <w:rPr>
                <w:rFonts w:ascii="Times New Roman" w:eastAsia="Calibri" w:hAnsi="Times New Roman" w:cs="Times New Roman"/>
                <w:sz w:val="20"/>
                <w:szCs w:val="20"/>
                <w:lang w:eastAsia="en-US"/>
              </w:rPr>
              <w:t xml:space="preserve">, </w:t>
            </w:r>
            <w:hyperlink w:anchor="Par289" w:tooltip="4.0" w:history="1">
              <w:r w:rsidRPr="005248F8">
                <w:rPr>
                  <w:rFonts w:ascii="Times New Roman" w:eastAsia="Calibri" w:hAnsi="Times New Roman" w:cs="Times New Roman"/>
                  <w:sz w:val="20"/>
                  <w:szCs w:val="20"/>
                  <w:lang w:eastAsia="en-US"/>
                </w:rPr>
                <w:t>4.0</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r w:rsidRPr="005248F8">
              <w:rPr>
                <w:rFonts w:ascii="Times New Roman" w:eastAsia="Calibri" w:hAnsi="Times New Roman" w:cs="Times New Roman"/>
                <w:sz w:val="20"/>
                <w:szCs w:val="20"/>
                <w:lang w:eastAsia="en-US"/>
              </w:rPr>
              <w:t>, а также для стоянки и хранения транспортных средств общего пользования, в том числе в депо</w:t>
            </w:r>
          </w:p>
        </w:tc>
      </w:tr>
    </w:tbl>
    <w:p w14:paraId="3D50E23D" w14:textId="77777777" w:rsidR="005A0385" w:rsidRPr="005248F8" w:rsidRDefault="005A0385" w:rsidP="005A0385">
      <w:pPr>
        <w:autoSpaceDE w:val="0"/>
        <w:autoSpaceDN w:val="0"/>
        <w:adjustRightInd w:val="0"/>
        <w:spacing w:before="120"/>
        <w:ind w:firstLine="709"/>
        <w:jc w:val="right"/>
        <w:rPr>
          <w:b/>
          <w:bCs/>
          <w:color w:val="000000"/>
        </w:rPr>
      </w:pPr>
      <w:r w:rsidRPr="005248F8">
        <w:rPr>
          <w:b/>
          <w:bCs/>
          <w:color w:val="000000"/>
        </w:rPr>
        <w:t>Таблица 4</w:t>
      </w:r>
    </w:p>
    <w:p w14:paraId="630405CA"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8"/>
        <w:gridCol w:w="2323"/>
        <w:gridCol w:w="7080"/>
      </w:tblGrid>
      <w:tr w:rsidR="008972A2" w:rsidRPr="005248F8" w14:paraId="20B4AABE" w14:textId="77777777" w:rsidTr="00C11701">
        <w:trPr>
          <w:trHeight w:val="238"/>
          <w:tblHeader/>
        </w:trPr>
        <w:tc>
          <w:tcPr>
            <w:tcW w:w="256" w:type="pct"/>
            <w:tcBorders>
              <w:top w:val="single" w:sz="4" w:space="0" w:color="000000"/>
              <w:left w:val="single" w:sz="4" w:space="0" w:color="000000"/>
              <w:bottom w:val="single" w:sz="4" w:space="0" w:color="000000"/>
            </w:tcBorders>
            <w:shd w:val="clear" w:color="auto" w:fill="auto"/>
            <w:vAlign w:val="center"/>
          </w:tcPr>
          <w:p w14:paraId="2C5F0919"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54ECE171"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172" w:type="pct"/>
            <w:tcBorders>
              <w:top w:val="single" w:sz="4" w:space="0" w:color="000000"/>
              <w:left w:val="single" w:sz="4" w:space="0" w:color="000000"/>
              <w:bottom w:val="single" w:sz="4" w:space="0" w:color="000000"/>
            </w:tcBorders>
            <w:shd w:val="clear" w:color="auto" w:fill="auto"/>
            <w:vAlign w:val="center"/>
          </w:tcPr>
          <w:p w14:paraId="1E919255" w14:textId="77777777" w:rsidR="005A0385" w:rsidRPr="005248F8" w:rsidRDefault="005A0385" w:rsidP="009D3FAF">
            <w:pPr>
              <w:jc w:val="center"/>
              <w:rPr>
                <w:b/>
                <w:bCs/>
                <w:sz w:val="20"/>
                <w:szCs w:val="20"/>
                <w:lang w:eastAsia="zh-CN"/>
              </w:rPr>
            </w:pPr>
            <w:r w:rsidRPr="005248F8">
              <w:rPr>
                <w:b/>
                <w:sz w:val="20"/>
                <w:szCs w:val="20"/>
              </w:rPr>
              <w:t>Виды разрешенного использования земельных участков</w:t>
            </w:r>
          </w:p>
        </w:tc>
        <w:tc>
          <w:tcPr>
            <w:tcW w:w="357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1A77808" w14:textId="77777777" w:rsidR="005A0385" w:rsidRPr="005248F8" w:rsidRDefault="005A0385" w:rsidP="009D3FAF">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972A2" w:rsidRPr="005248F8" w14:paraId="66D1A967"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E06FAB6" w14:textId="77777777" w:rsidR="005A0385" w:rsidRPr="005248F8" w:rsidRDefault="005A0385" w:rsidP="005A0385">
            <w:pPr>
              <w:numPr>
                <w:ilvl w:val="0"/>
                <w:numId w:val="79"/>
              </w:numPr>
              <w:rPr>
                <w:b/>
                <w:bCs/>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7CCD0117" w14:textId="77777777" w:rsidR="005A0385" w:rsidRPr="005248F8" w:rsidRDefault="005A0385" w:rsidP="009D3FAF">
            <w:pPr>
              <w:shd w:val="clear" w:color="auto" w:fill="FFFFFF"/>
              <w:rPr>
                <w:sz w:val="20"/>
                <w:szCs w:val="20"/>
              </w:rPr>
            </w:pPr>
            <w:r w:rsidRPr="005248F8">
              <w:rPr>
                <w:sz w:val="20"/>
                <w:szCs w:val="20"/>
              </w:rPr>
              <w:t>Для индивидуального жилищного строительства (2.1)</w:t>
            </w:r>
          </w:p>
        </w:tc>
        <w:tc>
          <w:tcPr>
            <w:tcW w:w="357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AFBB8D" w14:textId="3482C1B8"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 350</w:t>
            </w:r>
            <w:r w:rsidR="00C06196" w:rsidRPr="005248F8">
              <w:rPr>
                <w:sz w:val="20"/>
                <w:szCs w:val="20"/>
              </w:rPr>
              <w:t>/</w:t>
            </w:r>
            <w:r w:rsidR="005A0385" w:rsidRPr="005248F8">
              <w:rPr>
                <w:sz w:val="20"/>
                <w:szCs w:val="20"/>
              </w:rPr>
              <w:t>1500</w:t>
            </w:r>
            <w:r w:rsidR="0099084D" w:rsidRPr="005248F8">
              <w:rPr>
                <w:sz w:val="20"/>
                <w:szCs w:val="20"/>
              </w:rPr>
              <w:t xml:space="preserve"> </w:t>
            </w:r>
            <w:r w:rsidR="005A0385" w:rsidRPr="005248F8">
              <w:rPr>
                <w:sz w:val="20"/>
                <w:szCs w:val="20"/>
              </w:rPr>
              <w:t>кв. м;</w:t>
            </w:r>
          </w:p>
          <w:p w14:paraId="665BA658" w14:textId="33E04C8A"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 (включая мансардный этаж);</w:t>
            </w:r>
          </w:p>
          <w:p w14:paraId="65095B67" w14:textId="7F7751C4" w:rsidR="005A0385" w:rsidRPr="005248F8" w:rsidRDefault="00375287" w:rsidP="009D3FAF">
            <w:pPr>
              <w:shd w:val="clear" w:color="auto" w:fill="FFFFFF"/>
              <w:rPr>
                <w:sz w:val="20"/>
                <w:szCs w:val="20"/>
              </w:rPr>
            </w:pPr>
            <w:r w:rsidRPr="005248F8">
              <w:rPr>
                <w:sz w:val="20"/>
                <w:szCs w:val="20"/>
              </w:rPr>
              <w:t>- предельная высота зданий, строений, сооружений</w:t>
            </w:r>
            <w:r w:rsidR="005A0385" w:rsidRPr="005248F8">
              <w:rPr>
                <w:sz w:val="20"/>
                <w:szCs w:val="20"/>
              </w:rPr>
              <w:t xml:space="preserve"> </w:t>
            </w:r>
            <w:r w:rsidRPr="005248F8">
              <w:rPr>
                <w:sz w:val="20"/>
                <w:szCs w:val="20"/>
              </w:rPr>
              <w:t>– 20 м</w:t>
            </w:r>
            <w:r w:rsidR="005A0385" w:rsidRPr="005248F8">
              <w:rPr>
                <w:sz w:val="20"/>
                <w:szCs w:val="20"/>
              </w:rPr>
              <w:t xml:space="preserve">; </w:t>
            </w:r>
          </w:p>
          <w:p w14:paraId="33046BAA" w14:textId="39F12735"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646AD4" w:rsidRPr="005248F8">
              <w:rPr>
                <w:sz w:val="20"/>
                <w:szCs w:val="20"/>
              </w:rPr>
              <w:t>4</w:t>
            </w:r>
            <w:r w:rsidR="005A0385" w:rsidRPr="005248F8">
              <w:rPr>
                <w:sz w:val="20"/>
                <w:szCs w:val="20"/>
              </w:rPr>
              <w:t>0%;</w:t>
            </w:r>
          </w:p>
          <w:p w14:paraId="4BA32C27" w14:textId="1E0E64EE"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 xml:space="preserve">; </w:t>
            </w:r>
          </w:p>
          <w:p w14:paraId="4DE1B460" w14:textId="7414B3DD"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sz w:val="20"/>
                <w:szCs w:val="20"/>
              </w:rPr>
              <w:t>.</w:t>
            </w:r>
          </w:p>
        </w:tc>
      </w:tr>
      <w:tr w:rsidR="008972A2" w:rsidRPr="005248F8" w14:paraId="36358E3F"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145CCF27" w14:textId="77777777" w:rsidR="005A0385" w:rsidRPr="005248F8" w:rsidRDefault="005A0385" w:rsidP="005A0385">
            <w:pPr>
              <w:numPr>
                <w:ilvl w:val="0"/>
                <w:numId w:val="79"/>
              </w:numPr>
              <w:rPr>
                <w:b/>
                <w:bCs/>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4783D2E0"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Малоэтажная многоквартирная жилая застройка (2.1.1)</w:t>
            </w:r>
          </w:p>
        </w:tc>
        <w:tc>
          <w:tcPr>
            <w:tcW w:w="357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55F608" w14:textId="037D63F6" w:rsidR="002B2E83" w:rsidRPr="005248F8" w:rsidRDefault="00903D2A" w:rsidP="002B2E83">
            <w:pPr>
              <w:shd w:val="clear" w:color="auto" w:fill="FFFFFF"/>
              <w:rPr>
                <w:sz w:val="20"/>
                <w:szCs w:val="20"/>
              </w:rPr>
            </w:pPr>
            <w:r w:rsidRPr="005248F8">
              <w:rPr>
                <w:sz w:val="20"/>
                <w:szCs w:val="20"/>
              </w:rPr>
              <w:t xml:space="preserve">- </w:t>
            </w:r>
            <w:r w:rsidR="002B2E83" w:rsidRPr="005248F8">
              <w:rPr>
                <w:sz w:val="20"/>
                <w:szCs w:val="20"/>
              </w:rPr>
              <w:t xml:space="preserve">минимальная/максимальная площадь земельного участка – </w:t>
            </w:r>
            <w:r w:rsidR="00314623" w:rsidRPr="005248F8">
              <w:rPr>
                <w:sz w:val="20"/>
                <w:szCs w:val="20"/>
              </w:rPr>
              <w:t>60</w:t>
            </w:r>
            <w:r w:rsidR="002B2E83" w:rsidRPr="005248F8">
              <w:rPr>
                <w:sz w:val="20"/>
                <w:szCs w:val="20"/>
              </w:rPr>
              <w:t>/</w:t>
            </w:r>
            <w:r w:rsidR="005248F8">
              <w:rPr>
                <w:sz w:val="20"/>
                <w:szCs w:val="20"/>
              </w:rPr>
              <w:t>5000</w:t>
            </w:r>
            <w:r w:rsidR="002B2E83" w:rsidRPr="005248F8">
              <w:rPr>
                <w:sz w:val="20"/>
                <w:szCs w:val="20"/>
              </w:rPr>
              <w:t xml:space="preserve"> кв.</w:t>
            </w:r>
            <w:r w:rsidR="0099084D" w:rsidRPr="005248F8">
              <w:rPr>
                <w:sz w:val="20"/>
                <w:szCs w:val="20"/>
              </w:rPr>
              <w:t xml:space="preserve"> </w:t>
            </w:r>
            <w:r w:rsidR="002B2E83" w:rsidRPr="005248F8">
              <w:rPr>
                <w:sz w:val="20"/>
                <w:szCs w:val="20"/>
              </w:rPr>
              <w:t>м;</w:t>
            </w:r>
          </w:p>
          <w:p w14:paraId="4B924608" w14:textId="3555ED9A" w:rsidR="002B2E83" w:rsidRPr="005248F8" w:rsidRDefault="00903D2A" w:rsidP="00633C01">
            <w:pPr>
              <w:shd w:val="clear" w:color="auto" w:fill="FFFFFF"/>
              <w:rPr>
                <w:sz w:val="20"/>
                <w:szCs w:val="20"/>
              </w:rPr>
            </w:pPr>
            <w:r w:rsidRPr="005248F8">
              <w:rPr>
                <w:sz w:val="20"/>
                <w:szCs w:val="20"/>
              </w:rPr>
              <w:t xml:space="preserve">- </w:t>
            </w:r>
            <w:r w:rsidR="002B2E83" w:rsidRPr="005248F8">
              <w:rPr>
                <w:sz w:val="20"/>
                <w:szCs w:val="20"/>
              </w:rPr>
              <w:t>максимальное количество этажей здания – 4 этажа (включая мансардный);</w:t>
            </w:r>
          </w:p>
          <w:p w14:paraId="45957547" w14:textId="390EA2A3" w:rsidR="002B2E83" w:rsidRPr="005248F8" w:rsidRDefault="00903D2A" w:rsidP="002B2E83">
            <w:pPr>
              <w:shd w:val="clear" w:color="auto" w:fill="FFFFFF"/>
              <w:rPr>
                <w:sz w:val="20"/>
                <w:szCs w:val="20"/>
              </w:rPr>
            </w:pPr>
            <w:r w:rsidRPr="005248F8">
              <w:rPr>
                <w:sz w:val="20"/>
                <w:szCs w:val="20"/>
              </w:rPr>
              <w:t xml:space="preserve">- </w:t>
            </w:r>
            <w:r w:rsidR="002B2E83" w:rsidRPr="005248F8">
              <w:rPr>
                <w:sz w:val="20"/>
                <w:szCs w:val="20"/>
              </w:rPr>
              <w:t xml:space="preserve">максимальный процент застройки в границах земельного участка – </w:t>
            </w:r>
            <w:r w:rsidR="00633C01" w:rsidRPr="005248F8">
              <w:rPr>
                <w:sz w:val="20"/>
                <w:szCs w:val="20"/>
              </w:rPr>
              <w:t>50</w:t>
            </w:r>
            <w:r w:rsidR="002B2E83" w:rsidRPr="005248F8">
              <w:rPr>
                <w:sz w:val="20"/>
                <w:szCs w:val="20"/>
              </w:rPr>
              <w:t>%;</w:t>
            </w:r>
          </w:p>
          <w:p w14:paraId="11C0EC81" w14:textId="78F848CA" w:rsidR="002B2E83" w:rsidRPr="005248F8" w:rsidRDefault="00903D2A" w:rsidP="002B2E83">
            <w:pPr>
              <w:shd w:val="clear" w:color="auto" w:fill="FFFFFF"/>
              <w:rPr>
                <w:sz w:val="20"/>
                <w:szCs w:val="20"/>
              </w:rPr>
            </w:pPr>
            <w:r w:rsidRPr="005248F8">
              <w:rPr>
                <w:sz w:val="20"/>
                <w:szCs w:val="20"/>
              </w:rPr>
              <w:t xml:space="preserve">- </w:t>
            </w:r>
            <w:r w:rsidR="002B2E83" w:rsidRPr="005248F8">
              <w:rPr>
                <w:sz w:val="20"/>
                <w:szCs w:val="20"/>
              </w:rPr>
              <w:t xml:space="preserve">минимальные отступы от границ земельного участка </w:t>
            </w:r>
            <w:r w:rsidR="00C06196" w:rsidRPr="005248F8">
              <w:rPr>
                <w:sz w:val="20"/>
                <w:szCs w:val="20"/>
              </w:rPr>
              <w:t>– 3 м</w:t>
            </w:r>
            <w:r w:rsidR="002B2E83" w:rsidRPr="005248F8">
              <w:rPr>
                <w:sz w:val="20"/>
                <w:szCs w:val="20"/>
              </w:rPr>
              <w:t>;</w:t>
            </w:r>
          </w:p>
          <w:p w14:paraId="488F22C4" w14:textId="4B436F06" w:rsidR="005A0385" w:rsidRPr="005248F8" w:rsidRDefault="00903D2A" w:rsidP="002B2E83">
            <w:pPr>
              <w:snapToGrid w:val="0"/>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B2E83" w:rsidRPr="005248F8">
              <w:rPr>
                <w:sz w:val="20"/>
                <w:szCs w:val="20"/>
              </w:rPr>
              <w:t>.</w:t>
            </w:r>
          </w:p>
        </w:tc>
      </w:tr>
      <w:tr w:rsidR="008972A2" w:rsidRPr="005248F8" w14:paraId="073D9992"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F9EE6F2" w14:textId="77777777" w:rsidR="005A0385" w:rsidRPr="005248F8" w:rsidRDefault="005A0385" w:rsidP="005A0385">
            <w:pPr>
              <w:numPr>
                <w:ilvl w:val="0"/>
                <w:numId w:val="79"/>
              </w:numPr>
              <w:rPr>
                <w:b/>
                <w:bCs/>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4E0EA682"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Среднеэтажная жилая застройка (2.5)</w:t>
            </w:r>
          </w:p>
        </w:tc>
        <w:tc>
          <w:tcPr>
            <w:tcW w:w="357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316A5D7" w14:textId="56907DC0"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минимальная/максимальная площадь земельного участка – </w:t>
            </w:r>
            <w:r w:rsidR="00685F6A" w:rsidRPr="005248F8">
              <w:rPr>
                <w:sz w:val="20"/>
                <w:szCs w:val="20"/>
              </w:rPr>
              <w:t>10</w:t>
            </w:r>
            <w:r w:rsidR="005A0385" w:rsidRPr="005248F8">
              <w:rPr>
                <w:sz w:val="20"/>
                <w:szCs w:val="20"/>
              </w:rPr>
              <w:t>00/15000 кв.</w:t>
            </w:r>
            <w:r w:rsidR="0099084D" w:rsidRPr="005248F8">
              <w:rPr>
                <w:sz w:val="20"/>
                <w:szCs w:val="20"/>
              </w:rPr>
              <w:t xml:space="preserve"> </w:t>
            </w:r>
            <w:r w:rsidR="005A0385" w:rsidRPr="005248F8">
              <w:rPr>
                <w:sz w:val="20"/>
                <w:szCs w:val="20"/>
              </w:rPr>
              <w:t>м;</w:t>
            </w:r>
          </w:p>
          <w:p w14:paraId="594A673A" w14:textId="796B643B" w:rsidR="005A0385" w:rsidRPr="005248F8" w:rsidRDefault="00903D2A" w:rsidP="003B53E7">
            <w:pPr>
              <w:shd w:val="clear" w:color="auto" w:fill="FFFFFF"/>
              <w:rPr>
                <w:sz w:val="20"/>
                <w:szCs w:val="20"/>
              </w:rPr>
            </w:pPr>
            <w:r w:rsidRPr="005248F8">
              <w:rPr>
                <w:sz w:val="20"/>
                <w:szCs w:val="20"/>
              </w:rPr>
              <w:t xml:space="preserve">- </w:t>
            </w:r>
            <w:r w:rsidR="005A0385" w:rsidRPr="005248F8">
              <w:rPr>
                <w:sz w:val="20"/>
                <w:szCs w:val="20"/>
              </w:rPr>
              <w:t xml:space="preserve">максимальное количество этажей здания – </w:t>
            </w:r>
            <w:r w:rsidR="00226239" w:rsidRPr="005248F8">
              <w:rPr>
                <w:sz w:val="20"/>
                <w:szCs w:val="20"/>
              </w:rPr>
              <w:t xml:space="preserve">8 этажей </w:t>
            </w:r>
            <w:r w:rsidR="005A0385" w:rsidRPr="005248F8">
              <w:rPr>
                <w:sz w:val="20"/>
                <w:szCs w:val="20"/>
              </w:rPr>
              <w:t>(включая мансардный)</w:t>
            </w:r>
            <w:r w:rsidR="003B53E7" w:rsidRPr="005248F8">
              <w:rPr>
                <w:sz w:val="20"/>
                <w:szCs w:val="20"/>
              </w:rPr>
              <w:t>;</w:t>
            </w:r>
          </w:p>
          <w:p w14:paraId="16671349" w14:textId="0F856169"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1270EC" w:rsidRPr="005248F8">
              <w:rPr>
                <w:sz w:val="20"/>
                <w:szCs w:val="20"/>
              </w:rPr>
              <w:t>5</w:t>
            </w:r>
            <w:r w:rsidR="005A0385" w:rsidRPr="005248F8">
              <w:rPr>
                <w:sz w:val="20"/>
                <w:szCs w:val="20"/>
              </w:rPr>
              <w:t>0%;</w:t>
            </w:r>
          </w:p>
          <w:p w14:paraId="0B5B8AA0" w14:textId="04520355"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 xml:space="preserve">; </w:t>
            </w:r>
          </w:p>
          <w:p w14:paraId="5E33E0A2" w14:textId="2BCA947B" w:rsidR="005A0385" w:rsidRPr="005248F8" w:rsidRDefault="00903D2A" w:rsidP="002D5741">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D5741" w:rsidRPr="005248F8">
              <w:rPr>
                <w:sz w:val="20"/>
                <w:szCs w:val="20"/>
              </w:rPr>
              <w:t>.</w:t>
            </w:r>
          </w:p>
        </w:tc>
      </w:tr>
      <w:tr w:rsidR="008972A2" w:rsidRPr="005248F8" w14:paraId="7CB76457"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61392D09" w14:textId="77777777" w:rsidR="005A0385" w:rsidRPr="005248F8" w:rsidRDefault="005A0385" w:rsidP="005A0385">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6981988B" w14:textId="77777777" w:rsidR="005A0385" w:rsidRPr="005248F8" w:rsidRDefault="005A0385" w:rsidP="009D3FAF">
            <w:pPr>
              <w:shd w:val="clear" w:color="auto" w:fill="FFFFFF"/>
              <w:rPr>
                <w:sz w:val="20"/>
                <w:szCs w:val="20"/>
              </w:rPr>
            </w:pPr>
            <w:r w:rsidRPr="005248F8">
              <w:rPr>
                <w:sz w:val="20"/>
                <w:szCs w:val="20"/>
              </w:rPr>
              <w:t>Для ведения личного подсобного хозяйства (приусадебный земельный участок) (2.2)</w:t>
            </w:r>
          </w:p>
        </w:tc>
        <w:tc>
          <w:tcPr>
            <w:tcW w:w="357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C60A61" w14:textId="5E1101CF"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 500</w:t>
            </w:r>
            <w:r w:rsidR="00C06196" w:rsidRPr="005248F8">
              <w:rPr>
                <w:sz w:val="20"/>
                <w:szCs w:val="20"/>
              </w:rPr>
              <w:t>/</w:t>
            </w:r>
            <w:r w:rsidR="005A0385" w:rsidRPr="005248F8">
              <w:rPr>
                <w:sz w:val="20"/>
                <w:szCs w:val="20"/>
              </w:rPr>
              <w:t>5000</w:t>
            </w:r>
            <w:r w:rsidR="0099084D" w:rsidRPr="005248F8">
              <w:rPr>
                <w:sz w:val="20"/>
                <w:szCs w:val="20"/>
              </w:rPr>
              <w:t xml:space="preserve"> </w:t>
            </w:r>
            <w:r w:rsidR="005A0385" w:rsidRPr="005248F8">
              <w:rPr>
                <w:sz w:val="20"/>
                <w:szCs w:val="20"/>
              </w:rPr>
              <w:t>кв. м;</w:t>
            </w:r>
          </w:p>
          <w:p w14:paraId="09BAD9CF" w14:textId="7596B0AA"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 (включая мансардный этаж);</w:t>
            </w:r>
          </w:p>
          <w:p w14:paraId="60429CCF" w14:textId="4C65C960" w:rsidR="005A0385" w:rsidRPr="005248F8" w:rsidRDefault="00375287" w:rsidP="009D3FAF">
            <w:pPr>
              <w:shd w:val="clear" w:color="auto" w:fill="FFFFFF"/>
              <w:rPr>
                <w:sz w:val="20"/>
                <w:szCs w:val="20"/>
              </w:rPr>
            </w:pPr>
            <w:r w:rsidRPr="005248F8">
              <w:rPr>
                <w:sz w:val="20"/>
                <w:szCs w:val="20"/>
              </w:rPr>
              <w:t>- предельная высота зданий, строений, сооружений</w:t>
            </w:r>
            <w:r w:rsidR="005A0385" w:rsidRPr="005248F8">
              <w:rPr>
                <w:sz w:val="20"/>
                <w:szCs w:val="20"/>
              </w:rPr>
              <w:t xml:space="preserve"> </w:t>
            </w:r>
            <w:r w:rsidRPr="005248F8">
              <w:rPr>
                <w:sz w:val="20"/>
                <w:szCs w:val="20"/>
              </w:rPr>
              <w:t>– 20 м</w:t>
            </w:r>
            <w:r w:rsidR="005A0385" w:rsidRPr="005248F8">
              <w:rPr>
                <w:sz w:val="20"/>
                <w:szCs w:val="20"/>
              </w:rPr>
              <w:t xml:space="preserve">; </w:t>
            </w:r>
          </w:p>
          <w:p w14:paraId="76869D65" w14:textId="28DE2D1B"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максимальный процент застройки в границах земельного участка – 40%;</w:t>
            </w:r>
          </w:p>
          <w:p w14:paraId="2551109F" w14:textId="21AC6698"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w:t>
            </w:r>
          </w:p>
          <w:p w14:paraId="31F77104" w14:textId="758C18DA"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sz w:val="20"/>
                <w:szCs w:val="20"/>
              </w:rPr>
              <w:t xml:space="preserve">. </w:t>
            </w:r>
          </w:p>
        </w:tc>
      </w:tr>
      <w:tr w:rsidR="008972A2" w:rsidRPr="005248F8" w14:paraId="154C7711"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2915F29" w14:textId="77777777" w:rsidR="005A0385" w:rsidRPr="005248F8" w:rsidRDefault="005A0385" w:rsidP="005A0385">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3DFC5D9E" w14:textId="77777777" w:rsidR="005A0385" w:rsidRPr="005248F8" w:rsidRDefault="005A0385" w:rsidP="009D3FAF">
            <w:pPr>
              <w:shd w:val="clear" w:color="auto" w:fill="FFFFFF"/>
              <w:rPr>
                <w:sz w:val="20"/>
                <w:szCs w:val="20"/>
              </w:rPr>
            </w:pPr>
            <w:r w:rsidRPr="005248F8">
              <w:rPr>
                <w:sz w:val="20"/>
                <w:szCs w:val="20"/>
              </w:rPr>
              <w:t>Блокированная жилая застройка (2.3)</w:t>
            </w:r>
          </w:p>
        </w:tc>
        <w:tc>
          <w:tcPr>
            <w:tcW w:w="357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A0594F" w14:textId="4D7F5B22"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земельного участка</w:t>
            </w:r>
            <w:r w:rsidR="0099084D" w:rsidRPr="005248F8">
              <w:rPr>
                <w:sz w:val="20"/>
                <w:szCs w:val="20"/>
              </w:rPr>
              <w:t xml:space="preserve"> </w:t>
            </w:r>
            <w:r w:rsidR="005A0385" w:rsidRPr="005248F8">
              <w:rPr>
                <w:sz w:val="20"/>
                <w:szCs w:val="20"/>
              </w:rPr>
              <w:t>– 300/1000 кв. м;</w:t>
            </w:r>
          </w:p>
          <w:p w14:paraId="59BBA28A" w14:textId="0EBB72A3"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 (включая мансардный этаж);</w:t>
            </w:r>
          </w:p>
          <w:p w14:paraId="48A42726" w14:textId="5A82AE7F"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максимальный процент застройки в границах земельного участка – 40%;</w:t>
            </w:r>
          </w:p>
          <w:p w14:paraId="332DD645" w14:textId="0F9C53B8" w:rsidR="00747E4C" w:rsidRPr="005248F8" w:rsidRDefault="00903D2A" w:rsidP="00747E4C">
            <w:pPr>
              <w:shd w:val="clear" w:color="auto" w:fill="FFFFFF"/>
              <w:rPr>
                <w:sz w:val="20"/>
                <w:szCs w:val="20"/>
              </w:rPr>
            </w:pPr>
            <w:r w:rsidRPr="005248F8">
              <w:rPr>
                <w:sz w:val="20"/>
                <w:szCs w:val="20"/>
              </w:rPr>
              <w:t xml:space="preserve">- </w:t>
            </w:r>
            <w:r w:rsidR="00747E4C" w:rsidRPr="005248F8">
              <w:rPr>
                <w:sz w:val="20"/>
                <w:szCs w:val="20"/>
              </w:rPr>
              <w:t xml:space="preserve">минимальные отступы от границ земельного участка до наружных стен дома блокированной застройки </w:t>
            </w:r>
            <w:r w:rsidR="00C06196" w:rsidRPr="005248F8">
              <w:rPr>
                <w:sz w:val="20"/>
                <w:szCs w:val="20"/>
              </w:rPr>
              <w:t>– 3 м</w:t>
            </w:r>
            <w:r w:rsidR="00747E4C" w:rsidRPr="005248F8">
              <w:rPr>
                <w:sz w:val="20"/>
                <w:szCs w:val="20"/>
              </w:rPr>
              <w:t>;</w:t>
            </w:r>
          </w:p>
          <w:p w14:paraId="0081E518" w14:textId="0A763C39" w:rsidR="00747E4C" w:rsidRPr="005248F8" w:rsidRDefault="00903D2A" w:rsidP="00747E4C">
            <w:pPr>
              <w:shd w:val="clear" w:color="auto" w:fill="FFFFFF"/>
              <w:rPr>
                <w:sz w:val="20"/>
                <w:szCs w:val="20"/>
              </w:rPr>
            </w:pPr>
            <w:r w:rsidRPr="005248F8">
              <w:rPr>
                <w:sz w:val="20"/>
                <w:szCs w:val="20"/>
              </w:rPr>
              <w:t xml:space="preserve">- </w:t>
            </w:r>
            <w:r w:rsidR="00747E4C" w:rsidRPr="005248F8">
              <w:rPr>
                <w:sz w:val="20"/>
                <w:szCs w:val="20"/>
              </w:rPr>
              <w:t xml:space="preserve">минимальные отступы от границ земельного участка в месте примыкания с другим домом блокированной застройки </w:t>
            </w:r>
            <w:r w:rsidR="00C06196" w:rsidRPr="005248F8">
              <w:rPr>
                <w:sz w:val="20"/>
                <w:szCs w:val="20"/>
              </w:rPr>
              <w:t>– не подлежит установлению</w:t>
            </w:r>
            <w:r w:rsidR="00747E4C" w:rsidRPr="005248F8">
              <w:rPr>
                <w:sz w:val="20"/>
                <w:szCs w:val="20"/>
              </w:rPr>
              <w:t>;</w:t>
            </w:r>
          </w:p>
          <w:p w14:paraId="17AE5054" w14:textId="0D853BF2"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минимальный отступ от красной линии улиц – </w:t>
            </w:r>
            <w:r w:rsidR="0099084D" w:rsidRPr="005248F8">
              <w:rPr>
                <w:sz w:val="20"/>
                <w:szCs w:val="20"/>
              </w:rPr>
              <w:t xml:space="preserve">5 </w:t>
            </w:r>
            <w:r w:rsidR="005A0385" w:rsidRPr="005248F8">
              <w:rPr>
                <w:sz w:val="20"/>
                <w:szCs w:val="20"/>
              </w:rPr>
              <w:t>м.</w:t>
            </w:r>
          </w:p>
        </w:tc>
      </w:tr>
      <w:tr w:rsidR="00EB0D24" w:rsidRPr="005248F8" w14:paraId="33AFE133"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18084C5" w14:textId="77777777" w:rsidR="00EB0D24" w:rsidRPr="005248F8" w:rsidRDefault="00EB0D24" w:rsidP="005A0385">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2A7238E2" w14:textId="77777777" w:rsidR="00EB0D24" w:rsidRPr="005248F8" w:rsidRDefault="00EB0D24" w:rsidP="009D3FAF">
            <w:pPr>
              <w:shd w:val="clear" w:color="auto" w:fill="FFFFFF"/>
              <w:rPr>
                <w:sz w:val="20"/>
                <w:szCs w:val="20"/>
              </w:rPr>
            </w:pPr>
            <w:r w:rsidRPr="005248F8">
              <w:rPr>
                <w:sz w:val="20"/>
                <w:szCs w:val="20"/>
              </w:rPr>
              <w:t>Коммунальное обслуживание (3.1)</w:t>
            </w:r>
          </w:p>
        </w:tc>
        <w:tc>
          <w:tcPr>
            <w:tcW w:w="3572" w:type="pct"/>
            <w:vMerge w:val="restart"/>
            <w:tcBorders>
              <w:top w:val="single" w:sz="4" w:space="0" w:color="000000"/>
              <w:left w:val="single" w:sz="4" w:space="0" w:color="000000"/>
              <w:right w:val="single" w:sz="4" w:space="0" w:color="000000"/>
            </w:tcBorders>
            <w:shd w:val="clear" w:color="auto" w:fill="auto"/>
            <w:vAlign w:val="center"/>
          </w:tcPr>
          <w:p w14:paraId="1442B747" w14:textId="67352C4C" w:rsidR="00EB0D24" w:rsidRPr="005248F8" w:rsidRDefault="00EB0D24" w:rsidP="00093675">
            <w:pPr>
              <w:shd w:val="clear" w:color="auto" w:fill="FFFFFF"/>
              <w:rPr>
                <w:sz w:val="20"/>
                <w:szCs w:val="20"/>
              </w:rPr>
            </w:pPr>
            <w:r w:rsidRPr="005248F8">
              <w:rPr>
                <w:sz w:val="20"/>
                <w:szCs w:val="20"/>
              </w:rPr>
              <w:t xml:space="preserve">- минимальная/максимальная площадь земельных участков – </w:t>
            </w:r>
            <w:r w:rsidR="00E54899" w:rsidRPr="005248F8">
              <w:rPr>
                <w:sz w:val="20"/>
                <w:szCs w:val="20"/>
              </w:rPr>
              <w:t>100</w:t>
            </w:r>
            <w:r w:rsidRPr="005248F8">
              <w:rPr>
                <w:sz w:val="20"/>
                <w:szCs w:val="20"/>
              </w:rPr>
              <w:t xml:space="preserve">/5000 кв. м; </w:t>
            </w:r>
          </w:p>
          <w:p w14:paraId="5E7DEBE5" w14:textId="77777777" w:rsidR="00EB0D24" w:rsidRPr="005248F8" w:rsidRDefault="00EB0D24" w:rsidP="00093675">
            <w:pPr>
              <w:shd w:val="clear" w:color="auto" w:fill="FFFFFF"/>
              <w:rPr>
                <w:sz w:val="20"/>
                <w:szCs w:val="20"/>
              </w:rPr>
            </w:pPr>
            <w:r w:rsidRPr="005248F8">
              <w:rPr>
                <w:sz w:val="20"/>
                <w:szCs w:val="20"/>
              </w:rPr>
              <w:t>- предельное количество этажей – 3 этажа;</w:t>
            </w:r>
          </w:p>
          <w:p w14:paraId="1FCF8683" w14:textId="77777777" w:rsidR="00EB0D24" w:rsidRPr="005248F8" w:rsidRDefault="00EB0D24" w:rsidP="00093675">
            <w:pPr>
              <w:shd w:val="clear" w:color="auto" w:fill="FFFFFF"/>
              <w:rPr>
                <w:sz w:val="20"/>
                <w:szCs w:val="20"/>
              </w:rPr>
            </w:pPr>
            <w:r w:rsidRPr="005248F8">
              <w:rPr>
                <w:sz w:val="20"/>
                <w:szCs w:val="20"/>
              </w:rPr>
              <w:t>- предельная высота зданий, строений, сооружений – 20 м;</w:t>
            </w:r>
          </w:p>
          <w:p w14:paraId="77680CA7" w14:textId="77777777" w:rsidR="00EB0D24" w:rsidRPr="005248F8" w:rsidRDefault="00EB0D24" w:rsidP="00093675">
            <w:pPr>
              <w:shd w:val="clear" w:color="auto" w:fill="FFFFFF"/>
              <w:rPr>
                <w:sz w:val="20"/>
                <w:szCs w:val="20"/>
              </w:rPr>
            </w:pPr>
            <w:r w:rsidRPr="005248F8">
              <w:rPr>
                <w:sz w:val="20"/>
                <w:szCs w:val="20"/>
              </w:rPr>
              <w:t>- максимальный процент застройки в границах земельного участка – 50%;</w:t>
            </w:r>
          </w:p>
          <w:p w14:paraId="6DBA644B" w14:textId="77777777" w:rsidR="00EB0D24" w:rsidRPr="005248F8" w:rsidRDefault="00EB0D24" w:rsidP="00093675">
            <w:pPr>
              <w:shd w:val="clear" w:color="auto" w:fill="FFFFFF"/>
              <w:rPr>
                <w:sz w:val="20"/>
                <w:szCs w:val="20"/>
              </w:rPr>
            </w:pPr>
            <w:r w:rsidRPr="005248F8">
              <w:rPr>
                <w:sz w:val="20"/>
                <w:szCs w:val="20"/>
              </w:rPr>
              <w:t>- минимальные отступы от границ земельного участка – 3 м;</w:t>
            </w:r>
          </w:p>
          <w:p w14:paraId="3404B566" w14:textId="22A67461" w:rsidR="00EB0D24" w:rsidRPr="005248F8" w:rsidRDefault="00EB0D24" w:rsidP="00093675">
            <w:pPr>
              <w:shd w:val="clear" w:color="auto" w:fill="FFFFFF"/>
              <w:rPr>
                <w:sz w:val="20"/>
                <w:szCs w:val="20"/>
              </w:rPr>
            </w:pPr>
            <w:r w:rsidRPr="005248F8">
              <w:rPr>
                <w:sz w:val="20"/>
                <w:szCs w:val="20"/>
              </w:rPr>
              <w:t>- минимальный отступ от красной линии улиц – 5 м.</w:t>
            </w:r>
          </w:p>
        </w:tc>
      </w:tr>
      <w:tr w:rsidR="00EB0D24" w:rsidRPr="005248F8" w14:paraId="2027E4E3"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13E2040C" w14:textId="77777777" w:rsidR="00EB0D24" w:rsidRPr="005248F8" w:rsidRDefault="00EB0D24" w:rsidP="00093675">
            <w:pPr>
              <w:numPr>
                <w:ilvl w:val="0"/>
                <w:numId w:val="79"/>
              </w:numPr>
              <w:spacing w:after="160"/>
              <w:rPr>
                <w:bCs/>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60C1F3E9" w14:textId="77777777" w:rsidR="00EB0D24" w:rsidRPr="005248F8" w:rsidRDefault="00EB0D24" w:rsidP="00093675">
            <w:pPr>
              <w:shd w:val="clear" w:color="auto" w:fill="FFFFFF"/>
              <w:rPr>
                <w:sz w:val="20"/>
                <w:szCs w:val="20"/>
              </w:rPr>
            </w:pPr>
            <w:r w:rsidRPr="005248F8">
              <w:rPr>
                <w:sz w:val="20"/>
                <w:szCs w:val="20"/>
              </w:rPr>
              <w:t>Предоставление коммунальных услуг (3.1.1)</w:t>
            </w:r>
          </w:p>
        </w:tc>
        <w:tc>
          <w:tcPr>
            <w:tcW w:w="3572" w:type="pct"/>
            <w:vMerge/>
            <w:tcBorders>
              <w:left w:val="single" w:sz="4" w:space="0" w:color="000000"/>
              <w:bottom w:val="single" w:sz="4" w:space="0" w:color="000000"/>
              <w:right w:val="single" w:sz="4" w:space="0" w:color="000000"/>
            </w:tcBorders>
            <w:shd w:val="clear" w:color="auto" w:fill="auto"/>
            <w:vAlign w:val="center"/>
          </w:tcPr>
          <w:p w14:paraId="6624784C" w14:textId="6BFE424F" w:rsidR="00EB0D24" w:rsidRPr="005248F8" w:rsidRDefault="00EB0D24" w:rsidP="00093675">
            <w:pPr>
              <w:shd w:val="clear" w:color="auto" w:fill="FFFFFF"/>
              <w:rPr>
                <w:sz w:val="20"/>
                <w:szCs w:val="20"/>
              </w:rPr>
            </w:pPr>
          </w:p>
        </w:tc>
      </w:tr>
      <w:tr w:rsidR="008972A2" w:rsidRPr="005248F8" w14:paraId="4400E8F9"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D5F1E84" w14:textId="77777777" w:rsidR="005A0385" w:rsidRPr="005248F8" w:rsidRDefault="005A0385" w:rsidP="005A0385">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4522A89C" w14:textId="2A95C308" w:rsidR="005A0385" w:rsidRPr="005248F8" w:rsidRDefault="005A0385" w:rsidP="009D3FAF">
            <w:pPr>
              <w:shd w:val="clear" w:color="auto" w:fill="FFFFFF"/>
              <w:rPr>
                <w:sz w:val="20"/>
                <w:szCs w:val="20"/>
              </w:rPr>
            </w:pPr>
            <w:r w:rsidRPr="005248F8">
              <w:rPr>
                <w:sz w:val="20"/>
                <w:szCs w:val="20"/>
              </w:rPr>
              <w:t>Амбулаторно</w:t>
            </w:r>
            <w:r w:rsidR="00903D2A" w:rsidRPr="005248F8">
              <w:rPr>
                <w:sz w:val="20"/>
                <w:szCs w:val="20"/>
              </w:rPr>
              <w:t>-</w:t>
            </w:r>
            <w:r w:rsidRPr="005248F8">
              <w:rPr>
                <w:sz w:val="20"/>
                <w:szCs w:val="20"/>
              </w:rPr>
              <w:t>поликлиническое обслуживание (3.4.1)</w:t>
            </w:r>
          </w:p>
        </w:tc>
        <w:tc>
          <w:tcPr>
            <w:tcW w:w="3572" w:type="pct"/>
            <w:vMerge w:val="restart"/>
            <w:tcBorders>
              <w:top w:val="single" w:sz="4" w:space="0" w:color="000000"/>
              <w:left w:val="single" w:sz="4" w:space="0" w:color="000000"/>
              <w:right w:val="single" w:sz="4" w:space="0" w:color="000000"/>
            </w:tcBorders>
            <w:shd w:val="clear" w:color="auto" w:fill="auto"/>
            <w:vAlign w:val="center"/>
          </w:tcPr>
          <w:p w14:paraId="5DAB4FD9" w14:textId="3B0B5CF9"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w:t>
            </w:r>
            <w:r w:rsidR="004C61BB" w:rsidRPr="005248F8">
              <w:rPr>
                <w:sz w:val="20"/>
                <w:szCs w:val="20"/>
              </w:rPr>
              <w:t xml:space="preserve"> 4</w:t>
            </w:r>
            <w:r w:rsidR="005A0385" w:rsidRPr="005248F8">
              <w:rPr>
                <w:sz w:val="20"/>
                <w:szCs w:val="20"/>
              </w:rPr>
              <w:t>00/5000 кв. м;</w:t>
            </w:r>
          </w:p>
          <w:p w14:paraId="3784A441" w14:textId="64A4C410"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w:t>
            </w:r>
          </w:p>
          <w:p w14:paraId="769E1053" w14:textId="3E45DC24"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2D5741" w:rsidRPr="005248F8">
              <w:rPr>
                <w:sz w:val="20"/>
                <w:szCs w:val="20"/>
              </w:rPr>
              <w:t>5</w:t>
            </w:r>
            <w:r w:rsidR="005A0385" w:rsidRPr="005248F8">
              <w:rPr>
                <w:sz w:val="20"/>
                <w:szCs w:val="20"/>
              </w:rPr>
              <w:t>0%;</w:t>
            </w:r>
          </w:p>
          <w:p w14:paraId="28E541A1" w14:textId="443E748A"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 xml:space="preserve">; </w:t>
            </w:r>
          </w:p>
          <w:p w14:paraId="4FE94B77" w14:textId="3F75E53B" w:rsidR="005A0385" w:rsidRPr="005248F8" w:rsidRDefault="00903D2A" w:rsidP="00764DAC">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764DAC" w:rsidRPr="005248F8">
              <w:rPr>
                <w:sz w:val="20"/>
                <w:szCs w:val="20"/>
              </w:rPr>
              <w:t>.</w:t>
            </w:r>
          </w:p>
        </w:tc>
      </w:tr>
      <w:tr w:rsidR="008972A2" w:rsidRPr="005248F8" w14:paraId="3D69942C"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1F68301" w14:textId="77777777" w:rsidR="005A0385" w:rsidRPr="005248F8" w:rsidRDefault="005A0385" w:rsidP="005A0385">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190CA272" w14:textId="77777777" w:rsidR="005A0385" w:rsidRPr="005248F8" w:rsidRDefault="005A0385" w:rsidP="009D3FAF">
            <w:pPr>
              <w:shd w:val="clear" w:color="auto" w:fill="FFFFFF"/>
              <w:rPr>
                <w:sz w:val="20"/>
                <w:szCs w:val="20"/>
              </w:rPr>
            </w:pPr>
            <w:r w:rsidRPr="005248F8">
              <w:rPr>
                <w:sz w:val="20"/>
                <w:szCs w:val="20"/>
              </w:rPr>
              <w:t>Амбулаторное ветеринарное обслуживание (3.10.1)</w:t>
            </w:r>
          </w:p>
        </w:tc>
        <w:tc>
          <w:tcPr>
            <w:tcW w:w="3572" w:type="pct"/>
            <w:vMerge/>
            <w:tcBorders>
              <w:top w:val="single" w:sz="4" w:space="0" w:color="000000"/>
              <w:left w:val="single" w:sz="4" w:space="0" w:color="000000"/>
              <w:right w:val="single" w:sz="4" w:space="0" w:color="000000"/>
            </w:tcBorders>
            <w:shd w:val="clear" w:color="auto" w:fill="auto"/>
            <w:vAlign w:val="center"/>
          </w:tcPr>
          <w:p w14:paraId="14C0A43E" w14:textId="77777777" w:rsidR="005A0385" w:rsidRPr="005248F8" w:rsidRDefault="005A0385" w:rsidP="009D3FAF">
            <w:pPr>
              <w:shd w:val="clear" w:color="auto" w:fill="FFFFFF"/>
              <w:rPr>
                <w:sz w:val="20"/>
                <w:szCs w:val="20"/>
              </w:rPr>
            </w:pPr>
          </w:p>
        </w:tc>
      </w:tr>
      <w:tr w:rsidR="008972A2" w:rsidRPr="005248F8" w14:paraId="3D7AE666"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166637ED" w14:textId="77777777" w:rsidR="005A0385" w:rsidRPr="005248F8" w:rsidRDefault="005A0385" w:rsidP="005A0385">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6A7C2DB3" w14:textId="77777777" w:rsidR="005A0385" w:rsidRPr="005248F8" w:rsidRDefault="005A0385" w:rsidP="009D3FAF">
            <w:pPr>
              <w:shd w:val="clear" w:color="auto" w:fill="FFFFFF"/>
              <w:rPr>
                <w:sz w:val="20"/>
                <w:szCs w:val="20"/>
              </w:rPr>
            </w:pPr>
            <w:r w:rsidRPr="005248F8">
              <w:rPr>
                <w:sz w:val="20"/>
                <w:szCs w:val="20"/>
              </w:rPr>
              <w:t>Культурное развитие (3.6)</w:t>
            </w:r>
          </w:p>
        </w:tc>
        <w:tc>
          <w:tcPr>
            <w:tcW w:w="3572" w:type="pct"/>
            <w:vMerge/>
            <w:tcBorders>
              <w:left w:val="single" w:sz="4" w:space="0" w:color="000000"/>
              <w:bottom w:val="single" w:sz="4" w:space="0" w:color="000000"/>
              <w:right w:val="single" w:sz="4" w:space="0" w:color="000000"/>
            </w:tcBorders>
            <w:shd w:val="clear" w:color="auto" w:fill="auto"/>
            <w:vAlign w:val="center"/>
          </w:tcPr>
          <w:p w14:paraId="38F22B7B" w14:textId="77777777" w:rsidR="005A0385" w:rsidRPr="005248F8" w:rsidRDefault="005A0385" w:rsidP="009D3FAF">
            <w:pPr>
              <w:shd w:val="clear" w:color="auto" w:fill="FFFFFF"/>
              <w:rPr>
                <w:sz w:val="20"/>
                <w:szCs w:val="20"/>
              </w:rPr>
            </w:pPr>
          </w:p>
        </w:tc>
      </w:tr>
      <w:tr w:rsidR="002774E4" w:rsidRPr="005248F8" w14:paraId="335E3BB5"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EE5B34B" w14:textId="77777777" w:rsidR="002774E4" w:rsidRPr="005248F8" w:rsidRDefault="002774E4" w:rsidP="002774E4">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3D1C0EBA" w14:textId="77777777" w:rsidR="002774E4" w:rsidRPr="005248F8" w:rsidRDefault="002774E4" w:rsidP="002774E4">
            <w:pPr>
              <w:shd w:val="clear" w:color="auto" w:fill="FFFFFF"/>
              <w:rPr>
                <w:sz w:val="20"/>
                <w:szCs w:val="20"/>
              </w:rPr>
            </w:pPr>
            <w:r w:rsidRPr="005248F8">
              <w:rPr>
                <w:sz w:val="20"/>
                <w:szCs w:val="20"/>
              </w:rPr>
              <w:t>Дошкольное, начальное и среднее общее образование (3.5.1)</w:t>
            </w:r>
          </w:p>
        </w:tc>
        <w:tc>
          <w:tcPr>
            <w:tcW w:w="357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7D27A1" w14:textId="42D0586F"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 400</w:t>
            </w:r>
            <w:r w:rsidR="00C06196" w:rsidRPr="005248F8">
              <w:rPr>
                <w:sz w:val="20"/>
                <w:szCs w:val="20"/>
              </w:rPr>
              <w:t>/</w:t>
            </w:r>
            <w:r w:rsidR="002774E4" w:rsidRPr="005248F8">
              <w:rPr>
                <w:sz w:val="20"/>
                <w:szCs w:val="20"/>
              </w:rPr>
              <w:t>30000 кв.</w:t>
            </w:r>
            <w:r w:rsidR="0099084D" w:rsidRPr="005248F8">
              <w:rPr>
                <w:sz w:val="20"/>
                <w:szCs w:val="20"/>
              </w:rPr>
              <w:t xml:space="preserve"> </w:t>
            </w:r>
            <w:r w:rsidR="002774E4" w:rsidRPr="005248F8">
              <w:rPr>
                <w:sz w:val="20"/>
                <w:szCs w:val="20"/>
              </w:rPr>
              <w:t>м;</w:t>
            </w:r>
          </w:p>
          <w:p w14:paraId="4E206B4B" w14:textId="3D24FC03"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657113" w:rsidRPr="005248F8">
              <w:rPr>
                <w:sz w:val="20"/>
                <w:szCs w:val="20"/>
              </w:rPr>
              <w:t xml:space="preserve"> –</w:t>
            </w:r>
            <w:r w:rsidR="00903D2A" w:rsidRPr="005248F8">
              <w:rPr>
                <w:sz w:val="20"/>
                <w:szCs w:val="20"/>
              </w:rPr>
              <w:t xml:space="preserve"> </w:t>
            </w:r>
            <w:r w:rsidR="002774E4" w:rsidRPr="005248F8">
              <w:rPr>
                <w:sz w:val="20"/>
                <w:szCs w:val="20"/>
              </w:rPr>
              <w:t>4 этажа;</w:t>
            </w:r>
          </w:p>
          <w:p w14:paraId="4CC0F722" w14:textId="09D892CD"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максимальный процент застройки в границах земельного участка – </w:t>
            </w:r>
            <w:r w:rsidR="003B4B98" w:rsidRPr="005248F8">
              <w:rPr>
                <w:sz w:val="20"/>
                <w:szCs w:val="20"/>
              </w:rPr>
              <w:t>3</w:t>
            </w:r>
            <w:r w:rsidR="002774E4" w:rsidRPr="005248F8">
              <w:rPr>
                <w:sz w:val="20"/>
                <w:szCs w:val="20"/>
              </w:rPr>
              <w:t>0%;</w:t>
            </w:r>
          </w:p>
          <w:p w14:paraId="21D5B9DB" w14:textId="5BC1B3A1"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w:t>
            </w:r>
          </w:p>
          <w:p w14:paraId="1F47CC9E" w14:textId="7D8A7FCE"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минимальный отступ от красной линии магистральных улиц в городских населенных пунктах </w:t>
            </w:r>
            <w:r w:rsidR="0099084D" w:rsidRPr="005248F8">
              <w:rPr>
                <w:sz w:val="20"/>
                <w:szCs w:val="20"/>
              </w:rPr>
              <w:t>–</w:t>
            </w:r>
            <w:r w:rsidRPr="005248F8">
              <w:rPr>
                <w:sz w:val="20"/>
                <w:szCs w:val="20"/>
              </w:rPr>
              <w:t xml:space="preserve"> </w:t>
            </w:r>
            <w:r w:rsidR="002774E4" w:rsidRPr="005248F8">
              <w:rPr>
                <w:sz w:val="20"/>
                <w:szCs w:val="20"/>
              </w:rPr>
              <w:t>25 м;</w:t>
            </w:r>
          </w:p>
          <w:p w14:paraId="7FF9F5F9" w14:textId="3BAA88D1"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минимальный отступ от красной линии магистральных улиц в сельских населенных пунктах </w:t>
            </w:r>
            <w:r w:rsidR="0099084D" w:rsidRPr="005248F8">
              <w:rPr>
                <w:sz w:val="20"/>
                <w:szCs w:val="20"/>
              </w:rPr>
              <w:t>–</w:t>
            </w:r>
            <w:r w:rsidRPr="005248F8">
              <w:rPr>
                <w:sz w:val="20"/>
                <w:szCs w:val="20"/>
              </w:rPr>
              <w:t xml:space="preserve"> </w:t>
            </w:r>
            <w:r w:rsidR="002774E4" w:rsidRPr="005248F8">
              <w:rPr>
                <w:sz w:val="20"/>
                <w:szCs w:val="20"/>
              </w:rPr>
              <w:t>10 м.</w:t>
            </w:r>
          </w:p>
        </w:tc>
      </w:tr>
      <w:tr w:rsidR="002774E4" w:rsidRPr="005248F8" w14:paraId="4BD4507F"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125581C" w14:textId="77777777" w:rsidR="002774E4" w:rsidRPr="005248F8" w:rsidRDefault="002774E4" w:rsidP="002774E4">
            <w:pPr>
              <w:numPr>
                <w:ilvl w:val="0"/>
                <w:numId w:val="79"/>
              </w:numPr>
              <w:spacing w:after="160"/>
              <w:rPr>
                <w:b/>
                <w:bCs/>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50B1FD57" w14:textId="77777777" w:rsidR="002774E4" w:rsidRPr="005248F8" w:rsidRDefault="002774E4" w:rsidP="002774E4">
            <w:pPr>
              <w:shd w:val="clear" w:color="auto" w:fill="FFFFFF"/>
              <w:rPr>
                <w:sz w:val="20"/>
                <w:szCs w:val="20"/>
              </w:rPr>
            </w:pPr>
            <w:r w:rsidRPr="005248F8">
              <w:rPr>
                <w:sz w:val="20"/>
                <w:szCs w:val="20"/>
              </w:rPr>
              <w:t>Религиозное использование (3.7)</w:t>
            </w:r>
          </w:p>
        </w:tc>
        <w:tc>
          <w:tcPr>
            <w:tcW w:w="3572" w:type="pct"/>
            <w:vMerge w:val="restart"/>
            <w:tcBorders>
              <w:top w:val="single" w:sz="4" w:space="0" w:color="000000"/>
              <w:left w:val="single" w:sz="4" w:space="0" w:color="000000"/>
              <w:right w:val="single" w:sz="4" w:space="0" w:color="000000"/>
            </w:tcBorders>
            <w:shd w:val="clear" w:color="auto" w:fill="auto"/>
            <w:vAlign w:val="center"/>
          </w:tcPr>
          <w:p w14:paraId="5750E445" w14:textId="45530172"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минимальная/максимальная площадь земельных участков – 400/10000 кв. м; </w:t>
            </w:r>
          </w:p>
          <w:p w14:paraId="49BAC59D" w14:textId="3CAAD0E6"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3 этажа;</w:t>
            </w:r>
          </w:p>
          <w:p w14:paraId="1D3BEA4F" w14:textId="1845B590"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w:t>
            </w:r>
            <w:r w:rsidR="00C11701" w:rsidRPr="005248F8">
              <w:rPr>
                <w:sz w:val="20"/>
                <w:szCs w:val="20"/>
              </w:rPr>
              <w:t xml:space="preserve"> </w:t>
            </w:r>
            <w:r w:rsidR="002774E4" w:rsidRPr="005248F8">
              <w:rPr>
                <w:sz w:val="20"/>
                <w:szCs w:val="20"/>
              </w:rPr>
              <w:t>– 60%;</w:t>
            </w:r>
          </w:p>
          <w:p w14:paraId="1E989D1C" w14:textId="0C30A2AA"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 xml:space="preserve">; </w:t>
            </w:r>
          </w:p>
          <w:p w14:paraId="5FD00ECA" w14:textId="6122DD25"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r w:rsidR="002774E4" w:rsidRPr="005248F8" w14:paraId="724FEB8B"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B20EE4E" w14:textId="77777777" w:rsidR="002774E4" w:rsidRPr="005248F8" w:rsidRDefault="002774E4" w:rsidP="002774E4">
            <w:pPr>
              <w:numPr>
                <w:ilvl w:val="0"/>
                <w:numId w:val="79"/>
              </w:numPr>
              <w:spacing w:after="160"/>
              <w:rPr>
                <w:b/>
                <w:bCs/>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tcPr>
          <w:p w14:paraId="2962FBD5" w14:textId="77777777" w:rsidR="002774E4" w:rsidRPr="005248F8" w:rsidRDefault="002774E4" w:rsidP="002774E4">
            <w:pPr>
              <w:shd w:val="clear" w:color="auto" w:fill="FFFFFF"/>
              <w:rPr>
                <w:sz w:val="20"/>
                <w:szCs w:val="20"/>
              </w:rPr>
            </w:pPr>
            <w:r w:rsidRPr="005248F8">
              <w:rPr>
                <w:sz w:val="20"/>
                <w:szCs w:val="20"/>
              </w:rPr>
              <w:t>Осуществление религиозных обрядов (3.7.1)</w:t>
            </w:r>
          </w:p>
        </w:tc>
        <w:tc>
          <w:tcPr>
            <w:tcW w:w="3572" w:type="pct"/>
            <w:vMerge/>
            <w:tcBorders>
              <w:left w:val="single" w:sz="4" w:space="0" w:color="000000"/>
              <w:right w:val="single" w:sz="4" w:space="0" w:color="000000"/>
            </w:tcBorders>
            <w:shd w:val="clear" w:color="auto" w:fill="auto"/>
            <w:vAlign w:val="center"/>
          </w:tcPr>
          <w:p w14:paraId="5563D785" w14:textId="77777777" w:rsidR="002774E4" w:rsidRPr="005248F8" w:rsidRDefault="002774E4" w:rsidP="002774E4">
            <w:pPr>
              <w:shd w:val="clear" w:color="auto" w:fill="FFFFFF"/>
              <w:rPr>
                <w:sz w:val="20"/>
                <w:szCs w:val="20"/>
              </w:rPr>
            </w:pPr>
          </w:p>
        </w:tc>
      </w:tr>
      <w:tr w:rsidR="002774E4" w:rsidRPr="005248F8" w14:paraId="13DFC756"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F0C38B7" w14:textId="77777777" w:rsidR="002774E4" w:rsidRPr="005248F8" w:rsidRDefault="002774E4" w:rsidP="002774E4">
            <w:pPr>
              <w:numPr>
                <w:ilvl w:val="0"/>
                <w:numId w:val="79"/>
              </w:numPr>
              <w:spacing w:after="160"/>
              <w:rPr>
                <w:b/>
                <w:bCs/>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tcPr>
          <w:p w14:paraId="12E8C330" w14:textId="77777777" w:rsidR="002774E4" w:rsidRPr="005248F8" w:rsidRDefault="002774E4" w:rsidP="002774E4">
            <w:pPr>
              <w:shd w:val="clear" w:color="auto" w:fill="FFFFFF"/>
              <w:rPr>
                <w:sz w:val="20"/>
                <w:szCs w:val="20"/>
              </w:rPr>
            </w:pPr>
            <w:r w:rsidRPr="005248F8">
              <w:rPr>
                <w:sz w:val="20"/>
                <w:szCs w:val="20"/>
              </w:rPr>
              <w:t>Религиозное управление и образование (3.7.2)</w:t>
            </w:r>
          </w:p>
        </w:tc>
        <w:tc>
          <w:tcPr>
            <w:tcW w:w="3572" w:type="pct"/>
            <w:vMerge/>
            <w:tcBorders>
              <w:left w:val="single" w:sz="4" w:space="0" w:color="000000"/>
              <w:bottom w:val="single" w:sz="4" w:space="0" w:color="000000"/>
              <w:right w:val="single" w:sz="4" w:space="0" w:color="000000"/>
            </w:tcBorders>
            <w:shd w:val="clear" w:color="auto" w:fill="auto"/>
            <w:vAlign w:val="center"/>
          </w:tcPr>
          <w:p w14:paraId="0694C1E9" w14:textId="77777777" w:rsidR="002774E4" w:rsidRPr="005248F8" w:rsidRDefault="002774E4" w:rsidP="002774E4">
            <w:pPr>
              <w:shd w:val="clear" w:color="auto" w:fill="FFFFFF"/>
              <w:rPr>
                <w:sz w:val="20"/>
                <w:szCs w:val="20"/>
              </w:rPr>
            </w:pPr>
          </w:p>
        </w:tc>
      </w:tr>
      <w:tr w:rsidR="002774E4" w:rsidRPr="005248F8" w14:paraId="410CD8F8"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0AEEF0DB" w14:textId="77777777" w:rsidR="002774E4" w:rsidRPr="005248F8" w:rsidRDefault="002774E4" w:rsidP="002774E4">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0B9AC765"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Общественное управление (3.8)</w:t>
            </w:r>
          </w:p>
        </w:tc>
        <w:tc>
          <w:tcPr>
            <w:tcW w:w="3572" w:type="pct"/>
            <w:vMerge w:val="restart"/>
            <w:tcBorders>
              <w:top w:val="single" w:sz="4" w:space="0" w:color="000000"/>
              <w:left w:val="single" w:sz="4" w:space="0" w:color="000000"/>
              <w:right w:val="single" w:sz="4" w:space="0" w:color="000000"/>
            </w:tcBorders>
            <w:shd w:val="clear" w:color="auto" w:fill="auto"/>
            <w:vAlign w:val="center"/>
          </w:tcPr>
          <w:p w14:paraId="6D2ED0EC" w14:textId="593404C5"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 600/10000 кв. м;</w:t>
            </w:r>
          </w:p>
          <w:p w14:paraId="66CB7F40" w14:textId="56018459"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4 этажа;</w:t>
            </w:r>
          </w:p>
          <w:p w14:paraId="7FE50A35" w14:textId="235A262C"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 в границах земельного участка – 50%;</w:t>
            </w:r>
          </w:p>
          <w:p w14:paraId="10C585AC" w14:textId="78CDAD63"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w:t>
            </w:r>
          </w:p>
          <w:p w14:paraId="5D0FC531" w14:textId="13F8C78B"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r w:rsidR="002774E4" w:rsidRPr="005248F8" w14:paraId="1BC9E68D"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4EC78B6" w14:textId="77777777" w:rsidR="002774E4" w:rsidRPr="005248F8" w:rsidRDefault="002774E4" w:rsidP="002774E4">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1EDFB70F"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Деловое управление (4.1)</w:t>
            </w:r>
          </w:p>
        </w:tc>
        <w:tc>
          <w:tcPr>
            <w:tcW w:w="3572" w:type="pct"/>
            <w:vMerge/>
            <w:tcBorders>
              <w:left w:val="single" w:sz="4" w:space="0" w:color="000000"/>
              <w:bottom w:val="single" w:sz="4" w:space="0" w:color="000000"/>
              <w:right w:val="single" w:sz="4" w:space="0" w:color="000000"/>
            </w:tcBorders>
            <w:shd w:val="clear" w:color="auto" w:fill="auto"/>
            <w:vAlign w:val="center"/>
          </w:tcPr>
          <w:p w14:paraId="077E853B" w14:textId="77777777" w:rsidR="002774E4" w:rsidRPr="005248F8" w:rsidRDefault="002774E4" w:rsidP="002774E4">
            <w:pPr>
              <w:shd w:val="clear" w:color="auto" w:fill="FFFFFF"/>
              <w:rPr>
                <w:sz w:val="20"/>
                <w:szCs w:val="20"/>
              </w:rPr>
            </w:pPr>
          </w:p>
        </w:tc>
      </w:tr>
      <w:tr w:rsidR="002774E4" w:rsidRPr="005248F8" w14:paraId="3E28B45C"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61B486E7" w14:textId="77777777" w:rsidR="002774E4" w:rsidRPr="005248F8" w:rsidRDefault="002774E4" w:rsidP="002774E4">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65A82947" w14:textId="61A0E2C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Гостиничное обслуживание (4.7)</w:t>
            </w:r>
          </w:p>
        </w:tc>
        <w:tc>
          <w:tcPr>
            <w:tcW w:w="357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28E1C7" w14:textId="1BAFA65B" w:rsidR="002774E4" w:rsidRPr="005248F8" w:rsidRDefault="00903D2A"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минимальная/максимальная площадь земельных участков – 400/5000 кв. м;</w:t>
            </w:r>
          </w:p>
          <w:p w14:paraId="5EB29781" w14:textId="128312F9" w:rsidR="002774E4" w:rsidRPr="005248F8" w:rsidRDefault="00641ACD" w:rsidP="003B53E7">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предельное количество этажей</w:t>
            </w:r>
            <w:r w:rsidR="002774E4" w:rsidRPr="005248F8">
              <w:rPr>
                <w:rFonts w:ascii="Times New Roman" w:hAnsi="Times New Roman" w:cs="Times New Roman"/>
                <w:sz w:val="20"/>
                <w:szCs w:val="20"/>
              </w:rPr>
              <w:t xml:space="preserve"> – 4 этажа</w:t>
            </w:r>
            <w:r w:rsidR="003B53E7" w:rsidRPr="005248F8">
              <w:rPr>
                <w:rFonts w:ascii="Times New Roman" w:hAnsi="Times New Roman" w:cs="Times New Roman"/>
                <w:sz w:val="20"/>
                <w:szCs w:val="20"/>
              </w:rPr>
              <w:t>;</w:t>
            </w:r>
          </w:p>
          <w:p w14:paraId="046B1B2A" w14:textId="168A784E" w:rsidR="002774E4" w:rsidRPr="005248F8" w:rsidRDefault="00903D2A"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 xml:space="preserve">максимальный процент застройки в границах земельного участка – </w:t>
            </w:r>
            <w:r w:rsidR="00E11930" w:rsidRPr="005248F8">
              <w:rPr>
                <w:rFonts w:ascii="Times New Roman" w:hAnsi="Times New Roman" w:cs="Times New Roman"/>
                <w:sz w:val="20"/>
                <w:szCs w:val="20"/>
              </w:rPr>
              <w:t>5</w:t>
            </w:r>
            <w:r w:rsidR="002774E4" w:rsidRPr="005248F8">
              <w:rPr>
                <w:rFonts w:ascii="Times New Roman" w:hAnsi="Times New Roman" w:cs="Times New Roman"/>
                <w:sz w:val="20"/>
                <w:szCs w:val="20"/>
              </w:rPr>
              <w:t>0%;</w:t>
            </w:r>
          </w:p>
          <w:p w14:paraId="1BFDD1EF" w14:textId="36E092D2" w:rsidR="002774E4" w:rsidRPr="005248F8" w:rsidRDefault="00903D2A"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 xml:space="preserve">минимальные отступы от границ земельного участка </w:t>
            </w:r>
            <w:r w:rsidR="00C06196" w:rsidRPr="005248F8">
              <w:rPr>
                <w:rFonts w:ascii="Times New Roman" w:hAnsi="Times New Roman" w:cs="Times New Roman"/>
                <w:sz w:val="20"/>
                <w:szCs w:val="20"/>
              </w:rPr>
              <w:t>– 3 м</w:t>
            </w:r>
            <w:r w:rsidR="00375287" w:rsidRPr="005248F8">
              <w:rPr>
                <w:rFonts w:ascii="Times New Roman" w:hAnsi="Times New Roman" w:cs="Times New Roman"/>
                <w:sz w:val="20"/>
                <w:szCs w:val="20"/>
              </w:rPr>
              <w:t>;</w:t>
            </w:r>
          </w:p>
          <w:p w14:paraId="7F446F11" w14:textId="00EDBD54" w:rsidR="002774E4" w:rsidRPr="005248F8" w:rsidRDefault="00903D2A" w:rsidP="003B53E7">
            <w:pPr>
              <w:pStyle w:val="ConsPlusNormal"/>
              <w:widowControl/>
              <w:autoSpaceDE/>
              <w:ind w:firstLine="0"/>
              <w:rPr>
                <w:rFonts w:eastAsia="SimSun"/>
                <w:sz w:val="20"/>
                <w:szCs w:val="20"/>
                <w:lang w:eastAsia="zh-CN"/>
              </w:rPr>
            </w:pPr>
            <w:r w:rsidRPr="005248F8">
              <w:rPr>
                <w:rFonts w:ascii="Times New Roman" w:hAnsi="Times New Roman" w:cs="Times New Roman"/>
                <w:sz w:val="20"/>
                <w:szCs w:val="20"/>
              </w:rPr>
              <w:t xml:space="preserve">- </w:t>
            </w:r>
            <w:r w:rsidR="00E77BFD" w:rsidRPr="005248F8">
              <w:rPr>
                <w:rFonts w:ascii="Times New Roman" w:hAnsi="Times New Roman" w:cs="Times New Roman"/>
                <w:sz w:val="20"/>
                <w:szCs w:val="20"/>
              </w:rPr>
              <w:t>минимальный отступ от красной линии улиц – 5 м</w:t>
            </w:r>
            <w:r w:rsidR="003B53E7" w:rsidRPr="005248F8">
              <w:rPr>
                <w:rFonts w:ascii="Times New Roman" w:hAnsi="Times New Roman" w:cs="Times New Roman"/>
                <w:sz w:val="20"/>
                <w:szCs w:val="20"/>
              </w:rPr>
              <w:t>.</w:t>
            </w:r>
          </w:p>
        </w:tc>
      </w:tr>
      <w:tr w:rsidR="002774E4" w:rsidRPr="005248F8" w14:paraId="4FA87224"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B9E78F4" w14:textId="77777777" w:rsidR="002774E4" w:rsidRPr="005248F8" w:rsidRDefault="002774E4" w:rsidP="002774E4">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7992F849"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Спорт (5.1)</w:t>
            </w:r>
          </w:p>
        </w:tc>
        <w:tc>
          <w:tcPr>
            <w:tcW w:w="357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64C0BF2" w14:textId="0FA655B8" w:rsidR="002774E4" w:rsidRPr="005248F8" w:rsidRDefault="00903D2A" w:rsidP="002774E4">
            <w:pPr>
              <w:shd w:val="clear" w:color="auto" w:fill="FFFFFF"/>
              <w:rPr>
                <w:sz w:val="20"/>
                <w:szCs w:val="20"/>
              </w:rPr>
            </w:pPr>
            <w:r w:rsidRPr="005248F8">
              <w:rPr>
                <w:rFonts w:eastAsia="SimSun"/>
                <w:sz w:val="20"/>
                <w:szCs w:val="20"/>
                <w:lang w:eastAsia="zh-CN"/>
              </w:rPr>
              <w:t xml:space="preserve">- </w:t>
            </w:r>
            <w:r w:rsidR="002774E4" w:rsidRPr="005248F8">
              <w:rPr>
                <w:sz w:val="20"/>
                <w:szCs w:val="20"/>
              </w:rPr>
              <w:t>минимальная/максимальная площадь земельных участков – 500</w:t>
            </w:r>
            <w:r w:rsidR="004C61BB" w:rsidRPr="005248F8">
              <w:rPr>
                <w:sz w:val="20"/>
                <w:szCs w:val="20"/>
              </w:rPr>
              <w:t>/10000 кв. м</w:t>
            </w:r>
            <w:r w:rsidR="002774E4" w:rsidRPr="005248F8">
              <w:rPr>
                <w:sz w:val="20"/>
                <w:szCs w:val="20"/>
              </w:rPr>
              <w:t>;</w:t>
            </w:r>
          </w:p>
          <w:p w14:paraId="73533BDC" w14:textId="17A4AB77"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3 этажа;</w:t>
            </w:r>
          </w:p>
          <w:p w14:paraId="5B2C69BF" w14:textId="149C4F4B"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 в границах земельного участка – 50%;</w:t>
            </w:r>
          </w:p>
          <w:p w14:paraId="585A5EEA" w14:textId="606D6365"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375287" w:rsidRPr="005248F8">
              <w:rPr>
                <w:sz w:val="20"/>
                <w:szCs w:val="20"/>
              </w:rPr>
              <w:t>;</w:t>
            </w:r>
          </w:p>
          <w:p w14:paraId="1DF80A1B" w14:textId="2A4BA412"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r w:rsidR="002774E4" w:rsidRPr="005248F8" w14:paraId="4384B729"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0C2FC219" w14:textId="77777777" w:rsidR="002774E4" w:rsidRPr="005248F8" w:rsidRDefault="002774E4" w:rsidP="002774E4">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1F35E597" w14:textId="77777777" w:rsidR="002774E4" w:rsidRPr="005248F8" w:rsidRDefault="002774E4" w:rsidP="002774E4">
            <w:pPr>
              <w:shd w:val="clear" w:color="auto" w:fill="FFFFFF"/>
              <w:rPr>
                <w:sz w:val="20"/>
                <w:szCs w:val="20"/>
              </w:rPr>
            </w:pPr>
            <w:r w:rsidRPr="005248F8">
              <w:rPr>
                <w:sz w:val="20"/>
                <w:szCs w:val="20"/>
              </w:rPr>
              <w:t>Обеспечение внутреннего правопорядка (8.3)</w:t>
            </w:r>
          </w:p>
        </w:tc>
        <w:tc>
          <w:tcPr>
            <w:tcW w:w="357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1B5A7A5" w14:textId="06123CCE"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минимальная/максимальная площадь земельных участков – </w:t>
            </w:r>
            <w:r w:rsidR="004C61BB" w:rsidRPr="005248F8">
              <w:rPr>
                <w:sz w:val="20"/>
                <w:szCs w:val="20"/>
              </w:rPr>
              <w:t>40</w:t>
            </w:r>
            <w:r w:rsidR="002774E4" w:rsidRPr="005248F8">
              <w:rPr>
                <w:sz w:val="20"/>
                <w:szCs w:val="20"/>
              </w:rPr>
              <w:t>0</w:t>
            </w:r>
            <w:r w:rsidR="00C06196" w:rsidRPr="005248F8">
              <w:rPr>
                <w:sz w:val="20"/>
                <w:szCs w:val="20"/>
              </w:rPr>
              <w:t>/</w:t>
            </w:r>
            <w:r w:rsidR="002774E4" w:rsidRPr="005248F8">
              <w:rPr>
                <w:sz w:val="20"/>
                <w:szCs w:val="20"/>
              </w:rPr>
              <w:t>10000 кв.</w:t>
            </w:r>
            <w:r w:rsidR="004C61BB" w:rsidRPr="005248F8">
              <w:rPr>
                <w:sz w:val="20"/>
                <w:szCs w:val="20"/>
              </w:rPr>
              <w:t xml:space="preserve"> </w:t>
            </w:r>
            <w:r w:rsidR="002774E4" w:rsidRPr="005248F8">
              <w:rPr>
                <w:sz w:val="20"/>
                <w:szCs w:val="20"/>
              </w:rPr>
              <w:t>м;</w:t>
            </w:r>
          </w:p>
          <w:p w14:paraId="2679BB21" w14:textId="093F6783"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2 этажа; </w:t>
            </w:r>
          </w:p>
          <w:p w14:paraId="270CAB18" w14:textId="3321ED15"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 в границах земельного участка – 50%;</w:t>
            </w:r>
          </w:p>
          <w:p w14:paraId="2C0C83D9" w14:textId="521A1FA6"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минимальные отступы от границ земельных участков – 3 м;</w:t>
            </w:r>
          </w:p>
          <w:p w14:paraId="772AE449" w14:textId="231E932B"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r w:rsidR="002774E4" w:rsidRPr="005248F8" w14:paraId="38ADE0F6"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E1DA4F6" w14:textId="77777777" w:rsidR="002774E4" w:rsidRPr="005248F8" w:rsidRDefault="002774E4" w:rsidP="002774E4">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124E34F5"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Водные объекты (11.0)</w:t>
            </w:r>
          </w:p>
        </w:tc>
        <w:tc>
          <w:tcPr>
            <w:tcW w:w="3572" w:type="pct"/>
            <w:vMerge w:val="restart"/>
            <w:tcBorders>
              <w:top w:val="single" w:sz="4" w:space="0" w:color="000000"/>
              <w:left w:val="single" w:sz="4" w:space="0" w:color="000000"/>
              <w:right w:val="single" w:sz="4" w:space="0" w:color="000000"/>
            </w:tcBorders>
            <w:shd w:val="clear" w:color="auto" w:fill="auto"/>
            <w:vAlign w:val="center"/>
          </w:tcPr>
          <w:p w14:paraId="2D933CF9" w14:textId="04B36702"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 100</w:t>
            </w:r>
            <w:r w:rsidR="00C06196" w:rsidRPr="005248F8">
              <w:rPr>
                <w:sz w:val="20"/>
                <w:szCs w:val="20"/>
              </w:rPr>
              <w:t>/</w:t>
            </w:r>
            <w:r w:rsidR="002774E4" w:rsidRPr="005248F8">
              <w:rPr>
                <w:sz w:val="20"/>
                <w:szCs w:val="20"/>
              </w:rPr>
              <w:t>10000 кв.</w:t>
            </w:r>
            <w:r w:rsidR="004C61BB" w:rsidRPr="005248F8">
              <w:rPr>
                <w:sz w:val="20"/>
                <w:szCs w:val="20"/>
              </w:rPr>
              <w:t xml:space="preserve"> </w:t>
            </w:r>
            <w:r w:rsidR="002774E4" w:rsidRPr="005248F8">
              <w:rPr>
                <w:sz w:val="20"/>
                <w:szCs w:val="20"/>
              </w:rPr>
              <w:t>м;</w:t>
            </w:r>
          </w:p>
          <w:p w14:paraId="2B969443" w14:textId="20DA76F0"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не подлежит установлению; </w:t>
            </w:r>
          </w:p>
          <w:p w14:paraId="0F8EF3EC" w14:textId="77777777" w:rsidR="00375287" w:rsidRPr="005248F8" w:rsidRDefault="00375287" w:rsidP="00375287">
            <w:pPr>
              <w:shd w:val="clear" w:color="auto" w:fill="FFFFFF"/>
              <w:rPr>
                <w:sz w:val="20"/>
                <w:szCs w:val="20"/>
              </w:rPr>
            </w:pPr>
            <w:r w:rsidRPr="005248F8">
              <w:rPr>
                <w:sz w:val="20"/>
                <w:szCs w:val="20"/>
              </w:rPr>
              <w:t>- предельная высота зданий, строений, сооружений – не подлежит установлению;</w:t>
            </w:r>
          </w:p>
          <w:p w14:paraId="4AC2906D" w14:textId="08B49800"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 в границах земельного участка – не подлежит установлению;</w:t>
            </w:r>
          </w:p>
          <w:p w14:paraId="252B8762" w14:textId="645FACD5"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минимальные отступы от границ земельных участков – не подлежат установлению;</w:t>
            </w:r>
          </w:p>
          <w:p w14:paraId="5D524856" w14:textId="69CF980A"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минимальный отступ от красной линии улиц – не подлежит установлению.</w:t>
            </w:r>
          </w:p>
        </w:tc>
      </w:tr>
      <w:tr w:rsidR="002774E4" w:rsidRPr="005248F8" w14:paraId="16098E04"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019C0F6B" w14:textId="77777777" w:rsidR="002774E4" w:rsidRPr="005248F8" w:rsidRDefault="002774E4" w:rsidP="002774E4">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5B082B60" w14:textId="77777777" w:rsidR="002774E4" w:rsidRPr="005248F8" w:rsidRDefault="002774E4" w:rsidP="002774E4">
            <w:pPr>
              <w:shd w:val="clear" w:color="auto" w:fill="FFFFFF"/>
              <w:rPr>
                <w:sz w:val="20"/>
                <w:szCs w:val="20"/>
              </w:rPr>
            </w:pPr>
            <w:r w:rsidRPr="005248F8">
              <w:rPr>
                <w:sz w:val="20"/>
                <w:szCs w:val="20"/>
              </w:rPr>
              <w:t>Земельные участки (территории) общего пользования (12.0)</w:t>
            </w:r>
          </w:p>
        </w:tc>
        <w:tc>
          <w:tcPr>
            <w:tcW w:w="3572" w:type="pct"/>
            <w:vMerge/>
            <w:tcBorders>
              <w:left w:val="single" w:sz="4" w:space="0" w:color="000000"/>
              <w:right w:val="single" w:sz="4" w:space="0" w:color="000000"/>
            </w:tcBorders>
            <w:shd w:val="clear" w:color="auto" w:fill="auto"/>
            <w:vAlign w:val="center"/>
          </w:tcPr>
          <w:p w14:paraId="6374E1DC" w14:textId="77777777" w:rsidR="002774E4" w:rsidRPr="005248F8" w:rsidRDefault="002774E4" w:rsidP="002774E4">
            <w:pPr>
              <w:shd w:val="clear" w:color="auto" w:fill="FFFFFF"/>
              <w:rPr>
                <w:sz w:val="20"/>
                <w:szCs w:val="20"/>
              </w:rPr>
            </w:pPr>
          </w:p>
        </w:tc>
      </w:tr>
      <w:tr w:rsidR="002774E4" w:rsidRPr="005248F8" w14:paraId="22FC3CEC"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0097B679" w14:textId="77777777" w:rsidR="002774E4" w:rsidRPr="005248F8" w:rsidRDefault="002774E4" w:rsidP="002774E4">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573FE7BE" w14:textId="77777777" w:rsidR="002774E4" w:rsidRPr="005248F8" w:rsidRDefault="002774E4" w:rsidP="002774E4">
            <w:pPr>
              <w:shd w:val="clear" w:color="auto" w:fill="FFFFFF"/>
              <w:rPr>
                <w:sz w:val="20"/>
                <w:szCs w:val="20"/>
              </w:rPr>
            </w:pPr>
            <w:r w:rsidRPr="005248F8">
              <w:rPr>
                <w:sz w:val="20"/>
                <w:szCs w:val="20"/>
              </w:rPr>
              <w:t>Магазины (4.4)</w:t>
            </w:r>
          </w:p>
        </w:tc>
        <w:tc>
          <w:tcPr>
            <w:tcW w:w="3572" w:type="pct"/>
            <w:vMerge w:val="restart"/>
            <w:tcBorders>
              <w:top w:val="single" w:sz="4" w:space="0" w:color="000000"/>
              <w:left w:val="single" w:sz="4" w:space="0" w:color="000000"/>
              <w:right w:val="single" w:sz="4" w:space="0" w:color="000000"/>
            </w:tcBorders>
            <w:shd w:val="clear" w:color="auto" w:fill="auto"/>
            <w:vAlign w:val="center"/>
          </w:tcPr>
          <w:p w14:paraId="49AA4F2C" w14:textId="26A12893"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w:t>
            </w:r>
            <w:r w:rsidR="00A03335" w:rsidRPr="005248F8">
              <w:rPr>
                <w:sz w:val="20"/>
                <w:szCs w:val="20"/>
              </w:rPr>
              <w:t xml:space="preserve"> 2</w:t>
            </w:r>
            <w:r w:rsidR="002774E4" w:rsidRPr="005248F8">
              <w:rPr>
                <w:sz w:val="20"/>
                <w:szCs w:val="20"/>
              </w:rPr>
              <w:t>00/5000 кв. м;</w:t>
            </w:r>
          </w:p>
          <w:p w14:paraId="01EDC108" w14:textId="74AFDCD7"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3 этажа;</w:t>
            </w:r>
          </w:p>
          <w:p w14:paraId="19130063" w14:textId="5E81A5CE"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 в границах земельного участка – 50%;</w:t>
            </w:r>
          </w:p>
          <w:p w14:paraId="09029D74" w14:textId="7811EE34" w:rsidR="002774E4" w:rsidRPr="005248F8" w:rsidRDefault="00375287" w:rsidP="002774E4">
            <w:pPr>
              <w:shd w:val="clear" w:color="auto" w:fill="FFFFFF"/>
              <w:rPr>
                <w:sz w:val="20"/>
                <w:szCs w:val="20"/>
              </w:rPr>
            </w:pPr>
            <w:r w:rsidRPr="005248F8">
              <w:rPr>
                <w:sz w:val="20"/>
                <w:szCs w:val="20"/>
              </w:rPr>
              <w:t>- предельная высота зданий, строений, сооружений</w:t>
            </w:r>
            <w:r w:rsidR="002774E4" w:rsidRPr="005248F8">
              <w:rPr>
                <w:sz w:val="20"/>
                <w:szCs w:val="20"/>
              </w:rPr>
              <w:t xml:space="preserve"> – не более 12 м;</w:t>
            </w:r>
          </w:p>
          <w:p w14:paraId="445F1A32" w14:textId="376C09FE"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 xml:space="preserve">; </w:t>
            </w:r>
          </w:p>
          <w:p w14:paraId="5D97C8B9" w14:textId="163BA1FB" w:rsidR="002774E4" w:rsidRPr="005248F8" w:rsidRDefault="00903D2A" w:rsidP="003B53E7">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3B53E7" w:rsidRPr="005248F8">
              <w:rPr>
                <w:sz w:val="20"/>
                <w:szCs w:val="20"/>
              </w:rPr>
              <w:t>.</w:t>
            </w:r>
          </w:p>
        </w:tc>
      </w:tr>
      <w:tr w:rsidR="002774E4" w:rsidRPr="005248F8" w14:paraId="59375FB8"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1B9E9CC" w14:textId="77777777" w:rsidR="002774E4" w:rsidRPr="005248F8" w:rsidRDefault="002774E4" w:rsidP="002774E4">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144B1C91" w14:textId="77777777" w:rsidR="002774E4" w:rsidRPr="005248F8" w:rsidRDefault="002774E4" w:rsidP="002774E4">
            <w:pPr>
              <w:shd w:val="clear" w:color="auto" w:fill="FFFFFF"/>
              <w:rPr>
                <w:sz w:val="20"/>
                <w:szCs w:val="20"/>
              </w:rPr>
            </w:pPr>
            <w:r w:rsidRPr="005248F8">
              <w:rPr>
                <w:sz w:val="20"/>
                <w:szCs w:val="20"/>
              </w:rPr>
              <w:t>Социальное обслуживание (3.2)</w:t>
            </w:r>
          </w:p>
        </w:tc>
        <w:tc>
          <w:tcPr>
            <w:tcW w:w="3572" w:type="pct"/>
            <w:vMerge/>
            <w:tcBorders>
              <w:left w:val="single" w:sz="4" w:space="0" w:color="000000"/>
              <w:right w:val="single" w:sz="4" w:space="0" w:color="000000"/>
            </w:tcBorders>
            <w:shd w:val="clear" w:color="auto" w:fill="auto"/>
            <w:vAlign w:val="center"/>
          </w:tcPr>
          <w:p w14:paraId="209397E8" w14:textId="77777777" w:rsidR="002774E4" w:rsidRPr="005248F8" w:rsidRDefault="002774E4" w:rsidP="002774E4">
            <w:pPr>
              <w:shd w:val="clear" w:color="auto" w:fill="FFFFFF"/>
              <w:rPr>
                <w:sz w:val="20"/>
                <w:szCs w:val="20"/>
              </w:rPr>
            </w:pPr>
          </w:p>
        </w:tc>
      </w:tr>
      <w:tr w:rsidR="002774E4" w:rsidRPr="005248F8" w14:paraId="1CBC77EB"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C5FF7C7" w14:textId="77777777" w:rsidR="002774E4" w:rsidRPr="005248F8" w:rsidRDefault="002774E4" w:rsidP="002774E4">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48B15047" w14:textId="77777777" w:rsidR="002774E4" w:rsidRPr="005248F8" w:rsidRDefault="002774E4" w:rsidP="002774E4">
            <w:pPr>
              <w:shd w:val="clear" w:color="auto" w:fill="FFFFFF"/>
              <w:rPr>
                <w:sz w:val="20"/>
                <w:szCs w:val="20"/>
              </w:rPr>
            </w:pPr>
            <w:r w:rsidRPr="005248F8">
              <w:rPr>
                <w:sz w:val="20"/>
                <w:szCs w:val="20"/>
              </w:rPr>
              <w:t>Бытовое обслуживание (3.3)</w:t>
            </w:r>
          </w:p>
        </w:tc>
        <w:tc>
          <w:tcPr>
            <w:tcW w:w="3572" w:type="pct"/>
            <w:vMerge/>
            <w:tcBorders>
              <w:left w:val="single" w:sz="4" w:space="0" w:color="000000"/>
              <w:right w:val="single" w:sz="4" w:space="0" w:color="000000"/>
            </w:tcBorders>
            <w:shd w:val="clear" w:color="auto" w:fill="auto"/>
            <w:vAlign w:val="center"/>
          </w:tcPr>
          <w:p w14:paraId="55619C78" w14:textId="77777777" w:rsidR="002774E4" w:rsidRPr="005248F8" w:rsidRDefault="002774E4" w:rsidP="002774E4">
            <w:pPr>
              <w:shd w:val="clear" w:color="auto" w:fill="FFFFFF"/>
              <w:rPr>
                <w:sz w:val="20"/>
                <w:szCs w:val="20"/>
              </w:rPr>
            </w:pPr>
          </w:p>
        </w:tc>
      </w:tr>
      <w:tr w:rsidR="002774E4" w:rsidRPr="005248F8" w14:paraId="71E2CB74"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0551416D" w14:textId="77777777" w:rsidR="002774E4" w:rsidRPr="005248F8" w:rsidRDefault="002774E4" w:rsidP="002774E4">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194797EA"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Общественное питание (4.6)</w:t>
            </w:r>
          </w:p>
        </w:tc>
        <w:tc>
          <w:tcPr>
            <w:tcW w:w="3572" w:type="pct"/>
            <w:vMerge/>
            <w:tcBorders>
              <w:left w:val="single" w:sz="4" w:space="0" w:color="000000"/>
              <w:right w:val="single" w:sz="4" w:space="0" w:color="000000"/>
            </w:tcBorders>
            <w:shd w:val="clear" w:color="auto" w:fill="auto"/>
            <w:vAlign w:val="center"/>
          </w:tcPr>
          <w:p w14:paraId="6A9BB104"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p>
        </w:tc>
      </w:tr>
      <w:tr w:rsidR="002774E4" w:rsidRPr="005248F8" w14:paraId="56953CCC"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4A41BA6" w14:textId="77777777" w:rsidR="002774E4" w:rsidRPr="005248F8" w:rsidRDefault="002774E4" w:rsidP="002774E4">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46C5888B" w14:textId="77777777" w:rsidR="002774E4" w:rsidRPr="005248F8" w:rsidRDefault="002774E4" w:rsidP="002774E4">
            <w:pPr>
              <w:pStyle w:val="ConsPlusNormal"/>
              <w:widowControl/>
              <w:autoSpaceDE/>
              <w:ind w:firstLine="0"/>
              <w:rPr>
                <w:rFonts w:ascii="Times New Roman" w:hAnsi="Times New Roman" w:cs="Times New Roman"/>
                <w:sz w:val="20"/>
                <w:szCs w:val="20"/>
              </w:rPr>
            </w:pPr>
            <w:r w:rsidRPr="005248F8">
              <w:rPr>
                <w:rFonts w:ascii="Times New Roman" w:eastAsia="Calibri" w:hAnsi="Times New Roman" w:cs="Times New Roman"/>
                <w:sz w:val="20"/>
                <w:szCs w:val="20"/>
                <w:lang w:eastAsia="en-US"/>
              </w:rPr>
              <w:t>Банковская и страховая деятельность (4.5)</w:t>
            </w:r>
          </w:p>
        </w:tc>
        <w:tc>
          <w:tcPr>
            <w:tcW w:w="3572" w:type="pct"/>
            <w:vMerge/>
            <w:tcBorders>
              <w:left w:val="single" w:sz="4" w:space="0" w:color="000000"/>
              <w:bottom w:val="single" w:sz="4" w:space="0" w:color="000000"/>
              <w:right w:val="single" w:sz="4" w:space="0" w:color="000000"/>
            </w:tcBorders>
            <w:shd w:val="clear" w:color="auto" w:fill="auto"/>
            <w:vAlign w:val="center"/>
          </w:tcPr>
          <w:p w14:paraId="23142326"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p>
        </w:tc>
      </w:tr>
      <w:tr w:rsidR="002774E4" w:rsidRPr="005248F8" w14:paraId="24E39955"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64A4FB4" w14:textId="77777777" w:rsidR="002774E4" w:rsidRPr="005248F8" w:rsidRDefault="002774E4" w:rsidP="002774E4">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tcBorders>
            <w:shd w:val="clear" w:color="auto" w:fill="auto"/>
            <w:vAlign w:val="center"/>
          </w:tcPr>
          <w:p w14:paraId="5BE06DF4" w14:textId="77777777" w:rsidR="002774E4" w:rsidRPr="005248F8" w:rsidRDefault="002774E4" w:rsidP="002774E4">
            <w:pPr>
              <w:shd w:val="clear" w:color="auto" w:fill="FFFFFF"/>
              <w:rPr>
                <w:sz w:val="20"/>
                <w:szCs w:val="20"/>
              </w:rPr>
            </w:pPr>
            <w:r w:rsidRPr="005248F8">
              <w:rPr>
                <w:sz w:val="20"/>
                <w:szCs w:val="20"/>
              </w:rPr>
              <w:t>Связь (6.8)</w:t>
            </w:r>
          </w:p>
        </w:tc>
        <w:tc>
          <w:tcPr>
            <w:tcW w:w="3572" w:type="pct"/>
            <w:tcBorders>
              <w:top w:val="single" w:sz="4" w:space="0" w:color="000000"/>
              <w:left w:val="single" w:sz="4" w:space="0" w:color="000000"/>
              <w:bottom w:val="single" w:sz="4" w:space="0" w:color="auto"/>
              <w:right w:val="single" w:sz="4" w:space="0" w:color="000000"/>
            </w:tcBorders>
            <w:shd w:val="clear" w:color="auto" w:fill="auto"/>
            <w:vAlign w:val="center"/>
          </w:tcPr>
          <w:p w14:paraId="4BE70102" w14:textId="66901CC3"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 100/10000 кв. м;</w:t>
            </w:r>
          </w:p>
          <w:p w14:paraId="0D82E4FE" w14:textId="77777777" w:rsidR="00646AD4" w:rsidRPr="005248F8" w:rsidRDefault="00646AD4" w:rsidP="00646AD4">
            <w:pPr>
              <w:shd w:val="clear" w:color="auto" w:fill="FFFFFF"/>
              <w:rPr>
                <w:sz w:val="20"/>
                <w:szCs w:val="20"/>
              </w:rPr>
            </w:pPr>
            <w:r w:rsidRPr="005248F8">
              <w:rPr>
                <w:sz w:val="20"/>
                <w:szCs w:val="20"/>
              </w:rPr>
              <w:t>- предельная высота зданий, строений, сооружений – не подлежит установлению;</w:t>
            </w:r>
          </w:p>
          <w:p w14:paraId="71979041" w14:textId="77777777" w:rsidR="00646AD4" w:rsidRPr="005248F8" w:rsidRDefault="00646AD4" w:rsidP="00646AD4">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3D70A12A" w14:textId="5E85FF5A" w:rsidR="002774E4" w:rsidRPr="005248F8" w:rsidRDefault="00646AD4" w:rsidP="00646AD4">
            <w:pPr>
              <w:shd w:val="clear" w:color="auto" w:fill="FFFFFF"/>
              <w:rPr>
                <w:sz w:val="20"/>
                <w:szCs w:val="20"/>
              </w:rPr>
            </w:pPr>
            <w:r w:rsidRPr="005248F8">
              <w:rPr>
                <w:sz w:val="20"/>
                <w:szCs w:val="20"/>
              </w:rPr>
              <w:t>- минимальные отступы от границ земельного участка – не подлежат установлению.</w:t>
            </w:r>
          </w:p>
        </w:tc>
      </w:tr>
      <w:tr w:rsidR="002774E4" w:rsidRPr="005248F8" w14:paraId="5EFB0853"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A7E19E2" w14:textId="77777777" w:rsidR="002774E4" w:rsidRPr="005248F8" w:rsidRDefault="002774E4" w:rsidP="002774E4">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right w:val="single" w:sz="4" w:space="0" w:color="auto"/>
            </w:tcBorders>
            <w:shd w:val="clear" w:color="auto" w:fill="auto"/>
            <w:vAlign w:val="center"/>
          </w:tcPr>
          <w:p w14:paraId="62B3E24B" w14:textId="77777777" w:rsidR="002774E4" w:rsidRPr="005248F8" w:rsidRDefault="002774E4" w:rsidP="002774E4">
            <w:pPr>
              <w:shd w:val="clear" w:color="auto" w:fill="FFFFFF"/>
              <w:rPr>
                <w:sz w:val="20"/>
                <w:szCs w:val="20"/>
              </w:rPr>
            </w:pPr>
            <w:r w:rsidRPr="005248F8">
              <w:rPr>
                <w:sz w:val="20"/>
                <w:szCs w:val="20"/>
              </w:rPr>
              <w:t>Хранение автотранспорта (2.7.1)</w:t>
            </w:r>
          </w:p>
        </w:tc>
        <w:tc>
          <w:tcPr>
            <w:tcW w:w="3572" w:type="pct"/>
            <w:tcBorders>
              <w:top w:val="single" w:sz="4" w:space="0" w:color="auto"/>
              <w:left w:val="single" w:sz="4" w:space="0" w:color="auto"/>
              <w:bottom w:val="single" w:sz="4" w:space="0" w:color="auto"/>
              <w:right w:val="single" w:sz="4" w:space="0" w:color="auto"/>
            </w:tcBorders>
            <w:shd w:val="clear" w:color="auto" w:fill="auto"/>
            <w:vAlign w:val="center"/>
          </w:tcPr>
          <w:p w14:paraId="2A54665A" w14:textId="2471940C"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минимальная/максимальная площадь земельных участков – </w:t>
            </w:r>
            <w:r w:rsidR="00C71E69" w:rsidRPr="005248F8">
              <w:rPr>
                <w:sz w:val="20"/>
                <w:szCs w:val="20"/>
              </w:rPr>
              <w:t>60</w:t>
            </w:r>
            <w:r w:rsidR="002774E4" w:rsidRPr="005248F8">
              <w:rPr>
                <w:sz w:val="20"/>
                <w:szCs w:val="20"/>
              </w:rPr>
              <w:t>/1000 кв. м;</w:t>
            </w:r>
          </w:p>
          <w:p w14:paraId="7D5A035E" w14:textId="6B2818AD"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C365CF" w:rsidRPr="005248F8">
              <w:rPr>
                <w:sz w:val="20"/>
                <w:szCs w:val="20"/>
              </w:rPr>
              <w:t xml:space="preserve"> – 2 этажа;</w:t>
            </w:r>
          </w:p>
          <w:p w14:paraId="5CA3D1EE" w14:textId="2D286631"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максимальный процент застройки в границах земельного участка – </w:t>
            </w:r>
            <w:r w:rsidR="003B4B98" w:rsidRPr="005248F8">
              <w:rPr>
                <w:sz w:val="20"/>
                <w:szCs w:val="20"/>
              </w:rPr>
              <w:t>8</w:t>
            </w:r>
            <w:r w:rsidR="002774E4" w:rsidRPr="005248F8">
              <w:rPr>
                <w:sz w:val="20"/>
                <w:szCs w:val="20"/>
              </w:rPr>
              <w:t>0%;</w:t>
            </w:r>
          </w:p>
          <w:p w14:paraId="13B98635" w14:textId="4F7A2E45"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xml:space="preserve">– </w:t>
            </w:r>
            <w:r w:rsidR="003B4B98" w:rsidRPr="005248F8">
              <w:rPr>
                <w:sz w:val="20"/>
                <w:szCs w:val="20"/>
              </w:rPr>
              <w:t>1</w:t>
            </w:r>
            <w:r w:rsidR="00C06196" w:rsidRPr="005248F8">
              <w:rPr>
                <w:sz w:val="20"/>
                <w:szCs w:val="20"/>
              </w:rPr>
              <w:t xml:space="preserve"> м</w:t>
            </w:r>
            <w:r w:rsidR="002774E4" w:rsidRPr="005248F8">
              <w:rPr>
                <w:sz w:val="20"/>
                <w:szCs w:val="20"/>
              </w:rPr>
              <w:t>;</w:t>
            </w:r>
          </w:p>
          <w:p w14:paraId="1C435AB1" w14:textId="7C57EECF"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r w:rsidR="002774E4" w:rsidRPr="005248F8" w14:paraId="01CC64C1" w14:textId="77777777" w:rsidTr="00C11701">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5F7B31B1" w14:textId="77777777" w:rsidR="002774E4" w:rsidRPr="005248F8" w:rsidRDefault="002774E4" w:rsidP="002774E4">
            <w:pPr>
              <w:numPr>
                <w:ilvl w:val="0"/>
                <w:numId w:val="79"/>
              </w:numPr>
              <w:spacing w:after="160"/>
              <w:rPr>
                <w:sz w:val="20"/>
                <w:szCs w:val="20"/>
                <w:lang w:eastAsia="zh-CN"/>
              </w:rPr>
            </w:pPr>
          </w:p>
        </w:tc>
        <w:tc>
          <w:tcPr>
            <w:tcW w:w="1172" w:type="pct"/>
            <w:tcBorders>
              <w:top w:val="single" w:sz="4" w:space="0" w:color="000000"/>
              <w:left w:val="single" w:sz="4" w:space="0" w:color="000000"/>
              <w:bottom w:val="single" w:sz="4" w:space="0" w:color="000000"/>
              <w:right w:val="single" w:sz="4" w:space="0" w:color="auto"/>
            </w:tcBorders>
            <w:shd w:val="clear" w:color="auto" w:fill="auto"/>
            <w:vAlign w:val="center"/>
          </w:tcPr>
          <w:p w14:paraId="142E2F77" w14:textId="77777777" w:rsidR="002774E4" w:rsidRPr="005248F8" w:rsidRDefault="002774E4" w:rsidP="002774E4">
            <w:pPr>
              <w:shd w:val="clear" w:color="auto" w:fill="FFFFFF"/>
              <w:rPr>
                <w:sz w:val="20"/>
                <w:szCs w:val="20"/>
              </w:rPr>
            </w:pPr>
            <w:r w:rsidRPr="005248F8">
              <w:rPr>
                <w:sz w:val="20"/>
                <w:szCs w:val="20"/>
              </w:rPr>
              <w:t>Служебные гаражи (4.9)</w:t>
            </w:r>
          </w:p>
        </w:tc>
        <w:tc>
          <w:tcPr>
            <w:tcW w:w="3572" w:type="pct"/>
            <w:tcBorders>
              <w:top w:val="single" w:sz="4" w:space="0" w:color="auto"/>
              <w:left w:val="single" w:sz="4" w:space="0" w:color="auto"/>
              <w:bottom w:val="single" w:sz="4" w:space="0" w:color="auto"/>
              <w:right w:val="single" w:sz="4" w:space="0" w:color="auto"/>
            </w:tcBorders>
            <w:shd w:val="clear" w:color="auto" w:fill="auto"/>
            <w:vAlign w:val="center"/>
          </w:tcPr>
          <w:p w14:paraId="3FDFE3D8" w14:textId="6296D7C7" w:rsidR="004C6D97" w:rsidRPr="005248F8" w:rsidRDefault="00641ACD" w:rsidP="004C6D97">
            <w:pPr>
              <w:shd w:val="clear" w:color="auto" w:fill="FFFFFF"/>
              <w:rPr>
                <w:sz w:val="20"/>
                <w:szCs w:val="20"/>
              </w:rPr>
            </w:pPr>
            <w:r w:rsidRPr="005248F8">
              <w:rPr>
                <w:sz w:val="20"/>
                <w:szCs w:val="20"/>
              </w:rPr>
              <w:t>- предельное количество этажей</w:t>
            </w:r>
            <w:r w:rsidR="00C365CF" w:rsidRPr="005248F8">
              <w:rPr>
                <w:sz w:val="20"/>
                <w:szCs w:val="20"/>
              </w:rPr>
              <w:t xml:space="preserve"> – 2 этажа;</w:t>
            </w:r>
          </w:p>
          <w:p w14:paraId="16383172" w14:textId="77777777" w:rsidR="00646AD4" w:rsidRPr="005248F8" w:rsidRDefault="00646AD4" w:rsidP="00646AD4">
            <w:pPr>
              <w:shd w:val="clear" w:color="auto" w:fill="FFFFFF"/>
              <w:rPr>
                <w:sz w:val="20"/>
                <w:szCs w:val="20"/>
              </w:rPr>
            </w:pPr>
            <w:r w:rsidRPr="005248F8">
              <w:rPr>
                <w:sz w:val="20"/>
                <w:szCs w:val="20"/>
              </w:rPr>
              <w:t>- минимальные отступы от границ земельного участка – 1 м;</w:t>
            </w:r>
          </w:p>
          <w:p w14:paraId="6520AFA4" w14:textId="77777777" w:rsidR="002774E4" w:rsidRPr="005248F8" w:rsidRDefault="004C6D97" w:rsidP="004C6D97">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8125C8" w:rsidRPr="005248F8">
              <w:rPr>
                <w:sz w:val="20"/>
                <w:szCs w:val="20"/>
              </w:rPr>
              <w:t>;</w:t>
            </w:r>
          </w:p>
          <w:p w14:paraId="4ADFABBE" w14:textId="43D49F55" w:rsidR="008125C8" w:rsidRPr="005248F8" w:rsidRDefault="008125C8" w:rsidP="004C6D97">
            <w:pPr>
              <w:shd w:val="clear" w:color="auto" w:fill="FFFFFF"/>
              <w:rPr>
                <w:sz w:val="20"/>
                <w:szCs w:val="20"/>
              </w:rPr>
            </w:pPr>
            <w:r w:rsidRPr="005248F8">
              <w:rPr>
                <w:sz w:val="20"/>
                <w:szCs w:val="20"/>
              </w:rPr>
              <w:t>- минимальный отступ от красной линии улиц для пожарных депо – 10 м.</w:t>
            </w:r>
          </w:p>
        </w:tc>
      </w:tr>
    </w:tbl>
    <w:p w14:paraId="2398F439" w14:textId="77777777" w:rsidR="005A0385" w:rsidRPr="005248F8" w:rsidRDefault="005A0385" w:rsidP="005A0385">
      <w:pPr>
        <w:autoSpaceDE w:val="0"/>
        <w:autoSpaceDN w:val="0"/>
        <w:adjustRightInd w:val="0"/>
        <w:ind w:firstLine="709"/>
        <w:jc w:val="both"/>
        <w:rPr>
          <w:color w:val="000000"/>
        </w:rPr>
      </w:pPr>
    </w:p>
    <w:p w14:paraId="3DDE05D9" w14:textId="21B89702" w:rsidR="005A0385" w:rsidRPr="005248F8" w:rsidRDefault="005A0385" w:rsidP="007D5070">
      <w:pPr>
        <w:pStyle w:val="34"/>
      </w:pPr>
      <w:bookmarkStart w:id="395" w:name="_Toc147127723"/>
      <w:bookmarkStart w:id="396" w:name="_Toc173231904"/>
      <w:bookmarkStart w:id="397" w:name="_Toc173232843"/>
      <w:bookmarkStart w:id="398" w:name="_Toc178071709"/>
      <w:bookmarkStart w:id="399" w:name="_Toc178602400"/>
      <w:bookmarkStart w:id="400" w:name="_Toc178602482"/>
      <w:bookmarkStart w:id="401" w:name="_Toc184047945"/>
      <w:r w:rsidRPr="005248F8">
        <w:t xml:space="preserve">Статья </w:t>
      </w:r>
      <w:r w:rsidR="00B86D81" w:rsidRPr="005248F8">
        <w:t>31</w:t>
      </w:r>
      <w:r w:rsidRPr="005248F8">
        <w:t>. Градостроительный регламент зоны застройки среднеэтажными жилыми домами: от 5 до 8 этажей, включая мансардный (Ж3)</w:t>
      </w:r>
      <w:bookmarkEnd w:id="395"/>
      <w:bookmarkEnd w:id="396"/>
      <w:bookmarkEnd w:id="397"/>
      <w:bookmarkEnd w:id="398"/>
      <w:bookmarkEnd w:id="399"/>
      <w:bookmarkEnd w:id="400"/>
      <w:bookmarkEnd w:id="401"/>
    </w:p>
    <w:p w14:paraId="09933931" w14:textId="4FA06D5A" w:rsidR="005A0385" w:rsidRPr="005248F8" w:rsidRDefault="005A0385" w:rsidP="005A0385">
      <w:pPr>
        <w:autoSpaceDE w:val="0"/>
        <w:autoSpaceDN w:val="0"/>
        <w:adjustRightInd w:val="0"/>
        <w:spacing w:before="120" w:after="120" w:line="276" w:lineRule="auto"/>
        <w:ind w:firstLine="709"/>
        <w:jc w:val="both"/>
        <w:rPr>
          <w:b/>
          <w:color w:val="000000"/>
        </w:rPr>
      </w:pPr>
      <w:r w:rsidRPr="005248F8">
        <w:rPr>
          <w:color w:val="000000"/>
        </w:rPr>
        <w:t>Зона застройки среднеэтажными жилыми домами: от 5 до 8 этажей, включая мансардный (Ж3) предназначена для формирования жилых районов с размещением многоквартирных домов высотой до 8</w:t>
      </w:r>
      <w:r w:rsidR="008422CA" w:rsidRPr="005248F8">
        <w:rPr>
          <w:color w:val="000000"/>
        </w:rPr>
        <w:t xml:space="preserve"> </w:t>
      </w:r>
      <w:r w:rsidRPr="005248F8">
        <w:rPr>
          <w:color w:val="000000"/>
        </w:rPr>
        <w:t>этажей, включая мансардный. Разрешено размещение объектов обслуживания повседневного спроса и других видов деятельности, некоммерческие коммунальные предприятия, а также площадки для отдыха, игр, спортивные площадки.</w:t>
      </w:r>
    </w:p>
    <w:p w14:paraId="7005BABB" w14:textId="77777777" w:rsidR="005A0385" w:rsidRPr="005248F8" w:rsidRDefault="005A0385" w:rsidP="005A0385">
      <w:pPr>
        <w:pStyle w:val="Iauiue"/>
        <w:ind w:firstLine="709"/>
        <w:jc w:val="right"/>
        <w:rPr>
          <w:b/>
          <w:color w:val="000000"/>
          <w:sz w:val="24"/>
          <w:szCs w:val="24"/>
        </w:rPr>
      </w:pPr>
      <w:r w:rsidRPr="005248F8">
        <w:rPr>
          <w:b/>
          <w:color w:val="000000"/>
          <w:sz w:val="24"/>
          <w:szCs w:val="24"/>
        </w:rPr>
        <w:t>Таблица 5</w:t>
      </w:r>
    </w:p>
    <w:p w14:paraId="26D97F09"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4"/>
        <w:gridCol w:w="6387"/>
      </w:tblGrid>
      <w:tr w:rsidR="005A0385" w:rsidRPr="005248F8" w14:paraId="4F44985C" w14:textId="77777777" w:rsidTr="00093675">
        <w:trPr>
          <w:tblHeader/>
        </w:trPr>
        <w:tc>
          <w:tcPr>
            <w:tcW w:w="1778" w:type="pct"/>
            <w:vAlign w:val="center"/>
          </w:tcPr>
          <w:p w14:paraId="00EB53B7" w14:textId="77777777" w:rsidR="005A0385" w:rsidRPr="005248F8" w:rsidRDefault="005A0385" w:rsidP="009D3FAF">
            <w:pPr>
              <w:jc w:val="center"/>
              <w:rPr>
                <w:b/>
              </w:rPr>
            </w:pPr>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3222" w:type="pct"/>
            <w:vAlign w:val="center"/>
          </w:tcPr>
          <w:p w14:paraId="5EF745FB" w14:textId="77777777" w:rsidR="005A0385" w:rsidRPr="005248F8" w:rsidRDefault="005A0385" w:rsidP="009D3FAF">
            <w:pPr>
              <w:jc w:val="center"/>
              <w:rPr>
                <w:b/>
              </w:rPr>
            </w:pPr>
            <w:r w:rsidRPr="005248F8">
              <w:rPr>
                <w:b/>
                <w:sz w:val="20"/>
                <w:szCs w:val="20"/>
              </w:rPr>
              <w:t>Описание вида разрешенного использования земельного участка</w:t>
            </w:r>
          </w:p>
        </w:tc>
      </w:tr>
      <w:tr w:rsidR="005A0385" w:rsidRPr="005248F8" w14:paraId="2F37BFF7" w14:textId="77777777" w:rsidTr="00093675">
        <w:tc>
          <w:tcPr>
            <w:tcW w:w="5000" w:type="pct"/>
            <w:gridSpan w:val="2"/>
          </w:tcPr>
          <w:p w14:paraId="1595CF20" w14:textId="77777777" w:rsidR="005A0385" w:rsidRPr="005248F8" w:rsidRDefault="005A0385" w:rsidP="009D3FAF">
            <w:pPr>
              <w:jc w:val="center"/>
              <w:rPr>
                <w:b/>
              </w:rPr>
            </w:pPr>
            <w:r w:rsidRPr="005248F8">
              <w:rPr>
                <w:b/>
                <w:sz w:val="20"/>
                <w:szCs w:val="20"/>
              </w:rPr>
              <w:t xml:space="preserve">Основные виды разрешенного использования </w:t>
            </w:r>
          </w:p>
        </w:tc>
      </w:tr>
      <w:tr w:rsidR="005A0385" w:rsidRPr="005248F8" w14:paraId="5ECBC676" w14:textId="77777777" w:rsidTr="00093675">
        <w:tc>
          <w:tcPr>
            <w:tcW w:w="1778" w:type="pct"/>
            <w:vAlign w:val="center"/>
          </w:tcPr>
          <w:p w14:paraId="08CC2932"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Среднеэтажная жилая застройка (2.5)</w:t>
            </w:r>
          </w:p>
        </w:tc>
        <w:tc>
          <w:tcPr>
            <w:tcW w:w="3222" w:type="pct"/>
          </w:tcPr>
          <w:p w14:paraId="1B551B10"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многоквартирных домов этажностью не выше восьми этажей;</w:t>
            </w:r>
          </w:p>
          <w:p w14:paraId="2AFBFB9F"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благоустройство и озеленение;</w:t>
            </w:r>
          </w:p>
          <w:p w14:paraId="1FF0CF31"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подземных гаражей и автостоянок;</w:t>
            </w:r>
          </w:p>
          <w:p w14:paraId="744948C3"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обустройство спортивных и детских площадок, площадок для отдыха;</w:t>
            </w:r>
          </w:p>
          <w:p w14:paraId="3A79695C" w14:textId="7EDA8575"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обслуживания жилой застройки во встроенных, пристроенных и встроенно</w:t>
            </w:r>
            <w:r w:rsidR="00903D2A" w:rsidRPr="005248F8">
              <w:rPr>
                <w:rFonts w:ascii="Times New Roman" w:eastAsia="Calibri" w:hAnsi="Times New Roman" w:cs="Times New Roman"/>
                <w:sz w:val="20"/>
                <w:szCs w:val="20"/>
                <w:lang w:eastAsia="en-US"/>
              </w:rPr>
              <w:t xml:space="preserve">- </w:t>
            </w:r>
            <w:r w:rsidRPr="005248F8">
              <w:rPr>
                <w:rFonts w:ascii="Times New Roman" w:eastAsia="Calibri" w:hAnsi="Times New Roman" w:cs="Times New Roman"/>
                <w:sz w:val="20"/>
                <w:szCs w:val="20"/>
                <w:lang w:eastAsia="en-US"/>
              </w:rPr>
              <w:t>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5A0385" w:rsidRPr="005248F8" w14:paraId="48ADF80B" w14:textId="77777777" w:rsidTr="00093675">
        <w:tc>
          <w:tcPr>
            <w:tcW w:w="1778" w:type="pct"/>
            <w:vAlign w:val="center"/>
          </w:tcPr>
          <w:p w14:paraId="4A89871D"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Блокированная жилая застройка (2.3)</w:t>
            </w:r>
          </w:p>
        </w:tc>
        <w:tc>
          <w:tcPr>
            <w:tcW w:w="3222" w:type="pct"/>
            <w:vAlign w:val="center"/>
          </w:tcPr>
          <w:p w14:paraId="1911531B"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5A0385" w:rsidRPr="005248F8" w14:paraId="654D0314" w14:textId="77777777" w:rsidTr="00093675">
        <w:tc>
          <w:tcPr>
            <w:tcW w:w="1778" w:type="pct"/>
            <w:vAlign w:val="center"/>
          </w:tcPr>
          <w:p w14:paraId="5511918A"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Коммунальное обслуживание (3.1)</w:t>
            </w:r>
          </w:p>
        </w:tc>
        <w:tc>
          <w:tcPr>
            <w:tcW w:w="3222" w:type="pct"/>
            <w:vAlign w:val="center"/>
          </w:tcPr>
          <w:p w14:paraId="1E094948" w14:textId="02FB9DE5"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87" w:tooltip="3.1.1" w:history="1">
              <w:r w:rsidRPr="005248F8">
                <w:rPr>
                  <w:rFonts w:ascii="Times New Roman" w:eastAsia="Calibri" w:hAnsi="Times New Roman" w:cs="Times New Roman"/>
                  <w:sz w:val="20"/>
                  <w:szCs w:val="20"/>
                  <w:lang w:eastAsia="en-US"/>
                </w:rPr>
                <w:t>кодами 3.1.1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190" w:tooltip="3.1.2" w:history="1">
              <w:r w:rsidRPr="005248F8">
                <w:rPr>
                  <w:rFonts w:ascii="Times New Roman" w:eastAsia="Calibri" w:hAnsi="Times New Roman" w:cs="Times New Roman"/>
                  <w:sz w:val="20"/>
                  <w:szCs w:val="20"/>
                  <w:lang w:eastAsia="en-US"/>
                </w:rPr>
                <w:t>3.1.2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665852" w:rsidRPr="005248F8" w14:paraId="0BB46477" w14:textId="77777777" w:rsidTr="00093675">
        <w:tc>
          <w:tcPr>
            <w:tcW w:w="1778" w:type="pct"/>
            <w:vAlign w:val="center"/>
          </w:tcPr>
          <w:p w14:paraId="2C1C8C5B" w14:textId="77777777" w:rsidR="00665852" w:rsidRPr="005248F8" w:rsidRDefault="00665852" w:rsidP="00093675">
            <w:pPr>
              <w:rPr>
                <w:sz w:val="20"/>
                <w:szCs w:val="20"/>
              </w:rPr>
            </w:pPr>
            <w:r w:rsidRPr="005248F8">
              <w:rPr>
                <w:sz w:val="20"/>
                <w:szCs w:val="20"/>
              </w:rPr>
              <w:t>Предоставление коммунальных услуг (3.1.1)</w:t>
            </w:r>
          </w:p>
        </w:tc>
        <w:tc>
          <w:tcPr>
            <w:tcW w:w="3222" w:type="pct"/>
            <w:vAlign w:val="center"/>
          </w:tcPr>
          <w:p w14:paraId="5E415706" w14:textId="77777777" w:rsidR="00665852" w:rsidRPr="005248F8" w:rsidRDefault="00665852" w:rsidP="00093675">
            <w:pPr>
              <w:rPr>
                <w:sz w:val="20"/>
                <w:szCs w:val="20"/>
              </w:rPr>
            </w:pPr>
            <w:r w:rsidRPr="005248F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A0385" w:rsidRPr="005248F8" w14:paraId="520CB9FB" w14:textId="77777777" w:rsidTr="00093675">
        <w:tc>
          <w:tcPr>
            <w:tcW w:w="1778" w:type="pct"/>
            <w:vAlign w:val="center"/>
          </w:tcPr>
          <w:p w14:paraId="567C11BF"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Социальное обслуживание (3.2)</w:t>
            </w:r>
          </w:p>
        </w:tc>
        <w:tc>
          <w:tcPr>
            <w:tcW w:w="3222" w:type="pct"/>
            <w:vAlign w:val="center"/>
          </w:tcPr>
          <w:p w14:paraId="70C1B369" w14:textId="1C98C959"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97" w:tooltip="3.2.1" w:history="1">
              <w:r w:rsidRPr="005248F8">
                <w:rPr>
                  <w:rFonts w:ascii="Times New Roman" w:eastAsia="Calibri" w:hAnsi="Times New Roman" w:cs="Times New Roman"/>
                  <w:sz w:val="20"/>
                  <w:szCs w:val="20"/>
                  <w:lang w:eastAsia="en-US"/>
                </w:rPr>
                <w:t>кодами 3.2.1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207" w:tooltip="3.2.4" w:history="1">
              <w:r w:rsidRPr="005248F8">
                <w:rPr>
                  <w:rFonts w:ascii="Times New Roman" w:eastAsia="Calibri" w:hAnsi="Times New Roman" w:cs="Times New Roman"/>
                  <w:sz w:val="20"/>
                  <w:szCs w:val="20"/>
                  <w:lang w:eastAsia="en-US"/>
                </w:rPr>
                <w:t>3.2.4</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57AF3EC6" w14:textId="77777777" w:rsidTr="00093675">
        <w:tc>
          <w:tcPr>
            <w:tcW w:w="1778" w:type="pct"/>
            <w:vAlign w:val="center"/>
          </w:tcPr>
          <w:p w14:paraId="4D47AF52"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Бытовое обслуживание (3.3)</w:t>
            </w:r>
          </w:p>
        </w:tc>
        <w:tc>
          <w:tcPr>
            <w:tcW w:w="3222" w:type="pct"/>
            <w:vAlign w:val="center"/>
          </w:tcPr>
          <w:p w14:paraId="521DAE29"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5A0385" w:rsidRPr="005248F8" w14:paraId="6EB21E84" w14:textId="77777777" w:rsidTr="00093675">
        <w:tc>
          <w:tcPr>
            <w:tcW w:w="1778" w:type="pct"/>
            <w:vAlign w:val="center"/>
          </w:tcPr>
          <w:p w14:paraId="790810A3" w14:textId="38D34E5C"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Амбулаторно</w:t>
            </w:r>
            <w:r w:rsidR="00903D2A" w:rsidRPr="005248F8">
              <w:rPr>
                <w:rFonts w:ascii="Times New Roman" w:eastAsia="Calibri" w:hAnsi="Times New Roman" w:cs="Times New Roman"/>
                <w:sz w:val="20"/>
                <w:szCs w:val="20"/>
                <w:lang w:eastAsia="en-US"/>
              </w:rPr>
              <w:t xml:space="preserve">- </w:t>
            </w:r>
            <w:r w:rsidRPr="005248F8">
              <w:rPr>
                <w:rFonts w:ascii="Times New Roman" w:eastAsia="Calibri" w:hAnsi="Times New Roman" w:cs="Times New Roman"/>
                <w:sz w:val="20"/>
                <w:szCs w:val="20"/>
                <w:lang w:eastAsia="en-US"/>
              </w:rPr>
              <w:t>поликлиническое обслуживание (3.4.1)</w:t>
            </w:r>
          </w:p>
        </w:tc>
        <w:tc>
          <w:tcPr>
            <w:tcW w:w="3222" w:type="pct"/>
          </w:tcPr>
          <w:p w14:paraId="45732DD5" w14:textId="392C48BC"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оказания гражданам амбулаторно</w:t>
            </w:r>
            <w:r w:rsidR="00903D2A" w:rsidRPr="005248F8">
              <w:rPr>
                <w:rFonts w:ascii="Times New Roman" w:eastAsia="Calibri" w:hAnsi="Times New Roman" w:cs="Times New Roman"/>
                <w:sz w:val="20"/>
                <w:szCs w:val="20"/>
                <w:lang w:eastAsia="en-US"/>
              </w:rPr>
              <w:t xml:space="preserve">- </w:t>
            </w:r>
            <w:r w:rsidRPr="005248F8">
              <w:rPr>
                <w:rFonts w:ascii="Times New Roman" w:eastAsia="Calibri" w:hAnsi="Times New Roman" w:cs="Times New Roman"/>
                <w:sz w:val="20"/>
                <w:szCs w:val="20"/>
                <w:lang w:eastAsia="en-US"/>
              </w:rPr>
              <w:t>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5A0385" w:rsidRPr="005248F8" w14:paraId="3CA2933F" w14:textId="77777777" w:rsidTr="00093675">
        <w:tc>
          <w:tcPr>
            <w:tcW w:w="1778" w:type="pct"/>
            <w:vAlign w:val="center"/>
          </w:tcPr>
          <w:p w14:paraId="42499B80"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Дошкольное, начальное и среднее общее образование (3.5.1)</w:t>
            </w:r>
          </w:p>
        </w:tc>
        <w:tc>
          <w:tcPr>
            <w:tcW w:w="3222" w:type="pct"/>
          </w:tcPr>
          <w:p w14:paraId="1CDF468F"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5A0385" w:rsidRPr="005248F8" w14:paraId="00722B13" w14:textId="77777777" w:rsidTr="00093675">
        <w:tc>
          <w:tcPr>
            <w:tcW w:w="1778" w:type="pct"/>
            <w:vAlign w:val="center"/>
          </w:tcPr>
          <w:p w14:paraId="43F7B3AD"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Культурное развитие (3.6)</w:t>
            </w:r>
          </w:p>
        </w:tc>
        <w:tc>
          <w:tcPr>
            <w:tcW w:w="3222" w:type="pct"/>
            <w:vAlign w:val="center"/>
          </w:tcPr>
          <w:p w14:paraId="10B4BAE2" w14:textId="02FC9EE5"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ar239" w:tooltip="3.6.1" w:history="1">
              <w:r w:rsidRPr="005248F8">
                <w:rPr>
                  <w:rFonts w:ascii="Times New Roman" w:eastAsia="Calibri" w:hAnsi="Times New Roman" w:cs="Times New Roman"/>
                  <w:sz w:val="20"/>
                  <w:szCs w:val="20"/>
                  <w:lang w:eastAsia="en-US"/>
                </w:rPr>
                <w:t>кодами 3.6.1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245" w:tooltip="3.6.3" w:history="1">
              <w:r w:rsidRPr="005248F8">
                <w:rPr>
                  <w:rFonts w:ascii="Times New Roman" w:eastAsia="Calibri" w:hAnsi="Times New Roman" w:cs="Times New Roman"/>
                  <w:sz w:val="20"/>
                  <w:szCs w:val="20"/>
                  <w:lang w:eastAsia="en-US"/>
                </w:rPr>
                <w:t>3.6.3</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10FEED3C" w14:textId="77777777" w:rsidTr="00093675">
        <w:tc>
          <w:tcPr>
            <w:tcW w:w="1778" w:type="pct"/>
            <w:vAlign w:val="center"/>
          </w:tcPr>
          <w:p w14:paraId="36EB2981"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Общественное управление (3.8)</w:t>
            </w:r>
          </w:p>
        </w:tc>
        <w:tc>
          <w:tcPr>
            <w:tcW w:w="3222" w:type="pct"/>
            <w:vAlign w:val="center"/>
          </w:tcPr>
          <w:p w14:paraId="76A41D24" w14:textId="301A68F6"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60" w:tooltip="3.8.1" w:history="1">
              <w:r w:rsidRPr="005248F8">
                <w:rPr>
                  <w:rFonts w:ascii="Times New Roman" w:eastAsia="Calibri" w:hAnsi="Times New Roman" w:cs="Times New Roman"/>
                  <w:sz w:val="20"/>
                  <w:szCs w:val="20"/>
                  <w:lang w:eastAsia="en-US"/>
                </w:rPr>
                <w:t>кодами 3.8.1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263" w:tooltip="3.8.2" w:history="1">
              <w:r w:rsidRPr="005248F8">
                <w:rPr>
                  <w:rFonts w:ascii="Times New Roman" w:eastAsia="Calibri" w:hAnsi="Times New Roman" w:cs="Times New Roman"/>
                  <w:sz w:val="20"/>
                  <w:szCs w:val="20"/>
                  <w:lang w:eastAsia="en-US"/>
                </w:rPr>
                <w:t>3.8.2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5AC22A0F" w14:textId="77777777" w:rsidTr="00093675">
        <w:tc>
          <w:tcPr>
            <w:tcW w:w="1778" w:type="pct"/>
            <w:vAlign w:val="center"/>
          </w:tcPr>
          <w:p w14:paraId="1EDFD3B7"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Банковская и страховая деятельность (4.5)</w:t>
            </w:r>
          </w:p>
        </w:tc>
        <w:tc>
          <w:tcPr>
            <w:tcW w:w="3222" w:type="pct"/>
          </w:tcPr>
          <w:p w14:paraId="0BC9E0CF"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665852" w:rsidRPr="005248F8" w14:paraId="774EB79A" w14:textId="77777777" w:rsidTr="00093675">
        <w:tc>
          <w:tcPr>
            <w:tcW w:w="1778" w:type="pct"/>
            <w:vAlign w:val="center"/>
          </w:tcPr>
          <w:p w14:paraId="652E05C7" w14:textId="77777777" w:rsidR="00665852" w:rsidRPr="005248F8" w:rsidRDefault="00665852" w:rsidP="00093675">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Магазины (4.4)</w:t>
            </w:r>
          </w:p>
        </w:tc>
        <w:tc>
          <w:tcPr>
            <w:tcW w:w="3222" w:type="pct"/>
            <w:vAlign w:val="center"/>
          </w:tcPr>
          <w:p w14:paraId="31A08D05" w14:textId="77777777" w:rsidR="00665852" w:rsidRPr="005248F8" w:rsidRDefault="00665852" w:rsidP="00093675">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665852" w:rsidRPr="005248F8" w14:paraId="19285F8E" w14:textId="77777777" w:rsidTr="00093675">
        <w:tc>
          <w:tcPr>
            <w:tcW w:w="1778" w:type="pct"/>
            <w:vAlign w:val="center"/>
          </w:tcPr>
          <w:p w14:paraId="21E69764" w14:textId="77777777" w:rsidR="00665852" w:rsidRPr="005248F8" w:rsidRDefault="00665852" w:rsidP="00093675">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Общественное питание (4.6)</w:t>
            </w:r>
          </w:p>
        </w:tc>
        <w:tc>
          <w:tcPr>
            <w:tcW w:w="3222" w:type="pct"/>
            <w:vAlign w:val="center"/>
          </w:tcPr>
          <w:p w14:paraId="264AA854" w14:textId="77777777" w:rsidR="00665852" w:rsidRPr="005248F8" w:rsidRDefault="00665852" w:rsidP="00093675">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A0385" w:rsidRPr="005248F8" w14:paraId="2EFE8E06" w14:textId="77777777" w:rsidTr="00093675">
        <w:tc>
          <w:tcPr>
            <w:tcW w:w="1778" w:type="pct"/>
            <w:vAlign w:val="center"/>
          </w:tcPr>
          <w:p w14:paraId="65D45884"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Спорт (5.1)</w:t>
            </w:r>
          </w:p>
        </w:tc>
        <w:tc>
          <w:tcPr>
            <w:tcW w:w="3222" w:type="pct"/>
            <w:vAlign w:val="center"/>
          </w:tcPr>
          <w:p w14:paraId="1E549C58" w14:textId="1F4E061B"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ar355" w:tooltip="5.1.1" w:history="1">
              <w:r w:rsidRPr="005248F8">
                <w:rPr>
                  <w:rFonts w:ascii="Times New Roman" w:eastAsia="Calibri" w:hAnsi="Times New Roman" w:cs="Times New Roman"/>
                  <w:sz w:val="20"/>
                  <w:szCs w:val="20"/>
                  <w:lang w:eastAsia="en-US"/>
                </w:rPr>
                <w:t>кодами 5.1.1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373" w:tooltip="5.1.7" w:history="1">
              <w:r w:rsidRPr="005248F8">
                <w:rPr>
                  <w:rFonts w:ascii="Times New Roman" w:eastAsia="Calibri" w:hAnsi="Times New Roman" w:cs="Times New Roman"/>
                  <w:sz w:val="20"/>
                  <w:szCs w:val="20"/>
                  <w:lang w:eastAsia="en-US"/>
                </w:rPr>
                <w:t>5.1.7</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7583251F" w14:textId="77777777" w:rsidTr="00093675">
        <w:tc>
          <w:tcPr>
            <w:tcW w:w="1778" w:type="pct"/>
            <w:vAlign w:val="center"/>
          </w:tcPr>
          <w:p w14:paraId="769B3C8A"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Обеспечение внутреннего правопорядка (8.3)</w:t>
            </w:r>
          </w:p>
        </w:tc>
        <w:tc>
          <w:tcPr>
            <w:tcW w:w="3222" w:type="pct"/>
          </w:tcPr>
          <w:p w14:paraId="3C6E7B76"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5A0385" w:rsidRPr="005248F8" w14:paraId="2D019B23" w14:textId="77777777" w:rsidTr="00093675">
        <w:tc>
          <w:tcPr>
            <w:tcW w:w="1778" w:type="pct"/>
            <w:vAlign w:val="center"/>
          </w:tcPr>
          <w:p w14:paraId="3A4D432E"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Водные объекты (11.0)</w:t>
            </w:r>
          </w:p>
        </w:tc>
        <w:tc>
          <w:tcPr>
            <w:tcW w:w="3222" w:type="pct"/>
          </w:tcPr>
          <w:p w14:paraId="4117115B"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Ледники, снежники, ручьи, реки, озера, болота, территориальные моря и другие поверхностные водные объекты</w:t>
            </w:r>
          </w:p>
        </w:tc>
      </w:tr>
      <w:tr w:rsidR="005A0385" w:rsidRPr="005248F8" w14:paraId="58C1EFD6" w14:textId="77777777" w:rsidTr="00093675">
        <w:tc>
          <w:tcPr>
            <w:tcW w:w="1778" w:type="pct"/>
            <w:vAlign w:val="center"/>
          </w:tcPr>
          <w:p w14:paraId="149484BD" w14:textId="77777777" w:rsidR="005A0385" w:rsidRPr="005248F8" w:rsidRDefault="005A0385" w:rsidP="009D3FAF">
            <w:pPr>
              <w:rPr>
                <w:sz w:val="20"/>
                <w:szCs w:val="20"/>
              </w:rPr>
            </w:pPr>
            <w:r w:rsidRPr="005248F8">
              <w:rPr>
                <w:sz w:val="20"/>
                <w:szCs w:val="20"/>
              </w:rPr>
              <w:t>Земельные участки (территории) общего пользования (12.0)</w:t>
            </w:r>
          </w:p>
        </w:tc>
        <w:tc>
          <w:tcPr>
            <w:tcW w:w="3222" w:type="pct"/>
            <w:vAlign w:val="center"/>
          </w:tcPr>
          <w:p w14:paraId="20B4F258" w14:textId="5AE96ABD" w:rsidR="005A0385" w:rsidRPr="005248F8" w:rsidRDefault="005A0385" w:rsidP="009D3FAF">
            <w:pPr>
              <w:rPr>
                <w:sz w:val="20"/>
                <w:szCs w:val="20"/>
              </w:rPr>
            </w:pPr>
            <w:r w:rsidRPr="005248F8">
              <w:rPr>
                <w:sz w:val="20"/>
                <w:szCs w:val="20"/>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ar558" w:tooltip="12.0.1" w:history="1">
              <w:r w:rsidRPr="005248F8">
                <w:rPr>
                  <w:sz w:val="20"/>
                  <w:szCs w:val="20"/>
                </w:rPr>
                <w:t>кодами 12.0.1</w:t>
              </w:r>
            </w:hyperlink>
            <w:r w:rsidRPr="005248F8">
              <w:rPr>
                <w:sz w:val="20"/>
                <w:szCs w:val="20"/>
              </w:rPr>
              <w:t xml:space="preserve"> </w:t>
            </w:r>
            <w:r w:rsidR="00903D2A" w:rsidRPr="005248F8">
              <w:rPr>
                <w:sz w:val="20"/>
                <w:szCs w:val="20"/>
              </w:rPr>
              <w:t xml:space="preserve">- </w:t>
            </w:r>
            <w:hyperlink w:anchor="Par561" w:tooltip="12.0.2" w:history="1">
              <w:r w:rsidRPr="005248F8">
                <w:rPr>
                  <w:sz w:val="20"/>
                  <w:szCs w:val="20"/>
                </w:rPr>
                <w:t>12.0.2</w:t>
              </w:r>
            </w:hyperlink>
            <w:r w:rsidR="00F30CF5" w:rsidRPr="005248F8">
              <w:rPr>
                <w:sz w:val="20"/>
                <w:szCs w:val="20"/>
              </w:rPr>
              <w:t xml:space="preserve"> </w:t>
            </w:r>
            <w:r w:rsidR="00F30CF5" w:rsidRPr="005248F8">
              <w:rPr>
                <w:rFonts w:eastAsia="Calibri"/>
                <w:sz w:val="20"/>
                <w:szCs w:val="20"/>
                <w:lang w:eastAsia="en-US"/>
              </w:rPr>
              <w:t>Классификатора</w:t>
            </w:r>
          </w:p>
        </w:tc>
      </w:tr>
      <w:tr w:rsidR="005A0385" w:rsidRPr="005248F8" w14:paraId="54F9E132" w14:textId="77777777" w:rsidTr="00093675">
        <w:tc>
          <w:tcPr>
            <w:tcW w:w="5000" w:type="pct"/>
            <w:gridSpan w:val="2"/>
          </w:tcPr>
          <w:p w14:paraId="231AC4BA" w14:textId="77777777" w:rsidR="005A0385" w:rsidRPr="005248F8" w:rsidRDefault="005A0385" w:rsidP="009D3FAF">
            <w:pPr>
              <w:jc w:val="center"/>
              <w:rPr>
                <w:b/>
              </w:rPr>
            </w:pPr>
            <w:r w:rsidRPr="005248F8">
              <w:rPr>
                <w:b/>
                <w:sz w:val="20"/>
                <w:szCs w:val="20"/>
              </w:rPr>
              <w:t xml:space="preserve">Условно разрешенные виды использования </w:t>
            </w:r>
          </w:p>
        </w:tc>
      </w:tr>
      <w:tr w:rsidR="005A0385" w:rsidRPr="005248F8" w14:paraId="7CE468CC" w14:textId="77777777" w:rsidTr="00093675">
        <w:tc>
          <w:tcPr>
            <w:tcW w:w="1778" w:type="pct"/>
            <w:vAlign w:val="center"/>
          </w:tcPr>
          <w:p w14:paraId="101B3F47"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Для индивидуального жилищного строительства (2.1)</w:t>
            </w:r>
          </w:p>
        </w:tc>
        <w:tc>
          <w:tcPr>
            <w:tcW w:w="3222" w:type="pct"/>
            <w:vAlign w:val="center"/>
          </w:tcPr>
          <w:p w14:paraId="00574177"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2E772E53"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выращивание сельскохозяйственных культур;</w:t>
            </w:r>
          </w:p>
          <w:p w14:paraId="2D38F38E" w14:textId="77777777" w:rsidR="005A0385" w:rsidRPr="005248F8" w:rsidRDefault="005A0385" w:rsidP="009D3FAF">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гаражей для собственных нужд и хозяйственных построек</w:t>
            </w:r>
          </w:p>
        </w:tc>
      </w:tr>
      <w:tr w:rsidR="00771AF6" w:rsidRPr="005248F8" w14:paraId="57F36B25" w14:textId="77777777" w:rsidTr="00093675">
        <w:tc>
          <w:tcPr>
            <w:tcW w:w="1778" w:type="pct"/>
            <w:vAlign w:val="center"/>
          </w:tcPr>
          <w:p w14:paraId="5354C770" w14:textId="009A228D" w:rsidR="00771AF6" w:rsidRPr="005248F8" w:rsidRDefault="00771AF6" w:rsidP="00771AF6">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Для ведения личного подсобного хозяйства (приусадебный земельный участок) (2.2)</w:t>
            </w:r>
          </w:p>
        </w:tc>
        <w:tc>
          <w:tcPr>
            <w:tcW w:w="3222" w:type="pct"/>
            <w:vAlign w:val="center"/>
          </w:tcPr>
          <w:p w14:paraId="342C251C" w14:textId="2FE9FDF0" w:rsidR="00771AF6" w:rsidRPr="005248F8" w:rsidRDefault="00771AF6" w:rsidP="00771AF6">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жилого дома, указанного в описании вида разрешенного использования с </w:t>
            </w:r>
            <w:hyperlink w:anchor="Par132" w:tooltip="2.1" w:history="1">
              <w:r w:rsidRPr="005248F8">
                <w:rPr>
                  <w:rFonts w:ascii="Times New Roman" w:eastAsia="Calibri" w:hAnsi="Times New Roman" w:cs="Times New Roman"/>
                  <w:sz w:val="20"/>
                  <w:szCs w:val="20"/>
                  <w:lang w:eastAsia="en-US"/>
                </w:rPr>
                <w:t>кодом 2.1</w:t>
              </w:r>
            </w:hyperlink>
            <w:r w:rsidR="001455CE" w:rsidRPr="005248F8">
              <w:rPr>
                <w:rFonts w:ascii="Times New Roman" w:eastAsia="Calibri" w:hAnsi="Times New Roman" w:cs="Times New Roman"/>
                <w:sz w:val="20"/>
                <w:szCs w:val="20"/>
                <w:lang w:eastAsia="en-US"/>
              </w:rPr>
              <w:t xml:space="preserve"> Классификатора</w:t>
            </w:r>
            <w:r w:rsidRPr="005248F8">
              <w:rPr>
                <w:rFonts w:ascii="Times New Roman" w:eastAsia="Calibri" w:hAnsi="Times New Roman" w:cs="Times New Roman"/>
                <w:sz w:val="20"/>
                <w:szCs w:val="20"/>
                <w:lang w:eastAsia="en-US"/>
              </w:rPr>
              <w:t>;</w:t>
            </w:r>
          </w:p>
          <w:p w14:paraId="1C986B42" w14:textId="77777777" w:rsidR="00771AF6" w:rsidRPr="005248F8" w:rsidRDefault="00771AF6" w:rsidP="00771AF6">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производство сельскохозяйственной продукции;</w:t>
            </w:r>
          </w:p>
          <w:p w14:paraId="1E5777EA" w14:textId="77777777" w:rsidR="00771AF6" w:rsidRPr="005248F8" w:rsidRDefault="00771AF6" w:rsidP="00771AF6">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гаража и иных вспомогательных сооружений;</w:t>
            </w:r>
          </w:p>
          <w:p w14:paraId="7673EA60" w14:textId="1CA01F4B" w:rsidR="00771AF6" w:rsidRPr="005248F8" w:rsidRDefault="00771AF6" w:rsidP="00771AF6">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содержание сельскохозяйственных животных</w:t>
            </w:r>
          </w:p>
        </w:tc>
      </w:tr>
      <w:tr w:rsidR="004D00F8" w:rsidRPr="005248F8" w14:paraId="73DDD365" w14:textId="77777777" w:rsidTr="00093675">
        <w:tc>
          <w:tcPr>
            <w:tcW w:w="1778" w:type="pct"/>
            <w:vAlign w:val="center"/>
          </w:tcPr>
          <w:p w14:paraId="4FE571A4" w14:textId="3796C58B" w:rsidR="004D00F8" w:rsidRPr="005248F8" w:rsidRDefault="004D00F8" w:rsidP="004D00F8">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Хранение автотранспорта (2.7.1)</w:t>
            </w:r>
          </w:p>
        </w:tc>
        <w:tc>
          <w:tcPr>
            <w:tcW w:w="3222" w:type="pct"/>
          </w:tcPr>
          <w:p w14:paraId="30457672" w14:textId="1EA83882" w:rsidR="004D00F8" w:rsidRPr="005248F8" w:rsidRDefault="004D00F8" w:rsidP="004D00F8">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w:t>
            </w:r>
            <w:r w:rsidR="00903D2A" w:rsidRPr="005248F8">
              <w:rPr>
                <w:rFonts w:ascii="Times New Roman" w:eastAsia="Calibri" w:hAnsi="Times New Roman" w:cs="Times New Roman"/>
                <w:sz w:val="20"/>
                <w:szCs w:val="20"/>
                <w:lang w:eastAsia="en-US"/>
              </w:rPr>
              <w:t xml:space="preserve">- </w:t>
            </w:r>
            <w:r w:rsidRPr="005248F8">
              <w:rPr>
                <w:rFonts w:ascii="Times New Roman" w:eastAsia="Calibri" w:hAnsi="Times New Roman" w:cs="Times New Roman"/>
                <w:sz w:val="20"/>
                <w:szCs w:val="20"/>
                <w:lang w:eastAsia="en-US"/>
              </w:rPr>
              <w:t xml:space="preserve">места, за исключением гаражей, размещение которых предусмотрено содержанием видов разрешенного использования с </w:t>
            </w:r>
            <w:hyperlink w:anchor="Par176" w:tooltip="2.7.2" w:history="1">
              <w:r w:rsidRPr="005248F8">
                <w:rPr>
                  <w:rFonts w:ascii="Times New Roman" w:eastAsia="Calibri" w:hAnsi="Times New Roman" w:cs="Times New Roman"/>
                  <w:sz w:val="20"/>
                  <w:szCs w:val="20"/>
                  <w:lang w:eastAsia="en-US"/>
                </w:rPr>
                <w:t>кодами 2.7.2</w:t>
              </w:r>
            </w:hyperlink>
            <w:r w:rsidRPr="005248F8">
              <w:rPr>
                <w:rFonts w:ascii="Times New Roman" w:eastAsia="Calibri" w:hAnsi="Times New Roman" w:cs="Times New Roman"/>
                <w:sz w:val="20"/>
                <w:szCs w:val="20"/>
                <w:lang w:eastAsia="en-US"/>
              </w:rPr>
              <w:t xml:space="preserve">, </w:t>
            </w:r>
            <w:hyperlink w:anchor="Par328" w:tooltip="4.9" w:history="1">
              <w:r w:rsidRPr="005248F8">
                <w:rPr>
                  <w:rFonts w:ascii="Times New Roman" w:eastAsia="Calibri" w:hAnsi="Times New Roman" w:cs="Times New Roman"/>
                  <w:sz w:val="20"/>
                  <w:szCs w:val="20"/>
                  <w:lang w:eastAsia="en-US"/>
                </w:rPr>
                <w:t>4.9</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99084D" w:rsidRPr="005248F8" w14:paraId="231B2563" w14:textId="77777777" w:rsidTr="00093675">
        <w:tc>
          <w:tcPr>
            <w:tcW w:w="1778" w:type="pct"/>
            <w:vAlign w:val="center"/>
          </w:tcPr>
          <w:p w14:paraId="2E620539" w14:textId="77777777" w:rsidR="0099084D" w:rsidRPr="005248F8" w:rsidRDefault="0099084D" w:rsidP="00093675">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Амбулаторное ветеринарное обслуживание (3.10.1)</w:t>
            </w:r>
          </w:p>
        </w:tc>
        <w:tc>
          <w:tcPr>
            <w:tcW w:w="3222" w:type="pct"/>
          </w:tcPr>
          <w:p w14:paraId="016F3A45" w14:textId="77777777" w:rsidR="0099084D" w:rsidRPr="005248F8" w:rsidRDefault="0099084D" w:rsidP="00093675">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4D00F8" w:rsidRPr="005248F8" w14:paraId="768FDE9C" w14:textId="77777777" w:rsidTr="00093675">
        <w:tc>
          <w:tcPr>
            <w:tcW w:w="1778" w:type="pct"/>
            <w:vAlign w:val="center"/>
          </w:tcPr>
          <w:p w14:paraId="61954E9F" w14:textId="77777777" w:rsidR="004D00F8" w:rsidRPr="005248F8" w:rsidRDefault="004D00F8" w:rsidP="004D00F8">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Деловое управление (4.1)</w:t>
            </w:r>
          </w:p>
        </w:tc>
        <w:tc>
          <w:tcPr>
            <w:tcW w:w="3222" w:type="pct"/>
          </w:tcPr>
          <w:p w14:paraId="37F614FC" w14:textId="77777777" w:rsidR="004D00F8" w:rsidRPr="005248F8" w:rsidRDefault="004D00F8" w:rsidP="004D00F8">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4D00F8" w:rsidRPr="005248F8" w14:paraId="6436C60A" w14:textId="77777777" w:rsidTr="00093675">
        <w:tc>
          <w:tcPr>
            <w:tcW w:w="1778" w:type="pct"/>
            <w:vAlign w:val="center"/>
          </w:tcPr>
          <w:p w14:paraId="2AE2F666" w14:textId="77777777" w:rsidR="004D00F8" w:rsidRPr="005248F8" w:rsidRDefault="004D00F8" w:rsidP="004D00F8">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Гостиничное обслуживание (4.7)</w:t>
            </w:r>
          </w:p>
        </w:tc>
        <w:tc>
          <w:tcPr>
            <w:tcW w:w="3222" w:type="pct"/>
          </w:tcPr>
          <w:p w14:paraId="60136C83" w14:textId="77777777" w:rsidR="004D00F8" w:rsidRPr="005248F8" w:rsidRDefault="004D00F8" w:rsidP="004D00F8">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гостиниц</w:t>
            </w:r>
          </w:p>
        </w:tc>
      </w:tr>
      <w:tr w:rsidR="0099084D" w:rsidRPr="005248F8" w14:paraId="40760848" w14:textId="77777777" w:rsidTr="00093675">
        <w:tc>
          <w:tcPr>
            <w:tcW w:w="1778" w:type="pct"/>
            <w:vAlign w:val="center"/>
          </w:tcPr>
          <w:p w14:paraId="1F9897A9" w14:textId="77777777" w:rsidR="0099084D" w:rsidRPr="005248F8" w:rsidRDefault="0099084D" w:rsidP="00093675">
            <w:pPr>
              <w:jc w:val="both"/>
              <w:rPr>
                <w:sz w:val="20"/>
                <w:szCs w:val="20"/>
              </w:rPr>
            </w:pPr>
            <w:r w:rsidRPr="005248F8">
              <w:rPr>
                <w:sz w:val="20"/>
                <w:szCs w:val="20"/>
              </w:rPr>
              <w:t>Связь (6.8)</w:t>
            </w:r>
          </w:p>
        </w:tc>
        <w:tc>
          <w:tcPr>
            <w:tcW w:w="3222" w:type="pct"/>
            <w:vAlign w:val="center"/>
          </w:tcPr>
          <w:p w14:paraId="3BFEFE7E" w14:textId="77777777" w:rsidR="0099084D" w:rsidRPr="005248F8" w:rsidRDefault="0099084D" w:rsidP="00093675">
            <w:pPr>
              <w:jc w:val="both"/>
              <w:rPr>
                <w:sz w:val="20"/>
                <w:szCs w:val="20"/>
              </w:rPr>
            </w:pPr>
            <w:r w:rsidRPr="005248F8">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 </w:t>
            </w:r>
            <w:r w:rsidRPr="005248F8">
              <w:rPr>
                <w:rFonts w:eastAsia="Calibri"/>
                <w:sz w:val="20"/>
                <w:szCs w:val="20"/>
                <w:lang w:eastAsia="en-US"/>
              </w:rPr>
              <w:t>Классификатора</w:t>
            </w:r>
          </w:p>
        </w:tc>
      </w:tr>
      <w:tr w:rsidR="004D00F8" w:rsidRPr="005248F8" w14:paraId="13646478" w14:textId="77777777" w:rsidTr="00093675">
        <w:tc>
          <w:tcPr>
            <w:tcW w:w="5000" w:type="pct"/>
            <w:gridSpan w:val="2"/>
          </w:tcPr>
          <w:p w14:paraId="76115E87" w14:textId="77777777" w:rsidR="004D00F8" w:rsidRPr="005248F8" w:rsidRDefault="004D00F8" w:rsidP="004D00F8">
            <w:pPr>
              <w:widowControl w:val="0"/>
              <w:autoSpaceDE w:val="0"/>
              <w:autoSpaceDN w:val="0"/>
              <w:jc w:val="center"/>
              <w:rPr>
                <w:b/>
                <w:sz w:val="20"/>
                <w:szCs w:val="20"/>
              </w:rPr>
            </w:pPr>
            <w:r w:rsidRPr="005248F8">
              <w:rPr>
                <w:b/>
                <w:sz w:val="20"/>
                <w:szCs w:val="20"/>
              </w:rPr>
              <w:t xml:space="preserve">Вспомогательные виды разрешенного использования </w:t>
            </w:r>
          </w:p>
        </w:tc>
      </w:tr>
      <w:tr w:rsidR="004D00F8" w:rsidRPr="005248F8" w14:paraId="2867A655" w14:textId="77777777" w:rsidTr="00093675">
        <w:tc>
          <w:tcPr>
            <w:tcW w:w="1778" w:type="pct"/>
            <w:vAlign w:val="center"/>
          </w:tcPr>
          <w:p w14:paraId="0D6F1A27" w14:textId="77777777" w:rsidR="004D00F8" w:rsidRPr="005248F8" w:rsidRDefault="004D00F8" w:rsidP="004D00F8">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Служебные гаражи (4.9)</w:t>
            </w:r>
          </w:p>
        </w:tc>
        <w:tc>
          <w:tcPr>
            <w:tcW w:w="3222" w:type="pct"/>
          </w:tcPr>
          <w:p w14:paraId="7A4AF360" w14:textId="6846EC5D" w:rsidR="004D00F8" w:rsidRPr="005248F8" w:rsidRDefault="004D00F8" w:rsidP="004D00F8">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ar181" w:tooltip="3.0" w:history="1">
              <w:r w:rsidRPr="005248F8">
                <w:rPr>
                  <w:rFonts w:ascii="Times New Roman" w:eastAsia="Calibri" w:hAnsi="Times New Roman" w:cs="Times New Roman"/>
                  <w:sz w:val="20"/>
                  <w:szCs w:val="20"/>
                  <w:lang w:eastAsia="en-US"/>
                </w:rPr>
                <w:t>кодами 3.0</w:t>
              </w:r>
            </w:hyperlink>
            <w:r w:rsidRPr="005248F8">
              <w:rPr>
                <w:rFonts w:ascii="Times New Roman" w:eastAsia="Calibri" w:hAnsi="Times New Roman" w:cs="Times New Roman"/>
                <w:sz w:val="20"/>
                <w:szCs w:val="20"/>
                <w:lang w:eastAsia="en-US"/>
              </w:rPr>
              <w:t xml:space="preserve">, </w:t>
            </w:r>
            <w:hyperlink w:anchor="Par289" w:tooltip="4.0" w:history="1">
              <w:r w:rsidRPr="005248F8">
                <w:rPr>
                  <w:rFonts w:ascii="Times New Roman" w:eastAsia="Calibri" w:hAnsi="Times New Roman" w:cs="Times New Roman"/>
                  <w:sz w:val="20"/>
                  <w:szCs w:val="20"/>
                  <w:lang w:eastAsia="en-US"/>
                </w:rPr>
                <w:t>4.0</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r w:rsidRPr="005248F8">
              <w:rPr>
                <w:rFonts w:ascii="Times New Roman" w:eastAsia="Calibri" w:hAnsi="Times New Roman" w:cs="Times New Roman"/>
                <w:sz w:val="20"/>
                <w:szCs w:val="20"/>
                <w:lang w:eastAsia="en-US"/>
              </w:rPr>
              <w:t>, а также для стоянки и хранения транспортных средств общего пользования, в том числе в депо</w:t>
            </w:r>
          </w:p>
        </w:tc>
      </w:tr>
    </w:tbl>
    <w:p w14:paraId="2B64D97B" w14:textId="77777777" w:rsidR="005A0385" w:rsidRPr="005248F8" w:rsidRDefault="005A0385" w:rsidP="005A0385">
      <w:pPr>
        <w:autoSpaceDE w:val="0"/>
        <w:autoSpaceDN w:val="0"/>
        <w:adjustRightInd w:val="0"/>
        <w:ind w:firstLine="709"/>
        <w:jc w:val="both"/>
        <w:rPr>
          <w:color w:val="000000"/>
        </w:rPr>
      </w:pPr>
    </w:p>
    <w:p w14:paraId="56F80BEA" w14:textId="77777777" w:rsidR="005A0385" w:rsidRPr="005248F8" w:rsidRDefault="005A0385" w:rsidP="005A0385">
      <w:pPr>
        <w:autoSpaceDE w:val="0"/>
        <w:autoSpaceDN w:val="0"/>
        <w:adjustRightInd w:val="0"/>
        <w:ind w:firstLine="709"/>
        <w:jc w:val="right"/>
        <w:rPr>
          <w:b/>
          <w:bCs/>
          <w:color w:val="000000"/>
        </w:rPr>
      </w:pPr>
      <w:r w:rsidRPr="005248F8">
        <w:rPr>
          <w:b/>
          <w:bCs/>
          <w:color w:val="000000"/>
        </w:rPr>
        <w:t>Таблица 6</w:t>
      </w:r>
    </w:p>
    <w:p w14:paraId="04EDEDBF"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7"/>
        <w:gridCol w:w="2022"/>
        <w:gridCol w:w="7382"/>
      </w:tblGrid>
      <w:tr w:rsidR="005A0385" w:rsidRPr="005248F8" w14:paraId="649C6608" w14:textId="77777777" w:rsidTr="00093675">
        <w:trPr>
          <w:trHeight w:val="238"/>
          <w:tblHeader/>
        </w:trPr>
        <w:tc>
          <w:tcPr>
            <w:tcW w:w="256" w:type="pct"/>
            <w:tcBorders>
              <w:top w:val="single" w:sz="4" w:space="0" w:color="000000"/>
              <w:left w:val="single" w:sz="4" w:space="0" w:color="000000"/>
              <w:bottom w:val="single" w:sz="4" w:space="0" w:color="000000"/>
            </w:tcBorders>
            <w:shd w:val="clear" w:color="auto" w:fill="auto"/>
            <w:vAlign w:val="center"/>
          </w:tcPr>
          <w:p w14:paraId="36C674C8"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767ADF90"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020" w:type="pct"/>
            <w:tcBorders>
              <w:top w:val="single" w:sz="4" w:space="0" w:color="000000"/>
              <w:left w:val="single" w:sz="4" w:space="0" w:color="000000"/>
              <w:bottom w:val="single" w:sz="4" w:space="0" w:color="000000"/>
            </w:tcBorders>
            <w:shd w:val="clear" w:color="auto" w:fill="auto"/>
            <w:vAlign w:val="center"/>
          </w:tcPr>
          <w:p w14:paraId="62DF9F61" w14:textId="77777777" w:rsidR="005A0385" w:rsidRPr="005248F8" w:rsidRDefault="005A0385" w:rsidP="009D3FAF">
            <w:pPr>
              <w:jc w:val="center"/>
              <w:rPr>
                <w:b/>
                <w:bCs/>
                <w:sz w:val="20"/>
                <w:szCs w:val="20"/>
                <w:lang w:eastAsia="zh-CN"/>
              </w:rPr>
            </w:pPr>
            <w:r w:rsidRPr="005248F8">
              <w:rPr>
                <w:b/>
                <w:sz w:val="20"/>
                <w:szCs w:val="20"/>
              </w:rPr>
              <w:t>Виды разрешенного использования земельных участков</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7F2470C" w14:textId="77777777" w:rsidR="005A0385" w:rsidRPr="005248F8" w:rsidRDefault="005A0385" w:rsidP="009D3FAF">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A0385" w:rsidRPr="005248F8" w14:paraId="27E93FA1"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5774429" w14:textId="77777777" w:rsidR="005A0385" w:rsidRPr="005248F8" w:rsidRDefault="005A0385" w:rsidP="005A0385">
            <w:pPr>
              <w:numPr>
                <w:ilvl w:val="0"/>
                <w:numId w:val="80"/>
              </w:numPr>
              <w:rPr>
                <w:b/>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6B7EAF36" w14:textId="77777777" w:rsidR="005A0385" w:rsidRPr="005248F8" w:rsidRDefault="005A0385" w:rsidP="009D3FAF">
            <w:pPr>
              <w:shd w:val="clear" w:color="auto" w:fill="FFFFFF"/>
              <w:rPr>
                <w:sz w:val="20"/>
                <w:szCs w:val="20"/>
              </w:rPr>
            </w:pPr>
            <w:r w:rsidRPr="005248F8">
              <w:rPr>
                <w:sz w:val="20"/>
                <w:szCs w:val="20"/>
              </w:rPr>
              <w:t>Для индивидуального жилищного строительства (2.1)</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148E0B" w14:textId="637602E8"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 350</w:t>
            </w:r>
            <w:r w:rsidR="00C06196" w:rsidRPr="005248F8">
              <w:rPr>
                <w:sz w:val="20"/>
                <w:szCs w:val="20"/>
              </w:rPr>
              <w:t>/</w:t>
            </w:r>
            <w:r w:rsidR="005A0385" w:rsidRPr="005248F8">
              <w:rPr>
                <w:sz w:val="20"/>
                <w:szCs w:val="20"/>
              </w:rPr>
              <w:t>1500</w:t>
            </w:r>
            <w:r w:rsidR="0099084D" w:rsidRPr="005248F8">
              <w:rPr>
                <w:sz w:val="20"/>
                <w:szCs w:val="20"/>
              </w:rPr>
              <w:t xml:space="preserve"> </w:t>
            </w:r>
            <w:r w:rsidR="005A0385" w:rsidRPr="005248F8">
              <w:rPr>
                <w:sz w:val="20"/>
                <w:szCs w:val="20"/>
              </w:rPr>
              <w:t>кв. м;</w:t>
            </w:r>
          </w:p>
          <w:p w14:paraId="713DBFAF" w14:textId="7FB9F770"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 (включая мансардный этаж);</w:t>
            </w:r>
          </w:p>
          <w:p w14:paraId="68EF9D99" w14:textId="46064494" w:rsidR="005A0385" w:rsidRPr="005248F8" w:rsidRDefault="00375287" w:rsidP="009D3FAF">
            <w:pPr>
              <w:shd w:val="clear" w:color="auto" w:fill="FFFFFF"/>
              <w:rPr>
                <w:sz w:val="20"/>
                <w:szCs w:val="20"/>
              </w:rPr>
            </w:pPr>
            <w:r w:rsidRPr="005248F8">
              <w:rPr>
                <w:sz w:val="20"/>
                <w:szCs w:val="20"/>
              </w:rPr>
              <w:t>- предельная высота зданий, строений, сооружений</w:t>
            </w:r>
            <w:r w:rsidR="005A0385" w:rsidRPr="005248F8">
              <w:rPr>
                <w:sz w:val="20"/>
                <w:szCs w:val="20"/>
              </w:rPr>
              <w:t xml:space="preserve"> </w:t>
            </w:r>
            <w:r w:rsidRPr="005248F8">
              <w:rPr>
                <w:sz w:val="20"/>
                <w:szCs w:val="20"/>
              </w:rPr>
              <w:t>– 20 м</w:t>
            </w:r>
            <w:r w:rsidR="005A0385" w:rsidRPr="005248F8">
              <w:rPr>
                <w:sz w:val="20"/>
                <w:szCs w:val="20"/>
              </w:rPr>
              <w:t xml:space="preserve">; </w:t>
            </w:r>
          </w:p>
          <w:p w14:paraId="4B7DEEB1" w14:textId="1DB68F29"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646AD4" w:rsidRPr="005248F8">
              <w:rPr>
                <w:sz w:val="20"/>
                <w:szCs w:val="20"/>
              </w:rPr>
              <w:t>4</w:t>
            </w:r>
            <w:r w:rsidR="005A0385" w:rsidRPr="005248F8">
              <w:rPr>
                <w:sz w:val="20"/>
                <w:szCs w:val="20"/>
              </w:rPr>
              <w:t>0%;</w:t>
            </w:r>
          </w:p>
          <w:p w14:paraId="393ADCA9" w14:textId="7D559582"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 xml:space="preserve">; </w:t>
            </w:r>
          </w:p>
          <w:p w14:paraId="22300980" w14:textId="6538B166"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sz w:val="20"/>
                <w:szCs w:val="20"/>
              </w:rPr>
              <w:t>.</w:t>
            </w:r>
          </w:p>
        </w:tc>
      </w:tr>
      <w:tr w:rsidR="005A0385" w:rsidRPr="005248F8" w14:paraId="668E00AE"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A3ACBF2" w14:textId="77777777" w:rsidR="005A0385" w:rsidRPr="005248F8" w:rsidRDefault="005A0385" w:rsidP="005A0385">
            <w:pPr>
              <w:numPr>
                <w:ilvl w:val="0"/>
                <w:numId w:val="80"/>
              </w:numPr>
              <w:rPr>
                <w:b/>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7CAECF30"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Среднеэтажная жилая застройка (2.5)</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44FB05" w14:textId="0287A19C" w:rsidR="002B2E83" w:rsidRPr="005248F8" w:rsidRDefault="00903D2A" w:rsidP="002B2E83">
            <w:pPr>
              <w:shd w:val="clear" w:color="auto" w:fill="FFFFFF"/>
              <w:rPr>
                <w:sz w:val="20"/>
                <w:szCs w:val="20"/>
              </w:rPr>
            </w:pPr>
            <w:r w:rsidRPr="005248F8">
              <w:rPr>
                <w:sz w:val="20"/>
                <w:szCs w:val="20"/>
              </w:rPr>
              <w:t xml:space="preserve">- </w:t>
            </w:r>
            <w:r w:rsidR="002B2E83" w:rsidRPr="005248F8">
              <w:rPr>
                <w:sz w:val="20"/>
                <w:szCs w:val="20"/>
              </w:rPr>
              <w:t xml:space="preserve">минимальная/максимальная площадь земельного участка – </w:t>
            </w:r>
            <w:r w:rsidR="00685F6A" w:rsidRPr="005248F8">
              <w:rPr>
                <w:sz w:val="20"/>
                <w:szCs w:val="20"/>
              </w:rPr>
              <w:t>10</w:t>
            </w:r>
            <w:r w:rsidR="002B2E83" w:rsidRPr="005248F8">
              <w:rPr>
                <w:sz w:val="20"/>
                <w:szCs w:val="20"/>
              </w:rPr>
              <w:t>00/15000 кв.м.;</w:t>
            </w:r>
          </w:p>
          <w:p w14:paraId="6F685C64" w14:textId="3E2FBCDF" w:rsidR="002B2E83" w:rsidRPr="005248F8" w:rsidRDefault="00903D2A" w:rsidP="003B53E7">
            <w:pPr>
              <w:shd w:val="clear" w:color="auto" w:fill="FFFFFF"/>
              <w:rPr>
                <w:sz w:val="20"/>
                <w:szCs w:val="20"/>
              </w:rPr>
            </w:pPr>
            <w:r w:rsidRPr="005248F8">
              <w:rPr>
                <w:sz w:val="20"/>
                <w:szCs w:val="20"/>
              </w:rPr>
              <w:t xml:space="preserve">- </w:t>
            </w:r>
            <w:r w:rsidR="002B2E83" w:rsidRPr="005248F8">
              <w:rPr>
                <w:sz w:val="20"/>
                <w:szCs w:val="20"/>
              </w:rPr>
              <w:t>максимальное количество этажей здания – 8 этаж</w:t>
            </w:r>
            <w:r w:rsidR="0099084D" w:rsidRPr="005248F8">
              <w:rPr>
                <w:sz w:val="20"/>
                <w:szCs w:val="20"/>
              </w:rPr>
              <w:t>ей</w:t>
            </w:r>
            <w:r w:rsidR="002B2E83" w:rsidRPr="005248F8">
              <w:rPr>
                <w:sz w:val="20"/>
                <w:szCs w:val="20"/>
              </w:rPr>
              <w:t xml:space="preserve"> (включая мансардный)</w:t>
            </w:r>
            <w:r w:rsidR="003B53E7" w:rsidRPr="005248F8">
              <w:rPr>
                <w:sz w:val="20"/>
                <w:szCs w:val="20"/>
              </w:rPr>
              <w:t>;</w:t>
            </w:r>
          </w:p>
          <w:p w14:paraId="11AD5B1F" w14:textId="11FE53C6" w:rsidR="002B2E83" w:rsidRPr="005248F8" w:rsidRDefault="00903D2A" w:rsidP="002B2E83">
            <w:pPr>
              <w:shd w:val="clear" w:color="auto" w:fill="FFFFFF"/>
              <w:rPr>
                <w:sz w:val="20"/>
                <w:szCs w:val="20"/>
              </w:rPr>
            </w:pPr>
            <w:r w:rsidRPr="005248F8">
              <w:rPr>
                <w:sz w:val="20"/>
                <w:szCs w:val="20"/>
              </w:rPr>
              <w:t xml:space="preserve">- </w:t>
            </w:r>
            <w:r w:rsidR="002B2E83" w:rsidRPr="005248F8">
              <w:rPr>
                <w:sz w:val="20"/>
                <w:szCs w:val="20"/>
              </w:rPr>
              <w:t xml:space="preserve">максимальный процент застройки в границах земельного участка – </w:t>
            </w:r>
            <w:r w:rsidR="00685F6A" w:rsidRPr="005248F8">
              <w:rPr>
                <w:sz w:val="20"/>
                <w:szCs w:val="20"/>
              </w:rPr>
              <w:t>5</w:t>
            </w:r>
            <w:r w:rsidR="002B2E83" w:rsidRPr="005248F8">
              <w:rPr>
                <w:sz w:val="20"/>
                <w:szCs w:val="20"/>
              </w:rPr>
              <w:t>0%;</w:t>
            </w:r>
          </w:p>
          <w:p w14:paraId="428D723A" w14:textId="45BBECEA" w:rsidR="002B2E83" w:rsidRPr="005248F8" w:rsidRDefault="00903D2A" w:rsidP="002B2E83">
            <w:pPr>
              <w:shd w:val="clear" w:color="auto" w:fill="FFFFFF"/>
              <w:rPr>
                <w:sz w:val="20"/>
                <w:szCs w:val="20"/>
              </w:rPr>
            </w:pPr>
            <w:r w:rsidRPr="005248F8">
              <w:rPr>
                <w:sz w:val="20"/>
                <w:szCs w:val="20"/>
              </w:rPr>
              <w:t xml:space="preserve">- </w:t>
            </w:r>
            <w:r w:rsidR="002B2E83" w:rsidRPr="005248F8">
              <w:rPr>
                <w:sz w:val="20"/>
                <w:szCs w:val="20"/>
              </w:rPr>
              <w:t xml:space="preserve">минимальные отступы от границ земельного участка </w:t>
            </w:r>
            <w:r w:rsidR="00C06196" w:rsidRPr="005248F8">
              <w:rPr>
                <w:sz w:val="20"/>
                <w:szCs w:val="20"/>
              </w:rPr>
              <w:t>– 3 м</w:t>
            </w:r>
            <w:r w:rsidR="002B2E83" w:rsidRPr="005248F8">
              <w:rPr>
                <w:sz w:val="20"/>
                <w:szCs w:val="20"/>
              </w:rPr>
              <w:t>;</w:t>
            </w:r>
          </w:p>
          <w:p w14:paraId="5945D1C9" w14:textId="0912E2C9" w:rsidR="005A0385" w:rsidRPr="005248F8" w:rsidRDefault="00903D2A" w:rsidP="002B2E83">
            <w:pPr>
              <w:snapToGrid w:val="0"/>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B2E83" w:rsidRPr="005248F8">
              <w:rPr>
                <w:sz w:val="20"/>
                <w:szCs w:val="20"/>
              </w:rPr>
              <w:t>.</w:t>
            </w:r>
          </w:p>
        </w:tc>
      </w:tr>
      <w:tr w:rsidR="005A0385" w:rsidRPr="005248F8" w14:paraId="51C59018"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0BD0C4B"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1F8D8778" w14:textId="77777777" w:rsidR="005A0385" w:rsidRPr="005248F8" w:rsidRDefault="005A0385" w:rsidP="009D3FAF">
            <w:pPr>
              <w:shd w:val="clear" w:color="auto" w:fill="FFFFFF"/>
              <w:rPr>
                <w:sz w:val="20"/>
                <w:szCs w:val="20"/>
              </w:rPr>
            </w:pPr>
            <w:r w:rsidRPr="005248F8">
              <w:rPr>
                <w:sz w:val="20"/>
                <w:szCs w:val="20"/>
              </w:rPr>
              <w:t>Для ведения личного подсобного хозяйства (приусадебный земельный участок) (2.2)</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92C191" w14:textId="486D98B8"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 500</w:t>
            </w:r>
            <w:r w:rsidR="00C06196" w:rsidRPr="005248F8">
              <w:rPr>
                <w:sz w:val="20"/>
                <w:szCs w:val="20"/>
              </w:rPr>
              <w:t>/</w:t>
            </w:r>
            <w:r w:rsidR="005A0385" w:rsidRPr="005248F8">
              <w:rPr>
                <w:sz w:val="20"/>
                <w:szCs w:val="20"/>
              </w:rPr>
              <w:t>5000</w:t>
            </w:r>
            <w:r w:rsidR="0099084D" w:rsidRPr="005248F8">
              <w:rPr>
                <w:sz w:val="20"/>
                <w:szCs w:val="20"/>
              </w:rPr>
              <w:t xml:space="preserve"> </w:t>
            </w:r>
            <w:r w:rsidR="005A0385" w:rsidRPr="005248F8">
              <w:rPr>
                <w:sz w:val="20"/>
                <w:szCs w:val="20"/>
              </w:rPr>
              <w:t>кв. м;</w:t>
            </w:r>
          </w:p>
          <w:p w14:paraId="48574C13" w14:textId="3FD1DF32"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 (включая мансардный этаж);</w:t>
            </w:r>
          </w:p>
          <w:p w14:paraId="580E423B" w14:textId="036E1F4F" w:rsidR="005A0385" w:rsidRPr="005248F8" w:rsidRDefault="00375287" w:rsidP="009D3FAF">
            <w:pPr>
              <w:shd w:val="clear" w:color="auto" w:fill="FFFFFF"/>
              <w:rPr>
                <w:sz w:val="20"/>
                <w:szCs w:val="20"/>
              </w:rPr>
            </w:pPr>
            <w:r w:rsidRPr="005248F8">
              <w:rPr>
                <w:sz w:val="20"/>
                <w:szCs w:val="20"/>
              </w:rPr>
              <w:t>- предельная высота зданий, строений, сооружений</w:t>
            </w:r>
            <w:r w:rsidR="005A0385" w:rsidRPr="005248F8">
              <w:rPr>
                <w:sz w:val="20"/>
                <w:szCs w:val="20"/>
              </w:rPr>
              <w:t xml:space="preserve"> </w:t>
            </w:r>
            <w:r w:rsidRPr="005248F8">
              <w:rPr>
                <w:sz w:val="20"/>
                <w:szCs w:val="20"/>
              </w:rPr>
              <w:t>– 20 м</w:t>
            </w:r>
            <w:r w:rsidR="005A0385" w:rsidRPr="005248F8">
              <w:rPr>
                <w:sz w:val="20"/>
                <w:szCs w:val="20"/>
              </w:rPr>
              <w:t xml:space="preserve">; </w:t>
            </w:r>
          </w:p>
          <w:p w14:paraId="360FA3EE" w14:textId="05D35497"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максимальный процент застройки в границах земельного участка – 40%;</w:t>
            </w:r>
          </w:p>
          <w:p w14:paraId="1110BAC7" w14:textId="7B85AD75"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w:t>
            </w:r>
          </w:p>
          <w:p w14:paraId="49DA2B8D" w14:textId="00FB132B"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sz w:val="20"/>
                <w:szCs w:val="20"/>
              </w:rPr>
              <w:t xml:space="preserve">. </w:t>
            </w:r>
          </w:p>
        </w:tc>
      </w:tr>
      <w:tr w:rsidR="005A0385" w:rsidRPr="005248F8" w14:paraId="35ECD112"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335DAB0"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64134FFA" w14:textId="77777777" w:rsidR="005A0385" w:rsidRPr="005248F8" w:rsidRDefault="005A0385" w:rsidP="009D3FAF">
            <w:pPr>
              <w:shd w:val="clear" w:color="auto" w:fill="FFFFFF"/>
              <w:rPr>
                <w:sz w:val="20"/>
                <w:szCs w:val="20"/>
              </w:rPr>
            </w:pPr>
            <w:r w:rsidRPr="005248F8">
              <w:rPr>
                <w:sz w:val="20"/>
                <w:szCs w:val="20"/>
              </w:rPr>
              <w:t>Блокированная жилая застройка (2.3)</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F012F2" w14:textId="2F889F4A"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земельного участка</w:t>
            </w:r>
            <w:r w:rsidR="0099084D" w:rsidRPr="005248F8">
              <w:rPr>
                <w:sz w:val="20"/>
                <w:szCs w:val="20"/>
              </w:rPr>
              <w:t xml:space="preserve"> </w:t>
            </w:r>
            <w:r w:rsidR="005A0385" w:rsidRPr="005248F8">
              <w:rPr>
                <w:sz w:val="20"/>
                <w:szCs w:val="20"/>
              </w:rPr>
              <w:t>– 300/1000 кв. м;</w:t>
            </w:r>
          </w:p>
          <w:p w14:paraId="582E9342" w14:textId="65A11EE3"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 (включая мансардный этаж);</w:t>
            </w:r>
          </w:p>
          <w:p w14:paraId="228BE9F3" w14:textId="42CE8EA1"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максимальный процент застройки в границах земельного участка – 40%;</w:t>
            </w:r>
          </w:p>
          <w:p w14:paraId="5334EE63" w14:textId="5A57274D" w:rsidR="00747E4C" w:rsidRPr="005248F8" w:rsidRDefault="00903D2A" w:rsidP="00747E4C">
            <w:pPr>
              <w:shd w:val="clear" w:color="auto" w:fill="FFFFFF"/>
              <w:rPr>
                <w:sz w:val="20"/>
                <w:szCs w:val="20"/>
              </w:rPr>
            </w:pPr>
            <w:r w:rsidRPr="005248F8">
              <w:rPr>
                <w:sz w:val="20"/>
                <w:szCs w:val="20"/>
              </w:rPr>
              <w:t xml:space="preserve">- </w:t>
            </w:r>
            <w:r w:rsidR="00747E4C" w:rsidRPr="005248F8">
              <w:rPr>
                <w:sz w:val="20"/>
                <w:szCs w:val="20"/>
              </w:rPr>
              <w:t xml:space="preserve">минимальные отступы от границ земельного участка до наружных стен дома блокированной застройки </w:t>
            </w:r>
            <w:r w:rsidR="00C06196" w:rsidRPr="005248F8">
              <w:rPr>
                <w:sz w:val="20"/>
                <w:szCs w:val="20"/>
              </w:rPr>
              <w:t>– 3 м</w:t>
            </w:r>
            <w:r w:rsidR="00747E4C" w:rsidRPr="005248F8">
              <w:rPr>
                <w:sz w:val="20"/>
                <w:szCs w:val="20"/>
              </w:rPr>
              <w:t>;</w:t>
            </w:r>
          </w:p>
          <w:p w14:paraId="30AA3F95" w14:textId="7217C60A" w:rsidR="00747E4C" w:rsidRPr="005248F8" w:rsidRDefault="00903D2A" w:rsidP="00747E4C">
            <w:pPr>
              <w:shd w:val="clear" w:color="auto" w:fill="FFFFFF"/>
              <w:rPr>
                <w:sz w:val="20"/>
                <w:szCs w:val="20"/>
              </w:rPr>
            </w:pPr>
            <w:r w:rsidRPr="005248F8">
              <w:rPr>
                <w:sz w:val="20"/>
                <w:szCs w:val="20"/>
              </w:rPr>
              <w:t xml:space="preserve">- </w:t>
            </w:r>
            <w:r w:rsidR="00747E4C" w:rsidRPr="005248F8">
              <w:rPr>
                <w:sz w:val="20"/>
                <w:szCs w:val="20"/>
              </w:rPr>
              <w:t xml:space="preserve">минимальные отступы от границ земельного участка в месте примыкания с другим домом блокированной застройки </w:t>
            </w:r>
            <w:r w:rsidR="00C06196" w:rsidRPr="005248F8">
              <w:rPr>
                <w:sz w:val="20"/>
                <w:szCs w:val="20"/>
              </w:rPr>
              <w:t>– не подлежит установлению</w:t>
            </w:r>
            <w:r w:rsidR="00747E4C" w:rsidRPr="005248F8">
              <w:rPr>
                <w:sz w:val="20"/>
                <w:szCs w:val="20"/>
              </w:rPr>
              <w:t>;</w:t>
            </w:r>
          </w:p>
          <w:p w14:paraId="61DEA856" w14:textId="07479C6C"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минимальный отступ от красной линии улиц – </w:t>
            </w:r>
            <w:r w:rsidR="0099084D" w:rsidRPr="005248F8">
              <w:rPr>
                <w:sz w:val="20"/>
                <w:szCs w:val="20"/>
              </w:rPr>
              <w:t xml:space="preserve">5 </w:t>
            </w:r>
            <w:r w:rsidR="005A0385" w:rsidRPr="005248F8">
              <w:rPr>
                <w:sz w:val="20"/>
                <w:szCs w:val="20"/>
              </w:rPr>
              <w:t>м.</w:t>
            </w:r>
          </w:p>
        </w:tc>
      </w:tr>
      <w:tr w:rsidR="00EB0D24" w:rsidRPr="005248F8" w14:paraId="4162B06F"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591D739B" w14:textId="77777777" w:rsidR="00EB0D24" w:rsidRPr="005248F8" w:rsidRDefault="00EB0D24"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59E8F9DE" w14:textId="77777777" w:rsidR="00EB0D24" w:rsidRPr="005248F8" w:rsidRDefault="00EB0D24" w:rsidP="009D3FAF">
            <w:pPr>
              <w:shd w:val="clear" w:color="auto" w:fill="FFFFFF"/>
              <w:rPr>
                <w:sz w:val="20"/>
                <w:szCs w:val="20"/>
              </w:rPr>
            </w:pPr>
            <w:r w:rsidRPr="005248F8">
              <w:rPr>
                <w:sz w:val="20"/>
                <w:szCs w:val="20"/>
              </w:rPr>
              <w:t>Коммунальное обслуживание (3.1)</w:t>
            </w:r>
          </w:p>
        </w:tc>
        <w:tc>
          <w:tcPr>
            <w:tcW w:w="3724" w:type="pct"/>
            <w:vMerge w:val="restart"/>
            <w:tcBorders>
              <w:top w:val="single" w:sz="4" w:space="0" w:color="000000"/>
              <w:left w:val="single" w:sz="4" w:space="0" w:color="000000"/>
              <w:right w:val="single" w:sz="4" w:space="0" w:color="000000"/>
            </w:tcBorders>
            <w:shd w:val="clear" w:color="auto" w:fill="auto"/>
            <w:vAlign w:val="center"/>
          </w:tcPr>
          <w:p w14:paraId="4E516FD7" w14:textId="36ECE89E" w:rsidR="00EB0D24" w:rsidRPr="005248F8" w:rsidRDefault="00EB0D24" w:rsidP="00093675">
            <w:pPr>
              <w:shd w:val="clear" w:color="auto" w:fill="FFFFFF"/>
              <w:rPr>
                <w:sz w:val="20"/>
                <w:szCs w:val="20"/>
              </w:rPr>
            </w:pPr>
            <w:r w:rsidRPr="005248F8">
              <w:rPr>
                <w:sz w:val="20"/>
                <w:szCs w:val="20"/>
              </w:rPr>
              <w:t xml:space="preserve">- минимальная/максимальная площадь земельных участков – </w:t>
            </w:r>
            <w:r w:rsidR="00E54899" w:rsidRPr="005248F8">
              <w:rPr>
                <w:sz w:val="20"/>
                <w:szCs w:val="20"/>
              </w:rPr>
              <w:t>100</w:t>
            </w:r>
            <w:r w:rsidRPr="005248F8">
              <w:rPr>
                <w:sz w:val="20"/>
                <w:szCs w:val="20"/>
              </w:rPr>
              <w:t xml:space="preserve">/5000 кв. м; </w:t>
            </w:r>
          </w:p>
          <w:p w14:paraId="253C6027" w14:textId="77777777" w:rsidR="00EB0D24" w:rsidRPr="005248F8" w:rsidRDefault="00EB0D24" w:rsidP="00093675">
            <w:pPr>
              <w:shd w:val="clear" w:color="auto" w:fill="FFFFFF"/>
              <w:rPr>
                <w:sz w:val="20"/>
                <w:szCs w:val="20"/>
              </w:rPr>
            </w:pPr>
            <w:r w:rsidRPr="005248F8">
              <w:rPr>
                <w:sz w:val="20"/>
                <w:szCs w:val="20"/>
              </w:rPr>
              <w:t>- предельное количество этажей – 3 этажа;</w:t>
            </w:r>
          </w:p>
          <w:p w14:paraId="184171DE" w14:textId="77777777" w:rsidR="00EB0D24" w:rsidRPr="005248F8" w:rsidRDefault="00EB0D24" w:rsidP="00093675">
            <w:pPr>
              <w:shd w:val="clear" w:color="auto" w:fill="FFFFFF"/>
              <w:rPr>
                <w:sz w:val="20"/>
                <w:szCs w:val="20"/>
              </w:rPr>
            </w:pPr>
            <w:r w:rsidRPr="005248F8">
              <w:rPr>
                <w:sz w:val="20"/>
                <w:szCs w:val="20"/>
              </w:rPr>
              <w:t>- предельная высота здания, сооружения – 20 м;</w:t>
            </w:r>
          </w:p>
          <w:p w14:paraId="21B9FFE2" w14:textId="77777777" w:rsidR="00EB0D24" w:rsidRPr="005248F8" w:rsidRDefault="00EB0D24" w:rsidP="00093675">
            <w:pPr>
              <w:shd w:val="clear" w:color="auto" w:fill="FFFFFF"/>
              <w:rPr>
                <w:sz w:val="20"/>
                <w:szCs w:val="20"/>
              </w:rPr>
            </w:pPr>
            <w:r w:rsidRPr="005248F8">
              <w:rPr>
                <w:sz w:val="20"/>
                <w:szCs w:val="20"/>
              </w:rPr>
              <w:t>- максимальный процент застройки в границах земельного участка – 50%;</w:t>
            </w:r>
          </w:p>
          <w:p w14:paraId="779A3759" w14:textId="77777777" w:rsidR="00EB0D24" w:rsidRPr="005248F8" w:rsidRDefault="00EB0D24" w:rsidP="00093675">
            <w:pPr>
              <w:shd w:val="clear" w:color="auto" w:fill="FFFFFF"/>
              <w:rPr>
                <w:sz w:val="20"/>
                <w:szCs w:val="20"/>
              </w:rPr>
            </w:pPr>
            <w:r w:rsidRPr="005248F8">
              <w:rPr>
                <w:sz w:val="20"/>
                <w:szCs w:val="20"/>
              </w:rPr>
              <w:t>- минимальные отступы от границ земельного участка – 3 м;</w:t>
            </w:r>
          </w:p>
          <w:p w14:paraId="75C5D3FE" w14:textId="724A3EA6" w:rsidR="00EB0D24" w:rsidRPr="005248F8" w:rsidRDefault="00EB0D24" w:rsidP="00093675">
            <w:pPr>
              <w:shd w:val="clear" w:color="auto" w:fill="FFFFFF"/>
              <w:rPr>
                <w:sz w:val="20"/>
                <w:szCs w:val="20"/>
              </w:rPr>
            </w:pPr>
            <w:r w:rsidRPr="005248F8">
              <w:rPr>
                <w:sz w:val="20"/>
                <w:szCs w:val="20"/>
              </w:rPr>
              <w:t>- минимальный отступ от красной линии улиц – 5 м.</w:t>
            </w:r>
          </w:p>
        </w:tc>
      </w:tr>
      <w:tr w:rsidR="00EB0D24" w:rsidRPr="005248F8" w14:paraId="521947F6"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C033CC4" w14:textId="77777777" w:rsidR="00EB0D24" w:rsidRPr="005248F8" w:rsidRDefault="00EB0D24" w:rsidP="00093675">
            <w:pPr>
              <w:numPr>
                <w:ilvl w:val="0"/>
                <w:numId w:val="80"/>
              </w:numPr>
              <w:spacing w:after="160"/>
              <w:rPr>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633EFBC0" w14:textId="77777777" w:rsidR="00EB0D24" w:rsidRPr="005248F8" w:rsidRDefault="00EB0D24" w:rsidP="00093675">
            <w:pPr>
              <w:shd w:val="clear" w:color="auto" w:fill="FFFFFF"/>
              <w:rPr>
                <w:sz w:val="20"/>
                <w:szCs w:val="20"/>
              </w:rPr>
            </w:pPr>
            <w:r w:rsidRPr="005248F8">
              <w:rPr>
                <w:sz w:val="20"/>
                <w:szCs w:val="20"/>
              </w:rPr>
              <w:t>Предоставление коммунальных услуг (3.1.1)</w:t>
            </w:r>
          </w:p>
        </w:tc>
        <w:tc>
          <w:tcPr>
            <w:tcW w:w="3724" w:type="pct"/>
            <w:vMerge/>
            <w:tcBorders>
              <w:left w:val="single" w:sz="4" w:space="0" w:color="000000"/>
              <w:bottom w:val="single" w:sz="4" w:space="0" w:color="000000"/>
              <w:right w:val="single" w:sz="4" w:space="0" w:color="000000"/>
            </w:tcBorders>
            <w:shd w:val="clear" w:color="auto" w:fill="auto"/>
            <w:vAlign w:val="center"/>
          </w:tcPr>
          <w:p w14:paraId="142E5FAE" w14:textId="4A80E802" w:rsidR="00EB0D24" w:rsidRPr="005248F8" w:rsidRDefault="00EB0D24" w:rsidP="00093675">
            <w:pPr>
              <w:shd w:val="clear" w:color="auto" w:fill="FFFFFF"/>
              <w:rPr>
                <w:sz w:val="20"/>
                <w:szCs w:val="20"/>
              </w:rPr>
            </w:pPr>
          </w:p>
        </w:tc>
      </w:tr>
      <w:tr w:rsidR="005A0385" w:rsidRPr="005248F8" w14:paraId="5B5E228F"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0217613A"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55F9ABCF" w14:textId="4C624A7A" w:rsidR="005A0385" w:rsidRPr="005248F8" w:rsidRDefault="005A0385" w:rsidP="009D3FAF">
            <w:pPr>
              <w:shd w:val="clear" w:color="auto" w:fill="FFFFFF"/>
              <w:rPr>
                <w:sz w:val="20"/>
                <w:szCs w:val="20"/>
              </w:rPr>
            </w:pPr>
            <w:r w:rsidRPr="005248F8">
              <w:rPr>
                <w:sz w:val="20"/>
                <w:szCs w:val="20"/>
              </w:rPr>
              <w:t>Амбулаторно</w:t>
            </w:r>
            <w:r w:rsidR="00903D2A" w:rsidRPr="005248F8">
              <w:rPr>
                <w:sz w:val="20"/>
                <w:szCs w:val="20"/>
              </w:rPr>
              <w:t xml:space="preserve">- </w:t>
            </w:r>
            <w:r w:rsidRPr="005248F8">
              <w:rPr>
                <w:sz w:val="20"/>
                <w:szCs w:val="20"/>
              </w:rPr>
              <w:t>поликлиническое обслуживание (3.4.1)</w:t>
            </w:r>
          </w:p>
        </w:tc>
        <w:tc>
          <w:tcPr>
            <w:tcW w:w="3724" w:type="pct"/>
            <w:vMerge w:val="restart"/>
            <w:tcBorders>
              <w:top w:val="single" w:sz="4" w:space="0" w:color="000000"/>
              <w:left w:val="single" w:sz="4" w:space="0" w:color="000000"/>
              <w:right w:val="single" w:sz="4" w:space="0" w:color="000000"/>
            </w:tcBorders>
            <w:shd w:val="clear" w:color="auto" w:fill="auto"/>
            <w:vAlign w:val="center"/>
          </w:tcPr>
          <w:p w14:paraId="664117D0" w14:textId="53365E54"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w:t>
            </w:r>
            <w:r w:rsidR="004C61BB" w:rsidRPr="005248F8">
              <w:rPr>
                <w:sz w:val="20"/>
                <w:szCs w:val="20"/>
              </w:rPr>
              <w:t xml:space="preserve"> 4</w:t>
            </w:r>
            <w:r w:rsidR="005A0385" w:rsidRPr="005248F8">
              <w:rPr>
                <w:sz w:val="20"/>
                <w:szCs w:val="20"/>
              </w:rPr>
              <w:t>00/5000 кв. м;</w:t>
            </w:r>
          </w:p>
          <w:p w14:paraId="2324C3FC" w14:textId="02C08B8D"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w:t>
            </w:r>
          </w:p>
          <w:p w14:paraId="547F500B" w14:textId="7251992F"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5C77B3" w:rsidRPr="005248F8">
              <w:rPr>
                <w:sz w:val="20"/>
                <w:szCs w:val="20"/>
              </w:rPr>
              <w:t>5</w:t>
            </w:r>
            <w:r w:rsidR="005A0385" w:rsidRPr="005248F8">
              <w:rPr>
                <w:sz w:val="20"/>
                <w:szCs w:val="20"/>
              </w:rPr>
              <w:t>0%;</w:t>
            </w:r>
          </w:p>
          <w:p w14:paraId="332EAA5C" w14:textId="0F97D1AF"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 xml:space="preserve">; </w:t>
            </w:r>
          </w:p>
          <w:p w14:paraId="619CE731" w14:textId="3B6AA308"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D9279E" w:rsidRPr="005248F8">
              <w:rPr>
                <w:sz w:val="20"/>
                <w:szCs w:val="20"/>
              </w:rPr>
              <w:t>.</w:t>
            </w:r>
          </w:p>
        </w:tc>
      </w:tr>
      <w:tr w:rsidR="005A0385" w:rsidRPr="005248F8" w14:paraId="67D222BD"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560A709"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27F4CB01" w14:textId="77777777" w:rsidR="005A0385" w:rsidRPr="005248F8" w:rsidRDefault="005A0385" w:rsidP="009D3FAF">
            <w:pPr>
              <w:shd w:val="clear" w:color="auto" w:fill="FFFFFF"/>
              <w:rPr>
                <w:sz w:val="20"/>
                <w:szCs w:val="20"/>
              </w:rPr>
            </w:pPr>
            <w:r w:rsidRPr="005248F8">
              <w:rPr>
                <w:sz w:val="20"/>
                <w:szCs w:val="20"/>
              </w:rPr>
              <w:t>Амбулаторное ветеринарное обслуживание (3.10.1)</w:t>
            </w:r>
          </w:p>
        </w:tc>
        <w:tc>
          <w:tcPr>
            <w:tcW w:w="3724" w:type="pct"/>
            <w:vMerge/>
            <w:tcBorders>
              <w:top w:val="single" w:sz="4" w:space="0" w:color="000000"/>
              <w:left w:val="single" w:sz="4" w:space="0" w:color="000000"/>
              <w:right w:val="single" w:sz="4" w:space="0" w:color="000000"/>
            </w:tcBorders>
            <w:shd w:val="clear" w:color="auto" w:fill="auto"/>
            <w:vAlign w:val="center"/>
          </w:tcPr>
          <w:p w14:paraId="751CAAD2" w14:textId="77777777" w:rsidR="005A0385" w:rsidRPr="005248F8" w:rsidRDefault="005A0385" w:rsidP="009D3FAF">
            <w:pPr>
              <w:shd w:val="clear" w:color="auto" w:fill="FFFFFF"/>
              <w:rPr>
                <w:sz w:val="20"/>
                <w:szCs w:val="20"/>
              </w:rPr>
            </w:pPr>
          </w:p>
        </w:tc>
      </w:tr>
      <w:tr w:rsidR="005A0385" w:rsidRPr="005248F8" w14:paraId="28ACB200"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038B8E98"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1BEA2035" w14:textId="77777777" w:rsidR="005A0385" w:rsidRPr="005248F8" w:rsidRDefault="005A0385" w:rsidP="009D3FAF">
            <w:pPr>
              <w:shd w:val="clear" w:color="auto" w:fill="FFFFFF"/>
              <w:rPr>
                <w:sz w:val="20"/>
                <w:szCs w:val="20"/>
              </w:rPr>
            </w:pPr>
            <w:r w:rsidRPr="005248F8">
              <w:rPr>
                <w:sz w:val="20"/>
                <w:szCs w:val="20"/>
              </w:rPr>
              <w:t>Культурное развитие (3.6)</w:t>
            </w:r>
          </w:p>
        </w:tc>
        <w:tc>
          <w:tcPr>
            <w:tcW w:w="3724" w:type="pct"/>
            <w:vMerge/>
            <w:tcBorders>
              <w:left w:val="single" w:sz="4" w:space="0" w:color="000000"/>
              <w:bottom w:val="single" w:sz="4" w:space="0" w:color="000000"/>
              <w:right w:val="single" w:sz="4" w:space="0" w:color="000000"/>
            </w:tcBorders>
            <w:shd w:val="clear" w:color="auto" w:fill="auto"/>
            <w:vAlign w:val="center"/>
          </w:tcPr>
          <w:p w14:paraId="7FE25390" w14:textId="77777777" w:rsidR="005A0385" w:rsidRPr="005248F8" w:rsidRDefault="005A0385" w:rsidP="009D3FAF">
            <w:pPr>
              <w:shd w:val="clear" w:color="auto" w:fill="FFFFFF"/>
              <w:rPr>
                <w:sz w:val="20"/>
                <w:szCs w:val="20"/>
              </w:rPr>
            </w:pPr>
          </w:p>
        </w:tc>
      </w:tr>
      <w:tr w:rsidR="005A0385" w:rsidRPr="005248F8" w14:paraId="47F9F89A"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0435790E"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1271B367" w14:textId="77777777" w:rsidR="005A0385" w:rsidRPr="005248F8" w:rsidRDefault="005A0385" w:rsidP="009D3FAF">
            <w:pPr>
              <w:shd w:val="clear" w:color="auto" w:fill="FFFFFF"/>
              <w:rPr>
                <w:sz w:val="20"/>
                <w:szCs w:val="20"/>
              </w:rPr>
            </w:pPr>
            <w:r w:rsidRPr="005248F8">
              <w:rPr>
                <w:sz w:val="20"/>
                <w:szCs w:val="20"/>
              </w:rPr>
              <w:t>Дошкольное, начальное и среднее общее образование (3.5.1)</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FC3B6E" w14:textId="495E43B0"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w:t>
            </w:r>
            <w:r w:rsidR="005C77B3" w:rsidRPr="005248F8">
              <w:rPr>
                <w:sz w:val="20"/>
                <w:szCs w:val="20"/>
              </w:rPr>
              <w:t xml:space="preserve"> </w:t>
            </w:r>
            <w:r w:rsidR="005A0385" w:rsidRPr="005248F8">
              <w:rPr>
                <w:sz w:val="20"/>
                <w:szCs w:val="20"/>
              </w:rPr>
              <w:t>400/</w:t>
            </w:r>
            <w:r w:rsidR="00122D5B" w:rsidRPr="005248F8">
              <w:rPr>
                <w:sz w:val="20"/>
                <w:szCs w:val="20"/>
              </w:rPr>
              <w:t>30</w:t>
            </w:r>
            <w:r w:rsidR="005C77B3" w:rsidRPr="005248F8">
              <w:rPr>
                <w:sz w:val="20"/>
                <w:szCs w:val="20"/>
              </w:rPr>
              <w:t>000 кв.</w:t>
            </w:r>
            <w:r w:rsidR="0099084D" w:rsidRPr="005248F8">
              <w:rPr>
                <w:sz w:val="20"/>
                <w:szCs w:val="20"/>
              </w:rPr>
              <w:t xml:space="preserve"> </w:t>
            </w:r>
            <w:r w:rsidR="005C77B3" w:rsidRPr="005248F8">
              <w:rPr>
                <w:sz w:val="20"/>
                <w:szCs w:val="20"/>
              </w:rPr>
              <w:t>м</w:t>
            </w:r>
            <w:r w:rsidR="005A0385" w:rsidRPr="005248F8">
              <w:rPr>
                <w:sz w:val="20"/>
                <w:szCs w:val="20"/>
              </w:rPr>
              <w:t>;</w:t>
            </w:r>
          </w:p>
          <w:p w14:paraId="6BF74D16" w14:textId="17C2E4D6"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657113" w:rsidRPr="005248F8">
              <w:rPr>
                <w:sz w:val="20"/>
                <w:szCs w:val="20"/>
              </w:rPr>
              <w:t xml:space="preserve"> –</w:t>
            </w:r>
            <w:r w:rsidR="00903D2A" w:rsidRPr="005248F8">
              <w:rPr>
                <w:sz w:val="20"/>
                <w:szCs w:val="20"/>
              </w:rPr>
              <w:t xml:space="preserve"> </w:t>
            </w:r>
            <w:r w:rsidR="005A0385" w:rsidRPr="005248F8">
              <w:rPr>
                <w:sz w:val="20"/>
                <w:szCs w:val="20"/>
              </w:rPr>
              <w:t>4 этажа;</w:t>
            </w:r>
          </w:p>
          <w:p w14:paraId="09554486" w14:textId="7B541E6D"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3B4B98" w:rsidRPr="005248F8">
              <w:rPr>
                <w:sz w:val="20"/>
                <w:szCs w:val="20"/>
              </w:rPr>
              <w:t>3</w:t>
            </w:r>
            <w:r w:rsidR="005A0385" w:rsidRPr="005248F8">
              <w:rPr>
                <w:sz w:val="20"/>
                <w:szCs w:val="20"/>
              </w:rPr>
              <w:t>0%;</w:t>
            </w:r>
          </w:p>
          <w:p w14:paraId="27328227" w14:textId="35407F67"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w:t>
            </w:r>
          </w:p>
          <w:p w14:paraId="57B7D1DB" w14:textId="2922D05E"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минимальный отступ от красной линии </w:t>
            </w:r>
            <w:r w:rsidR="002774E4" w:rsidRPr="005248F8">
              <w:rPr>
                <w:sz w:val="20"/>
                <w:szCs w:val="20"/>
              </w:rPr>
              <w:t xml:space="preserve">магистральных </w:t>
            </w:r>
            <w:r w:rsidR="005A0385" w:rsidRPr="005248F8">
              <w:rPr>
                <w:sz w:val="20"/>
                <w:szCs w:val="20"/>
              </w:rPr>
              <w:t>улиц</w:t>
            </w:r>
            <w:r w:rsidR="002774E4" w:rsidRPr="005248F8">
              <w:rPr>
                <w:sz w:val="20"/>
                <w:szCs w:val="20"/>
              </w:rPr>
              <w:t xml:space="preserve"> в городских населенных пунктах</w:t>
            </w:r>
            <w:r w:rsidR="005A0385" w:rsidRPr="005248F8">
              <w:rPr>
                <w:sz w:val="20"/>
                <w:szCs w:val="20"/>
              </w:rPr>
              <w:t xml:space="preserve"> </w:t>
            </w:r>
            <w:r w:rsidR="0099084D" w:rsidRPr="005248F8">
              <w:rPr>
                <w:sz w:val="20"/>
                <w:szCs w:val="20"/>
              </w:rPr>
              <w:t>–</w:t>
            </w:r>
            <w:r w:rsidRPr="005248F8">
              <w:rPr>
                <w:sz w:val="20"/>
                <w:szCs w:val="20"/>
              </w:rPr>
              <w:t xml:space="preserve"> </w:t>
            </w:r>
            <w:r w:rsidR="002774E4" w:rsidRPr="005248F8">
              <w:rPr>
                <w:sz w:val="20"/>
                <w:szCs w:val="20"/>
              </w:rPr>
              <w:t>25</w:t>
            </w:r>
            <w:r w:rsidR="005A0385" w:rsidRPr="005248F8">
              <w:rPr>
                <w:sz w:val="20"/>
                <w:szCs w:val="20"/>
              </w:rPr>
              <w:t xml:space="preserve"> м;</w:t>
            </w:r>
          </w:p>
          <w:p w14:paraId="41FAA789" w14:textId="6CA89655" w:rsidR="005A0385"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минимальный отступ от красной линии магистральных улиц в сельских населенных пунктах </w:t>
            </w:r>
            <w:r w:rsidR="0099084D" w:rsidRPr="005248F8">
              <w:rPr>
                <w:sz w:val="20"/>
                <w:szCs w:val="20"/>
              </w:rPr>
              <w:t>–</w:t>
            </w:r>
            <w:r w:rsidRPr="005248F8">
              <w:rPr>
                <w:sz w:val="20"/>
                <w:szCs w:val="20"/>
              </w:rPr>
              <w:t xml:space="preserve"> </w:t>
            </w:r>
            <w:r w:rsidR="002774E4" w:rsidRPr="005248F8">
              <w:rPr>
                <w:sz w:val="20"/>
                <w:szCs w:val="20"/>
              </w:rPr>
              <w:t>10 м.</w:t>
            </w:r>
          </w:p>
        </w:tc>
      </w:tr>
      <w:tr w:rsidR="005A0385" w:rsidRPr="005248F8" w14:paraId="2028D9EA"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5BC310DF" w14:textId="77777777" w:rsidR="005A0385" w:rsidRPr="005248F8" w:rsidRDefault="005A0385" w:rsidP="005A0385">
            <w:pPr>
              <w:numPr>
                <w:ilvl w:val="0"/>
                <w:numId w:val="80"/>
              </w:numPr>
              <w:spacing w:after="160"/>
              <w:rPr>
                <w:b/>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656B2E8D" w14:textId="77777777" w:rsidR="005A0385" w:rsidRPr="005248F8" w:rsidRDefault="005A0385" w:rsidP="009D3FAF">
            <w:pPr>
              <w:shd w:val="clear" w:color="auto" w:fill="FFFFFF"/>
              <w:rPr>
                <w:sz w:val="20"/>
                <w:szCs w:val="20"/>
              </w:rPr>
            </w:pPr>
            <w:r w:rsidRPr="005248F8">
              <w:rPr>
                <w:sz w:val="20"/>
                <w:szCs w:val="20"/>
              </w:rPr>
              <w:t>Религиозное использование (3.7)</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E5B482" w14:textId="6153BE59"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 400/</w:t>
            </w:r>
            <w:r w:rsidR="00BB6964" w:rsidRPr="005248F8">
              <w:rPr>
                <w:sz w:val="20"/>
                <w:szCs w:val="20"/>
              </w:rPr>
              <w:t>10</w:t>
            </w:r>
            <w:r w:rsidR="005A0385" w:rsidRPr="005248F8">
              <w:rPr>
                <w:sz w:val="20"/>
                <w:szCs w:val="20"/>
              </w:rPr>
              <w:t xml:space="preserve">000 кв. м; </w:t>
            </w:r>
          </w:p>
          <w:p w14:paraId="4C7C6968" w14:textId="466B6574"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w:t>
            </w:r>
          </w:p>
          <w:p w14:paraId="5BE49A3D" w14:textId="1C8337A5"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максимальный процент застройки</w:t>
            </w:r>
            <w:r w:rsidR="002774E4" w:rsidRPr="005248F8">
              <w:rPr>
                <w:sz w:val="20"/>
                <w:szCs w:val="20"/>
              </w:rPr>
              <w:t xml:space="preserve"> </w:t>
            </w:r>
            <w:r w:rsidR="005A0385" w:rsidRPr="005248F8">
              <w:rPr>
                <w:sz w:val="20"/>
                <w:szCs w:val="20"/>
              </w:rPr>
              <w:t>– 60%;</w:t>
            </w:r>
          </w:p>
          <w:p w14:paraId="6BFDFFBB" w14:textId="53564D97"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 xml:space="preserve">; </w:t>
            </w:r>
          </w:p>
          <w:p w14:paraId="0A48A684" w14:textId="012E6CB1"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sz w:val="20"/>
                <w:szCs w:val="20"/>
              </w:rPr>
              <w:t>.</w:t>
            </w:r>
          </w:p>
        </w:tc>
      </w:tr>
      <w:tr w:rsidR="005A0385" w:rsidRPr="005248F8" w14:paraId="4FBDDEC9"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5A3CB62E"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6625EA2F"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Общественное управление (3.8)</w:t>
            </w:r>
          </w:p>
        </w:tc>
        <w:tc>
          <w:tcPr>
            <w:tcW w:w="3724" w:type="pct"/>
            <w:vMerge w:val="restart"/>
            <w:tcBorders>
              <w:top w:val="single" w:sz="4" w:space="0" w:color="000000"/>
              <w:left w:val="single" w:sz="4" w:space="0" w:color="000000"/>
              <w:right w:val="single" w:sz="4" w:space="0" w:color="000000"/>
            </w:tcBorders>
            <w:shd w:val="clear" w:color="auto" w:fill="auto"/>
            <w:vAlign w:val="center"/>
          </w:tcPr>
          <w:p w14:paraId="54C8C65A" w14:textId="4E4D8AE8" w:rsidR="002D5741" w:rsidRPr="005248F8" w:rsidRDefault="00903D2A" w:rsidP="002D5741">
            <w:pPr>
              <w:shd w:val="clear" w:color="auto" w:fill="FFFFFF"/>
              <w:rPr>
                <w:sz w:val="20"/>
                <w:szCs w:val="20"/>
              </w:rPr>
            </w:pPr>
            <w:r w:rsidRPr="005248F8">
              <w:rPr>
                <w:sz w:val="20"/>
                <w:szCs w:val="20"/>
              </w:rPr>
              <w:t xml:space="preserve">- </w:t>
            </w:r>
            <w:r w:rsidR="002D5741" w:rsidRPr="005248F8">
              <w:rPr>
                <w:sz w:val="20"/>
                <w:szCs w:val="20"/>
              </w:rPr>
              <w:t>минимальная/максимальная площадь земельных участков – 600/10000 кв. м;</w:t>
            </w:r>
          </w:p>
          <w:p w14:paraId="13469BF0" w14:textId="3C831FA6" w:rsidR="002D5741" w:rsidRPr="005248F8" w:rsidRDefault="00641ACD" w:rsidP="002D5741">
            <w:pPr>
              <w:shd w:val="clear" w:color="auto" w:fill="FFFFFF"/>
              <w:rPr>
                <w:sz w:val="20"/>
                <w:szCs w:val="20"/>
              </w:rPr>
            </w:pPr>
            <w:r w:rsidRPr="005248F8">
              <w:rPr>
                <w:sz w:val="20"/>
                <w:szCs w:val="20"/>
              </w:rPr>
              <w:t>- предельное количество этажей</w:t>
            </w:r>
            <w:r w:rsidR="002D5741" w:rsidRPr="005248F8">
              <w:rPr>
                <w:sz w:val="20"/>
                <w:szCs w:val="20"/>
              </w:rPr>
              <w:t xml:space="preserve"> – 4 этажа;</w:t>
            </w:r>
          </w:p>
          <w:p w14:paraId="16D908CE" w14:textId="0547ED43" w:rsidR="002D5741" w:rsidRPr="005248F8" w:rsidRDefault="00903D2A" w:rsidP="002D5741">
            <w:pPr>
              <w:shd w:val="clear" w:color="auto" w:fill="FFFFFF"/>
              <w:rPr>
                <w:sz w:val="20"/>
                <w:szCs w:val="20"/>
              </w:rPr>
            </w:pPr>
            <w:r w:rsidRPr="005248F8">
              <w:rPr>
                <w:sz w:val="20"/>
                <w:szCs w:val="20"/>
              </w:rPr>
              <w:t xml:space="preserve">- </w:t>
            </w:r>
            <w:r w:rsidR="002D5741" w:rsidRPr="005248F8">
              <w:rPr>
                <w:sz w:val="20"/>
                <w:szCs w:val="20"/>
              </w:rPr>
              <w:t>максимальный процент застройки в границах земельного участка – 50%;</w:t>
            </w:r>
          </w:p>
          <w:p w14:paraId="1F337D50" w14:textId="64D7E2A1" w:rsidR="002D5741" w:rsidRPr="005248F8" w:rsidRDefault="00903D2A" w:rsidP="002D5741">
            <w:pPr>
              <w:shd w:val="clear" w:color="auto" w:fill="FFFFFF"/>
              <w:rPr>
                <w:sz w:val="20"/>
                <w:szCs w:val="20"/>
              </w:rPr>
            </w:pPr>
            <w:r w:rsidRPr="005248F8">
              <w:rPr>
                <w:sz w:val="20"/>
                <w:szCs w:val="20"/>
              </w:rPr>
              <w:t xml:space="preserve">- </w:t>
            </w:r>
            <w:r w:rsidR="002D5741" w:rsidRPr="005248F8">
              <w:rPr>
                <w:sz w:val="20"/>
                <w:szCs w:val="20"/>
              </w:rPr>
              <w:t xml:space="preserve">минимальные отступы от границ земельного участка </w:t>
            </w:r>
            <w:r w:rsidR="00C06196" w:rsidRPr="005248F8">
              <w:rPr>
                <w:sz w:val="20"/>
                <w:szCs w:val="20"/>
              </w:rPr>
              <w:t>– 3 м</w:t>
            </w:r>
            <w:r w:rsidR="002D5741" w:rsidRPr="005248F8">
              <w:rPr>
                <w:sz w:val="20"/>
                <w:szCs w:val="20"/>
              </w:rPr>
              <w:t>;</w:t>
            </w:r>
          </w:p>
          <w:p w14:paraId="50A11C0C" w14:textId="14034E77" w:rsidR="005A0385" w:rsidRPr="005248F8" w:rsidRDefault="00903D2A" w:rsidP="002D5741">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D5741" w:rsidRPr="005248F8">
              <w:rPr>
                <w:sz w:val="20"/>
                <w:szCs w:val="20"/>
              </w:rPr>
              <w:t>.</w:t>
            </w:r>
          </w:p>
        </w:tc>
      </w:tr>
      <w:tr w:rsidR="005A0385" w:rsidRPr="005248F8" w14:paraId="1B4CC554"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218AA79"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4750BB8C"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Деловое управление (4.1)</w:t>
            </w:r>
          </w:p>
        </w:tc>
        <w:tc>
          <w:tcPr>
            <w:tcW w:w="3724" w:type="pct"/>
            <w:vMerge/>
            <w:tcBorders>
              <w:left w:val="single" w:sz="4" w:space="0" w:color="000000"/>
              <w:bottom w:val="single" w:sz="4" w:space="0" w:color="000000"/>
              <w:right w:val="single" w:sz="4" w:space="0" w:color="000000"/>
            </w:tcBorders>
            <w:shd w:val="clear" w:color="auto" w:fill="auto"/>
            <w:vAlign w:val="center"/>
          </w:tcPr>
          <w:p w14:paraId="7F37D0A8" w14:textId="77777777" w:rsidR="005A0385" w:rsidRPr="005248F8" w:rsidRDefault="005A0385" w:rsidP="009D3FAF">
            <w:pPr>
              <w:shd w:val="clear" w:color="auto" w:fill="FFFFFF"/>
              <w:rPr>
                <w:sz w:val="20"/>
                <w:szCs w:val="20"/>
              </w:rPr>
            </w:pPr>
          </w:p>
        </w:tc>
      </w:tr>
      <w:tr w:rsidR="005A0385" w:rsidRPr="005248F8" w14:paraId="1778171C"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6B3AEA93"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4E45F90C"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Спорт (5.1)</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D700DB5" w14:textId="45B90C93" w:rsidR="005A0385" w:rsidRPr="005248F8" w:rsidRDefault="00903D2A" w:rsidP="009D3FAF">
            <w:pPr>
              <w:shd w:val="clear" w:color="auto" w:fill="FFFFFF"/>
              <w:rPr>
                <w:sz w:val="20"/>
                <w:szCs w:val="20"/>
              </w:rPr>
            </w:pPr>
            <w:r w:rsidRPr="005248F8">
              <w:rPr>
                <w:rFonts w:eastAsia="SimSun"/>
                <w:sz w:val="20"/>
                <w:szCs w:val="20"/>
                <w:lang w:eastAsia="zh-CN"/>
              </w:rPr>
              <w:t xml:space="preserve">- </w:t>
            </w:r>
            <w:r w:rsidR="005A0385" w:rsidRPr="005248F8">
              <w:rPr>
                <w:sz w:val="20"/>
                <w:szCs w:val="20"/>
              </w:rPr>
              <w:t>минимальная/максимальная площадь земельных участков –</w:t>
            </w:r>
            <w:r w:rsidR="002774E4" w:rsidRPr="005248F8">
              <w:rPr>
                <w:sz w:val="20"/>
                <w:szCs w:val="20"/>
              </w:rPr>
              <w:t xml:space="preserve"> </w:t>
            </w:r>
            <w:r w:rsidR="005A0385" w:rsidRPr="005248F8">
              <w:rPr>
                <w:sz w:val="20"/>
                <w:szCs w:val="20"/>
              </w:rPr>
              <w:t>500</w:t>
            </w:r>
            <w:r w:rsidR="00C06196" w:rsidRPr="005248F8">
              <w:rPr>
                <w:sz w:val="20"/>
                <w:szCs w:val="20"/>
              </w:rPr>
              <w:t>/</w:t>
            </w:r>
            <w:r w:rsidR="002774E4" w:rsidRPr="005248F8">
              <w:rPr>
                <w:sz w:val="20"/>
                <w:szCs w:val="20"/>
              </w:rPr>
              <w:t>10000 кв.</w:t>
            </w:r>
            <w:r w:rsidR="0099084D" w:rsidRPr="005248F8">
              <w:rPr>
                <w:sz w:val="20"/>
                <w:szCs w:val="20"/>
              </w:rPr>
              <w:t xml:space="preserve"> </w:t>
            </w:r>
            <w:r w:rsidR="002774E4" w:rsidRPr="005248F8">
              <w:rPr>
                <w:sz w:val="20"/>
                <w:szCs w:val="20"/>
              </w:rPr>
              <w:t>м</w:t>
            </w:r>
            <w:r w:rsidR="005A0385" w:rsidRPr="005248F8">
              <w:rPr>
                <w:sz w:val="20"/>
                <w:szCs w:val="20"/>
              </w:rPr>
              <w:t>;</w:t>
            </w:r>
          </w:p>
          <w:p w14:paraId="0C03F6EB" w14:textId="5643C941"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w:t>
            </w:r>
          </w:p>
          <w:p w14:paraId="0F244D92" w14:textId="0040ECED"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12099A" w:rsidRPr="005248F8">
              <w:rPr>
                <w:sz w:val="20"/>
                <w:szCs w:val="20"/>
              </w:rPr>
              <w:t>5</w:t>
            </w:r>
            <w:r w:rsidR="005A0385" w:rsidRPr="005248F8">
              <w:rPr>
                <w:sz w:val="20"/>
                <w:szCs w:val="20"/>
              </w:rPr>
              <w:t>0%;</w:t>
            </w:r>
          </w:p>
          <w:p w14:paraId="3D55035D" w14:textId="7741025A"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12099A" w:rsidRPr="005248F8">
              <w:rPr>
                <w:sz w:val="20"/>
                <w:szCs w:val="20"/>
              </w:rPr>
              <w:t>;</w:t>
            </w:r>
            <w:r w:rsidR="005A0385" w:rsidRPr="005248F8">
              <w:rPr>
                <w:sz w:val="20"/>
                <w:szCs w:val="20"/>
              </w:rPr>
              <w:t xml:space="preserve"> </w:t>
            </w:r>
          </w:p>
          <w:p w14:paraId="016EEC9E" w14:textId="5A0D2FDA"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sz w:val="20"/>
                <w:szCs w:val="20"/>
              </w:rPr>
              <w:t>.</w:t>
            </w:r>
          </w:p>
        </w:tc>
      </w:tr>
      <w:tr w:rsidR="005A0385" w:rsidRPr="005248F8" w14:paraId="137EC3E3"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51B3901"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3066CAAC" w14:textId="77777777" w:rsidR="005A0385" w:rsidRPr="005248F8" w:rsidRDefault="005A0385" w:rsidP="009D3FAF">
            <w:pPr>
              <w:shd w:val="clear" w:color="auto" w:fill="FFFFFF"/>
              <w:rPr>
                <w:sz w:val="20"/>
                <w:szCs w:val="20"/>
              </w:rPr>
            </w:pPr>
            <w:r w:rsidRPr="005248F8">
              <w:rPr>
                <w:sz w:val="20"/>
                <w:szCs w:val="20"/>
              </w:rPr>
              <w:t>Обеспечение внутреннего правопорядка (8.3)</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B21CFDF" w14:textId="6DD72F71" w:rsidR="00901BDD" w:rsidRPr="005248F8" w:rsidRDefault="00903D2A" w:rsidP="00901BDD">
            <w:pPr>
              <w:shd w:val="clear" w:color="auto" w:fill="FFFFFF"/>
              <w:rPr>
                <w:sz w:val="20"/>
                <w:szCs w:val="20"/>
              </w:rPr>
            </w:pPr>
            <w:r w:rsidRPr="005248F8">
              <w:rPr>
                <w:sz w:val="20"/>
                <w:szCs w:val="20"/>
              </w:rPr>
              <w:t xml:space="preserve">- </w:t>
            </w:r>
            <w:r w:rsidR="00901BDD" w:rsidRPr="005248F8">
              <w:rPr>
                <w:sz w:val="20"/>
                <w:szCs w:val="20"/>
              </w:rPr>
              <w:t xml:space="preserve">минимальная/максимальная площадь земельных участков – </w:t>
            </w:r>
            <w:r w:rsidR="00805EE9" w:rsidRPr="005248F8">
              <w:rPr>
                <w:sz w:val="20"/>
                <w:szCs w:val="20"/>
              </w:rPr>
              <w:t>40</w:t>
            </w:r>
            <w:r w:rsidR="00901BDD" w:rsidRPr="005248F8">
              <w:rPr>
                <w:sz w:val="20"/>
                <w:szCs w:val="20"/>
              </w:rPr>
              <w:t>0</w:t>
            </w:r>
            <w:r w:rsidR="00C06196" w:rsidRPr="005248F8">
              <w:rPr>
                <w:sz w:val="20"/>
                <w:szCs w:val="20"/>
              </w:rPr>
              <w:t>/</w:t>
            </w:r>
            <w:r w:rsidR="00901BDD" w:rsidRPr="005248F8">
              <w:rPr>
                <w:sz w:val="20"/>
                <w:szCs w:val="20"/>
              </w:rPr>
              <w:t>10000 кв. м;</w:t>
            </w:r>
          </w:p>
          <w:p w14:paraId="2EC5E89C" w14:textId="0B26F6A2" w:rsidR="00901BDD" w:rsidRPr="005248F8" w:rsidRDefault="00641ACD" w:rsidP="00901BDD">
            <w:pPr>
              <w:shd w:val="clear" w:color="auto" w:fill="FFFFFF"/>
              <w:rPr>
                <w:sz w:val="20"/>
                <w:szCs w:val="20"/>
              </w:rPr>
            </w:pPr>
            <w:r w:rsidRPr="005248F8">
              <w:rPr>
                <w:sz w:val="20"/>
                <w:szCs w:val="20"/>
              </w:rPr>
              <w:t>- предельное количество этажей</w:t>
            </w:r>
            <w:r w:rsidR="00901BDD" w:rsidRPr="005248F8">
              <w:rPr>
                <w:sz w:val="20"/>
                <w:szCs w:val="20"/>
              </w:rPr>
              <w:t xml:space="preserve"> – 2 этажа; </w:t>
            </w:r>
          </w:p>
          <w:p w14:paraId="419CDAC9" w14:textId="7E8FC8B7" w:rsidR="00901BDD" w:rsidRPr="005248F8" w:rsidRDefault="00903D2A" w:rsidP="00901BDD">
            <w:pPr>
              <w:shd w:val="clear" w:color="auto" w:fill="FFFFFF"/>
              <w:rPr>
                <w:sz w:val="20"/>
                <w:szCs w:val="20"/>
              </w:rPr>
            </w:pPr>
            <w:r w:rsidRPr="005248F8">
              <w:rPr>
                <w:sz w:val="20"/>
                <w:szCs w:val="20"/>
              </w:rPr>
              <w:t xml:space="preserve">- </w:t>
            </w:r>
            <w:r w:rsidR="00901BDD" w:rsidRPr="005248F8">
              <w:rPr>
                <w:sz w:val="20"/>
                <w:szCs w:val="20"/>
              </w:rPr>
              <w:t>максимальный процент застройки в границах земельного участка – 50%;</w:t>
            </w:r>
          </w:p>
          <w:p w14:paraId="3982235E" w14:textId="3578DA2F" w:rsidR="00901BDD" w:rsidRPr="005248F8" w:rsidRDefault="00903D2A" w:rsidP="00901BDD">
            <w:pPr>
              <w:shd w:val="clear" w:color="auto" w:fill="FFFFFF"/>
              <w:rPr>
                <w:sz w:val="20"/>
                <w:szCs w:val="20"/>
              </w:rPr>
            </w:pPr>
            <w:r w:rsidRPr="005248F8">
              <w:rPr>
                <w:sz w:val="20"/>
                <w:szCs w:val="20"/>
              </w:rPr>
              <w:t xml:space="preserve">- </w:t>
            </w:r>
            <w:r w:rsidR="00901BDD" w:rsidRPr="005248F8">
              <w:rPr>
                <w:sz w:val="20"/>
                <w:szCs w:val="20"/>
              </w:rPr>
              <w:t>минимальные отступы от границ земельных участков – 3 м;</w:t>
            </w:r>
          </w:p>
          <w:p w14:paraId="5AABFFBC" w14:textId="3E0EDB2F" w:rsidR="005A0385" w:rsidRPr="005248F8" w:rsidRDefault="00903D2A" w:rsidP="00901BDD">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901BDD" w:rsidRPr="005248F8">
              <w:rPr>
                <w:sz w:val="20"/>
                <w:szCs w:val="20"/>
              </w:rPr>
              <w:t>.</w:t>
            </w:r>
          </w:p>
        </w:tc>
      </w:tr>
      <w:tr w:rsidR="005A0385" w:rsidRPr="005248F8" w14:paraId="41ECDA04"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5B7DEED9"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0940D8B9"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Водные объекты (11.0)</w:t>
            </w:r>
          </w:p>
        </w:tc>
        <w:tc>
          <w:tcPr>
            <w:tcW w:w="3724" w:type="pct"/>
            <w:vMerge w:val="restart"/>
            <w:tcBorders>
              <w:top w:val="single" w:sz="4" w:space="0" w:color="000000"/>
              <w:left w:val="single" w:sz="4" w:space="0" w:color="000000"/>
              <w:right w:val="single" w:sz="4" w:space="0" w:color="000000"/>
            </w:tcBorders>
            <w:shd w:val="clear" w:color="auto" w:fill="auto"/>
            <w:vAlign w:val="center"/>
          </w:tcPr>
          <w:p w14:paraId="6C124D90" w14:textId="6724476E" w:rsidR="0081426F" w:rsidRPr="005248F8" w:rsidRDefault="00903D2A" w:rsidP="0081426F">
            <w:pPr>
              <w:shd w:val="clear" w:color="auto" w:fill="FFFFFF"/>
              <w:rPr>
                <w:sz w:val="20"/>
                <w:szCs w:val="20"/>
              </w:rPr>
            </w:pPr>
            <w:r w:rsidRPr="005248F8">
              <w:rPr>
                <w:sz w:val="20"/>
                <w:szCs w:val="20"/>
              </w:rPr>
              <w:t xml:space="preserve">- </w:t>
            </w:r>
            <w:r w:rsidR="0081426F" w:rsidRPr="005248F8">
              <w:rPr>
                <w:sz w:val="20"/>
                <w:szCs w:val="20"/>
              </w:rPr>
              <w:t>минимальная/максимальная площадь земельных участков – 10</w:t>
            </w:r>
            <w:r w:rsidR="005C77B3" w:rsidRPr="005248F8">
              <w:rPr>
                <w:sz w:val="20"/>
                <w:szCs w:val="20"/>
              </w:rPr>
              <w:t>0</w:t>
            </w:r>
            <w:r w:rsidR="00C06196" w:rsidRPr="005248F8">
              <w:rPr>
                <w:sz w:val="20"/>
                <w:szCs w:val="20"/>
              </w:rPr>
              <w:t>/</w:t>
            </w:r>
            <w:r w:rsidR="0081426F" w:rsidRPr="005248F8">
              <w:rPr>
                <w:sz w:val="20"/>
                <w:szCs w:val="20"/>
              </w:rPr>
              <w:t>10000 кв.</w:t>
            </w:r>
            <w:r w:rsidR="0099084D" w:rsidRPr="005248F8">
              <w:rPr>
                <w:sz w:val="20"/>
                <w:szCs w:val="20"/>
              </w:rPr>
              <w:t xml:space="preserve"> </w:t>
            </w:r>
            <w:r w:rsidR="0081426F" w:rsidRPr="005248F8">
              <w:rPr>
                <w:sz w:val="20"/>
                <w:szCs w:val="20"/>
              </w:rPr>
              <w:t>м;</w:t>
            </w:r>
          </w:p>
          <w:p w14:paraId="1BE90A7B" w14:textId="77777777" w:rsidR="00EB073C" w:rsidRPr="005248F8" w:rsidRDefault="00641ACD" w:rsidP="0081426F">
            <w:pPr>
              <w:shd w:val="clear" w:color="auto" w:fill="FFFFFF"/>
              <w:rPr>
                <w:sz w:val="20"/>
                <w:szCs w:val="20"/>
              </w:rPr>
            </w:pPr>
            <w:r w:rsidRPr="005248F8">
              <w:rPr>
                <w:sz w:val="20"/>
                <w:szCs w:val="20"/>
              </w:rPr>
              <w:t>- предельное количество этажей</w:t>
            </w:r>
            <w:r w:rsidR="0081426F" w:rsidRPr="005248F8">
              <w:rPr>
                <w:sz w:val="20"/>
                <w:szCs w:val="20"/>
              </w:rPr>
              <w:t xml:space="preserve"> – не подлежит установлению;</w:t>
            </w:r>
          </w:p>
          <w:p w14:paraId="7F7BB099" w14:textId="50F9D83A" w:rsidR="0081426F" w:rsidRPr="005248F8" w:rsidRDefault="00903D2A" w:rsidP="0081426F">
            <w:pPr>
              <w:shd w:val="clear" w:color="auto" w:fill="FFFFFF"/>
              <w:rPr>
                <w:sz w:val="20"/>
                <w:szCs w:val="20"/>
              </w:rPr>
            </w:pPr>
            <w:r w:rsidRPr="005248F8">
              <w:rPr>
                <w:sz w:val="20"/>
                <w:szCs w:val="20"/>
              </w:rPr>
              <w:t xml:space="preserve">- </w:t>
            </w:r>
            <w:r w:rsidR="0081426F" w:rsidRPr="005248F8">
              <w:rPr>
                <w:sz w:val="20"/>
                <w:szCs w:val="20"/>
              </w:rPr>
              <w:t>максимальный процент застройки в границах земельного участка – не подлежит установлению;</w:t>
            </w:r>
          </w:p>
          <w:p w14:paraId="4732DBB0" w14:textId="1094A7BE" w:rsidR="0081426F" w:rsidRPr="005248F8" w:rsidRDefault="00903D2A" w:rsidP="0081426F">
            <w:pPr>
              <w:shd w:val="clear" w:color="auto" w:fill="FFFFFF"/>
              <w:rPr>
                <w:sz w:val="20"/>
                <w:szCs w:val="20"/>
              </w:rPr>
            </w:pPr>
            <w:r w:rsidRPr="005248F8">
              <w:rPr>
                <w:sz w:val="20"/>
                <w:szCs w:val="20"/>
              </w:rPr>
              <w:t xml:space="preserve">- </w:t>
            </w:r>
            <w:r w:rsidR="0081426F" w:rsidRPr="005248F8">
              <w:rPr>
                <w:sz w:val="20"/>
                <w:szCs w:val="20"/>
              </w:rPr>
              <w:t>минимальные отступы от границ земельных участков – не подлежат установлению;</w:t>
            </w:r>
          </w:p>
          <w:p w14:paraId="17C6D52D" w14:textId="742329B6" w:rsidR="005A0385" w:rsidRPr="005248F8" w:rsidRDefault="00903D2A" w:rsidP="0081426F">
            <w:pPr>
              <w:shd w:val="clear" w:color="auto" w:fill="FFFFFF"/>
              <w:rPr>
                <w:sz w:val="20"/>
                <w:szCs w:val="20"/>
              </w:rPr>
            </w:pPr>
            <w:r w:rsidRPr="005248F8">
              <w:rPr>
                <w:sz w:val="20"/>
                <w:szCs w:val="20"/>
              </w:rPr>
              <w:t xml:space="preserve">- </w:t>
            </w:r>
            <w:r w:rsidR="0081426F" w:rsidRPr="005248F8">
              <w:rPr>
                <w:sz w:val="20"/>
                <w:szCs w:val="20"/>
              </w:rPr>
              <w:t>минимальный отступ от красной линии улиц – не подлежит установлению.</w:t>
            </w:r>
          </w:p>
        </w:tc>
      </w:tr>
      <w:tr w:rsidR="005A0385" w:rsidRPr="005248F8" w14:paraId="43B01562"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674ADE9"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3540910C" w14:textId="77777777" w:rsidR="005A0385" w:rsidRPr="005248F8" w:rsidRDefault="005A0385" w:rsidP="009D3FAF">
            <w:pPr>
              <w:shd w:val="clear" w:color="auto" w:fill="FFFFFF"/>
              <w:rPr>
                <w:sz w:val="20"/>
                <w:szCs w:val="20"/>
              </w:rPr>
            </w:pPr>
            <w:r w:rsidRPr="005248F8">
              <w:rPr>
                <w:sz w:val="20"/>
                <w:szCs w:val="20"/>
              </w:rPr>
              <w:t>Земельные участки (территории) общего пользования (12.0)</w:t>
            </w:r>
          </w:p>
        </w:tc>
        <w:tc>
          <w:tcPr>
            <w:tcW w:w="3724" w:type="pct"/>
            <w:vMerge/>
            <w:tcBorders>
              <w:left w:val="single" w:sz="4" w:space="0" w:color="000000"/>
              <w:right w:val="single" w:sz="4" w:space="0" w:color="000000"/>
            </w:tcBorders>
            <w:shd w:val="clear" w:color="auto" w:fill="auto"/>
            <w:vAlign w:val="center"/>
          </w:tcPr>
          <w:p w14:paraId="09094531" w14:textId="77777777" w:rsidR="005A0385" w:rsidRPr="005248F8" w:rsidRDefault="005A0385" w:rsidP="009D3FAF">
            <w:pPr>
              <w:shd w:val="clear" w:color="auto" w:fill="FFFFFF"/>
              <w:rPr>
                <w:sz w:val="20"/>
                <w:szCs w:val="20"/>
              </w:rPr>
            </w:pPr>
          </w:p>
        </w:tc>
      </w:tr>
      <w:tr w:rsidR="005A0385" w:rsidRPr="005248F8" w14:paraId="6C13BCC1"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16AC3B58"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686D6CF8" w14:textId="77777777" w:rsidR="005A0385" w:rsidRPr="005248F8" w:rsidRDefault="005A0385" w:rsidP="009D3FAF">
            <w:pPr>
              <w:shd w:val="clear" w:color="auto" w:fill="FFFFFF"/>
              <w:rPr>
                <w:sz w:val="20"/>
                <w:szCs w:val="20"/>
              </w:rPr>
            </w:pPr>
            <w:r w:rsidRPr="005248F8">
              <w:rPr>
                <w:sz w:val="20"/>
                <w:szCs w:val="20"/>
              </w:rPr>
              <w:t>Магазины (4.4)</w:t>
            </w:r>
          </w:p>
        </w:tc>
        <w:tc>
          <w:tcPr>
            <w:tcW w:w="3724" w:type="pct"/>
            <w:vMerge w:val="restart"/>
            <w:tcBorders>
              <w:top w:val="single" w:sz="4" w:space="0" w:color="000000"/>
              <w:left w:val="single" w:sz="4" w:space="0" w:color="000000"/>
              <w:right w:val="single" w:sz="4" w:space="0" w:color="000000"/>
            </w:tcBorders>
            <w:shd w:val="clear" w:color="auto" w:fill="auto"/>
            <w:vAlign w:val="center"/>
          </w:tcPr>
          <w:p w14:paraId="48FA434E" w14:textId="6A43436F"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w:t>
            </w:r>
            <w:r w:rsidR="00A03335" w:rsidRPr="005248F8">
              <w:rPr>
                <w:sz w:val="20"/>
                <w:szCs w:val="20"/>
              </w:rPr>
              <w:t xml:space="preserve"> 2</w:t>
            </w:r>
            <w:r w:rsidR="005A0385" w:rsidRPr="005248F8">
              <w:rPr>
                <w:sz w:val="20"/>
                <w:szCs w:val="20"/>
              </w:rPr>
              <w:t>00/5000 кв. м;</w:t>
            </w:r>
          </w:p>
          <w:p w14:paraId="3F6A4C65" w14:textId="4DCBFA7C"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w:t>
            </w:r>
          </w:p>
          <w:p w14:paraId="11686C0F" w14:textId="53D37E3F"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D9279E" w:rsidRPr="005248F8">
              <w:rPr>
                <w:sz w:val="20"/>
                <w:szCs w:val="20"/>
              </w:rPr>
              <w:t>50</w:t>
            </w:r>
            <w:r w:rsidR="005A0385" w:rsidRPr="005248F8">
              <w:rPr>
                <w:sz w:val="20"/>
                <w:szCs w:val="20"/>
              </w:rPr>
              <w:t>%;</w:t>
            </w:r>
          </w:p>
          <w:p w14:paraId="6E063D9C" w14:textId="03FDA1A3"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 xml:space="preserve">; </w:t>
            </w:r>
          </w:p>
          <w:p w14:paraId="20BF75B7" w14:textId="6F783A9C" w:rsidR="005A0385" w:rsidRPr="005248F8" w:rsidRDefault="00903D2A" w:rsidP="003B53E7">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3B53E7" w:rsidRPr="005248F8">
              <w:rPr>
                <w:sz w:val="20"/>
                <w:szCs w:val="20"/>
              </w:rPr>
              <w:t>.</w:t>
            </w:r>
          </w:p>
        </w:tc>
      </w:tr>
      <w:tr w:rsidR="005A0385" w:rsidRPr="005248F8" w14:paraId="5C9BD181"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C3D18B2"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5EE943BF" w14:textId="77777777" w:rsidR="005A0385" w:rsidRPr="005248F8" w:rsidRDefault="005A0385" w:rsidP="009D3FAF">
            <w:pPr>
              <w:shd w:val="clear" w:color="auto" w:fill="FFFFFF"/>
              <w:rPr>
                <w:sz w:val="20"/>
                <w:szCs w:val="20"/>
              </w:rPr>
            </w:pPr>
            <w:r w:rsidRPr="005248F8">
              <w:rPr>
                <w:sz w:val="20"/>
                <w:szCs w:val="20"/>
              </w:rPr>
              <w:t>Социальное обслуживание (3.2)</w:t>
            </w:r>
          </w:p>
        </w:tc>
        <w:tc>
          <w:tcPr>
            <w:tcW w:w="3724" w:type="pct"/>
            <w:vMerge/>
            <w:tcBorders>
              <w:left w:val="single" w:sz="4" w:space="0" w:color="000000"/>
              <w:right w:val="single" w:sz="4" w:space="0" w:color="000000"/>
            </w:tcBorders>
            <w:shd w:val="clear" w:color="auto" w:fill="auto"/>
            <w:vAlign w:val="center"/>
          </w:tcPr>
          <w:p w14:paraId="35D8E37C" w14:textId="77777777" w:rsidR="005A0385" w:rsidRPr="005248F8" w:rsidRDefault="005A0385" w:rsidP="009D3FAF">
            <w:pPr>
              <w:shd w:val="clear" w:color="auto" w:fill="FFFFFF"/>
              <w:rPr>
                <w:sz w:val="20"/>
                <w:szCs w:val="20"/>
              </w:rPr>
            </w:pPr>
          </w:p>
        </w:tc>
      </w:tr>
      <w:tr w:rsidR="005A0385" w:rsidRPr="005248F8" w14:paraId="60147DA7"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60C12A50"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6D8120D7" w14:textId="77777777" w:rsidR="005A0385" w:rsidRPr="005248F8" w:rsidRDefault="005A0385" w:rsidP="009D3FAF">
            <w:pPr>
              <w:shd w:val="clear" w:color="auto" w:fill="FFFFFF"/>
              <w:rPr>
                <w:sz w:val="20"/>
                <w:szCs w:val="20"/>
              </w:rPr>
            </w:pPr>
            <w:r w:rsidRPr="005248F8">
              <w:rPr>
                <w:sz w:val="20"/>
                <w:szCs w:val="20"/>
              </w:rPr>
              <w:t>Бытовое обслуживание (3.3)</w:t>
            </w:r>
          </w:p>
        </w:tc>
        <w:tc>
          <w:tcPr>
            <w:tcW w:w="3724" w:type="pct"/>
            <w:vMerge/>
            <w:tcBorders>
              <w:left w:val="single" w:sz="4" w:space="0" w:color="000000"/>
              <w:right w:val="single" w:sz="4" w:space="0" w:color="000000"/>
            </w:tcBorders>
            <w:shd w:val="clear" w:color="auto" w:fill="auto"/>
            <w:vAlign w:val="center"/>
          </w:tcPr>
          <w:p w14:paraId="0DD5D9E2" w14:textId="77777777" w:rsidR="005A0385" w:rsidRPr="005248F8" w:rsidRDefault="005A0385" w:rsidP="009D3FAF">
            <w:pPr>
              <w:shd w:val="clear" w:color="auto" w:fill="FFFFFF"/>
              <w:rPr>
                <w:sz w:val="20"/>
                <w:szCs w:val="20"/>
              </w:rPr>
            </w:pPr>
          </w:p>
        </w:tc>
      </w:tr>
      <w:tr w:rsidR="005A0385" w:rsidRPr="005248F8" w14:paraId="3C44B72D"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0D25659C"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6EB7C166"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Общественное питание (4.6)</w:t>
            </w:r>
          </w:p>
        </w:tc>
        <w:tc>
          <w:tcPr>
            <w:tcW w:w="3724" w:type="pct"/>
            <w:vMerge/>
            <w:tcBorders>
              <w:left w:val="single" w:sz="4" w:space="0" w:color="000000"/>
              <w:right w:val="single" w:sz="4" w:space="0" w:color="000000"/>
            </w:tcBorders>
            <w:shd w:val="clear" w:color="auto" w:fill="auto"/>
            <w:vAlign w:val="center"/>
          </w:tcPr>
          <w:p w14:paraId="1A835AF2"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p>
        </w:tc>
      </w:tr>
      <w:tr w:rsidR="005A0385" w:rsidRPr="005248F8" w14:paraId="76A4A13B"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3341B35"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71047C45" w14:textId="77777777" w:rsidR="005A0385" w:rsidRPr="005248F8" w:rsidRDefault="005A0385" w:rsidP="009D3FAF">
            <w:pPr>
              <w:pStyle w:val="ConsPlusNormal"/>
              <w:widowControl/>
              <w:autoSpaceDE/>
              <w:ind w:firstLine="0"/>
              <w:rPr>
                <w:rFonts w:ascii="Times New Roman" w:hAnsi="Times New Roman" w:cs="Times New Roman"/>
                <w:sz w:val="20"/>
                <w:szCs w:val="20"/>
              </w:rPr>
            </w:pPr>
            <w:r w:rsidRPr="005248F8">
              <w:rPr>
                <w:rFonts w:ascii="Times New Roman" w:eastAsia="Calibri" w:hAnsi="Times New Roman" w:cs="Times New Roman"/>
                <w:sz w:val="20"/>
                <w:szCs w:val="20"/>
                <w:lang w:eastAsia="en-US"/>
              </w:rPr>
              <w:t>Банковская и страховая деятельность (4.5)</w:t>
            </w:r>
          </w:p>
        </w:tc>
        <w:tc>
          <w:tcPr>
            <w:tcW w:w="3724" w:type="pct"/>
            <w:vMerge/>
            <w:tcBorders>
              <w:left w:val="single" w:sz="4" w:space="0" w:color="000000"/>
              <w:bottom w:val="single" w:sz="4" w:space="0" w:color="000000"/>
              <w:right w:val="single" w:sz="4" w:space="0" w:color="000000"/>
            </w:tcBorders>
            <w:shd w:val="clear" w:color="auto" w:fill="auto"/>
            <w:vAlign w:val="center"/>
          </w:tcPr>
          <w:p w14:paraId="54204FDD"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p>
        </w:tc>
      </w:tr>
      <w:tr w:rsidR="003B53E7" w:rsidRPr="005248F8" w14:paraId="61957877"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175431D7" w14:textId="77777777" w:rsidR="003B53E7" w:rsidRPr="005248F8" w:rsidRDefault="003B53E7" w:rsidP="003B53E7">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1408CD6A" w14:textId="0EF31DEF" w:rsidR="003B53E7" w:rsidRPr="005248F8" w:rsidRDefault="003B53E7" w:rsidP="003B53E7">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Гостиничное обслуживание (4.7)</w:t>
            </w:r>
          </w:p>
        </w:tc>
        <w:tc>
          <w:tcPr>
            <w:tcW w:w="3724" w:type="pct"/>
            <w:tcBorders>
              <w:left w:val="single" w:sz="4" w:space="0" w:color="000000"/>
              <w:bottom w:val="single" w:sz="4" w:space="0" w:color="000000"/>
              <w:right w:val="single" w:sz="4" w:space="0" w:color="000000"/>
            </w:tcBorders>
            <w:shd w:val="clear" w:color="auto" w:fill="auto"/>
            <w:vAlign w:val="center"/>
          </w:tcPr>
          <w:p w14:paraId="1FD0050F" w14:textId="77777777" w:rsidR="003B53E7" w:rsidRPr="005248F8" w:rsidRDefault="003B53E7" w:rsidP="003B53E7">
            <w:pPr>
              <w:pStyle w:val="ConsPlusNormal3"/>
              <w:widowControl/>
              <w:autoSpaceDE/>
              <w:rPr>
                <w:rFonts w:ascii="Times New Roman" w:hAnsi="Times New Roman" w:cs="Times New Roman"/>
                <w:sz w:val="20"/>
                <w:szCs w:val="20"/>
              </w:rPr>
            </w:pPr>
            <w:r w:rsidRPr="005248F8">
              <w:rPr>
                <w:rFonts w:ascii="Times New Roman" w:hAnsi="Times New Roman" w:cs="Times New Roman"/>
                <w:sz w:val="20"/>
                <w:szCs w:val="20"/>
              </w:rPr>
              <w:t>- минимальная/максимальная площадь земельных участков – 400/5000 кв. м;</w:t>
            </w:r>
          </w:p>
          <w:p w14:paraId="7532575B" w14:textId="4F2E980D" w:rsidR="003B53E7" w:rsidRPr="005248F8" w:rsidRDefault="00641ACD" w:rsidP="003B53E7">
            <w:pPr>
              <w:pStyle w:val="ConsPlusNormal3"/>
              <w:widowControl/>
              <w:autoSpaceDE/>
              <w:rPr>
                <w:rFonts w:ascii="Times New Roman" w:hAnsi="Times New Roman" w:cs="Times New Roman"/>
                <w:sz w:val="20"/>
                <w:szCs w:val="20"/>
              </w:rPr>
            </w:pPr>
            <w:r w:rsidRPr="005248F8">
              <w:rPr>
                <w:rFonts w:ascii="Times New Roman" w:hAnsi="Times New Roman" w:cs="Times New Roman"/>
                <w:sz w:val="20"/>
                <w:szCs w:val="20"/>
              </w:rPr>
              <w:t>- предельное количество этажей</w:t>
            </w:r>
            <w:r w:rsidR="003B53E7" w:rsidRPr="005248F8">
              <w:rPr>
                <w:rFonts w:ascii="Times New Roman" w:hAnsi="Times New Roman" w:cs="Times New Roman"/>
                <w:sz w:val="20"/>
                <w:szCs w:val="20"/>
              </w:rPr>
              <w:t xml:space="preserve"> – 4 этажа;</w:t>
            </w:r>
          </w:p>
          <w:p w14:paraId="274E2FCD" w14:textId="0909D538" w:rsidR="003B53E7" w:rsidRPr="005248F8" w:rsidRDefault="003B53E7" w:rsidP="003B53E7">
            <w:pPr>
              <w:pStyle w:val="ConsPlusNormal3"/>
              <w:widowControl/>
              <w:autoSpaceDE/>
              <w:rPr>
                <w:rFonts w:ascii="Times New Roman" w:hAnsi="Times New Roman" w:cs="Times New Roman"/>
                <w:sz w:val="20"/>
                <w:szCs w:val="20"/>
              </w:rPr>
            </w:pPr>
            <w:r w:rsidRPr="005248F8">
              <w:rPr>
                <w:rFonts w:ascii="Times New Roman" w:hAnsi="Times New Roman" w:cs="Times New Roman"/>
                <w:sz w:val="20"/>
                <w:szCs w:val="20"/>
              </w:rPr>
              <w:t xml:space="preserve">- максимальный процент застройки в границах земельного участка – </w:t>
            </w:r>
            <w:r w:rsidR="00E11930" w:rsidRPr="005248F8">
              <w:rPr>
                <w:rFonts w:ascii="Times New Roman" w:hAnsi="Times New Roman" w:cs="Times New Roman"/>
                <w:sz w:val="20"/>
                <w:szCs w:val="20"/>
              </w:rPr>
              <w:t>5</w:t>
            </w:r>
            <w:r w:rsidRPr="005248F8">
              <w:rPr>
                <w:rFonts w:ascii="Times New Roman" w:hAnsi="Times New Roman" w:cs="Times New Roman"/>
                <w:sz w:val="20"/>
                <w:szCs w:val="20"/>
              </w:rPr>
              <w:t>0%;</w:t>
            </w:r>
          </w:p>
          <w:p w14:paraId="7D8C9B1E" w14:textId="54A9788A" w:rsidR="003B53E7" w:rsidRPr="005248F8" w:rsidRDefault="003B53E7" w:rsidP="003B53E7">
            <w:pPr>
              <w:pStyle w:val="ConsPlusNormal3"/>
              <w:widowControl/>
              <w:autoSpaceDE/>
              <w:rPr>
                <w:rFonts w:ascii="Times New Roman" w:hAnsi="Times New Roman" w:cs="Times New Roman"/>
                <w:sz w:val="20"/>
                <w:szCs w:val="20"/>
              </w:rPr>
            </w:pPr>
            <w:r w:rsidRPr="005248F8">
              <w:rPr>
                <w:rFonts w:ascii="Times New Roman" w:hAnsi="Times New Roman" w:cs="Times New Roman"/>
                <w:sz w:val="20"/>
                <w:szCs w:val="20"/>
              </w:rPr>
              <w:t>- минимальные отступы от границ земельного участка – 3 м</w:t>
            </w:r>
            <w:r w:rsidR="00EB073C" w:rsidRPr="005248F8">
              <w:rPr>
                <w:rFonts w:ascii="Times New Roman" w:hAnsi="Times New Roman" w:cs="Times New Roman"/>
                <w:sz w:val="20"/>
                <w:szCs w:val="20"/>
              </w:rPr>
              <w:t>;</w:t>
            </w:r>
          </w:p>
          <w:p w14:paraId="30BD19D9" w14:textId="1627D153" w:rsidR="003B53E7" w:rsidRPr="005248F8" w:rsidRDefault="003B53E7" w:rsidP="003B53E7">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 минимальный отступ от красной линии улиц – 5 м.</w:t>
            </w:r>
          </w:p>
        </w:tc>
      </w:tr>
      <w:tr w:rsidR="005A0385" w:rsidRPr="005248F8" w14:paraId="429052B8" w14:textId="77777777" w:rsidTr="004C6D97">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4CA4D5F"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0006EF96" w14:textId="77777777" w:rsidR="005A0385" w:rsidRPr="005248F8" w:rsidRDefault="005A0385" w:rsidP="009D3FAF">
            <w:pPr>
              <w:shd w:val="clear" w:color="auto" w:fill="FFFFFF"/>
              <w:rPr>
                <w:sz w:val="20"/>
                <w:szCs w:val="20"/>
              </w:rPr>
            </w:pPr>
            <w:r w:rsidRPr="005248F8">
              <w:rPr>
                <w:sz w:val="20"/>
                <w:szCs w:val="20"/>
              </w:rPr>
              <w:t>Связь (6.8)</w:t>
            </w:r>
          </w:p>
        </w:tc>
        <w:tc>
          <w:tcPr>
            <w:tcW w:w="3724" w:type="pct"/>
            <w:tcBorders>
              <w:top w:val="single" w:sz="4" w:space="0" w:color="000000"/>
              <w:left w:val="single" w:sz="4" w:space="0" w:color="000000"/>
              <w:bottom w:val="single" w:sz="4" w:space="0" w:color="auto"/>
              <w:right w:val="single" w:sz="4" w:space="0" w:color="000000"/>
            </w:tcBorders>
            <w:shd w:val="clear" w:color="auto" w:fill="auto"/>
            <w:vAlign w:val="center"/>
          </w:tcPr>
          <w:p w14:paraId="2521F834" w14:textId="1867A3E9"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 100/10000 кв. м;</w:t>
            </w:r>
          </w:p>
          <w:p w14:paraId="3CF71D2C" w14:textId="77777777" w:rsidR="00646AD4" w:rsidRPr="005248F8" w:rsidRDefault="00646AD4" w:rsidP="00646AD4">
            <w:pPr>
              <w:shd w:val="clear" w:color="auto" w:fill="FFFFFF"/>
              <w:rPr>
                <w:sz w:val="20"/>
                <w:szCs w:val="20"/>
              </w:rPr>
            </w:pPr>
            <w:r w:rsidRPr="005248F8">
              <w:rPr>
                <w:sz w:val="20"/>
                <w:szCs w:val="20"/>
              </w:rPr>
              <w:t>- предельная высота зданий, строений, сооружений – не подлежит установлению;</w:t>
            </w:r>
          </w:p>
          <w:p w14:paraId="6F26E790" w14:textId="77777777" w:rsidR="00646AD4" w:rsidRPr="005248F8" w:rsidRDefault="00646AD4" w:rsidP="00646AD4">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03A3EB8E" w14:textId="428E8390" w:rsidR="005A0385" w:rsidRPr="005248F8" w:rsidRDefault="00646AD4" w:rsidP="00646AD4">
            <w:pPr>
              <w:shd w:val="clear" w:color="auto" w:fill="FFFFFF"/>
              <w:rPr>
                <w:sz w:val="20"/>
                <w:szCs w:val="20"/>
              </w:rPr>
            </w:pPr>
            <w:r w:rsidRPr="005248F8">
              <w:rPr>
                <w:sz w:val="20"/>
                <w:szCs w:val="20"/>
              </w:rPr>
              <w:t>- минимальные отступы от границ земельного участка – не подлежат установлению.</w:t>
            </w:r>
          </w:p>
        </w:tc>
      </w:tr>
      <w:tr w:rsidR="005A0385" w:rsidRPr="005248F8" w14:paraId="3E2AEEA9" w14:textId="77777777" w:rsidTr="004C6D97">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5C23629"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right w:val="single" w:sz="4" w:space="0" w:color="auto"/>
            </w:tcBorders>
            <w:shd w:val="clear" w:color="auto" w:fill="auto"/>
            <w:vAlign w:val="center"/>
          </w:tcPr>
          <w:p w14:paraId="76A48A26" w14:textId="77777777" w:rsidR="005A0385" w:rsidRPr="005248F8" w:rsidRDefault="005A0385" w:rsidP="009D3FAF">
            <w:pPr>
              <w:shd w:val="clear" w:color="auto" w:fill="FFFFFF"/>
              <w:rPr>
                <w:sz w:val="20"/>
                <w:szCs w:val="20"/>
              </w:rPr>
            </w:pPr>
            <w:r w:rsidRPr="005248F8">
              <w:rPr>
                <w:sz w:val="20"/>
                <w:szCs w:val="20"/>
              </w:rPr>
              <w:t>Хранение автотранспорта (2.7.1)</w:t>
            </w:r>
          </w:p>
        </w:tc>
        <w:tc>
          <w:tcPr>
            <w:tcW w:w="3724" w:type="pct"/>
            <w:tcBorders>
              <w:top w:val="single" w:sz="4" w:space="0" w:color="auto"/>
              <w:left w:val="single" w:sz="4" w:space="0" w:color="auto"/>
              <w:bottom w:val="single" w:sz="4" w:space="0" w:color="auto"/>
              <w:right w:val="single" w:sz="4" w:space="0" w:color="auto"/>
            </w:tcBorders>
            <w:shd w:val="clear" w:color="auto" w:fill="auto"/>
            <w:vAlign w:val="center"/>
          </w:tcPr>
          <w:p w14:paraId="45A98D89" w14:textId="15A1B7C4" w:rsidR="004C6D97" w:rsidRPr="005248F8" w:rsidRDefault="004C6D97" w:rsidP="004C6D97">
            <w:pPr>
              <w:shd w:val="clear" w:color="auto" w:fill="FFFFFF"/>
              <w:rPr>
                <w:sz w:val="20"/>
                <w:szCs w:val="20"/>
              </w:rPr>
            </w:pPr>
            <w:r w:rsidRPr="005248F8">
              <w:rPr>
                <w:sz w:val="20"/>
                <w:szCs w:val="20"/>
              </w:rPr>
              <w:t xml:space="preserve">- минимальная/максимальная площадь земельных участков – </w:t>
            </w:r>
            <w:r w:rsidR="00C71E69" w:rsidRPr="005248F8">
              <w:rPr>
                <w:sz w:val="20"/>
                <w:szCs w:val="20"/>
              </w:rPr>
              <w:t>60</w:t>
            </w:r>
            <w:r w:rsidRPr="005248F8">
              <w:rPr>
                <w:sz w:val="20"/>
                <w:szCs w:val="20"/>
              </w:rPr>
              <w:t>/5000 кв. м;</w:t>
            </w:r>
          </w:p>
          <w:p w14:paraId="0182117D" w14:textId="0D13633E" w:rsidR="00C365CF" w:rsidRPr="005248F8" w:rsidRDefault="00641ACD" w:rsidP="00C365CF">
            <w:pPr>
              <w:shd w:val="clear" w:color="auto" w:fill="FFFFFF"/>
              <w:rPr>
                <w:sz w:val="20"/>
                <w:szCs w:val="20"/>
              </w:rPr>
            </w:pPr>
            <w:r w:rsidRPr="005248F8">
              <w:rPr>
                <w:sz w:val="20"/>
                <w:szCs w:val="20"/>
              </w:rPr>
              <w:t>- предельное количество этажей</w:t>
            </w:r>
            <w:r w:rsidR="00C365CF" w:rsidRPr="005248F8">
              <w:rPr>
                <w:sz w:val="20"/>
                <w:szCs w:val="20"/>
              </w:rPr>
              <w:t xml:space="preserve"> – 2 этажа;</w:t>
            </w:r>
          </w:p>
          <w:p w14:paraId="10EEFD5E" w14:textId="77777777" w:rsidR="003B4B98" w:rsidRPr="005248F8" w:rsidRDefault="003B4B98" w:rsidP="003B4B98">
            <w:pPr>
              <w:shd w:val="clear" w:color="auto" w:fill="FFFFFF"/>
              <w:rPr>
                <w:sz w:val="20"/>
                <w:szCs w:val="20"/>
              </w:rPr>
            </w:pPr>
            <w:r w:rsidRPr="005248F8">
              <w:rPr>
                <w:sz w:val="20"/>
                <w:szCs w:val="20"/>
              </w:rPr>
              <w:t>- максимальный процент застройки в границах земельного участка – 80%;</w:t>
            </w:r>
          </w:p>
          <w:p w14:paraId="3B7ACA27" w14:textId="77777777" w:rsidR="003B4B98" w:rsidRPr="005248F8" w:rsidRDefault="003B4B98" w:rsidP="003B4B98">
            <w:pPr>
              <w:shd w:val="clear" w:color="auto" w:fill="FFFFFF"/>
              <w:rPr>
                <w:sz w:val="20"/>
                <w:szCs w:val="20"/>
              </w:rPr>
            </w:pPr>
            <w:r w:rsidRPr="005248F8">
              <w:rPr>
                <w:sz w:val="20"/>
                <w:szCs w:val="20"/>
              </w:rPr>
              <w:t>- минимальные отступы от границ земельного участка – 1 м;</w:t>
            </w:r>
          </w:p>
          <w:p w14:paraId="3E041874" w14:textId="351F5E6C" w:rsidR="005A0385" w:rsidRPr="005248F8" w:rsidRDefault="004C6D97" w:rsidP="004C6D97">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5A0385" w:rsidRPr="005248F8" w14:paraId="57D3C06A" w14:textId="77777777" w:rsidTr="004C6D97">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10129F0A" w14:textId="77777777" w:rsidR="005A0385" w:rsidRPr="005248F8" w:rsidRDefault="005A0385" w:rsidP="005A0385">
            <w:pPr>
              <w:numPr>
                <w:ilvl w:val="0"/>
                <w:numId w:val="80"/>
              </w:numPr>
              <w:spacing w:after="160"/>
              <w:rPr>
                <w:sz w:val="20"/>
                <w:szCs w:val="20"/>
                <w:lang w:eastAsia="zh-CN"/>
              </w:rPr>
            </w:pPr>
          </w:p>
        </w:tc>
        <w:tc>
          <w:tcPr>
            <w:tcW w:w="1020" w:type="pct"/>
            <w:tcBorders>
              <w:top w:val="single" w:sz="4" w:space="0" w:color="000000"/>
              <w:left w:val="single" w:sz="4" w:space="0" w:color="000000"/>
              <w:bottom w:val="single" w:sz="4" w:space="0" w:color="000000"/>
              <w:right w:val="single" w:sz="4" w:space="0" w:color="auto"/>
            </w:tcBorders>
            <w:shd w:val="clear" w:color="auto" w:fill="auto"/>
            <w:vAlign w:val="center"/>
          </w:tcPr>
          <w:p w14:paraId="356C0DB6" w14:textId="77777777" w:rsidR="005A0385" w:rsidRPr="005248F8" w:rsidRDefault="005A0385" w:rsidP="009D3FAF">
            <w:pPr>
              <w:shd w:val="clear" w:color="auto" w:fill="FFFFFF"/>
              <w:rPr>
                <w:sz w:val="20"/>
                <w:szCs w:val="20"/>
              </w:rPr>
            </w:pPr>
            <w:r w:rsidRPr="005248F8">
              <w:rPr>
                <w:sz w:val="20"/>
                <w:szCs w:val="20"/>
              </w:rPr>
              <w:t>Служебные гаражи (4.9)</w:t>
            </w:r>
          </w:p>
        </w:tc>
        <w:tc>
          <w:tcPr>
            <w:tcW w:w="3724" w:type="pct"/>
            <w:tcBorders>
              <w:top w:val="single" w:sz="4" w:space="0" w:color="auto"/>
              <w:left w:val="single" w:sz="4" w:space="0" w:color="auto"/>
              <w:bottom w:val="single" w:sz="4" w:space="0" w:color="auto"/>
              <w:right w:val="single" w:sz="4" w:space="0" w:color="auto"/>
            </w:tcBorders>
            <w:shd w:val="clear" w:color="auto" w:fill="auto"/>
            <w:vAlign w:val="center"/>
          </w:tcPr>
          <w:p w14:paraId="2607F295" w14:textId="77777777" w:rsidR="00601B6A" w:rsidRPr="005248F8" w:rsidRDefault="00601B6A" w:rsidP="00601B6A">
            <w:pPr>
              <w:shd w:val="clear" w:color="auto" w:fill="FFFFFF"/>
              <w:rPr>
                <w:sz w:val="20"/>
                <w:szCs w:val="20"/>
              </w:rPr>
            </w:pPr>
            <w:r w:rsidRPr="005248F8">
              <w:rPr>
                <w:sz w:val="20"/>
                <w:szCs w:val="20"/>
              </w:rPr>
              <w:t>- предельное количество этажей – 2 этажа;</w:t>
            </w:r>
          </w:p>
          <w:p w14:paraId="46E65B5E" w14:textId="4D2EAAD3" w:rsidR="004C6D97" w:rsidRPr="005248F8" w:rsidRDefault="004C6D97" w:rsidP="004C6D97">
            <w:pPr>
              <w:shd w:val="clear" w:color="auto" w:fill="FFFFFF"/>
              <w:rPr>
                <w:sz w:val="20"/>
                <w:szCs w:val="20"/>
              </w:rPr>
            </w:pPr>
            <w:r w:rsidRPr="005248F8">
              <w:rPr>
                <w:sz w:val="20"/>
                <w:szCs w:val="20"/>
              </w:rPr>
              <w:t xml:space="preserve">- минимальные отступы от границ земельного участка – </w:t>
            </w:r>
            <w:r w:rsidR="00646AD4" w:rsidRPr="005248F8">
              <w:rPr>
                <w:sz w:val="20"/>
                <w:szCs w:val="20"/>
              </w:rPr>
              <w:t>1</w:t>
            </w:r>
            <w:r w:rsidRPr="005248F8">
              <w:rPr>
                <w:sz w:val="20"/>
                <w:szCs w:val="20"/>
              </w:rPr>
              <w:t xml:space="preserve"> м;</w:t>
            </w:r>
          </w:p>
          <w:p w14:paraId="0A0611E1" w14:textId="77777777" w:rsidR="005A0385" w:rsidRPr="005248F8" w:rsidRDefault="004C6D97" w:rsidP="004C6D97">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8125C8" w:rsidRPr="005248F8">
              <w:rPr>
                <w:sz w:val="20"/>
                <w:szCs w:val="20"/>
              </w:rPr>
              <w:t>;</w:t>
            </w:r>
          </w:p>
          <w:p w14:paraId="0D56D91C" w14:textId="1B9330BC" w:rsidR="008125C8" w:rsidRPr="005248F8" w:rsidRDefault="008125C8" w:rsidP="004C6D97">
            <w:pPr>
              <w:shd w:val="clear" w:color="auto" w:fill="FFFFFF"/>
              <w:rPr>
                <w:sz w:val="20"/>
                <w:szCs w:val="20"/>
              </w:rPr>
            </w:pPr>
            <w:r w:rsidRPr="005248F8">
              <w:rPr>
                <w:sz w:val="20"/>
                <w:szCs w:val="20"/>
              </w:rPr>
              <w:t>- минимальный отступ от красной линии улиц для пожарных депо – 10 м.</w:t>
            </w:r>
          </w:p>
        </w:tc>
      </w:tr>
    </w:tbl>
    <w:p w14:paraId="139C144D" w14:textId="77777777" w:rsidR="005A0385" w:rsidRPr="005248F8" w:rsidRDefault="005A0385" w:rsidP="005A0385">
      <w:pPr>
        <w:autoSpaceDE w:val="0"/>
        <w:autoSpaceDN w:val="0"/>
        <w:adjustRightInd w:val="0"/>
        <w:spacing w:after="120"/>
        <w:ind w:firstLine="709"/>
        <w:jc w:val="center"/>
        <w:rPr>
          <w:b/>
          <w:bCs/>
          <w:color w:val="000000"/>
        </w:rPr>
      </w:pPr>
    </w:p>
    <w:p w14:paraId="65C399F3" w14:textId="25DC359F" w:rsidR="005A0385" w:rsidRPr="005248F8" w:rsidRDefault="005A0385" w:rsidP="007D5070">
      <w:pPr>
        <w:pStyle w:val="34"/>
      </w:pPr>
      <w:bookmarkStart w:id="402" w:name="_Toc147127724"/>
      <w:bookmarkStart w:id="403" w:name="_Toc173231905"/>
      <w:bookmarkStart w:id="404" w:name="_Toc173232844"/>
      <w:bookmarkStart w:id="405" w:name="_Toc178071710"/>
      <w:bookmarkStart w:id="406" w:name="_Toc178602401"/>
      <w:bookmarkStart w:id="407" w:name="_Toc178602483"/>
      <w:bookmarkStart w:id="408" w:name="_Toc184047946"/>
      <w:r w:rsidRPr="005248F8">
        <w:t xml:space="preserve">Статья </w:t>
      </w:r>
      <w:r w:rsidR="00B86D81" w:rsidRPr="005248F8">
        <w:t>32</w:t>
      </w:r>
      <w:r w:rsidRPr="005248F8">
        <w:t>. Градостроительный регламент многофункциональной общественно</w:t>
      </w:r>
      <w:r w:rsidR="00903D2A" w:rsidRPr="005248F8">
        <w:t xml:space="preserve">- </w:t>
      </w:r>
      <w:r w:rsidRPr="005248F8">
        <w:t>деловой зоны (О1)</w:t>
      </w:r>
      <w:bookmarkEnd w:id="402"/>
      <w:bookmarkEnd w:id="403"/>
      <w:bookmarkEnd w:id="404"/>
      <w:bookmarkEnd w:id="405"/>
      <w:bookmarkEnd w:id="406"/>
      <w:bookmarkEnd w:id="407"/>
      <w:bookmarkEnd w:id="408"/>
    </w:p>
    <w:p w14:paraId="1BF5E02A" w14:textId="6EC257F9"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Многофункциональная общественно</w:t>
      </w:r>
      <w:r w:rsidR="00106816" w:rsidRPr="005248F8">
        <w:rPr>
          <w:color w:val="000000"/>
        </w:rPr>
        <w:t>-</w:t>
      </w:r>
      <w:r w:rsidRPr="005248F8">
        <w:rPr>
          <w:color w:val="000000"/>
        </w:rPr>
        <w:t>деловая зона (О1) предназначены для размещения объектов культуры, торговли, общественного питания, социального и культурно</w:t>
      </w:r>
      <w:r w:rsidR="00106816" w:rsidRPr="005248F8">
        <w:rPr>
          <w:color w:val="000000"/>
        </w:rPr>
        <w:t>-</w:t>
      </w:r>
      <w:r w:rsidRPr="005248F8">
        <w:rPr>
          <w:color w:val="000000"/>
        </w:rPr>
        <w:t>бытового назначения, предпринимательской деятельности, административных, научно</w:t>
      </w:r>
      <w:r w:rsidR="00106816" w:rsidRPr="005248F8">
        <w:rPr>
          <w:color w:val="000000"/>
        </w:rPr>
        <w:t>-</w:t>
      </w:r>
      <w:r w:rsidRPr="005248F8">
        <w:rPr>
          <w:color w:val="000000"/>
        </w:rPr>
        <w:t>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42A5596A" w14:textId="77777777" w:rsidR="005A0385" w:rsidRPr="005248F8" w:rsidRDefault="005A0385" w:rsidP="005A0385">
      <w:pPr>
        <w:pStyle w:val="Iauiue"/>
        <w:ind w:firstLine="709"/>
        <w:jc w:val="right"/>
        <w:rPr>
          <w:b/>
          <w:color w:val="000000"/>
          <w:sz w:val="24"/>
          <w:szCs w:val="24"/>
        </w:rPr>
      </w:pPr>
      <w:r w:rsidRPr="005248F8">
        <w:rPr>
          <w:b/>
          <w:color w:val="000000"/>
          <w:sz w:val="24"/>
          <w:szCs w:val="24"/>
        </w:rPr>
        <w:t>Таблица 7</w:t>
      </w:r>
    </w:p>
    <w:p w14:paraId="5C640D26"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3"/>
        <w:gridCol w:w="6088"/>
      </w:tblGrid>
      <w:tr w:rsidR="005A0385" w:rsidRPr="005248F8" w14:paraId="11588EFD" w14:textId="77777777" w:rsidTr="00B1697B">
        <w:trPr>
          <w:tblHeader/>
        </w:trPr>
        <w:tc>
          <w:tcPr>
            <w:tcW w:w="3823" w:type="dxa"/>
            <w:vAlign w:val="center"/>
          </w:tcPr>
          <w:p w14:paraId="05595C40" w14:textId="77777777" w:rsidR="005A0385" w:rsidRPr="005248F8" w:rsidRDefault="005A0385" w:rsidP="009D3FAF">
            <w:pPr>
              <w:jc w:val="center"/>
              <w:rPr>
                <w:b/>
                <w:sz w:val="20"/>
                <w:szCs w:val="20"/>
              </w:rPr>
            </w:pPr>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6088" w:type="dxa"/>
            <w:vAlign w:val="center"/>
          </w:tcPr>
          <w:p w14:paraId="5034B6E0" w14:textId="77777777" w:rsidR="005A0385" w:rsidRPr="005248F8" w:rsidRDefault="005A0385" w:rsidP="009D3FAF">
            <w:pPr>
              <w:jc w:val="center"/>
              <w:rPr>
                <w:b/>
                <w:sz w:val="20"/>
                <w:szCs w:val="20"/>
              </w:rPr>
            </w:pPr>
            <w:r w:rsidRPr="005248F8">
              <w:rPr>
                <w:b/>
                <w:sz w:val="20"/>
                <w:szCs w:val="20"/>
              </w:rPr>
              <w:t>Описание вида разрешенного использования земельного участка</w:t>
            </w:r>
          </w:p>
        </w:tc>
      </w:tr>
      <w:tr w:rsidR="005A0385" w:rsidRPr="005248F8" w14:paraId="6FDCBDA3" w14:textId="77777777" w:rsidTr="00093675">
        <w:trPr>
          <w:trHeight w:val="104"/>
        </w:trPr>
        <w:tc>
          <w:tcPr>
            <w:tcW w:w="0" w:type="auto"/>
            <w:gridSpan w:val="2"/>
            <w:vAlign w:val="center"/>
          </w:tcPr>
          <w:p w14:paraId="0D722AB3" w14:textId="77777777" w:rsidR="005A0385" w:rsidRPr="005248F8" w:rsidRDefault="005A0385" w:rsidP="009D3FAF">
            <w:pPr>
              <w:jc w:val="center"/>
              <w:rPr>
                <w:b/>
                <w:sz w:val="20"/>
                <w:szCs w:val="20"/>
              </w:rPr>
            </w:pPr>
            <w:r w:rsidRPr="005248F8">
              <w:rPr>
                <w:b/>
                <w:sz w:val="20"/>
                <w:szCs w:val="20"/>
              </w:rPr>
              <w:t xml:space="preserve">Основные виды разрешенного использования </w:t>
            </w:r>
          </w:p>
        </w:tc>
      </w:tr>
      <w:tr w:rsidR="00665852" w:rsidRPr="005248F8" w14:paraId="5C3EDAB9" w14:textId="77777777" w:rsidTr="00B1697B">
        <w:tc>
          <w:tcPr>
            <w:tcW w:w="3823" w:type="dxa"/>
            <w:vAlign w:val="center"/>
          </w:tcPr>
          <w:p w14:paraId="5A60800E" w14:textId="77777777" w:rsidR="00665852" w:rsidRPr="005248F8" w:rsidRDefault="00665852" w:rsidP="00093675">
            <w:pPr>
              <w:rPr>
                <w:sz w:val="20"/>
                <w:szCs w:val="20"/>
              </w:rPr>
            </w:pPr>
            <w:r w:rsidRPr="005248F8">
              <w:rPr>
                <w:sz w:val="20"/>
                <w:szCs w:val="20"/>
              </w:rPr>
              <w:t>Предоставление коммунальных услуг (3.1.1)</w:t>
            </w:r>
          </w:p>
        </w:tc>
        <w:tc>
          <w:tcPr>
            <w:tcW w:w="6088" w:type="dxa"/>
            <w:vAlign w:val="center"/>
          </w:tcPr>
          <w:p w14:paraId="431D75D9" w14:textId="77777777" w:rsidR="00665852" w:rsidRPr="005248F8" w:rsidRDefault="00665852" w:rsidP="00093675">
            <w:pPr>
              <w:rPr>
                <w:sz w:val="20"/>
                <w:szCs w:val="20"/>
              </w:rPr>
            </w:pPr>
            <w:r w:rsidRPr="005248F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A0385" w:rsidRPr="005248F8" w14:paraId="67B445C6" w14:textId="77777777" w:rsidTr="00B1697B">
        <w:tc>
          <w:tcPr>
            <w:tcW w:w="3823" w:type="dxa"/>
            <w:vAlign w:val="center"/>
          </w:tcPr>
          <w:p w14:paraId="1A2A0444" w14:textId="77777777" w:rsidR="005A0385" w:rsidRPr="005248F8" w:rsidRDefault="005A0385" w:rsidP="009D3FAF">
            <w:pPr>
              <w:widowControl w:val="0"/>
              <w:autoSpaceDE w:val="0"/>
              <w:autoSpaceDN w:val="0"/>
              <w:rPr>
                <w:sz w:val="20"/>
                <w:szCs w:val="20"/>
              </w:rPr>
            </w:pPr>
            <w:r w:rsidRPr="005248F8">
              <w:rPr>
                <w:sz w:val="20"/>
                <w:szCs w:val="20"/>
              </w:rPr>
              <w:t>Социальное обслуживание (3.2)</w:t>
            </w:r>
          </w:p>
        </w:tc>
        <w:tc>
          <w:tcPr>
            <w:tcW w:w="6088" w:type="dxa"/>
            <w:vAlign w:val="center"/>
          </w:tcPr>
          <w:p w14:paraId="58F26FB5" w14:textId="115DEB6A" w:rsidR="005A0385" w:rsidRPr="005248F8" w:rsidRDefault="005A0385" w:rsidP="009D3FAF">
            <w:pPr>
              <w:widowControl w:val="0"/>
              <w:autoSpaceDE w:val="0"/>
              <w:autoSpaceDN w:val="0"/>
              <w:jc w:val="both"/>
              <w:rPr>
                <w:sz w:val="20"/>
                <w:szCs w:val="20"/>
              </w:rPr>
            </w:pPr>
            <w:r w:rsidRPr="005248F8">
              <w:rPr>
                <w:sz w:val="20"/>
                <w:szCs w:val="20"/>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97" w:tooltip="3.2.1" w:history="1">
              <w:r w:rsidRPr="005248F8">
                <w:rPr>
                  <w:sz w:val="20"/>
                  <w:szCs w:val="20"/>
                </w:rPr>
                <w:t>кодами 3.2.1</w:t>
              </w:r>
            </w:hyperlink>
            <w:r w:rsidRPr="005248F8">
              <w:rPr>
                <w:sz w:val="20"/>
                <w:szCs w:val="20"/>
              </w:rPr>
              <w:t xml:space="preserve"> </w:t>
            </w:r>
            <w:r w:rsidR="00903D2A" w:rsidRPr="005248F8">
              <w:rPr>
                <w:sz w:val="20"/>
                <w:szCs w:val="20"/>
              </w:rPr>
              <w:t xml:space="preserve">- </w:t>
            </w:r>
            <w:hyperlink w:anchor="Par207" w:tooltip="3.2.4" w:history="1">
              <w:r w:rsidRPr="005248F8">
                <w:rPr>
                  <w:sz w:val="20"/>
                  <w:szCs w:val="20"/>
                </w:rPr>
                <w:t>3.2.4</w:t>
              </w:r>
            </w:hyperlink>
            <w:r w:rsidR="00F30CF5" w:rsidRPr="005248F8">
              <w:rPr>
                <w:sz w:val="20"/>
                <w:szCs w:val="20"/>
              </w:rPr>
              <w:t xml:space="preserve"> </w:t>
            </w:r>
            <w:r w:rsidR="00F30CF5" w:rsidRPr="005248F8">
              <w:rPr>
                <w:rFonts w:eastAsia="Calibri"/>
                <w:sz w:val="20"/>
                <w:szCs w:val="20"/>
                <w:lang w:eastAsia="en-US"/>
              </w:rPr>
              <w:t>Классификатора</w:t>
            </w:r>
          </w:p>
        </w:tc>
      </w:tr>
      <w:tr w:rsidR="00665852" w:rsidRPr="005248F8" w14:paraId="2F9B078D" w14:textId="77777777" w:rsidTr="00B1697B">
        <w:trPr>
          <w:trHeight w:val="811"/>
        </w:trPr>
        <w:tc>
          <w:tcPr>
            <w:tcW w:w="3823" w:type="dxa"/>
            <w:vAlign w:val="center"/>
          </w:tcPr>
          <w:p w14:paraId="5824425F" w14:textId="77777777" w:rsidR="00665852" w:rsidRPr="005248F8" w:rsidRDefault="00665852" w:rsidP="00093675">
            <w:pPr>
              <w:widowControl w:val="0"/>
              <w:autoSpaceDE w:val="0"/>
              <w:autoSpaceDN w:val="0"/>
              <w:rPr>
                <w:sz w:val="20"/>
                <w:szCs w:val="20"/>
              </w:rPr>
            </w:pPr>
            <w:r w:rsidRPr="005248F8">
              <w:rPr>
                <w:sz w:val="20"/>
                <w:szCs w:val="20"/>
              </w:rPr>
              <w:t>Бытовое обслуживание (3.3)</w:t>
            </w:r>
          </w:p>
        </w:tc>
        <w:tc>
          <w:tcPr>
            <w:tcW w:w="6088" w:type="dxa"/>
            <w:vAlign w:val="center"/>
          </w:tcPr>
          <w:p w14:paraId="02130B09" w14:textId="77777777" w:rsidR="00665852" w:rsidRPr="005248F8" w:rsidRDefault="00665852" w:rsidP="00093675">
            <w:pPr>
              <w:widowControl w:val="0"/>
              <w:autoSpaceDE w:val="0"/>
              <w:autoSpaceDN w:val="0"/>
              <w:jc w:val="both"/>
              <w:rPr>
                <w:sz w:val="20"/>
                <w:szCs w:val="20"/>
              </w:rPr>
            </w:pPr>
            <w:r w:rsidRPr="005248F8">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665852" w:rsidRPr="005248F8" w14:paraId="125AC347" w14:textId="77777777" w:rsidTr="00B1697B">
        <w:tc>
          <w:tcPr>
            <w:tcW w:w="3823" w:type="dxa"/>
            <w:vAlign w:val="center"/>
          </w:tcPr>
          <w:p w14:paraId="5CF1B086" w14:textId="77777777" w:rsidR="00665852" w:rsidRPr="005248F8" w:rsidRDefault="00665852"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Здравоохранение (3.4)</w:t>
            </w:r>
          </w:p>
        </w:tc>
        <w:tc>
          <w:tcPr>
            <w:tcW w:w="6088" w:type="dxa"/>
            <w:vAlign w:val="center"/>
          </w:tcPr>
          <w:p w14:paraId="3F0DE018" w14:textId="05A65A4D" w:rsidR="00665852" w:rsidRPr="005248F8" w:rsidRDefault="00665852"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w:anchor="Par234" w:tooltip="Амбулаторно-поликлиническое обслуживание" w:history="1">
              <w:r w:rsidRPr="005248F8">
                <w:rPr>
                  <w:rFonts w:ascii="Times New Roman" w:eastAsia="Calibri" w:hAnsi="Times New Roman" w:cs="Times New Roman"/>
                  <w:sz w:val="20"/>
                  <w:szCs w:val="20"/>
                  <w:lang w:eastAsia="en-US"/>
                </w:rPr>
                <w:t>кодами 3.4.1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238" w:tooltip="Стационарное медицинское обслуживание" w:history="1">
              <w:r w:rsidRPr="005248F8">
                <w:rPr>
                  <w:rFonts w:ascii="Times New Roman" w:eastAsia="Calibri" w:hAnsi="Times New Roman" w:cs="Times New Roman"/>
                  <w:sz w:val="20"/>
                  <w:szCs w:val="20"/>
                  <w:lang w:eastAsia="en-US"/>
                </w:rPr>
                <w:t>3.4.2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665852" w:rsidRPr="005248F8" w14:paraId="7B43355C" w14:textId="77777777" w:rsidTr="00B1697B">
        <w:tc>
          <w:tcPr>
            <w:tcW w:w="3823" w:type="dxa"/>
            <w:vAlign w:val="center"/>
          </w:tcPr>
          <w:p w14:paraId="1F7E1056" w14:textId="4E01C56F" w:rsidR="00665852" w:rsidRPr="005248F8" w:rsidRDefault="00665852" w:rsidP="00093675">
            <w:pPr>
              <w:widowControl w:val="0"/>
              <w:autoSpaceDE w:val="0"/>
              <w:autoSpaceDN w:val="0"/>
              <w:rPr>
                <w:sz w:val="20"/>
                <w:szCs w:val="20"/>
              </w:rPr>
            </w:pPr>
            <w:r w:rsidRPr="005248F8">
              <w:rPr>
                <w:sz w:val="20"/>
                <w:szCs w:val="20"/>
              </w:rPr>
              <w:t>Амбулаторно</w:t>
            </w:r>
            <w:r w:rsidR="00106816" w:rsidRPr="005248F8">
              <w:rPr>
                <w:sz w:val="20"/>
                <w:szCs w:val="20"/>
              </w:rPr>
              <w:t>-</w:t>
            </w:r>
            <w:r w:rsidRPr="005248F8">
              <w:rPr>
                <w:sz w:val="20"/>
                <w:szCs w:val="20"/>
              </w:rPr>
              <w:t>поликлиническое обслуживание (3.4.1)</w:t>
            </w:r>
          </w:p>
        </w:tc>
        <w:tc>
          <w:tcPr>
            <w:tcW w:w="6088" w:type="dxa"/>
            <w:vAlign w:val="center"/>
          </w:tcPr>
          <w:p w14:paraId="42456512" w14:textId="5F6D25C3" w:rsidR="00665852" w:rsidRPr="005248F8" w:rsidRDefault="00665852" w:rsidP="00093675">
            <w:pPr>
              <w:widowControl w:val="0"/>
              <w:autoSpaceDE w:val="0"/>
              <w:autoSpaceDN w:val="0"/>
              <w:jc w:val="both"/>
              <w:rPr>
                <w:sz w:val="20"/>
                <w:szCs w:val="20"/>
              </w:rPr>
            </w:pPr>
            <w:r w:rsidRPr="005248F8">
              <w:rPr>
                <w:sz w:val="20"/>
                <w:szCs w:val="20"/>
              </w:rPr>
              <w:t>Размещение объектов капитального строительства, предназначенных для оказания гражданам амбулаторно</w:t>
            </w:r>
            <w:r w:rsidR="00106816" w:rsidRPr="005248F8">
              <w:rPr>
                <w:sz w:val="20"/>
                <w:szCs w:val="20"/>
              </w:rPr>
              <w:t>-</w:t>
            </w:r>
            <w:r w:rsidRPr="005248F8">
              <w:rPr>
                <w:sz w:val="20"/>
                <w:szCs w:val="20"/>
              </w:rPr>
              <w:t>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665852" w:rsidRPr="005248F8" w14:paraId="1A415ACC" w14:textId="77777777" w:rsidTr="00B1697B">
        <w:tc>
          <w:tcPr>
            <w:tcW w:w="3823" w:type="dxa"/>
          </w:tcPr>
          <w:p w14:paraId="14909520" w14:textId="77777777" w:rsidR="00665852" w:rsidRPr="005248F8" w:rsidRDefault="00665852"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Медицинские организации особого назначения (3.4.3)</w:t>
            </w:r>
          </w:p>
        </w:tc>
        <w:tc>
          <w:tcPr>
            <w:tcW w:w="6088" w:type="dxa"/>
          </w:tcPr>
          <w:p w14:paraId="09B5B084" w14:textId="6E908810" w:rsidR="00665852" w:rsidRPr="005248F8" w:rsidRDefault="00665852"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для размещения медицинских организаций, осуществляющих проведение судебно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медицинской и патолого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анатомической экспертизы (морги)</w:t>
            </w:r>
          </w:p>
        </w:tc>
      </w:tr>
      <w:tr w:rsidR="005A0385" w:rsidRPr="005248F8" w14:paraId="4DB0F81E" w14:textId="77777777" w:rsidTr="00B1697B">
        <w:tc>
          <w:tcPr>
            <w:tcW w:w="3823" w:type="dxa"/>
            <w:vAlign w:val="center"/>
          </w:tcPr>
          <w:p w14:paraId="09E5A0AA" w14:textId="77777777" w:rsidR="005A0385" w:rsidRPr="005248F8" w:rsidRDefault="005A0385" w:rsidP="009D3FAF">
            <w:pPr>
              <w:widowControl w:val="0"/>
              <w:autoSpaceDE w:val="0"/>
              <w:autoSpaceDN w:val="0"/>
              <w:rPr>
                <w:sz w:val="20"/>
                <w:szCs w:val="20"/>
              </w:rPr>
            </w:pPr>
            <w:r w:rsidRPr="005248F8">
              <w:rPr>
                <w:sz w:val="20"/>
                <w:szCs w:val="20"/>
              </w:rPr>
              <w:t>Религиозное использование (3.7)</w:t>
            </w:r>
          </w:p>
        </w:tc>
        <w:tc>
          <w:tcPr>
            <w:tcW w:w="6088" w:type="dxa"/>
            <w:vAlign w:val="center"/>
          </w:tcPr>
          <w:p w14:paraId="4951442B" w14:textId="6306EEFD" w:rsidR="005A0385" w:rsidRPr="005248F8" w:rsidRDefault="005A0385" w:rsidP="009D3FAF">
            <w:pPr>
              <w:widowControl w:val="0"/>
              <w:autoSpaceDE w:val="0"/>
              <w:autoSpaceDN w:val="0"/>
              <w:jc w:val="both"/>
              <w:rPr>
                <w:sz w:val="20"/>
                <w:szCs w:val="20"/>
              </w:rPr>
            </w:pPr>
            <w:r w:rsidRPr="005248F8">
              <w:rPr>
                <w:sz w:val="20"/>
                <w:szCs w:val="20"/>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51" w:tooltip="3.7.1" w:history="1">
              <w:r w:rsidRPr="005248F8">
                <w:rPr>
                  <w:sz w:val="20"/>
                  <w:szCs w:val="20"/>
                </w:rPr>
                <w:t>кодами 3.7.1</w:t>
              </w:r>
            </w:hyperlink>
            <w:r w:rsidRPr="005248F8">
              <w:rPr>
                <w:sz w:val="20"/>
                <w:szCs w:val="20"/>
              </w:rPr>
              <w:t xml:space="preserve"> </w:t>
            </w:r>
            <w:r w:rsidR="00903D2A" w:rsidRPr="005248F8">
              <w:rPr>
                <w:sz w:val="20"/>
                <w:szCs w:val="20"/>
              </w:rPr>
              <w:t xml:space="preserve">- </w:t>
            </w:r>
            <w:hyperlink w:anchor="Par254" w:tooltip="3.7.2" w:history="1">
              <w:r w:rsidRPr="005248F8">
                <w:rPr>
                  <w:sz w:val="20"/>
                  <w:szCs w:val="20"/>
                </w:rPr>
                <w:t>3.7.2</w:t>
              </w:r>
            </w:hyperlink>
            <w:r w:rsidR="00F30CF5" w:rsidRPr="005248F8">
              <w:rPr>
                <w:sz w:val="20"/>
                <w:szCs w:val="20"/>
              </w:rPr>
              <w:t xml:space="preserve"> </w:t>
            </w:r>
            <w:r w:rsidR="00F30CF5" w:rsidRPr="005248F8">
              <w:rPr>
                <w:rFonts w:eastAsia="Calibri"/>
                <w:sz w:val="20"/>
                <w:szCs w:val="20"/>
                <w:lang w:eastAsia="en-US"/>
              </w:rPr>
              <w:t>Классификатора</w:t>
            </w:r>
          </w:p>
        </w:tc>
      </w:tr>
      <w:tr w:rsidR="005A0385" w:rsidRPr="005248F8" w14:paraId="7541B508" w14:textId="77777777" w:rsidTr="00B1697B">
        <w:tc>
          <w:tcPr>
            <w:tcW w:w="3823" w:type="dxa"/>
            <w:vAlign w:val="center"/>
          </w:tcPr>
          <w:p w14:paraId="192B7037" w14:textId="77777777" w:rsidR="005A0385" w:rsidRPr="005248F8" w:rsidRDefault="005A0385" w:rsidP="009D3FAF">
            <w:pPr>
              <w:widowControl w:val="0"/>
              <w:autoSpaceDE w:val="0"/>
              <w:autoSpaceDN w:val="0"/>
              <w:rPr>
                <w:sz w:val="20"/>
                <w:szCs w:val="20"/>
              </w:rPr>
            </w:pPr>
            <w:r w:rsidRPr="005248F8">
              <w:rPr>
                <w:sz w:val="20"/>
                <w:szCs w:val="20"/>
              </w:rPr>
              <w:t>Культурное развитие (3.6)</w:t>
            </w:r>
          </w:p>
        </w:tc>
        <w:tc>
          <w:tcPr>
            <w:tcW w:w="6088" w:type="dxa"/>
            <w:vAlign w:val="center"/>
          </w:tcPr>
          <w:p w14:paraId="327CB53D" w14:textId="59137D41" w:rsidR="005A0385" w:rsidRPr="005248F8" w:rsidRDefault="005A0385" w:rsidP="009D3FAF">
            <w:pPr>
              <w:widowControl w:val="0"/>
              <w:autoSpaceDE w:val="0"/>
              <w:autoSpaceDN w:val="0"/>
              <w:jc w:val="both"/>
              <w:rPr>
                <w:sz w:val="20"/>
                <w:szCs w:val="20"/>
              </w:rPr>
            </w:pPr>
            <w:r w:rsidRPr="005248F8">
              <w:rPr>
                <w:sz w:val="20"/>
                <w:szCs w:val="20"/>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ar239" w:tooltip="3.6.1" w:history="1">
              <w:r w:rsidRPr="005248F8">
                <w:rPr>
                  <w:sz w:val="20"/>
                  <w:szCs w:val="20"/>
                </w:rPr>
                <w:t>кодами 3.6.1</w:t>
              </w:r>
            </w:hyperlink>
            <w:r w:rsidRPr="005248F8">
              <w:rPr>
                <w:sz w:val="20"/>
                <w:szCs w:val="20"/>
              </w:rPr>
              <w:t xml:space="preserve"> </w:t>
            </w:r>
            <w:r w:rsidR="00903D2A" w:rsidRPr="005248F8">
              <w:rPr>
                <w:sz w:val="20"/>
                <w:szCs w:val="20"/>
              </w:rPr>
              <w:t xml:space="preserve">- </w:t>
            </w:r>
            <w:hyperlink w:anchor="Par245" w:tooltip="3.6.3" w:history="1">
              <w:r w:rsidRPr="005248F8">
                <w:rPr>
                  <w:sz w:val="20"/>
                  <w:szCs w:val="20"/>
                </w:rPr>
                <w:t>3.6.3</w:t>
              </w:r>
            </w:hyperlink>
            <w:r w:rsidR="00F30CF5" w:rsidRPr="005248F8">
              <w:rPr>
                <w:sz w:val="20"/>
                <w:szCs w:val="20"/>
              </w:rPr>
              <w:t xml:space="preserve"> </w:t>
            </w:r>
            <w:r w:rsidR="00F30CF5" w:rsidRPr="005248F8">
              <w:rPr>
                <w:rFonts w:eastAsia="Calibri"/>
                <w:sz w:val="20"/>
                <w:szCs w:val="20"/>
                <w:lang w:eastAsia="en-US"/>
              </w:rPr>
              <w:t>Классификатора</w:t>
            </w:r>
          </w:p>
        </w:tc>
      </w:tr>
      <w:tr w:rsidR="00665852" w:rsidRPr="005248F8" w14:paraId="7DAA5B92" w14:textId="77777777" w:rsidTr="00B1697B">
        <w:trPr>
          <w:trHeight w:val="70"/>
        </w:trPr>
        <w:tc>
          <w:tcPr>
            <w:tcW w:w="3823" w:type="dxa"/>
            <w:vAlign w:val="center"/>
          </w:tcPr>
          <w:p w14:paraId="7B117473" w14:textId="77777777" w:rsidR="00665852" w:rsidRPr="005248F8" w:rsidRDefault="00665852" w:rsidP="00093675">
            <w:pPr>
              <w:widowControl w:val="0"/>
              <w:autoSpaceDE w:val="0"/>
              <w:autoSpaceDN w:val="0"/>
              <w:rPr>
                <w:sz w:val="20"/>
                <w:szCs w:val="20"/>
              </w:rPr>
            </w:pPr>
            <w:r w:rsidRPr="005248F8">
              <w:rPr>
                <w:sz w:val="20"/>
                <w:szCs w:val="20"/>
              </w:rPr>
              <w:t>Амбулаторное ветеринарное обслуживание (3.10.1)</w:t>
            </w:r>
          </w:p>
        </w:tc>
        <w:tc>
          <w:tcPr>
            <w:tcW w:w="6088" w:type="dxa"/>
            <w:vAlign w:val="center"/>
          </w:tcPr>
          <w:p w14:paraId="67AD47DA" w14:textId="77777777" w:rsidR="00665852" w:rsidRPr="005248F8" w:rsidRDefault="00665852" w:rsidP="00093675">
            <w:pPr>
              <w:widowControl w:val="0"/>
              <w:autoSpaceDE w:val="0"/>
              <w:autoSpaceDN w:val="0"/>
              <w:jc w:val="both"/>
              <w:rPr>
                <w:sz w:val="20"/>
                <w:szCs w:val="20"/>
              </w:rPr>
            </w:pPr>
            <w:r w:rsidRPr="005248F8">
              <w:rPr>
                <w:sz w:val="20"/>
                <w:szCs w:val="20"/>
              </w:rPr>
              <w:t>Размещение объектов капитального строительства, предназначенных для оказания ветеринарных услуг без содержания животных</w:t>
            </w:r>
          </w:p>
        </w:tc>
      </w:tr>
      <w:tr w:rsidR="00665852" w:rsidRPr="005248F8" w14:paraId="11930700" w14:textId="77777777" w:rsidTr="00B1697B">
        <w:tc>
          <w:tcPr>
            <w:tcW w:w="3823" w:type="dxa"/>
            <w:vAlign w:val="center"/>
          </w:tcPr>
          <w:p w14:paraId="5108E58D" w14:textId="77777777" w:rsidR="00665852" w:rsidRPr="005248F8" w:rsidRDefault="00665852" w:rsidP="00093675">
            <w:pPr>
              <w:widowControl w:val="0"/>
              <w:autoSpaceDE w:val="0"/>
              <w:autoSpaceDN w:val="0"/>
              <w:rPr>
                <w:sz w:val="20"/>
                <w:szCs w:val="20"/>
              </w:rPr>
            </w:pPr>
            <w:r w:rsidRPr="005248F8">
              <w:rPr>
                <w:sz w:val="20"/>
                <w:szCs w:val="20"/>
              </w:rPr>
              <w:t>Деловое управление (4.1)</w:t>
            </w:r>
          </w:p>
        </w:tc>
        <w:tc>
          <w:tcPr>
            <w:tcW w:w="6088" w:type="dxa"/>
            <w:vAlign w:val="center"/>
          </w:tcPr>
          <w:p w14:paraId="5D5B45D6" w14:textId="77777777" w:rsidR="00665852" w:rsidRPr="005248F8" w:rsidRDefault="00665852" w:rsidP="00093675">
            <w:pPr>
              <w:widowControl w:val="0"/>
              <w:autoSpaceDE w:val="0"/>
              <w:autoSpaceDN w:val="0"/>
              <w:jc w:val="both"/>
              <w:rPr>
                <w:sz w:val="20"/>
                <w:szCs w:val="20"/>
              </w:rPr>
            </w:pPr>
            <w:r w:rsidRPr="005248F8">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665852" w:rsidRPr="005248F8" w14:paraId="789F1EB1" w14:textId="77777777" w:rsidTr="00B1697B">
        <w:tc>
          <w:tcPr>
            <w:tcW w:w="3823" w:type="dxa"/>
            <w:vAlign w:val="center"/>
          </w:tcPr>
          <w:p w14:paraId="50803FD3" w14:textId="17D773C9" w:rsidR="00665852" w:rsidRPr="005248F8" w:rsidRDefault="00665852" w:rsidP="00093675">
            <w:pPr>
              <w:widowControl w:val="0"/>
              <w:autoSpaceDE w:val="0"/>
              <w:autoSpaceDN w:val="0"/>
              <w:rPr>
                <w:sz w:val="20"/>
                <w:szCs w:val="20"/>
              </w:rPr>
            </w:pPr>
            <w:r w:rsidRPr="005248F8">
              <w:rPr>
                <w:sz w:val="20"/>
                <w:szCs w:val="20"/>
              </w:rPr>
              <w:t>Объекты торговли (торговые центры, торгово</w:t>
            </w:r>
            <w:r w:rsidR="00106816" w:rsidRPr="005248F8">
              <w:rPr>
                <w:sz w:val="20"/>
                <w:szCs w:val="20"/>
              </w:rPr>
              <w:t>-</w:t>
            </w:r>
            <w:r w:rsidRPr="005248F8">
              <w:rPr>
                <w:sz w:val="20"/>
                <w:szCs w:val="20"/>
              </w:rPr>
              <w:t>развлекательные центры (комплексы) (4.2)</w:t>
            </w:r>
          </w:p>
        </w:tc>
        <w:tc>
          <w:tcPr>
            <w:tcW w:w="6088" w:type="dxa"/>
            <w:vAlign w:val="center"/>
          </w:tcPr>
          <w:p w14:paraId="631D5DAA" w14:textId="3E1668F4" w:rsidR="00665852" w:rsidRPr="005248F8" w:rsidRDefault="00665852" w:rsidP="00093675">
            <w:pPr>
              <w:widowControl w:val="0"/>
              <w:autoSpaceDE w:val="0"/>
              <w:autoSpaceDN w:val="0"/>
              <w:jc w:val="both"/>
              <w:rPr>
                <w:sz w:val="20"/>
                <w:szCs w:val="20"/>
              </w:rPr>
            </w:pPr>
            <w:r w:rsidRPr="005248F8">
              <w:rPr>
                <w:sz w:val="20"/>
                <w:szCs w:val="20"/>
              </w:rP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Par306" w:tooltip="4.5" w:history="1">
              <w:r w:rsidRPr="005248F8">
                <w:rPr>
                  <w:sz w:val="20"/>
                  <w:szCs w:val="20"/>
                </w:rPr>
                <w:t>кодами 4.5</w:t>
              </w:r>
            </w:hyperlink>
            <w:r w:rsidRPr="005248F8">
              <w:rPr>
                <w:sz w:val="20"/>
                <w:szCs w:val="20"/>
              </w:rPr>
              <w:t xml:space="preserve">, </w:t>
            </w:r>
            <w:hyperlink w:anchor="Par309" w:tooltip="4.6" w:history="1">
              <w:r w:rsidRPr="005248F8">
                <w:rPr>
                  <w:sz w:val="20"/>
                  <w:szCs w:val="20"/>
                </w:rPr>
                <w:t>4.6</w:t>
              </w:r>
            </w:hyperlink>
            <w:r w:rsidRPr="005248F8">
              <w:rPr>
                <w:sz w:val="20"/>
                <w:szCs w:val="20"/>
              </w:rPr>
              <w:t xml:space="preserve">, </w:t>
            </w:r>
            <w:hyperlink w:anchor="Par316" w:tooltip="4.8" w:history="1">
              <w:r w:rsidRPr="005248F8">
                <w:rPr>
                  <w:sz w:val="20"/>
                  <w:szCs w:val="20"/>
                </w:rPr>
                <w:t>4.8</w:t>
              </w:r>
            </w:hyperlink>
            <w:r w:rsidRPr="005248F8">
              <w:rPr>
                <w:sz w:val="20"/>
                <w:szCs w:val="20"/>
              </w:rPr>
              <w:t xml:space="preserve"> </w:t>
            </w:r>
            <w:r w:rsidR="00903D2A" w:rsidRPr="005248F8">
              <w:rPr>
                <w:sz w:val="20"/>
                <w:szCs w:val="20"/>
              </w:rPr>
              <w:t xml:space="preserve">- </w:t>
            </w:r>
            <w:hyperlink w:anchor="Par322" w:tooltip="4.8.2" w:history="1">
              <w:r w:rsidRPr="005248F8">
                <w:rPr>
                  <w:sz w:val="20"/>
                  <w:szCs w:val="20"/>
                </w:rPr>
                <w:t>4.8.2</w:t>
              </w:r>
            </w:hyperlink>
            <w:r w:rsidR="00F30CF5" w:rsidRPr="005248F8">
              <w:rPr>
                <w:sz w:val="20"/>
                <w:szCs w:val="20"/>
              </w:rPr>
              <w:t xml:space="preserve"> </w:t>
            </w:r>
            <w:r w:rsidR="00F30CF5" w:rsidRPr="005248F8">
              <w:rPr>
                <w:rFonts w:eastAsia="Calibri"/>
                <w:sz w:val="20"/>
                <w:szCs w:val="20"/>
                <w:lang w:eastAsia="en-US"/>
              </w:rPr>
              <w:t>Классификатора</w:t>
            </w:r>
            <w:r w:rsidRPr="005248F8">
              <w:rPr>
                <w:sz w:val="20"/>
                <w:szCs w:val="20"/>
              </w:rPr>
              <w:t>; размещение гаражей и (или) стоянок для автомобилей сотрудников и посетителей торгового центра</w:t>
            </w:r>
          </w:p>
        </w:tc>
      </w:tr>
      <w:tr w:rsidR="005A0385" w:rsidRPr="005248F8" w14:paraId="12281BE9" w14:textId="77777777" w:rsidTr="00B1697B">
        <w:tc>
          <w:tcPr>
            <w:tcW w:w="3823" w:type="dxa"/>
            <w:vAlign w:val="center"/>
          </w:tcPr>
          <w:p w14:paraId="59EFBF8A" w14:textId="77777777" w:rsidR="005A0385" w:rsidRPr="005248F8" w:rsidRDefault="005A0385" w:rsidP="009D3FAF">
            <w:pPr>
              <w:widowControl w:val="0"/>
              <w:autoSpaceDE w:val="0"/>
              <w:autoSpaceDN w:val="0"/>
              <w:rPr>
                <w:sz w:val="20"/>
                <w:szCs w:val="20"/>
              </w:rPr>
            </w:pPr>
            <w:r w:rsidRPr="005248F8">
              <w:rPr>
                <w:sz w:val="20"/>
                <w:szCs w:val="20"/>
              </w:rPr>
              <w:t>Рынки (4.3)</w:t>
            </w:r>
          </w:p>
        </w:tc>
        <w:tc>
          <w:tcPr>
            <w:tcW w:w="6088" w:type="dxa"/>
            <w:vAlign w:val="center"/>
          </w:tcPr>
          <w:p w14:paraId="5D940246"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5A0385" w:rsidRPr="005248F8" w14:paraId="4AA6F6BE" w14:textId="77777777" w:rsidTr="00B1697B">
        <w:tc>
          <w:tcPr>
            <w:tcW w:w="3823" w:type="dxa"/>
            <w:vAlign w:val="center"/>
          </w:tcPr>
          <w:p w14:paraId="27C38360"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Магазины (4.4)</w:t>
            </w:r>
          </w:p>
        </w:tc>
        <w:tc>
          <w:tcPr>
            <w:tcW w:w="6088" w:type="dxa"/>
            <w:vAlign w:val="center"/>
          </w:tcPr>
          <w:p w14:paraId="1293C987"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5A0385" w:rsidRPr="005248F8" w14:paraId="3A205DEB" w14:textId="77777777" w:rsidTr="00B1697B">
        <w:tc>
          <w:tcPr>
            <w:tcW w:w="3823" w:type="dxa"/>
            <w:vAlign w:val="center"/>
          </w:tcPr>
          <w:p w14:paraId="0254A16E"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Банковская и страховая деятельность (4.5)</w:t>
            </w:r>
          </w:p>
        </w:tc>
        <w:tc>
          <w:tcPr>
            <w:tcW w:w="6088" w:type="dxa"/>
            <w:vAlign w:val="center"/>
          </w:tcPr>
          <w:p w14:paraId="03C1BA9A"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5A0385" w:rsidRPr="005248F8" w14:paraId="7939421E" w14:textId="77777777" w:rsidTr="00B1697B">
        <w:tc>
          <w:tcPr>
            <w:tcW w:w="3823" w:type="dxa"/>
            <w:vAlign w:val="center"/>
          </w:tcPr>
          <w:p w14:paraId="06BFE525"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Общественное питание (4.6)</w:t>
            </w:r>
          </w:p>
        </w:tc>
        <w:tc>
          <w:tcPr>
            <w:tcW w:w="6088" w:type="dxa"/>
            <w:vAlign w:val="center"/>
          </w:tcPr>
          <w:p w14:paraId="0AC66C66"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A0385" w:rsidRPr="005248F8" w14:paraId="06BB6FF5" w14:textId="77777777" w:rsidTr="00B1697B">
        <w:tc>
          <w:tcPr>
            <w:tcW w:w="3823" w:type="dxa"/>
            <w:vAlign w:val="center"/>
          </w:tcPr>
          <w:p w14:paraId="24AA7A87"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Гостиничное обслуживание (4.7)</w:t>
            </w:r>
          </w:p>
        </w:tc>
        <w:tc>
          <w:tcPr>
            <w:tcW w:w="6088" w:type="dxa"/>
            <w:vAlign w:val="center"/>
          </w:tcPr>
          <w:p w14:paraId="3B2B49CF"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гостиниц</w:t>
            </w:r>
          </w:p>
        </w:tc>
      </w:tr>
      <w:tr w:rsidR="005A0385" w:rsidRPr="005248F8" w14:paraId="56A1D009" w14:textId="77777777" w:rsidTr="00B1697B">
        <w:tc>
          <w:tcPr>
            <w:tcW w:w="3823" w:type="dxa"/>
            <w:vAlign w:val="center"/>
          </w:tcPr>
          <w:p w14:paraId="5FC2B0BD"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Развлечения (4.8)</w:t>
            </w:r>
          </w:p>
        </w:tc>
        <w:tc>
          <w:tcPr>
            <w:tcW w:w="6088" w:type="dxa"/>
            <w:vAlign w:val="center"/>
          </w:tcPr>
          <w:p w14:paraId="4B033F57" w14:textId="2F473669"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w:t>
            </w:r>
            <w:hyperlink w:anchor="Par319" w:tooltip="4.8.1" w:history="1">
              <w:r w:rsidRPr="005248F8">
                <w:rPr>
                  <w:rFonts w:ascii="Times New Roman" w:eastAsia="Calibri" w:hAnsi="Times New Roman" w:cs="Times New Roman"/>
                  <w:sz w:val="20"/>
                  <w:szCs w:val="20"/>
                  <w:lang w:eastAsia="en-US"/>
                </w:rPr>
                <w:t>кодами 4.8.1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325" w:tooltip="4.8.3" w:history="1">
              <w:r w:rsidRPr="005248F8">
                <w:rPr>
                  <w:rFonts w:ascii="Times New Roman" w:eastAsia="Calibri" w:hAnsi="Times New Roman" w:cs="Times New Roman"/>
                  <w:sz w:val="20"/>
                  <w:szCs w:val="20"/>
                  <w:lang w:eastAsia="en-US"/>
                </w:rPr>
                <w:t>4.8.3</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665852" w:rsidRPr="005248F8" w14:paraId="544F71D2" w14:textId="77777777" w:rsidTr="00B1697B">
        <w:tc>
          <w:tcPr>
            <w:tcW w:w="3823" w:type="dxa"/>
            <w:vAlign w:val="center"/>
          </w:tcPr>
          <w:p w14:paraId="7E695D96" w14:textId="77777777" w:rsidR="00665852" w:rsidRPr="005248F8" w:rsidRDefault="00665852" w:rsidP="00093675">
            <w:pPr>
              <w:widowControl w:val="0"/>
              <w:autoSpaceDE w:val="0"/>
              <w:autoSpaceDN w:val="0"/>
              <w:rPr>
                <w:sz w:val="20"/>
                <w:szCs w:val="20"/>
              </w:rPr>
            </w:pPr>
            <w:r w:rsidRPr="005248F8">
              <w:rPr>
                <w:sz w:val="20"/>
                <w:szCs w:val="20"/>
              </w:rPr>
              <w:t>Туристическое обслуживание (5.2.1)</w:t>
            </w:r>
          </w:p>
        </w:tc>
        <w:tc>
          <w:tcPr>
            <w:tcW w:w="6088" w:type="dxa"/>
            <w:vAlign w:val="center"/>
          </w:tcPr>
          <w:p w14:paraId="2B38512F" w14:textId="77777777" w:rsidR="00665852" w:rsidRPr="005248F8" w:rsidRDefault="00665852"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пансионатов, гостиниц, кемпингов, домов отдыха, не оказывающих услуги по лечению;</w:t>
            </w:r>
          </w:p>
          <w:p w14:paraId="2A8F3E22" w14:textId="77777777" w:rsidR="00665852" w:rsidRPr="005248F8" w:rsidRDefault="00665852" w:rsidP="00093675">
            <w:pPr>
              <w:widowControl w:val="0"/>
              <w:autoSpaceDE w:val="0"/>
              <w:autoSpaceDN w:val="0"/>
              <w:jc w:val="both"/>
              <w:rPr>
                <w:sz w:val="20"/>
                <w:szCs w:val="20"/>
              </w:rPr>
            </w:pPr>
            <w:r w:rsidRPr="005248F8">
              <w:rPr>
                <w:sz w:val="20"/>
                <w:szCs w:val="20"/>
              </w:rPr>
              <w:t>размещение детских лагерей</w:t>
            </w:r>
          </w:p>
        </w:tc>
      </w:tr>
      <w:tr w:rsidR="005A0385" w:rsidRPr="005248F8" w14:paraId="3F294EC4" w14:textId="77777777" w:rsidTr="00B1697B">
        <w:tc>
          <w:tcPr>
            <w:tcW w:w="3823" w:type="dxa"/>
            <w:vAlign w:val="center"/>
          </w:tcPr>
          <w:p w14:paraId="529262AD"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Связь (6.8)</w:t>
            </w:r>
          </w:p>
        </w:tc>
        <w:tc>
          <w:tcPr>
            <w:tcW w:w="6088" w:type="dxa"/>
          </w:tcPr>
          <w:p w14:paraId="54E06256" w14:textId="0C6A7443"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ar187" w:tooltip="3.1.1" w:history="1">
              <w:r w:rsidRPr="005248F8">
                <w:rPr>
                  <w:rFonts w:ascii="Times New Roman" w:eastAsia="Calibri" w:hAnsi="Times New Roman" w:cs="Times New Roman"/>
                  <w:sz w:val="20"/>
                  <w:szCs w:val="20"/>
                  <w:lang w:eastAsia="en-US"/>
                </w:rPr>
                <w:t>кодами 3.1.1</w:t>
              </w:r>
            </w:hyperlink>
            <w:r w:rsidRPr="005248F8">
              <w:rPr>
                <w:rFonts w:ascii="Times New Roman" w:eastAsia="Calibri" w:hAnsi="Times New Roman" w:cs="Times New Roman"/>
                <w:sz w:val="20"/>
                <w:szCs w:val="20"/>
                <w:lang w:eastAsia="en-US"/>
              </w:rPr>
              <w:t xml:space="preserve">, </w:t>
            </w:r>
            <w:hyperlink w:anchor="Par204" w:tooltip="3.2.3" w:history="1">
              <w:r w:rsidRPr="005248F8">
                <w:rPr>
                  <w:rFonts w:ascii="Times New Roman" w:eastAsia="Calibri" w:hAnsi="Times New Roman" w:cs="Times New Roman"/>
                  <w:sz w:val="20"/>
                  <w:szCs w:val="20"/>
                  <w:lang w:eastAsia="en-US"/>
                </w:rPr>
                <w:t>3.2.3</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3E7900" w:rsidRPr="005248F8" w14:paraId="20C69A91" w14:textId="77777777" w:rsidTr="00B1697B">
        <w:tc>
          <w:tcPr>
            <w:tcW w:w="3823" w:type="dxa"/>
            <w:vAlign w:val="center"/>
          </w:tcPr>
          <w:p w14:paraId="1BD7E4F2" w14:textId="77777777" w:rsidR="003E7900" w:rsidRPr="005248F8" w:rsidRDefault="003E7900" w:rsidP="00093675">
            <w:pPr>
              <w:pStyle w:val="ConsPlusNormal3"/>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Обеспечение внутреннего правопорядка (8.3)</w:t>
            </w:r>
          </w:p>
        </w:tc>
        <w:tc>
          <w:tcPr>
            <w:tcW w:w="6088" w:type="dxa"/>
            <w:vAlign w:val="center"/>
          </w:tcPr>
          <w:p w14:paraId="4476E89D" w14:textId="77777777" w:rsidR="003E7900" w:rsidRPr="005248F8" w:rsidRDefault="003E7900" w:rsidP="00093675">
            <w:pPr>
              <w:pStyle w:val="ConsPlusNormal3"/>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5A0385" w:rsidRPr="005248F8" w14:paraId="09874828" w14:textId="77777777" w:rsidTr="00B1697B">
        <w:tc>
          <w:tcPr>
            <w:tcW w:w="3823" w:type="dxa"/>
            <w:vAlign w:val="center"/>
          </w:tcPr>
          <w:p w14:paraId="588077E2" w14:textId="77777777" w:rsidR="005A0385" w:rsidRPr="005248F8" w:rsidRDefault="005A0385" w:rsidP="009D3FAF">
            <w:pPr>
              <w:rPr>
                <w:sz w:val="20"/>
                <w:szCs w:val="20"/>
              </w:rPr>
            </w:pPr>
            <w:r w:rsidRPr="005248F8">
              <w:rPr>
                <w:sz w:val="20"/>
                <w:szCs w:val="20"/>
              </w:rPr>
              <w:t>Земельные участки (территории) общего пользования (12.0)</w:t>
            </w:r>
          </w:p>
        </w:tc>
        <w:tc>
          <w:tcPr>
            <w:tcW w:w="6088" w:type="dxa"/>
            <w:vAlign w:val="center"/>
          </w:tcPr>
          <w:p w14:paraId="5383FCD5" w14:textId="665420AD" w:rsidR="005A0385" w:rsidRPr="005248F8" w:rsidRDefault="005A0385" w:rsidP="009D3FAF">
            <w:pPr>
              <w:rPr>
                <w:sz w:val="20"/>
                <w:szCs w:val="20"/>
              </w:rPr>
            </w:pPr>
            <w:r w:rsidRPr="005248F8">
              <w:rPr>
                <w:sz w:val="20"/>
                <w:szCs w:val="20"/>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ar558" w:tooltip="12.0.1" w:history="1">
              <w:r w:rsidRPr="005248F8">
                <w:rPr>
                  <w:sz w:val="20"/>
                  <w:szCs w:val="20"/>
                </w:rPr>
                <w:t>кодами 12.0.1</w:t>
              </w:r>
            </w:hyperlink>
            <w:r w:rsidRPr="005248F8">
              <w:rPr>
                <w:sz w:val="20"/>
                <w:szCs w:val="20"/>
              </w:rPr>
              <w:t xml:space="preserve"> </w:t>
            </w:r>
            <w:r w:rsidR="00903D2A" w:rsidRPr="005248F8">
              <w:rPr>
                <w:sz w:val="20"/>
                <w:szCs w:val="20"/>
              </w:rPr>
              <w:t xml:space="preserve">- </w:t>
            </w:r>
            <w:hyperlink w:anchor="Par561" w:tooltip="12.0.2" w:history="1">
              <w:r w:rsidRPr="005248F8">
                <w:rPr>
                  <w:sz w:val="20"/>
                  <w:szCs w:val="20"/>
                </w:rPr>
                <w:t>12.0.2</w:t>
              </w:r>
            </w:hyperlink>
            <w:r w:rsidR="00F30CF5" w:rsidRPr="005248F8">
              <w:rPr>
                <w:sz w:val="20"/>
                <w:szCs w:val="20"/>
              </w:rPr>
              <w:t xml:space="preserve"> </w:t>
            </w:r>
            <w:r w:rsidR="00F30CF5" w:rsidRPr="005248F8">
              <w:rPr>
                <w:rFonts w:eastAsia="Calibri"/>
                <w:sz w:val="20"/>
                <w:szCs w:val="20"/>
                <w:lang w:eastAsia="en-US"/>
              </w:rPr>
              <w:t>Классификатора</w:t>
            </w:r>
          </w:p>
        </w:tc>
      </w:tr>
      <w:tr w:rsidR="005A0385" w:rsidRPr="005248F8" w14:paraId="49899D12" w14:textId="77777777" w:rsidTr="00093675">
        <w:tc>
          <w:tcPr>
            <w:tcW w:w="0" w:type="auto"/>
            <w:gridSpan w:val="2"/>
            <w:vAlign w:val="center"/>
          </w:tcPr>
          <w:p w14:paraId="25E7D2AA" w14:textId="77777777" w:rsidR="005A0385" w:rsidRPr="005248F8" w:rsidRDefault="005A0385" w:rsidP="009D3FAF">
            <w:pPr>
              <w:jc w:val="center"/>
              <w:rPr>
                <w:b/>
                <w:sz w:val="20"/>
                <w:szCs w:val="20"/>
              </w:rPr>
            </w:pPr>
            <w:r w:rsidRPr="005248F8">
              <w:rPr>
                <w:b/>
                <w:sz w:val="20"/>
                <w:szCs w:val="20"/>
              </w:rPr>
              <w:t>Условно разрешенные виды использования</w:t>
            </w:r>
          </w:p>
        </w:tc>
      </w:tr>
      <w:tr w:rsidR="005A0385" w:rsidRPr="005248F8" w14:paraId="7DB1634D" w14:textId="77777777" w:rsidTr="00B1697B">
        <w:tc>
          <w:tcPr>
            <w:tcW w:w="3823" w:type="dxa"/>
            <w:vAlign w:val="center"/>
          </w:tcPr>
          <w:p w14:paraId="3F5BA929"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Для индивидуального жилищного строительства (2.1)</w:t>
            </w:r>
          </w:p>
        </w:tc>
        <w:tc>
          <w:tcPr>
            <w:tcW w:w="6088" w:type="dxa"/>
            <w:vAlign w:val="center"/>
          </w:tcPr>
          <w:p w14:paraId="3A7559C5"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4301A62B"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выращивание сельскохозяйственных культур;</w:t>
            </w:r>
          </w:p>
          <w:p w14:paraId="3150A407"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гаражей для собственных нужд и хозяйственных построек</w:t>
            </w:r>
          </w:p>
        </w:tc>
      </w:tr>
      <w:tr w:rsidR="005A0385" w:rsidRPr="005248F8" w14:paraId="713C70CD" w14:textId="77777777" w:rsidTr="00B1697B">
        <w:tc>
          <w:tcPr>
            <w:tcW w:w="3823" w:type="dxa"/>
            <w:vAlign w:val="center"/>
          </w:tcPr>
          <w:p w14:paraId="193B7B1C"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Дошкольное, начальное и среднее общее образование (3.5.1)</w:t>
            </w:r>
          </w:p>
        </w:tc>
        <w:tc>
          <w:tcPr>
            <w:tcW w:w="6088" w:type="dxa"/>
            <w:vAlign w:val="center"/>
          </w:tcPr>
          <w:p w14:paraId="19EE97A6"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5A0385" w:rsidRPr="005248F8" w14:paraId="4ACEFADA" w14:textId="77777777" w:rsidTr="00B1697B">
        <w:tc>
          <w:tcPr>
            <w:tcW w:w="3823" w:type="dxa"/>
            <w:vAlign w:val="center"/>
          </w:tcPr>
          <w:p w14:paraId="36C05CD6"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Общественное управление (3.8)</w:t>
            </w:r>
          </w:p>
        </w:tc>
        <w:tc>
          <w:tcPr>
            <w:tcW w:w="6088" w:type="dxa"/>
            <w:vAlign w:val="center"/>
          </w:tcPr>
          <w:p w14:paraId="0CB65B08" w14:textId="0FE2DEB3"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60" w:tooltip="3.8.1" w:history="1">
              <w:r w:rsidRPr="005248F8">
                <w:rPr>
                  <w:rFonts w:ascii="Times New Roman" w:eastAsia="Calibri" w:hAnsi="Times New Roman" w:cs="Times New Roman"/>
                  <w:sz w:val="20"/>
                  <w:szCs w:val="20"/>
                  <w:lang w:eastAsia="en-US"/>
                </w:rPr>
                <w:t>кодами 3.8.1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263" w:tooltip="3.8.2" w:history="1">
              <w:r w:rsidRPr="005248F8">
                <w:rPr>
                  <w:rFonts w:ascii="Times New Roman" w:eastAsia="Calibri" w:hAnsi="Times New Roman" w:cs="Times New Roman"/>
                  <w:sz w:val="20"/>
                  <w:szCs w:val="20"/>
                  <w:lang w:eastAsia="en-US"/>
                </w:rPr>
                <w:t>3.8.2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44757551" w14:textId="77777777" w:rsidTr="00B1697B">
        <w:tc>
          <w:tcPr>
            <w:tcW w:w="3823" w:type="dxa"/>
            <w:vAlign w:val="center"/>
          </w:tcPr>
          <w:p w14:paraId="017A58D6"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Служебные гаражи (4.9)</w:t>
            </w:r>
          </w:p>
        </w:tc>
        <w:tc>
          <w:tcPr>
            <w:tcW w:w="6088" w:type="dxa"/>
            <w:vAlign w:val="center"/>
          </w:tcPr>
          <w:p w14:paraId="4DAEC2D6" w14:textId="0B6F3983"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ar181" w:tooltip="3.0" w:history="1">
              <w:r w:rsidRPr="005248F8">
                <w:rPr>
                  <w:rFonts w:ascii="Times New Roman" w:eastAsia="Calibri" w:hAnsi="Times New Roman" w:cs="Times New Roman"/>
                  <w:sz w:val="20"/>
                  <w:szCs w:val="20"/>
                  <w:lang w:eastAsia="en-US"/>
                </w:rPr>
                <w:t>кодами 3.0</w:t>
              </w:r>
            </w:hyperlink>
            <w:r w:rsidRPr="005248F8">
              <w:rPr>
                <w:rFonts w:ascii="Times New Roman" w:eastAsia="Calibri" w:hAnsi="Times New Roman" w:cs="Times New Roman"/>
                <w:sz w:val="20"/>
                <w:szCs w:val="20"/>
                <w:lang w:eastAsia="en-US"/>
              </w:rPr>
              <w:t xml:space="preserve">, </w:t>
            </w:r>
            <w:hyperlink w:anchor="Par289" w:tooltip="4.0" w:history="1">
              <w:r w:rsidRPr="005248F8">
                <w:rPr>
                  <w:rFonts w:ascii="Times New Roman" w:eastAsia="Calibri" w:hAnsi="Times New Roman" w:cs="Times New Roman"/>
                  <w:sz w:val="20"/>
                  <w:szCs w:val="20"/>
                  <w:lang w:eastAsia="en-US"/>
                </w:rPr>
                <w:t>4.0</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r w:rsidRPr="005248F8">
              <w:rPr>
                <w:rFonts w:ascii="Times New Roman" w:eastAsia="Calibri" w:hAnsi="Times New Roman" w:cs="Times New Roman"/>
                <w:sz w:val="20"/>
                <w:szCs w:val="20"/>
                <w:lang w:eastAsia="en-US"/>
              </w:rPr>
              <w:t>, а также для стоянки и хранения транспортных средств общего пользования, в том числе в депо</w:t>
            </w:r>
          </w:p>
        </w:tc>
      </w:tr>
      <w:tr w:rsidR="005A0385" w:rsidRPr="005248F8" w14:paraId="3652B35D" w14:textId="77777777" w:rsidTr="00B1697B">
        <w:tc>
          <w:tcPr>
            <w:tcW w:w="3823" w:type="dxa"/>
            <w:vAlign w:val="center"/>
          </w:tcPr>
          <w:p w14:paraId="6922871B"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bookmarkStart w:id="409" w:name="sub_10491"/>
            <w:r w:rsidRPr="005248F8">
              <w:rPr>
                <w:rFonts w:ascii="Times New Roman" w:eastAsia="Calibri" w:hAnsi="Times New Roman" w:cs="Times New Roman"/>
                <w:sz w:val="20"/>
                <w:szCs w:val="20"/>
                <w:lang w:eastAsia="en-US"/>
              </w:rPr>
              <w:t>Объекты дорожного сервиса</w:t>
            </w:r>
            <w:bookmarkEnd w:id="409"/>
            <w:r w:rsidRPr="005248F8">
              <w:rPr>
                <w:rFonts w:ascii="Times New Roman" w:eastAsia="Calibri" w:hAnsi="Times New Roman" w:cs="Times New Roman"/>
                <w:sz w:val="20"/>
                <w:szCs w:val="20"/>
                <w:lang w:eastAsia="en-US"/>
              </w:rPr>
              <w:t xml:space="preserve"> (4.9.1)</w:t>
            </w:r>
          </w:p>
        </w:tc>
        <w:tc>
          <w:tcPr>
            <w:tcW w:w="6088" w:type="dxa"/>
            <w:vAlign w:val="center"/>
          </w:tcPr>
          <w:p w14:paraId="6CA5F91D" w14:textId="4B9E8A62"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sub_14911" w:history="1">
              <w:r w:rsidRPr="005248F8">
                <w:rPr>
                  <w:rFonts w:ascii="Times New Roman" w:eastAsia="Calibri" w:hAnsi="Times New Roman" w:cs="Times New Roman"/>
                  <w:sz w:val="20"/>
                  <w:szCs w:val="20"/>
                  <w:lang w:eastAsia="en-US"/>
                </w:rPr>
                <w:t xml:space="preserve">кодами 4.9.1.1 </w:t>
              </w:r>
              <w:r w:rsidR="00903D2A" w:rsidRPr="005248F8">
                <w:rPr>
                  <w:rFonts w:ascii="Times New Roman" w:eastAsia="Calibri" w:hAnsi="Times New Roman" w:cs="Times New Roman"/>
                  <w:sz w:val="20"/>
                  <w:szCs w:val="20"/>
                  <w:lang w:eastAsia="en-US"/>
                </w:rPr>
                <w:t xml:space="preserve">- </w:t>
              </w:r>
              <w:r w:rsidRPr="005248F8">
                <w:rPr>
                  <w:rFonts w:ascii="Times New Roman" w:eastAsia="Calibri" w:hAnsi="Times New Roman" w:cs="Times New Roman"/>
                  <w:sz w:val="20"/>
                  <w:szCs w:val="20"/>
                  <w:lang w:eastAsia="en-US"/>
                </w:rPr>
                <w:t>4.9.1.4</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6AA60ACE" w14:textId="77777777" w:rsidTr="00B1697B">
        <w:tc>
          <w:tcPr>
            <w:tcW w:w="3823" w:type="dxa"/>
            <w:vAlign w:val="center"/>
          </w:tcPr>
          <w:p w14:paraId="1DB7CAEF"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bookmarkStart w:id="410" w:name="sub_14911"/>
            <w:r w:rsidRPr="005248F8">
              <w:rPr>
                <w:rFonts w:ascii="Times New Roman" w:eastAsia="Calibri" w:hAnsi="Times New Roman" w:cs="Times New Roman"/>
                <w:sz w:val="20"/>
                <w:szCs w:val="20"/>
                <w:lang w:eastAsia="en-US"/>
              </w:rPr>
              <w:t>Заправка транспортных средств</w:t>
            </w:r>
            <w:bookmarkEnd w:id="410"/>
            <w:r w:rsidRPr="005248F8">
              <w:rPr>
                <w:rFonts w:ascii="Times New Roman" w:eastAsia="Calibri" w:hAnsi="Times New Roman" w:cs="Times New Roman"/>
                <w:sz w:val="20"/>
                <w:szCs w:val="20"/>
                <w:lang w:eastAsia="en-US"/>
              </w:rPr>
              <w:t xml:space="preserve"> (4.9.1.1)</w:t>
            </w:r>
          </w:p>
        </w:tc>
        <w:tc>
          <w:tcPr>
            <w:tcW w:w="6088" w:type="dxa"/>
            <w:vAlign w:val="center"/>
          </w:tcPr>
          <w:p w14:paraId="2EF0E5A1"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5A0385" w:rsidRPr="005248F8" w14:paraId="4C21BC51" w14:textId="77777777" w:rsidTr="00B1697B">
        <w:tc>
          <w:tcPr>
            <w:tcW w:w="3823" w:type="dxa"/>
            <w:vAlign w:val="center"/>
          </w:tcPr>
          <w:p w14:paraId="7EF97F50"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bookmarkStart w:id="411" w:name="sub_14912"/>
            <w:r w:rsidRPr="005248F8">
              <w:rPr>
                <w:rFonts w:ascii="Times New Roman" w:eastAsia="Calibri" w:hAnsi="Times New Roman" w:cs="Times New Roman"/>
                <w:sz w:val="20"/>
                <w:szCs w:val="20"/>
                <w:lang w:eastAsia="en-US"/>
              </w:rPr>
              <w:t>Обеспечение дорожного отдыха</w:t>
            </w:r>
            <w:bookmarkEnd w:id="411"/>
            <w:r w:rsidRPr="005248F8">
              <w:rPr>
                <w:rFonts w:ascii="Times New Roman" w:eastAsia="Calibri" w:hAnsi="Times New Roman" w:cs="Times New Roman"/>
                <w:sz w:val="20"/>
                <w:szCs w:val="20"/>
                <w:lang w:eastAsia="en-US"/>
              </w:rPr>
              <w:t xml:space="preserve"> (4.9.1.2)</w:t>
            </w:r>
          </w:p>
        </w:tc>
        <w:tc>
          <w:tcPr>
            <w:tcW w:w="6088" w:type="dxa"/>
            <w:vAlign w:val="center"/>
          </w:tcPr>
          <w:p w14:paraId="44961147"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5A0385" w:rsidRPr="005248F8" w14:paraId="6604109D" w14:textId="77777777" w:rsidTr="00B1697B">
        <w:tc>
          <w:tcPr>
            <w:tcW w:w="3823" w:type="dxa"/>
            <w:vAlign w:val="center"/>
          </w:tcPr>
          <w:p w14:paraId="45423C01"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bookmarkStart w:id="412" w:name="sub_14913"/>
            <w:r w:rsidRPr="005248F8">
              <w:rPr>
                <w:rFonts w:ascii="Times New Roman" w:eastAsia="Calibri" w:hAnsi="Times New Roman" w:cs="Times New Roman"/>
                <w:sz w:val="20"/>
                <w:szCs w:val="20"/>
                <w:lang w:eastAsia="en-US"/>
              </w:rPr>
              <w:t>Автомобильные мойки</w:t>
            </w:r>
            <w:bookmarkEnd w:id="412"/>
            <w:r w:rsidRPr="005248F8">
              <w:rPr>
                <w:rFonts w:ascii="Times New Roman" w:eastAsia="Calibri" w:hAnsi="Times New Roman" w:cs="Times New Roman"/>
                <w:sz w:val="20"/>
                <w:szCs w:val="20"/>
                <w:lang w:eastAsia="en-US"/>
              </w:rPr>
              <w:t xml:space="preserve"> (4.9.1.3)</w:t>
            </w:r>
          </w:p>
        </w:tc>
        <w:tc>
          <w:tcPr>
            <w:tcW w:w="6088" w:type="dxa"/>
            <w:vAlign w:val="center"/>
          </w:tcPr>
          <w:p w14:paraId="1904BE45"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автомобильных моек, а также размещение магазинов сопутствующей торговли</w:t>
            </w:r>
          </w:p>
        </w:tc>
      </w:tr>
      <w:tr w:rsidR="005A0385" w:rsidRPr="005248F8" w14:paraId="2B0B7685" w14:textId="77777777" w:rsidTr="00B1697B">
        <w:tc>
          <w:tcPr>
            <w:tcW w:w="3823" w:type="dxa"/>
            <w:vAlign w:val="center"/>
          </w:tcPr>
          <w:p w14:paraId="44FE560A"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bookmarkStart w:id="413" w:name="sub_14914"/>
            <w:r w:rsidRPr="005248F8">
              <w:rPr>
                <w:rFonts w:ascii="Times New Roman" w:eastAsia="Calibri" w:hAnsi="Times New Roman" w:cs="Times New Roman"/>
                <w:sz w:val="20"/>
                <w:szCs w:val="20"/>
                <w:lang w:eastAsia="en-US"/>
              </w:rPr>
              <w:t>Ремонт автомобилей</w:t>
            </w:r>
            <w:bookmarkEnd w:id="413"/>
            <w:r w:rsidRPr="005248F8">
              <w:rPr>
                <w:rFonts w:ascii="Times New Roman" w:eastAsia="Calibri" w:hAnsi="Times New Roman" w:cs="Times New Roman"/>
                <w:sz w:val="20"/>
                <w:szCs w:val="20"/>
                <w:lang w:eastAsia="en-US"/>
              </w:rPr>
              <w:t xml:space="preserve"> (4.9.1.4)</w:t>
            </w:r>
          </w:p>
        </w:tc>
        <w:tc>
          <w:tcPr>
            <w:tcW w:w="6088" w:type="dxa"/>
            <w:vAlign w:val="center"/>
          </w:tcPr>
          <w:p w14:paraId="6C3792E6"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5A0385" w:rsidRPr="005248F8" w14:paraId="353BBFDE" w14:textId="77777777" w:rsidTr="00B1697B">
        <w:tc>
          <w:tcPr>
            <w:tcW w:w="3823" w:type="dxa"/>
            <w:vAlign w:val="center"/>
          </w:tcPr>
          <w:p w14:paraId="71CE949F"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Спорт (5.1)</w:t>
            </w:r>
          </w:p>
        </w:tc>
        <w:tc>
          <w:tcPr>
            <w:tcW w:w="6088" w:type="dxa"/>
            <w:vAlign w:val="center"/>
          </w:tcPr>
          <w:p w14:paraId="1D287C78" w14:textId="0BB8A44C"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ar420" w:tooltip="5.1.1" w:history="1">
              <w:r w:rsidRPr="005248F8">
                <w:rPr>
                  <w:rFonts w:ascii="Times New Roman" w:eastAsia="Calibri" w:hAnsi="Times New Roman" w:cs="Times New Roman"/>
                  <w:sz w:val="20"/>
                  <w:szCs w:val="20"/>
                  <w:lang w:eastAsia="en-US"/>
                </w:rPr>
                <w:t>кодами 5.1.1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444" w:tooltip="5.1.7" w:history="1">
              <w:r w:rsidRPr="005248F8">
                <w:rPr>
                  <w:rFonts w:ascii="Times New Roman" w:eastAsia="Calibri" w:hAnsi="Times New Roman" w:cs="Times New Roman"/>
                  <w:sz w:val="20"/>
                  <w:szCs w:val="20"/>
                  <w:lang w:eastAsia="en-US"/>
                </w:rPr>
                <w:t>5.1.7</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6567FFED" w14:textId="77777777" w:rsidTr="00B1697B">
        <w:tc>
          <w:tcPr>
            <w:tcW w:w="3823" w:type="dxa"/>
            <w:vAlign w:val="center"/>
          </w:tcPr>
          <w:p w14:paraId="503C6AEF"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Автомобильный транспорт (7.2)</w:t>
            </w:r>
          </w:p>
        </w:tc>
        <w:tc>
          <w:tcPr>
            <w:tcW w:w="6088" w:type="dxa"/>
            <w:vAlign w:val="center"/>
          </w:tcPr>
          <w:p w14:paraId="38DF3103" w14:textId="1138EC5B"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Par464" w:tooltip="7.2.1" w:history="1">
              <w:r w:rsidRPr="005248F8">
                <w:rPr>
                  <w:rFonts w:ascii="Times New Roman" w:eastAsia="Calibri" w:hAnsi="Times New Roman" w:cs="Times New Roman"/>
                  <w:sz w:val="20"/>
                  <w:szCs w:val="20"/>
                  <w:lang w:eastAsia="en-US"/>
                </w:rPr>
                <w:t>кодами 7.2.1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470" w:tooltip="7.2.3" w:history="1">
              <w:r w:rsidRPr="005248F8">
                <w:rPr>
                  <w:rFonts w:ascii="Times New Roman" w:eastAsia="Calibri" w:hAnsi="Times New Roman" w:cs="Times New Roman"/>
                  <w:sz w:val="20"/>
                  <w:szCs w:val="20"/>
                  <w:lang w:eastAsia="en-US"/>
                </w:rPr>
                <w:t>7.2.3</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3430F6E4" w14:textId="77777777" w:rsidTr="00B1697B">
        <w:tc>
          <w:tcPr>
            <w:tcW w:w="3823" w:type="dxa"/>
            <w:vAlign w:val="center"/>
          </w:tcPr>
          <w:p w14:paraId="61D21E02"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Пищевая промышленность (6.4)</w:t>
            </w:r>
          </w:p>
        </w:tc>
        <w:tc>
          <w:tcPr>
            <w:tcW w:w="6088" w:type="dxa"/>
            <w:vAlign w:val="center"/>
          </w:tcPr>
          <w:p w14:paraId="54D616AE"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5A0385" w:rsidRPr="005248F8" w14:paraId="1CEE0DCF" w14:textId="77777777" w:rsidTr="00093675">
        <w:tc>
          <w:tcPr>
            <w:tcW w:w="0" w:type="auto"/>
            <w:gridSpan w:val="2"/>
            <w:vAlign w:val="center"/>
          </w:tcPr>
          <w:p w14:paraId="557C4EF6" w14:textId="77777777" w:rsidR="005A0385" w:rsidRPr="005248F8" w:rsidRDefault="005A0385" w:rsidP="009D3FAF">
            <w:pPr>
              <w:widowControl w:val="0"/>
              <w:autoSpaceDE w:val="0"/>
              <w:autoSpaceDN w:val="0"/>
              <w:jc w:val="center"/>
              <w:rPr>
                <w:b/>
                <w:sz w:val="20"/>
                <w:szCs w:val="20"/>
              </w:rPr>
            </w:pPr>
            <w:r w:rsidRPr="005248F8">
              <w:rPr>
                <w:b/>
                <w:sz w:val="20"/>
                <w:szCs w:val="20"/>
              </w:rPr>
              <w:t xml:space="preserve">Вспомогательные виды разрешенного использования </w:t>
            </w:r>
          </w:p>
        </w:tc>
      </w:tr>
      <w:tr w:rsidR="005A0385" w:rsidRPr="005248F8" w14:paraId="5A366755" w14:textId="77777777" w:rsidTr="00B1697B">
        <w:tc>
          <w:tcPr>
            <w:tcW w:w="3823" w:type="dxa"/>
            <w:vAlign w:val="center"/>
          </w:tcPr>
          <w:p w14:paraId="73947AE3"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Хранение автотранспорта (2.7.1)</w:t>
            </w:r>
          </w:p>
        </w:tc>
        <w:tc>
          <w:tcPr>
            <w:tcW w:w="6088" w:type="dxa"/>
            <w:vAlign w:val="center"/>
          </w:tcPr>
          <w:p w14:paraId="223B5B9D" w14:textId="7E56E262"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 xml:space="preserve">места, за исключением гаражей, размещение которых предусмотрено содержанием видов разрешенного использования с </w:t>
            </w:r>
            <w:hyperlink w:anchor="Par176" w:tooltip="2.7.2" w:history="1">
              <w:r w:rsidRPr="005248F8">
                <w:rPr>
                  <w:rFonts w:ascii="Times New Roman" w:eastAsia="Calibri" w:hAnsi="Times New Roman" w:cs="Times New Roman"/>
                  <w:sz w:val="20"/>
                  <w:szCs w:val="20"/>
                  <w:lang w:eastAsia="en-US"/>
                </w:rPr>
                <w:t>кодами 2.7.2</w:t>
              </w:r>
            </w:hyperlink>
            <w:r w:rsidRPr="005248F8">
              <w:rPr>
                <w:rFonts w:ascii="Times New Roman" w:eastAsia="Calibri" w:hAnsi="Times New Roman" w:cs="Times New Roman"/>
                <w:sz w:val="20"/>
                <w:szCs w:val="20"/>
                <w:lang w:eastAsia="en-US"/>
              </w:rPr>
              <w:t xml:space="preserve">, </w:t>
            </w:r>
            <w:hyperlink w:anchor="Par328" w:tooltip="4.9" w:history="1">
              <w:r w:rsidRPr="005248F8">
                <w:rPr>
                  <w:rFonts w:ascii="Times New Roman" w:eastAsia="Calibri" w:hAnsi="Times New Roman" w:cs="Times New Roman"/>
                  <w:sz w:val="20"/>
                  <w:szCs w:val="20"/>
                  <w:lang w:eastAsia="en-US"/>
                </w:rPr>
                <w:t>4.9</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bl>
    <w:p w14:paraId="262BBC61" w14:textId="77777777" w:rsidR="005A0385" w:rsidRPr="005248F8" w:rsidRDefault="005A0385" w:rsidP="005A0385">
      <w:pPr>
        <w:autoSpaceDE w:val="0"/>
        <w:autoSpaceDN w:val="0"/>
        <w:adjustRightInd w:val="0"/>
        <w:ind w:firstLine="709"/>
        <w:jc w:val="right"/>
        <w:rPr>
          <w:b/>
          <w:bCs/>
          <w:color w:val="000000"/>
        </w:rPr>
      </w:pPr>
    </w:p>
    <w:p w14:paraId="76E6A5EF" w14:textId="77777777" w:rsidR="005A0385" w:rsidRPr="005248F8" w:rsidRDefault="005A0385" w:rsidP="005A0385">
      <w:pPr>
        <w:autoSpaceDE w:val="0"/>
        <w:autoSpaceDN w:val="0"/>
        <w:adjustRightInd w:val="0"/>
        <w:ind w:firstLine="709"/>
        <w:jc w:val="right"/>
        <w:rPr>
          <w:b/>
          <w:bCs/>
          <w:color w:val="000000"/>
        </w:rPr>
      </w:pPr>
      <w:r w:rsidRPr="005248F8">
        <w:rPr>
          <w:b/>
          <w:bCs/>
          <w:color w:val="000000"/>
        </w:rPr>
        <w:t>Таблица 8</w:t>
      </w:r>
    </w:p>
    <w:p w14:paraId="0978B3B8"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7"/>
        <w:gridCol w:w="2022"/>
        <w:gridCol w:w="7382"/>
      </w:tblGrid>
      <w:tr w:rsidR="005A0385" w:rsidRPr="005248F8" w14:paraId="50A7A223" w14:textId="77777777" w:rsidTr="00093675">
        <w:trPr>
          <w:trHeight w:val="529"/>
          <w:tblHeader/>
        </w:trPr>
        <w:tc>
          <w:tcPr>
            <w:tcW w:w="256" w:type="pct"/>
            <w:tcBorders>
              <w:top w:val="single" w:sz="4" w:space="0" w:color="000000"/>
              <w:left w:val="single" w:sz="4" w:space="0" w:color="000000"/>
              <w:bottom w:val="single" w:sz="4" w:space="0" w:color="000000"/>
            </w:tcBorders>
            <w:shd w:val="clear" w:color="auto" w:fill="auto"/>
            <w:vAlign w:val="center"/>
          </w:tcPr>
          <w:p w14:paraId="769350EA"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0C940E42"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020" w:type="pct"/>
            <w:tcBorders>
              <w:top w:val="single" w:sz="4" w:space="0" w:color="000000"/>
              <w:left w:val="single" w:sz="4" w:space="0" w:color="000000"/>
              <w:bottom w:val="single" w:sz="4" w:space="0" w:color="000000"/>
            </w:tcBorders>
            <w:shd w:val="clear" w:color="auto" w:fill="auto"/>
            <w:vAlign w:val="center"/>
          </w:tcPr>
          <w:p w14:paraId="26F3A729" w14:textId="77777777" w:rsidR="005A0385" w:rsidRPr="005248F8" w:rsidRDefault="005A0385" w:rsidP="009D3FAF">
            <w:pPr>
              <w:jc w:val="center"/>
              <w:rPr>
                <w:b/>
                <w:bCs/>
                <w:sz w:val="20"/>
                <w:szCs w:val="20"/>
                <w:lang w:eastAsia="zh-CN"/>
              </w:rPr>
            </w:pPr>
            <w:r w:rsidRPr="005248F8">
              <w:rPr>
                <w:b/>
                <w:sz w:val="20"/>
                <w:szCs w:val="20"/>
              </w:rPr>
              <w:t>Виды разрешенного использования земельных участков</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C6097AC" w14:textId="77777777" w:rsidR="005A0385" w:rsidRPr="005248F8" w:rsidRDefault="005A0385" w:rsidP="009D3FAF">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A0385" w:rsidRPr="005248F8" w14:paraId="6F744E5A"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A03EDE8" w14:textId="77777777" w:rsidR="005A0385" w:rsidRPr="005248F8" w:rsidRDefault="005A0385" w:rsidP="005A0385">
            <w:pPr>
              <w:numPr>
                <w:ilvl w:val="0"/>
                <w:numId w:val="81"/>
              </w:numPr>
              <w:rPr>
                <w:b/>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13CACB47"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Для индивидуального жилищного строительства (2.1)</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5E52F25" w14:textId="24533337"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 350</w:t>
            </w:r>
            <w:r w:rsidR="00C06196" w:rsidRPr="005248F8">
              <w:rPr>
                <w:sz w:val="20"/>
                <w:szCs w:val="20"/>
              </w:rPr>
              <w:t>/</w:t>
            </w:r>
            <w:r w:rsidR="005A0385" w:rsidRPr="005248F8">
              <w:rPr>
                <w:sz w:val="20"/>
                <w:szCs w:val="20"/>
              </w:rPr>
              <w:t>1500</w:t>
            </w:r>
            <w:r w:rsidR="00EB073C" w:rsidRPr="005248F8">
              <w:rPr>
                <w:sz w:val="20"/>
                <w:szCs w:val="20"/>
              </w:rPr>
              <w:t xml:space="preserve"> </w:t>
            </w:r>
            <w:r w:rsidR="005A0385" w:rsidRPr="005248F8">
              <w:rPr>
                <w:sz w:val="20"/>
                <w:szCs w:val="20"/>
              </w:rPr>
              <w:t>кв. м;</w:t>
            </w:r>
          </w:p>
          <w:p w14:paraId="71F04DBF" w14:textId="12016745"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 (включая мансардный этаж);</w:t>
            </w:r>
          </w:p>
          <w:p w14:paraId="2AE39645" w14:textId="0412657C" w:rsidR="005A0385" w:rsidRPr="005248F8" w:rsidRDefault="00375287" w:rsidP="009D3FAF">
            <w:pPr>
              <w:shd w:val="clear" w:color="auto" w:fill="FFFFFF"/>
              <w:rPr>
                <w:sz w:val="20"/>
                <w:szCs w:val="20"/>
              </w:rPr>
            </w:pPr>
            <w:r w:rsidRPr="005248F8">
              <w:rPr>
                <w:sz w:val="20"/>
                <w:szCs w:val="20"/>
              </w:rPr>
              <w:t>- предельная высота зданий, строений, сооружений</w:t>
            </w:r>
            <w:r w:rsidR="005A0385" w:rsidRPr="005248F8">
              <w:rPr>
                <w:sz w:val="20"/>
                <w:szCs w:val="20"/>
              </w:rPr>
              <w:t xml:space="preserve"> </w:t>
            </w:r>
            <w:r w:rsidRPr="005248F8">
              <w:rPr>
                <w:sz w:val="20"/>
                <w:szCs w:val="20"/>
              </w:rPr>
              <w:t>– 20 м</w:t>
            </w:r>
            <w:r w:rsidR="005A0385" w:rsidRPr="005248F8">
              <w:rPr>
                <w:sz w:val="20"/>
                <w:szCs w:val="20"/>
              </w:rPr>
              <w:t xml:space="preserve">; </w:t>
            </w:r>
          </w:p>
          <w:p w14:paraId="78088E89" w14:textId="445D8182"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максимальный процент застройки в границах земельного участка –</w:t>
            </w:r>
            <w:r w:rsidR="00646AD4" w:rsidRPr="005248F8">
              <w:rPr>
                <w:sz w:val="20"/>
                <w:szCs w:val="20"/>
              </w:rPr>
              <w:t xml:space="preserve"> 4</w:t>
            </w:r>
            <w:r w:rsidR="005A0385" w:rsidRPr="005248F8">
              <w:rPr>
                <w:sz w:val="20"/>
                <w:szCs w:val="20"/>
              </w:rPr>
              <w:t>0%;</w:t>
            </w:r>
          </w:p>
          <w:p w14:paraId="7B5103D2" w14:textId="64C94298"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 xml:space="preserve">; </w:t>
            </w:r>
          </w:p>
          <w:p w14:paraId="6E0C7869" w14:textId="22BB439A" w:rsidR="005A0385" w:rsidRPr="005248F8" w:rsidRDefault="00903D2A" w:rsidP="009D3FAF">
            <w:pPr>
              <w:snapToGrid w:val="0"/>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sz w:val="20"/>
                <w:szCs w:val="20"/>
              </w:rPr>
              <w:t>.</w:t>
            </w:r>
          </w:p>
        </w:tc>
      </w:tr>
      <w:tr w:rsidR="005A0385" w:rsidRPr="005248F8" w14:paraId="6B2FF0D0"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5BEEB66C" w14:textId="77777777" w:rsidR="005A0385" w:rsidRPr="005248F8" w:rsidRDefault="005A0385" w:rsidP="005A0385">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6FD94471" w14:textId="50FBFCFC" w:rsidR="005A0385" w:rsidRPr="005248F8" w:rsidRDefault="005A0385" w:rsidP="009D3FAF">
            <w:pPr>
              <w:shd w:val="clear" w:color="auto" w:fill="FFFFFF"/>
              <w:rPr>
                <w:sz w:val="20"/>
                <w:szCs w:val="20"/>
              </w:rPr>
            </w:pPr>
            <w:r w:rsidRPr="005248F8">
              <w:rPr>
                <w:sz w:val="20"/>
                <w:szCs w:val="20"/>
              </w:rPr>
              <w:t>Амбулаторно</w:t>
            </w:r>
            <w:r w:rsidR="00106816" w:rsidRPr="005248F8">
              <w:rPr>
                <w:sz w:val="20"/>
                <w:szCs w:val="20"/>
              </w:rPr>
              <w:t>-</w:t>
            </w:r>
            <w:r w:rsidR="004C61BB" w:rsidRPr="005248F8">
              <w:rPr>
                <w:sz w:val="20"/>
                <w:szCs w:val="20"/>
              </w:rPr>
              <w:t>п</w:t>
            </w:r>
            <w:r w:rsidRPr="005248F8">
              <w:rPr>
                <w:sz w:val="20"/>
                <w:szCs w:val="20"/>
              </w:rPr>
              <w:t>оликлиническое</w:t>
            </w:r>
            <w:r w:rsidR="004C61BB" w:rsidRPr="005248F8">
              <w:rPr>
                <w:sz w:val="20"/>
                <w:szCs w:val="20"/>
              </w:rPr>
              <w:t xml:space="preserve"> </w:t>
            </w:r>
            <w:r w:rsidRPr="005248F8">
              <w:rPr>
                <w:sz w:val="20"/>
                <w:szCs w:val="20"/>
              </w:rPr>
              <w:t>обслуживание (3.4.1)</w:t>
            </w:r>
          </w:p>
        </w:tc>
        <w:tc>
          <w:tcPr>
            <w:tcW w:w="3724" w:type="pct"/>
            <w:vMerge w:val="restart"/>
            <w:tcBorders>
              <w:top w:val="single" w:sz="4" w:space="0" w:color="000000"/>
              <w:left w:val="single" w:sz="4" w:space="0" w:color="000000"/>
              <w:right w:val="single" w:sz="4" w:space="0" w:color="000000"/>
            </w:tcBorders>
            <w:shd w:val="clear" w:color="auto" w:fill="auto"/>
            <w:vAlign w:val="center"/>
          </w:tcPr>
          <w:p w14:paraId="7D23A2E0" w14:textId="586C4BEE"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w:t>
            </w:r>
            <w:r w:rsidR="004C61BB" w:rsidRPr="005248F8">
              <w:rPr>
                <w:sz w:val="20"/>
                <w:szCs w:val="20"/>
              </w:rPr>
              <w:t xml:space="preserve"> 4</w:t>
            </w:r>
            <w:r w:rsidR="005A0385" w:rsidRPr="005248F8">
              <w:rPr>
                <w:sz w:val="20"/>
                <w:szCs w:val="20"/>
              </w:rPr>
              <w:t>00/5000 кв. м;</w:t>
            </w:r>
          </w:p>
          <w:p w14:paraId="060F5683" w14:textId="2287A35C"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w:t>
            </w:r>
            <w:r w:rsidR="00F12D2F" w:rsidRPr="005248F8">
              <w:rPr>
                <w:sz w:val="20"/>
                <w:szCs w:val="20"/>
              </w:rPr>
              <w:t>а</w:t>
            </w:r>
            <w:r w:rsidR="005A0385" w:rsidRPr="005248F8">
              <w:rPr>
                <w:sz w:val="20"/>
                <w:szCs w:val="20"/>
              </w:rPr>
              <w:t>;</w:t>
            </w:r>
          </w:p>
          <w:p w14:paraId="15769338" w14:textId="2DA14B9C"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075ACE" w:rsidRPr="005248F8">
              <w:rPr>
                <w:sz w:val="20"/>
                <w:szCs w:val="20"/>
              </w:rPr>
              <w:t>5</w:t>
            </w:r>
            <w:r w:rsidR="005A0385" w:rsidRPr="005248F8">
              <w:rPr>
                <w:sz w:val="20"/>
                <w:szCs w:val="20"/>
              </w:rPr>
              <w:t>0%;</w:t>
            </w:r>
          </w:p>
          <w:p w14:paraId="00FA8498" w14:textId="301A1F9D"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 xml:space="preserve">; </w:t>
            </w:r>
          </w:p>
          <w:p w14:paraId="25BD6601" w14:textId="4AABD551"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075ACE" w:rsidRPr="005248F8">
              <w:rPr>
                <w:sz w:val="20"/>
                <w:szCs w:val="20"/>
              </w:rPr>
              <w:t>.</w:t>
            </w:r>
          </w:p>
          <w:p w14:paraId="6DFF0356" w14:textId="49EBABDA" w:rsidR="005A0385" w:rsidRPr="005248F8" w:rsidRDefault="005A0385" w:rsidP="009D3FAF">
            <w:pPr>
              <w:shd w:val="clear" w:color="auto" w:fill="FFFFFF"/>
              <w:rPr>
                <w:sz w:val="20"/>
                <w:szCs w:val="20"/>
              </w:rPr>
            </w:pPr>
          </w:p>
        </w:tc>
      </w:tr>
      <w:tr w:rsidR="005A0385" w:rsidRPr="005248F8" w14:paraId="07006B0D"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93659D2" w14:textId="77777777" w:rsidR="005A0385" w:rsidRPr="005248F8" w:rsidRDefault="005A0385" w:rsidP="005A0385">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25208350" w14:textId="77777777" w:rsidR="005A0385" w:rsidRPr="005248F8" w:rsidRDefault="005A0385" w:rsidP="009D3FAF">
            <w:pPr>
              <w:shd w:val="clear" w:color="auto" w:fill="FFFFFF"/>
              <w:rPr>
                <w:sz w:val="20"/>
                <w:szCs w:val="20"/>
              </w:rPr>
            </w:pPr>
            <w:r w:rsidRPr="005248F8">
              <w:rPr>
                <w:sz w:val="20"/>
                <w:szCs w:val="20"/>
              </w:rPr>
              <w:t>Амбулаторное ветеринарное обслуживание (3.10.1)</w:t>
            </w:r>
          </w:p>
        </w:tc>
        <w:tc>
          <w:tcPr>
            <w:tcW w:w="3724" w:type="pct"/>
            <w:vMerge/>
            <w:tcBorders>
              <w:top w:val="single" w:sz="4" w:space="0" w:color="000000"/>
              <w:left w:val="single" w:sz="4" w:space="0" w:color="000000"/>
              <w:right w:val="single" w:sz="4" w:space="0" w:color="000000"/>
            </w:tcBorders>
            <w:shd w:val="clear" w:color="auto" w:fill="auto"/>
            <w:vAlign w:val="center"/>
          </w:tcPr>
          <w:p w14:paraId="6B5A6C7A" w14:textId="77777777" w:rsidR="005A0385" w:rsidRPr="005248F8" w:rsidRDefault="005A0385" w:rsidP="009D3FAF">
            <w:pPr>
              <w:shd w:val="clear" w:color="auto" w:fill="FFFFFF"/>
              <w:rPr>
                <w:sz w:val="20"/>
                <w:szCs w:val="20"/>
              </w:rPr>
            </w:pPr>
          </w:p>
        </w:tc>
      </w:tr>
      <w:tr w:rsidR="005A0385" w:rsidRPr="005248F8" w14:paraId="2680B0D8"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6178666" w14:textId="77777777" w:rsidR="005A0385" w:rsidRPr="005248F8" w:rsidRDefault="005A0385" w:rsidP="005A0385">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3F8BC521" w14:textId="77777777" w:rsidR="005A0385" w:rsidRPr="005248F8" w:rsidRDefault="005A0385" w:rsidP="009D3FAF">
            <w:pPr>
              <w:shd w:val="clear" w:color="auto" w:fill="FFFFFF"/>
              <w:rPr>
                <w:sz w:val="20"/>
                <w:szCs w:val="20"/>
              </w:rPr>
            </w:pPr>
            <w:r w:rsidRPr="005248F8">
              <w:rPr>
                <w:sz w:val="20"/>
                <w:szCs w:val="20"/>
              </w:rPr>
              <w:t>Культурное развитие (3.6)</w:t>
            </w:r>
          </w:p>
        </w:tc>
        <w:tc>
          <w:tcPr>
            <w:tcW w:w="3724" w:type="pct"/>
            <w:vMerge/>
            <w:tcBorders>
              <w:left w:val="single" w:sz="4" w:space="0" w:color="000000"/>
              <w:bottom w:val="single" w:sz="4" w:space="0" w:color="000000"/>
              <w:right w:val="single" w:sz="4" w:space="0" w:color="000000"/>
            </w:tcBorders>
            <w:shd w:val="clear" w:color="auto" w:fill="auto"/>
            <w:vAlign w:val="center"/>
          </w:tcPr>
          <w:p w14:paraId="7016672A" w14:textId="77777777" w:rsidR="005A0385" w:rsidRPr="005248F8" w:rsidRDefault="005A0385" w:rsidP="009D3FAF">
            <w:pPr>
              <w:shd w:val="clear" w:color="auto" w:fill="FFFFFF"/>
              <w:rPr>
                <w:sz w:val="20"/>
                <w:szCs w:val="20"/>
              </w:rPr>
            </w:pPr>
          </w:p>
        </w:tc>
      </w:tr>
      <w:tr w:rsidR="002774E4" w:rsidRPr="005248F8" w14:paraId="0140FECD"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20D083D"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3901E7B9" w14:textId="77777777" w:rsidR="002774E4" w:rsidRPr="005248F8" w:rsidRDefault="002774E4" w:rsidP="002774E4">
            <w:pPr>
              <w:shd w:val="clear" w:color="auto" w:fill="FFFFFF"/>
              <w:rPr>
                <w:sz w:val="20"/>
                <w:szCs w:val="20"/>
              </w:rPr>
            </w:pPr>
            <w:r w:rsidRPr="005248F8">
              <w:rPr>
                <w:sz w:val="20"/>
                <w:szCs w:val="20"/>
              </w:rPr>
              <w:t>Дошкольное, начальное и среднее общее образование (3.5.1)</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6C4E93" w14:textId="26E08D4A"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 400</w:t>
            </w:r>
            <w:r w:rsidR="00C06196" w:rsidRPr="005248F8">
              <w:rPr>
                <w:sz w:val="20"/>
                <w:szCs w:val="20"/>
              </w:rPr>
              <w:t>/</w:t>
            </w:r>
            <w:r w:rsidR="002774E4" w:rsidRPr="005248F8">
              <w:rPr>
                <w:sz w:val="20"/>
                <w:szCs w:val="20"/>
              </w:rPr>
              <w:t>30000 кв.</w:t>
            </w:r>
            <w:r w:rsidR="00EB073C" w:rsidRPr="005248F8">
              <w:rPr>
                <w:sz w:val="20"/>
                <w:szCs w:val="20"/>
              </w:rPr>
              <w:t xml:space="preserve"> </w:t>
            </w:r>
            <w:r w:rsidR="002774E4" w:rsidRPr="005248F8">
              <w:rPr>
                <w:sz w:val="20"/>
                <w:szCs w:val="20"/>
              </w:rPr>
              <w:t>м;</w:t>
            </w:r>
          </w:p>
          <w:p w14:paraId="05FEE550" w14:textId="474A9FAF"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657113" w:rsidRPr="005248F8">
              <w:rPr>
                <w:sz w:val="20"/>
                <w:szCs w:val="20"/>
              </w:rPr>
              <w:t xml:space="preserve"> –</w:t>
            </w:r>
            <w:r w:rsidR="00903D2A" w:rsidRPr="005248F8">
              <w:rPr>
                <w:sz w:val="20"/>
                <w:szCs w:val="20"/>
              </w:rPr>
              <w:t xml:space="preserve"> </w:t>
            </w:r>
            <w:r w:rsidR="002774E4" w:rsidRPr="005248F8">
              <w:rPr>
                <w:sz w:val="20"/>
                <w:szCs w:val="20"/>
              </w:rPr>
              <w:t>4 этажа;</w:t>
            </w:r>
          </w:p>
          <w:p w14:paraId="1EAFDC98" w14:textId="1E8C5147"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максимальный процент застройки в границах земельного участка – </w:t>
            </w:r>
            <w:r w:rsidR="003B4B98" w:rsidRPr="005248F8">
              <w:rPr>
                <w:sz w:val="20"/>
                <w:szCs w:val="20"/>
              </w:rPr>
              <w:t>3</w:t>
            </w:r>
            <w:r w:rsidR="002774E4" w:rsidRPr="005248F8">
              <w:rPr>
                <w:sz w:val="20"/>
                <w:szCs w:val="20"/>
              </w:rPr>
              <w:t>0%;</w:t>
            </w:r>
          </w:p>
          <w:p w14:paraId="5BAE8557" w14:textId="43CF261C"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w:t>
            </w:r>
          </w:p>
          <w:p w14:paraId="513E3771" w14:textId="6D91F363"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минимальный отступ от красной линии магистральных улиц в городских населенных пунктах </w:t>
            </w:r>
            <w:r w:rsidR="00F12D2F" w:rsidRPr="005248F8">
              <w:rPr>
                <w:sz w:val="20"/>
                <w:szCs w:val="20"/>
              </w:rPr>
              <w:t>–</w:t>
            </w:r>
            <w:r w:rsidRPr="005248F8">
              <w:rPr>
                <w:sz w:val="20"/>
                <w:szCs w:val="20"/>
              </w:rPr>
              <w:t xml:space="preserve"> </w:t>
            </w:r>
            <w:r w:rsidR="002774E4" w:rsidRPr="005248F8">
              <w:rPr>
                <w:sz w:val="20"/>
                <w:szCs w:val="20"/>
              </w:rPr>
              <w:t>25 м;</w:t>
            </w:r>
          </w:p>
          <w:p w14:paraId="438FDDE9" w14:textId="41823852"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минимальный отступ от красной линии магистральных улиц в сельских населенных пунктах </w:t>
            </w:r>
            <w:r w:rsidR="00F12D2F" w:rsidRPr="005248F8">
              <w:rPr>
                <w:sz w:val="20"/>
                <w:szCs w:val="20"/>
              </w:rPr>
              <w:t>–</w:t>
            </w:r>
            <w:r w:rsidRPr="005248F8">
              <w:rPr>
                <w:sz w:val="20"/>
                <w:szCs w:val="20"/>
              </w:rPr>
              <w:t xml:space="preserve"> </w:t>
            </w:r>
            <w:r w:rsidR="002774E4" w:rsidRPr="005248F8">
              <w:rPr>
                <w:sz w:val="20"/>
                <w:szCs w:val="20"/>
              </w:rPr>
              <w:t>10 м.</w:t>
            </w:r>
          </w:p>
        </w:tc>
      </w:tr>
      <w:tr w:rsidR="002774E4" w:rsidRPr="005248F8" w14:paraId="3C68DDC4"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57BB911"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66779CAA" w14:textId="77777777" w:rsidR="002774E4" w:rsidRPr="005248F8" w:rsidRDefault="002774E4" w:rsidP="002774E4">
            <w:pPr>
              <w:shd w:val="clear" w:color="auto" w:fill="FFFFFF"/>
              <w:rPr>
                <w:sz w:val="20"/>
                <w:szCs w:val="20"/>
              </w:rPr>
            </w:pPr>
            <w:r w:rsidRPr="005248F8">
              <w:rPr>
                <w:sz w:val="20"/>
                <w:szCs w:val="20"/>
              </w:rPr>
              <w:t>Здравоохранение (3.4)</w:t>
            </w:r>
          </w:p>
        </w:tc>
        <w:tc>
          <w:tcPr>
            <w:tcW w:w="3724" w:type="pct"/>
            <w:vMerge w:val="restart"/>
            <w:tcBorders>
              <w:top w:val="single" w:sz="4" w:space="0" w:color="000000"/>
              <w:left w:val="single" w:sz="4" w:space="0" w:color="000000"/>
              <w:right w:val="single" w:sz="4" w:space="0" w:color="000000"/>
            </w:tcBorders>
            <w:shd w:val="clear" w:color="auto" w:fill="auto"/>
            <w:vAlign w:val="center"/>
          </w:tcPr>
          <w:p w14:paraId="15C202BF" w14:textId="7601F15B"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w:t>
            </w:r>
            <w:r w:rsidR="00F12D2F" w:rsidRPr="005248F8">
              <w:rPr>
                <w:sz w:val="20"/>
                <w:szCs w:val="20"/>
              </w:rPr>
              <w:t xml:space="preserve"> 4</w:t>
            </w:r>
            <w:r w:rsidR="002774E4" w:rsidRPr="005248F8">
              <w:rPr>
                <w:sz w:val="20"/>
                <w:szCs w:val="20"/>
              </w:rPr>
              <w:t>00/5000 кв. м;</w:t>
            </w:r>
          </w:p>
          <w:p w14:paraId="3446EA1B" w14:textId="06EC65BC"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3 этажа;</w:t>
            </w:r>
          </w:p>
          <w:p w14:paraId="1F8FDF42" w14:textId="5482BBBA"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максимальный процент застройки в границах земельного участка – </w:t>
            </w:r>
            <w:r w:rsidR="00075ACE" w:rsidRPr="005248F8">
              <w:rPr>
                <w:sz w:val="20"/>
                <w:szCs w:val="20"/>
              </w:rPr>
              <w:t>5</w:t>
            </w:r>
            <w:r w:rsidR="002774E4" w:rsidRPr="005248F8">
              <w:rPr>
                <w:sz w:val="20"/>
                <w:szCs w:val="20"/>
              </w:rPr>
              <w:t>0%;</w:t>
            </w:r>
          </w:p>
          <w:p w14:paraId="6D74AB75" w14:textId="676ADD51"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 xml:space="preserve">; </w:t>
            </w:r>
          </w:p>
          <w:p w14:paraId="25655B36" w14:textId="1311CF4A"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C1B9B" w:rsidRPr="005248F8">
              <w:rPr>
                <w:sz w:val="20"/>
                <w:szCs w:val="20"/>
              </w:rPr>
              <w:t>.</w:t>
            </w:r>
          </w:p>
        </w:tc>
      </w:tr>
      <w:tr w:rsidR="002774E4" w:rsidRPr="005248F8" w14:paraId="75773D72"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1E10760E"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788DC65B" w14:textId="77777777" w:rsidR="002774E4" w:rsidRPr="005248F8" w:rsidRDefault="002774E4" w:rsidP="002774E4">
            <w:pPr>
              <w:shd w:val="clear" w:color="auto" w:fill="FFFFFF"/>
              <w:rPr>
                <w:sz w:val="20"/>
                <w:szCs w:val="20"/>
              </w:rPr>
            </w:pPr>
            <w:r w:rsidRPr="005248F8">
              <w:rPr>
                <w:sz w:val="20"/>
                <w:szCs w:val="20"/>
              </w:rPr>
              <w:t>Медицинские организации особого назначения (3.4.3)</w:t>
            </w:r>
          </w:p>
        </w:tc>
        <w:tc>
          <w:tcPr>
            <w:tcW w:w="3724" w:type="pct"/>
            <w:vMerge/>
            <w:tcBorders>
              <w:left w:val="single" w:sz="4" w:space="0" w:color="000000"/>
              <w:bottom w:val="single" w:sz="4" w:space="0" w:color="000000"/>
              <w:right w:val="single" w:sz="4" w:space="0" w:color="000000"/>
            </w:tcBorders>
            <w:shd w:val="clear" w:color="auto" w:fill="auto"/>
            <w:vAlign w:val="center"/>
          </w:tcPr>
          <w:p w14:paraId="71FF9800" w14:textId="77777777" w:rsidR="002774E4" w:rsidRPr="005248F8" w:rsidRDefault="002774E4" w:rsidP="002774E4">
            <w:pPr>
              <w:shd w:val="clear" w:color="auto" w:fill="FFFFFF"/>
              <w:rPr>
                <w:sz w:val="20"/>
                <w:szCs w:val="20"/>
              </w:rPr>
            </w:pPr>
          </w:p>
        </w:tc>
      </w:tr>
      <w:tr w:rsidR="002774E4" w:rsidRPr="005248F8" w14:paraId="248AE239"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A7D2B95" w14:textId="77777777" w:rsidR="002774E4" w:rsidRPr="005248F8" w:rsidRDefault="002774E4" w:rsidP="002774E4">
            <w:pPr>
              <w:numPr>
                <w:ilvl w:val="0"/>
                <w:numId w:val="81"/>
              </w:numPr>
              <w:spacing w:after="160"/>
              <w:rPr>
                <w:b/>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2EFDE5FF" w14:textId="77777777" w:rsidR="002774E4" w:rsidRPr="005248F8" w:rsidRDefault="002774E4" w:rsidP="002774E4">
            <w:pPr>
              <w:shd w:val="clear" w:color="auto" w:fill="FFFFFF"/>
              <w:rPr>
                <w:sz w:val="20"/>
                <w:szCs w:val="20"/>
              </w:rPr>
            </w:pPr>
            <w:r w:rsidRPr="005248F8">
              <w:rPr>
                <w:sz w:val="20"/>
                <w:szCs w:val="20"/>
              </w:rPr>
              <w:t>Религиозное использование (3.7)</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D6D2CA5" w14:textId="189F85B7"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 400/</w:t>
            </w:r>
            <w:r w:rsidR="00BB6964" w:rsidRPr="005248F8">
              <w:rPr>
                <w:sz w:val="20"/>
                <w:szCs w:val="20"/>
              </w:rPr>
              <w:t>10</w:t>
            </w:r>
            <w:r w:rsidR="002774E4" w:rsidRPr="005248F8">
              <w:rPr>
                <w:sz w:val="20"/>
                <w:szCs w:val="20"/>
              </w:rPr>
              <w:t xml:space="preserve">000 кв. м; </w:t>
            </w:r>
          </w:p>
          <w:p w14:paraId="55830A0F" w14:textId="07B09406"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3 этажа;</w:t>
            </w:r>
          </w:p>
          <w:p w14:paraId="1F25BA9E" w14:textId="7B63791F"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 60%;</w:t>
            </w:r>
          </w:p>
          <w:p w14:paraId="0574F8B9" w14:textId="274C5ACA"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 xml:space="preserve">; </w:t>
            </w:r>
          </w:p>
          <w:p w14:paraId="737682F5" w14:textId="0B63FA45"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r w:rsidR="002774E4" w:rsidRPr="005248F8" w14:paraId="632D580E"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F1569DD"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738B3639"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Общественное управление (3.8)</w:t>
            </w:r>
          </w:p>
        </w:tc>
        <w:tc>
          <w:tcPr>
            <w:tcW w:w="3724" w:type="pct"/>
            <w:vMerge w:val="restart"/>
            <w:tcBorders>
              <w:top w:val="single" w:sz="4" w:space="0" w:color="000000"/>
              <w:left w:val="single" w:sz="4" w:space="0" w:color="000000"/>
              <w:right w:val="single" w:sz="4" w:space="0" w:color="000000"/>
            </w:tcBorders>
            <w:shd w:val="clear" w:color="auto" w:fill="auto"/>
            <w:vAlign w:val="center"/>
          </w:tcPr>
          <w:p w14:paraId="64A99F3A" w14:textId="5D2787DA"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 600/10000 кв. м;</w:t>
            </w:r>
          </w:p>
          <w:p w14:paraId="183F2B3D" w14:textId="21627195"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4 этаж</w:t>
            </w:r>
            <w:r w:rsidR="00F12D2F" w:rsidRPr="005248F8">
              <w:rPr>
                <w:sz w:val="20"/>
                <w:szCs w:val="20"/>
              </w:rPr>
              <w:t>а</w:t>
            </w:r>
            <w:r w:rsidR="002774E4" w:rsidRPr="005248F8">
              <w:rPr>
                <w:sz w:val="20"/>
                <w:szCs w:val="20"/>
              </w:rPr>
              <w:t>;</w:t>
            </w:r>
          </w:p>
          <w:p w14:paraId="4A6A7510" w14:textId="66203FCE"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 в границах земельного участка – 50%;</w:t>
            </w:r>
          </w:p>
          <w:p w14:paraId="7119BF9A" w14:textId="7AEA16F1"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w:t>
            </w:r>
          </w:p>
          <w:p w14:paraId="6A8DF643" w14:textId="240ADDCF"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r w:rsidR="002774E4" w:rsidRPr="005248F8" w14:paraId="0A1D8001"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5D980A9E"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2CDC4111"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Деловое управление (4.1)</w:t>
            </w:r>
          </w:p>
        </w:tc>
        <w:tc>
          <w:tcPr>
            <w:tcW w:w="3724" w:type="pct"/>
            <w:vMerge/>
            <w:tcBorders>
              <w:left w:val="single" w:sz="4" w:space="0" w:color="000000"/>
              <w:bottom w:val="single" w:sz="4" w:space="0" w:color="000000"/>
              <w:right w:val="single" w:sz="4" w:space="0" w:color="000000"/>
            </w:tcBorders>
            <w:shd w:val="clear" w:color="auto" w:fill="auto"/>
            <w:vAlign w:val="center"/>
          </w:tcPr>
          <w:p w14:paraId="18B8F1B6" w14:textId="77777777" w:rsidR="002774E4" w:rsidRPr="005248F8" w:rsidRDefault="002774E4" w:rsidP="002774E4">
            <w:pPr>
              <w:shd w:val="clear" w:color="auto" w:fill="FFFFFF"/>
              <w:rPr>
                <w:sz w:val="20"/>
                <w:szCs w:val="20"/>
              </w:rPr>
            </w:pPr>
          </w:p>
        </w:tc>
      </w:tr>
      <w:tr w:rsidR="002774E4" w:rsidRPr="005248F8" w14:paraId="07D91B67"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8C45246"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0E950BD8"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Спорт (5.1)</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825D43" w14:textId="0F990E3A" w:rsidR="0012099A" w:rsidRPr="005248F8" w:rsidRDefault="00903D2A" w:rsidP="0012099A">
            <w:pPr>
              <w:shd w:val="clear" w:color="auto" w:fill="FFFFFF"/>
              <w:rPr>
                <w:sz w:val="20"/>
                <w:szCs w:val="20"/>
              </w:rPr>
            </w:pPr>
            <w:r w:rsidRPr="005248F8">
              <w:rPr>
                <w:rFonts w:eastAsia="SimSun"/>
                <w:sz w:val="20"/>
                <w:szCs w:val="20"/>
                <w:lang w:eastAsia="zh-CN"/>
              </w:rPr>
              <w:t xml:space="preserve">- </w:t>
            </w:r>
            <w:r w:rsidR="0012099A" w:rsidRPr="005248F8">
              <w:rPr>
                <w:sz w:val="20"/>
                <w:szCs w:val="20"/>
              </w:rPr>
              <w:t>минимальная/максимальная площадь земельных участков – 500</w:t>
            </w:r>
            <w:r w:rsidR="00C06196" w:rsidRPr="005248F8">
              <w:rPr>
                <w:sz w:val="20"/>
                <w:szCs w:val="20"/>
              </w:rPr>
              <w:t>/</w:t>
            </w:r>
            <w:r w:rsidR="0012099A" w:rsidRPr="005248F8">
              <w:rPr>
                <w:sz w:val="20"/>
                <w:szCs w:val="20"/>
              </w:rPr>
              <w:t>10000 кв.</w:t>
            </w:r>
            <w:r w:rsidR="00EB073C" w:rsidRPr="005248F8">
              <w:rPr>
                <w:sz w:val="20"/>
                <w:szCs w:val="20"/>
              </w:rPr>
              <w:t xml:space="preserve"> </w:t>
            </w:r>
            <w:r w:rsidR="0012099A" w:rsidRPr="005248F8">
              <w:rPr>
                <w:sz w:val="20"/>
                <w:szCs w:val="20"/>
              </w:rPr>
              <w:t>м;</w:t>
            </w:r>
          </w:p>
          <w:p w14:paraId="3840A4CA" w14:textId="47FC7A27" w:rsidR="0012099A" w:rsidRPr="005248F8" w:rsidRDefault="00641ACD" w:rsidP="0012099A">
            <w:pPr>
              <w:shd w:val="clear" w:color="auto" w:fill="FFFFFF"/>
              <w:rPr>
                <w:sz w:val="20"/>
                <w:szCs w:val="20"/>
              </w:rPr>
            </w:pPr>
            <w:r w:rsidRPr="005248F8">
              <w:rPr>
                <w:sz w:val="20"/>
                <w:szCs w:val="20"/>
              </w:rPr>
              <w:t>- предельное количество этажей</w:t>
            </w:r>
            <w:r w:rsidR="0012099A" w:rsidRPr="005248F8">
              <w:rPr>
                <w:sz w:val="20"/>
                <w:szCs w:val="20"/>
              </w:rPr>
              <w:t xml:space="preserve"> – 3 этажа;</w:t>
            </w:r>
          </w:p>
          <w:p w14:paraId="22FE9DDF" w14:textId="2449929C" w:rsidR="0012099A" w:rsidRPr="005248F8" w:rsidRDefault="00903D2A" w:rsidP="0012099A">
            <w:pPr>
              <w:shd w:val="clear" w:color="auto" w:fill="FFFFFF"/>
              <w:rPr>
                <w:sz w:val="20"/>
                <w:szCs w:val="20"/>
              </w:rPr>
            </w:pPr>
            <w:r w:rsidRPr="005248F8">
              <w:rPr>
                <w:sz w:val="20"/>
                <w:szCs w:val="20"/>
              </w:rPr>
              <w:t xml:space="preserve">- </w:t>
            </w:r>
            <w:r w:rsidR="0012099A" w:rsidRPr="005248F8">
              <w:rPr>
                <w:sz w:val="20"/>
                <w:szCs w:val="20"/>
              </w:rPr>
              <w:t>максимальный процент застройки в границах земельного участка – 50%;</w:t>
            </w:r>
          </w:p>
          <w:p w14:paraId="6A4376C9" w14:textId="35964F04" w:rsidR="0012099A" w:rsidRPr="005248F8" w:rsidRDefault="00903D2A" w:rsidP="0012099A">
            <w:pPr>
              <w:shd w:val="clear" w:color="auto" w:fill="FFFFFF"/>
              <w:rPr>
                <w:sz w:val="20"/>
                <w:szCs w:val="20"/>
              </w:rPr>
            </w:pPr>
            <w:r w:rsidRPr="005248F8">
              <w:rPr>
                <w:sz w:val="20"/>
                <w:szCs w:val="20"/>
              </w:rPr>
              <w:t xml:space="preserve">- </w:t>
            </w:r>
            <w:r w:rsidR="0012099A" w:rsidRPr="005248F8">
              <w:rPr>
                <w:sz w:val="20"/>
                <w:szCs w:val="20"/>
              </w:rPr>
              <w:t xml:space="preserve">минимальные отступы от границ земельного участка </w:t>
            </w:r>
            <w:r w:rsidR="00C06196" w:rsidRPr="005248F8">
              <w:rPr>
                <w:sz w:val="20"/>
                <w:szCs w:val="20"/>
              </w:rPr>
              <w:t>– 3 м</w:t>
            </w:r>
            <w:r w:rsidR="0012099A" w:rsidRPr="005248F8">
              <w:rPr>
                <w:sz w:val="20"/>
                <w:szCs w:val="20"/>
              </w:rPr>
              <w:t xml:space="preserve">; </w:t>
            </w:r>
          </w:p>
          <w:p w14:paraId="221B2EA4" w14:textId="2FCEF011" w:rsidR="002774E4" w:rsidRPr="005248F8" w:rsidRDefault="00903D2A" w:rsidP="0012099A">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12099A" w:rsidRPr="005248F8">
              <w:rPr>
                <w:sz w:val="20"/>
                <w:szCs w:val="20"/>
              </w:rPr>
              <w:t>.</w:t>
            </w:r>
          </w:p>
        </w:tc>
      </w:tr>
      <w:tr w:rsidR="002774E4" w:rsidRPr="005248F8" w14:paraId="53632F11" w14:textId="77777777" w:rsidTr="00B1697B">
        <w:trPr>
          <w:trHeight w:val="227"/>
        </w:trPr>
        <w:tc>
          <w:tcPr>
            <w:tcW w:w="256" w:type="pct"/>
            <w:tcBorders>
              <w:top w:val="single" w:sz="4" w:space="0" w:color="000000"/>
              <w:left w:val="single" w:sz="4" w:space="0" w:color="000000"/>
              <w:bottom w:val="single" w:sz="4" w:space="0" w:color="auto"/>
            </w:tcBorders>
            <w:shd w:val="clear" w:color="auto" w:fill="auto"/>
            <w:vAlign w:val="center"/>
          </w:tcPr>
          <w:p w14:paraId="2EFCFF62"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auto"/>
            </w:tcBorders>
            <w:shd w:val="clear" w:color="auto" w:fill="auto"/>
            <w:vAlign w:val="center"/>
          </w:tcPr>
          <w:p w14:paraId="3ADE1896" w14:textId="77777777" w:rsidR="002774E4" w:rsidRPr="005248F8" w:rsidRDefault="002774E4" w:rsidP="002774E4">
            <w:pPr>
              <w:shd w:val="clear" w:color="auto" w:fill="FFFFFF"/>
              <w:rPr>
                <w:sz w:val="20"/>
                <w:szCs w:val="20"/>
              </w:rPr>
            </w:pPr>
            <w:r w:rsidRPr="005248F8">
              <w:rPr>
                <w:sz w:val="20"/>
                <w:szCs w:val="20"/>
              </w:rPr>
              <w:t>Обеспечение внутреннего правопорядка (8.3)</w:t>
            </w:r>
          </w:p>
        </w:tc>
        <w:tc>
          <w:tcPr>
            <w:tcW w:w="3724" w:type="pct"/>
            <w:tcBorders>
              <w:top w:val="single" w:sz="4" w:space="0" w:color="000000"/>
              <w:left w:val="single" w:sz="4" w:space="0" w:color="000000"/>
              <w:bottom w:val="single" w:sz="4" w:space="0" w:color="auto"/>
              <w:right w:val="single" w:sz="4" w:space="0" w:color="000000"/>
            </w:tcBorders>
            <w:shd w:val="clear" w:color="auto" w:fill="auto"/>
            <w:vAlign w:val="center"/>
          </w:tcPr>
          <w:p w14:paraId="175349D9" w14:textId="1CE81749"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минимальная/максимальная площадь земельных участков – </w:t>
            </w:r>
            <w:r w:rsidR="00805EE9" w:rsidRPr="005248F8">
              <w:rPr>
                <w:sz w:val="20"/>
                <w:szCs w:val="20"/>
              </w:rPr>
              <w:t>40</w:t>
            </w:r>
            <w:r w:rsidR="002774E4" w:rsidRPr="005248F8">
              <w:rPr>
                <w:sz w:val="20"/>
                <w:szCs w:val="20"/>
              </w:rPr>
              <w:t>0</w:t>
            </w:r>
            <w:r w:rsidR="00C06196" w:rsidRPr="005248F8">
              <w:rPr>
                <w:sz w:val="20"/>
                <w:szCs w:val="20"/>
              </w:rPr>
              <w:t>/</w:t>
            </w:r>
            <w:r w:rsidR="002774E4" w:rsidRPr="005248F8">
              <w:rPr>
                <w:sz w:val="20"/>
                <w:szCs w:val="20"/>
              </w:rPr>
              <w:t>10000 кв. м;</w:t>
            </w:r>
          </w:p>
          <w:p w14:paraId="3DAED0EE" w14:textId="3560B3F4"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2 этажа; </w:t>
            </w:r>
          </w:p>
          <w:p w14:paraId="76921D97" w14:textId="2A7043B4"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 в границах земельного участка – 50%;</w:t>
            </w:r>
          </w:p>
          <w:p w14:paraId="5E860F9B" w14:textId="10F9BC70"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минимальные отступы от границ земельных участков – 3 м;</w:t>
            </w:r>
          </w:p>
          <w:p w14:paraId="5C26B10D" w14:textId="18D8B01C"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r w:rsidR="002774E4" w:rsidRPr="005248F8" w14:paraId="7BD6903C" w14:textId="77777777" w:rsidTr="00B1697B">
        <w:trPr>
          <w:trHeight w:val="1737"/>
        </w:trPr>
        <w:tc>
          <w:tcPr>
            <w:tcW w:w="256" w:type="pct"/>
            <w:tcBorders>
              <w:top w:val="single" w:sz="4" w:space="0" w:color="auto"/>
              <w:left w:val="single" w:sz="4" w:space="0" w:color="auto"/>
              <w:bottom w:val="single" w:sz="4" w:space="0" w:color="auto"/>
              <w:right w:val="single" w:sz="4" w:space="0" w:color="auto"/>
            </w:tcBorders>
            <w:shd w:val="clear" w:color="auto" w:fill="auto"/>
            <w:vAlign w:val="center"/>
          </w:tcPr>
          <w:p w14:paraId="1F1175DF"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auto"/>
              <w:left w:val="single" w:sz="4" w:space="0" w:color="auto"/>
              <w:bottom w:val="single" w:sz="4" w:space="0" w:color="auto"/>
              <w:right w:val="single" w:sz="4" w:space="0" w:color="auto"/>
            </w:tcBorders>
            <w:shd w:val="clear" w:color="auto" w:fill="auto"/>
            <w:vAlign w:val="center"/>
          </w:tcPr>
          <w:p w14:paraId="7BE3A58E" w14:textId="77777777" w:rsidR="002774E4" w:rsidRPr="005248F8" w:rsidRDefault="002774E4" w:rsidP="002774E4">
            <w:pPr>
              <w:shd w:val="clear" w:color="auto" w:fill="FFFFFF"/>
              <w:rPr>
                <w:sz w:val="20"/>
                <w:szCs w:val="20"/>
              </w:rPr>
            </w:pPr>
            <w:r w:rsidRPr="005248F8">
              <w:rPr>
                <w:sz w:val="20"/>
                <w:szCs w:val="20"/>
              </w:rPr>
              <w:t>Земельные участки (территории) общего пользования (12.0)</w:t>
            </w:r>
          </w:p>
        </w:tc>
        <w:tc>
          <w:tcPr>
            <w:tcW w:w="3724" w:type="pct"/>
            <w:tcBorders>
              <w:top w:val="single" w:sz="4" w:space="0" w:color="auto"/>
              <w:left w:val="single" w:sz="4" w:space="0" w:color="auto"/>
              <w:bottom w:val="single" w:sz="4" w:space="0" w:color="auto"/>
              <w:right w:val="single" w:sz="4" w:space="0" w:color="auto"/>
            </w:tcBorders>
            <w:shd w:val="clear" w:color="auto" w:fill="auto"/>
            <w:vAlign w:val="center"/>
          </w:tcPr>
          <w:p w14:paraId="57ED1FDE" w14:textId="7DC37F57"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минимальная/максимальная площадь земельных участков – 100</w:t>
            </w:r>
            <w:r w:rsidR="00C06196" w:rsidRPr="005248F8">
              <w:rPr>
                <w:sz w:val="20"/>
                <w:szCs w:val="20"/>
              </w:rPr>
              <w:t>/</w:t>
            </w:r>
            <w:r w:rsidR="00075ACE" w:rsidRPr="005248F8">
              <w:rPr>
                <w:sz w:val="20"/>
                <w:szCs w:val="20"/>
              </w:rPr>
              <w:t>10000 кв.</w:t>
            </w:r>
            <w:r w:rsidR="00EB073C" w:rsidRPr="005248F8">
              <w:rPr>
                <w:sz w:val="20"/>
                <w:szCs w:val="20"/>
              </w:rPr>
              <w:t xml:space="preserve"> </w:t>
            </w:r>
            <w:r w:rsidR="00075ACE" w:rsidRPr="005248F8">
              <w:rPr>
                <w:sz w:val="20"/>
                <w:szCs w:val="20"/>
              </w:rPr>
              <w:t>м;</w:t>
            </w:r>
          </w:p>
          <w:p w14:paraId="3EEC6C0E" w14:textId="1BD904CF" w:rsidR="00075ACE" w:rsidRPr="005248F8" w:rsidRDefault="00641ACD" w:rsidP="00075ACE">
            <w:pPr>
              <w:shd w:val="clear" w:color="auto" w:fill="FFFFFF"/>
              <w:rPr>
                <w:sz w:val="20"/>
                <w:szCs w:val="20"/>
              </w:rPr>
            </w:pPr>
            <w:r w:rsidRPr="005248F8">
              <w:rPr>
                <w:sz w:val="20"/>
                <w:szCs w:val="20"/>
              </w:rPr>
              <w:t>- предельное количество этажей</w:t>
            </w:r>
            <w:r w:rsidR="00075ACE" w:rsidRPr="005248F8">
              <w:rPr>
                <w:sz w:val="20"/>
                <w:szCs w:val="20"/>
              </w:rPr>
              <w:t xml:space="preserve"> – не подлежит установлению; </w:t>
            </w:r>
          </w:p>
          <w:p w14:paraId="2B71B39A" w14:textId="54B58E5D"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максимальный процент застройки в границах земельного участка – не подлежит установлению;</w:t>
            </w:r>
          </w:p>
          <w:p w14:paraId="4403F7A2" w14:textId="6D3D819A"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минимальные отступы от границ земельных участков – не подлежат установлению;</w:t>
            </w:r>
          </w:p>
          <w:p w14:paraId="6753259B" w14:textId="3EDB0E7C" w:rsidR="002774E4"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минимальный отступ от красной линии улиц – не подлежит установлению.</w:t>
            </w:r>
          </w:p>
        </w:tc>
      </w:tr>
      <w:tr w:rsidR="002774E4" w:rsidRPr="005248F8" w14:paraId="1B8BEBE7" w14:textId="77777777" w:rsidTr="00B1697B">
        <w:trPr>
          <w:trHeight w:val="790"/>
        </w:trPr>
        <w:tc>
          <w:tcPr>
            <w:tcW w:w="256" w:type="pct"/>
            <w:tcBorders>
              <w:top w:val="single" w:sz="4" w:space="0" w:color="auto"/>
              <w:left w:val="single" w:sz="4" w:space="0" w:color="000000"/>
            </w:tcBorders>
            <w:shd w:val="clear" w:color="auto" w:fill="auto"/>
            <w:vAlign w:val="center"/>
          </w:tcPr>
          <w:p w14:paraId="71684155"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auto"/>
              <w:left w:val="single" w:sz="4" w:space="0" w:color="000000"/>
            </w:tcBorders>
            <w:shd w:val="clear" w:color="auto" w:fill="auto"/>
            <w:vAlign w:val="center"/>
          </w:tcPr>
          <w:p w14:paraId="479F5DAD" w14:textId="77777777" w:rsidR="002774E4" w:rsidRPr="005248F8" w:rsidRDefault="002774E4" w:rsidP="002774E4">
            <w:pPr>
              <w:shd w:val="clear" w:color="auto" w:fill="FFFFFF"/>
              <w:rPr>
                <w:sz w:val="20"/>
                <w:szCs w:val="20"/>
              </w:rPr>
            </w:pPr>
            <w:r w:rsidRPr="005248F8">
              <w:rPr>
                <w:sz w:val="20"/>
                <w:szCs w:val="20"/>
              </w:rPr>
              <w:t>Социальное обслуживание (3.2)</w:t>
            </w:r>
          </w:p>
        </w:tc>
        <w:tc>
          <w:tcPr>
            <w:tcW w:w="3724" w:type="pct"/>
            <w:vMerge w:val="restart"/>
            <w:tcBorders>
              <w:top w:val="single" w:sz="4" w:space="0" w:color="auto"/>
              <w:left w:val="single" w:sz="4" w:space="0" w:color="000000"/>
              <w:right w:val="single" w:sz="4" w:space="0" w:color="000000"/>
            </w:tcBorders>
            <w:shd w:val="clear" w:color="auto" w:fill="auto"/>
            <w:vAlign w:val="center"/>
          </w:tcPr>
          <w:p w14:paraId="028ED9A3" w14:textId="2584A71F" w:rsidR="002774E4" w:rsidRPr="005248F8" w:rsidRDefault="00903D2A" w:rsidP="00075ACE">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w:t>
            </w:r>
            <w:r w:rsidR="00A03335" w:rsidRPr="005248F8">
              <w:rPr>
                <w:sz w:val="20"/>
                <w:szCs w:val="20"/>
              </w:rPr>
              <w:t xml:space="preserve"> 2</w:t>
            </w:r>
            <w:r w:rsidR="002774E4" w:rsidRPr="005248F8">
              <w:rPr>
                <w:sz w:val="20"/>
                <w:szCs w:val="20"/>
              </w:rPr>
              <w:t>00/5000 кв. м</w:t>
            </w:r>
            <w:r w:rsidR="00075ACE" w:rsidRPr="005248F8">
              <w:rPr>
                <w:sz w:val="20"/>
                <w:szCs w:val="20"/>
              </w:rPr>
              <w:t>;</w:t>
            </w:r>
          </w:p>
          <w:p w14:paraId="3D3FFEC2" w14:textId="423BBD8A"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3 этажа;</w:t>
            </w:r>
          </w:p>
          <w:p w14:paraId="5B1D2953" w14:textId="4BB221C2"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максимальный процент застройки в границах земельного участка – </w:t>
            </w:r>
            <w:r w:rsidR="00075ACE" w:rsidRPr="005248F8">
              <w:rPr>
                <w:sz w:val="20"/>
                <w:szCs w:val="20"/>
              </w:rPr>
              <w:t>5</w:t>
            </w:r>
            <w:r w:rsidR="002774E4" w:rsidRPr="005248F8">
              <w:rPr>
                <w:sz w:val="20"/>
                <w:szCs w:val="20"/>
              </w:rPr>
              <w:t>0%;</w:t>
            </w:r>
          </w:p>
          <w:p w14:paraId="5FC6B0E3" w14:textId="7329B43E"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 xml:space="preserve">; </w:t>
            </w:r>
          </w:p>
          <w:p w14:paraId="6F57EF80" w14:textId="7046505E" w:rsidR="002774E4" w:rsidRPr="005248F8" w:rsidRDefault="00903D2A" w:rsidP="003B53E7">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3B53E7" w:rsidRPr="005248F8">
              <w:rPr>
                <w:sz w:val="20"/>
                <w:szCs w:val="20"/>
              </w:rPr>
              <w:t>.</w:t>
            </w:r>
          </w:p>
        </w:tc>
      </w:tr>
      <w:tr w:rsidR="002774E4" w:rsidRPr="005248F8" w14:paraId="59FC4E46"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61E5ADB2"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43456905" w14:textId="77777777" w:rsidR="002774E4" w:rsidRPr="005248F8" w:rsidRDefault="002774E4" w:rsidP="002774E4">
            <w:pPr>
              <w:shd w:val="clear" w:color="auto" w:fill="FFFFFF"/>
              <w:rPr>
                <w:sz w:val="20"/>
                <w:szCs w:val="20"/>
              </w:rPr>
            </w:pPr>
            <w:r w:rsidRPr="005248F8">
              <w:rPr>
                <w:sz w:val="20"/>
                <w:szCs w:val="20"/>
              </w:rPr>
              <w:t>Бытовое обслуживание (3.3)</w:t>
            </w:r>
          </w:p>
        </w:tc>
        <w:tc>
          <w:tcPr>
            <w:tcW w:w="3724" w:type="pct"/>
            <w:vMerge/>
            <w:tcBorders>
              <w:left w:val="single" w:sz="4" w:space="0" w:color="000000"/>
              <w:right w:val="single" w:sz="4" w:space="0" w:color="000000"/>
            </w:tcBorders>
            <w:shd w:val="clear" w:color="auto" w:fill="auto"/>
            <w:vAlign w:val="center"/>
          </w:tcPr>
          <w:p w14:paraId="58DAB91C" w14:textId="77777777" w:rsidR="002774E4" w:rsidRPr="005248F8" w:rsidRDefault="002774E4" w:rsidP="002774E4">
            <w:pPr>
              <w:shd w:val="clear" w:color="auto" w:fill="FFFFFF"/>
              <w:rPr>
                <w:sz w:val="20"/>
                <w:szCs w:val="20"/>
              </w:rPr>
            </w:pPr>
          </w:p>
        </w:tc>
      </w:tr>
      <w:tr w:rsidR="002774E4" w:rsidRPr="005248F8" w14:paraId="14827F76"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F53AADF"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07CF05E1"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Общественное питание (4.6)</w:t>
            </w:r>
          </w:p>
        </w:tc>
        <w:tc>
          <w:tcPr>
            <w:tcW w:w="3724" w:type="pct"/>
            <w:vMerge/>
            <w:tcBorders>
              <w:left w:val="single" w:sz="4" w:space="0" w:color="000000"/>
              <w:bottom w:val="single" w:sz="4" w:space="0" w:color="000000"/>
              <w:right w:val="single" w:sz="4" w:space="0" w:color="000000"/>
            </w:tcBorders>
            <w:shd w:val="clear" w:color="auto" w:fill="auto"/>
            <w:vAlign w:val="center"/>
          </w:tcPr>
          <w:p w14:paraId="2C214C8D"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p>
        </w:tc>
      </w:tr>
      <w:tr w:rsidR="002774E4" w:rsidRPr="005248F8" w14:paraId="7AC93D75"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6D609B38"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2E2FACE1" w14:textId="77777777" w:rsidR="002774E4" w:rsidRPr="005248F8" w:rsidRDefault="002774E4"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Рынки (4.3)</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07FF30" w14:textId="4DC9D6CF" w:rsidR="002774E4" w:rsidRPr="005248F8" w:rsidRDefault="00903D2A"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минимальная/максимальная площадь земельных участков</w:t>
            </w:r>
            <w:r w:rsidR="00B07AB4"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 xml:space="preserve">– </w:t>
            </w:r>
            <w:r w:rsidR="00F12D2F" w:rsidRPr="005248F8">
              <w:rPr>
                <w:rFonts w:ascii="Times New Roman" w:hAnsi="Times New Roman" w:cs="Times New Roman"/>
                <w:sz w:val="20"/>
                <w:szCs w:val="20"/>
              </w:rPr>
              <w:t>4</w:t>
            </w:r>
            <w:r w:rsidR="002774E4" w:rsidRPr="005248F8">
              <w:rPr>
                <w:rFonts w:ascii="Times New Roman" w:hAnsi="Times New Roman" w:cs="Times New Roman"/>
                <w:sz w:val="20"/>
                <w:szCs w:val="20"/>
              </w:rPr>
              <w:t>00/10000 кв. м;</w:t>
            </w:r>
          </w:p>
          <w:p w14:paraId="4A1161DD" w14:textId="3CFF13FC" w:rsidR="002774E4" w:rsidRPr="005248F8" w:rsidRDefault="00641ACD"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предельное количество этажей</w:t>
            </w:r>
            <w:r w:rsidR="002774E4" w:rsidRPr="005248F8">
              <w:rPr>
                <w:rFonts w:ascii="Times New Roman" w:hAnsi="Times New Roman" w:cs="Times New Roman"/>
                <w:sz w:val="20"/>
                <w:szCs w:val="20"/>
              </w:rPr>
              <w:t xml:space="preserve"> – 4 этажа;</w:t>
            </w:r>
          </w:p>
          <w:p w14:paraId="1C481807" w14:textId="77777777" w:rsidR="00B07AB4" w:rsidRPr="005248F8" w:rsidRDefault="00903D2A" w:rsidP="00B07AB4">
            <w:pPr>
              <w:shd w:val="clear" w:color="auto" w:fill="FFFFFF"/>
              <w:rPr>
                <w:sz w:val="20"/>
                <w:szCs w:val="20"/>
              </w:rPr>
            </w:pPr>
            <w:r w:rsidRPr="005248F8">
              <w:rPr>
                <w:sz w:val="20"/>
                <w:szCs w:val="20"/>
              </w:rPr>
              <w:t xml:space="preserve">- </w:t>
            </w:r>
            <w:r w:rsidR="00B07AB4" w:rsidRPr="005248F8">
              <w:rPr>
                <w:sz w:val="20"/>
                <w:szCs w:val="20"/>
              </w:rPr>
              <w:t>максимальный процент застройки в границах земельного участка – 50%</w:t>
            </w:r>
            <w:r w:rsidR="002C1B9B" w:rsidRPr="005248F8">
              <w:rPr>
                <w:sz w:val="20"/>
                <w:szCs w:val="20"/>
              </w:rPr>
              <w:t>;</w:t>
            </w:r>
          </w:p>
          <w:p w14:paraId="14CE8E6D" w14:textId="77777777" w:rsidR="002C1B9B" w:rsidRPr="005248F8" w:rsidRDefault="002C1B9B" w:rsidP="002C1B9B">
            <w:pPr>
              <w:shd w:val="clear" w:color="auto" w:fill="FFFFFF"/>
              <w:rPr>
                <w:sz w:val="20"/>
                <w:szCs w:val="20"/>
              </w:rPr>
            </w:pPr>
            <w:r w:rsidRPr="005248F8">
              <w:rPr>
                <w:sz w:val="20"/>
                <w:szCs w:val="20"/>
              </w:rPr>
              <w:t>- минимальные отступы от границ земельных участков – 3 м;</w:t>
            </w:r>
          </w:p>
          <w:p w14:paraId="16B6B84E" w14:textId="4CE3A9C2" w:rsidR="002C1B9B" w:rsidRPr="005248F8" w:rsidRDefault="002C1B9B" w:rsidP="002C1B9B">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2774E4" w:rsidRPr="005248F8" w14:paraId="19DE3DB2"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1547A964"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793A2CC7" w14:textId="6556317D" w:rsidR="002774E4" w:rsidRPr="005248F8" w:rsidRDefault="002774E4"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Объекты торговли (торговые центры, торгово</w:t>
            </w:r>
            <w:r w:rsidR="00106816" w:rsidRPr="005248F8">
              <w:rPr>
                <w:rFonts w:ascii="Times New Roman" w:hAnsi="Times New Roman" w:cs="Times New Roman"/>
                <w:sz w:val="20"/>
                <w:szCs w:val="20"/>
              </w:rPr>
              <w:t>-</w:t>
            </w:r>
            <w:r w:rsidRPr="005248F8">
              <w:rPr>
                <w:rFonts w:ascii="Times New Roman" w:hAnsi="Times New Roman" w:cs="Times New Roman"/>
                <w:sz w:val="20"/>
                <w:szCs w:val="20"/>
              </w:rPr>
              <w:t>развлекательные центры (комплексы) (4.2)</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C49441" w14:textId="5E40BADA" w:rsidR="002774E4" w:rsidRPr="005248F8" w:rsidRDefault="00903D2A" w:rsidP="00B07AB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минимальная/максимальная площадь земельных участков –</w:t>
            </w:r>
            <w:r w:rsidR="00B07AB4"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400/50000</w:t>
            </w:r>
            <w:r w:rsidR="00F12D2F"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кв. м</w:t>
            </w:r>
            <w:r w:rsidR="00B07AB4" w:rsidRPr="005248F8">
              <w:rPr>
                <w:rFonts w:ascii="Times New Roman" w:hAnsi="Times New Roman" w:cs="Times New Roman"/>
                <w:sz w:val="20"/>
                <w:szCs w:val="20"/>
              </w:rPr>
              <w:t>;</w:t>
            </w:r>
          </w:p>
          <w:p w14:paraId="6A1231BB" w14:textId="77777777" w:rsidR="00EB073C" w:rsidRPr="005248F8" w:rsidRDefault="00641ACD"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предельное количество этажей</w:t>
            </w:r>
            <w:r w:rsidR="00B07AB4"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 4 этажа</w:t>
            </w:r>
            <w:r w:rsidR="00EB073C" w:rsidRPr="005248F8">
              <w:rPr>
                <w:rFonts w:ascii="Times New Roman" w:hAnsi="Times New Roman" w:cs="Times New Roman"/>
                <w:sz w:val="20"/>
                <w:szCs w:val="20"/>
              </w:rPr>
              <w:t>;</w:t>
            </w:r>
          </w:p>
          <w:p w14:paraId="119E679C" w14:textId="4947FF19" w:rsidR="002774E4" w:rsidRPr="005248F8" w:rsidRDefault="00903D2A"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 xml:space="preserve">максимальный процент застройки в границах земельного участка – </w:t>
            </w:r>
            <w:r w:rsidR="00B07AB4" w:rsidRPr="005248F8">
              <w:rPr>
                <w:rFonts w:ascii="Times New Roman" w:hAnsi="Times New Roman" w:cs="Times New Roman"/>
                <w:sz w:val="20"/>
                <w:szCs w:val="20"/>
              </w:rPr>
              <w:t>5</w:t>
            </w:r>
            <w:r w:rsidR="002774E4" w:rsidRPr="005248F8">
              <w:rPr>
                <w:rFonts w:ascii="Times New Roman" w:hAnsi="Times New Roman" w:cs="Times New Roman"/>
                <w:sz w:val="20"/>
                <w:szCs w:val="20"/>
              </w:rPr>
              <w:t>0%;</w:t>
            </w:r>
          </w:p>
          <w:p w14:paraId="04F979AF" w14:textId="2C4C8816" w:rsidR="002774E4" w:rsidRPr="005248F8" w:rsidRDefault="00903D2A"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 xml:space="preserve">минимальные отступы от границ земельного участка </w:t>
            </w:r>
            <w:r w:rsidR="00C06196" w:rsidRPr="005248F8">
              <w:rPr>
                <w:rFonts w:ascii="Times New Roman" w:hAnsi="Times New Roman" w:cs="Times New Roman"/>
                <w:sz w:val="20"/>
                <w:szCs w:val="20"/>
              </w:rPr>
              <w:t>– 3 м</w:t>
            </w:r>
            <w:r w:rsidR="002774E4" w:rsidRPr="005248F8">
              <w:rPr>
                <w:rFonts w:ascii="Times New Roman" w:hAnsi="Times New Roman" w:cs="Times New Roman"/>
                <w:sz w:val="20"/>
                <w:szCs w:val="20"/>
              </w:rPr>
              <w:t>;</w:t>
            </w:r>
          </w:p>
          <w:p w14:paraId="71BDCFEA" w14:textId="3F05495A" w:rsidR="002774E4" w:rsidRPr="005248F8" w:rsidRDefault="00903D2A"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E77BFD" w:rsidRPr="005248F8">
              <w:rPr>
                <w:rFonts w:ascii="Times New Roman" w:hAnsi="Times New Roman" w:cs="Times New Roman"/>
                <w:sz w:val="20"/>
                <w:szCs w:val="20"/>
              </w:rPr>
              <w:t>минимальный отступ от красной линии улиц – 5 м</w:t>
            </w:r>
            <w:r w:rsidR="002774E4" w:rsidRPr="005248F8">
              <w:rPr>
                <w:rFonts w:ascii="Times New Roman" w:hAnsi="Times New Roman" w:cs="Times New Roman"/>
                <w:sz w:val="20"/>
                <w:szCs w:val="20"/>
              </w:rPr>
              <w:t>.</w:t>
            </w:r>
          </w:p>
        </w:tc>
      </w:tr>
      <w:tr w:rsidR="002774E4" w:rsidRPr="005248F8" w14:paraId="57AF6171"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9AECFC1"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526501DE" w14:textId="5DA15424" w:rsidR="002774E4" w:rsidRPr="005248F8" w:rsidRDefault="002774E4"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Магазины (4.4)</w:t>
            </w:r>
          </w:p>
        </w:tc>
        <w:tc>
          <w:tcPr>
            <w:tcW w:w="3724" w:type="pct"/>
            <w:vMerge w:val="restart"/>
            <w:tcBorders>
              <w:top w:val="single" w:sz="4" w:space="0" w:color="000000"/>
              <w:left w:val="single" w:sz="4" w:space="0" w:color="000000"/>
              <w:right w:val="single" w:sz="4" w:space="0" w:color="000000"/>
            </w:tcBorders>
            <w:shd w:val="clear" w:color="auto" w:fill="auto"/>
            <w:vAlign w:val="center"/>
          </w:tcPr>
          <w:p w14:paraId="1CB7A266" w14:textId="65ABFEE6" w:rsidR="002774E4" w:rsidRPr="005248F8" w:rsidRDefault="00903D2A" w:rsidP="00B07AB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минимальная/максимальная площадь земельных участков –</w:t>
            </w:r>
            <w:r w:rsidR="00A03335" w:rsidRPr="005248F8">
              <w:rPr>
                <w:rFonts w:ascii="Times New Roman" w:hAnsi="Times New Roman" w:cs="Times New Roman"/>
                <w:sz w:val="20"/>
                <w:szCs w:val="20"/>
              </w:rPr>
              <w:t xml:space="preserve"> 2</w:t>
            </w:r>
            <w:r w:rsidR="002774E4" w:rsidRPr="005248F8">
              <w:rPr>
                <w:rFonts w:ascii="Times New Roman" w:hAnsi="Times New Roman" w:cs="Times New Roman"/>
                <w:sz w:val="20"/>
                <w:szCs w:val="20"/>
              </w:rPr>
              <w:t>00/</w:t>
            </w:r>
            <w:r w:rsidR="00D02994" w:rsidRPr="005248F8">
              <w:rPr>
                <w:rFonts w:ascii="Times New Roman" w:hAnsi="Times New Roman" w:cs="Times New Roman"/>
                <w:sz w:val="20"/>
                <w:szCs w:val="20"/>
              </w:rPr>
              <w:t>5</w:t>
            </w:r>
            <w:r w:rsidR="002774E4" w:rsidRPr="005248F8">
              <w:rPr>
                <w:rFonts w:ascii="Times New Roman" w:hAnsi="Times New Roman" w:cs="Times New Roman"/>
                <w:sz w:val="20"/>
                <w:szCs w:val="20"/>
              </w:rPr>
              <w:t>000 кв. м</w:t>
            </w:r>
            <w:r w:rsidR="00B07AB4" w:rsidRPr="005248F8">
              <w:rPr>
                <w:rFonts w:ascii="Times New Roman" w:hAnsi="Times New Roman" w:cs="Times New Roman"/>
                <w:sz w:val="20"/>
                <w:szCs w:val="20"/>
              </w:rPr>
              <w:t>;</w:t>
            </w:r>
          </w:p>
          <w:p w14:paraId="4BDDD6AE" w14:textId="1B97753B" w:rsidR="002774E4" w:rsidRPr="005248F8" w:rsidRDefault="00641ACD"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предельное количество этажей</w:t>
            </w:r>
            <w:r w:rsidR="002774E4" w:rsidRPr="005248F8">
              <w:rPr>
                <w:rFonts w:ascii="Times New Roman" w:hAnsi="Times New Roman" w:cs="Times New Roman"/>
                <w:sz w:val="20"/>
                <w:szCs w:val="20"/>
              </w:rPr>
              <w:t xml:space="preserve"> – 3 этажа (включая мансардный этаж);</w:t>
            </w:r>
          </w:p>
          <w:p w14:paraId="42693970" w14:textId="2D3FDACB" w:rsidR="002774E4" w:rsidRPr="005248F8" w:rsidRDefault="00903D2A"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 xml:space="preserve">максимальный процент застройки в границах земельного участка – </w:t>
            </w:r>
            <w:r w:rsidR="00B07AB4" w:rsidRPr="005248F8">
              <w:rPr>
                <w:rFonts w:ascii="Times New Roman" w:hAnsi="Times New Roman" w:cs="Times New Roman"/>
                <w:sz w:val="20"/>
                <w:szCs w:val="20"/>
              </w:rPr>
              <w:t>5</w:t>
            </w:r>
            <w:r w:rsidR="002774E4" w:rsidRPr="005248F8">
              <w:rPr>
                <w:rFonts w:ascii="Times New Roman" w:hAnsi="Times New Roman" w:cs="Times New Roman"/>
                <w:sz w:val="20"/>
                <w:szCs w:val="20"/>
              </w:rPr>
              <w:t>0%;</w:t>
            </w:r>
          </w:p>
          <w:p w14:paraId="59CD4CA9" w14:textId="7AFA85D0" w:rsidR="002774E4" w:rsidRPr="005248F8" w:rsidRDefault="00903D2A"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 xml:space="preserve">минимальные отступы от границ земельного участка </w:t>
            </w:r>
            <w:r w:rsidR="00C06196" w:rsidRPr="005248F8">
              <w:rPr>
                <w:rFonts w:ascii="Times New Roman" w:hAnsi="Times New Roman" w:cs="Times New Roman"/>
                <w:sz w:val="20"/>
                <w:szCs w:val="20"/>
              </w:rPr>
              <w:t>– 3 м</w:t>
            </w:r>
            <w:r w:rsidR="00EB073C" w:rsidRPr="005248F8">
              <w:rPr>
                <w:rFonts w:ascii="Times New Roman" w:hAnsi="Times New Roman" w:cs="Times New Roman"/>
                <w:sz w:val="20"/>
                <w:szCs w:val="20"/>
              </w:rPr>
              <w:t>;</w:t>
            </w:r>
          </w:p>
          <w:p w14:paraId="08058AED" w14:textId="33CA1C3B" w:rsidR="002774E4" w:rsidRPr="005248F8" w:rsidRDefault="00903D2A" w:rsidP="002C1B9B">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E77BFD" w:rsidRPr="005248F8">
              <w:rPr>
                <w:rFonts w:ascii="Times New Roman" w:hAnsi="Times New Roman" w:cs="Times New Roman"/>
                <w:sz w:val="20"/>
                <w:szCs w:val="20"/>
              </w:rPr>
              <w:t>минимальный отступ от красной линии улиц – 5 м</w:t>
            </w:r>
            <w:r w:rsidR="002C1B9B" w:rsidRPr="005248F8">
              <w:rPr>
                <w:rFonts w:ascii="Times New Roman" w:hAnsi="Times New Roman" w:cs="Times New Roman"/>
                <w:sz w:val="20"/>
                <w:szCs w:val="20"/>
              </w:rPr>
              <w:t>.</w:t>
            </w:r>
          </w:p>
        </w:tc>
      </w:tr>
      <w:tr w:rsidR="002774E4" w:rsidRPr="005248F8" w14:paraId="2272F756"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DF18889"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360FFCC9" w14:textId="77777777" w:rsidR="002774E4" w:rsidRPr="005248F8" w:rsidRDefault="002774E4"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Банковская и страховая деятельность (4.5)</w:t>
            </w:r>
          </w:p>
        </w:tc>
        <w:tc>
          <w:tcPr>
            <w:tcW w:w="3724" w:type="pct"/>
            <w:vMerge/>
            <w:tcBorders>
              <w:left w:val="single" w:sz="4" w:space="0" w:color="000000"/>
              <w:bottom w:val="single" w:sz="4" w:space="0" w:color="000000"/>
              <w:right w:val="single" w:sz="4" w:space="0" w:color="000000"/>
            </w:tcBorders>
            <w:shd w:val="clear" w:color="auto" w:fill="auto"/>
            <w:vAlign w:val="center"/>
          </w:tcPr>
          <w:p w14:paraId="6DAD0A59" w14:textId="77CF2496" w:rsidR="002774E4" w:rsidRPr="005248F8" w:rsidRDefault="002774E4" w:rsidP="002774E4">
            <w:pPr>
              <w:pStyle w:val="ConsPlusNormal"/>
              <w:widowControl/>
              <w:autoSpaceDE/>
              <w:ind w:firstLine="0"/>
              <w:rPr>
                <w:rFonts w:ascii="Times New Roman" w:hAnsi="Times New Roman" w:cs="Times New Roman"/>
                <w:sz w:val="20"/>
                <w:szCs w:val="20"/>
              </w:rPr>
            </w:pPr>
          </w:p>
        </w:tc>
      </w:tr>
      <w:tr w:rsidR="002774E4" w:rsidRPr="005248F8" w14:paraId="25832405"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F877396"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7A6A170F" w14:textId="77777777" w:rsidR="002774E4" w:rsidRPr="005248F8" w:rsidRDefault="002774E4"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Гостиничное обслуживание (4.7)</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0384EC" w14:textId="3A54E457" w:rsidR="002774E4" w:rsidRPr="005248F8" w:rsidRDefault="00903D2A"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минимальная/максимальная площадь земельных участков –</w:t>
            </w:r>
            <w:r w:rsidR="00B07AB4"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400/5000 кв. м;</w:t>
            </w:r>
          </w:p>
          <w:p w14:paraId="438A47F3" w14:textId="6E48B318" w:rsidR="002774E4" w:rsidRPr="005248F8" w:rsidRDefault="00641ACD"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предельное количество этажей</w:t>
            </w:r>
            <w:r w:rsidR="002774E4" w:rsidRPr="005248F8">
              <w:rPr>
                <w:rFonts w:ascii="Times New Roman" w:hAnsi="Times New Roman" w:cs="Times New Roman"/>
                <w:sz w:val="20"/>
                <w:szCs w:val="20"/>
              </w:rPr>
              <w:t xml:space="preserve"> – 4 этажа (включая мансардный этаж);</w:t>
            </w:r>
          </w:p>
          <w:p w14:paraId="648FD21C" w14:textId="58756AC1" w:rsidR="002774E4" w:rsidRPr="005248F8" w:rsidRDefault="00903D2A"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 xml:space="preserve">максимальный процент застройки в границах земельного участка – </w:t>
            </w:r>
            <w:r w:rsidR="00E11930" w:rsidRPr="005248F8">
              <w:rPr>
                <w:rFonts w:ascii="Times New Roman" w:hAnsi="Times New Roman" w:cs="Times New Roman"/>
                <w:sz w:val="20"/>
                <w:szCs w:val="20"/>
              </w:rPr>
              <w:t>5</w:t>
            </w:r>
            <w:r w:rsidR="002774E4" w:rsidRPr="005248F8">
              <w:rPr>
                <w:rFonts w:ascii="Times New Roman" w:hAnsi="Times New Roman" w:cs="Times New Roman"/>
                <w:sz w:val="20"/>
                <w:szCs w:val="20"/>
              </w:rPr>
              <w:t>0%;</w:t>
            </w:r>
          </w:p>
          <w:p w14:paraId="7C7C68AA" w14:textId="01CC6CD8" w:rsidR="002774E4" w:rsidRPr="005248F8" w:rsidRDefault="00903D2A"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 xml:space="preserve">минимальные отступы от границ земельного участка </w:t>
            </w:r>
            <w:r w:rsidR="00C06196" w:rsidRPr="005248F8">
              <w:rPr>
                <w:rFonts w:ascii="Times New Roman" w:hAnsi="Times New Roman" w:cs="Times New Roman"/>
                <w:sz w:val="20"/>
                <w:szCs w:val="20"/>
              </w:rPr>
              <w:t>– 3 м</w:t>
            </w:r>
            <w:r w:rsidR="002C1B9B" w:rsidRPr="005248F8">
              <w:rPr>
                <w:rFonts w:ascii="Times New Roman" w:hAnsi="Times New Roman" w:cs="Times New Roman"/>
                <w:sz w:val="20"/>
                <w:szCs w:val="20"/>
              </w:rPr>
              <w:t>;</w:t>
            </w:r>
          </w:p>
          <w:p w14:paraId="5CAE4B14" w14:textId="4CA58EC6" w:rsidR="002774E4" w:rsidRPr="005248F8" w:rsidRDefault="00903D2A" w:rsidP="003B53E7">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E77BFD" w:rsidRPr="005248F8">
              <w:rPr>
                <w:rFonts w:ascii="Times New Roman" w:hAnsi="Times New Roman" w:cs="Times New Roman"/>
                <w:sz w:val="20"/>
                <w:szCs w:val="20"/>
              </w:rPr>
              <w:t>минимальный отступ от красной линии улиц – 5 м</w:t>
            </w:r>
            <w:r w:rsidR="003B53E7" w:rsidRPr="005248F8">
              <w:rPr>
                <w:rFonts w:ascii="Times New Roman" w:hAnsi="Times New Roman" w:cs="Times New Roman"/>
                <w:sz w:val="20"/>
                <w:szCs w:val="20"/>
              </w:rPr>
              <w:t>.</w:t>
            </w:r>
          </w:p>
        </w:tc>
      </w:tr>
      <w:tr w:rsidR="002774E4" w:rsidRPr="005248F8" w14:paraId="69E96F42"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309A0EB"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136F2DB1" w14:textId="77777777" w:rsidR="002774E4" w:rsidRPr="005248F8" w:rsidRDefault="002774E4" w:rsidP="002774E4">
            <w:pPr>
              <w:pStyle w:val="ConsPlusNormal"/>
              <w:widowControl/>
              <w:autoSpaceDE/>
              <w:ind w:firstLine="0"/>
              <w:rPr>
                <w:rFonts w:ascii="Times New Roman" w:hAnsi="Times New Roman" w:cs="Times New Roman"/>
                <w:sz w:val="20"/>
                <w:szCs w:val="20"/>
              </w:rPr>
            </w:pPr>
            <w:r w:rsidRPr="005248F8">
              <w:rPr>
                <w:rFonts w:ascii="Times New Roman" w:eastAsia="Calibri" w:hAnsi="Times New Roman" w:cs="Times New Roman"/>
                <w:sz w:val="20"/>
                <w:szCs w:val="20"/>
                <w:lang w:eastAsia="en-US"/>
              </w:rPr>
              <w:t>Развлечения (4.8)</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389C5E" w14:textId="30CBC898" w:rsidR="002774E4" w:rsidRPr="005248F8" w:rsidRDefault="00903D2A"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 xml:space="preserve">минимальная/максимальная площадь земельных участков – </w:t>
            </w:r>
            <w:r w:rsidR="00F12D2F" w:rsidRPr="005248F8">
              <w:rPr>
                <w:rFonts w:ascii="Times New Roman" w:hAnsi="Times New Roman" w:cs="Times New Roman"/>
                <w:sz w:val="20"/>
                <w:szCs w:val="20"/>
              </w:rPr>
              <w:t>3</w:t>
            </w:r>
            <w:r w:rsidR="002774E4" w:rsidRPr="005248F8">
              <w:rPr>
                <w:rFonts w:ascii="Times New Roman" w:hAnsi="Times New Roman" w:cs="Times New Roman"/>
                <w:sz w:val="20"/>
                <w:szCs w:val="20"/>
              </w:rPr>
              <w:t>00/10000 кв. м;</w:t>
            </w:r>
          </w:p>
          <w:p w14:paraId="5520AB71" w14:textId="0C6BF64C" w:rsidR="002774E4" w:rsidRPr="005248F8" w:rsidRDefault="00903D2A"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F12D2F" w:rsidRPr="005248F8">
              <w:rPr>
                <w:rFonts w:ascii="Times New Roman" w:hAnsi="Times New Roman" w:cs="Times New Roman"/>
                <w:sz w:val="20"/>
                <w:szCs w:val="20"/>
              </w:rPr>
              <w:t xml:space="preserve">предельная высота зданий, строений, сооружений </w:t>
            </w:r>
            <w:r w:rsidR="00657113"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15 м;</w:t>
            </w:r>
          </w:p>
          <w:p w14:paraId="12DB0D94" w14:textId="77777777" w:rsidR="002774E4" w:rsidRPr="005248F8" w:rsidRDefault="00903D2A" w:rsidP="002774E4">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2774E4" w:rsidRPr="005248F8">
              <w:rPr>
                <w:rFonts w:ascii="Times New Roman" w:hAnsi="Times New Roman" w:cs="Times New Roman"/>
                <w:sz w:val="20"/>
                <w:szCs w:val="20"/>
              </w:rPr>
              <w:t xml:space="preserve">максимальный процент застройки в границах земельного участка – </w:t>
            </w:r>
            <w:r w:rsidR="00B07AB4" w:rsidRPr="005248F8">
              <w:rPr>
                <w:rFonts w:ascii="Times New Roman" w:hAnsi="Times New Roman" w:cs="Times New Roman"/>
                <w:sz w:val="20"/>
                <w:szCs w:val="20"/>
              </w:rPr>
              <w:t>5</w:t>
            </w:r>
            <w:r w:rsidR="002774E4" w:rsidRPr="005248F8">
              <w:rPr>
                <w:rFonts w:ascii="Times New Roman" w:hAnsi="Times New Roman" w:cs="Times New Roman"/>
                <w:sz w:val="20"/>
                <w:szCs w:val="20"/>
              </w:rPr>
              <w:t>0%</w:t>
            </w:r>
            <w:r w:rsidR="002C1B9B" w:rsidRPr="005248F8">
              <w:rPr>
                <w:rFonts w:ascii="Times New Roman" w:hAnsi="Times New Roman" w:cs="Times New Roman"/>
                <w:sz w:val="20"/>
                <w:szCs w:val="20"/>
              </w:rPr>
              <w:t>;</w:t>
            </w:r>
          </w:p>
          <w:p w14:paraId="78A4A434" w14:textId="77777777" w:rsidR="002C1B9B" w:rsidRPr="005248F8" w:rsidRDefault="002C1B9B" w:rsidP="002C1B9B">
            <w:pPr>
              <w:pStyle w:val="ConsPlusNormal3"/>
              <w:widowControl/>
              <w:autoSpaceDE/>
              <w:rPr>
                <w:rFonts w:ascii="Times New Roman" w:hAnsi="Times New Roman" w:cs="Times New Roman"/>
                <w:sz w:val="20"/>
                <w:szCs w:val="20"/>
              </w:rPr>
            </w:pPr>
            <w:r w:rsidRPr="005248F8">
              <w:rPr>
                <w:rFonts w:ascii="Times New Roman" w:hAnsi="Times New Roman" w:cs="Times New Roman"/>
                <w:sz w:val="20"/>
                <w:szCs w:val="20"/>
              </w:rPr>
              <w:t xml:space="preserve">- минимальные отступы от границ земельного участка – 3 м; </w:t>
            </w:r>
          </w:p>
          <w:p w14:paraId="615DE364" w14:textId="0121B21A" w:rsidR="002C1B9B" w:rsidRPr="005248F8" w:rsidRDefault="002C1B9B" w:rsidP="002C1B9B">
            <w:pPr>
              <w:pStyle w:val="ConsPlusNormal3"/>
              <w:widowControl/>
              <w:autoSpaceDE/>
              <w:rPr>
                <w:rFonts w:ascii="Times New Roman" w:hAnsi="Times New Roman" w:cs="Times New Roman"/>
                <w:sz w:val="20"/>
                <w:szCs w:val="20"/>
              </w:rPr>
            </w:pPr>
            <w:r w:rsidRPr="005248F8">
              <w:rPr>
                <w:rFonts w:ascii="Times New Roman" w:hAnsi="Times New Roman" w:cs="Times New Roman"/>
                <w:sz w:val="20"/>
                <w:szCs w:val="20"/>
              </w:rPr>
              <w:t xml:space="preserve">- </w:t>
            </w:r>
            <w:r w:rsidR="00E77BFD" w:rsidRPr="005248F8">
              <w:rPr>
                <w:rFonts w:ascii="Times New Roman" w:hAnsi="Times New Roman" w:cs="Times New Roman"/>
                <w:sz w:val="20"/>
                <w:szCs w:val="20"/>
              </w:rPr>
              <w:t>минимальный отступ от красной линии улиц – 5 м</w:t>
            </w:r>
            <w:r w:rsidRPr="005248F8">
              <w:rPr>
                <w:rFonts w:ascii="Times New Roman" w:hAnsi="Times New Roman" w:cs="Times New Roman"/>
                <w:sz w:val="20"/>
                <w:szCs w:val="20"/>
              </w:rPr>
              <w:t>.</w:t>
            </w:r>
          </w:p>
        </w:tc>
      </w:tr>
      <w:tr w:rsidR="002774E4" w:rsidRPr="005248F8" w14:paraId="74FAE34A"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B5E2173"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253616E4" w14:textId="77777777" w:rsidR="002774E4" w:rsidRPr="005248F8" w:rsidRDefault="002774E4" w:rsidP="002774E4">
            <w:pPr>
              <w:shd w:val="clear" w:color="auto" w:fill="FFFFFF"/>
              <w:rPr>
                <w:sz w:val="20"/>
                <w:szCs w:val="20"/>
              </w:rPr>
            </w:pPr>
            <w:r w:rsidRPr="005248F8">
              <w:rPr>
                <w:sz w:val="20"/>
                <w:szCs w:val="20"/>
              </w:rPr>
              <w:t>Связь (6.8)</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18E1B3" w14:textId="7D868FE0"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 100/10000 кв. м;</w:t>
            </w:r>
          </w:p>
          <w:p w14:paraId="1E64B355" w14:textId="77777777" w:rsidR="00646AD4" w:rsidRPr="005248F8" w:rsidRDefault="00646AD4" w:rsidP="00646AD4">
            <w:pPr>
              <w:shd w:val="clear" w:color="auto" w:fill="FFFFFF"/>
              <w:rPr>
                <w:sz w:val="20"/>
                <w:szCs w:val="20"/>
              </w:rPr>
            </w:pPr>
            <w:r w:rsidRPr="005248F8">
              <w:rPr>
                <w:sz w:val="20"/>
                <w:szCs w:val="20"/>
              </w:rPr>
              <w:t>- предельная высота зданий, строений, сооружений – не подлежит установлению;</w:t>
            </w:r>
          </w:p>
          <w:p w14:paraId="18408B70" w14:textId="77777777" w:rsidR="00646AD4" w:rsidRPr="005248F8" w:rsidRDefault="00646AD4" w:rsidP="00646AD4">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52B14041" w14:textId="7F321892" w:rsidR="002774E4" w:rsidRPr="005248F8" w:rsidRDefault="00646AD4" w:rsidP="00646AD4">
            <w:pPr>
              <w:shd w:val="clear" w:color="auto" w:fill="FFFFFF"/>
              <w:rPr>
                <w:sz w:val="20"/>
                <w:szCs w:val="20"/>
              </w:rPr>
            </w:pPr>
            <w:r w:rsidRPr="005248F8">
              <w:rPr>
                <w:sz w:val="20"/>
                <w:szCs w:val="20"/>
              </w:rPr>
              <w:t>- минимальные отступы от границ земельного участка – не подлежат установлению.</w:t>
            </w:r>
          </w:p>
        </w:tc>
      </w:tr>
      <w:tr w:rsidR="002774E4" w:rsidRPr="005248F8" w14:paraId="760F9BE6"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57EE7A61"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72D9B5AD" w14:textId="77777777" w:rsidR="002774E4" w:rsidRPr="005248F8" w:rsidRDefault="002774E4" w:rsidP="002774E4">
            <w:pPr>
              <w:shd w:val="clear" w:color="auto" w:fill="FFFFFF"/>
              <w:rPr>
                <w:sz w:val="20"/>
                <w:szCs w:val="20"/>
              </w:rPr>
            </w:pPr>
            <w:r w:rsidRPr="005248F8">
              <w:rPr>
                <w:sz w:val="20"/>
                <w:szCs w:val="20"/>
              </w:rPr>
              <w:t>Туристическое обслуживание (5.2.1)</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51B90E8" w14:textId="58A3AE93"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 2000/500000 кв. м;</w:t>
            </w:r>
          </w:p>
          <w:p w14:paraId="19FFBEC3" w14:textId="54508D03"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3 этажа;</w:t>
            </w:r>
          </w:p>
          <w:p w14:paraId="03460042" w14:textId="36CE17B4"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 в границах земельного участка – 60%;</w:t>
            </w:r>
          </w:p>
          <w:p w14:paraId="2F84870B" w14:textId="3A42B840"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земельных участков </w:t>
            </w:r>
            <w:r w:rsidR="00C06196" w:rsidRPr="005248F8">
              <w:rPr>
                <w:sz w:val="20"/>
                <w:szCs w:val="20"/>
              </w:rPr>
              <w:t>– 3 м</w:t>
            </w:r>
            <w:r w:rsidR="002774E4" w:rsidRPr="005248F8">
              <w:rPr>
                <w:sz w:val="20"/>
                <w:szCs w:val="20"/>
              </w:rPr>
              <w:t>;</w:t>
            </w:r>
          </w:p>
          <w:p w14:paraId="0A3D8B24" w14:textId="44D7D24A"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r w:rsidR="002774E4" w:rsidRPr="005248F8" w14:paraId="011DF897"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FDCACC2"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5FDC5F06" w14:textId="77777777" w:rsidR="002774E4" w:rsidRPr="005248F8" w:rsidRDefault="002774E4" w:rsidP="002774E4">
            <w:pPr>
              <w:shd w:val="clear" w:color="auto" w:fill="FFFFFF"/>
              <w:rPr>
                <w:sz w:val="20"/>
                <w:szCs w:val="20"/>
              </w:rPr>
            </w:pPr>
            <w:r w:rsidRPr="005248F8">
              <w:rPr>
                <w:sz w:val="20"/>
                <w:szCs w:val="20"/>
              </w:rPr>
              <w:t>Автомобильный транспорт (7.2)</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364D23" w14:textId="1F79C208"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w:t>
            </w:r>
            <w:r w:rsidR="00EB073C" w:rsidRPr="005248F8">
              <w:rPr>
                <w:sz w:val="20"/>
                <w:szCs w:val="20"/>
              </w:rPr>
              <w:t xml:space="preserve"> 20</w:t>
            </w:r>
            <w:r w:rsidR="002774E4" w:rsidRPr="005248F8">
              <w:rPr>
                <w:sz w:val="20"/>
                <w:szCs w:val="20"/>
              </w:rPr>
              <w:t>0/50000 кв.</w:t>
            </w:r>
            <w:r w:rsidR="00EB073C" w:rsidRPr="005248F8">
              <w:rPr>
                <w:sz w:val="20"/>
                <w:szCs w:val="20"/>
              </w:rPr>
              <w:t xml:space="preserve"> </w:t>
            </w:r>
            <w:r w:rsidR="002774E4" w:rsidRPr="005248F8">
              <w:rPr>
                <w:sz w:val="20"/>
                <w:szCs w:val="20"/>
              </w:rPr>
              <w:t>м</w:t>
            </w:r>
            <w:r w:rsidR="00EB073C" w:rsidRPr="005248F8">
              <w:rPr>
                <w:sz w:val="20"/>
                <w:szCs w:val="20"/>
              </w:rPr>
              <w:t>;</w:t>
            </w:r>
          </w:p>
          <w:p w14:paraId="73281225" w14:textId="634D0994" w:rsidR="00EB073C" w:rsidRPr="005248F8" w:rsidRDefault="00EB073C" w:rsidP="002774E4">
            <w:pPr>
              <w:shd w:val="clear" w:color="auto" w:fill="FFFFFF"/>
              <w:rPr>
                <w:sz w:val="20"/>
                <w:szCs w:val="20"/>
              </w:rPr>
            </w:pPr>
            <w:r w:rsidRPr="005248F8">
              <w:rPr>
                <w:sz w:val="20"/>
                <w:szCs w:val="20"/>
              </w:rPr>
              <w:t>- максимальное количество этажей – 2 этажей;</w:t>
            </w:r>
          </w:p>
          <w:p w14:paraId="09EBC1EC" w14:textId="77777777" w:rsidR="00472532" w:rsidRPr="005248F8" w:rsidRDefault="00472532" w:rsidP="00472532">
            <w:pPr>
              <w:shd w:val="clear" w:color="auto" w:fill="FFFFFF"/>
              <w:rPr>
                <w:sz w:val="20"/>
                <w:szCs w:val="20"/>
              </w:rPr>
            </w:pPr>
            <w:r w:rsidRPr="005248F8">
              <w:rPr>
                <w:sz w:val="20"/>
                <w:szCs w:val="20"/>
              </w:rPr>
              <w:t xml:space="preserve">- максимальный процент застройки в границах земельного участка – 50%, за исключением линейных объектов; </w:t>
            </w:r>
          </w:p>
          <w:p w14:paraId="15DC3007" w14:textId="77777777" w:rsidR="00EB073C" w:rsidRPr="005248F8" w:rsidRDefault="00EB073C" w:rsidP="00EB073C">
            <w:pPr>
              <w:pStyle w:val="ConsPlusNormal3"/>
              <w:widowControl/>
              <w:autoSpaceDE/>
              <w:rPr>
                <w:rFonts w:ascii="Times New Roman" w:hAnsi="Times New Roman" w:cs="Times New Roman"/>
                <w:sz w:val="20"/>
                <w:szCs w:val="20"/>
              </w:rPr>
            </w:pPr>
            <w:r w:rsidRPr="005248F8">
              <w:rPr>
                <w:rFonts w:ascii="Times New Roman" w:hAnsi="Times New Roman" w:cs="Times New Roman"/>
                <w:sz w:val="20"/>
                <w:szCs w:val="20"/>
              </w:rPr>
              <w:t>- минимальные отступы от границ земельного участка – 3 м;</w:t>
            </w:r>
          </w:p>
          <w:p w14:paraId="3D22F501" w14:textId="18D3663A" w:rsidR="00EB073C" w:rsidRPr="005248F8" w:rsidRDefault="00EB073C" w:rsidP="00EB073C">
            <w:pPr>
              <w:pStyle w:val="ConsPlusNormal3"/>
              <w:widowControl/>
              <w:autoSpaceDE/>
              <w:rPr>
                <w:rFonts w:ascii="Times New Roman" w:hAnsi="Times New Roman" w:cs="Times New Roman"/>
                <w:sz w:val="20"/>
                <w:szCs w:val="20"/>
              </w:rPr>
            </w:pPr>
            <w:r w:rsidRPr="005248F8">
              <w:rPr>
                <w:rFonts w:ascii="Times New Roman" w:hAnsi="Times New Roman" w:cs="Times New Roman"/>
                <w:sz w:val="20"/>
                <w:szCs w:val="20"/>
              </w:rPr>
              <w:t>- минимальный отступ от красной линии улиц – 5 м.</w:t>
            </w:r>
          </w:p>
        </w:tc>
      </w:tr>
      <w:tr w:rsidR="002774E4" w:rsidRPr="005248F8" w14:paraId="3B532F9E" w14:textId="77777777" w:rsidTr="00B07AB4">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5D6686F"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3D715147" w14:textId="77777777" w:rsidR="002774E4" w:rsidRPr="005248F8" w:rsidRDefault="002774E4" w:rsidP="002774E4">
            <w:pPr>
              <w:shd w:val="clear" w:color="auto" w:fill="FFFFFF"/>
              <w:rPr>
                <w:sz w:val="20"/>
                <w:szCs w:val="20"/>
              </w:rPr>
            </w:pPr>
            <w:r w:rsidRPr="005248F8">
              <w:rPr>
                <w:sz w:val="20"/>
                <w:szCs w:val="20"/>
              </w:rPr>
              <w:t>Пищевая промышленность (6.4)</w:t>
            </w:r>
          </w:p>
        </w:tc>
        <w:tc>
          <w:tcPr>
            <w:tcW w:w="3724" w:type="pct"/>
            <w:tcBorders>
              <w:top w:val="single" w:sz="4" w:space="0" w:color="000000"/>
              <w:left w:val="single" w:sz="4" w:space="0" w:color="000000"/>
              <w:bottom w:val="single" w:sz="4" w:space="0" w:color="auto"/>
              <w:right w:val="single" w:sz="4" w:space="0" w:color="000000"/>
            </w:tcBorders>
            <w:shd w:val="clear" w:color="auto" w:fill="auto"/>
            <w:vAlign w:val="center"/>
          </w:tcPr>
          <w:p w14:paraId="444922CD" w14:textId="242BDBB0" w:rsidR="002774E4" w:rsidRPr="005248F8" w:rsidRDefault="00903D2A" w:rsidP="00B07AB4">
            <w:pPr>
              <w:shd w:val="clear" w:color="auto" w:fill="FFFFFF"/>
              <w:rPr>
                <w:sz w:val="20"/>
                <w:szCs w:val="20"/>
              </w:rPr>
            </w:pPr>
            <w:r w:rsidRPr="005248F8">
              <w:rPr>
                <w:sz w:val="20"/>
                <w:szCs w:val="20"/>
              </w:rPr>
              <w:t xml:space="preserve">- </w:t>
            </w:r>
            <w:r w:rsidR="002774E4" w:rsidRPr="005248F8">
              <w:rPr>
                <w:sz w:val="20"/>
                <w:szCs w:val="20"/>
              </w:rPr>
              <w:t xml:space="preserve">минимальная/максимальная площадь земельных участков </w:t>
            </w:r>
            <w:r w:rsidR="00B07AB4" w:rsidRPr="005248F8">
              <w:rPr>
                <w:sz w:val="20"/>
                <w:szCs w:val="20"/>
              </w:rPr>
              <w:t xml:space="preserve">– </w:t>
            </w:r>
            <w:r w:rsidR="002774E4" w:rsidRPr="005248F8">
              <w:rPr>
                <w:sz w:val="20"/>
                <w:szCs w:val="20"/>
              </w:rPr>
              <w:t>1000</w:t>
            </w:r>
            <w:r w:rsidR="00C06196" w:rsidRPr="005248F8">
              <w:rPr>
                <w:sz w:val="20"/>
                <w:szCs w:val="20"/>
              </w:rPr>
              <w:t>/</w:t>
            </w:r>
            <w:r w:rsidR="00B07AB4" w:rsidRPr="005248F8">
              <w:rPr>
                <w:sz w:val="20"/>
                <w:szCs w:val="20"/>
              </w:rPr>
              <w:t>10000 кв.</w:t>
            </w:r>
            <w:r w:rsidR="00EB073C" w:rsidRPr="005248F8">
              <w:rPr>
                <w:sz w:val="20"/>
                <w:szCs w:val="20"/>
              </w:rPr>
              <w:t xml:space="preserve"> </w:t>
            </w:r>
            <w:r w:rsidR="00B07AB4" w:rsidRPr="005248F8">
              <w:rPr>
                <w:sz w:val="20"/>
                <w:szCs w:val="20"/>
              </w:rPr>
              <w:t>м;</w:t>
            </w:r>
          </w:p>
          <w:p w14:paraId="021A0BD8" w14:textId="44733E7F" w:rsidR="00B07AB4" w:rsidRPr="005248F8" w:rsidRDefault="00903D2A" w:rsidP="00B07AB4">
            <w:pPr>
              <w:shd w:val="clear" w:color="auto" w:fill="FFFFFF"/>
              <w:rPr>
                <w:sz w:val="20"/>
                <w:szCs w:val="20"/>
              </w:rPr>
            </w:pPr>
            <w:r w:rsidRPr="005248F8">
              <w:rPr>
                <w:sz w:val="20"/>
                <w:szCs w:val="20"/>
              </w:rPr>
              <w:t xml:space="preserve">- </w:t>
            </w:r>
            <w:r w:rsidR="00EB073C" w:rsidRPr="005248F8">
              <w:rPr>
                <w:sz w:val="20"/>
                <w:szCs w:val="20"/>
              </w:rPr>
              <w:t>предельное</w:t>
            </w:r>
            <w:r w:rsidR="00B07AB4" w:rsidRPr="005248F8">
              <w:rPr>
                <w:sz w:val="20"/>
                <w:szCs w:val="20"/>
              </w:rPr>
              <w:t xml:space="preserve"> количество этажей –</w:t>
            </w:r>
            <w:r w:rsidR="00F12D2F" w:rsidRPr="005248F8">
              <w:rPr>
                <w:sz w:val="20"/>
                <w:szCs w:val="20"/>
              </w:rPr>
              <w:t xml:space="preserve"> </w:t>
            </w:r>
            <w:r w:rsidR="00B07AB4" w:rsidRPr="005248F8">
              <w:rPr>
                <w:sz w:val="20"/>
                <w:szCs w:val="20"/>
              </w:rPr>
              <w:t>2 этаж</w:t>
            </w:r>
            <w:r w:rsidR="00F12D2F" w:rsidRPr="005248F8">
              <w:rPr>
                <w:sz w:val="20"/>
                <w:szCs w:val="20"/>
              </w:rPr>
              <w:t>а;</w:t>
            </w:r>
          </w:p>
          <w:p w14:paraId="667C3356" w14:textId="4FAAB942"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максимальный процент застройки в границах земельного участка – </w:t>
            </w:r>
            <w:r w:rsidR="00B07AB4" w:rsidRPr="005248F8">
              <w:rPr>
                <w:sz w:val="20"/>
                <w:szCs w:val="20"/>
              </w:rPr>
              <w:t>50</w:t>
            </w:r>
            <w:r w:rsidR="002774E4" w:rsidRPr="005248F8">
              <w:rPr>
                <w:sz w:val="20"/>
                <w:szCs w:val="20"/>
              </w:rPr>
              <w:t>%;</w:t>
            </w:r>
          </w:p>
          <w:p w14:paraId="45CA6AF8" w14:textId="71060EA1"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w:t>
            </w:r>
          </w:p>
          <w:p w14:paraId="0176882F" w14:textId="0B0EDB69"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r w:rsidR="002774E4" w:rsidRPr="005248F8" w14:paraId="7796D193" w14:textId="77777777" w:rsidTr="00B07AB4">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01569140"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right w:val="single" w:sz="4" w:space="0" w:color="auto"/>
            </w:tcBorders>
            <w:shd w:val="clear" w:color="auto" w:fill="auto"/>
            <w:vAlign w:val="center"/>
          </w:tcPr>
          <w:p w14:paraId="710F02D0" w14:textId="77777777" w:rsidR="002774E4" w:rsidRPr="005248F8" w:rsidRDefault="002774E4" w:rsidP="002774E4">
            <w:pPr>
              <w:shd w:val="clear" w:color="auto" w:fill="FFFFFF"/>
              <w:rPr>
                <w:sz w:val="20"/>
                <w:szCs w:val="20"/>
              </w:rPr>
            </w:pPr>
            <w:r w:rsidRPr="005248F8">
              <w:rPr>
                <w:sz w:val="20"/>
                <w:szCs w:val="20"/>
              </w:rPr>
              <w:t>Хранение автотранспорта (2.7.1)</w:t>
            </w:r>
          </w:p>
        </w:tc>
        <w:tc>
          <w:tcPr>
            <w:tcW w:w="3724" w:type="pct"/>
            <w:tcBorders>
              <w:top w:val="single" w:sz="4" w:space="0" w:color="auto"/>
              <w:left w:val="single" w:sz="4" w:space="0" w:color="auto"/>
              <w:bottom w:val="single" w:sz="4" w:space="0" w:color="auto"/>
              <w:right w:val="single" w:sz="4" w:space="0" w:color="auto"/>
            </w:tcBorders>
            <w:shd w:val="clear" w:color="auto" w:fill="auto"/>
            <w:vAlign w:val="center"/>
          </w:tcPr>
          <w:p w14:paraId="42B59055" w14:textId="58A9BF9C" w:rsidR="00C365CF" w:rsidRPr="005248F8" w:rsidRDefault="00641ACD" w:rsidP="00C365CF">
            <w:pPr>
              <w:shd w:val="clear" w:color="auto" w:fill="FFFFFF"/>
              <w:rPr>
                <w:sz w:val="20"/>
                <w:szCs w:val="20"/>
              </w:rPr>
            </w:pPr>
            <w:r w:rsidRPr="005248F8">
              <w:rPr>
                <w:sz w:val="20"/>
                <w:szCs w:val="20"/>
              </w:rPr>
              <w:t>- предельное количество этажей</w:t>
            </w:r>
            <w:r w:rsidR="00C365CF" w:rsidRPr="005248F8">
              <w:rPr>
                <w:sz w:val="20"/>
                <w:szCs w:val="20"/>
              </w:rPr>
              <w:t xml:space="preserve"> – 2 этажа;</w:t>
            </w:r>
          </w:p>
          <w:p w14:paraId="4FD02642" w14:textId="77777777" w:rsidR="003B4B98" w:rsidRPr="005248F8" w:rsidRDefault="003B4B98" w:rsidP="003B4B98">
            <w:pPr>
              <w:shd w:val="clear" w:color="auto" w:fill="FFFFFF"/>
              <w:rPr>
                <w:sz w:val="20"/>
                <w:szCs w:val="20"/>
              </w:rPr>
            </w:pPr>
            <w:r w:rsidRPr="005248F8">
              <w:rPr>
                <w:sz w:val="20"/>
                <w:szCs w:val="20"/>
              </w:rPr>
              <w:t>- минимальные отступы от границ земельного участка – 1 м;</w:t>
            </w:r>
          </w:p>
          <w:p w14:paraId="62D09952" w14:textId="3906C307" w:rsidR="00B07AB4" w:rsidRPr="005248F8" w:rsidRDefault="00903D2A" w:rsidP="00B07AB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B07AB4" w:rsidRPr="005248F8">
              <w:rPr>
                <w:sz w:val="20"/>
                <w:szCs w:val="20"/>
              </w:rPr>
              <w:t>.</w:t>
            </w:r>
          </w:p>
        </w:tc>
      </w:tr>
      <w:tr w:rsidR="002774E4" w:rsidRPr="005248F8" w14:paraId="70CB40C6" w14:textId="77777777" w:rsidTr="00B07AB4">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6FF2FF18" w14:textId="77777777" w:rsidR="002774E4" w:rsidRPr="005248F8" w:rsidRDefault="002774E4" w:rsidP="002774E4">
            <w:pPr>
              <w:numPr>
                <w:ilvl w:val="0"/>
                <w:numId w:val="81"/>
              </w:numPr>
              <w:spacing w:after="160"/>
              <w:rPr>
                <w:sz w:val="20"/>
                <w:szCs w:val="20"/>
                <w:lang w:eastAsia="zh-CN"/>
              </w:rPr>
            </w:pPr>
          </w:p>
        </w:tc>
        <w:tc>
          <w:tcPr>
            <w:tcW w:w="1020" w:type="pct"/>
            <w:tcBorders>
              <w:top w:val="single" w:sz="4" w:space="0" w:color="000000"/>
              <w:left w:val="single" w:sz="4" w:space="0" w:color="000000"/>
              <w:bottom w:val="single" w:sz="4" w:space="0" w:color="000000"/>
              <w:right w:val="single" w:sz="4" w:space="0" w:color="auto"/>
            </w:tcBorders>
            <w:shd w:val="clear" w:color="auto" w:fill="auto"/>
            <w:vAlign w:val="center"/>
          </w:tcPr>
          <w:p w14:paraId="58311DF3" w14:textId="77777777" w:rsidR="002774E4" w:rsidRPr="005248F8" w:rsidRDefault="002774E4" w:rsidP="002774E4">
            <w:pPr>
              <w:shd w:val="clear" w:color="auto" w:fill="FFFFFF"/>
              <w:rPr>
                <w:sz w:val="20"/>
                <w:szCs w:val="20"/>
              </w:rPr>
            </w:pPr>
            <w:r w:rsidRPr="005248F8">
              <w:rPr>
                <w:sz w:val="20"/>
                <w:szCs w:val="20"/>
              </w:rPr>
              <w:t>Служебные гаражи (4.9)</w:t>
            </w:r>
          </w:p>
        </w:tc>
        <w:tc>
          <w:tcPr>
            <w:tcW w:w="3724" w:type="pct"/>
            <w:tcBorders>
              <w:top w:val="single" w:sz="4" w:space="0" w:color="auto"/>
              <w:left w:val="single" w:sz="4" w:space="0" w:color="auto"/>
              <w:bottom w:val="single" w:sz="4" w:space="0" w:color="auto"/>
              <w:right w:val="single" w:sz="4" w:space="0" w:color="auto"/>
            </w:tcBorders>
            <w:shd w:val="clear" w:color="auto" w:fill="auto"/>
            <w:vAlign w:val="center"/>
          </w:tcPr>
          <w:p w14:paraId="1F264938" w14:textId="77777777" w:rsidR="004C6D97" w:rsidRPr="005248F8" w:rsidRDefault="004C6D97" w:rsidP="004C6D97">
            <w:pPr>
              <w:shd w:val="clear" w:color="auto" w:fill="FFFFFF"/>
              <w:rPr>
                <w:sz w:val="20"/>
                <w:szCs w:val="20"/>
              </w:rPr>
            </w:pPr>
            <w:r w:rsidRPr="005248F8">
              <w:rPr>
                <w:sz w:val="20"/>
                <w:szCs w:val="20"/>
              </w:rPr>
              <w:t>- минимальная/максимальная площадь земельных участков – 200/1000 кв. м;</w:t>
            </w:r>
          </w:p>
          <w:p w14:paraId="7EEB3BF2" w14:textId="77777777" w:rsidR="00601B6A" w:rsidRPr="005248F8" w:rsidRDefault="00601B6A" w:rsidP="00601B6A">
            <w:pPr>
              <w:shd w:val="clear" w:color="auto" w:fill="FFFFFF"/>
              <w:rPr>
                <w:sz w:val="20"/>
                <w:szCs w:val="20"/>
              </w:rPr>
            </w:pPr>
            <w:r w:rsidRPr="005248F8">
              <w:rPr>
                <w:sz w:val="20"/>
                <w:szCs w:val="20"/>
              </w:rPr>
              <w:t>- предельное количество этажей – 2 этажа;</w:t>
            </w:r>
          </w:p>
          <w:p w14:paraId="74C83A4A" w14:textId="77777777" w:rsidR="00646AD4" w:rsidRPr="005248F8" w:rsidRDefault="00646AD4" w:rsidP="00646AD4">
            <w:pPr>
              <w:shd w:val="clear" w:color="auto" w:fill="FFFFFF"/>
              <w:rPr>
                <w:sz w:val="20"/>
                <w:szCs w:val="20"/>
              </w:rPr>
            </w:pPr>
            <w:r w:rsidRPr="005248F8">
              <w:rPr>
                <w:sz w:val="20"/>
                <w:szCs w:val="20"/>
              </w:rPr>
              <w:t>- максимальный процент застройки в границах земельного участка – 80%;</w:t>
            </w:r>
          </w:p>
          <w:p w14:paraId="40712F4E" w14:textId="77777777" w:rsidR="00646AD4" w:rsidRPr="005248F8" w:rsidRDefault="00646AD4" w:rsidP="00646AD4">
            <w:pPr>
              <w:shd w:val="clear" w:color="auto" w:fill="FFFFFF"/>
              <w:rPr>
                <w:sz w:val="20"/>
                <w:szCs w:val="20"/>
              </w:rPr>
            </w:pPr>
            <w:r w:rsidRPr="005248F8">
              <w:rPr>
                <w:sz w:val="20"/>
                <w:szCs w:val="20"/>
              </w:rPr>
              <w:t>- минимальные отступы от границ земельного участка – 1 м;</w:t>
            </w:r>
          </w:p>
          <w:p w14:paraId="0A9443D2" w14:textId="77777777" w:rsidR="002774E4" w:rsidRPr="005248F8" w:rsidRDefault="004C6D97" w:rsidP="004C6D97">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8125C8" w:rsidRPr="005248F8">
              <w:rPr>
                <w:sz w:val="20"/>
                <w:szCs w:val="20"/>
              </w:rPr>
              <w:t>;</w:t>
            </w:r>
          </w:p>
          <w:p w14:paraId="6F56D235" w14:textId="33508A77" w:rsidR="008125C8" w:rsidRPr="005248F8" w:rsidRDefault="008125C8" w:rsidP="004C6D97">
            <w:pPr>
              <w:shd w:val="clear" w:color="auto" w:fill="FFFFFF"/>
              <w:rPr>
                <w:sz w:val="20"/>
                <w:szCs w:val="20"/>
              </w:rPr>
            </w:pPr>
            <w:r w:rsidRPr="005248F8">
              <w:rPr>
                <w:sz w:val="20"/>
                <w:szCs w:val="20"/>
              </w:rPr>
              <w:t>- минимальный отступ от красной линии улиц для пожарных депо – 10 м.</w:t>
            </w:r>
          </w:p>
        </w:tc>
      </w:tr>
      <w:tr w:rsidR="002774E4" w:rsidRPr="005248F8" w14:paraId="01AAB6A8" w14:textId="77777777" w:rsidTr="00B07AB4">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080E025" w14:textId="77777777" w:rsidR="002774E4" w:rsidRPr="005248F8" w:rsidRDefault="002774E4" w:rsidP="002774E4">
            <w:pPr>
              <w:numPr>
                <w:ilvl w:val="0"/>
                <w:numId w:val="81"/>
              </w:numPr>
              <w:spacing w:after="160"/>
              <w:rPr>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2B23BACB" w14:textId="77777777" w:rsidR="002774E4" w:rsidRPr="005248F8" w:rsidRDefault="002774E4" w:rsidP="002774E4">
            <w:pPr>
              <w:shd w:val="clear" w:color="auto" w:fill="FFFFFF"/>
              <w:rPr>
                <w:sz w:val="20"/>
                <w:szCs w:val="20"/>
              </w:rPr>
            </w:pPr>
            <w:r w:rsidRPr="005248F8">
              <w:rPr>
                <w:sz w:val="20"/>
                <w:szCs w:val="20"/>
              </w:rPr>
              <w:t>Объекты дорожного сервиса (4.9.1)</w:t>
            </w:r>
          </w:p>
        </w:tc>
        <w:tc>
          <w:tcPr>
            <w:tcW w:w="3724" w:type="pct"/>
            <w:vMerge w:val="restart"/>
            <w:tcBorders>
              <w:top w:val="single" w:sz="4" w:space="0" w:color="auto"/>
              <w:left w:val="single" w:sz="4" w:space="0" w:color="000000"/>
              <w:right w:val="single" w:sz="4" w:space="0" w:color="000000"/>
            </w:tcBorders>
            <w:shd w:val="clear" w:color="auto" w:fill="auto"/>
            <w:vAlign w:val="center"/>
          </w:tcPr>
          <w:p w14:paraId="1109C3E7" w14:textId="5BB2CA04" w:rsidR="00B07AB4" w:rsidRPr="005248F8" w:rsidRDefault="00903D2A" w:rsidP="00B07AB4">
            <w:pPr>
              <w:shd w:val="clear" w:color="auto" w:fill="FFFFFF"/>
              <w:rPr>
                <w:sz w:val="20"/>
                <w:szCs w:val="20"/>
              </w:rPr>
            </w:pPr>
            <w:r w:rsidRPr="005248F8">
              <w:rPr>
                <w:sz w:val="20"/>
                <w:szCs w:val="20"/>
              </w:rPr>
              <w:t xml:space="preserve">- </w:t>
            </w:r>
            <w:r w:rsidR="00D02994" w:rsidRPr="005248F8">
              <w:rPr>
                <w:sz w:val="20"/>
                <w:szCs w:val="20"/>
              </w:rPr>
              <w:t xml:space="preserve">минимальная/максимальная площадь земельных участков – </w:t>
            </w:r>
            <w:r w:rsidR="00EB073C" w:rsidRPr="005248F8">
              <w:rPr>
                <w:sz w:val="20"/>
                <w:szCs w:val="20"/>
              </w:rPr>
              <w:t>2</w:t>
            </w:r>
            <w:r w:rsidR="00B07AB4" w:rsidRPr="005248F8">
              <w:rPr>
                <w:sz w:val="20"/>
                <w:szCs w:val="20"/>
              </w:rPr>
              <w:t>00</w:t>
            </w:r>
            <w:r w:rsidR="00C06196" w:rsidRPr="005248F8">
              <w:rPr>
                <w:sz w:val="20"/>
                <w:szCs w:val="20"/>
              </w:rPr>
              <w:t>/</w:t>
            </w:r>
            <w:r w:rsidR="00B07AB4" w:rsidRPr="005248F8">
              <w:rPr>
                <w:sz w:val="20"/>
                <w:szCs w:val="20"/>
              </w:rPr>
              <w:t>10000 кв. м;</w:t>
            </w:r>
          </w:p>
          <w:p w14:paraId="3FAC0CFE" w14:textId="5C749411" w:rsidR="00B07AB4" w:rsidRPr="005248F8" w:rsidRDefault="00892AD1" w:rsidP="00B07AB4">
            <w:pPr>
              <w:shd w:val="clear" w:color="auto" w:fill="FFFFFF"/>
              <w:rPr>
                <w:sz w:val="20"/>
                <w:szCs w:val="20"/>
              </w:rPr>
            </w:pPr>
            <w:r w:rsidRPr="005248F8">
              <w:rPr>
                <w:sz w:val="20"/>
                <w:szCs w:val="20"/>
              </w:rPr>
              <w:t>- предельное количество этажей – 2 этажа</w:t>
            </w:r>
            <w:r w:rsidR="00B07AB4" w:rsidRPr="005248F8">
              <w:rPr>
                <w:sz w:val="20"/>
                <w:szCs w:val="20"/>
              </w:rPr>
              <w:t>;</w:t>
            </w:r>
          </w:p>
          <w:p w14:paraId="467B4B95" w14:textId="2E51973A" w:rsidR="00B07AB4" w:rsidRPr="005248F8" w:rsidRDefault="00903D2A" w:rsidP="00B07AB4">
            <w:pPr>
              <w:shd w:val="clear" w:color="auto" w:fill="FFFFFF"/>
              <w:rPr>
                <w:sz w:val="20"/>
                <w:szCs w:val="20"/>
              </w:rPr>
            </w:pPr>
            <w:r w:rsidRPr="005248F8">
              <w:rPr>
                <w:sz w:val="20"/>
                <w:szCs w:val="20"/>
              </w:rPr>
              <w:t xml:space="preserve">- </w:t>
            </w:r>
            <w:r w:rsidR="00B07AB4" w:rsidRPr="005248F8">
              <w:rPr>
                <w:sz w:val="20"/>
                <w:szCs w:val="20"/>
              </w:rPr>
              <w:t xml:space="preserve">максимальный процент застройки в границах земельного участка – 50%; </w:t>
            </w:r>
          </w:p>
          <w:p w14:paraId="030F6EC5" w14:textId="6329E571" w:rsidR="00B07AB4" w:rsidRPr="005248F8" w:rsidRDefault="00903D2A" w:rsidP="00B07AB4">
            <w:pPr>
              <w:shd w:val="clear" w:color="auto" w:fill="FFFFFF"/>
              <w:rPr>
                <w:sz w:val="20"/>
                <w:szCs w:val="20"/>
              </w:rPr>
            </w:pPr>
            <w:r w:rsidRPr="005248F8">
              <w:rPr>
                <w:sz w:val="20"/>
                <w:szCs w:val="20"/>
              </w:rPr>
              <w:t xml:space="preserve">- </w:t>
            </w:r>
            <w:r w:rsidR="00B07AB4" w:rsidRPr="005248F8">
              <w:rPr>
                <w:sz w:val="20"/>
                <w:szCs w:val="20"/>
              </w:rPr>
              <w:t xml:space="preserve">минимальные отступы от границ земельного участка </w:t>
            </w:r>
            <w:r w:rsidR="00C06196" w:rsidRPr="005248F8">
              <w:rPr>
                <w:sz w:val="20"/>
                <w:szCs w:val="20"/>
              </w:rPr>
              <w:t>– 3 м</w:t>
            </w:r>
            <w:r w:rsidR="00B07AB4" w:rsidRPr="005248F8">
              <w:rPr>
                <w:sz w:val="20"/>
                <w:szCs w:val="20"/>
              </w:rPr>
              <w:t>;</w:t>
            </w:r>
          </w:p>
          <w:p w14:paraId="595DE1C2" w14:textId="65146F1F" w:rsidR="002774E4" w:rsidRPr="005248F8" w:rsidRDefault="00903D2A" w:rsidP="00B07AB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B07AB4" w:rsidRPr="005248F8">
              <w:rPr>
                <w:sz w:val="20"/>
                <w:szCs w:val="20"/>
              </w:rPr>
              <w:t>.</w:t>
            </w:r>
          </w:p>
        </w:tc>
      </w:tr>
      <w:tr w:rsidR="002774E4" w:rsidRPr="005248F8" w14:paraId="30AFFCCB"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0D2E0315" w14:textId="77777777" w:rsidR="002774E4" w:rsidRPr="005248F8" w:rsidRDefault="002774E4" w:rsidP="002774E4">
            <w:pPr>
              <w:numPr>
                <w:ilvl w:val="0"/>
                <w:numId w:val="81"/>
              </w:numPr>
              <w:spacing w:after="160"/>
              <w:rPr>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3938EB03" w14:textId="77777777" w:rsidR="002774E4" w:rsidRPr="005248F8" w:rsidRDefault="002774E4" w:rsidP="002774E4">
            <w:pPr>
              <w:shd w:val="clear" w:color="auto" w:fill="FFFFFF"/>
              <w:rPr>
                <w:sz w:val="20"/>
                <w:szCs w:val="20"/>
              </w:rPr>
            </w:pPr>
            <w:r w:rsidRPr="005248F8">
              <w:rPr>
                <w:sz w:val="20"/>
                <w:szCs w:val="20"/>
              </w:rPr>
              <w:t>Заправка транспортных средств (4.9.1.1)</w:t>
            </w:r>
          </w:p>
        </w:tc>
        <w:tc>
          <w:tcPr>
            <w:tcW w:w="3724" w:type="pct"/>
            <w:vMerge/>
            <w:tcBorders>
              <w:left w:val="single" w:sz="4" w:space="0" w:color="000000"/>
              <w:bottom w:val="single" w:sz="4" w:space="0" w:color="000000"/>
              <w:right w:val="single" w:sz="4" w:space="0" w:color="000000"/>
            </w:tcBorders>
            <w:shd w:val="clear" w:color="auto" w:fill="auto"/>
            <w:vAlign w:val="center"/>
          </w:tcPr>
          <w:p w14:paraId="579CAD44" w14:textId="77777777" w:rsidR="002774E4" w:rsidRPr="005248F8" w:rsidRDefault="002774E4" w:rsidP="002774E4">
            <w:pPr>
              <w:shd w:val="clear" w:color="auto" w:fill="FFFFFF"/>
              <w:rPr>
                <w:sz w:val="20"/>
                <w:szCs w:val="20"/>
              </w:rPr>
            </w:pPr>
          </w:p>
        </w:tc>
      </w:tr>
      <w:tr w:rsidR="002774E4" w:rsidRPr="005248F8" w14:paraId="7743A8B5"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6A81D195" w14:textId="77777777" w:rsidR="002774E4" w:rsidRPr="005248F8" w:rsidRDefault="002774E4" w:rsidP="002774E4">
            <w:pPr>
              <w:numPr>
                <w:ilvl w:val="0"/>
                <w:numId w:val="81"/>
              </w:numPr>
              <w:spacing w:after="160"/>
              <w:rPr>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1152392B" w14:textId="77777777" w:rsidR="002774E4" w:rsidRPr="005248F8" w:rsidRDefault="002774E4" w:rsidP="002774E4">
            <w:pPr>
              <w:shd w:val="clear" w:color="auto" w:fill="FFFFFF"/>
              <w:rPr>
                <w:sz w:val="20"/>
                <w:szCs w:val="20"/>
              </w:rPr>
            </w:pPr>
            <w:r w:rsidRPr="005248F8">
              <w:rPr>
                <w:sz w:val="20"/>
                <w:szCs w:val="20"/>
              </w:rPr>
              <w:t>Обеспечение дорожного отдыха (4.9.1.2)</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A67D9A6" w14:textId="432B393C"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минимальная/максимальная площадь земельных участков – </w:t>
            </w:r>
            <w:r w:rsidR="00EB073C" w:rsidRPr="005248F8">
              <w:rPr>
                <w:sz w:val="20"/>
                <w:szCs w:val="20"/>
              </w:rPr>
              <w:t>20</w:t>
            </w:r>
            <w:r w:rsidR="002774E4" w:rsidRPr="005248F8">
              <w:rPr>
                <w:sz w:val="20"/>
                <w:szCs w:val="20"/>
              </w:rPr>
              <w:t>0/5000 кв. м;</w:t>
            </w:r>
          </w:p>
          <w:p w14:paraId="31D6A692" w14:textId="77777777" w:rsidR="00EB073C" w:rsidRPr="005248F8" w:rsidRDefault="00EB073C" w:rsidP="00EB073C">
            <w:pPr>
              <w:shd w:val="clear" w:color="auto" w:fill="FFFFFF"/>
              <w:rPr>
                <w:sz w:val="20"/>
                <w:szCs w:val="20"/>
              </w:rPr>
            </w:pPr>
            <w:r w:rsidRPr="005248F8">
              <w:rPr>
                <w:sz w:val="20"/>
                <w:szCs w:val="20"/>
              </w:rPr>
              <w:t>- предельное количество этажей – 2 этажа;</w:t>
            </w:r>
          </w:p>
          <w:p w14:paraId="49B10916" w14:textId="17FA2698" w:rsidR="00B07AB4" w:rsidRPr="005248F8" w:rsidRDefault="00EB073C" w:rsidP="00B07AB4">
            <w:pPr>
              <w:shd w:val="clear" w:color="auto" w:fill="FFFFFF"/>
              <w:rPr>
                <w:sz w:val="20"/>
                <w:szCs w:val="20"/>
              </w:rPr>
            </w:pPr>
            <w:r w:rsidRPr="005248F8">
              <w:rPr>
                <w:sz w:val="20"/>
                <w:szCs w:val="20"/>
              </w:rPr>
              <w:t>-</w:t>
            </w:r>
            <w:r w:rsidR="00903D2A" w:rsidRPr="005248F8">
              <w:rPr>
                <w:sz w:val="20"/>
                <w:szCs w:val="20"/>
              </w:rPr>
              <w:t xml:space="preserve"> </w:t>
            </w:r>
            <w:r w:rsidR="00B07AB4" w:rsidRPr="005248F8">
              <w:rPr>
                <w:sz w:val="20"/>
                <w:szCs w:val="20"/>
              </w:rPr>
              <w:t xml:space="preserve">минимальные отступы от границ земельного участка </w:t>
            </w:r>
            <w:r w:rsidR="00C06196" w:rsidRPr="005248F8">
              <w:rPr>
                <w:sz w:val="20"/>
                <w:szCs w:val="20"/>
              </w:rPr>
              <w:t>– 3 м</w:t>
            </w:r>
            <w:r w:rsidR="00B07AB4" w:rsidRPr="005248F8">
              <w:rPr>
                <w:sz w:val="20"/>
                <w:szCs w:val="20"/>
              </w:rPr>
              <w:t>;</w:t>
            </w:r>
          </w:p>
          <w:p w14:paraId="6422E5ED" w14:textId="4F520973" w:rsidR="00B07AB4" w:rsidRPr="005248F8" w:rsidRDefault="00903D2A" w:rsidP="00B07AB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B07AB4" w:rsidRPr="005248F8">
              <w:rPr>
                <w:sz w:val="20"/>
                <w:szCs w:val="20"/>
              </w:rPr>
              <w:t>;</w:t>
            </w:r>
          </w:p>
          <w:p w14:paraId="77B85FE4" w14:textId="45D385F1"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максимальный процент застройки в границах земельного участка – </w:t>
            </w:r>
            <w:r w:rsidR="00B07AB4" w:rsidRPr="005248F8">
              <w:rPr>
                <w:sz w:val="20"/>
                <w:szCs w:val="20"/>
              </w:rPr>
              <w:t>5</w:t>
            </w:r>
            <w:r w:rsidR="002774E4" w:rsidRPr="005248F8">
              <w:rPr>
                <w:sz w:val="20"/>
                <w:szCs w:val="20"/>
              </w:rPr>
              <w:t>0%</w:t>
            </w:r>
            <w:r w:rsidR="00F12D2F" w:rsidRPr="005248F8">
              <w:rPr>
                <w:sz w:val="20"/>
                <w:szCs w:val="20"/>
              </w:rPr>
              <w:t>.</w:t>
            </w:r>
          </w:p>
        </w:tc>
      </w:tr>
      <w:tr w:rsidR="002774E4" w:rsidRPr="005248F8" w14:paraId="0B89DF48"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9AC23C2" w14:textId="77777777" w:rsidR="002774E4" w:rsidRPr="005248F8" w:rsidRDefault="002774E4" w:rsidP="002774E4">
            <w:pPr>
              <w:numPr>
                <w:ilvl w:val="0"/>
                <w:numId w:val="81"/>
              </w:numPr>
              <w:spacing w:after="160"/>
              <w:rPr>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5BE4BAFE" w14:textId="77777777" w:rsidR="002774E4" w:rsidRPr="005248F8" w:rsidRDefault="002774E4" w:rsidP="002774E4">
            <w:pPr>
              <w:shd w:val="clear" w:color="auto" w:fill="FFFFFF"/>
              <w:rPr>
                <w:sz w:val="20"/>
                <w:szCs w:val="20"/>
              </w:rPr>
            </w:pPr>
            <w:r w:rsidRPr="005248F8">
              <w:rPr>
                <w:sz w:val="20"/>
                <w:szCs w:val="20"/>
              </w:rPr>
              <w:t>Автомобильные мойки (4.9.1.3)</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E6834E" w14:textId="266FB07E"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минимальная/максимальная площадь земельных участков – </w:t>
            </w:r>
            <w:r w:rsidR="00EB073C" w:rsidRPr="005248F8">
              <w:rPr>
                <w:sz w:val="20"/>
                <w:szCs w:val="20"/>
              </w:rPr>
              <w:t>20</w:t>
            </w:r>
            <w:r w:rsidR="002774E4" w:rsidRPr="005248F8">
              <w:rPr>
                <w:sz w:val="20"/>
                <w:szCs w:val="20"/>
              </w:rPr>
              <w:t>0/1000 кв. м;</w:t>
            </w:r>
          </w:p>
          <w:p w14:paraId="63F3EB8E" w14:textId="77777777" w:rsidR="00EB073C" w:rsidRPr="005248F8" w:rsidRDefault="00EB073C" w:rsidP="00EB073C">
            <w:pPr>
              <w:shd w:val="clear" w:color="auto" w:fill="FFFFFF"/>
              <w:rPr>
                <w:sz w:val="20"/>
                <w:szCs w:val="20"/>
              </w:rPr>
            </w:pPr>
            <w:r w:rsidRPr="005248F8">
              <w:rPr>
                <w:sz w:val="20"/>
                <w:szCs w:val="20"/>
              </w:rPr>
              <w:t>- предельное количество этажей – 2 этажа;</w:t>
            </w:r>
          </w:p>
          <w:p w14:paraId="50EC9825" w14:textId="1BA99E9D" w:rsidR="00B07AB4" w:rsidRPr="005248F8" w:rsidRDefault="00903D2A" w:rsidP="00B07AB4">
            <w:pPr>
              <w:shd w:val="clear" w:color="auto" w:fill="FFFFFF"/>
              <w:rPr>
                <w:sz w:val="20"/>
                <w:szCs w:val="20"/>
              </w:rPr>
            </w:pPr>
            <w:r w:rsidRPr="005248F8">
              <w:rPr>
                <w:sz w:val="20"/>
                <w:szCs w:val="20"/>
              </w:rPr>
              <w:t xml:space="preserve">- </w:t>
            </w:r>
            <w:r w:rsidR="00B07AB4" w:rsidRPr="005248F8">
              <w:rPr>
                <w:sz w:val="20"/>
                <w:szCs w:val="20"/>
              </w:rPr>
              <w:t xml:space="preserve">минимальные отступы от границ земельного участка </w:t>
            </w:r>
            <w:r w:rsidR="00C06196" w:rsidRPr="005248F8">
              <w:rPr>
                <w:sz w:val="20"/>
                <w:szCs w:val="20"/>
              </w:rPr>
              <w:t>– 3 м</w:t>
            </w:r>
            <w:r w:rsidR="00B07AB4" w:rsidRPr="005248F8">
              <w:rPr>
                <w:sz w:val="20"/>
                <w:szCs w:val="20"/>
              </w:rPr>
              <w:t>;</w:t>
            </w:r>
          </w:p>
          <w:p w14:paraId="7FB3C832" w14:textId="7D23FB36" w:rsidR="00B07AB4" w:rsidRPr="005248F8" w:rsidRDefault="00903D2A" w:rsidP="00B07AB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B07AB4" w:rsidRPr="005248F8">
              <w:rPr>
                <w:sz w:val="20"/>
                <w:szCs w:val="20"/>
              </w:rPr>
              <w:t>;</w:t>
            </w:r>
          </w:p>
          <w:p w14:paraId="2B6CE495" w14:textId="1E8DEEEA"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максимальный процент застройки в границах земельного участка – </w:t>
            </w:r>
            <w:r w:rsidR="00B07AB4" w:rsidRPr="005248F8">
              <w:rPr>
                <w:sz w:val="20"/>
                <w:szCs w:val="20"/>
              </w:rPr>
              <w:t>50</w:t>
            </w:r>
            <w:r w:rsidR="002774E4" w:rsidRPr="005248F8">
              <w:rPr>
                <w:sz w:val="20"/>
                <w:szCs w:val="20"/>
              </w:rPr>
              <w:t>%;</w:t>
            </w:r>
          </w:p>
        </w:tc>
      </w:tr>
      <w:tr w:rsidR="002774E4" w:rsidRPr="005248F8" w14:paraId="1475563D"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3478308" w14:textId="77777777" w:rsidR="002774E4" w:rsidRPr="005248F8" w:rsidRDefault="002774E4" w:rsidP="002774E4">
            <w:pPr>
              <w:numPr>
                <w:ilvl w:val="0"/>
                <w:numId w:val="81"/>
              </w:numPr>
              <w:spacing w:after="160"/>
              <w:rPr>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297A9463" w14:textId="77777777" w:rsidR="002774E4" w:rsidRPr="005248F8" w:rsidRDefault="002774E4" w:rsidP="002774E4">
            <w:pPr>
              <w:shd w:val="clear" w:color="auto" w:fill="FFFFFF"/>
              <w:rPr>
                <w:sz w:val="20"/>
                <w:szCs w:val="20"/>
              </w:rPr>
            </w:pPr>
            <w:r w:rsidRPr="005248F8">
              <w:rPr>
                <w:sz w:val="20"/>
                <w:szCs w:val="20"/>
              </w:rPr>
              <w:t>Ремонт автомобилей (4.9.1.4)</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E9B6292" w14:textId="63B54739" w:rsidR="002774E4" w:rsidRPr="005248F8" w:rsidRDefault="00903D2A" w:rsidP="002774E4">
            <w:pPr>
              <w:shd w:val="clear" w:color="auto" w:fill="FFFFFF"/>
              <w:rPr>
                <w:sz w:val="20"/>
                <w:szCs w:val="20"/>
              </w:rPr>
            </w:pPr>
            <w:r w:rsidRPr="005248F8">
              <w:rPr>
                <w:rFonts w:eastAsia="SimSun"/>
                <w:sz w:val="20"/>
                <w:szCs w:val="20"/>
                <w:lang w:eastAsia="zh-CN"/>
              </w:rPr>
              <w:t xml:space="preserve">- </w:t>
            </w:r>
            <w:r w:rsidR="002774E4" w:rsidRPr="005248F8">
              <w:rPr>
                <w:sz w:val="20"/>
                <w:szCs w:val="20"/>
              </w:rPr>
              <w:t xml:space="preserve">минимальная/максимальная площадь земельных участков – </w:t>
            </w:r>
            <w:r w:rsidR="00EB073C" w:rsidRPr="005248F8">
              <w:rPr>
                <w:sz w:val="20"/>
                <w:szCs w:val="20"/>
              </w:rPr>
              <w:t>20</w:t>
            </w:r>
            <w:r w:rsidR="002774E4" w:rsidRPr="005248F8">
              <w:rPr>
                <w:sz w:val="20"/>
                <w:szCs w:val="20"/>
              </w:rPr>
              <w:t>0/2000 кв. м;</w:t>
            </w:r>
          </w:p>
          <w:p w14:paraId="324B6DC0" w14:textId="77777777" w:rsidR="00EB073C" w:rsidRPr="005248F8" w:rsidRDefault="00EB073C" w:rsidP="00EB073C">
            <w:pPr>
              <w:shd w:val="clear" w:color="auto" w:fill="FFFFFF"/>
              <w:rPr>
                <w:sz w:val="20"/>
                <w:szCs w:val="20"/>
              </w:rPr>
            </w:pPr>
            <w:r w:rsidRPr="005248F8">
              <w:rPr>
                <w:sz w:val="20"/>
                <w:szCs w:val="20"/>
              </w:rPr>
              <w:t>- предельное количество этажей – 2 этажа;</w:t>
            </w:r>
          </w:p>
          <w:p w14:paraId="5639E7A4" w14:textId="70F4846A" w:rsidR="00B07AB4" w:rsidRPr="005248F8" w:rsidRDefault="00903D2A" w:rsidP="00B07AB4">
            <w:pPr>
              <w:shd w:val="clear" w:color="auto" w:fill="FFFFFF"/>
              <w:rPr>
                <w:sz w:val="20"/>
                <w:szCs w:val="20"/>
              </w:rPr>
            </w:pPr>
            <w:r w:rsidRPr="005248F8">
              <w:rPr>
                <w:sz w:val="20"/>
                <w:szCs w:val="20"/>
              </w:rPr>
              <w:t xml:space="preserve">- </w:t>
            </w:r>
            <w:r w:rsidR="00B07AB4" w:rsidRPr="005248F8">
              <w:rPr>
                <w:sz w:val="20"/>
                <w:szCs w:val="20"/>
              </w:rPr>
              <w:t xml:space="preserve">минимальные отступы от границ земельного участка </w:t>
            </w:r>
            <w:r w:rsidR="00C06196" w:rsidRPr="005248F8">
              <w:rPr>
                <w:sz w:val="20"/>
                <w:szCs w:val="20"/>
              </w:rPr>
              <w:t>– 3 м</w:t>
            </w:r>
            <w:r w:rsidR="00B07AB4" w:rsidRPr="005248F8">
              <w:rPr>
                <w:sz w:val="20"/>
                <w:szCs w:val="20"/>
              </w:rPr>
              <w:t>;</w:t>
            </w:r>
          </w:p>
          <w:p w14:paraId="41D16DC0" w14:textId="28DA631B" w:rsidR="00B07AB4" w:rsidRPr="005248F8" w:rsidRDefault="00903D2A" w:rsidP="00B07AB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B07AB4" w:rsidRPr="005248F8">
              <w:rPr>
                <w:sz w:val="20"/>
                <w:szCs w:val="20"/>
              </w:rPr>
              <w:t xml:space="preserve">; </w:t>
            </w:r>
          </w:p>
          <w:p w14:paraId="25143D03" w14:textId="3353B000"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максимальный процент застройки в границах земельного участка – </w:t>
            </w:r>
            <w:r w:rsidR="00B07AB4" w:rsidRPr="005248F8">
              <w:rPr>
                <w:sz w:val="20"/>
                <w:szCs w:val="20"/>
              </w:rPr>
              <w:t>50</w:t>
            </w:r>
            <w:r w:rsidR="002774E4" w:rsidRPr="005248F8">
              <w:rPr>
                <w:sz w:val="20"/>
                <w:szCs w:val="20"/>
              </w:rPr>
              <w:t>%;</w:t>
            </w:r>
          </w:p>
        </w:tc>
      </w:tr>
      <w:tr w:rsidR="002774E4" w:rsidRPr="005248F8" w14:paraId="3758DBB4"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47A13D6" w14:textId="77777777" w:rsidR="002774E4" w:rsidRPr="005248F8" w:rsidRDefault="002774E4" w:rsidP="002774E4">
            <w:pPr>
              <w:numPr>
                <w:ilvl w:val="0"/>
                <w:numId w:val="81"/>
              </w:numPr>
              <w:spacing w:after="160"/>
              <w:rPr>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0A57E2FE" w14:textId="77777777" w:rsidR="002774E4" w:rsidRPr="005248F8" w:rsidRDefault="002774E4" w:rsidP="002774E4">
            <w:pPr>
              <w:shd w:val="clear" w:color="auto" w:fill="FFFFFF"/>
              <w:rPr>
                <w:sz w:val="20"/>
                <w:szCs w:val="20"/>
              </w:rPr>
            </w:pPr>
            <w:r w:rsidRPr="005248F8">
              <w:rPr>
                <w:sz w:val="20"/>
                <w:szCs w:val="20"/>
              </w:rPr>
              <w:t>Предоставление коммунальных услуг (3.1.1)</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6D123D" w14:textId="5EB6BE7E"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минимальная/максимальная площадь земельных участков – </w:t>
            </w:r>
            <w:r w:rsidR="00B1697B" w:rsidRPr="005248F8">
              <w:rPr>
                <w:sz w:val="20"/>
                <w:szCs w:val="20"/>
              </w:rPr>
              <w:t>100</w:t>
            </w:r>
            <w:r w:rsidR="002774E4" w:rsidRPr="005248F8">
              <w:rPr>
                <w:sz w:val="20"/>
                <w:szCs w:val="20"/>
              </w:rPr>
              <w:t>/5000 кв.</w:t>
            </w:r>
            <w:r w:rsidR="00EB073C" w:rsidRPr="005248F8">
              <w:rPr>
                <w:sz w:val="20"/>
                <w:szCs w:val="20"/>
              </w:rPr>
              <w:t xml:space="preserve"> </w:t>
            </w:r>
            <w:r w:rsidR="002774E4" w:rsidRPr="005248F8">
              <w:rPr>
                <w:sz w:val="20"/>
                <w:szCs w:val="20"/>
              </w:rPr>
              <w:t xml:space="preserve">м; </w:t>
            </w:r>
          </w:p>
          <w:p w14:paraId="3D20E8DC" w14:textId="5EC63847"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F12D2F" w:rsidRPr="005248F8">
              <w:rPr>
                <w:sz w:val="20"/>
                <w:szCs w:val="20"/>
              </w:rPr>
              <w:t xml:space="preserve"> </w:t>
            </w:r>
            <w:r w:rsidR="002774E4" w:rsidRPr="005248F8">
              <w:rPr>
                <w:sz w:val="20"/>
                <w:szCs w:val="20"/>
              </w:rPr>
              <w:t>– 3 этажа</w:t>
            </w:r>
            <w:r w:rsidR="00EB073C" w:rsidRPr="005248F8">
              <w:rPr>
                <w:sz w:val="20"/>
                <w:szCs w:val="20"/>
              </w:rPr>
              <w:t>;</w:t>
            </w:r>
          </w:p>
          <w:p w14:paraId="32921AA9" w14:textId="54FA0349" w:rsidR="002774E4" w:rsidRPr="005248F8" w:rsidRDefault="00375287" w:rsidP="002774E4">
            <w:pPr>
              <w:shd w:val="clear" w:color="auto" w:fill="FFFFFF"/>
              <w:rPr>
                <w:sz w:val="20"/>
                <w:szCs w:val="20"/>
              </w:rPr>
            </w:pPr>
            <w:r w:rsidRPr="005248F8">
              <w:rPr>
                <w:sz w:val="20"/>
                <w:szCs w:val="20"/>
              </w:rPr>
              <w:t>- предельная высота зданий, строений, сооружений</w:t>
            </w:r>
            <w:r w:rsidR="002774E4" w:rsidRPr="005248F8">
              <w:rPr>
                <w:sz w:val="20"/>
                <w:szCs w:val="20"/>
              </w:rPr>
              <w:t xml:space="preserve"> </w:t>
            </w:r>
            <w:r w:rsidRPr="005248F8">
              <w:rPr>
                <w:sz w:val="20"/>
                <w:szCs w:val="20"/>
              </w:rPr>
              <w:t>– 20 м</w:t>
            </w:r>
            <w:r w:rsidR="00EB073C" w:rsidRPr="005248F8">
              <w:rPr>
                <w:sz w:val="20"/>
                <w:szCs w:val="20"/>
              </w:rPr>
              <w:t>;</w:t>
            </w:r>
          </w:p>
          <w:p w14:paraId="2A159DF6" w14:textId="680FC1FE"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 в границах земельного участка – 50%</w:t>
            </w:r>
            <w:r w:rsidR="00EB073C" w:rsidRPr="005248F8">
              <w:rPr>
                <w:sz w:val="20"/>
                <w:szCs w:val="20"/>
              </w:rPr>
              <w:t>;</w:t>
            </w:r>
          </w:p>
          <w:p w14:paraId="1A59B4AB" w14:textId="6505A22F"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EB073C" w:rsidRPr="005248F8">
              <w:rPr>
                <w:sz w:val="20"/>
                <w:szCs w:val="20"/>
              </w:rPr>
              <w:t>;</w:t>
            </w:r>
          </w:p>
          <w:p w14:paraId="2132DD19" w14:textId="1ADBE040"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bl>
    <w:p w14:paraId="1E93E93F" w14:textId="77777777" w:rsidR="005A0385" w:rsidRPr="005248F8" w:rsidRDefault="005A0385" w:rsidP="005A0385">
      <w:pPr>
        <w:autoSpaceDE w:val="0"/>
        <w:autoSpaceDN w:val="0"/>
        <w:adjustRightInd w:val="0"/>
        <w:ind w:firstLine="709"/>
        <w:jc w:val="both"/>
        <w:rPr>
          <w:color w:val="000000"/>
        </w:rPr>
      </w:pPr>
    </w:p>
    <w:p w14:paraId="2B67E84F" w14:textId="7717946A" w:rsidR="005A0385" w:rsidRPr="005248F8" w:rsidRDefault="005A0385" w:rsidP="007D5070">
      <w:pPr>
        <w:pStyle w:val="34"/>
      </w:pPr>
      <w:bookmarkStart w:id="414" w:name="_Toc147127725"/>
      <w:bookmarkStart w:id="415" w:name="_Toc173231906"/>
      <w:bookmarkStart w:id="416" w:name="_Toc173232845"/>
      <w:bookmarkStart w:id="417" w:name="_Toc178071711"/>
      <w:bookmarkStart w:id="418" w:name="_Toc178602402"/>
      <w:bookmarkStart w:id="419" w:name="_Toc178602484"/>
      <w:bookmarkStart w:id="420" w:name="_Toc184047947"/>
      <w:r w:rsidRPr="005248F8">
        <w:t xml:space="preserve">Статья </w:t>
      </w:r>
      <w:r w:rsidR="00B86D81" w:rsidRPr="005248F8">
        <w:t>33</w:t>
      </w:r>
      <w:r w:rsidRPr="005248F8">
        <w:t>. Градостроительный регламент зоны специализированной общественной застройки (О2)</w:t>
      </w:r>
      <w:bookmarkEnd w:id="414"/>
      <w:bookmarkEnd w:id="415"/>
      <w:bookmarkEnd w:id="416"/>
      <w:bookmarkEnd w:id="417"/>
      <w:bookmarkEnd w:id="418"/>
      <w:bookmarkEnd w:id="419"/>
      <w:bookmarkEnd w:id="420"/>
    </w:p>
    <w:p w14:paraId="4C47F10C" w14:textId="6BB172F1"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Зона специализированной общественной застройки (О2) выделена для размещения объектов дошкольного, начального общего и среднего (полного) общего образования, общеобразовательных учреждений высшего и среднего профессионального образования, научно</w:t>
      </w:r>
      <w:r w:rsidR="00106816" w:rsidRPr="005248F8">
        <w:rPr>
          <w:color w:val="000000"/>
        </w:rPr>
        <w:t>-</w:t>
      </w:r>
      <w:r w:rsidRPr="005248F8">
        <w:rPr>
          <w:color w:val="000000"/>
        </w:rPr>
        <w:t xml:space="preserve">исследовательских учреждений, размещения социальных объектов и объектов здравоохранения, а также обслуживающих объектов, вспомогательных по отношению к основному назначению зоны. </w:t>
      </w:r>
    </w:p>
    <w:p w14:paraId="7EF724BC" w14:textId="77777777" w:rsidR="005A0385" w:rsidRPr="005248F8" w:rsidRDefault="005A0385" w:rsidP="005A0385">
      <w:pPr>
        <w:pStyle w:val="Iauiue"/>
        <w:ind w:firstLine="709"/>
        <w:jc w:val="right"/>
        <w:rPr>
          <w:b/>
          <w:color w:val="000000"/>
          <w:sz w:val="24"/>
          <w:szCs w:val="24"/>
        </w:rPr>
      </w:pPr>
      <w:r w:rsidRPr="005248F8">
        <w:rPr>
          <w:b/>
          <w:color w:val="000000"/>
          <w:sz w:val="24"/>
          <w:szCs w:val="24"/>
        </w:rPr>
        <w:t>Таблица 9</w:t>
      </w:r>
    </w:p>
    <w:p w14:paraId="6A493628"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7364"/>
      </w:tblGrid>
      <w:tr w:rsidR="005A0385" w:rsidRPr="005248F8" w14:paraId="74A2AC02" w14:textId="77777777" w:rsidTr="001A4C66">
        <w:trPr>
          <w:tblHeader/>
        </w:trPr>
        <w:tc>
          <w:tcPr>
            <w:tcW w:w="2547" w:type="dxa"/>
            <w:vAlign w:val="center"/>
          </w:tcPr>
          <w:p w14:paraId="15AF9219" w14:textId="77777777" w:rsidR="005A0385" w:rsidRPr="005248F8" w:rsidRDefault="005A0385" w:rsidP="009D3FAF">
            <w:pPr>
              <w:jc w:val="center"/>
              <w:rPr>
                <w:b/>
                <w:sz w:val="20"/>
                <w:szCs w:val="20"/>
              </w:rPr>
            </w:pPr>
            <w:bookmarkStart w:id="421" w:name="_Hlk152833926"/>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7364" w:type="dxa"/>
            <w:vAlign w:val="center"/>
          </w:tcPr>
          <w:p w14:paraId="0B847C56" w14:textId="77777777" w:rsidR="005A0385" w:rsidRPr="005248F8" w:rsidRDefault="005A0385" w:rsidP="009D3FAF">
            <w:pPr>
              <w:jc w:val="center"/>
              <w:rPr>
                <w:b/>
                <w:sz w:val="20"/>
                <w:szCs w:val="20"/>
              </w:rPr>
            </w:pPr>
            <w:r w:rsidRPr="005248F8">
              <w:rPr>
                <w:b/>
                <w:sz w:val="20"/>
                <w:szCs w:val="20"/>
              </w:rPr>
              <w:t>Описание вида разрешенного использования земельного участка</w:t>
            </w:r>
          </w:p>
        </w:tc>
      </w:tr>
      <w:tr w:rsidR="005A0385" w:rsidRPr="005248F8" w14:paraId="650B71EF" w14:textId="77777777" w:rsidTr="00093675">
        <w:trPr>
          <w:trHeight w:val="260"/>
        </w:trPr>
        <w:tc>
          <w:tcPr>
            <w:tcW w:w="0" w:type="auto"/>
            <w:gridSpan w:val="2"/>
            <w:vAlign w:val="center"/>
          </w:tcPr>
          <w:p w14:paraId="1FADAE7B" w14:textId="77777777" w:rsidR="005A0385" w:rsidRPr="005248F8" w:rsidRDefault="005A0385" w:rsidP="009D3FAF">
            <w:pPr>
              <w:jc w:val="center"/>
              <w:rPr>
                <w:b/>
                <w:sz w:val="20"/>
                <w:szCs w:val="20"/>
              </w:rPr>
            </w:pPr>
            <w:r w:rsidRPr="005248F8">
              <w:rPr>
                <w:b/>
                <w:sz w:val="20"/>
                <w:szCs w:val="20"/>
              </w:rPr>
              <w:t xml:space="preserve">Основные виды разрешенного использования </w:t>
            </w:r>
          </w:p>
        </w:tc>
      </w:tr>
      <w:tr w:rsidR="00665852" w:rsidRPr="005248F8" w14:paraId="18F8ABFB" w14:textId="77777777" w:rsidTr="001A4C66">
        <w:tc>
          <w:tcPr>
            <w:tcW w:w="2547" w:type="dxa"/>
            <w:vAlign w:val="center"/>
          </w:tcPr>
          <w:p w14:paraId="3F28DD8B" w14:textId="77777777" w:rsidR="00665852" w:rsidRPr="005248F8" w:rsidRDefault="00665852" w:rsidP="00093675">
            <w:pPr>
              <w:rPr>
                <w:sz w:val="20"/>
                <w:szCs w:val="20"/>
              </w:rPr>
            </w:pPr>
            <w:r w:rsidRPr="005248F8">
              <w:rPr>
                <w:sz w:val="20"/>
                <w:szCs w:val="20"/>
              </w:rPr>
              <w:t>Предоставление коммунальных услуг (3.1.1)</w:t>
            </w:r>
          </w:p>
        </w:tc>
        <w:tc>
          <w:tcPr>
            <w:tcW w:w="7364" w:type="dxa"/>
            <w:vAlign w:val="center"/>
          </w:tcPr>
          <w:p w14:paraId="1DC7E714" w14:textId="77777777" w:rsidR="00665852" w:rsidRPr="005248F8" w:rsidRDefault="00665852" w:rsidP="00093675">
            <w:pPr>
              <w:rPr>
                <w:sz w:val="20"/>
                <w:szCs w:val="20"/>
              </w:rPr>
            </w:pPr>
            <w:r w:rsidRPr="005248F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A0385" w:rsidRPr="005248F8" w14:paraId="7298A06A" w14:textId="77777777" w:rsidTr="001A4C66">
        <w:tc>
          <w:tcPr>
            <w:tcW w:w="2547" w:type="dxa"/>
            <w:vAlign w:val="center"/>
          </w:tcPr>
          <w:p w14:paraId="2C30B0D0"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Административные здания организаций, обеспечивающих предоставление коммунальных услуг (3.1.2)</w:t>
            </w:r>
          </w:p>
        </w:tc>
        <w:tc>
          <w:tcPr>
            <w:tcW w:w="7364" w:type="dxa"/>
            <w:vAlign w:val="center"/>
          </w:tcPr>
          <w:p w14:paraId="62FBD7F4"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5A0385" w:rsidRPr="005248F8" w14:paraId="1C9EC4D8" w14:textId="77777777" w:rsidTr="001A4C66">
        <w:tc>
          <w:tcPr>
            <w:tcW w:w="2547" w:type="dxa"/>
            <w:vAlign w:val="center"/>
          </w:tcPr>
          <w:p w14:paraId="644EF2E6"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Социальное обслуживание (3.2)</w:t>
            </w:r>
          </w:p>
        </w:tc>
        <w:tc>
          <w:tcPr>
            <w:tcW w:w="7364" w:type="dxa"/>
            <w:vAlign w:val="center"/>
          </w:tcPr>
          <w:p w14:paraId="43C94D14" w14:textId="54836F8E"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211" w:tooltip="3.2.1" w:history="1">
              <w:r w:rsidRPr="005248F8">
                <w:rPr>
                  <w:rFonts w:ascii="Times New Roman" w:eastAsia="Calibri" w:hAnsi="Times New Roman" w:cs="Times New Roman"/>
                  <w:sz w:val="20"/>
                  <w:szCs w:val="20"/>
                  <w:lang w:eastAsia="en-US"/>
                </w:rPr>
                <w:t>кодами 3.2.1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224" w:tooltip="3.2.4" w:history="1">
              <w:r w:rsidRPr="005248F8">
                <w:rPr>
                  <w:rFonts w:ascii="Times New Roman" w:eastAsia="Calibri" w:hAnsi="Times New Roman" w:cs="Times New Roman"/>
                  <w:sz w:val="20"/>
                  <w:szCs w:val="20"/>
                  <w:lang w:eastAsia="en-US"/>
                </w:rPr>
                <w:t>3.2.4</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21E9FA3D" w14:textId="77777777" w:rsidTr="001A4C66">
        <w:tc>
          <w:tcPr>
            <w:tcW w:w="2547" w:type="dxa"/>
            <w:vAlign w:val="center"/>
          </w:tcPr>
          <w:p w14:paraId="11F25E60"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Здравоохранение (3.4)</w:t>
            </w:r>
          </w:p>
        </w:tc>
        <w:tc>
          <w:tcPr>
            <w:tcW w:w="7364" w:type="dxa"/>
            <w:vAlign w:val="center"/>
          </w:tcPr>
          <w:p w14:paraId="1A1B3C6E" w14:textId="1F81BAA2"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w:anchor="Par234" w:tooltip="Амбулаторно-поликлиническое обслуживание" w:history="1">
              <w:r w:rsidRPr="005248F8">
                <w:rPr>
                  <w:rFonts w:ascii="Times New Roman" w:eastAsia="Calibri" w:hAnsi="Times New Roman" w:cs="Times New Roman"/>
                  <w:sz w:val="20"/>
                  <w:szCs w:val="20"/>
                  <w:lang w:eastAsia="en-US"/>
                </w:rPr>
                <w:t>кодами 3.4.1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238" w:tooltip="Стационарное медицинское обслуживание" w:history="1">
              <w:r w:rsidRPr="005248F8">
                <w:rPr>
                  <w:rFonts w:ascii="Times New Roman" w:eastAsia="Calibri" w:hAnsi="Times New Roman" w:cs="Times New Roman"/>
                  <w:sz w:val="20"/>
                  <w:szCs w:val="20"/>
                  <w:lang w:eastAsia="en-US"/>
                </w:rPr>
                <w:t>3.4.2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14B9A18C" w14:textId="77777777" w:rsidTr="001A4C66">
        <w:tc>
          <w:tcPr>
            <w:tcW w:w="2547" w:type="dxa"/>
          </w:tcPr>
          <w:p w14:paraId="2831CB6E"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Медицинские организации особого назначения (3.4.3)</w:t>
            </w:r>
          </w:p>
        </w:tc>
        <w:tc>
          <w:tcPr>
            <w:tcW w:w="7364" w:type="dxa"/>
          </w:tcPr>
          <w:p w14:paraId="19560990" w14:textId="2B21E08C"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для размещения медицинских организаций, осуществляющих проведение судебно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медицинской и патолого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анатомической экспертизы (морги)</w:t>
            </w:r>
          </w:p>
        </w:tc>
      </w:tr>
      <w:tr w:rsidR="005A0385" w:rsidRPr="005248F8" w14:paraId="47DB93B6" w14:textId="77777777" w:rsidTr="001A4C66">
        <w:tc>
          <w:tcPr>
            <w:tcW w:w="2547" w:type="dxa"/>
            <w:vAlign w:val="center"/>
          </w:tcPr>
          <w:p w14:paraId="30772F3C"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Дошкольное, начальное и среднее общее образование (3.5.1)</w:t>
            </w:r>
          </w:p>
        </w:tc>
        <w:tc>
          <w:tcPr>
            <w:tcW w:w="7364" w:type="dxa"/>
            <w:vAlign w:val="center"/>
          </w:tcPr>
          <w:p w14:paraId="675BCD30"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5A0385" w:rsidRPr="005248F8" w14:paraId="3EBBD2C2" w14:textId="77777777" w:rsidTr="001A4C66">
        <w:tc>
          <w:tcPr>
            <w:tcW w:w="2547" w:type="dxa"/>
            <w:vAlign w:val="center"/>
          </w:tcPr>
          <w:p w14:paraId="4DBE8ED3"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Культурное развитие (3.6)</w:t>
            </w:r>
          </w:p>
        </w:tc>
        <w:tc>
          <w:tcPr>
            <w:tcW w:w="7364" w:type="dxa"/>
            <w:vAlign w:val="center"/>
          </w:tcPr>
          <w:p w14:paraId="227A0919" w14:textId="76291774"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ar266" w:tooltip="3.6.1" w:history="1">
              <w:r w:rsidRPr="005248F8">
                <w:rPr>
                  <w:rFonts w:ascii="Times New Roman" w:eastAsia="Calibri" w:hAnsi="Times New Roman" w:cs="Times New Roman"/>
                  <w:sz w:val="20"/>
                  <w:szCs w:val="20"/>
                  <w:lang w:eastAsia="en-US"/>
                </w:rPr>
                <w:t>кодами 3.6.1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274" w:tooltip="3.6.3" w:history="1">
              <w:r w:rsidRPr="005248F8">
                <w:rPr>
                  <w:rFonts w:ascii="Times New Roman" w:eastAsia="Calibri" w:hAnsi="Times New Roman" w:cs="Times New Roman"/>
                  <w:sz w:val="20"/>
                  <w:szCs w:val="20"/>
                  <w:lang w:eastAsia="en-US"/>
                </w:rPr>
                <w:t>3.6.3</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635242FF" w14:textId="77777777" w:rsidTr="001A4C66">
        <w:tc>
          <w:tcPr>
            <w:tcW w:w="2547" w:type="dxa"/>
            <w:vAlign w:val="center"/>
          </w:tcPr>
          <w:p w14:paraId="46912BAD"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Религиозное использование (3.7)</w:t>
            </w:r>
          </w:p>
        </w:tc>
        <w:tc>
          <w:tcPr>
            <w:tcW w:w="7364" w:type="dxa"/>
            <w:vAlign w:val="center"/>
          </w:tcPr>
          <w:p w14:paraId="4A456576" w14:textId="025B716D"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82" w:tooltip="3.7.1" w:history="1">
              <w:r w:rsidRPr="005248F8">
                <w:rPr>
                  <w:rFonts w:ascii="Times New Roman" w:eastAsia="Calibri" w:hAnsi="Times New Roman" w:cs="Times New Roman"/>
                  <w:sz w:val="20"/>
                  <w:szCs w:val="20"/>
                  <w:lang w:eastAsia="en-US"/>
                </w:rPr>
                <w:t>кодами 3.7.1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286" w:tooltip="3.7.2" w:history="1">
              <w:r w:rsidRPr="005248F8">
                <w:rPr>
                  <w:rFonts w:ascii="Times New Roman" w:eastAsia="Calibri" w:hAnsi="Times New Roman" w:cs="Times New Roman"/>
                  <w:sz w:val="20"/>
                  <w:szCs w:val="20"/>
                  <w:lang w:eastAsia="en-US"/>
                </w:rPr>
                <w:t>3.7.2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29039D48" w14:textId="77777777" w:rsidTr="001A4C66">
        <w:tc>
          <w:tcPr>
            <w:tcW w:w="2547" w:type="dxa"/>
            <w:vAlign w:val="center"/>
          </w:tcPr>
          <w:p w14:paraId="65E11663"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Общественное управление (3.8)</w:t>
            </w:r>
          </w:p>
        </w:tc>
        <w:tc>
          <w:tcPr>
            <w:tcW w:w="7364" w:type="dxa"/>
            <w:vAlign w:val="center"/>
          </w:tcPr>
          <w:p w14:paraId="0724C76F" w14:textId="28E285E0"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94" w:tooltip="3.8.1" w:history="1">
              <w:r w:rsidRPr="005248F8">
                <w:rPr>
                  <w:rFonts w:ascii="Times New Roman" w:eastAsia="Calibri" w:hAnsi="Times New Roman" w:cs="Times New Roman"/>
                  <w:sz w:val="20"/>
                  <w:szCs w:val="20"/>
                  <w:lang w:eastAsia="en-US"/>
                </w:rPr>
                <w:t>кодами 3.8.1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298" w:tooltip="3.8.2" w:history="1">
              <w:r w:rsidRPr="005248F8">
                <w:rPr>
                  <w:rFonts w:ascii="Times New Roman" w:eastAsia="Calibri" w:hAnsi="Times New Roman" w:cs="Times New Roman"/>
                  <w:sz w:val="20"/>
                  <w:szCs w:val="20"/>
                  <w:lang w:eastAsia="en-US"/>
                </w:rPr>
                <w:t>3.8.2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02D3CE14" w14:textId="77777777" w:rsidTr="001A4C66">
        <w:tc>
          <w:tcPr>
            <w:tcW w:w="2547" w:type="dxa"/>
          </w:tcPr>
          <w:p w14:paraId="0AB5903A"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Спорт (5.1)</w:t>
            </w:r>
          </w:p>
        </w:tc>
        <w:tc>
          <w:tcPr>
            <w:tcW w:w="7364" w:type="dxa"/>
          </w:tcPr>
          <w:p w14:paraId="726AB5F8" w14:textId="01C2F5B2"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ar355" w:tooltip="5.1.1" w:history="1">
              <w:r w:rsidRPr="005248F8">
                <w:rPr>
                  <w:rFonts w:ascii="Times New Roman" w:eastAsia="Calibri" w:hAnsi="Times New Roman" w:cs="Times New Roman"/>
                  <w:sz w:val="20"/>
                  <w:szCs w:val="20"/>
                  <w:lang w:eastAsia="en-US"/>
                </w:rPr>
                <w:t>кодами 5.1.1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373" w:tooltip="5.1.7" w:history="1">
              <w:r w:rsidRPr="005248F8">
                <w:rPr>
                  <w:rFonts w:ascii="Times New Roman" w:eastAsia="Calibri" w:hAnsi="Times New Roman" w:cs="Times New Roman"/>
                  <w:sz w:val="20"/>
                  <w:szCs w:val="20"/>
                  <w:lang w:eastAsia="en-US"/>
                </w:rPr>
                <w:t>5.1.7</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75F72C97" w14:textId="77777777" w:rsidTr="001A4C66">
        <w:tc>
          <w:tcPr>
            <w:tcW w:w="2547" w:type="dxa"/>
            <w:vAlign w:val="center"/>
          </w:tcPr>
          <w:p w14:paraId="61048510" w14:textId="77777777" w:rsidR="005A0385" w:rsidRPr="005248F8" w:rsidRDefault="005A0385" w:rsidP="009D3FAF">
            <w:pPr>
              <w:rPr>
                <w:sz w:val="20"/>
                <w:szCs w:val="20"/>
              </w:rPr>
            </w:pPr>
            <w:r w:rsidRPr="005248F8">
              <w:rPr>
                <w:sz w:val="20"/>
                <w:szCs w:val="20"/>
              </w:rPr>
              <w:t>Земельные участки (территории) общего пользования (12.0)</w:t>
            </w:r>
          </w:p>
        </w:tc>
        <w:tc>
          <w:tcPr>
            <w:tcW w:w="7364" w:type="dxa"/>
            <w:vAlign w:val="center"/>
          </w:tcPr>
          <w:p w14:paraId="0571B346" w14:textId="6BF73084" w:rsidR="005A0385" w:rsidRPr="005248F8" w:rsidRDefault="005A0385" w:rsidP="009D3FAF">
            <w:pPr>
              <w:rPr>
                <w:sz w:val="20"/>
                <w:szCs w:val="20"/>
              </w:rPr>
            </w:pPr>
            <w:r w:rsidRPr="005248F8">
              <w:rPr>
                <w:sz w:val="20"/>
                <w:szCs w:val="20"/>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ar558" w:tooltip="12.0.1" w:history="1">
              <w:r w:rsidRPr="005248F8">
                <w:rPr>
                  <w:sz w:val="20"/>
                  <w:szCs w:val="20"/>
                </w:rPr>
                <w:t>кодами 12.0.1</w:t>
              </w:r>
            </w:hyperlink>
            <w:r w:rsidRPr="005248F8">
              <w:rPr>
                <w:sz w:val="20"/>
                <w:szCs w:val="20"/>
              </w:rPr>
              <w:t xml:space="preserve"> </w:t>
            </w:r>
            <w:r w:rsidR="00903D2A" w:rsidRPr="005248F8">
              <w:rPr>
                <w:sz w:val="20"/>
                <w:szCs w:val="20"/>
              </w:rPr>
              <w:t xml:space="preserve">- </w:t>
            </w:r>
            <w:hyperlink w:anchor="Par561" w:tooltip="12.0.2" w:history="1">
              <w:r w:rsidRPr="005248F8">
                <w:rPr>
                  <w:sz w:val="20"/>
                  <w:szCs w:val="20"/>
                </w:rPr>
                <w:t>12.0.2</w:t>
              </w:r>
            </w:hyperlink>
            <w:r w:rsidR="00F30CF5" w:rsidRPr="005248F8">
              <w:rPr>
                <w:sz w:val="20"/>
                <w:szCs w:val="20"/>
              </w:rPr>
              <w:t xml:space="preserve"> </w:t>
            </w:r>
            <w:r w:rsidR="00F30CF5" w:rsidRPr="005248F8">
              <w:rPr>
                <w:rFonts w:eastAsia="Calibri"/>
                <w:sz w:val="20"/>
                <w:szCs w:val="20"/>
                <w:lang w:eastAsia="en-US"/>
              </w:rPr>
              <w:t>Классификатора</w:t>
            </w:r>
          </w:p>
        </w:tc>
      </w:tr>
      <w:tr w:rsidR="005A0385" w:rsidRPr="005248F8" w14:paraId="2BC5449E" w14:textId="77777777" w:rsidTr="00093675">
        <w:tc>
          <w:tcPr>
            <w:tcW w:w="0" w:type="auto"/>
            <w:gridSpan w:val="2"/>
            <w:vAlign w:val="center"/>
          </w:tcPr>
          <w:p w14:paraId="2676847C" w14:textId="77777777" w:rsidR="005A0385" w:rsidRPr="005248F8" w:rsidRDefault="005A0385" w:rsidP="009D3FAF">
            <w:pPr>
              <w:jc w:val="center"/>
              <w:rPr>
                <w:b/>
                <w:sz w:val="20"/>
                <w:szCs w:val="20"/>
              </w:rPr>
            </w:pPr>
            <w:r w:rsidRPr="005248F8">
              <w:rPr>
                <w:b/>
                <w:sz w:val="20"/>
                <w:szCs w:val="20"/>
              </w:rPr>
              <w:t xml:space="preserve">Условно разрешенные виды использования </w:t>
            </w:r>
          </w:p>
        </w:tc>
      </w:tr>
      <w:tr w:rsidR="00E35639" w:rsidRPr="005248F8" w14:paraId="28E86212" w14:textId="77777777" w:rsidTr="001A4C66">
        <w:tc>
          <w:tcPr>
            <w:tcW w:w="2547" w:type="dxa"/>
            <w:vAlign w:val="center"/>
          </w:tcPr>
          <w:p w14:paraId="6ED3EBB2" w14:textId="5F9CB8D0" w:rsidR="00E35639" w:rsidRPr="005248F8" w:rsidRDefault="00E35639" w:rsidP="00E35639">
            <w:pPr>
              <w:widowControl w:val="0"/>
              <w:autoSpaceDE w:val="0"/>
              <w:autoSpaceDN w:val="0"/>
              <w:rPr>
                <w:sz w:val="20"/>
                <w:szCs w:val="20"/>
              </w:rPr>
            </w:pPr>
            <w:r w:rsidRPr="005248F8">
              <w:rPr>
                <w:sz w:val="20"/>
                <w:szCs w:val="20"/>
              </w:rPr>
              <w:t>Для индивидуального жилищного строительства (2.1)</w:t>
            </w:r>
          </w:p>
        </w:tc>
        <w:tc>
          <w:tcPr>
            <w:tcW w:w="7364" w:type="dxa"/>
            <w:vAlign w:val="center"/>
          </w:tcPr>
          <w:p w14:paraId="12603736" w14:textId="77777777" w:rsidR="00E35639" w:rsidRPr="005248F8" w:rsidRDefault="00E35639" w:rsidP="00E35639">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1032D1C9" w14:textId="77777777" w:rsidR="00E35639" w:rsidRPr="005248F8" w:rsidRDefault="00E35639" w:rsidP="00E35639">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выращивание сельскохозяйственных культур;</w:t>
            </w:r>
          </w:p>
          <w:p w14:paraId="53060486" w14:textId="08A6C438" w:rsidR="00E35639" w:rsidRPr="005248F8" w:rsidRDefault="00E35639" w:rsidP="00E35639">
            <w:pPr>
              <w:widowControl w:val="0"/>
              <w:autoSpaceDE w:val="0"/>
              <w:autoSpaceDN w:val="0"/>
              <w:jc w:val="both"/>
              <w:rPr>
                <w:sz w:val="20"/>
                <w:szCs w:val="20"/>
              </w:rPr>
            </w:pPr>
            <w:r w:rsidRPr="005248F8">
              <w:rPr>
                <w:sz w:val="20"/>
                <w:szCs w:val="20"/>
              </w:rPr>
              <w:t>размещение гаражей для собственных нужд и хозяйственных построек</w:t>
            </w:r>
          </w:p>
        </w:tc>
      </w:tr>
      <w:tr w:rsidR="00E35639" w:rsidRPr="005248F8" w14:paraId="77FE5A4C" w14:textId="77777777" w:rsidTr="001A4C66">
        <w:tc>
          <w:tcPr>
            <w:tcW w:w="2547" w:type="dxa"/>
            <w:vAlign w:val="center"/>
          </w:tcPr>
          <w:p w14:paraId="3BED20A2" w14:textId="2C90DD9C" w:rsidR="00E35639" w:rsidRPr="005248F8" w:rsidRDefault="00E35639" w:rsidP="00E35639">
            <w:pPr>
              <w:widowControl w:val="0"/>
              <w:autoSpaceDE w:val="0"/>
              <w:autoSpaceDN w:val="0"/>
              <w:rPr>
                <w:sz w:val="20"/>
                <w:szCs w:val="20"/>
              </w:rPr>
            </w:pPr>
            <w:r w:rsidRPr="005248F8">
              <w:rPr>
                <w:sz w:val="20"/>
                <w:szCs w:val="20"/>
              </w:rPr>
              <w:t>Малоэтажная многоквартирная жилая застройка (2.1.1)</w:t>
            </w:r>
          </w:p>
        </w:tc>
        <w:tc>
          <w:tcPr>
            <w:tcW w:w="7364" w:type="dxa"/>
            <w:vAlign w:val="center"/>
          </w:tcPr>
          <w:p w14:paraId="29E91FFD" w14:textId="77777777" w:rsidR="00E35639" w:rsidRPr="005248F8" w:rsidRDefault="00E35639" w:rsidP="00E35639">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малоэтажных многоквартирных домов (многоквартирные дома высотой до 4 этажей, включая мансардный);</w:t>
            </w:r>
          </w:p>
          <w:p w14:paraId="6F7D0818" w14:textId="77777777" w:rsidR="00E35639" w:rsidRPr="005248F8" w:rsidRDefault="00E35639" w:rsidP="00E35639">
            <w:pPr>
              <w:pStyle w:val="ConsPlusNormal"/>
              <w:widowControl/>
              <w:autoSpaceDE/>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обустройство спортивных и детских площадок, площадок для отдыха;</w:t>
            </w:r>
          </w:p>
          <w:p w14:paraId="1309BF58" w14:textId="77DA9720" w:rsidR="00E35639" w:rsidRPr="005248F8" w:rsidRDefault="00E35639" w:rsidP="00E35639">
            <w:pPr>
              <w:widowControl w:val="0"/>
              <w:autoSpaceDE w:val="0"/>
              <w:autoSpaceDN w:val="0"/>
              <w:jc w:val="both"/>
              <w:rPr>
                <w:sz w:val="20"/>
                <w:szCs w:val="20"/>
              </w:rPr>
            </w:pPr>
            <w:r w:rsidRPr="005248F8">
              <w:rPr>
                <w:rFonts w:eastAsia="Calibri"/>
                <w:sz w:val="20"/>
                <w:szCs w:val="20"/>
                <w:lang w:eastAsia="en-US"/>
              </w:rPr>
              <w:t>размещение объектов обслуживания жилой застройки во встроенных, пристроенных и встроенно</w:t>
            </w:r>
            <w:r w:rsidR="00106816" w:rsidRPr="005248F8">
              <w:rPr>
                <w:rFonts w:eastAsia="Calibri"/>
                <w:sz w:val="20"/>
                <w:szCs w:val="20"/>
                <w:lang w:eastAsia="en-US"/>
              </w:rPr>
              <w:t>-</w:t>
            </w:r>
            <w:r w:rsidRPr="005248F8">
              <w:rPr>
                <w:rFonts w:eastAsia="Calibri"/>
                <w:sz w:val="20"/>
                <w:szCs w:val="20"/>
                <w:lang w:eastAsia="en-US"/>
              </w:rPr>
              <w:t>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5A0385" w:rsidRPr="005248F8" w14:paraId="56F3F01D" w14:textId="77777777" w:rsidTr="001A4C66">
        <w:tc>
          <w:tcPr>
            <w:tcW w:w="2547" w:type="dxa"/>
            <w:vAlign w:val="center"/>
          </w:tcPr>
          <w:p w14:paraId="49E62462" w14:textId="77777777" w:rsidR="005A0385" w:rsidRPr="005248F8" w:rsidRDefault="005A0385" w:rsidP="009D3FAF">
            <w:pPr>
              <w:widowControl w:val="0"/>
              <w:autoSpaceDE w:val="0"/>
              <w:autoSpaceDN w:val="0"/>
              <w:rPr>
                <w:sz w:val="20"/>
                <w:szCs w:val="20"/>
              </w:rPr>
            </w:pPr>
            <w:r w:rsidRPr="005248F8">
              <w:rPr>
                <w:sz w:val="20"/>
                <w:szCs w:val="20"/>
              </w:rPr>
              <w:t>Деловое управление (4.1)</w:t>
            </w:r>
          </w:p>
        </w:tc>
        <w:tc>
          <w:tcPr>
            <w:tcW w:w="7364" w:type="dxa"/>
            <w:vAlign w:val="center"/>
          </w:tcPr>
          <w:p w14:paraId="1D0EAC47" w14:textId="77777777" w:rsidR="005A0385" w:rsidRPr="005248F8" w:rsidRDefault="005A0385" w:rsidP="009D3FAF">
            <w:pPr>
              <w:widowControl w:val="0"/>
              <w:autoSpaceDE w:val="0"/>
              <w:autoSpaceDN w:val="0"/>
              <w:jc w:val="both"/>
              <w:rPr>
                <w:sz w:val="20"/>
                <w:szCs w:val="20"/>
              </w:rPr>
            </w:pPr>
            <w:r w:rsidRPr="005248F8">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5A0385" w:rsidRPr="005248F8" w14:paraId="59A1E203" w14:textId="77777777" w:rsidTr="001A4C66">
        <w:tc>
          <w:tcPr>
            <w:tcW w:w="2547" w:type="dxa"/>
            <w:vAlign w:val="center"/>
          </w:tcPr>
          <w:p w14:paraId="674F7DF2" w14:textId="77777777" w:rsidR="005A0385" w:rsidRPr="005248F8" w:rsidRDefault="005A0385" w:rsidP="009D3FAF">
            <w:pPr>
              <w:widowControl w:val="0"/>
              <w:autoSpaceDE w:val="0"/>
              <w:autoSpaceDN w:val="0"/>
              <w:rPr>
                <w:sz w:val="20"/>
                <w:szCs w:val="20"/>
              </w:rPr>
            </w:pPr>
            <w:r w:rsidRPr="005248F8">
              <w:rPr>
                <w:sz w:val="20"/>
                <w:szCs w:val="20"/>
              </w:rPr>
              <w:t>Магазины (4.4)</w:t>
            </w:r>
          </w:p>
        </w:tc>
        <w:tc>
          <w:tcPr>
            <w:tcW w:w="7364" w:type="dxa"/>
            <w:vAlign w:val="center"/>
          </w:tcPr>
          <w:p w14:paraId="6F9F9EF4" w14:textId="77777777" w:rsidR="005A0385" w:rsidRPr="005248F8" w:rsidRDefault="005A0385" w:rsidP="009D3FAF">
            <w:pPr>
              <w:widowControl w:val="0"/>
              <w:autoSpaceDE w:val="0"/>
              <w:autoSpaceDN w:val="0"/>
              <w:jc w:val="both"/>
              <w:rPr>
                <w:sz w:val="20"/>
                <w:szCs w:val="20"/>
              </w:rPr>
            </w:pPr>
            <w:r w:rsidRPr="005248F8">
              <w:rPr>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5A0385" w:rsidRPr="005248F8" w14:paraId="0C9F1F58" w14:textId="77777777" w:rsidTr="001A4C66">
        <w:tc>
          <w:tcPr>
            <w:tcW w:w="2547" w:type="dxa"/>
            <w:vAlign w:val="center"/>
          </w:tcPr>
          <w:p w14:paraId="3268722B" w14:textId="77777777" w:rsidR="005A0385" w:rsidRPr="005248F8" w:rsidRDefault="005A0385" w:rsidP="009D3FAF">
            <w:pPr>
              <w:widowControl w:val="0"/>
              <w:autoSpaceDE w:val="0"/>
              <w:autoSpaceDN w:val="0"/>
              <w:rPr>
                <w:sz w:val="20"/>
                <w:szCs w:val="20"/>
              </w:rPr>
            </w:pPr>
            <w:r w:rsidRPr="005248F8">
              <w:rPr>
                <w:sz w:val="20"/>
                <w:szCs w:val="20"/>
              </w:rPr>
              <w:t>Банковская и страховая деятельность (4.5)</w:t>
            </w:r>
          </w:p>
        </w:tc>
        <w:tc>
          <w:tcPr>
            <w:tcW w:w="7364" w:type="dxa"/>
            <w:vAlign w:val="center"/>
          </w:tcPr>
          <w:p w14:paraId="6BF0B6BB" w14:textId="77777777" w:rsidR="005A0385" w:rsidRPr="005248F8" w:rsidRDefault="005A0385" w:rsidP="009D3FAF">
            <w:pPr>
              <w:widowControl w:val="0"/>
              <w:autoSpaceDE w:val="0"/>
              <w:autoSpaceDN w:val="0"/>
              <w:jc w:val="both"/>
              <w:rPr>
                <w:sz w:val="20"/>
                <w:szCs w:val="20"/>
              </w:rPr>
            </w:pPr>
            <w:r w:rsidRPr="005248F8">
              <w:rPr>
                <w:sz w:val="20"/>
                <w:szCs w:val="20"/>
              </w:rPr>
              <w:t xml:space="preserve">Размещение объектов капитального строительства, предназначенных для размещения организаций, оказывающих банковские и страховые услуги </w:t>
            </w:r>
          </w:p>
        </w:tc>
      </w:tr>
      <w:tr w:rsidR="005A0385" w:rsidRPr="005248F8" w14:paraId="718FA532" w14:textId="77777777" w:rsidTr="001A4C66">
        <w:tc>
          <w:tcPr>
            <w:tcW w:w="2547" w:type="dxa"/>
            <w:vAlign w:val="center"/>
          </w:tcPr>
          <w:p w14:paraId="4F822CBD" w14:textId="77777777" w:rsidR="005A0385" w:rsidRPr="005248F8" w:rsidRDefault="005A0385" w:rsidP="009D3FAF">
            <w:pPr>
              <w:widowControl w:val="0"/>
              <w:autoSpaceDE w:val="0"/>
              <w:autoSpaceDN w:val="0"/>
              <w:rPr>
                <w:sz w:val="20"/>
                <w:szCs w:val="20"/>
              </w:rPr>
            </w:pPr>
            <w:r w:rsidRPr="005248F8">
              <w:rPr>
                <w:sz w:val="20"/>
                <w:szCs w:val="20"/>
              </w:rPr>
              <w:t>Общественное питание (4.6)</w:t>
            </w:r>
          </w:p>
        </w:tc>
        <w:tc>
          <w:tcPr>
            <w:tcW w:w="7364" w:type="dxa"/>
            <w:vAlign w:val="center"/>
          </w:tcPr>
          <w:p w14:paraId="4FFB2A39" w14:textId="77777777" w:rsidR="005A0385" w:rsidRPr="005248F8" w:rsidRDefault="005A0385" w:rsidP="009D3FAF">
            <w:pPr>
              <w:widowControl w:val="0"/>
              <w:autoSpaceDE w:val="0"/>
              <w:autoSpaceDN w:val="0"/>
              <w:jc w:val="both"/>
              <w:rPr>
                <w:sz w:val="20"/>
                <w:szCs w:val="20"/>
              </w:rPr>
            </w:pPr>
            <w:r w:rsidRPr="005248F8">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A0385" w:rsidRPr="005248F8" w14:paraId="621F38AF" w14:textId="77777777" w:rsidTr="001A4C66">
        <w:tc>
          <w:tcPr>
            <w:tcW w:w="2547" w:type="dxa"/>
            <w:vAlign w:val="center"/>
          </w:tcPr>
          <w:p w14:paraId="2EC15CDC" w14:textId="77777777" w:rsidR="005A0385" w:rsidRPr="005248F8" w:rsidRDefault="005A0385" w:rsidP="009D3FAF">
            <w:pPr>
              <w:widowControl w:val="0"/>
              <w:autoSpaceDE w:val="0"/>
              <w:autoSpaceDN w:val="0"/>
              <w:rPr>
                <w:sz w:val="20"/>
                <w:szCs w:val="20"/>
              </w:rPr>
            </w:pPr>
            <w:r w:rsidRPr="005248F8">
              <w:rPr>
                <w:sz w:val="20"/>
                <w:szCs w:val="20"/>
              </w:rPr>
              <w:t>Гостиничное обслуживание (4.7)</w:t>
            </w:r>
          </w:p>
        </w:tc>
        <w:tc>
          <w:tcPr>
            <w:tcW w:w="7364" w:type="dxa"/>
            <w:vAlign w:val="center"/>
          </w:tcPr>
          <w:p w14:paraId="4B143AC3" w14:textId="77777777" w:rsidR="005A0385" w:rsidRPr="005248F8" w:rsidRDefault="005A0385" w:rsidP="009D3FAF">
            <w:pPr>
              <w:widowControl w:val="0"/>
              <w:autoSpaceDE w:val="0"/>
              <w:autoSpaceDN w:val="0"/>
              <w:jc w:val="both"/>
              <w:rPr>
                <w:sz w:val="20"/>
                <w:szCs w:val="20"/>
              </w:rPr>
            </w:pPr>
            <w:r w:rsidRPr="005248F8">
              <w:rPr>
                <w:sz w:val="20"/>
                <w:szCs w:val="20"/>
              </w:rPr>
              <w:t>Размещение гостиниц</w:t>
            </w:r>
          </w:p>
        </w:tc>
      </w:tr>
      <w:tr w:rsidR="00F12D2F" w:rsidRPr="005248F8" w14:paraId="032F6B50" w14:textId="77777777" w:rsidTr="001A4C66">
        <w:tc>
          <w:tcPr>
            <w:tcW w:w="2547" w:type="dxa"/>
            <w:vAlign w:val="center"/>
          </w:tcPr>
          <w:p w14:paraId="59E35273" w14:textId="77777777" w:rsidR="00F12D2F" w:rsidRPr="005248F8" w:rsidRDefault="00F12D2F"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Связь (6.8)</w:t>
            </w:r>
          </w:p>
        </w:tc>
        <w:tc>
          <w:tcPr>
            <w:tcW w:w="7364" w:type="dxa"/>
            <w:vAlign w:val="center"/>
          </w:tcPr>
          <w:p w14:paraId="00DEECCF" w14:textId="77777777" w:rsidR="00F12D2F" w:rsidRPr="005248F8" w:rsidRDefault="00F12D2F" w:rsidP="00093675">
            <w:pPr>
              <w:widowControl w:val="0"/>
              <w:autoSpaceDE w:val="0"/>
              <w:autoSpaceDN w:val="0"/>
              <w:jc w:val="both"/>
              <w:rPr>
                <w:sz w:val="20"/>
                <w:szCs w:val="20"/>
              </w:rPr>
            </w:pPr>
            <w:r w:rsidRPr="005248F8">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ar198" w:tooltip="3.1.1" w:history="1">
              <w:r w:rsidRPr="005248F8">
                <w:rPr>
                  <w:sz w:val="20"/>
                  <w:szCs w:val="20"/>
                </w:rPr>
                <w:t>кодами 3.1.1</w:t>
              </w:r>
            </w:hyperlink>
            <w:r w:rsidRPr="005248F8">
              <w:rPr>
                <w:sz w:val="20"/>
                <w:szCs w:val="20"/>
              </w:rPr>
              <w:t xml:space="preserve">, </w:t>
            </w:r>
            <w:hyperlink w:anchor="Par220" w:tooltip="3.2.3" w:history="1">
              <w:r w:rsidRPr="005248F8">
                <w:rPr>
                  <w:sz w:val="20"/>
                  <w:szCs w:val="20"/>
                </w:rPr>
                <w:t>3.2.3</w:t>
              </w:r>
            </w:hyperlink>
            <w:r w:rsidRPr="005248F8">
              <w:rPr>
                <w:sz w:val="20"/>
                <w:szCs w:val="20"/>
              </w:rPr>
              <w:t xml:space="preserve"> </w:t>
            </w:r>
            <w:r w:rsidRPr="005248F8">
              <w:rPr>
                <w:rFonts w:eastAsia="Calibri"/>
                <w:sz w:val="20"/>
                <w:szCs w:val="20"/>
                <w:lang w:eastAsia="en-US"/>
              </w:rPr>
              <w:t>Классификатора</w:t>
            </w:r>
          </w:p>
        </w:tc>
      </w:tr>
      <w:tr w:rsidR="005A0385" w:rsidRPr="005248F8" w14:paraId="15B4DE54" w14:textId="77777777" w:rsidTr="001A4C66">
        <w:tc>
          <w:tcPr>
            <w:tcW w:w="2547" w:type="dxa"/>
            <w:vAlign w:val="center"/>
          </w:tcPr>
          <w:p w14:paraId="1774132B" w14:textId="77777777" w:rsidR="005A0385" w:rsidRPr="005248F8" w:rsidRDefault="005A0385" w:rsidP="009D3FAF">
            <w:pPr>
              <w:widowControl w:val="0"/>
              <w:autoSpaceDE w:val="0"/>
              <w:autoSpaceDN w:val="0"/>
              <w:rPr>
                <w:sz w:val="20"/>
                <w:szCs w:val="20"/>
              </w:rPr>
            </w:pPr>
            <w:r w:rsidRPr="005248F8">
              <w:rPr>
                <w:sz w:val="20"/>
                <w:szCs w:val="20"/>
              </w:rPr>
              <w:t>Автомобильный транспорт (7.2)</w:t>
            </w:r>
          </w:p>
        </w:tc>
        <w:tc>
          <w:tcPr>
            <w:tcW w:w="7364" w:type="dxa"/>
            <w:vAlign w:val="center"/>
          </w:tcPr>
          <w:p w14:paraId="5B1026FF" w14:textId="32041E17" w:rsidR="005A0385" w:rsidRPr="005248F8" w:rsidRDefault="005A0385" w:rsidP="009D3FAF">
            <w:pPr>
              <w:widowControl w:val="0"/>
              <w:autoSpaceDE w:val="0"/>
              <w:autoSpaceDN w:val="0"/>
              <w:jc w:val="both"/>
              <w:rPr>
                <w:sz w:val="20"/>
                <w:szCs w:val="20"/>
              </w:rPr>
            </w:pPr>
            <w:r w:rsidRPr="005248F8">
              <w:rPr>
                <w:sz w:val="20"/>
                <w:szCs w:val="20"/>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Par559" w:tooltip="7.2.1" w:history="1">
              <w:r w:rsidRPr="005248F8">
                <w:rPr>
                  <w:sz w:val="20"/>
                  <w:szCs w:val="20"/>
                </w:rPr>
                <w:t>кодами 7.2.1</w:t>
              </w:r>
            </w:hyperlink>
            <w:r w:rsidRPr="005248F8">
              <w:rPr>
                <w:sz w:val="20"/>
                <w:szCs w:val="20"/>
              </w:rPr>
              <w:t xml:space="preserve"> </w:t>
            </w:r>
            <w:r w:rsidR="00903D2A" w:rsidRPr="005248F8">
              <w:rPr>
                <w:sz w:val="20"/>
                <w:szCs w:val="20"/>
              </w:rPr>
              <w:t xml:space="preserve">- </w:t>
            </w:r>
            <w:hyperlink w:anchor="Par567" w:tooltip="7.2.3" w:history="1">
              <w:r w:rsidRPr="005248F8">
                <w:rPr>
                  <w:sz w:val="20"/>
                  <w:szCs w:val="20"/>
                </w:rPr>
                <w:t>7.2.3</w:t>
              </w:r>
            </w:hyperlink>
            <w:r w:rsidR="00F30CF5" w:rsidRPr="005248F8">
              <w:rPr>
                <w:sz w:val="20"/>
                <w:szCs w:val="20"/>
              </w:rPr>
              <w:t xml:space="preserve"> </w:t>
            </w:r>
            <w:r w:rsidR="00F30CF5" w:rsidRPr="005248F8">
              <w:rPr>
                <w:rFonts w:eastAsia="Calibri"/>
                <w:sz w:val="20"/>
                <w:szCs w:val="20"/>
                <w:lang w:eastAsia="en-US"/>
              </w:rPr>
              <w:t>Классификатора</w:t>
            </w:r>
          </w:p>
        </w:tc>
      </w:tr>
      <w:tr w:rsidR="005A0385" w:rsidRPr="005248F8" w14:paraId="6B9078E1" w14:textId="77777777" w:rsidTr="00093675">
        <w:tc>
          <w:tcPr>
            <w:tcW w:w="0" w:type="auto"/>
            <w:gridSpan w:val="2"/>
            <w:vAlign w:val="center"/>
          </w:tcPr>
          <w:p w14:paraId="56C20040" w14:textId="77777777" w:rsidR="005A0385" w:rsidRPr="005248F8" w:rsidRDefault="005A0385" w:rsidP="009D3FAF">
            <w:pPr>
              <w:widowControl w:val="0"/>
              <w:autoSpaceDE w:val="0"/>
              <w:autoSpaceDN w:val="0"/>
              <w:jc w:val="center"/>
              <w:rPr>
                <w:b/>
                <w:sz w:val="20"/>
                <w:szCs w:val="20"/>
              </w:rPr>
            </w:pPr>
            <w:r w:rsidRPr="005248F8">
              <w:rPr>
                <w:b/>
                <w:sz w:val="20"/>
                <w:szCs w:val="20"/>
              </w:rPr>
              <w:t>Вспомогательные виды разрешенного использования</w:t>
            </w:r>
          </w:p>
        </w:tc>
      </w:tr>
      <w:tr w:rsidR="005A0385" w:rsidRPr="005248F8" w14:paraId="6954BDE0" w14:textId="77777777" w:rsidTr="001A4C66">
        <w:tc>
          <w:tcPr>
            <w:tcW w:w="2547" w:type="dxa"/>
            <w:vAlign w:val="center"/>
          </w:tcPr>
          <w:p w14:paraId="207A4394" w14:textId="77777777" w:rsidR="005A0385" w:rsidRPr="005248F8" w:rsidRDefault="005A0385" w:rsidP="009D3FAF">
            <w:pPr>
              <w:widowControl w:val="0"/>
              <w:autoSpaceDE w:val="0"/>
              <w:autoSpaceDN w:val="0"/>
              <w:rPr>
                <w:sz w:val="20"/>
                <w:szCs w:val="20"/>
              </w:rPr>
            </w:pPr>
            <w:r w:rsidRPr="005248F8">
              <w:rPr>
                <w:sz w:val="20"/>
                <w:szCs w:val="20"/>
              </w:rPr>
              <w:t>Хранение автотранспорта (2.7.1)</w:t>
            </w:r>
          </w:p>
        </w:tc>
        <w:tc>
          <w:tcPr>
            <w:tcW w:w="7364" w:type="dxa"/>
            <w:vAlign w:val="center"/>
          </w:tcPr>
          <w:p w14:paraId="0D7F57B7" w14:textId="2C8590BB" w:rsidR="005A0385" w:rsidRPr="005248F8" w:rsidRDefault="005A0385" w:rsidP="009D3FAF">
            <w:pPr>
              <w:widowControl w:val="0"/>
              <w:autoSpaceDE w:val="0"/>
              <w:autoSpaceDN w:val="0"/>
              <w:jc w:val="both"/>
              <w:rPr>
                <w:sz w:val="20"/>
                <w:szCs w:val="20"/>
              </w:rPr>
            </w:pPr>
            <w:r w:rsidRPr="005248F8">
              <w:rPr>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w:t>
            </w:r>
            <w:r w:rsidR="00106816" w:rsidRPr="005248F8">
              <w:rPr>
                <w:sz w:val="20"/>
                <w:szCs w:val="20"/>
              </w:rPr>
              <w:t>-</w:t>
            </w:r>
            <w:r w:rsidRPr="005248F8">
              <w:rPr>
                <w:sz w:val="20"/>
                <w:szCs w:val="20"/>
              </w:rPr>
              <w:t xml:space="preserve">места, за исключением гаражей, размещение которых предусмотрено содержанием видов разрешенного использования с </w:t>
            </w:r>
            <w:hyperlink w:anchor="Par176" w:tooltip="2.7.2" w:history="1">
              <w:r w:rsidRPr="005248F8">
                <w:rPr>
                  <w:sz w:val="20"/>
                  <w:szCs w:val="20"/>
                </w:rPr>
                <w:t>кодами 2.7.2</w:t>
              </w:r>
            </w:hyperlink>
            <w:r w:rsidRPr="005248F8">
              <w:rPr>
                <w:sz w:val="20"/>
                <w:szCs w:val="20"/>
              </w:rPr>
              <w:t xml:space="preserve">, </w:t>
            </w:r>
            <w:hyperlink w:anchor="Par328" w:tooltip="4.9" w:history="1">
              <w:r w:rsidRPr="005248F8">
                <w:rPr>
                  <w:sz w:val="20"/>
                  <w:szCs w:val="20"/>
                </w:rPr>
                <w:t>4.9</w:t>
              </w:r>
            </w:hyperlink>
            <w:r w:rsidR="00F30CF5" w:rsidRPr="005248F8">
              <w:rPr>
                <w:sz w:val="20"/>
                <w:szCs w:val="20"/>
              </w:rPr>
              <w:t xml:space="preserve"> </w:t>
            </w:r>
            <w:r w:rsidR="00F30CF5" w:rsidRPr="005248F8">
              <w:rPr>
                <w:rFonts w:eastAsia="Calibri"/>
                <w:sz w:val="20"/>
                <w:szCs w:val="20"/>
                <w:lang w:eastAsia="en-US"/>
              </w:rPr>
              <w:t>Классификатора</w:t>
            </w:r>
          </w:p>
        </w:tc>
      </w:tr>
      <w:tr w:rsidR="005A0385" w:rsidRPr="005248F8" w14:paraId="2B73824B" w14:textId="77777777" w:rsidTr="001A4C66">
        <w:tc>
          <w:tcPr>
            <w:tcW w:w="2547" w:type="dxa"/>
            <w:vAlign w:val="center"/>
          </w:tcPr>
          <w:p w14:paraId="730535A1" w14:textId="77777777" w:rsidR="005A0385" w:rsidRPr="005248F8" w:rsidRDefault="005A0385" w:rsidP="009D3FAF">
            <w:pPr>
              <w:widowControl w:val="0"/>
              <w:autoSpaceDE w:val="0"/>
              <w:autoSpaceDN w:val="0"/>
              <w:rPr>
                <w:sz w:val="20"/>
                <w:szCs w:val="20"/>
              </w:rPr>
            </w:pPr>
            <w:r w:rsidRPr="005248F8">
              <w:rPr>
                <w:sz w:val="20"/>
                <w:szCs w:val="20"/>
              </w:rPr>
              <w:t>Обеспечение внутреннего правопорядка (8.3)</w:t>
            </w:r>
          </w:p>
        </w:tc>
        <w:tc>
          <w:tcPr>
            <w:tcW w:w="7364" w:type="dxa"/>
            <w:vAlign w:val="center"/>
          </w:tcPr>
          <w:p w14:paraId="29E759FA" w14:textId="77777777" w:rsidR="005A0385" w:rsidRPr="005248F8" w:rsidRDefault="005A0385" w:rsidP="009D3FAF">
            <w:pPr>
              <w:widowControl w:val="0"/>
              <w:autoSpaceDE w:val="0"/>
              <w:autoSpaceDN w:val="0"/>
              <w:jc w:val="both"/>
              <w:rPr>
                <w:sz w:val="20"/>
                <w:szCs w:val="20"/>
              </w:rPr>
            </w:pPr>
            <w:r w:rsidRPr="005248F8">
              <w:rPr>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bookmarkEnd w:id="421"/>
    </w:tbl>
    <w:p w14:paraId="095A531D" w14:textId="77777777" w:rsidR="005A0385" w:rsidRPr="005248F8" w:rsidRDefault="005A0385" w:rsidP="005A0385">
      <w:pPr>
        <w:autoSpaceDE w:val="0"/>
        <w:autoSpaceDN w:val="0"/>
        <w:adjustRightInd w:val="0"/>
        <w:ind w:firstLine="709"/>
        <w:jc w:val="right"/>
        <w:rPr>
          <w:b/>
          <w:bCs/>
          <w:color w:val="000000"/>
        </w:rPr>
      </w:pPr>
    </w:p>
    <w:p w14:paraId="6933272C" w14:textId="77777777" w:rsidR="005A0385" w:rsidRPr="005248F8" w:rsidRDefault="005A0385" w:rsidP="005A0385">
      <w:pPr>
        <w:autoSpaceDE w:val="0"/>
        <w:autoSpaceDN w:val="0"/>
        <w:adjustRightInd w:val="0"/>
        <w:ind w:firstLine="709"/>
        <w:jc w:val="right"/>
        <w:rPr>
          <w:b/>
          <w:bCs/>
          <w:color w:val="000000"/>
        </w:rPr>
      </w:pPr>
      <w:r w:rsidRPr="005248F8">
        <w:rPr>
          <w:b/>
          <w:bCs/>
          <w:color w:val="000000"/>
        </w:rPr>
        <w:t>Таблица 10</w:t>
      </w:r>
    </w:p>
    <w:p w14:paraId="6A72A031"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7"/>
        <w:gridCol w:w="2607"/>
        <w:gridCol w:w="6797"/>
      </w:tblGrid>
      <w:tr w:rsidR="005A0385" w:rsidRPr="005248F8" w14:paraId="7905DB22" w14:textId="77777777" w:rsidTr="00E11930">
        <w:trPr>
          <w:trHeight w:val="238"/>
          <w:tblHeader/>
        </w:trPr>
        <w:tc>
          <w:tcPr>
            <w:tcW w:w="256" w:type="pct"/>
            <w:tcBorders>
              <w:top w:val="single" w:sz="4" w:space="0" w:color="000000"/>
              <w:left w:val="single" w:sz="4" w:space="0" w:color="000000"/>
              <w:bottom w:val="single" w:sz="4" w:space="0" w:color="000000"/>
            </w:tcBorders>
            <w:shd w:val="clear" w:color="auto" w:fill="auto"/>
            <w:vAlign w:val="center"/>
          </w:tcPr>
          <w:p w14:paraId="4A787681"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0A6712A0"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315" w:type="pct"/>
            <w:tcBorders>
              <w:top w:val="single" w:sz="4" w:space="0" w:color="000000"/>
              <w:left w:val="single" w:sz="4" w:space="0" w:color="000000"/>
              <w:bottom w:val="single" w:sz="4" w:space="0" w:color="000000"/>
            </w:tcBorders>
            <w:shd w:val="clear" w:color="auto" w:fill="auto"/>
            <w:vAlign w:val="center"/>
          </w:tcPr>
          <w:p w14:paraId="2F423CD9" w14:textId="77777777" w:rsidR="005A0385" w:rsidRPr="005248F8" w:rsidRDefault="005A0385" w:rsidP="009D3FAF">
            <w:pPr>
              <w:jc w:val="center"/>
              <w:rPr>
                <w:b/>
                <w:bCs/>
                <w:sz w:val="20"/>
                <w:szCs w:val="20"/>
                <w:lang w:eastAsia="zh-CN"/>
              </w:rPr>
            </w:pPr>
            <w:r w:rsidRPr="005248F8">
              <w:rPr>
                <w:b/>
                <w:sz w:val="20"/>
                <w:szCs w:val="20"/>
              </w:rPr>
              <w:t>Виды разрешенного использования земельных участков</w:t>
            </w:r>
          </w:p>
        </w:tc>
        <w:tc>
          <w:tcPr>
            <w:tcW w:w="342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251791" w14:textId="77777777" w:rsidR="005A0385" w:rsidRPr="005248F8" w:rsidRDefault="005A0385" w:rsidP="009D3FAF">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A0385" w:rsidRPr="005248F8" w14:paraId="1AD440A4" w14:textId="77777777" w:rsidTr="00E11930">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0B48FCD" w14:textId="77777777" w:rsidR="005A0385" w:rsidRPr="005248F8" w:rsidRDefault="005A0385" w:rsidP="005A0385">
            <w:pPr>
              <w:numPr>
                <w:ilvl w:val="0"/>
                <w:numId w:val="82"/>
              </w:numPr>
              <w:rPr>
                <w:b/>
                <w:bCs/>
                <w:sz w:val="20"/>
                <w:szCs w:val="20"/>
                <w:lang w:eastAsia="zh-CN"/>
              </w:rPr>
            </w:pPr>
          </w:p>
        </w:tc>
        <w:tc>
          <w:tcPr>
            <w:tcW w:w="1315" w:type="pct"/>
            <w:tcBorders>
              <w:top w:val="single" w:sz="4" w:space="0" w:color="000000"/>
              <w:left w:val="single" w:sz="4" w:space="0" w:color="000000"/>
              <w:bottom w:val="single" w:sz="4" w:space="0" w:color="000000"/>
            </w:tcBorders>
            <w:shd w:val="clear" w:color="auto" w:fill="auto"/>
            <w:vAlign w:val="center"/>
          </w:tcPr>
          <w:p w14:paraId="59FD8D67"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Для индивидуального жилищного строительства (2.1)</w:t>
            </w:r>
          </w:p>
        </w:tc>
        <w:tc>
          <w:tcPr>
            <w:tcW w:w="342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2691D7" w14:textId="4D3492B0"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 350</w:t>
            </w:r>
            <w:r w:rsidR="00C06196" w:rsidRPr="005248F8">
              <w:rPr>
                <w:sz w:val="20"/>
                <w:szCs w:val="20"/>
              </w:rPr>
              <w:t>/</w:t>
            </w:r>
            <w:r w:rsidR="005A0385" w:rsidRPr="005248F8">
              <w:rPr>
                <w:sz w:val="20"/>
                <w:szCs w:val="20"/>
              </w:rPr>
              <w:t>1500</w:t>
            </w:r>
            <w:r w:rsidR="00F12D2F" w:rsidRPr="005248F8">
              <w:rPr>
                <w:sz w:val="20"/>
                <w:szCs w:val="20"/>
              </w:rPr>
              <w:t xml:space="preserve"> </w:t>
            </w:r>
            <w:r w:rsidR="005A0385" w:rsidRPr="005248F8">
              <w:rPr>
                <w:sz w:val="20"/>
                <w:szCs w:val="20"/>
              </w:rPr>
              <w:t>кв. м;</w:t>
            </w:r>
          </w:p>
          <w:p w14:paraId="1BAF961B" w14:textId="61A5B83D"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 (включая мансардный этаж);</w:t>
            </w:r>
          </w:p>
          <w:p w14:paraId="3A1E40CF" w14:textId="4A80E519" w:rsidR="005A0385" w:rsidRPr="005248F8" w:rsidRDefault="00375287" w:rsidP="009D3FAF">
            <w:pPr>
              <w:shd w:val="clear" w:color="auto" w:fill="FFFFFF"/>
              <w:rPr>
                <w:sz w:val="20"/>
                <w:szCs w:val="20"/>
              </w:rPr>
            </w:pPr>
            <w:r w:rsidRPr="005248F8">
              <w:rPr>
                <w:sz w:val="20"/>
                <w:szCs w:val="20"/>
              </w:rPr>
              <w:t>- предельная высота зданий, строений, сооружений</w:t>
            </w:r>
            <w:r w:rsidR="005A0385" w:rsidRPr="005248F8">
              <w:rPr>
                <w:sz w:val="20"/>
                <w:szCs w:val="20"/>
              </w:rPr>
              <w:t xml:space="preserve"> </w:t>
            </w:r>
            <w:r w:rsidRPr="005248F8">
              <w:rPr>
                <w:sz w:val="20"/>
                <w:szCs w:val="20"/>
              </w:rPr>
              <w:t>– 20 м</w:t>
            </w:r>
            <w:r w:rsidR="005A0385" w:rsidRPr="005248F8">
              <w:rPr>
                <w:sz w:val="20"/>
                <w:szCs w:val="20"/>
              </w:rPr>
              <w:t xml:space="preserve">; </w:t>
            </w:r>
          </w:p>
          <w:p w14:paraId="35A9051D" w14:textId="34B7E302"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646AD4" w:rsidRPr="005248F8">
              <w:rPr>
                <w:sz w:val="20"/>
                <w:szCs w:val="20"/>
              </w:rPr>
              <w:t>4</w:t>
            </w:r>
            <w:r w:rsidR="005A0385" w:rsidRPr="005248F8">
              <w:rPr>
                <w:sz w:val="20"/>
                <w:szCs w:val="20"/>
              </w:rPr>
              <w:t>0%;</w:t>
            </w:r>
          </w:p>
          <w:p w14:paraId="3036010D" w14:textId="23C5F41C"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 xml:space="preserve">; </w:t>
            </w:r>
          </w:p>
          <w:p w14:paraId="22D32F8F" w14:textId="4EDE351C" w:rsidR="005A0385" w:rsidRPr="005248F8" w:rsidRDefault="00903D2A" w:rsidP="009D3FAF">
            <w:pPr>
              <w:snapToGrid w:val="0"/>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sz w:val="20"/>
                <w:szCs w:val="20"/>
              </w:rPr>
              <w:t>.</w:t>
            </w:r>
          </w:p>
        </w:tc>
      </w:tr>
      <w:tr w:rsidR="005A0385" w:rsidRPr="005248F8" w14:paraId="4CD9FC68" w14:textId="77777777" w:rsidTr="00E11930">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5BC09630" w14:textId="77777777" w:rsidR="005A0385" w:rsidRPr="005248F8" w:rsidRDefault="005A0385" w:rsidP="005A0385">
            <w:pPr>
              <w:numPr>
                <w:ilvl w:val="0"/>
                <w:numId w:val="82"/>
              </w:numPr>
              <w:rPr>
                <w:b/>
                <w:bCs/>
                <w:sz w:val="20"/>
                <w:szCs w:val="20"/>
                <w:lang w:eastAsia="zh-CN"/>
              </w:rPr>
            </w:pPr>
          </w:p>
        </w:tc>
        <w:tc>
          <w:tcPr>
            <w:tcW w:w="1315" w:type="pct"/>
            <w:tcBorders>
              <w:top w:val="single" w:sz="4" w:space="0" w:color="000000"/>
              <w:left w:val="single" w:sz="4" w:space="0" w:color="000000"/>
              <w:bottom w:val="single" w:sz="4" w:space="0" w:color="000000"/>
            </w:tcBorders>
            <w:shd w:val="clear" w:color="auto" w:fill="auto"/>
            <w:vAlign w:val="center"/>
          </w:tcPr>
          <w:p w14:paraId="064E9BA3" w14:textId="77777777" w:rsidR="005A0385" w:rsidRPr="005248F8" w:rsidRDefault="005A0385" w:rsidP="009D3FAF">
            <w:pPr>
              <w:pStyle w:val="ConsPlusNormal"/>
              <w:widowControl/>
              <w:autoSpaceDE/>
              <w:ind w:firstLine="0"/>
              <w:rPr>
                <w:rFonts w:ascii="Times New Roman" w:hAnsi="Times New Roman" w:cs="Times New Roman"/>
                <w:sz w:val="20"/>
                <w:szCs w:val="20"/>
              </w:rPr>
            </w:pPr>
            <w:r w:rsidRPr="005248F8">
              <w:rPr>
                <w:rFonts w:ascii="Times New Roman" w:eastAsia="Calibri" w:hAnsi="Times New Roman" w:cs="Times New Roman"/>
                <w:sz w:val="20"/>
                <w:szCs w:val="20"/>
                <w:lang w:eastAsia="en-US"/>
              </w:rPr>
              <w:t>Малоэтажная многоквартирная жилая застройка (2.1.1)</w:t>
            </w:r>
          </w:p>
        </w:tc>
        <w:tc>
          <w:tcPr>
            <w:tcW w:w="342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0B57AC8" w14:textId="1625B760"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минимальная/максимальная площадь земельных участков – </w:t>
            </w:r>
            <w:r w:rsidR="00773689" w:rsidRPr="005248F8">
              <w:rPr>
                <w:sz w:val="20"/>
                <w:szCs w:val="20"/>
              </w:rPr>
              <w:t>35</w:t>
            </w:r>
            <w:r w:rsidR="005A0385" w:rsidRPr="005248F8">
              <w:rPr>
                <w:sz w:val="20"/>
                <w:szCs w:val="20"/>
              </w:rPr>
              <w:t>0</w:t>
            </w:r>
            <w:r w:rsidR="00C06196" w:rsidRPr="005248F8">
              <w:rPr>
                <w:sz w:val="20"/>
                <w:szCs w:val="20"/>
              </w:rPr>
              <w:t>/</w:t>
            </w:r>
            <w:r w:rsidR="005A0385" w:rsidRPr="005248F8">
              <w:rPr>
                <w:sz w:val="20"/>
                <w:szCs w:val="20"/>
              </w:rPr>
              <w:t>1500</w:t>
            </w:r>
            <w:r w:rsidR="00B70045" w:rsidRPr="005248F8">
              <w:rPr>
                <w:sz w:val="20"/>
                <w:szCs w:val="20"/>
              </w:rPr>
              <w:t xml:space="preserve"> </w:t>
            </w:r>
            <w:r w:rsidR="005A0385" w:rsidRPr="005248F8">
              <w:rPr>
                <w:sz w:val="20"/>
                <w:szCs w:val="20"/>
              </w:rPr>
              <w:t>кв. м;</w:t>
            </w:r>
          </w:p>
          <w:p w14:paraId="2BFC1011" w14:textId="44FB3B98" w:rsidR="005A0385" w:rsidRPr="005248F8" w:rsidRDefault="00641ACD" w:rsidP="00961034">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4 этажа (включая мансардный этаж); </w:t>
            </w:r>
          </w:p>
          <w:p w14:paraId="6B10F43B" w14:textId="77777777" w:rsidR="001270EC" w:rsidRPr="005248F8" w:rsidRDefault="001270EC" w:rsidP="001270EC">
            <w:pPr>
              <w:shd w:val="clear" w:color="auto" w:fill="FFFFFF"/>
              <w:rPr>
                <w:sz w:val="20"/>
                <w:szCs w:val="20"/>
              </w:rPr>
            </w:pPr>
            <w:r w:rsidRPr="005248F8">
              <w:rPr>
                <w:sz w:val="20"/>
                <w:szCs w:val="20"/>
              </w:rPr>
              <w:t>- предельная высота зданий, строений, сооружений – 20 м;</w:t>
            </w:r>
          </w:p>
          <w:p w14:paraId="000137D1" w14:textId="03654AF2"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1270EC" w:rsidRPr="005248F8">
              <w:rPr>
                <w:sz w:val="20"/>
                <w:szCs w:val="20"/>
              </w:rPr>
              <w:t>6</w:t>
            </w:r>
            <w:r w:rsidR="00961034" w:rsidRPr="005248F8">
              <w:rPr>
                <w:sz w:val="20"/>
                <w:szCs w:val="20"/>
              </w:rPr>
              <w:t>0</w:t>
            </w:r>
            <w:r w:rsidR="005A0385" w:rsidRPr="005248F8">
              <w:rPr>
                <w:sz w:val="20"/>
                <w:szCs w:val="20"/>
              </w:rPr>
              <w:t>%;</w:t>
            </w:r>
          </w:p>
          <w:p w14:paraId="49C70605" w14:textId="7FF1FC03"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 xml:space="preserve">; </w:t>
            </w:r>
          </w:p>
          <w:p w14:paraId="733ED764" w14:textId="1A6871B8"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 xml:space="preserve">минимальный отступ от красной линии улиц – </w:t>
            </w:r>
            <w:r w:rsidR="00BB6964" w:rsidRPr="005248F8">
              <w:rPr>
                <w:sz w:val="20"/>
                <w:szCs w:val="20"/>
              </w:rPr>
              <w:t>3</w:t>
            </w:r>
            <w:r w:rsidR="00E77BFD" w:rsidRPr="005248F8">
              <w:rPr>
                <w:sz w:val="20"/>
                <w:szCs w:val="20"/>
              </w:rPr>
              <w:t xml:space="preserve"> м</w:t>
            </w:r>
            <w:r w:rsidR="005A0385" w:rsidRPr="005248F8">
              <w:rPr>
                <w:sz w:val="20"/>
                <w:szCs w:val="20"/>
              </w:rPr>
              <w:t>.</w:t>
            </w:r>
          </w:p>
        </w:tc>
      </w:tr>
      <w:tr w:rsidR="00327F0A" w:rsidRPr="005248F8" w14:paraId="7EB29895" w14:textId="77777777" w:rsidTr="00E11930">
        <w:trPr>
          <w:trHeight w:val="993"/>
        </w:trPr>
        <w:tc>
          <w:tcPr>
            <w:tcW w:w="256" w:type="pct"/>
            <w:tcBorders>
              <w:top w:val="single" w:sz="4" w:space="0" w:color="000000"/>
              <w:left w:val="single" w:sz="4" w:space="0" w:color="000000"/>
            </w:tcBorders>
            <w:shd w:val="clear" w:color="auto" w:fill="auto"/>
            <w:vAlign w:val="center"/>
          </w:tcPr>
          <w:p w14:paraId="30F5541A" w14:textId="77777777" w:rsidR="00327F0A" w:rsidRPr="005248F8" w:rsidRDefault="00327F0A" w:rsidP="00093675">
            <w:pPr>
              <w:numPr>
                <w:ilvl w:val="0"/>
                <w:numId w:val="82"/>
              </w:numPr>
              <w:spacing w:after="160"/>
              <w:rPr>
                <w:sz w:val="20"/>
                <w:szCs w:val="20"/>
                <w:lang w:eastAsia="zh-CN"/>
              </w:rPr>
            </w:pPr>
          </w:p>
        </w:tc>
        <w:tc>
          <w:tcPr>
            <w:tcW w:w="1315" w:type="pct"/>
            <w:tcBorders>
              <w:top w:val="single" w:sz="4" w:space="0" w:color="000000"/>
              <w:left w:val="single" w:sz="4" w:space="0" w:color="000000"/>
            </w:tcBorders>
            <w:shd w:val="clear" w:color="auto" w:fill="auto"/>
            <w:vAlign w:val="center"/>
          </w:tcPr>
          <w:p w14:paraId="4EA837E5" w14:textId="77777777" w:rsidR="00327F0A" w:rsidRPr="005248F8" w:rsidRDefault="00327F0A" w:rsidP="00093675">
            <w:pPr>
              <w:shd w:val="clear" w:color="auto" w:fill="FFFFFF"/>
              <w:rPr>
                <w:sz w:val="20"/>
                <w:szCs w:val="20"/>
              </w:rPr>
            </w:pPr>
            <w:r w:rsidRPr="005248F8">
              <w:rPr>
                <w:sz w:val="20"/>
                <w:szCs w:val="20"/>
              </w:rPr>
              <w:t>Хранение автотранспорта (2.7.1)</w:t>
            </w:r>
          </w:p>
        </w:tc>
        <w:tc>
          <w:tcPr>
            <w:tcW w:w="3429" w:type="pct"/>
            <w:tcBorders>
              <w:top w:val="single" w:sz="4" w:space="0" w:color="000000"/>
              <w:left w:val="single" w:sz="4" w:space="0" w:color="000000"/>
              <w:right w:val="single" w:sz="4" w:space="0" w:color="000000"/>
            </w:tcBorders>
            <w:shd w:val="clear" w:color="auto" w:fill="auto"/>
            <w:vAlign w:val="center"/>
          </w:tcPr>
          <w:p w14:paraId="69F65B74" w14:textId="75C42C51" w:rsidR="00C365CF" w:rsidRPr="005248F8" w:rsidRDefault="00641ACD" w:rsidP="00C365CF">
            <w:pPr>
              <w:shd w:val="clear" w:color="auto" w:fill="FFFFFF"/>
              <w:rPr>
                <w:sz w:val="20"/>
                <w:szCs w:val="20"/>
              </w:rPr>
            </w:pPr>
            <w:r w:rsidRPr="005248F8">
              <w:rPr>
                <w:sz w:val="20"/>
                <w:szCs w:val="20"/>
              </w:rPr>
              <w:t>- предельное количество этажей</w:t>
            </w:r>
            <w:r w:rsidR="00C365CF" w:rsidRPr="005248F8">
              <w:rPr>
                <w:sz w:val="20"/>
                <w:szCs w:val="20"/>
              </w:rPr>
              <w:t xml:space="preserve"> – 2 этажа;</w:t>
            </w:r>
          </w:p>
          <w:p w14:paraId="159B5C01" w14:textId="77777777" w:rsidR="003B4B98" w:rsidRPr="005248F8" w:rsidRDefault="003B4B98" w:rsidP="003B4B98">
            <w:pPr>
              <w:shd w:val="clear" w:color="auto" w:fill="FFFFFF"/>
              <w:rPr>
                <w:sz w:val="20"/>
                <w:szCs w:val="20"/>
              </w:rPr>
            </w:pPr>
            <w:r w:rsidRPr="005248F8">
              <w:rPr>
                <w:sz w:val="20"/>
                <w:szCs w:val="20"/>
              </w:rPr>
              <w:t>- минимальные отступы от границ земельного участка – 1 м;</w:t>
            </w:r>
          </w:p>
          <w:p w14:paraId="1D87D2E7" w14:textId="13A6EB69" w:rsidR="00327F0A" w:rsidRPr="005248F8" w:rsidRDefault="00327F0A" w:rsidP="00093675">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327F0A" w:rsidRPr="005248F8" w14:paraId="3D4CBC8B" w14:textId="77777777" w:rsidTr="00E11930">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5F208CD8" w14:textId="77777777" w:rsidR="00327F0A" w:rsidRPr="005248F8" w:rsidRDefault="00327F0A" w:rsidP="00093675">
            <w:pPr>
              <w:numPr>
                <w:ilvl w:val="0"/>
                <w:numId w:val="82"/>
              </w:numPr>
              <w:spacing w:after="160"/>
              <w:rPr>
                <w:bCs/>
                <w:sz w:val="20"/>
                <w:szCs w:val="20"/>
                <w:lang w:eastAsia="zh-CN"/>
              </w:rPr>
            </w:pPr>
          </w:p>
        </w:tc>
        <w:tc>
          <w:tcPr>
            <w:tcW w:w="1315" w:type="pct"/>
            <w:tcBorders>
              <w:top w:val="single" w:sz="4" w:space="0" w:color="000000"/>
              <w:left w:val="single" w:sz="4" w:space="0" w:color="000000"/>
              <w:bottom w:val="single" w:sz="4" w:space="0" w:color="000000"/>
            </w:tcBorders>
            <w:shd w:val="clear" w:color="auto" w:fill="auto"/>
            <w:vAlign w:val="center"/>
          </w:tcPr>
          <w:p w14:paraId="7EC82490" w14:textId="77777777" w:rsidR="00327F0A" w:rsidRPr="005248F8" w:rsidRDefault="00327F0A" w:rsidP="00093675">
            <w:pPr>
              <w:shd w:val="clear" w:color="auto" w:fill="FFFFFF"/>
              <w:rPr>
                <w:sz w:val="20"/>
                <w:szCs w:val="20"/>
              </w:rPr>
            </w:pPr>
            <w:r w:rsidRPr="005248F8">
              <w:rPr>
                <w:sz w:val="20"/>
                <w:szCs w:val="20"/>
              </w:rPr>
              <w:t>Предоставление коммунальных услуг (3.1.1)</w:t>
            </w:r>
          </w:p>
        </w:tc>
        <w:tc>
          <w:tcPr>
            <w:tcW w:w="342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2FB04E" w14:textId="11307541" w:rsidR="00327F0A" w:rsidRPr="005248F8" w:rsidRDefault="00327F0A" w:rsidP="00093675">
            <w:pPr>
              <w:shd w:val="clear" w:color="auto" w:fill="FFFFFF"/>
              <w:rPr>
                <w:sz w:val="20"/>
                <w:szCs w:val="20"/>
              </w:rPr>
            </w:pPr>
            <w:r w:rsidRPr="005248F8">
              <w:rPr>
                <w:sz w:val="20"/>
                <w:szCs w:val="20"/>
              </w:rPr>
              <w:t xml:space="preserve">- минимальная/максимальная площадь земельных участков – </w:t>
            </w:r>
            <w:r w:rsidR="00B1697B" w:rsidRPr="005248F8">
              <w:rPr>
                <w:sz w:val="20"/>
                <w:szCs w:val="20"/>
              </w:rPr>
              <w:t>100</w:t>
            </w:r>
            <w:r w:rsidRPr="005248F8">
              <w:rPr>
                <w:sz w:val="20"/>
                <w:szCs w:val="20"/>
              </w:rPr>
              <w:t>/5000 кв.</w:t>
            </w:r>
            <w:r w:rsidR="00252AB1" w:rsidRPr="005248F8">
              <w:rPr>
                <w:sz w:val="20"/>
                <w:szCs w:val="20"/>
              </w:rPr>
              <w:t xml:space="preserve"> </w:t>
            </w:r>
            <w:r w:rsidRPr="005248F8">
              <w:rPr>
                <w:sz w:val="20"/>
                <w:szCs w:val="20"/>
              </w:rPr>
              <w:t xml:space="preserve">м; </w:t>
            </w:r>
          </w:p>
          <w:p w14:paraId="5CC33503" w14:textId="206DF6C1" w:rsidR="00327F0A" w:rsidRPr="005248F8" w:rsidRDefault="00641ACD" w:rsidP="00093675">
            <w:pPr>
              <w:shd w:val="clear" w:color="auto" w:fill="FFFFFF"/>
              <w:rPr>
                <w:sz w:val="20"/>
                <w:szCs w:val="20"/>
              </w:rPr>
            </w:pPr>
            <w:r w:rsidRPr="005248F8">
              <w:rPr>
                <w:sz w:val="20"/>
                <w:szCs w:val="20"/>
              </w:rPr>
              <w:t>- предельное количество этажей</w:t>
            </w:r>
            <w:r w:rsidR="00327F0A" w:rsidRPr="005248F8">
              <w:rPr>
                <w:sz w:val="20"/>
                <w:szCs w:val="20"/>
              </w:rPr>
              <w:t xml:space="preserve"> – 3 этажа</w:t>
            </w:r>
            <w:r w:rsidR="00F12D2F" w:rsidRPr="005248F8">
              <w:rPr>
                <w:sz w:val="20"/>
                <w:szCs w:val="20"/>
              </w:rPr>
              <w:t>;</w:t>
            </w:r>
          </w:p>
          <w:p w14:paraId="6A2DCD0A" w14:textId="0CCBD25D" w:rsidR="00327F0A" w:rsidRPr="005248F8" w:rsidRDefault="00327F0A" w:rsidP="00093675">
            <w:pPr>
              <w:shd w:val="clear" w:color="auto" w:fill="FFFFFF"/>
              <w:rPr>
                <w:sz w:val="20"/>
                <w:szCs w:val="20"/>
              </w:rPr>
            </w:pPr>
            <w:r w:rsidRPr="005248F8">
              <w:rPr>
                <w:sz w:val="20"/>
                <w:szCs w:val="20"/>
              </w:rPr>
              <w:t>- максимальный процент застройки в границах земельного участка – 50%</w:t>
            </w:r>
            <w:r w:rsidR="00252AB1" w:rsidRPr="005248F8">
              <w:rPr>
                <w:sz w:val="20"/>
                <w:szCs w:val="20"/>
              </w:rPr>
              <w:t>;</w:t>
            </w:r>
          </w:p>
          <w:p w14:paraId="7A1FECD8" w14:textId="1F35706A" w:rsidR="00327F0A" w:rsidRPr="005248F8" w:rsidRDefault="00327F0A" w:rsidP="00093675">
            <w:pPr>
              <w:shd w:val="clear" w:color="auto" w:fill="FFFFFF"/>
              <w:rPr>
                <w:sz w:val="20"/>
                <w:szCs w:val="20"/>
              </w:rPr>
            </w:pPr>
            <w:r w:rsidRPr="005248F8">
              <w:rPr>
                <w:sz w:val="20"/>
                <w:szCs w:val="20"/>
              </w:rPr>
              <w:t>- минимальные отступы от границ земельного участка – 3 м</w:t>
            </w:r>
            <w:r w:rsidR="00252AB1" w:rsidRPr="005248F8">
              <w:rPr>
                <w:sz w:val="20"/>
                <w:szCs w:val="20"/>
              </w:rPr>
              <w:t>;</w:t>
            </w:r>
          </w:p>
          <w:p w14:paraId="35CE101B" w14:textId="2E045E77" w:rsidR="00327F0A" w:rsidRPr="005248F8" w:rsidRDefault="00327F0A" w:rsidP="00093675">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5A0385" w:rsidRPr="005248F8" w14:paraId="56CA5B15" w14:textId="77777777" w:rsidTr="00E11930">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61B4FCF8" w14:textId="77777777" w:rsidR="005A0385" w:rsidRPr="005248F8" w:rsidRDefault="005A0385" w:rsidP="005A0385">
            <w:pPr>
              <w:numPr>
                <w:ilvl w:val="0"/>
                <w:numId w:val="82"/>
              </w:numPr>
              <w:rPr>
                <w:b/>
                <w:bCs/>
                <w:sz w:val="20"/>
                <w:szCs w:val="20"/>
                <w:lang w:eastAsia="zh-CN"/>
              </w:rPr>
            </w:pPr>
          </w:p>
        </w:tc>
        <w:tc>
          <w:tcPr>
            <w:tcW w:w="1315" w:type="pct"/>
            <w:tcBorders>
              <w:top w:val="single" w:sz="4" w:space="0" w:color="000000"/>
              <w:left w:val="single" w:sz="4" w:space="0" w:color="000000"/>
              <w:bottom w:val="single" w:sz="4" w:space="0" w:color="000000"/>
            </w:tcBorders>
            <w:shd w:val="clear" w:color="auto" w:fill="auto"/>
            <w:vAlign w:val="center"/>
          </w:tcPr>
          <w:p w14:paraId="7759921A" w14:textId="77777777" w:rsidR="005A0385" w:rsidRPr="005248F8" w:rsidRDefault="005A0385" w:rsidP="009D3FAF">
            <w:pPr>
              <w:shd w:val="clear" w:color="auto" w:fill="FFFFFF"/>
              <w:rPr>
                <w:sz w:val="20"/>
                <w:szCs w:val="20"/>
              </w:rPr>
            </w:pPr>
            <w:r w:rsidRPr="005248F8">
              <w:rPr>
                <w:sz w:val="20"/>
                <w:szCs w:val="20"/>
              </w:rPr>
              <w:t>Административные здания организаций, обеспечивающих предоставление коммунальных услуг (3.1.2)</w:t>
            </w:r>
          </w:p>
        </w:tc>
        <w:tc>
          <w:tcPr>
            <w:tcW w:w="342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246F1BF" w14:textId="046B0EC1" w:rsidR="005A0385" w:rsidRPr="005248F8" w:rsidRDefault="00903D2A" w:rsidP="009D3FAF">
            <w:pPr>
              <w:shd w:val="clear" w:color="auto" w:fill="FFFFFF"/>
              <w:rPr>
                <w:sz w:val="20"/>
                <w:szCs w:val="20"/>
              </w:rPr>
            </w:pPr>
            <w:r w:rsidRPr="005248F8">
              <w:rPr>
                <w:sz w:val="20"/>
                <w:szCs w:val="20"/>
              </w:rPr>
              <w:t xml:space="preserve">- </w:t>
            </w:r>
            <w:r w:rsidR="00D02994" w:rsidRPr="005248F8">
              <w:rPr>
                <w:sz w:val="20"/>
                <w:szCs w:val="20"/>
              </w:rPr>
              <w:t xml:space="preserve">минимальная/максимальная площадь земельных участков – </w:t>
            </w:r>
            <w:r w:rsidR="00BB6964" w:rsidRPr="005248F8">
              <w:rPr>
                <w:sz w:val="20"/>
                <w:szCs w:val="20"/>
              </w:rPr>
              <w:t>20</w:t>
            </w:r>
            <w:r w:rsidR="005A0385" w:rsidRPr="005248F8">
              <w:rPr>
                <w:sz w:val="20"/>
                <w:szCs w:val="20"/>
              </w:rPr>
              <w:t>0</w:t>
            </w:r>
            <w:r w:rsidR="00C06196" w:rsidRPr="005248F8">
              <w:rPr>
                <w:sz w:val="20"/>
                <w:szCs w:val="20"/>
              </w:rPr>
              <w:t>/</w:t>
            </w:r>
            <w:r w:rsidR="00F76FC5" w:rsidRPr="005248F8">
              <w:rPr>
                <w:sz w:val="20"/>
                <w:szCs w:val="20"/>
              </w:rPr>
              <w:t>5000 кв.</w:t>
            </w:r>
            <w:r w:rsidR="00252AB1" w:rsidRPr="005248F8">
              <w:rPr>
                <w:sz w:val="20"/>
                <w:szCs w:val="20"/>
              </w:rPr>
              <w:t xml:space="preserve"> </w:t>
            </w:r>
            <w:r w:rsidR="00F76FC5" w:rsidRPr="005248F8">
              <w:rPr>
                <w:sz w:val="20"/>
                <w:szCs w:val="20"/>
              </w:rPr>
              <w:t>м</w:t>
            </w:r>
            <w:r w:rsidR="005A0385" w:rsidRPr="005248F8">
              <w:rPr>
                <w:sz w:val="20"/>
                <w:szCs w:val="20"/>
              </w:rPr>
              <w:t>;</w:t>
            </w:r>
          </w:p>
          <w:p w14:paraId="253AC96A" w14:textId="4EE0BCA3"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 </w:t>
            </w:r>
          </w:p>
          <w:p w14:paraId="4BA9E26F" w14:textId="3205B1BC"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F76FC5" w:rsidRPr="005248F8">
              <w:rPr>
                <w:sz w:val="20"/>
                <w:szCs w:val="20"/>
              </w:rPr>
              <w:t>5</w:t>
            </w:r>
            <w:r w:rsidR="005A0385" w:rsidRPr="005248F8">
              <w:rPr>
                <w:sz w:val="20"/>
                <w:szCs w:val="20"/>
              </w:rPr>
              <w:t>0%</w:t>
            </w:r>
            <w:r w:rsidR="00597024" w:rsidRPr="005248F8">
              <w:rPr>
                <w:sz w:val="20"/>
                <w:szCs w:val="20"/>
              </w:rPr>
              <w:t>;</w:t>
            </w:r>
          </w:p>
          <w:p w14:paraId="775EC2BD" w14:textId="41534187" w:rsidR="00F76FC5" w:rsidRPr="005248F8" w:rsidRDefault="00903D2A" w:rsidP="00F76FC5">
            <w:pPr>
              <w:shd w:val="clear" w:color="auto" w:fill="FFFFFF"/>
              <w:rPr>
                <w:sz w:val="20"/>
                <w:szCs w:val="20"/>
              </w:rPr>
            </w:pPr>
            <w:r w:rsidRPr="005248F8">
              <w:rPr>
                <w:sz w:val="20"/>
                <w:szCs w:val="20"/>
              </w:rPr>
              <w:t xml:space="preserve">- </w:t>
            </w:r>
            <w:r w:rsidR="00F76FC5" w:rsidRPr="005248F8">
              <w:rPr>
                <w:sz w:val="20"/>
                <w:szCs w:val="20"/>
              </w:rPr>
              <w:t xml:space="preserve">минимальные отступы от границ земельного участка </w:t>
            </w:r>
            <w:r w:rsidR="00C06196" w:rsidRPr="005248F8">
              <w:rPr>
                <w:sz w:val="20"/>
                <w:szCs w:val="20"/>
              </w:rPr>
              <w:t>– 3 м</w:t>
            </w:r>
            <w:r w:rsidR="00597024" w:rsidRPr="005248F8">
              <w:rPr>
                <w:sz w:val="20"/>
                <w:szCs w:val="20"/>
              </w:rPr>
              <w:t>;</w:t>
            </w:r>
          </w:p>
          <w:p w14:paraId="4781BA06" w14:textId="7F95AA1F"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97024" w:rsidRPr="005248F8">
              <w:rPr>
                <w:sz w:val="20"/>
                <w:szCs w:val="20"/>
              </w:rPr>
              <w:t>.</w:t>
            </w:r>
          </w:p>
        </w:tc>
      </w:tr>
      <w:tr w:rsidR="005A0385" w:rsidRPr="005248F8" w14:paraId="53E26C76" w14:textId="77777777" w:rsidTr="00E11930">
        <w:trPr>
          <w:trHeight w:val="790"/>
        </w:trPr>
        <w:tc>
          <w:tcPr>
            <w:tcW w:w="256" w:type="pct"/>
            <w:tcBorders>
              <w:top w:val="single" w:sz="4" w:space="0" w:color="000000"/>
              <w:left w:val="single" w:sz="4" w:space="0" w:color="000000"/>
            </w:tcBorders>
            <w:shd w:val="clear" w:color="auto" w:fill="auto"/>
            <w:vAlign w:val="center"/>
          </w:tcPr>
          <w:p w14:paraId="2C152BD7" w14:textId="77777777" w:rsidR="005A0385" w:rsidRPr="005248F8" w:rsidRDefault="005A0385" w:rsidP="005A0385">
            <w:pPr>
              <w:numPr>
                <w:ilvl w:val="0"/>
                <w:numId w:val="82"/>
              </w:numPr>
              <w:spacing w:after="160"/>
              <w:rPr>
                <w:sz w:val="20"/>
                <w:szCs w:val="20"/>
                <w:lang w:eastAsia="zh-CN"/>
              </w:rPr>
            </w:pPr>
          </w:p>
        </w:tc>
        <w:tc>
          <w:tcPr>
            <w:tcW w:w="1315" w:type="pct"/>
            <w:tcBorders>
              <w:top w:val="single" w:sz="4" w:space="0" w:color="000000"/>
              <w:left w:val="single" w:sz="4" w:space="0" w:color="000000"/>
            </w:tcBorders>
            <w:shd w:val="clear" w:color="auto" w:fill="auto"/>
            <w:vAlign w:val="center"/>
          </w:tcPr>
          <w:p w14:paraId="433FB092" w14:textId="77777777" w:rsidR="005A0385" w:rsidRPr="005248F8" w:rsidRDefault="005A0385" w:rsidP="009D3FAF">
            <w:pPr>
              <w:shd w:val="clear" w:color="auto" w:fill="FFFFFF"/>
              <w:rPr>
                <w:sz w:val="20"/>
                <w:szCs w:val="20"/>
              </w:rPr>
            </w:pPr>
            <w:r w:rsidRPr="005248F8">
              <w:rPr>
                <w:sz w:val="20"/>
                <w:szCs w:val="20"/>
              </w:rPr>
              <w:t>Здравоохранение (3.4)</w:t>
            </w:r>
          </w:p>
        </w:tc>
        <w:tc>
          <w:tcPr>
            <w:tcW w:w="3429" w:type="pct"/>
            <w:vMerge w:val="restart"/>
            <w:tcBorders>
              <w:top w:val="single" w:sz="4" w:space="0" w:color="000000"/>
              <w:left w:val="single" w:sz="4" w:space="0" w:color="000000"/>
              <w:right w:val="single" w:sz="4" w:space="0" w:color="000000"/>
            </w:tcBorders>
            <w:shd w:val="clear" w:color="auto" w:fill="auto"/>
            <w:vAlign w:val="center"/>
          </w:tcPr>
          <w:p w14:paraId="07A12F51" w14:textId="3B78C2FD" w:rsidR="005A0385" w:rsidRPr="005248F8" w:rsidRDefault="00903D2A" w:rsidP="00F76FC5">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w:t>
            </w:r>
            <w:r w:rsidR="00252AB1" w:rsidRPr="005248F8">
              <w:rPr>
                <w:sz w:val="20"/>
                <w:szCs w:val="20"/>
              </w:rPr>
              <w:t xml:space="preserve"> 2</w:t>
            </w:r>
            <w:r w:rsidR="005A0385" w:rsidRPr="005248F8">
              <w:rPr>
                <w:sz w:val="20"/>
                <w:szCs w:val="20"/>
              </w:rPr>
              <w:t>00/5000 кв. м</w:t>
            </w:r>
            <w:r w:rsidR="00F76FC5" w:rsidRPr="005248F8">
              <w:rPr>
                <w:sz w:val="20"/>
                <w:szCs w:val="20"/>
              </w:rPr>
              <w:t>;</w:t>
            </w:r>
          </w:p>
          <w:p w14:paraId="4DA0ED6C" w14:textId="09259E7E"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w:t>
            </w:r>
          </w:p>
          <w:p w14:paraId="31C12E83" w14:textId="16AFFB31"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F76FC5" w:rsidRPr="005248F8">
              <w:rPr>
                <w:sz w:val="20"/>
                <w:szCs w:val="20"/>
              </w:rPr>
              <w:t>5</w:t>
            </w:r>
            <w:r w:rsidR="005A0385" w:rsidRPr="005248F8">
              <w:rPr>
                <w:sz w:val="20"/>
                <w:szCs w:val="20"/>
              </w:rPr>
              <w:t>0%;</w:t>
            </w:r>
          </w:p>
          <w:p w14:paraId="5B222F1B" w14:textId="6C544946"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 xml:space="preserve">; </w:t>
            </w:r>
          </w:p>
          <w:p w14:paraId="4EB6BFA1" w14:textId="10718D53"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F76FC5" w:rsidRPr="005248F8">
              <w:rPr>
                <w:sz w:val="20"/>
                <w:szCs w:val="20"/>
              </w:rPr>
              <w:t>.</w:t>
            </w:r>
          </w:p>
        </w:tc>
      </w:tr>
      <w:tr w:rsidR="005A0385" w:rsidRPr="005248F8" w14:paraId="1F193CD1" w14:textId="77777777" w:rsidTr="00E11930">
        <w:trPr>
          <w:trHeight w:val="790"/>
        </w:trPr>
        <w:tc>
          <w:tcPr>
            <w:tcW w:w="256" w:type="pct"/>
            <w:tcBorders>
              <w:top w:val="single" w:sz="4" w:space="0" w:color="000000"/>
              <w:left w:val="single" w:sz="4" w:space="0" w:color="000000"/>
            </w:tcBorders>
            <w:shd w:val="clear" w:color="auto" w:fill="auto"/>
            <w:vAlign w:val="center"/>
          </w:tcPr>
          <w:p w14:paraId="3067D711" w14:textId="77777777" w:rsidR="005A0385" w:rsidRPr="005248F8" w:rsidRDefault="005A0385" w:rsidP="005A0385">
            <w:pPr>
              <w:numPr>
                <w:ilvl w:val="0"/>
                <w:numId w:val="82"/>
              </w:numPr>
              <w:spacing w:after="160"/>
              <w:rPr>
                <w:sz w:val="20"/>
                <w:szCs w:val="20"/>
                <w:lang w:eastAsia="zh-CN"/>
              </w:rPr>
            </w:pPr>
          </w:p>
        </w:tc>
        <w:tc>
          <w:tcPr>
            <w:tcW w:w="1315" w:type="pct"/>
            <w:tcBorders>
              <w:top w:val="single" w:sz="4" w:space="0" w:color="000000"/>
              <w:left w:val="single" w:sz="4" w:space="0" w:color="000000"/>
            </w:tcBorders>
            <w:shd w:val="clear" w:color="auto" w:fill="auto"/>
            <w:vAlign w:val="center"/>
          </w:tcPr>
          <w:p w14:paraId="1AB265BE" w14:textId="77777777" w:rsidR="005A0385" w:rsidRPr="005248F8" w:rsidRDefault="005A0385" w:rsidP="009D3FAF">
            <w:pPr>
              <w:shd w:val="clear" w:color="auto" w:fill="FFFFFF"/>
              <w:rPr>
                <w:sz w:val="20"/>
                <w:szCs w:val="20"/>
              </w:rPr>
            </w:pPr>
            <w:r w:rsidRPr="005248F8">
              <w:rPr>
                <w:sz w:val="20"/>
                <w:szCs w:val="20"/>
              </w:rPr>
              <w:t>Медицинские организации особого назначения (3.4.3)</w:t>
            </w:r>
          </w:p>
        </w:tc>
        <w:tc>
          <w:tcPr>
            <w:tcW w:w="3429" w:type="pct"/>
            <w:vMerge/>
            <w:tcBorders>
              <w:top w:val="single" w:sz="4" w:space="0" w:color="000000"/>
              <w:left w:val="single" w:sz="4" w:space="0" w:color="000000"/>
              <w:right w:val="single" w:sz="4" w:space="0" w:color="000000"/>
            </w:tcBorders>
            <w:shd w:val="clear" w:color="auto" w:fill="auto"/>
            <w:vAlign w:val="center"/>
          </w:tcPr>
          <w:p w14:paraId="48F5F733" w14:textId="77777777" w:rsidR="005A0385" w:rsidRPr="005248F8" w:rsidRDefault="005A0385" w:rsidP="009D3FAF">
            <w:pPr>
              <w:shd w:val="clear" w:color="auto" w:fill="FFFFFF"/>
              <w:rPr>
                <w:sz w:val="20"/>
                <w:szCs w:val="20"/>
              </w:rPr>
            </w:pPr>
          </w:p>
        </w:tc>
      </w:tr>
      <w:tr w:rsidR="005A0385" w:rsidRPr="005248F8" w14:paraId="05A7A96B" w14:textId="77777777" w:rsidTr="00E11930">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63ED6E0" w14:textId="77777777" w:rsidR="005A0385" w:rsidRPr="005248F8" w:rsidRDefault="005A0385" w:rsidP="005A0385">
            <w:pPr>
              <w:numPr>
                <w:ilvl w:val="0"/>
                <w:numId w:val="82"/>
              </w:numPr>
              <w:spacing w:after="160"/>
              <w:rPr>
                <w:sz w:val="20"/>
                <w:szCs w:val="20"/>
                <w:lang w:eastAsia="zh-CN"/>
              </w:rPr>
            </w:pPr>
          </w:p>
        </w:tc>
        <w:tc>
          <w:tcPr>
            <w:tcW w:w="1315" w:type="pct"/>
            <w:tcBorders>
              <w:top w:val="single" w:sz="4" w:space="0" w:color="000000"/>
              <w:left w:val="single" w:sz="4" w:space="0" w:color="000000"/>
              <w:bottom w:val="single" w:sz="4" w:space="0" w:color="000000"/>
            </w:tcBorders>
            <w:shd w:val="clear" w:color="auto" w:fill="auto"/>
            <w:vAlign w:val="center"/>
          </w:tcPr>
          <w:p w14:paraId="53C604A6" w14:textId="77777777" w:rsidR="005A0385" w:rsidRPr="005248F8" w:rsidRDefault="005A0385" w:rsidP="009D3FAF">
            <w:pPr>
              <w:shd w:val="clear" w:color="auto" w:fill="FFFFFF"/>
              <w:rPr>
                <w:sz w:val="20"/>
                <w:szCs w:val="20"/>
              </w:rPr>
            </w:pPr>
            <w:r w:rsidRPr="005248F8">
              <w:rPr>
                <w:sz w:val="20"/>
                <w:szCs w:val="20"/>
              </w:rPr>
              <w:t>Культурное развитие (3.6)</w:t>
            </w:r>
          </w:p>
        </w:tc>
        <w:tc>
          <w:tcPr>
            <w:tcW w:w="3429" w:type="pct"/>
            <w:vMerge/>
            <w:tcBorders>
              <w:left w:val="single" w:sz="4" w:space="0" w:color="000000"/>
              <w:bottom w:val="single" w:sz="4" w:space="0" w:color="000000"/>
              <w:right w:val="single" w:sz="4" w:space="0" w:color="000000"/>
            </w:tcBorders>
            <w:shd w:val="clear" w:color="auto" w:fill="auto"/>
            <w:vAlign w:val="center"/>
          </w:tcPr>
          <w:p w14:paraId="6EAD33C3" w14:textId="77777777" w:rsidR="005A0385" w:rsidRPr="005248F8" w:rsidRDefault="005A0385" w:rsidP="009D3FAF">
            <w:pPr>
              <w:shd w:val="clear" w:color="auto" w:fill="FFFFFF"/>
              <w:rPr>
                <w:sz w:val="20"/>
                <w:szCs w:val="20"/>
              </w:rPr>
            </w:pPr>
          </w:p>
        </w:tc>
      </w:tr>
      <w:tr w:rsidR="002774E4" w:rsidRPr="005248F8" w14:paraId="392D2457" w14:textId="77777777" w:rsidTr="00E11930">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0C1B1ECE" w14:textId="77777777" w:rsidR="002774E4" w:rsidRPr="005248F8" w:rsidRDefault="002774E4" w:rsidP="002774E4">
            <w:pPr>
              <w:numPr>
                <w:ilvl w:val="0"/>
                <w:numId w:val="82"/>
              </w:numPr>
              <w:spacing w:after="160"/>
              <w:rPr>
                <w:sz w:val="20"/>
                <w:szCs w:val="20"/>
                <w:lang w:eastAsia="zh-CN"/>
              </w:rPr>
            </w:pPr>
          </w:p>
        </w:tc>
        <w:tc>
          <w:tcPr>
            <w:tcW w:w="1315" w:type="pct"/>
            <w:tcBorders>
              <w:top w:val="single" w:sz="4" w:space="0" w:color="000000"/>
              <w:left w:val="single" w:sz="4" w:space="0" w:color="000000"/>
              <w:bottom w:val="single" w:sz="4" w:space="0" w:color="000000"/>
            </w:tcBorders>
            <w:shd w:val="clear" w:color="auto" w:fill="auto"/>
            <w:vAlign w:val="center"/>
          </w:tcPr>
          <w:p w14:paraId="07796968" w14:textId="77777777" w:rsidR="002774E4" w:rsidRPr="005248F8" w:rsidRDefault="002774E4" w:rsidP="002774E4">
            <w:pPr>
              <w:shd w:val="clear" w:color="auto" w:fill="FFFFFF"/>
              <w:rPr>
                <w:sz w:val="20"/>
                <w:szCs w:val="20"/>
              </w:rPr>
            </w:pPr>
            <w:r w:rsidRPr="005248F8">
              <w:rPr>
                <w:sz w:val="20"/>
                <w:szCs w:val="20"/>
              </w:rPr>
              <w:t>Дошкольное, начальное и среднее общее образование (3.5.1)</w:t>
            </w:r>
          </w:p>
        </w:tc>
        <w:tc>
          <w:tcPr>
            <w:tcW w:w="342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6764E3A" w14:textId="2BC0F867" w:rsidR="002774E4" w:rsidRPr="005248F8" w:rsidRDefault="00903D2A" w:rsidP="00F76FC5">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 400</w:t>
            </w:r>
            <w:r w:rsidR="00C06196" w:rsidRPr="005248F8">
              <w:rPr>
                <w:sz w:val="20"/>
                <w:szCs w:val="20"/>
              </w:rPr>
              <w:t>/</w:t>
            </w:r>
            <w:r w:rsidR="002774E4" w:rsidRPr="005248F8">
              <w:rPr>
                <w:sz w:val="20"/>
                <w:szCs w:val="20"/>
              </w:rPr>
              <w:t>30000 кв.</w:t>
            </w:r>
            <w:r w:rsidR="00BB6964" w:rsidRPr="005248F8">
              <w:rPr>
                <w:sz w:val="20"/>
                <w:szCs w:val="20"/>
              </w:rPr>
              <w:t xml:space="preserve"> </w:t>
            </w:r>
            <w:r w:rsidR="002774E4" w:rsidRPr="005248F8">
              <w:rPr>
                <w:sz w:val="20"/>
                <w:szCs w:val="20"/>
              </w:rPr>
              <w:t>м</w:t>
            </w:r>
            <w:r w:rsidR="00F76FC5" w:rsidRPr="005248F8">
              <w:rPr>
                <w:sz w:val="20"/>
                <w:szCs w:val="20"/>
              </w:rPr>
              <w:t>;</w:t>
            </w:r>
          </w:p>
          <w:p w14:paraId="63A402A0" w14:textId="42603D5D"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657113" w:rsidRPr="005248F8">
              <w:rPr>
                <w:sz w:val="20"/>
                <w:szCs w:val="20"/>
              </w:rPr>
              <w:t xml:space="preserve"> –</w:t>
            </w:r>
            <w:r w:rsidR="00903D2A" w:rsidRPr="005248F8">
              <w:rPr>
                <w:sz w:val="20"/>
                <w:szCs w:val="20"/>
              </w:rPr>
              <w:t xml:space="preserve"> </w:t>
            </w:r>
            <w:r w:rsidR="002774E4" w:rsidRPr="005248F8">
              <w:rPr>
                <w:sz w:val="20"/>
                <w:szCs w:val="20"/>
              </w:rPr>
              <w:t>4 этажа;</w:t>
            </w:r>
          </w:p>
          <w:p w14:paraId="2605A21F" w14:textId="6D51B2C7"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максимальный процент застройки в границах земельного участка – </w:t>
            </w:r>
            <w:r w:rsidR="003B4B98" w:rsidRPr="005248F8">
              <w:rPr>
                <w:sz w:val="20"/>
                <w:szCs w:val="20"/>
              </w:rPr>
              <w:t>3</w:t>
            </w:r>
            <w:r w:rsidR="002774E4" w:rsidRPr="005248F8">
              <w:rPr>
                <w:sz w:val="20"/>
                <w:szCs w:val="20"/>
              </w:rPr>
              <w:t>0%;</w:t>
            </w:r>
          </w:p>
          <w:p w14:paraId="41294B9D" w14:textId="440506AA"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w:t>
            </w:r>
          </w:p>
          <w:p w14:paraId="6846A365" w14:textId="0EA4F5F3"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минимальный отступ от красной линии магистральных улиц в городских населенных пунктах </w:t>
            </w:r>
            <w:r w:rsidR="00BB6964" w:rsidRPr="005248F8">
              <w:rPr>
                <w:sz w:val="20"/>
                <w:szCs w:val="20"/>
              </w:rPr>
              <w:t>–</w:t>
            </w:r>
            <w:r w:rsidRPr="005248F8">
              <w:rPr>
                <w:sz w:val="20"/>
                <w:szCs w:val="20"/>
              </w:rPr>
              <w:t xml:space="preserve"> </w:t>
            </w:r>
            <w:r w:rsidR="002774E4" w:rsidRPr="005248F8">
              <w:rPr>
                <w:sz w:val="20"/>
                <w:szCs w:val="20"/>
              </w:rPr>
              <w:t>25 м;</w:t>
            </w:r>
          </w:p>
          <w:p w14:paraId="1524A07A" w14:textId="56EF036E"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минимальный отступ от красной линии магистральных улиц в сельских населенных пунктах </w:t>
            </w:r>
            <w:r w:rsidR="00BB6964" w:rsidRPr="005248F8">
              <w:rPr>
                <w:sz w:val="20"/>
                <w:szCs w:val="20"/>
              </w:rPr>
              <w:t>–</w:t>
            </w:r>
            <w:r w:rsidRPr="005248F8">
              <w:rPr>
                <w:sz w:val="20"/>
                <w:szCs w:val="20"/>
              </w:rPr>
              <w:t xml:space="preserve"> </w:t>
            </w:r>
            <w:r w:rsidR="002774E4" w:rsidRPr="005248F8">
              <w:rPr>
                <w:sz w:val="20"/>
                <w:szCs w:val="20"/>
              </w:rPr>
              <w:t>10 м.</w:t>
            </w:r>
          </w:p>
        </w:tc>
      </w:tr>
      <w:tr w:rsidR="002774E4" w:rsidRPr="005248F8" w14:paraId="690F6DEB" w14:textId="77777777" w:rsidTr="00E11930">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F1C5BE5" w14:textId="77777777" w:rsidR="002774E4" w:rsidRPr="005248F8" w:rsidRDefault="002774E4" w:rsidP="002774E4">
            <w:pPr>
              <w:numPr>
                <w:ilvl w:val="0"/>
                <w:numId w:val="82"/>
              </w:numPr>
              <w:spacing w:after="160"/>
              <w:rPr>
                <w:b/>
                <w:bCs/>
                <w:sz w:val="20"/>
                <w:szCs w:val="20"/>
                <w:lang w:eastAsia="zh-CN"/>
              </w:rPr>
            </w:pPr>
          </w:p>
        </w:tc>
        <w:tc>
          <w:tcPr>
            <w:tcW w:w="1315" w:type="pct"/>
            <w:tcBorders>
              <w:top w:val="single" w:sz="4" w:space="0" w:color="000000"/>
              <w:left w:val="single" w:sz="4" w:space="0" w:color="000000"/>
              <w:bottom w:val="single" w:sz="4" w:space="0" w:color="000000"/>
            </w:tcBorders>
            <w:shd w:val="clear" w:color="auto" w:fill="auto"/>
            <w:vAlign w:val="center"/>
          </w:tcPr>
          <w:p w14:paraId="6DFE37EE" w14:textId="77777777" w:rsidR="002774E4" w:rsidRPr="005248F8" w:rsidRDefault="002774E4" w:rsidP="002774E4">
            <w:pPr>
              <w:shd w:val="clear" w:color="auto" w:fill="FFFFFF"/>
              <w:rPr>
                <w:sz w:val="20"/>
                <w:szCs w:val="20"/>
              </w:rPr>
            </w:pPr>
            <w:r w:rsidRPr="005248F8">
              <w:rPr>
                <w:sz w:val="20"/>
                <w:szCs w:val="20"/>
              </w:rPr>
              <w:t>Религиозное использование (3.7)</w:t>
            </w:r>
          </w:p>
        </w:tc>
        <w:tc>
          <w:tcPr>
            <w:tcW w:w="342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B49A33" w14:textId="4C8024B5"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 400/</w:t>
            </w:r>
            <w:r w:rsidR="00BB6964" w:rsidRPr="005248F8">
              <w:rPr>
                <w:sz w:val="20"/>
                <w:szCs w:val="20"/>
              </w:rPr>
              <w:t>10</w:t>
            </w:r>
            <w:r w:rsidR="002774E4" w:rsidRPr="005248F8">
              <w:rPr>
                <w:sz w:val="20"/>
                <w:szCs w:val="20"/>
              </w:rPr>
              <w:t xml:space="preserve">000 кв. м; </w:t>
            </w:r>
          </w:p>
          <w:p w14:paraId="71BF97D1" w14:textId="18801622"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3 этажа;</w:t>
            </w:r>
          </w:p>
          <w:p w14:paraId="5E302CAD" w14:textId="73A4D110"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w:t>
            </w:r>
            <w:r w:rsidR="00BB6964" w:rsidRPr="005248F8">
              <w:rPr>
                <w:sz w:val="20"/>
                <w:szCs w:val="20"/>
              </w:rPr>
              <w:t xml:space="preserve"> </w:t>
            </w:r>
            <w:r w:rsidR="002774E4" w:rsidRPr="005248F8">
              <w:rPr>
                <w:sz w:val="20"/>
                <w:szCs w:val="20"/>
              </w:rPr>
              <w:t>– 60%;</w:t>
            </w:r>
          </w:p>
          <w:p w14:paraId="792EDD82" w14:textId="67161CF4"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 xml:space="preserve">; </w:t>
            </w:r>
          </w:p>
          <w:p w14:paraId="15F4BD50" w14:textId="2176EA1E"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r w:rsidR="002774E4" w:rsidRPr="005248F8" w14:paraId="7FA82182" w14:textId="77777777" w:rsidTr="00E11930">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0FF8B1A2" w14:textId="77777777" w:rsidR="002774E4" w:rsidRPr="005248F8" w:rsidRDefault="002774E4" w:rsidP="002774E4">
            <w:pPr>
              <w:numPr>
                <w:ilvl w:val="0"/>
                <w:numId w:val="82"/>
              </w:numPr>
              <w:spacing w:after="160"/>
              <w:rPr>
                <w:sz w:val="20"/>
                <w:szCs w:val="20"/>
                <w:lang w:eastAsia="zh-CN"/>
              </w:rPr>
            </w:pPr>
          </w:p>
        </w:tc>
        <w:tc>
          <w:tcPr>
            <w:tcW w:w="1315" w:type="pct"/>
            <w:tcBorders>
              <w:top w:val="single" w:sz="4" w:space="0" w:color="000000"/>
              <w:left w:val="single" w:sz="4" w:space="0" w:color="000000"/>
              <w:bottom w:val="single" w:sz="4" w:space="0" w:color="000000"/>
            </w:tcBorders>
            <w:shd w:val="clear" w:color="auto" w:fill="auto"/>
            <w:vAlign w:val="center"/>
          </w:tcPr>
          <w:p w14:paraId="52C33E7C"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Общественное управление (3.8)</w:t>
            </w:r>
          </w:p>
        </w:tc>
        <w:tc>
          <w:tcPr>
            <w:tcW w:w="3429" w:type="pct"/>
            <w:vMerge w:val="restart"/>
            <w:tcBorders>
              <w:top w:val="single" w:sz="4" w:space="0" w:color="000000"/>
              <w:left w:val="single" w:sz="4" w:space="0" w:color="000000"/>
              <w:right w:val="single" w:sz="4" w:space="0" w:color="000000"/>
            </w:tcBorders>
            <w:shd w:val="clear" w:color="auto" w:fill="auto"/>
            <w:vAlign w:val="center"/>
          </w:tcPr>
          <w:p w14:paraId="7738D304" w14:textId="181FC41E" w:rsidR="002774E4" w:rsidRPr="005248F8" w:rsidRDefault="00903D2A" w:rsidP="00F76FC5">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 600/10000 кв. м</w:t>
            </w:r>
            <w:r w:rsidR="00F76FC5" w:rsidRPr="005248F8">
              <w:rPr>
                <w:sz w:val="20"/>
                <w:szCs w:val="20"/>
              </w:rPr>
              <w:t>;</w:t>
            </w:r>
          </w:p>
          <w:p w14:paraId="5A0441A1" w14:textId="5AD5C92F"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4 этажа</w:t>
            </w:r>
            <w:r w:rsidR="00BB6964" w:rsidRPr="005248F8">
              <w:rPr>
                <w:sz w:val="20"/>
                <w:szCs w:val="20"/>
              </w:rPr>
              <w:t>;</w:t>
            </w:r>
          </w:p>
          <w:p w14:paraId="45D2B95C" w14:textId="68CA0CE8"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максимальный процент застройки в границах земельного участка – 50%;</w:t>
            </w:r>
          </w:p>
          <w:p w14:paraId="401DD1AB" w14:textId="780B46F9"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w:t>
            </w:r>
          </w:p>
          <w:p w14:paraId="461DC8AB" w14:textId="26DA420C"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r w:rsidR="002774E4" w:rsidRPr="005248F8" w14:paraId="203FD631" w14:textId="77777777" w:rsidTr="00E11930">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01A6CD0" w14:textId="77777777" w:rsidR="002774E4" w:rsidRPr="005248F8" w:rsidRDefault="002774E4" w:rsidP="002774E4">
            <w:pPr>
              <w:numPr>
                <w:ilvl w:val="0"/>
                <w:numId w:val="82"/>
              </w:numPr>
              <w:spacing w:after="160"/>
              <w:rPr>
                <w:sz w:val="20"/>
                <w:szCs w:val="20"/>
                <w:lang w:eastAsia="zh-CN"/>
              </w:rPr>
            </w:pPr>
          </w:p>
        </w:tc>
        <w:tc>
          <w:tcPr>
            <w:tcW w:w="1315" w:type="pct"/>
            <w:tcBorders>
              <w:top w:val="single" w:sz="4" w:space="0" w:color="000000"/>
              <w:left w:val="single" w:sz="4" w:space="0" w:color="000000"/>
              <w:bottom w:val="single" w:sz="4" w:space="0" w:color="000000"/>
            </w:tcBorders>
            <w:shd w:val="clear" w:color="auto" w:fill="auto"/>
            <w:vAlign w:val="center"/>
          </w:tcPr>
          <w:p w14:paraId="40CD59AE"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Деловое управление (4.1)</w:t>
            </w:r>
          </w:p>
        </w:tc>
        <w:tc>
          <w:tcPr>
            <w:tcW w:w="3429" w:type="pct"/>
            <w:vMerge/>
            <w:tcBorders>
              <w:left w:val="single" w:sz="4" w:space="0" w:color="000000"/>
              <w:bottom w:val="single" w:sz="4" w:space="0" w:color="000000"/>
              <w:right w:val="single" w:sz="4" w:space="0" w:color="000000"/>
            </w:tcBorders>
            <w:shd w:val="clear" w:color="auto" w:fill="auto"/>
            <w:vAlign w:val="center"/>
          </w:tcPr>
          <w:p w14:paraId="20F63444" w14:textId="77777777" w:rsidR="002774E4" w:rsidRPr="005248F8" w:rsidRDefault="002774E4" w:rsidP="002774E4">
            <w:pPr>
              <w:shd w:val="clear" w:color="auto" w:fill="FFFFFF"/>
              <w:rPr>
                <w:sz w:val="20"/>
                <w:szCs w:val="20"/>
              </w:rPr>
            </w:pPr>
          </w:p>
        </w:tc>
      </w:tr>
      <w:tr w:rsidR="002774E4" w:rsidRPr="005248F8" w14:paraId="4F70C63F" w14:textId="77777777" w:rsidTr="00E11930">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C08E633" w14:textId="77777777" w:rsidR="002774E4" w:rsidRPr="005248F8" w:rsidRDefault="002774E4" w:rsidP="002774E4">
            <w:pPr>
              <w:numPr>
                <w:ilvl w:val="0"/>
                <w:numId w:val="82"/>
              </w:numPr>
              <w:spacing w:after="160"/>
              <w:rPr>
                <w:sz w:val="20"/>
                <w:szCs w:val="20"/>
                <w:lang w:eastAsia="zh-CN"/>
              </w:rPr>
            </w:pPr>
          </w:p>
        </w:tc>
        <w:tc>
          <w:tcPr>
            <w:tcW w:w="1315" w:type="pct"/>
            <w:tcBorders>
              <w:top w:val="single" w:sz="4" w:space="0" w:color="000000"/>
              <w:left w:val="single" w:sz="4" w:space="0" w:color="000000"/>
              <w:bottom w:val="single" w:sz="4" w:space="0" w:color="000000"/>
            </w:tcBorders>
            <w:shd w:val="clear" w:color="auto" w:fill="auto"/>
            <w:vAlign w:val="center"/>
          </w:tcPr>
          <w:p w14:paraId="0C74088C" w14:textId="77777777" w:rsidR="002774E4" w:rsidRPr="005248F8" w:rsidRDefault="002774E4" w:rsidP="002774E4">
            <w:pPr>
              <w:shd w:val="clear" w:color="auto" w:fill="FFFFFF"/>
              <w:rPr>
                <w:sz w:val="20"/>
                <w:szCs w:val="20"/>
              </w:rPr>
            </w:pPr>
            <w:r w:rsidRPr="005248F8">
              <w:rPr>
                <w:sz w:val="20"/>
                <w:szCs w:val="20"/>
              </w:rPr>
              <w:t>Магазины (4.4)</w:t>
            </w:r>
          </w:p>
        </w:tc>
        <w:tc>
          <w:tcPr>
            <w:tcW w:w="3429" w:type="pct"/>
            <w:vMerge w:val="restart"/>
            <w:tcBorders>
              <w:top w:val="single" w:sz="4" w:space="0" w:color="000000"/>
              <w:left w:val="single" w:sz="4" w:space="0" w:color="000000"/>
              <w:right w:val="single" w:sz="4" w:space="0" w:color="000000"/>
            </w:tcBorders>
            <w:shd w:val="clear" w:color="auto" w:fill="auto"/>
            <w:vAlign w:val="center"/>
          </w:tcPr>
          <w:p w14:paraId="2F60EF19" w14:textId="0A13EDDB" w:rsidR="002774E4" w:rsidRPr="005248F8" w:rsidRDefault="00903D2A" w:rsidP="00F76FC5">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w:t>
            </w:r>
            <w:r w:rsidR="00A03335" w:rsidRPr="005248F8">
              <w:rPr>
                <w:sz w:val="20"/>
                <w:szCs w:val="20"/>
              </w:rPr>
              <w:t xml:space="preserve"> 2</w:t>
            </w:r>
            <w:r w:rsidR="002774E4" w:rsidRPr="005248F8">
              <w:rPr>
                <w:sz w:val="20"/>
                <w:szCs w:val="20"/>
              </w:rPr>
              <w:t>00/</w:t>
            </w:r>
            <w:r w:rsidR="00D02994" w:rsidRPr="005248F8">
              <w:rPr>
                <w:sz w:val="20"/>
                <w:szCs w:val="20"/>
              </w:rPr>
              <w:t>5</w:t>
            </w:r>
            <w:r w:rsidR="002774E4" w:rsidRPr="005248F8">
              <w:rPr>
                <w:sz w:val="20"/>
                <w:szCs w:val="20"/>
              </w:rPr>
              <w:t>000 кв. м</w:t>
            </w:r>
            <w:r w:rsidR="00F76FC5" w:rsidRPr="005248F8">
              <w:rPr>
                <w:sz w:val="20"/>
                <w:szCs w:val="20"/>
              </w:rPr>
              <w:t>;</w:t>
            </w:r>
          </w:p>
          <w:p w14:paraId="34C1519F" w14:textId="154B3AC7"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3 этажа (включая мансардный этаж);</w:t>
            </w:r>
          </w:p>
          <w:p w14:paraId="7CE8558B" w14:textId="37E70A93"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максимальный процент застройки в границах земельного участка – </w:t>
            </w:r>
            <w:r w:rsidR="00F76FC5" w:rsidRPr="005248F8">
              <w:rPr>
                <w:sz w:val="20"/>
                <w:szCs w:val="20"/>
              </w:rPr>
              <w:t>5</w:t>
            </w:r>
            <w:r w:rsidR="002774E4" w:rsidRPr="005248F8">
              <w:rPr>
                <w:sz w:val="20"/>
                <w:szCs w:val="20"/>
              </w:rPr>
              <w:t>0%;</w:t>
            </w:r>
          </w:p>
          <w:p w14:paraId="7826C02F" w14:textId="07C06BB5"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F76FC5" w:rsidRPr="005248F8">
              <w:rPr>
                <w:sz w:val="20"/>
                <w:szCs w:val="20"/>
              </w:rPr>
              <w:t>;</w:t>
            </w:r>
            <w:r w:rsidR="002774E4" w:rsidRPr="005248F8">
              <w:rPr>
                <w:sz w:val="20"/>
                <w:szCs w:val="20"/>
              </w:rPr>
              <w:t xml:space="preserve"> </w:t>
            </w:r>
          </w:p>
          <w:p w14:paraId="1E70260F" w14:textId="7A17C4C1"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F76FC5" w:rsidRPr="005248F8">
              <w:rPr>
                <w:sz w:val="20"/>
                <w:szCs w:val="20"/>
              </w:rPr>
              <w:t>.</w:t>
            </w:r>
          </w:p>
        </w:tc>
      </w:tr>
      <w:tr w:rsidR="002774E4" w:rsidRPr="005248F8" w14:paraId="6D223274" w14:textId="77777777" w:rsidTr="00E11930">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4723817" w14:textId="77777777" w:rsidR="002774E4" w:rsidRPr="005248F8" w:rsidRDefault="002774E4" w:rsidP="002774E4">
            <w:pPr>
              <w:numPr>
                <w:ilvl w:val="0"/>
                <w:numId w:val="82"/>
              </w:numPr>
              <w:spacing w:after="160"/>
              <w:rPr>
                <w:sz w:val="20"/>
                <w:szCs w:val="20"/>
                <w:lang w:eastAsia="zh-CN"/>
              </w:rPr>
            </w:pPr>
          </w:p>
        </w:tc>
        <w:tc>
          <w:tcPr>
            <w:tcW w:w="1315" w:type="pct"/>
            <w:tcBorders>
              <w:top w:val="single" w:sz="4" w:space="0" w:color="000000"/>
              <w:left w:val="single" w:sz="4" w:space="0" w:color="000000"/>
              <w:bottom w:val="single" w:sz="4" w:space="0" w:color="000000"/>
            </w:tcBorders>
            <w:shd w:val="clear" w:color="auto" w:fill="auto"/>
            <w:vAlign w:val="center"/>
          </w:tcPr>
          <w:p w14:paraId="1CDE9A62" w14:textId="77777777" w:rsidR="002774E4" w:rsidRPr="005248F8" w:rsidRDefault="002774E4" w:rsidP="002774E4">
            <w:pPr>
              <w:shd w:val="clear" w:color="auto" w:fill="FFFFFF"/>
              <w:rPr>
                <w:sz w:val="20"/>
                <w:szCs w:val="20"/>
              </w:rPr>
            </w:pPr>
            <w:r w:rsidRPr="005248F8">
              <w:rPr>
                <w:sz w:val="20"/>
                <w:szCs w:val="20"/>
              </w:rPr>
              <w:t>Банковская и страховая деятельность (4.5)</w:t>
            </w:r>
          </w:p>
        </w:tc>
        <w:tc>
          <w:tcPr>
            <w:tcW w:w="3429" w:type="pct"/>
            <w:vMerge/>
            <w:tcBorders>
              <w:left w:val="single" w:sz="4" w:space="0" w:color="000000"/>
              <w:bottom w:val="single" w:sz="4" w:space="0" w:color="000000"/>
              <w:right w:val="single" w:sz="4" w:space="0" w:color="000000"/>
            </w:tcBorders>
            <w:shd w:val="clear" w:color="auto" w:fill="auto"/>
            <w:vAlign w:val="center"/>
          </w:tcPr>
          <w:p w14:paraId="22D554C8" w14:textId="77777777" w:rsidR="002774E4" w:rsidRPr="005248F8" w:rsidRDefault="002774E4" w:rsidP="002774E4">
            <w:pPr>
              <w:shd w:val="clear" w:color="auto" w:fill="FFFFFF"/>
              <w:rPr>
                <w:sz w:val="20"/>
                <w:szCs w:val="20"/>
              </w:rPr>
            </w:pPr>
          </w:p>
        </w:tc>
      </w:tr>
      <w:tr w:rsidR="00327F0A" w:rsidRPr="005248F8" w14:paraId="735C9008" w14:textId="77777777" w:rsidTr="00E11930">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3035EDE4" w14:textId="77777777" w:rsidR="00327F0A" w:rsidRPr="005248F8" w:rsidRDefault="00327F0A" w:rsidP="00093675">
            <w:pPr>
              <w:numPr>
                <w:ilvl w:val="0"/>
                <w:numId w:val="82"/>
              </w:numPr>
              <w:spacing w:after="160"/>
              <w:rPr>
                <w:sz w:val="20"/>
                <w:szCs w:val="20"/>
                <w:lang w:eastAsia="zh-CN"/>
              </w:rPr>
            </w:pPr>
          </w:p>
        </w:tc>
        <w:tc>
          <w:tcPr>
            <w:tcW w:w="1315" w:type="pct"/>
            <w:tcBorders>
              <w:top w:val="single" w:sz="4" w:space="0" w:color="000000"/>
              <w:left w:val="single" w:sz="4" w:space="0" w:color="000000"/>
              <w:bottom w:val="single" w:sz="4" w:space="0" w:color="000000"/>
            </w:tcBorders>
            <w:shd w:val="clear" w:color="auto" w:fill="auto"/>
            <w:vAlign w:val="center"/>
          </w:tcPr>
          <w:p w14:paraId="1FF40DB6" w14:textId="77777777" w:rsidR="00327F0A" w:rsidRPr="005248F8" w:rsidRDefault="00327F0A" w:rsidP="00093675">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Гостиничное обслуживание (4.7)</w:t>
            </w:r>
          </w:p>
        </w:tc>
        <w:tc>
          <w:tcPr>
            <w:tcW w:w="342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BEB656" w14:textId="7A408C37" w:rsidR="00327F0A" w:rsidRPr="005248F8" w:rsidRDefault="00327F0A" w:rsidP="00093675">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минимальная/максимальная площадь земельных участков –</w:t>
            </w:r>
            <w:r w:rsidR="00BB6964" w:rsidRPr="005248F8">
              <w:rPr>
                <w:rFonts w:ascii="Times New Roman" w:hAnsi="Times New Roman" w:cs="Times New Roman"/>
                <w:sz w:val="20"/>
                <w:szCs w:val="20"/>
              </w:rPr>
              <w:t xml:space="preserve"> </w:t>
            </w:r>
            <w:r w:rsidRPr="005248F8">
              <w:rPr>
                <w:rFonts w:ascii="Times New Roman" w:hAnsi="Times New Roman" w:cs="Times New Roman"/>
                <w:sz w:val="20"/>
                <w:szCs w:val="20"/>
              </w:rPr>
              <w:t>400/5000 кв. м;</w:t>
            </w:r>
          </w:p>
          <w:p w14:paraId="03A5D67F" w14:textId="235CC3B5" w:rsidR="00BB6964" w:rsidRPr="005248F8" w:rsidRDefault="00641ACD" w:rsidP="00093675">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предельное количество этажей</w:t>
            </w:r>
            <w:r w:rsidR="00327F0A" w:rsidRPr="005248F8">
              <w:rPr>
                <w:rFonts w:ascii="Times New Roman" w:hAnsi="Times New Roman" w:cs="Times New Roman"/>
                <w:sz w:val="20"/>
                <w:szCs w:val="20"/>
              </w:rPr>
              <w:t xml:space="preserve"> – 4 этажа;</w:t>
            </w:r>
          </w:p>
          <w:p w14:paraId="6857FD1E" w14:textId="67BD59E9" w:rsidR="00327F0A" w:rsidRPr="005248F8" w:rsidRDefault="00327F0A" w:rsidP="00093675">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максимальный процент застройки в границах земельного участка – </w:t>
            </w:r>
            <w:r w:rsidR="00E11930" w:rsidRPr="005248F8">
              <w:rPr>
                <w:rFonts w:ascii="Times New Roman" w:hAnsi="Times New Roman" w:cs="Times New Roman"/>
                <w:sz w:val="20"/>
                <w:szCs w:val="20"/>
              </w:rPr>
              <w:t>5</w:t>
            </w:r>
            <w:r w:rsidRPr="005248F8">
              <w:rPr>
                <w:rFonts w:ascii="Times New Roman" w:hAnsi="Times New Roman" w:cs="Times New Roman"/>
                <w:sz w:val="20"/>
                <w:szCs w:val="20"/>
              </w:rPr>
              <w:t>0%;</w:t>
            </w:r>
          </w:p>
          <w:p w14:paraId="129660B0" w14:textId="77777777" w:rsidR="00327F0A" w:rsidRPr="005248F8" w:rsidRDefault="00327F0A" w:rsidP="00093675">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минимальные отступы от границ земельного участка – 3 м; </w:t>
            </w:r>
          </w:p>
          <w:p w14:paraId="00F2881E" w14:textId="34EFABEC" w:rsidR="00327F0A" w:rsidRPr="005248F8" w:rsidRDefault="00327F0A" w:rsidP="003B53E7">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E77BFD" w:rsidRPr="005248F8">
              <w:rPr>
                <w:rFonts w:ascii="Times New Roman" w:hAnsi="Times New Roman" w:cs="Times New Roman"/>
                <w:sz w:val="20"/>
                <w:szCs w:val="20"/>
              </w:rPr>
              <w:t>минимальный отступ от красной линии улиц – 5 м</w:t>
            </w:r>
            <w:r w:rsidR="003B53E7" w:rsidRPr="005248F8">
              <w:rPr>
                <w:rFonts w:ascii="Times New Roman" w:hAnsi="Times New Roman" w:cs="Times New Roman"/>
                <w:sz w:val="20"/>
                <w:szCs w:val="20"/>
              </w:rPr>
              <w:t>.</w:t>
            </w:r>
          </w:p>
        </w:tc>
      </w:tr>
      <w:tr w:rsidR="00327F0A" w:rsidRPr="005248F8" w14:paraId="6DE4AE92" w14:textId="77777777" w:rsidTr="00E11930">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D0DA665" w14:textId="77777777" w:rsidR="00327F0A" w:rsidRPr="005248F8" w:rsidRDefault="00327F0A" w:rsidP="00093675">
            <w:pPr>
              <w:numPr>
                <w:ilvl w:val="0"/>
                <w:numId w:val="82"/>
              </w:numPr>
              <w:spacing w:after="160"/>
              <w:rPr>
                <w:sz w:val="20"/>
                <w:szCs w:val="20"/>
                <w:lang w:eastAsia="zh-CN"/>
              </w:rPr>
            </w:pPr>
          </w:p>
        </w:tc>
        <w:tc>
          <w:tcPr>
            <w:tcW w:w="1315" w:type="pct"/>
            <w:tcBorders>
              <w:top w:val="single" w:sz="4" w:space="0" w:color="000000"/>
              <w:left w:val="single" w:sz="4" w:space="0" w:color="000000"/>
              <w:bottom w:val="single" w:sz="4" w:space="0" w:color="000000"/>
            </w:tcBorders>
            <w:shd w:val="clear" w:color="auto" w:fill="auto"/>
            <w:vAlign w:val="center"/>
          </w:tcPr>
          <w:p w14:paraId="0FB56908" w14:textId="77777777" w:rsidR="00327F0A" w:rsidRPr="005248F8" w:rsidRDefault="00327F0A" w:rsidP="00093675">
            <w:pPr>
              <w:shd w:val="clear" w:color="auto" w:fill="FFFFFF"/>
              <w:rPr>
                <w:sz w:val="20"/>
                <w:szCs w:val="20"/>
              </w:rPr>
            </w:pPr>
            <w:r w:rsidRPr="005248F8">
              <w:rPr>
                <w:sz w:val="20"/>
                <w:szCs w:val="20"/>
              </w:rPr>
              <w:t>Спорт (5.1)</w:t>
            </w:r>
          </w:p>
        </w:tc>
        <w:tc>
          <w:tcPr>
            <w:tcW w:w="342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B0098" w14:textId="0827ED12" w:rsidR="00327F0A" w:rsidRPr="005248F8" w:rsidRDefault="00327F0A" w:rsidP="00093675">
            <w:pPr>
              <w:shd w:val="clear" w:color="auto" w:fill="FFFFFF"/>
              <w:rPr>
                <w:sz w:val="20"/>
                <w:szCs w:val="20"/>
              </w:rPr>
            </w:pPr>
            <w:r w:rsidRPr="005248F8">
              <w:rPr>
                <w:rFonts w:eastAsia="SimSun"/>
                <w:sz w:val="20"/>
                <w:szCs w:val="20"/>
                <w:lang w:eastAsia="zh-CN"/>
              </w:rPr>
              <w:t xml:space="preserve">- </w:t>
            </w:r>
            <w:r w:rsidRPr="005248F8">
              <w:rPr>
                <w:sz w:val="20"/>
                <w:szCs w:val="20"/>
              </w:rPr>
              <w:t>минимальная/максимальная площадь земельных участков – 500/</w:t>
            </w:r>
            <w:r w:rsidR="00BB6964" w:rsidRPr="005248F8">
              <w:rPr>
                <w:sz w:val="20"/>
                <w:szCs w:val="20"/>
              </w:rPr>
              <w:t>5</w:t>
            </w:r>
            <w:r w:rsidRPr="005248F8">
              <w:rPr>
                <w:sz w:val="20"/>
                <w:szCs w:val="20"/>
              </w:rPr>
              <w:t>000 кв.</w:t>
            </w:r>
            <w:r w:rsidR="00BB6964" w:rsidRPr="005248F8">
              <w:rPr>
                <w:sz w:val="20"/>
                <w:szCs w:val="20"/>
              </w:rPr>
              <w:t xml:space="preserve"> </w:t>
            </w:r>
            <w:r w:rsidRPr="005248F8">
              <w:rPr>
                <w:sz w:val="20"/>
                <w:szCs w:val="20"/>
              </w:rPr>
              <w:t>м;</w:t>
            </w:r>
          </w:p>
          <w:p w14:paraId="18A292E6" w14:textId="2149C11D" w:rsidR="00327F0A" w:rsidRPr="005248F8" w:rsidRDefault="00641ACD" w:rsidP="00093675">
            <w:pPr>
              <w:shd w:val="clear" w:color="auto" w:fill="FFFFFF"/>
              <w:rPr>
                <w:sz w:val="20"/>
                <w:szCs w:val="20"/>
              </w:rPr>
            </w:pPr>
            <w:r w:rsidRPr="005248F8">
              <w:rPr>
                <w:sz w:val="20"/>
                <w:szCs w:val="20"/>
              </w:rPr>
              <w:t>- предельное количество этажей</w:t>
            </w:r>
            <w:r w:rsidR="00327F0A" w:rsidRPr="005248F8">
              <w:rPr>
                <w:sz w:val="20"/>
                <w:szCs w:val="20"/>
              </w:rPr>
              <w:t xml:space="preserve"> – 3 этажа;</w:t>
            </w:r>
          </w:p>
          <w:p w14:paraId="1419DB8C" w14:textId="5F045707" w:rsidR="001A4C66" w:rsidRPr="005248F8" w:rsidRDefault="001A4C66" w:rsidP="001A4C66">
            <w:pPr>
              <w:shd w:val="clear" w:color="auto" w:fill="FFFFFF"/>
              <w:rPr>
                <w:sz w:val="20"/>
                <w:szCs w:val="20"/>
              </w:rPr>
            </w:pPr>
            <w:r w:rsidRPr="005248F8">
              <w:rPr>
                <w:sz w:val="20"/>
                <w:szCs w:val="20"/>
              </w:rPr>
              <w:t xml:space="preserve">- предельная высота зданий, строений, сооружений – 15 м; </w:t>
            </w:r>
          </w:p>
          <w:p w14:paraId="49A1E751" w14:textId="1162DC1D" w:rsidR="00327F0A" w:rsidRPr="005248F8" w:rsidRDefault="00327F0A" w:rsidP="00093675">
            <w:pPr>
              <w:shd w:val="clear" w:color="auto" w:fill="FFFFFF"/>
              <w:rPr>
                <w:sz w:val="20"/>
                <w:szCs w:val="20"/>
              </w:rPr>
            </w:pPr>
            <w:r w:rsidRPr="005248F8">
              <w:rPr>
                <w:sz w:val="20"/>
                <w:szCs w:val="20"/>
              </w:rPr>
              <w:t xml:space="preserve">- максимальный процент застройки в границах земельного участка – </w:t>
            </w:r>
            <w:r w:rsidR="00BB6964" w:rsidRPr="005248F8">
              <w:rPr>
                <w:sz w:val="20"/>
                <w:szCs w:val="20"/>
              </w:rPr>
              <w:t>8</w:t>
            </w:r>
            <w:r w:rsidRPr="005248F8">
              <w:rPr>
                <w:sz w:val="20"/>
                <w:szCs w:val="20"/>
              </w:rPr>
              <w:t>0%;</w:t>
            </w:r>
          </w:p>
          <w:p w14:paraId="6333E292" w14:textId="77777777" w:rsidR="00327F0A" w:rsidRPr="005248F8" w:rsidRDefault="00327F0A" w:rsidP="00093675">
            <w:pPr>
              <w:shd w:val="clear" w:color="auto" w:fill="FFFFFF"/>
              <w:rPr>
                <w:sz w:val="20"/>
                <w:szCs w:val="20"/>
              </w:rPr>
            </w:pPr>
            <w:r w:rsidRPr="005248F8">
              <w:rPr>
                <w:sz w:val="20"/>
                <w:szCs w:val="20"/>
              </w:rPr>
              <w:t xml:space="preserve">- минимальные отступы от границ земельного участка – 3 м; </w:t>
            </w:r>
          </w:p>
          <w:p w14:paraId="5887D434" w14:textId="3F75F83C" w:rsidR="00327F0A" w:rsidRPr="005248F8" w:rsidRDefault="00327F0A" w:rsidP="00093675">
            <w:pPr>
              <w:shd w:val="clear" w:color="auto" w:fill="FFFFFF"/>
              <w:rPr>
                <w:sz w:val="20"/>
                <w:szCs w:val="20"/>
              </w:rPr>
            </w:pPr>
            <w:r w:rsidRPr="005248F8">
              <w:rPr>
                <w:sz w:val="20"/>
                <w:szCs w:val="20"/>
              </w:rPr>
              <w:t xml:space="preserve">- </w:t>
            </w:r>
            <w:r w:rsidR="00E77BFD" w:rsidRPr="005248F8">
              <w:rPr>
                <w:sz w:val="20"/>
                <w:szCs w:val="20"/>
              </w:rPr>
              <w:t xml:space="preserve">минимальный отступ от красной линии улиц – </w:t>
            </w:r>
            <w:r w:rsidR="00BB6964" w:rsidRPr="005248F8">
              <w:rPr>
                <w:sz w:val="20"/>
                <w:szCs w:val="20"/>
              </w:rPr>
              <w:t>3</w:t>
            </w:r>
            <w:r w:rsidR="00E77BFD" w:rsidRPr="005248F8">
              <w:rPr>
                <w:sz w:val="20"/>
                <w:szCs w:val="20"/>
              </w:rPr>
              <w:t xml:space="preserve"> м</w:t>
            </w:r>
            <w:r w:rsidRPr="005248F8">
              <w:rPr>
                <w:sz w:val="20"/>
                <w:szCs w:val="20"/>
              </w:rPr>
              <w:t>.</w:t>
            </w:r>
          </w:p>
        </w:tc>
      </w:tr>
      <w:tr w:rsidR="00327F0A" w:rsidRPr="005248F8" w14:paraId="09B0082C" w14:textId="77777777" w:rsidTr="00E11930">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3FF4BD0" w14:textId="77777777" w:rsidR="00327F0A" w:rsidRPr="005248F8" w:rsidRDefault="00327F0A" w:rsidP="00093675">
            <w:pPr>
              <w:numPr>
                <w:ilvl w:val="0"/>
                <w:numId w:val="82"/>
              </w:numPr>
              <w:spacing w:after="160"/>
              <w:rPr>
                <w:sz w:val="20"/>
                <w:szCs w:val="20"/>
                <w:lang w:eastAsia="zh-CN"/>
              </w:rPr>
            </w:pPr>
          </w:p>
        </w:tc>
        <w:tc>
          <w:tcPr>
            <w:tcW w:w="1315" w:type="pct"/>
            <w:tcBorders>
              <w:top w:val="single" w:sz="4" w:space="0" w:color="000000"/>
              <w:left w:val="single" w:sz="4" w:space="0" w:color="000000"/>
              <w:bottom w:val="single" w:sz="4" w:space="0" w:color="000000"/>
            </w:tcBorders>
            <w:shd w:val="clear" w:color="auto" w:fill="auto"/>
            <w:vAlign w:val="center"/>
          </w:tcPr>
          <w:p w14:paraId="240C6F7D" w14:textId="77777777" w:rsidR="00327F0A" w:rsidRPr="005248F8" w:rsidRDefault="00327F0A" w:rsidP="00093675">
            <w:pPr>
              <w:shd w:val="clear" w:color="auto" w:fill="FFFFFF"/>
              <w:rPr>
                <w:sz w:val="20"/>
                <w:szCs w:val="20"/>
              </w:rPr>
            </w:pPr>
            <w:r w:rsidRPr="005248F8">
              <w:rPr>
                <w:sz w:val="20"/>
                <w:szCs w:val="20"/>
              </w:rPr>
              <w:t>Связь (6.8)</w:t>
            </w:r>
          </w:p>
        </w:tc>
        <w:tc>
          <w:tcPr>
            <w:tcW w:w="342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1DCAE1" w14:textId="77777777" w:rsidR="00327F0A" w:rsidRPr="005248F8" w:rsidRDefault="00327F0A" w:rsidP="00093675">
            <w:pPr>
              <w:shd w:val="clear" w:color="auto" w:fill="FFFFFF"/>
              <w:rPr>
                <w:sz w:val="20"/>
                <w:szCs w:val="20"/>
              </w:rPr>
            </w:pPr>
            <w:r w:rsidRPr="005248F8">
              <w:rPr>
                <w:sz w:val="20"/>
                <w:szCs w:val="20"/>
              </w:rPr>
              <w:t>- минимальная/максимальная площадь земельных участков – 100/10000 кв. м;</w:t>
            </w:r>
          </w:p>
          <w:p w14:paraId="423686AA" w14:textId="77777777" w:rsidR="00646AD4" w:rsidRPr="005248F8" w:rsidRDefault="00646AD4" w:rsidP="00646AD4">
            <w:pPr>
              <w:shd w:val="clear" w:color="auto" w:fill="FFFFFF"/>
              <w:rPr>
                <w:sz w:val="20"/>
                <w:szCs w:val="20"/>
              </w:rPr>
            </w:pPr>
            <w:r w:rsidRPr="005248F8">
              <w:rPr>
                <w:sz w:val="20"/>
                <w:szCs w:val="20"/>
              </w:rPr>
              <w:t>- предельная высота зданий, строений, сооружений – не подлежит установлению;</w:t>
            </w:r>
          </w:p>
          <w:p w14:paraId="40D9124E" w14:textId="77777777" w:rsidR="00646AD4" w:rsidRPr="005248F8" w:rsidRDefault="00646AD4" w:rsidP="00646AD4">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5C38CA26" w14:textId="62A01F6A" w:rsidR="00327F0A" w:rsidRPr="005248F8" w:rsidRDefault="00646AD4" w:rsidP="00646AD4">
            <w:pPr>
              <w:shd w:val="clear" w:color="auto" w:fill="FFFFFF"/>
              <w:rPr>
                <w:sz w:val="20"/>
                <w:szCs w:val="20"/>
              </w:rPr>
            </w:pPr>
            <w:r w:rsidRPr="005248F8">
              <w:rPr>
                <w:sz w:val="20"/>
                <w:szCs w:val="20"/>
              </w:rPr>
              <w:t>- минимальные отступы от границ земельного участка – не подлежат установлению.</w:t>
            </w:r>
          </w:p>
        </w:tc>
      </w:tr>
      <w:tr w:rsidR="00327F0A" w:rsidRPr="005248F8" w14:paraId="22E7169D" w14:textId="77777777" w:rsidTr="00E11930">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13636D5" w14:textId="77777777" w:rsidR="00327F0A" w:rsidRPr="005248F8" w:rsidRDefault="00327F0A" w:rsidP="00093675">
            <w:pPr>
              <w:numPr>
                <w:ilvl w:val="0"/>
                <w:numId w:val="82"/>
              </w:numPr>
              <w:spacing w:after="160"/>
              <w:rPr>
                <w:sz w:val="20"/>
                <w:szCs w:val="20"/>
                <w:lang w:eastAsia="zh-CN"/>
              </w:rPr>
            </w:pPr>
          </w:p>
        </w:tc>
        <w:tc>
          <w:tcPr>
            <w:tcW w:w="1315" w:type="pct"/>
            <w:tcBorders>
              <w:top w:val="single" w:sz="4" w:space="0" w:color="000000"/>
              <w:left w:val="single" w:sz="4" w:space="0" w:color="000000"/>
              <w:bottom w:val="single" w:sz="4" w:space="0" w:color="000000"/>
            </w:tcBorders>
            <w:shd w:val="clear" w:color="auto" w:fill="auto"/>
            <w:vAlign w:val="center"/>
          </w:tcPr>
          <w:p w14:paraId="57E261B8" w14:textId="77777777" w:rsidR="00327F0A" w:rsidRPr="005248F8" w:rsidRDefault="00327F0A" w:rsidP="00093675">
            <w:pPr>
              <w:shd w:val="clear" w:color="auto" w:fill="FFFFFF"/>
              <w:rPr>
                <w:sz w:val="20"/>
                <w:szCs w:val="20"/>
              </w:rPr>
            </w:pPr>
            <w:r w:rsidRPr="005248F8">
              <w:rPr>
                <w:sz w:val="20"/>
                <w:szCs w:val="20"/>
              </w:rPr>
              <w:t>Автомобильный транспорт (7.2)</w:t>
            </w:r>
          </w:p>
        </w:tc>
        <w:tc>
          <w:tcPr>
            <w:tcW w:w="342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CBAF9B" w14:textId="0BAC69B7" w:rsidR="00327F0A" w:rsidRPr="005248F8" w:rsidRDefault="00327F0A" w:rsidP="00093675">
            <w:pPr>
              <w:shd w:val="clear" w:color="auto" w:fill="FFFFFF"/>
              <w:rPr>
                <w:sz w:val="20"/>
                <w:szCs w:val="20"/>
              </w:rPr>
            </w:pPr>
            <w:r w:rsidRPr="005248F8">
              <w:rPr>
                <w:sz w:val="20"/>
                <w:szCs w:val="20"/>
              </w:rPr>
              <w:t>- минимальная/максимальная площадь земельных участков –</w:t>
            </w:r>
            <w:r w:rsidR="00BB6964" w:rsidRPr="005248F8">
              <w:rPr>
                <w:sz w:val="20"/>
                <w:szCs w:val="20"/>
              </w:rPr>
              <w:t xml:space="preserve"> 20</w:t>
            </w:r>
            <w:r w:rsidRPr="005248F8">
              <w:rPr>
                <w:sz w:val="20"/>
                <w:szCs w:val="20"/>
              </w:rPr>
              <w:t>0/50000 кв.м.</w:t>
            </w:r>
          </w:p>
          <w:p w14:paraId="227E9FF7" w14:textId="77777777" w:rsidR="001A4C66" w:rsidRPr="005248F8" w:rsidRDefault="00327F0A" w:rsidP="001A4C66">
            <w:pPr>
              <w:shd w:val="clear" w:color="auto" w:fill="FFFFFF"/>
              <w:rPr>
                <w:sz w:val="20"/>
                <w:szCs w:val="20"/>
              </w:rPr>
            </w:pPr>
            <w:r w:rsidRPr="005248F8">
              <w:rPr>
                <w:sz w:val="20"/>
                <w:szCs w:val="20"/>
              </w:rPr>
              <w:t xml:space="preserve">- </w:t>
            </w:r>
            <w:r w:rsidR="00892AD1" w:rsidRPr="005248F8">
              <w:rPr>
                <w:sz w:val="20"/>
                <w:szCs w:val="20"/>
              </w:rPr>
              <w:t xml:space="preserve">предельное </w:t>
            </w:r>
            <w:r w:rsidRPr="005248F8">
              <w:rPr>
                <w:sz w:val="20"/>
                <w:szCs w:val="20"/>
              </w:rPr>
              <w:t>количество этажей –</w:t>
            </w:r>
            <w:r w:rsidR="00892AD1" w:rsidRPr="005248F8">
              <w:rPr>
                <w:sz w:val="20"/>
                <w:szCs w:val="20"/>
              </w:rPr>
              <w:t xml:space="preserve"> </w:t>
            </w:r>
            <w:r w:rsidRPr="005248F8">
              <w:rPr>
                <w:sz w:val="20"/>
                <w:szCs w:val="20"/>
              </w:rPr>
              <w:t>2 этаж</w:t>
            </w:r>
            <w:r w:rsidR="00892AD1" w:rsidRPr="005248F8">
              <w:rPr>
                <w:sz w:val="20"/>
                <w:szCs w:val="20"/>
              </w:rPr>
              <w:t>а;</w:t>
            </w:r>
            <w:r w:rsidR="001A4C66" w:rsidRPr="005248F8">
              <w:rPr>
                <w:sz w:val="20"/>
                <w:szCs w:val="20"/>
              </w:rPr>
              <w:t xml:space="preserve"> </w:t>
            </w:r>
          </w:p>
          <w:p w14:paraId="300A57F7" w14:textId="1ADCC502" w:rsidR="001A4C66" w:rsidRPr="005248F8" w:rsidRDefault="001A4C66" w:rsidP="001A4C66">
            <w:pPr>
              <w:shd w:val="clear" w:color="auto" w:fill="FFFFFF"/>
              <w:rPr>
                <w:sz w:val="20"/>
                <w:szCs w:val="20"/>
              </w:rPr>
            </w:pPr>
            <w:r w:rsidRPr="005248F8">
              <w:rPr>
                <w:sz w:val="20"/>
                <w:szCs w:val="20"/>
              </w:rPr>
              <w:t xml:space="preserve">- максимальный процент застройки в границах земельного участка – 50%, за исключением линейных объектов; </w:t>
            </w:r>
          </w:p>
          <w:p w14:paraId="7AE1B5B7" w14:textId="77777777" w:rsidR="00327F0A" w:rsidRPr="005248F8" w:rsidRDefault="00327F0A" w:rsidP="00093675">
            <w:pPr>
              <w:shd w:val="clear" w:color="auto" w:fill="FFFFFF"/>
              <w:rPr>
                <w:sz w:val="20"/>
                <w:szCs w:val="20"/>
              </w:rPr>
            </w:pPr>
            <w:r w:rsidRPr="005248F8">
              <w:rPr>
                <w:sz w:val="20"/>
                <w:szCs w:val="20"/>
              </w:rPr>
              <w:t>- минимальные отступы от границ земельного участка – 3 м;</w:t>
            </w:r>
          </w:p>
          <w:p w14:paraId="400535A0" w14:textId="67926283" w:rsidR="00327F0A" w:rsidRPr="005248F8" w:rsidRDefault="00327F0A" w:rsidP="00093675">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2774E4" w:rsidRPr="005248F8" w14:paraId="5A5FAA82" w14:textId="77777777" w:rsidTr="00E11930">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53F67603" w14:textId="77777777" w:rsidR="002774E4" w:rsidRPr="005248F8" w:rsidRDefault="002774E4" w:rsidP="002774E4">
            <w:pPr>
              <w:numPr>
                <w:ilvl w:val="0"/>
                <w:numId w:val="82"/>
              </w:numPr>
              <w:spacing w:after="160"/>
              <w:rPr>
                <w:sz w:val="20"/>
                <w:szCs w:val="20"/>
                <w:lang w:eastAsia="zh-CN"/>
              </w:rPr>
            </w:pPr>
          </w:p>
        </w:tc>
        <w:tc>
          <w:tcPr>
            <w:tcW w:w="1315" w:type="pct"/>
            <w:tcBorders>
              <w:top w:val="single" w:sz="4" w:space="0" w:color="000000"/>
              <w:left w:val="single" w:sz="4" w:space="0" w:color="000000"/>
              <w:bottom w:val="single" w:sz="4" w:space="0" w:color="000000"/>
            </w:tcBorders>
            <w:shd w:val="clear" w:color="auto" w:fill="auto"/>
            <w:vAlign w:val="center"/>
          </w:tcPr>
          <w:p w14:paraId="311A4442" w14:textId="77777777" w:rsidR="002774E4" w:rsidRPr="005248F8" w:rsidRDefault="002774E4" w:rsidP="002774E4">
            <w:pPr>
              <w:shd w:val="clear" w:color="auto" w:fill="FFFFFF"/>
              <w:rPr>
                <w:sz w:val="20"/>
                <w:szCs w:val="20"/>
              </w:rPr>
            </w:pPr>
            <w:r w:rsidRPr="005248F8">
              <w:rPr>
                <w:sz w:val="20"/>
                <w:szCs w:val="20"/>
              </w:rPr>
              <w:t>Обеспечение внутреннего правопорядка (8.3)</w:t>
            </w:r>
          </w:p>
        </w:tc>
        <w:tc>
          <w:tcPr>
            <w:tcW w:w="342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65D70B2" w14:textId="605B01A2"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2 этажа (включая мансардный этаж); </w:t>
            </w:r>
          </w:p>
          <w:p w14:paraId="5D8C8D12" w14:textId="38E96ACC"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минимальные отступы от границ земельных участков – 3 м;</w:t>
            </w:r>
          </w:p>
          <w:p w14:paraId="2AA01558" w14:textId="4B5AE449" w:rsidR="002774E4" w:rsidRPr="005248F8" w:rsidRDefault="00903D2A" w:rsidP="002774E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774E4" w:rsidRPr="005248F8">
              <w:rPr>
                <w:sz w:val="20"/>
                <w:szCs w:val="20"/>
              </w:rPr>
              <w:t>.</w:t>
            </w:r>
          </w:p>
        </w:tc>
      </w:tr>
      <w:tr w:rsidR="002774E4" w:rsidRPr="005248F8" w14:paraId="7504AD37" w14:textId="77777777" w:rsidTr="00E11930">
        <w:trPr>
          <w:trHeight w:val="70"/>
        </w:trPr>
        <w:tc>
          <w:tcPr>
            <w:tcW w:w="256" w:type="pct"/>
            <w:tcBorders>
              <w:top w:val="single" w:sz="4" w:space="0" w:color="000000"/>
              <w:left w:val="single" w:sz="4" w:space="0" w:color="000000"/>
            </w:tcBorders>
            <w:shd w:val="clear" w:color="auto" w:fill="auto"/>
            <w:vAlign w:val="center"/>
          </w:tcPr>
          <w:p w14:paraId="231D1964" w14:textId="77777777" w:rsidR="002774E4" w:rsidRPr="005248F8" w:rsidRDefault="002774E4" w:rsidP="002774E4">
            <w:pPr>
              <w:numPr>
                <w:ilvl w:val="0"/>
                <w:numId w:val="82"/>
              </w:numPr>
              <w:spacing w:after="160"/>
              <w:rPr>
                <w:sz w:val="20"/>
                <w:szCs w:val="20"/>
                <w:lang w:eastAsia="zh-CN"/>
              </w:rPr>
            </w:pPr>
          </w:p>
        </w:tc>
        <w:tc>
          <w:tcPr>
            <w:tcW w:w="1315" w:type="pct"/>
            <w:tcBorders>
              <w:top w:val="single" w:sz="4" w:space="0" w:color="000000"/>
              <w:left w:val="single" w:sz="4" w:space="0" w:color="000000"/>
            </w:tcBorders>
            <w:shd w:val="clear" w:color="auto" w:fill="auto"/>
            <w:vAlign w:val="center"/>
          </w:tcPr>
          <w:p w14:paraId="2E63D4D7" w14:textId="77777777" w:rsidR="002774E4" w:rsidRPr="005248F8" w:rsidRDefault="002774E4" w:rsidP="002774E4">
            <w:pPr>
              <w:shd w:val="clear" w:color="auto" w:fill="FFFFFF"/>
              <w:rPr>
                <w:sz w:val="20"/>
                <w:szCs w:val="20"/>
              </w:rPr>
            </w:pPr>
            <w:r w:rsidRPr="005248F8">
              <w:rPr>
                <w:sz w:val="20"/>
                <w:szCs w:val="20"/>
              </w:rPr>
              <w:t>Земельные участки (территории) общего пользования (12.0)</w:t>
            </w:r>
          </w:p>
        </w:tc>
        <w:tc>
          <w:tcPr>
            <w:tcW w:w="3429" w:type="pct"/>
            <w:tcBorders>
              <w:top w:val="single" w:sz="4" w:space="0" w:color="000000"/>
              <w:left w:val="single" w:sz="4" w:space="0" w:color="000000"/>
              <w:right w:val="single" w:sz="4" w:space="0" w:color="000000"/>
            </w:tcBorders>
            <w:shd w:val="clear" w:color="auto" w:fill="auto"/>
            <w:vAlign w:val="center"/>
          </w:tcPr>
          <w:p w14:paraId="63D29A49" w14:textId="77A6FE49"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минимальная/максимальная площадь земельных участков – 100</w:t>
            </w:r>
            <w:r w:rsidR="00C06196" w:rsidRPr="005248F8">
              <w:rPr>
                <w:sz w:val="20"/>
                <w:szCs w:val="20"/>
              </w:rPr>
              <w:t>/</w:t>
            </w:r>
            <w:r w:rsidR="00075ACE" w:rsidRPr="005248F8">
              <w:rPr>
                <w:sz w:val="20"/>
                <w:szCs w:val="20"/>
              </w:rPr>
              <w:t>10000 кв.</w:t>
            </w:r>
            <w:r w:rsidR="00892AD1" w:rsidRPr="005248F8">
              <w:rPr>
                <w:sz w:val="20"/>
                <w:szCs w:val="20"/>
              </w:rPr>
              <w:t xml:space="preserve"> </w:t>
            </w:r>
            <w:r w:rsidR="00075ACE" w:rsidRPr="005248F8">
              <w:rPr>
                <w:sz w:val="20"/>
                <w:szCs w:val="20"/>
              </w:rPr>
              <w:t>м;</w:t>
            </w:r>
          </w:p>
          <w:p w14:paraId="2175DD68" w14:textId="156BA93C" w:rsidR="00075ACE" w:rsidRPr="005248F8" w:rsidRDefault="00641ACD" w:rsidP="00075ACE">
            <w:pPr>
              <w:shd w:val="clear" w:color="auto" w:fill="FFFFFF"/>
              <w:rPr>
                <w:sz w:val="20"/>
                <w:szCs w:val="20"/>
              </w:rPr>
            </w:pPr>
            <w:r w:rsidRPr="005248F8">
              <w:rPr>
                <w:sz w:val="20"/>
                <w:szCs w:val="20"/>
              </w:rPr>
              <w:t>- предельное количество этажей</w:t>
            </w:r>
            <w:r w:rsidR="00075ACE" w:rsidRPr="005248F8">
              <w:rPr>
                <w:sz w:val="20"/>
                <w:szCs w:val="20"/>
              </w:rPr>
              <w:t xml:space="preserve"> – не подлежит установлению; </w:t>
            </w:r>
          </w:p>
          <w:p w14:paraId="41BBA510" w14:textId="286C9CC1" w:rsidR="00075ACE" w:rsidRPr="005248F8" w:rsidRDefault="00903D2A" w:rsidP="00075ACE">
            <w:pPr>
              <w:shd w:val="clear" w:color="auto" w:fill="FFFFFF"/>
              <w:rPr>
                <w:sz w:val="20"/>
                <w:szCs w:val="20"/>
              </w:rPr>
            </w:pPr>
            <w:r w:rsidRPr="005248F8">
              <w:rPr>
                <w:sz w:val="20"/>
                <w:szCs w:val="20"/>
              </w:rPr>
              <w:t xml:space="preserve">- </w:t>
            </w:r>
            <w:r w:rsidR="00BB6964" w:rsidRPr="005248F8">
              <w:rPr>
                <w:sz w:val="20"/>
                <w:szCs w:val="20"/>
              </w:rPr>
              <w:t>предельная</w:t>
            </w:r>
            <w:r w:rsidR="00075ACE" w:rsidRPr="005248F8">
              <w:rPr>
                <w:sz w:val="20"/>
                <w:szCs w:val="20"/>
              </w:rPr>
              <w:t xml:space="preserve"> высота </w:t>
            </w:r>
            <w:r w:rsidR="00BB6964" w:rsidRPr="005248F8">
              <w:rPr>
                <w:sz w:val="20"/>
                <w:szCs w:val="20"/>
              </w:rPr>
              <w:t xml:space="preserve">зданий, </w:t>
            </w:r>
            <w:r w:rsidR="00075ACE" w:rsidRPr="005248F8">
              <w:rPr>
                <w:sz w:val="20"/>
                <w:szCs w:val="20"/>
              </w:rPr>
              <w:t xml:space="preserve">строений, сооружений </w:t>
            </w:r>
            <w:r w:rsidR="00C06196" w:rsidRPr="005248F8">
              <w:rPr>
                <w:sz w:val="20"/>
                <w:szCs w:val="20"/>
              </w:rPr>
              <w:t>– не подлежит установлению</w:t>
            </w:r>
            <w:r w:rsidR="00075ACE" w:rsidRPr="005248F8">
              <w:rPr>
                <w:sz w:val="20"/>
                <w:szCs w:val="20"/>
              </w:rPr>
              <w:t>;</w:t>
            </w:r>
          </w:p>
          <w:p w14:paraId="56B83F30" w14:textId="0EE70340"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максимальный процент застройки в границах земельного участка – не подлежит установлению;</w:t>
            </w:r>
          </w:p>
          <w:p w14:paraId="755CEF3F" w14:textId="3CE7847D"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минимальные отступы от границ земельных участков – не подлежат установлению;</w:t>
            </w:r>
          </w:p>
          <w:p w14:paraId="46E908D5" w14:textId="5CD4915B" w:rsidR="002774E4"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минимальный отступ от красной линии улиц – не подлежит установлению.</w:t>
            </w:r>
          </w:p>
        </w:tc>
      </w:tr>
      <w:tr w:rsidR="002774E4" w:rsidRPr="005248F8" w14:paraId="3E60F147" w14:textId="77777777" w:rsidTr="00E11930">
        <w:trPr>
          <w:trHeight w:val="1190"/>
        </w:trPr>
        <w:tc>
          <w:tcPr>
            <w:tcW w:w="256" w:type="pct"/>
            <w:tcBorders>
              <w:top w:val="single" w:sz="4" w:space="0" w:color="000000"/>
              <w:left w:val="single" w:sz="4" w:space="0" w:color="000000"/>
            </w:tcBorders>
            <w:shd w:val="clear" w:color="auto" w:fill="auto"/>
            <w:vAlign w:val="center"/>
          </w:tcPr>
          <w:p w14:paraId="4F760F04" w14:textId="77777777" w:rsidR="002774E4" w:rsidRPr="005248F8" w:rsidRDefault="002774E4" w:rsidP="002774E4">
            <w:pPr>
              <w:numPr>
                <w:ilvl w:val="0"/>
                <w:numId w:val="82"/>
              </w:numPr>
              <w:spacing w:after="160"/>
              <w:rPr>
                <w:sz w:val="20"/>
                <w:szCs w:val="20"/>
                <w:lang w:eastAsia="zh-CN"/>
              </w:rPr>
            </w:pPr>
          </w:p>
        </w:tc>
        <w:tc>
          <w:tcPr>
            <w:tcW w:w="1315" w:type="pct"/>
            <w:tcBorders>
              <w:top w:val="single" w:sz="4" w:space="0" w:color="000000"/>
              <w:left w:val="single" w:sz="4" w:space="0" w:color="000000"/>
            </w:tcBorders>
            <w:shd w:val="clear" w:color="auto" w:fill="auto"/>
            <w:vAlign w:val="center"/>
          </w:tcPr>
          <w:p w14:paraId="7F2AE5FD" w14:textId="77777777" w:rsidR="002774E4" w:rsidRPr="005248F8" w:rsidRDefault="002774E4" w:rsidP="002774E4">
            <w:pPr>
              <w:shd w:val="clear" w:color="auto" w:fill="FFFFFF"/>
              <w:rPr>
                <w:sz w:val="20"/>
                <w:szCs w:val="20"/>
              </w:rPr>
            </w:pPr>
            <w:r w:rsidRPr="005248F8">
              <w:rPr>
                <w:sz w:val="20"/>
                <w:szCs w:val="20"/>
              </w:rPr>
              <w:t>Социальное обслуживание (3.2)</w:t>
            </w:r>
          </w:p>
        </w:tc>
        <w:tc>
          <w:tcPr>
            <w:tcW w:w="3429" w:type="pct"/>
            <w:vMerge w:val="restart"/>
            <w:tcBorders>
              <w:top w:val="single" w:sz="4" w:space="0" w:color="000000"/>
              <w:left w:val="single" w:sz="4" w:space="0" w:color="000000"/>
              <w:right w:val="single" w:sz="4" w:space="0" w:color="000000"/>
            </w:tcBorders>
            <w:shd w:val="clear" w:color="auto" w:fill="auto"/>
            <w:vAlign w:val="center"/>
          </w:tcPr>
          <w:p w14:paraId="1C93D1FF" w14:textId="5B1B0780" w:rsidR="002774E4" w:rsidRPr="005248F8" w:rsidRDefault="00903D2A" w:rsidP="00F76FC5">
            <w:pPr>
              <w:shd w:val="clear" w:color="auto" w:fill="FFFFFF"/>
              <w:rPr>
                <w:sz w:val="20"/>
                <w:szCs w:val="20"/>
              </w:rPr>
            </w:pPr>
            <w:r w:rsidRPr="005248F8">
              <w:rPr>
                <w:sz w:val="20"/>
                <w:szCs w:val="20"/>
              </w:rPr>
              <w:t xml:space="preserve">- </w:t>
            </w:r>
            <w:r w:rsidR="002774E4" w:rsidRPr="005248F8">
              <w:rPr>
                <w:sz w:val="20"/>
                <w:szCs w:val="20"/>
              </w:rPr>
              <w:t>минимальная/максимальная площадь земельных участков –</w:t>
            </w:r>
            <w:r w:rsidR="00A03335" w:rsidRPr="005248F8">
              <w:rPr>
                <w:sz w:val="20"/>
                <w:szCs w:val="20"/>
              </w:rPr>
              <w:t xml:space="preserve"> 2</w:t>
            </w:r>
            <w:r w:rsidR="002774E4" w:rsidRPr="005248F8">
              <w:rPr>
                <w:sz w:val="20"/>
                <w:szCs w:val="20"/>
              </w:rPr>
              <w:t>00/5000 кв. м</w:t>
            </w:r>
            <w:r w:rsidR="00F76FC5" w:rsidRPr="005248F8">
              <w:rPr>
                <w:sz w:val="20"/>
                <w:szCs w:val="20"/>
              </w:rPr>
              <w:t>;</w:t>
            </w:r>
          </w:p>
          <w:p w14:paraId="6DEBF53B" w14:textId="02F33412" w:rsidR="002774E4" w:rsidRPr="005248F8" w:rsidRDefault="00641ACD" w:rsidP="002774E4">
            <w:pPr>
              <w:shd w:val="clear" w:color="auto" w:fill="FFFFFF"/>
              <w:rPr>
                <w:sz w:val="20"/>
                <w:szCs w:val="20"/>
              </w:rPr>
            </w:pPr>
            <w:r w:rsidRPr="005248F8">
              <w:rPr>
                <w:sz w:val="20"/>
                <w:szCs w:val="20"/>
              </w:rPr>
              <w:t>- предельное количество этажей</w:t>
            </w:r>
            <w:r w:rsidR="002774E4" w:rsidRPr="005248F8">
              <w:rPr>
                <w:sz w:val="20"/>
                <w:szCs w:val="20"/>
              </w:rPr>
              <w:t xml:space="preserve"> – 3 этажа;</w:t>
            </w:r>
          </w:p>
          <w:p w14:paraId="102BD139" w14:textId="64C91ABA"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максимальный процент застройки в границах земельного участка – </w:t>
            </w:r>
            <w:r w:rsidR="00F76FC5" w:rsidRPr="005248F8">
              <w:rPr>
                <w:sz w:val="20"/>
                <w:szCs w:val="20"/>
              </w:rPr>
              <w:t>5</w:t>
            </w:r>
            <w:r w:rsidR="002774E4" w:rsidRPr="005248F8">
              <w:rPr>
                <w:sz w:val="20"/>
                <w:szCs w:val="20"/>
              </w:rPr>
              <w:t>0%;</w:t>
            </w:r>
          </w:p>
          <w:p w14:paraId="129408AF" w14:textId="0F7ACFB2" w:rsidR="002774E4" w:rsidRPr="005248F8" w:rsidRDefault="00903D2A" w:rsidP="002774E4">
            <w:pPr>
              <w:shd w:val="clear" w:color="auto" w:fill="FFFFFF"/>
              <w:rPr>
                <w:sz w:val="20"/>
                <w:szCs w:val="20"/>
              </w:rPr>
            </w:pPr>
            <w:r w:rsidRPr="005248F8">
              <w:rPr>
                <w:sz w:val="20"/>
                <w:szCs w:val="20"/>
              </w:rPr>
              <w:t xml:space="preserve">- </w:t>
            </w:r>
            <w:r w:rsidR="002774E4" w:rsidRPr="005248F8">
              <w:rPr>
                <w:sz w:val="20"/>
                <w:szCs w:val="20"/>
              </w:rPr>
              <w:t xml:space="preserve">минимальные отступы от границ земельного участка </w:t>
            </w:r>
            <w:r w:rsidR="00C06196" w:rsidRPr="005248F8">
              <w:rPr>
                <w:sz w:val="20"/>
                <w:szCs w:val="20"/>
              </w:rPr>
              <w:t>– 3 м</w:t>
            </w:r>
            <w:r w:rsidR="002774E4" w:rsidRPr="005248F8">
              <w:rPr>
                <w:sz w:val="20"/>
                <w:szCs w:val="20"/>
              </w:rPr>
              <w:t xml:space="preserve">; </w:t>
            </w:r>
          </w:p>
          <w:p w14:paraId="07D62BF4" w14:textId="641F51A7" w:rsidR="002774E4" w:rsidRPr="005248F8" w:rsidRDefault="00903D2A" w:rsidP="003B53E7">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3B53E7" w:rsidRPr="005248F8">
              <w:rPr>
                <w:sz w:val="20"/>
                <w:szCs w:val="20"/>
              </w:rPr>
              <w:t>.</w:t>
            </w:r>
          </w:p>
        </w:tc>
      </w:tr>
      <w:tr w:rsidR="002774E4" w:rsidRPr="005248F8" w14:paraId="304DCCEE" w14:textId="77777777" w:rsidTr="00E11930">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8150F21" w14:textId="77777777" w:rsidR="002774E4" w:rsidRPr="005248F8" w:rsidRDefault="002774E4" w:rsidP="002774E4">
            <w:pPr>
              <w:numPr>
                <w:ilvl w:val="0"/>
                <w:numId w:val="82"/>
              </w:numPr>
              <w:spacing w:after="160"/>
              <w:rPr>
                <w:sz w:val="20"/>
                <w:szCs w:val="20"/>
                <w:lang w:eastAsia="zh-CN"/>
              </w:rPr>
            </w:pPr>
          </w:p>
        </w:tc>
        <w:tc>
          <w:tcPr>
            <w:tcW w:w="1315" w:type="pct"/>
            <w:tcBorders>
              <w:top w:val="single" w:sz="4" w:space="0" w:color="000000"/>
              <w:left w:val="single" w:sz="4" w:space="0" w:color="000000"/>
              <w:bottom w:val="single" w:sz="4" w:space="0" w:color="000000"/>
            </w:tcBorders>
            <w:shd w:val="clear" w:color="auto" w:fill="auto"/>
            <w:vAlign w:val="center"/>
          </w:tcPr>
          <w:p w14:paraId="4AF232C3" w14:textId="77777777" w:rsidR="002774E4" w:rsidRPr="005248F8" w:rsidRDefault="002774E4" w:rsidP="002774E4">
            <w:pPr>
              <w:shd w:val="clear" w:color="auto" w:fill="FFFFFF"/>
              <w:rPr>
                <w:sz w:val="20"/>
                <w:szCs w:val="20"/>
              </w:rPr>
            </w:pPr>
            <w:r w:rsidRPr="005248F8">
              <w:rPr>
                <w:sz w:val="20"/>
                <w:szCs w:val="20"/>
              </w:rPr>
              <w:t>Общественное питание (4.6)</w:t>
            </w:r>
          </w:p>
        </w:tc>
        <w:tc>
          <w:tcPr>
            <w:tcW w:w="3429" w:type="pct"/>
            <w:vMerge/>
            <w:tcBorders>
              <w:left w:val="single" w:sz="4" w:space="0" w:color="000000"/>
              <w:bottom w:val="single" w:sz="4" w:space="0" w:color="000000"/>
              <w:right w:val="single" w:sz="4" w:space="0" w:color="000000"/>
            </w:tcBorders>
            <w:shd w:val="clear" w:color="auto" w:fill="auto"/>
            <w:vAlign w:val="center"/>
          </w:tcPr>
          <w:p w14:paraId="48925182" w14:textId="77777777" w:rsidR="002774E4" w:rsidRPr="005248F8" w:rsidRDefault="002774E4" w:rsidP="002774E4">
            <w:pPr>
              <w:pStyle w:val="ConsPlusNormal"/>
              <w:widowControl/>
              <w:autoSpaceDE/>
              <w:ind w:firstLine="0"/>
              <w:rPr>
                <w:rFonts w:ascii="Times New Roman" w:eastAsia="Calibri" w:hAnsi="Times New Roman" w:cs="Times New Roman"/>
                <w:sz w:val="20"/>
                <w:szCs w:val="20"/>
                <w:lang w:eastAsia="en-US"/>
              </w:rPr>
            </w:pPr>
          </w:p>
        </w:tc>
      </w:tr>
    </w:tbl>
    <w:p w14:paraId="478CB760" w14:textId="77777777" w:rsidR="005A0385" w:rsidRPr="005248F8" w:rsidRDefault="005A0385" w:rsidP="005A0385">
      <w:pPr>
        <w:autoSpaceDE w:val="0"/>
        <w:autoSpaceDN w:val="0"/>
        <w:adjustRightInd w:val="0"/>
        <w:spacing w:after="120"/>
        <w:ind w:firstLine="709"/>
        <w:jc w:val="center"/>
        <w:rPr>
          <w:b/>
          <w:bCs/>
          <w:color w:val="000000"/>
        </w:rPr>
      </w:pPr>
    </w:p>
    <w:p w14:paraId="7C63ABF3" w14:textId="38B9C919" w:rsidR="005A0385" w:rsidRPr="005248F8" w:rsidRDefault="005A0385" w:rsidP="007D5070">
      <w:pPr>
        <w:pStyle w:val="34"/>
      </w:pPr>
      <w:bookmarkStart w:id="422" w:name="_Toc173231907"/>
      <w:bookmarkStart w:id="423" w:name="_Toc173232846"/>
      <w:bookmarkStart w:id="424" w:name="_Toc178071712"/>
      <w:bookmarkStart w:id="425" w:name="_Toc178602403"/>
      <w:bookmarkStart w:id="426" w:name="_Toc178602485"/>
      <w:bookmarkStart w:id="427" w:name="_Toc184047948"/>
      <w:r w:rsidRPr="005248F8">
        <w:t xml:space="preserve">Статья </w:t>
      </w:r>
      <w:r w:rsidR="00B86D81" w:rsidRPr="005248F8">
        <w:t>34</w:t>
      </w:r>
      <w:r w:rsidRPr="005248F8">
        <w:t>. Градостроительный регламент зоны образовательных учреждений (О3)</w:t>
      </w:r>
      <w:bookmarkEnd w:id="422"/>
      <w:bookmarkEnd w:id="423"/>
      <w:bookmarkEnd w:id="424"/>
      <w:bookmarkEnd w:id="425"/>
      <w:bookmarkEnd w:id="426"/>
      <w:bookmarkEnd w:id="427"/>
    </w:p>
    <w:p w14:paraId="16C878EC"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Зона образовательных учреждений (О3) выделена в целях строительства объектов образования (учебного корпуса, общежития для студентов Няндомского железнодорожного колледжа).</w:t>
      </w:r>
    </w:p>
    <w:p w14:paraId="23D3C217" w14:textId="77777777" w:rsidR="005A0385" w:rsidRPr="005248F8" w:rsidRDefault="005A0385" w:rsidP="005A0385">
      <w:pPr>
        <w:pStyle w:val="Iauiue"/>
        <w:ind w:firstLine="709"/>
        <w:jc w:val="right"/>
        <w:rPr>
          <w:b/>
          <w:color w:val="000000"/>
          <w:sz w:val="24"/>
          <w:szCs w:val="24"/>
        </w:rPr>
      </w:pPr>
      <w:r w:rsidRPr="005248F8">
        <w:rPr>
          <w:b/>
          <w:color w:val="000000"/>
          <w:sz w:val="24"/>
          <w:szCs w:val="24"/>
        </w:rPr>
        <w:t>Таблица 11</w:t>
      </w:r>
    </w:p>
    <w:p w14:paraId="0DC9A35B"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1"/>
        <w:gridCol w:w="6270"/>
      </w:tblGrid>
      <w:tr w:rsidR="005A0385" w:rsidRPr="005248F8" w14:paraId="738D7C4A" w14:textId="77777777" w:rsidTr="00093675">
        <w:trPr>
          <w:tblHeader/>
        </w:trPr>
        <w:tc>
          <w:tcPr>
            <w:tcW w:w="0" w:type="auto"/>
            <w:vAlign w:val="center"/>
          </w:tcPr>
          <w:p w14:paraId="0B8C99FA" w14:textId="77777777" w:rsidR="005A0385" w:rsidRPr="005248F8" w:rsidRDefault="005A0385" w:rsidP="009D3FAF">
            <w:pPr>
              <w:jc w:val="center"/>
              <w:rPr>
                <w:b/>
                <w:sz w:val="20"/>
                <w:szCs w:val="20"/>
              </w:rPr>
            </w:pPr>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0" w:type="auto"/>
            <w:vAlign w:val="center"/>
          </w:tcPr>
          <w:p w14:paraId="2BFBBCFA" w14:textId="77777777" w:rsidR="005A0385" w:rsidRPr="005248F8" w:rsidRDefault="005A0385" w:rsidP="009D3FAF">
            <w:pPr>
              <w:jc w:val="center"/>
              <w:rPr>
                <w:b/>
                <w:sz w:val="20"/>
                <w:szCs w:val="20"/>
              </w:rPr>
            </w:pPr>
            <w:r w:rsidRPr="005248F8">
              <w:rPr>
                <w:b/>
                <w:sz w:val="20"/>
                <w:szCs w:val="20"/>
              </w:rPr>
              <w:t>Описание вида разрешенного использования земельного участка</w:t>
            </w:r>
          </w:p>
        </w:tc>
      </w:tr>
      <w:tr w:rsidR="005A0385" w:rsidRPr="005248F8" w14:paraId="34F1A1F3" w14:textId="77777777" w:rsidTr="00093675">
        <w:trPr>
          <w:trHeight w:val="104"/>
        </w:trPr>
        <w:tc>
          <w:tcPr>
            <w:tcW w:w="0" w:type="auto"/>
            <w:gridSpan w:val="2"/>
            <w:vAlign w:val="center"/>
          </w:tcPr>
          <w:p w14:paraId="15E608F0" w14:textId="77777777" w:rsidR="005A0385" w:rsidRPr="005248F8" w:rsidRDefault="005A0385" w:rsidP="009D3FAF">
            <w:pPr>
              <w:jc w:val="center"/>
              <w:rPr>
                <w:b/>
                <w:sz w:val="20"/>
                <w:szCs w:val="20"/>
              </w:rPr>
            </w:pPr>
            <w:r w:rsidRPr="005248F8">
              <w:rPr>
                <w:b/>
                <w:sz w:val="20"/>
                <w:szCs w:val="20"/>
              </w:rPr>
              <w:t xml:space="preserve">Основные виды разрешенного использования </w:t>
            </w:r>
          </w:p>
        </w:tc>
      </w:tr>
      <w:tr w:rsidR="00665852" w:rsidRPr="005248F8" w14:paraId="7E3ABD02" w14:textId="77777777" w:rsidTr="00093675">
        <w:trPr>
          <w:trHeight w:val="70"/>
        </w:trPr>
        <w:tc>
          <w:tcPr>
            <w:tcW w:w="0" w:type="auto"/>
          </w:tcPr>
          <w:p w14:paraId="032CFE9A" w14:textId="77777777" w:rsidR="00665852" w:rsidRPr="005248F8" w:rsidRDefault="00665852" w:rsidP="00093675">
            <w:pPr>
              <w:shd w:val="clear" w:color="auto" w:fill="FFFFFF"/>
              <w:rPr>
                <w:sz w:val="20"/>
                <w:szCs w:val="20"/>
              </w:rPr>
            </w:pPr>
            <w:r w:rsidRPr="005248F8">
              <w:rPr>
                <w:sz w:val="20"/>
                <w:szCs w:val="20"/>
              </w:rPr>
              <w:t>Общежития (3.2.4)</w:t>
            </w:r>
          </w:p>
        </w:tc>
        <w:tc>
          <w:tcPr>
            <w:tcW w:w="0" w:type="auto"/>
          </w:tcPr>
          <w:p w14:paraId="70300B9F" w14:textId="5CDA6A01" w:rsidR="00665852" w:rsidRPr="005248F8" w:rsidRDefault="00665852" w:rsidP="00093675">
            <w:pPr>
              <w:shd w:val="clear" w:color="auto" w:fill="FFFFFF"/>
              <w:jc w:val="both"/>
              <w:rPr>
                <w:sz w:val="20"/>
                <w:szCs w:val="20"/>
              </w:rPr>
            </w:pPr>
            <w:r w:rsidRPr="005248F8">
              <w:rPr>
                <w:sz w:val="20"/>
                <w:szCs w:val="20"/>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Par312" w:tooltip="4.7" w:history="1">
              <w:r w:rsidRPr="005248F8">
                <w:rPr>
                  <w:sz w:val="20"/>
                  <w:szCs w:val="20"/>
                </w:rPr>
                <w:t>кодом 4.7</w:t>
              </w:r>
            </w:hyperlink>
            <w:r w:rsidR="001455CE" w:rsidRPr="005248F8">
              <w:rPr>
                <w:sz w:val="20"/>
                <w:szCs w:val="20"/>
              </w:rPr>
              <w:t xml:space="preserve"> Классификатора</w:t>
            </w:r>
          </w:p>
        </w:tc>
      </w:tr>
      <w:tr w:rsidR="005A0385" w:rsidRPr="005248F8" w14:paraId="1467D24A" w14:textId="77777777" w:rsidTr="00093675">
        <w:trPr>
          <w:trHeight w:val="811"/>
        </w:trPr>
        <w:tc>
          <w:tcPr>
            <w:tcW w:w="0" w:type="auto"/>
          </w:tcPr>
          <w:p w14:paraId="34DEBB0C" w14:textId="77777777" w:rsidR="005A0385" w:rsidRPr="005248F8" w:rsidRDefault="005A0385" w:rsidP="009D3FAF">
            <w:pPr>
              <w:shd w:val="clear" w:color="auto" w:fill="FFFFFF"/>
              <w:rPr>
                <w:sz w:val="20"/>
                <w:szCs w:val="20"/>
              </w:rPr>
            </w:pPr>
            <w:r w:rsidRPr="005248F8">
              <w:rPr>
                <w:sz w:val="20"/>
                <w:szCs w:val="20"/>
              </w:rPr>
              <w:t>Среднее и высшее профессиональное образование (3.5.2)</w:t>
            </w:r>
          </w:p>
        </w:tc>
        <w:tc>
          <w:tcPr>
            <w:tcW w:w="0" w:type="auto"/>
          </w:tcPr>
          <w:p w14:paraId="5FBA980B" w14:textId="77777777" w:rsidR="005A0385" w:rsidRPr="005248F8" w:rsidRDefault="005A0385" w:rsidP="009D3FAF">
            <w:pPr>
              <w:shd w:val="clear" w:color="auto" w:fill="FFFFFF"/>
              <w:jc w:val="both"/>
              <w:rPr>
                <w:sz w:val="20"/>
                <w:szCs w:val="20"/>
              </w:rPr>
            </w:pPr>
            <w:r w:rsidRPr="005248F8">
              <w:rPr>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5A0385" w:rsidRPr="005248F8" w14:paraId="676563E0" w14:textId="77777777" w:rsidTr="00093675">
        <w:tc>
          <w:tcPr>
            <w:tcW w:w="0" w:type="auto"/>
            <w:gridSpan w:val="2"/>
            <w:vAlign w:val="center"/>
          </w:tcPr>
          <w:p w14:paraId="1D873768" w14:textId="77777777" w:rsidR="005A0385" w:rsidRPr="005248F8" w:rsidRDefault="005A0385" w:rsidP="009D3FAF">
            <w:pPr>
              <w:jc w:val="center"/>
              <w:rPr>
                <w:b/>
                <w:sz w:val="20"/>
                <w:szCs w:val="20"/>
              </w:rPr>
            </w:pPr>
            <w:r w:rsidRPr="005248F8">
              <w:rPr>
                <w:b/>
                <w:sz w:val="20"/>
                <w:szCs w:val="20"/>
              </w:rPr>
              <w:t>Условно разрешенные виды использования</w:t>
            </w:r>
          </w:p>
        </w:tc>
      </w:tr>
      <w:tr w:rsidR="00665852" w:rsidRPr="005248F8" w14:paraId="55C4648A" w14:textId="77777777" w:rsidTr="00093675">
        <w:tc>
          <w:tcPr>
            <w:tcW w:w="0" w:type="auto"/>
            <w:vAlign w:val="center"/>
          </w:tcPr>
          <w:p w14:paraId="78B8EA04" w14:textId="77777777" w:rsidR="00665852" w:rsidRPr="005248F8" w:rsidRDefault="00665852"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Предоставление коммунальных услуг (3.1.1)</w:t>
            </w:r>
          </w:p>
        </w:tc>
        <w:tc>
          <w:tcPr>
            <w:tcW w:w="0" w:type="auto"/>
            <w:vAlign w:val="center"/>
          </w:tcPr>
          <w:p w14:paraId="68F68E77" w14:textId="77777777" w:rsidR="00665852" w:rsidRPr="005248F8" w:rsidRDefault="00665852"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A0385" w:rsidRPr="005248F8" w14:paraId="7EAB13DE" w14:textId="77777777" w:rsidTr="00093675">
        <w:tc>
          <w:tcPr>
            <w:tcW w:w="0" w:type="auto"/>
            <w:vAlign w:val="center"/>
          </w:tcPr>
          <w:p w14:paraId="0EDA9C4D"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Общественное питание (4.6)</w:t>
            </w:r>
          </w:p>
        </w:tc>
        <w:tc>
          <w:tcPr>
            <w:tcW w:w="0" w:type="auto"/>
            <w:vAlign w:val="center"/>
          </w:tcPr>
          <w:p w14:paraId="73AAE89F"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665852" w:rsidRPr="005248F8" w14:paraId="153F01A9" w14:textId="77777777" w:rsidTr="00093675">
        <w:tc>
          <w:tcPr>
            <w:tcW w:w="0" w:type="auto"/>
          </w:tcPr>
          <w:p w14:paraId="1E2C4BDB" w14:textId="77777777" w:rsidR="00665852" w:rsidRPr="005248F8" w:rsidRDefault="00665852" w:rsidP="00093675">
            <w:pPr>
              <w:shd w:val="clear" w:color="auto" w:fill="FFFFFF"/>
              <w:rPr>
                <w:sz w:val="20"/>
                <w:szCs w:val="20"/>
              </w:rPr>
            </w:pPr>
            <w:r w:rsidRPr="005248F8">
              <w:rPr>
                <w:sz w:val="20"/>
                <w:szCs w:val="20"/>
              </w:rPr>
              <w:t>Площадки для занятий спортом (5.1.3)</w:t>
            </w:r>
          </w:p>
        </w:tc>
        <w:tc>
          <w:tcPr>
            <w:tcW w:w="0" w:type="auto"/>
          </w:tcPr>
          <w:p w14:paraId="2466C276" w14:textId="77777777" w:rsidR="00665852" w:rsidRPr="005248F8" w:rsidRDefault="00665852" w:rsidP="00093675">
            <w:pPr>
              <w:shd w:val="clear" w:color="auto" w:fill="FFFFFF"/>
              <w:rPr>
                <w:sz w:val="20"/>
                <w:szCs w:val="20"/>
              </w:rPr>
            </w:pPr>
            <w:r w:rsidRPr="005248F8">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5A0385" w:rsidRPr="005248F8" w14:paraId="280A334A" w14:textId="77777777" w:rsidTr="00093675">
        <w:tc>
          <w:tcPr>
            <w:tcW w:w="0" w:type="auto"/>
            <w:vAlign w:val="center"/>
          </w:tcPr>
          <w:p w14:paraId="04263273"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Связь (6.8)</w:t>
            </w:r>
          </w:p>
        </w:tc>
        <w:tc>
          <w:tcPr>
            <w:tcW w:w="0" w:type="auto"/>
          </w:tcPr>
          <w:p w14:paraId="486A1090" w14:textId="6A3BCA8C"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ar187" w:tooltip="3.1.1" w:history="1">
              <w:r w:rsidRPr="005248F8">
                <w:rPr>
                  <w:rFonts w:ascii="Times New Roman" w:eastAsia="Calibri" w:hAnsi="Times New Roman" w:cs="Times New Roman"/>
                  <w:sz w:val="20"/>
                  <w:szCs w:val="20"/>
                  <w:lang w:eastAsia="en-US"/>
                </w:rPr>
                <w:t>кодами 3.1.1</w:t>
              </w:r>
            </w:hyperlink>
            <w:r w:rsidRPr="005248F8">
              <w:rPr>
                <w:rFonts w:ascii="Times New Roman" w:eastAsia="Calibri" w:hAnsi="Times New Roman" w:cs="Times New Roman"/>
                <w:sz w:val="20"/>
                <w:szCs w:val="20"/>
                <w:lang w:eastAsia="en-US"/>
              </w:rPr>
              <w:t xml:space="preserve">, </w:t>
            </w:r>
            <w:hyperlink w:anchor="Par204" w:tooltip="3.2.3" w:history="1">
              <w:r w:rsidRPr="005248F8">
                <w:rPr>
                  <w:rFonts w:ascii="Times New Roman" w:eastAsia="Calibri" w:hAnsi="Times New Roman" w:cs="Times New Roman"/>
                  <w:sz w:val="20"/>
                  <w:szCs w:val="20"/>
                  <w:lang w:eastAsia="en-US"/>
                </w:rPr>
                <w:t>3.2.3</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1A4C66" w:rsidRPr="005248F8" w14:paraId="43CCF69E" w14:textId="77777777" w:rsidTr="00FC0521">
        <w:tc>
          <w:tcPr>
            <w:tcW w:w="0" w:type="auto"/>
            <w:vAlign w:val="center"/>
          </w:tcPr>
          <w:p w14:paraId="53CD3589" w14:textId="77777777" w:rsidR="001A4C66" w:rsidRPr="005248F8" w:rsidRDefault="001A4C66" w:rsidP="00FC0521">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Обеспечение внутреннего правопорядка (8.3)</w:t>
            </w:r>
          </w:p>
        </w:tc>
        <w:tc>
          <w:tcPr>
            <w:tcW w:w="0" w:type="auto"/>
            <w:vAlign w:val="center"/>
          </w:tcPr>
          <w:p w14:paraId="028BAF33" w14:textId="77777777" w:rsidR="001A4C66" w:rsidRPr="005248F8" w:rsidRDefault="001A4C66" w:rsidP="00FC0521">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5A0385" w:rsidRPr="005248F8" w14:paraId="12476BF5" w14:textId="77777777" w:rsidTr="00093675">
        <w:tc>
          <w:tcPr>
            <w:tcW w:w="0" w:type="auto"/>
            <w:vAlign w:val="center"/>
          </w:tcPr>
          <w:p w14:paraId="2EF8C109"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Земельные участки (территории) общего пользования (12.0)</w:t>
            </w:r>
          </w:p>
        </w:tc>
        <w:tc>
          <w:tcPr>
            <w:tcW w:w="0" w:type="auto"/>
            <w:vAlign w:val="center"/>
          </w:tcPr>
          <w:p w14:paraId="181254AF" w14:textId="48F90BED"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hAnsi="Times New Roman" w:cs="Times New Roman"/>
                <w:sz w:val="20"/>
                <w:szCs w:val="20"/>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ar558" w:tooltip="12.0.1" w:history="1">
              <w:r w:rsidRPr="005248F8">
                <w:rPr>
                  <w:rFonts w:ascii="Times New Roman" w:hAnsi="Times New Roman" w:cs="Times New Roman"/>
                  <w:sz w:val="20"/>
                  <w:szCs w:val="20"/>
                </w:rPr>
                <w:t>кодами 12.0.1</w:t>
              </w:r>
            </w:hyperlink>
            <w:r w:rsidRPr="005248F8">
              <w:rPr>
                <w:rFonts w:ascii="Times New Roman" w:hAnsi="Times New Roman" w:cs="Times New Roman"/>
                <w:sz w:val="20"/>
                <w:szCs w:val="20"/>
              </w:rPr>
              <w:t xml:space="preserve"> </w:t>
            </w:r>
            <w:r w:rsidR="00903D2A" w:rsidRPr="005248F8">
              <w:rPr>
                <w:rFonts w:ascii="Times New Roman" w:hAnsi="Times New Roman" w:cs="Times New Roman"/>
                <w:sz w:val="20"/>
                <w:szCs w:val="20"/>
              </w:rPr>
              <w:t xml:space="preserve">- </w:t>
            </w:r>
            <w:hyperlink w:anchor="Par561" w:tooltip="12.0.2" w:history="1">
              <w:r w:rsidRPr="005248F8">
                <w:rPr>
                  <w:rFonts w:ascii="Times New Roman" w:hAnsi="Times New Roman" w:cs="Times New Roman"/>
                  <w:sz w:val="20"/>
                  <w:szCs w:val="20"/>
                </w:rPr>
                <w:t>12.0.2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3D61C884" w14:textId="77777777" w:rsidTr="00093675">
        <w:tc>
          <w:tcPr>
            <w:tcW w:w="0" w:type="auto"/>
            <w:gridSpan w:val="2"/>
            <w:vAlign w:val="center"/>
          </w:tcPr>
          <w:p w14:paraId="59055A30" w14:textId="5ABCA0BA" w:rsidR="005A0385" w:rsidRPr="005248F8" w:rsidRDefault="005A0385" w:rsidP="009D3FAF">
            <w:pPr>
              <w:widowControl w:val="0"/>
              <w:autoSpaceDE w:val="0"/>
              <w:autoSpaceDN w:val="0"/>
              <w:jc w:val="center"/>
              <w:rPr>
                <w:b/>
                <w:sz w:val="20"/>
                <w:szCs w:val="20"/>
              </w:rPr>
            </w:pPr>
            <w:r w:rsidRPr="005248F8">
              <w:rPr>
                <w:b/>
                <w:sz w:val="20"/>
                <w:szCs w:val="20"/>
              </w:rPr>
              <w:t xml:space="preserve">Вспомогательные виды разрешенного использования </w:t>
            </w:r>
            <w:r w:rsidR="001A4C66" w:rsidRPr="005248F8">
              <w:rPr>
                <w:b/>
                <w:sz w:val="20"/>
                <w:szCs w:val="20"/>
              </w:rPr>
              <w:t>не установлены</w:t>
            </w:r>
          </w:p>
        </w:tc>
      </w:tr>
    </w:tbl>
    <w:p w14:paraId="66E877E1" w14:textId="77777777" w:rsidR="005A0385" w:rsidRPr="005248F8" w:rsidRDefault="005A0385" w:rsidP="005A0385">
      <w:pPr>
        <w:autoSpaceDE w:val="0"/>
        <w:autoSpaceDN w:val="0"/>
        <w:adjustRightInd w:val="0"/>
        <w:spacing w:before="120"/>
        <w:ind w:firstLine="709"/>
        <w:jc w:val="right"/>
        <w:rPr>
          <w:b/>
          <w:bCs/>
          <w:color w:val="000000"/>
        </w:rPr>
      </w:pPr>
      <w:r w:rsidRPr="005248F8">
        <w:rPr>
          <w:b/>
          <w:bCs/>
          <w:color w:val="000000"/>
        </w:rPr>
        <w:t>Таблица 12</w:t>
      </w:r>
    </w:p>
    <w:p w14:paraId="7F4BF197"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7"/>
        <w:gridCol w:w="2022"/>
        <w:gridCol w:w="7382"/>
      </w:tblGrid>
      <w:tr w:rsidR="005A0385" w:rsidRPr="005248F8" w14:paraId="36B225E1" w14:textId="77777777" w:rsidTr="00093675">
        <w:trPr>
          <w:trHeight w:val="238"/>
          <w:tblHeader/>
        </w:trPr>
        <w:tc>
          <w:tcPr>
            <w:tcW w:w="256" w:type="pct"/>
            <w:tcBorders>
              <w:top w:val="single" w:sz="4" w:space="0" w:color="000000"/>
              <w:left w:val="single" w:sz="4" w:space="0" w:color="000000"/>
              <w:bottom w:val="single" w:sz="4" w:space="0" w:color="000000"/>
            </w:tcBorders>
            <w:shd w:val="clear" w:color="auto" w:fill="auto"/>
            <w:vAlign w:val="center"/>
          </w:tcPr>
          <w:p w14:paraId="1F801B8E"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10ADC711"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020" w:type="pct"/>
            <w:tcBorders>
              <w:top w:val="single" w:sz="4" w:space="0" w:color="000000"/>
              <w:left w:val="single" w:sz="4" w:space="0" w:color="000000"/>
              <w:bottom w:val="single" w:sz="4" w:space="0" w:color="000000"/>
            </w:tcBorders>
            <w:shd w:val="clear" w:color="auto" w:fill="auto"/>
            <w:vAlign w:val="center"/>
          </w:tcPr>
          <w:p w14:paraId="75BA9EA8" w14:textId="77777777" w:rsidR="005A0385" w:rsidRPr="005248F8" w:rsidRDefault="005A0385" w:rsidP="009D3FAF">
            <w:pPr>
              <w:jc w:val="center"/>
              <w:rPr>
                <w:b/>
                <w:bCs/>
                <w:sz w:val="20"/>
                <w:szCs w:val="20"/>
                <w:lang w:eastAsia="zh-CN"/>
              </w:rPr>
            </w:pPr>
            <w:r w:rsidRPr="005248F8">
              <w:rPr>
                <w:b/>
                <w:sz w:val="20"/>
                <w:szCs w:val="20"/>
              </w:rPr>
              <w:t>Виды разрешенного использования земельных участков</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6577D0" w14:textId="77777777" w:rsidR="005A0385" w:rsidRPr="005248F8" w:rsidRDefault="005A0385" w:rsidP="009D3FAF">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A0385" w:rsidRPr="005248F8" w14:paraId="679C31BB"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6B63EEDE" w14:textId="77777777" w:rsidR="005A0385" w:rsidRPr="005248F8" w:rsidRDefault="005A0385" w:rsidP="005A0385">
            <w:pPr>
              <w:numPr>
                <w:ilvl w:val="0"/>
                <w:numId w:val="98"/>
              </w:numPr>
              <w:rPr>
                <w:b/>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tcPr>
          <w:p w14:paraId="73CFBB73"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Среднее и высшее профессиональное образование (3.5.2)</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3570DE9" w14:textId="4D1C49C5" w:rsidR="005A0385" w:rsidRPr="005248F8" w:rsidRDefault="00106816"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w:t>
            </w:r>
            <w:r w:rsidR="00C06196" w:rsidRPr="005248F8">
              <w:rPr>
                <w:sz w:val="20"/>
                <w:szCs w:val="20"/>
              </w:rPr>
              <w:t xml:space="preserve"> </w:t>
            </w:r>
            <w:r w:rsidR="005A0385" w:rsidRPr="005248F8">
              <w:rPr>
                <w:sz w:val="20"/>
                <w:szCs w:val="20"/>
              </w:rPr>
              <w:t>400</w:t>
            </w:r>
            <w:r w:rsidR="00C06196" w:rsidRPr="005248F8">
              <w:rPr>
                <w:sz w:val="20"/>
                <w:szCs w:val="20"/>
              </w:rPr>
              <w:t>/30000 кв.</w:t>
            </w:r>
            <w:r w:rsidR="00BB6964" w:rsidRPr="005248F8">
              <w:rPr>
                <w:sz w:val="20"/>
                <w:szCs w:val="20"/>
              </w:rPr>
              <w:t xml:space="preserve"> </w:t>
            </w:r>
            <w:r w:rsidR="00C06196" w:rsidRPr="005248F8">
              <w:rPr>
                <w:sz w:val="20"/>
                <w:szCs w:val="20"/>
              </w:rPr>
              <w:t>м</w:t>
            </w:r>
            <w:r w:rsidR="005A0385" w:rsidRPr="005248F8">
              <w:rPr>
                <w:sz w:val="20"/>
                <w:szCs w:val="20"/>
              </w:rPr>
              <w:t>;</w:t>
            </w:r>
          </w:p>
          <w:p w14:paraId="258FFD3E" w14:textId="2EE8F28C"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657113" w:rsidRPr="005248F8">
              <w:rPr>
                <w:sz w:val="20"/>
                <w:szCs w:val="20"/>
              </w:rPr>
              <w:t xml:space="preserve"> –</w:t>
            </w:r>
            <w:r w:rsidR="00903D2A" w:rsidRPr="005248F8">
              <w:rPr>
                <w:sz w:val="20"/>
                <w:szCs w:val="20"/>
              </w:rPr>
              <w:t xml:space="preserve"> </w:t>
            </w:r>
            <w:r w:rsidR="005A0385" w:rsidRPr="005248F8">
              <w:rPr>
                <w:sz w:val="20"/>
                <w:szCs w:val="20"/>
              </w:rPr>
              <w:t>4 этажа;</w:t>
            </w:r>
          </w:p>
          <w:p w14:paraId="1FF305B9" w14:textId="6B48A184"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максимальный процент застройки в границах земельного участка – 40%;</w:t>
            </w:r>
          </w:p>
          <w:p w14:paraId="492F47A6" w14:textId="49982F01"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w:t>
            </w:r>
          </w:p>
          <w:p w14:paraId="35DC830C" w14:textId="04E54F80"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минимальный отступ от красной линии улиц </w:t>
            </w:r>
            <w:r w:rsidR="00EB073C" w:rsidRPr="005248F8">
              <w:rPr>
                <w:sz w:val="20"/>
                <w:szCs w:val="20"/>
              </w:rPr>
              <w:t>–</w:t>
            </w:r>
            <w:r w:rsidRPr="005248F8">
              <w:rPr>
                <w:sz w:val="20"/>
                <w:szCs w:val="20"/>
              </w:rPr>
              <w:t xml:space="preserve"> </w:t>
            </w:r>
            <w:r w:rsidR="005A0385" w:rsidRPr="005248F8">
              <w:rPr>
                <w:sz w:val="20"/>
                <w:szCs w:val="20"/>
              </w:rPr>
              <w:t>10 м</w:t>
            </w:r>
            <w:r w:rsidR="00327F0A" w:rsidRPr="005248F8">
              <w:rPr>
                <w:sz w:val="20"/>
                <w:szCs w:val="20"/>
              </w:rPr>
              <w:t>.</w:t>
            </w:r>
          </w:p>
        </w:tc>
      </w:tr>
      <w:tr w:rsidR="005A0385" w:rsidRPr="005248F8" w14:paraId="7DD249FD"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6E2CD2FC" w14:textId="77777777" w:rsidR="005A0385" w:rsidRPr="005248F8" w:rsidRDefault="005A0385" w:rsidP="005A0385">
            <w:pPr>
              <w:numPr>
                <w:ilvl w:val="0"/>
                <w:numId w:val="98"/>
              </w:numPr>
              <w:rPr>
                <w:b/>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tcPr>
          <w:p w14:paraId="48A6F7A5"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Общежития (3.2.4)</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775693" w14:textId="06BC6CEF" w:rsidR="005A0385" w:rsidRPr="005248F8" w:rsidRDefault="00EB073C"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w:t>
            </w:r>
            <w:r w:rsidR="00C06196" w:rsidRPr="005248F8">
              <w:rPr>
                <w:sz w:val="20"/>
                <w:szCs w:val="20"/>
              </w:rPr>
              <w:t xml:space="preserve"> </w:t>
            </w:r>
            <w:r w:rsidR="00BB6964" w:rsidRPr="005248F8">
              <w:rPr>
                <w:sz w:val="20"/>
                <w:szCs w:val="20"/>
              </w:rPr>
              <w:t>4</w:t>
            </w:r>
            <w:r w:rsidR="005A0385" w:rsidRPr="005248F8">
              <w:rPr>
                <w:sz w:val="20"/>
                <w:szCs w:val="20"/>
              </w:rPr>
              <w:t>00</w:t>
            </w:r>
            <w:r w:rsidR="00C06196" w:rsidRPr="005248F8">
              <w:rPr>
                <w:sz w:val="20"/>
                <w:szCs w:val="20"/>
              </w:rPr>
              <w:t>/</w:t>
            </w:r>
            <w:r w:rsidR="005A0385" w:rsidRPr="005248F8">
              <w:rPr>
                <w:sz w:val="20"/>
                <w:szCs w:val="20"/>
              </w:rPr>
              <w:t>5000 кв.</w:t>
            </w:r>
            <w:r w:rsidR="00BB6964" w:rsidRPr="005248F8">
              <w:rPr>
                <w:sz w:val="20"/>
                <w:szCs w:val="20"/>
              </w:rPr>
              <w:t xml:space="preserve"> </w:t>
            </w:r>
            <w:r w:rsidR="005A0385" w:rsidRPr="005248F8">
              <w:rPr>
                <w:sz w:val="20"/>
                <w:szCs w:val="20"/>
              </w:rPr>
              <w:t>м;</w:t>
            </w:r>
          </w:p>
          <w:p w14:paraId="4C7E1489" w14:textId="08B5DB27"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657113" w:rsidRPr="005248F8">
              <w:rPr>
                <w:sz w:val="20"/>
                <w:szCs w:val="20"/>
              </w:rPr>
              <w:t xml:space="preserve"> –</w:t>
            </w:r>
            <w:r w:rsidR="00903D2A" w:rsidRPr="005248F8">
              <w:rPr>
                <w:sz w:val="20"/>
                <w:szCs w:val="20"/>
              </w:rPr>
              <w:t xml:space="preserve"> </w:t>
            </w:r>
            <w:r w:rsidR="005A0385" w:rsidRPr="005248F8">
              <w:rPr>
                <w:sz w:val="20"/>
                <w:szCs w:val="20"/>
              </w:rPr>
              <w:t>8 этаж</w:t>
            </w:r>
            <w:r w:rsidR="00EB073C" w:rsidRPr="005248F8">
              <w:rPr>
                <w:sz w:val="20"/>
                <w:szCs w:val="20"/>
              </w:rPr>
              <w:t>ей</w:t>
            </w:r>
            <w:r w:rsidR="005A0385" w:rsidRPr="005248F8">
              <w:rPr>
                <w:sz w:val="20"/>
                <w:szCs w:val="20"/>
              </w:rPr>
              <w:t>;</w:t>
            </w:r>
          </w:p>
          <w:p w14:paraId="1BE69A99" w14:textId="0398E972"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максимальный процент застройки в границах земельного участка – 50%;</w:t>
            </w:r>
          </w:p>
          <w:p w14:paraId="78C5965A" w14:textId="6FAA8B27"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w:t>
            </w:r>
          </w:p>
          <w:p w14:paraId="4F25F26E" w14:textId="1AA9C0B3" w:rsidR="005A0385" w:rsidRPr="005248F8" w:rsidRDefault="00903D2A" w:rsidP="009D3FAF">
            <w:pPr>
              <w:snapToGrid w:val="0"/>
              <w:rPr>
                <w:sz w:val="20"/>
                <w:szCs w:val="20"/>
              </w:rPr>
            </w:pPr>
            <w:r w:rsidRPr="005248F8">
              <w:rPr>
                <w:sz w:val="20"/>
                <w:szCs w:val="20"/>
              </w:rPr>
              <w:t xml:space="preserve">- </w:t>
            </w:r>
            <w:r w:rsidR="005A0385" w:rsidRPr="005248F8">
              <w:rPr>
                <w:sz w:val="20"/>
                <w:szCs w:val="20"/>
              </w:rPr>
              <w:t xml:space="preserve">минимальный отступ от красной линии улиц </w:t>
            </w:r>
            <w:r w:rsidR="00106816" w:rsidRPr="005248F8">
              <w:rPr>
                <w:sz w:val="20"/>
                <w:szCs w:val="20"/>
              </w:rPr>
              <w:t>–</w:t>
            </w:r>
            <w:r w:rsidRPr="005248F8">
              <w:rPr>
                <w:sz w:val="20"/>
                <w:szCs w:val="20"/>
              </w:rPr>
              <w:t xml:space="preserve"> </w:t>
            </w:r>
            <w:r w:rsidR="005A0385" w:rsidRPr="005248F8">
              <w:rPr>
                <w:sz w:val="20"/>
                <w:szCs w:val="20"/>
              </w:rPr>
              <w:t>10 м</w:t>
            </w:r>
            <w:r w:rsidR="00327F0A" w:rsidRPr="005248F8">
              <w:rPr>
                <w:sz w:val="20"/>
                <w:szCs w:val="20"/>
              </w:rPr>
              <w:t>.</w:t>
            </w:r>
          </w:p>
        </w:tc>
      </w:tr>
      <w:tr w:rsidR="005A0385" w:rsidRPr="005248F8" w14:paraId="5D0955D9"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076D5B8F" w14:textId="77777777" w:rsidR="005A0385" w:rsidRPr="005248F8" w:rsidRDefault="005A0385" w:rsidP="005A0385">
            <w:pPr>
              <w:numPr>
                <w:ilvl w:val="0"/>
                <w:numId w:val="98"/>
              </w:numPr>
              <w:rPr>
                <w:b/>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tcPr>
          <w:p w14:paraId="095E3F1D"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Площадки для занятий спортом (5.1.3)</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A7FDEB" w14:textId="77B24906" w:rsidR="005A0385" w:rsidRPr="005248F8" w:rsidRDefault="00903D2A" w:rsidP="009D3FAF">
            <w:pPr>
              <w:shd w:val="clear" w:color="auto" w:fill="FFFFFF"/>
              <w:rPr>
                <w:sz w:val="20"/>
                <w:szCs w:val="20"/>
              </w:rPr>
            </w:pPr>
            <w:r w:rsidRPr="005248F8">
              <w:rPr>
                <w:sz w:val="20"/>
                <w:szCs w:val="20"/>
              </w:rPr>
              <w:t xml:space="preserve">- </w:t>
            </w:r>
            <w:r w:rsidR="00D02994" w:rsidRPr="005248F8">
              <w:rPr>
                <w:sz w:val="20"/>
                <w:szCs w:val="20"/>
              </w:rPr>
              <w:t xml:space="preserve">минимальная/максимальная площадь земельных участков – </w:t>
            </w:r>
            <w:r w:rsidR="005A0385" w:rsidRPr="005248F8">
              <w:rPr>
                <w:sz w:val="20"/>
                <w:szCs w:val="20"/>
              </w:rPr>
              <w:t>300</w:t>
            </w:r>
            <w:r w:rsidR="00C06196" w:rsidRPr="005248F8">
              <w:rPr>
                <w:sz w:val="20"/>
                <w:szCs w:val="20"/>
              </w:rPr>
              <w:t>/</w:t>
            </w:r>
            <w:r w:rsidR="00364FE7" w:rsidRPr="005248F8">
              <w:rPr>
                <w:sz w:val="20"/>
                <w:szCs w:val="20"/>
              </w:rPr>
              <w:t>6500 кв. м</w:t>
            </w:r>
            <w:r w:rsidR="005A0385" w:rsidRPr="005248F8">
              <w:rPr>
                <w:sz w:val="20"/>
                <w:szCs w:val="20"/>
              </w:rPr>
              <w:t>;</w:t>
            </w:r>
          </w:p>
          <w:p w14:paraId="3AFD76F5" w14:textId="2E570D01"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w:t>
            </w:r>
            <w:r w:rsidR="00C06196" w:rsidRPr="005248F8">
              <w:rPr>
                <w:sz w:val="20"/>
                <w:szCs w:val="20"/>
              </w:rPr>
              <w:t>не подлежит установлению;</w:t>
            </w:r>
          </w:p>
          <w:p w14:paraId="28C95957" w14:textId="4D542FA6" w:rsidR="005A0385" w:rsidRPr="005248F8" w:rsidRDefault="00903D2A" w:rsidP="009D3FAF">
            <w:pPr>
              <w:shd w:val="clear" w:color="auto" w:fill="FFFFFF"/>
              <w:rPr>
                <w:sz w:val="20"/>
                <w:szCs w:val="20"/>
              </w:rPr>
            </w:pPr>
            <w:r w:rsidRPr="005248F8">
              <w:rPr>
                <w:sz w:val="20"/>
                <w:szCs w:val="20"/>
              </w:rPr>
              <w:t xml:space="preserve">- </w:t>
            </w:r>
            <w:r w:rsidR="00BB6964" w:rsidRPr="005248F8">
              <w:rPr>
                <w:sz w:val="20"/>
                <w:szCs w:val="20"/>
              </w:rPr>
              <w:t>предельная</w:t>
            </w:r>
            <w:r w:rsidR="005A0385" w:rsidRPr="005248F8">
              <w:rPr>
                <w:sz w:val="20"/>
                <w:szCs w:val="20"/>
              </w:rPr>
              <w:t xml:space="preserve"> высота </w:t>
            </w:r>
            <w:r w:rsidR="00BB6964" w:rsidRPr="005248F8">
              <w:rPr>
                <w:sz w:val="20"/>
                <w:szCs w:val="20"/>
              </w:rPr>
              <w:t xml:space="preserve">зданий, </w:t>
            </w:r>
            <w:r w:rsidR="005A0385" w:rsidRPr="005248F8">
              <w:rPr>
                <w:sz w:val="20"/>
                <w:szCs w:val="20"/>
              </w:rPr>
              <w:t>строений, сооружений</w:t>
            </w:r>
            <w:r w:rsidR="00BB6964" w:rsidRPr="005248F8">
              <w:rPr>
                <w:sz w:val="20"/>
                <w:szCs w:val="20"/>
              </w:rPr>
              <w:t xml:space="preserve"> </w:t>
            </w:r>
            <w:r w:rsidR="00C06196" w:rsidRPr="005248F8">
              <w:rPr>
                <w:sz w:val="20"/>
                <w:szCs w:val="20"/>
              </w:rPr>
              <w:t>– не подлежит установлению</w:t>
            </w:r>
            <w:r w:rsidR="005A0385" w:rsidRPr="005248F8">
              <w:rPr>
                <w:sz w:val="20"/>
                <w:szCs w:val="20"/>
              </w:rPr>
              <w:t>;</w:t>
            </w:r>
          </w:p>
          <w:p w14:paraId="731122F4" w14:textId="1D87EE5F" w:rsidR="005A0385" w:rsidRPr="005248F8" w:rsidRDefault="00903D2A" w:rsidP="009D3FAF">
            <w:pPr>
              <w:snapToGrid w:val="0"/>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C06196" w:rsidRPr="005248F8">
              <w:rPr>
                <w:sz w:val="20"/>
                <w:szCs w:val="20"/>
              </w:rPr>
              <w:t>не подлежит установлению;</w:t>
            </w:r>
          </w:p>
          <w:p w14:paraId="742AE2BD" w14:textId="11389D53" w:rsidR="00364FE7" w:rsidRPr="005248F8" w:rsidRDefault="00903D2A" w:rsidP="00364FE7">
            <w:pPr>
              <w:snapToGrid w:val="0"/>
              <w:rPr>
                <w:sz w:val="20"/>
                <w:szCs w:val="20"/>
              </w:rPr>
            </w:pPr>
            <w:r w:rsidRPr="005248F8">
              <w:rPr>
                <w:sz w:val="20"/>
                <w:szCs w:val="20"/>
              </w:rPr>
              <w:t xml:space="preserve">- </w:t>
            </w:r>
            <w:r w:rsidR="00364FE7" w:rsidRPr="005248F8">
              <w:rPr>
                <w:sz w:val="20"/>
                <w:szCs w:val="20"/>
              </w:rPr>
              <w:t xml:space="preserve">минимальные отступы от границ земельного участка </w:t>
            </w:r>
            <w:r w:rsidR="00C06196" w:rsidRPr="005248F8">
              <w:rPr>
                <w:sz w:val="20"/>
                <w:szCs w:val="20"/>
              </w:rPr>
              <w:t>– не подлежит установлению;</w:t>
            </w:r>
          </w:p>
          <w:p w14:paraId="4F752B42" w14:textId="24A0F079" w:rsidR="00364FE7" w:rsidRPr="005248F8" w:rsidRDefault="00903D2A" w:rsidP="00364FE7">
            <w:pPr>
              <w:snapToGrid w:val="0"/>
              <w:rPr>
                <w:sz w:val="20"/>
                <w:szCs w:val="20"/>
              </w:rPr>
            </w:pPr>
            <w:r w:rsidRPr="005248F8">
              <w:rPr>
                <w:sz w:val="20"/>
                <w:szCs w:val="20"/>
              </w:rPr>
              <w:t xml:space="preserve">- </w:t>
            </w:r>
            <w:r w:rsidR="00364FE7" w:rsidRPr="005248F8">
              <w:rPr>
                <w:sz w:val="20"/>
                <w:szCs w:val="20"/>
              </w:rPr>
              <w:t xml:space="preserve">минимальный отступ от красной линии улиц </w:t>
            </w:r>
            <w:r w:rsidR="00C06196" w:rsidRPr="005248F8">
              <w:rPr>
                <w:sz w:val="20"/>
                <w:szCs w:val="20"/>
              </w:rPr>
              <w:t>– не подлежит установлению.</w:t>
            </w:r>
          </w:p>
        </w:tc>
      </w:tr>
      <w:tr w:rsidR="005A0385" w:rsidRPr="005248F8" w14:paraId="06D68BA7"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A2F3BA0" w14:textId="77777777" w:rsidR="005A0385" w:rsidRPr="005248F8" w:rsidRDefault="005A0385" w:rsidP="005A0385">
            <w:pPr>
              <w:numPr>
                <w:ilvl w:val="0"/>
                <w:numId w:val="98"/>
              </w:numPr>
              <w:rPr>
                <w:b/>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110F4225"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Общественное питание (4.6)</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16930D4" w14:textId="691492A3"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w:t>
            </w:r>
            <w:r w:rsidR="00BB6964" w:rsidRPr="005248F8">
              <w:rPr>
                <w:sz w:val="20"/>
                <w:szCs w:val="20"/>
              </w:rPr>
              <w:t xml:space="preserve"> 2</w:t>
            </w:r>
            <w:r w:rsidR="005A0385" w:rsidRPr="005248F8">
              <w:rPr>
                <w:sz w:val="20"/>
                <w:szCs w:val="20"/>
              </w:rPr>
              <w:t>00/5000 кв. м;</w:t>
            </w:r>
          </w:p>
          <w:p w14:paraId="6B321A4A" w14:textId="11AEE7BB"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w:t>
            </w:r>
          </w:p>
          <w:p w14:paraId="112800BF" w14:textId="1A67DADA"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C06196" w:rsidRPr="005248F8">
              <w:rPr>
                <w:sz w:val="20"/>
                <w:szCs w:val="20"/>
              </w:rPr>
              <w:t>50</w:t>
            </w:r>
            <w:r w:rsidR="005A0385" w:rsidRPr="005248F8">
              <w:rPr>
                <w:sz w:val="20"/>
                <w:szCs w:val="20"/>
              </w:rPr>
              <w:t>%;</w:t>
            </w:r>
          </w:p>
          <w:p w14:paraId="46B15675" w14:textId="21A8F63C"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 xml:space="preserve">; </w:t>
            </w:r>
          </w:p>
          <w:p w14:paraId="1252A026" w14:textId="4555DC81"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C06196" w:rsidRPr="005248F8">
              <w:rPr>
                <w:sz w:val="20"/>
                <w:szCs w:val="20"/>
              </w:rPr>
              <w:t>.</w:t>
            </w:r>
          </w:p>
        </w:tc>
      </w:tr>
      <w:tr w:rsidR="005A0385" w:rsidRPr="005248F8" w14:paraId="1F464305"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6FB841D5" w14:textId="77777777" w:rsidR="005A0385" w:rsidRPr="005248F8" w:rsidRDefault="005A0385" w:rsidP="005A0385">
            <w:pPr>
              <w:numPr>
                <w:ilvl w:val="0"/>
                <w:numId w:val="98"/>
              </w:numPr>
              <w:rPr>
                <w:b/>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0AC2831D" w14:textId="77777777" w:rsidR="005A0385" w:rsidRPr="005248F8" w:rsidRDefault="005A0385" w:rsidP="009D3FAF">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Связь (6.8)</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2CB764" w14:textId="7C1CC778"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 100/10000 кв. м;</w:t>
            </w:r>
          </w:p>
          <w:p w14:paraId="7B964882" w14:textId="77777777" w:rsidR="00646AD4" w:rsidRPr="005248F8" w:rsidRDefault="00646AD4" w:rsidP="00646AD4">
            <w:pPr>
              <w:shd w:val="clear" w:color="auto" w:fill="FFFFFF"/>
              <w:rPr>
                <w:sz w:val="20"/>
                <w:szCs w:val="20"/>
              </w:rPr>
            </w:pPr>
            <w:r w:rsidRPr="005248F8">
              <w:rPr>
                <w:sz w:val="20"/>
                <w:szCs w:val="20"/>
              </w:rPr>
              <w:t>- предельная высота зданий, строений, сооружений – не подлежит установлению;</w:t>
            </w:r>
          </w:p>
          <w:p w14:paraId="4F68AAB2" w14:textId="77777777" w:rsidR="00646AD4" w:rsidRPr="005248F8" w:rsidRDefault="00646AD4" w:rsidP="00646AD4">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7BF5C9A9" w14:textId="7D695816" w:rsidR="005A0385" w:rsidRPr="005248F8" w:rsidRDefault="00646AD4" w:rsidP="00646AD4">
            <w:pPr>
              <w:snapToGrid w:val="0"/>
              <w:rPr>
                <w:sz w:val="20"/>
                <w:szCs w:val="20"/>
              </w:rPr>
            </w:pPr>
            <w:r w:rsidRPr="005248F8">
              <w:rPr>
                <w:sz w:val="20"/>
                <w:szCs w:val="20"/>
              </w:rPr>
              <w:t>- минимальные отступы от границ земельного участка – не подлежат установлению.</w:t>
            </w:r>
          </w:p>
        </w:tc>
      </w:tr>
      <w:tr w:rsidR="005A0385" w:rsidRPr="005248F8" w14:paraId="7A86874B"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6585DC93" w14:textId="77777777" w:rsidR="005A0385" w:rsidRPr="005248F8" w:rsidRDefault="005A0385" w:rsidP="005A0385">
            <w:pPr>
              <w:numPr>
                <w:ilvl w:val="0"/>
                <w:numId w:val="98"/>
              </w:numPr>
              <w:rPr>
                <w:b/>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5B6BD15C"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Предоставление коммунальных услуг (3.1.1)</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2B15F2" w14:textId="264FF0A1" w:rsidR="00561FE2" w:rsidRPr="005248F8" w:rsidRDefault="00903D2A" w:rsidP="00561FE2">
            <w:pPr>
              <w:shd w:val="clear" w:color="auto" w:fill="FFFFFF"/>
              <w:rPr>
                <w:sz w:val="20"/>
                <w:szCs w:val="20"/>
              </w:rPr>
            </w:pPr>
            <w:r w:rsidRPr="005248F8">
              <w:rPr>
                <w:sz w:val="20"/>
                <w:szCs w:val="20"/>
              </w:rPr>
              <w:t xml:space="preserve">- </w:t>
            </w:r>
            <w:r w:rsidR="00561FE2" w:rsidRPr="005248F8">
              <w:rPr>
                <w:sz w:val="20"/>
                <w:szCs w:val="20"/>
              </w:rPr>
              <w:t xml:space="preserve">минимальная/максимальная площадь земельных участков – </w:t>
            </w:r>
            <w:r w:rsidR="00B1697B" w:rsidRPr="005248F8">
              <w:rPr>
                <w:sz w:val="20"/>
                <w:szCs w:val="20"/>
              </w:rPr>
              <w:t>100</w:t>
            </w:r>
            <w:r w:rsidR="00561FE2" w:rsidRPr="005248F8">
              <w:rPr>
                <w:sz w:val="20"/>
                <w:szCs w:val="20"/>
              </w:rPr>
              <w:t>/5000 кв.</w:t>
            </w:r>
            <w:r w:rsidR="00EB073C" w:rsidRPr="005248F8">
              <w:rPr>
                <w:sz w:val="20"/>
                <w:szCs w:val="20"/>
              </w:rPr>
              <w:t xml:space="preserve"> </w:t>
            </w:r>
            <w:r w:rsidR="00561FE2" w:rsidRPr="005248F8">
              <w:rPr>
                <w:sz w:val="20"/>
                <w:szCs w:val="20"/>
              </w:rPr>
              <w:t xml:space="preserve">м; </w:t>
            </w:r>
          </w:p>
          <w:p w14:paraId="21930718" w14:textId="45FF6D40" w:rsidR="00561FE2" w:rsidRPr="005248F8" w:rsidRDefault="00641ACD" w:rsidP="00561FE2">
            <w:pPr>
              <w:shd w:val="clear" w:color="auto" w:fill="FFFFFF"/>
              <w:rPr>
                <w:sz w:val="20"/>
                <w:szCs w:val="20"/>
              </w:rPr>
            </w:pPr>
            <w:r w:rsidRPr="005248F8">
              <w:rPr>
                <w:sz w:val="20"/>
                <w:szCs w:val="20"/>
              </w:rPr>
              <w:t>- предельное количество этажей</w:t>
            </w:r>
            <w:r w:rsidR="00C06196" w:rsidRPr="005248F8">
              <w:rPr>
                <w:sz w:val="20"/>
                <w:szCs w:val="20"/>
              </w:rPr>
              <w:t xml:space="preserve"> </w:t>
            </w:r>
            <w:r w:rsidR="00561FE2" w:rsidRPr="005248F8">
              <w:rPr>
                <w:sz w:val="20"/>
                <w:szCs w:val="20"/>
              </w:rPr>
              <w:t>– 3 этажа</w:t>
            </w:r>
            <w:r w:rsidR="00BB6964" w:rsidRPr="005248F8">
              <w:rPr>
                <w:sz w:val="20"/>
                <w:szCs w:val="20"/>
              </w:rPr>
              <w:t>;</w:t>
            </w:r>
          </w:p>
          <w:p w14:paraId="2083E343" w14:textId="68CE0A81" w:rsidR="00561FE2" w:rsidRPr="005248F8" w:rsidRDefault="00375287" w:rsidP="00561FE2">
            <w:pPr>
              <w:shd w:val="clear" w:color="auto" w:fill="FFFFFF"/>
              <w:rPr>
                <w:sz w:val="20"/>
                <w:szCs w:val="20"/>
              </w:rPr>
            </w:pPr>
            <w:r w:rsidRPr="005248F8">
              <w:rPr>
                <w:sz w:val="20"/>
                <w:szCs w:val="20"/>
              </w:rPr>
              <w:t>- предельная высота зданий, строений, сооружений</w:t>
            </w:r>
            <w:r w:rsidR="00561FE2" w:rsidRPr="005248F8">
              <w:rPr>
                <w:sz w:val="20"/>
                <w:szCs w:val="20"/>
              </w:rPr>
              <w:t xml:space="preserve"> </w:t>
            </w:r>
            <w:r w:rsidRPr="005248F8">
              <w:rPr>
                <w:sz w:val="20"/>
                <w:szCs w:val="20"/>
              </w:rPr>
              <w:t>– 20 м</w:t>
            </w:r>
            <w:r w:rsidR="00EB073C" w:rsidRPr="005248F8">
              <w:rPr>
                <w:sz w:val="20"/>
                <w:szCs w:val="20"/>
              </w:rPr>
              <w:t>;</w:t>
            </w:r>
          </w:p>
          <w:p w14:paraId="7EB23603" w14:textId="73A85B36" w:rsidR="00561FE2" w:rsidRPr="005248F8" w:rsidRDefault="00903D2A" w:rsidP="00561FE2">
            <w:pPr>
              <w:shd w:val="clear" w:color="auto" w:fill="FFFFFF"/>
              <w:rPr>
                <w:sz w:val="20"/>
                <w:szCs w:val="20"/>
              </w:rPr>
            </w:pPr>
            <w:r w:rsidRPr="005248F8">
              <w:rPr>
                <w:sz w:val="20"/>
                <w:szCs w:val="20"/>
              </w:rPr>
              <w:t xml:space="preserve">- </w:t>
            </w:r>
            <w:r w:rsidR="00561FE2" w:rsidRPr="005248F8">
              <w:rPr>
                <w:sz w:val="20"/>
                <w:szCs w:val="20"/>
              </w:rPr>
              <w:t>максимальный процент застройки в границах земельного участка – 50%.</w:t>
            </w:r>
          </w:p>
          <w:p w14:paraId="15CF0588" w14:textId="114AE74D" w:rsidR="00561FE2" w:rsidRPr="005248F8" w:rsidRDefault="00903D2A" w:rsidP="00561FE2">
            <w:pPr>
              <w:shd w:val="clear" w:color="auto" w:fill="FFFFFF"/>
              <w:rPr>
                <w:sz w:val="20"/>
                <w:szCs w:val="20"/>
              </w:rPr>
            </w:pPr>
            <w:r w:rsidRPr="005248F8">
              <w:rPr>
                <w:sz w:val="20"/>
                <w:szCs w:val="20"/>
              </w:rPr>
              <w:t xml:space="preserve">- </w:t>
            </w:r>
            <w:r w:rsidR="00561FE2" w:rsidRPr="005248F8">
              <w:rPr>
                <w:sz w:val="20"/>
                <w:szCs w:val="20"/>
              </w:rPr>
              <w:t xml:space="preserve">минимальные отступы от границ земельного участка </w:t>
            </w:r>
            <w:r w:rsidR="00C06196" w:rsidRPr="005248F8">
              <w:rPr>
                <w:sz w:val="20"/>
                <w:szCs w:val="20"/>
              </w:rPr>
              <w:t>– 3 м</w:t>
            </w:r>
            <w:r w:rsidR="00561FE2" w:rsidRPr="005248F8">
              <w:rPr>
                <w:sz w:val="20"/>
                <w:szCs w:val="20"/>
              </w:rPr>
              <w:t>.</w:t>
            </w:r>
          </w:p>
          <w:p w14:paraId="4B7C4C43" w14:textId="0E29E115" w:rsidR="005A0385" w:rsidRPr="005248F8" w:rsidRDefault="00903D2A" w:rsidP="00561FE2">
            <w:pPr>
              <w:snapToGrid w:val="0"/>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61FE2" w:rsidRPr="005248F8">
              <w:rPr>
                <w:sz w:val="20"/>
                <w:szCs w:val="20"/>
              </w:rPr>
              <w:t>.</w:t>
            </w:r>
          </w:p>
        </w:tc>
      </w:tr>
      <w:tr w:rsidR="005A0385" w:rsidRPr="005248F8" w14:paraId="166BCC33"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16014A1A" w14:textId="77777777" w:rsidR="005A0385" w:rsidRPr="005248F8" w:rsidRDefault="005A0385" w:rsidP="005A0385">
            <w:pPr>
              <w:numPr>
                <w:ilvl w:val="0"/>
                <w:numId w:val="98"/>
              </w:numPr>
              <w:rPr>
                <w:b/>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4A8472AE" w14:textId="77777777" w:rsidR="005A0385" w:rsidRPr="005248F8" w:rsidRDefault="005A0385" w:rsidP="009D3FAF">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Земельные участки (территории) общего пользования (12.0)</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5EC8F60" w14:textId="49B8FB25"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минимальная/максимальная площадь земельных участков – 100</w:t>
            </w:r>
            <w:r w:rsidR="00C06196" w:rsidRPr="005248F8">
              <w:rPr>
                <w:sz w:val="20"/>
                <w:szCs w:val="20"/>
              </w:rPr>
              <w:t>/</w:t>
            </w:r>
            <w:r w:rsidR="00075ACE" w:rsidRPr="005248F8">
              <w:rPr>
                <w:sz w:val="20"/>
                <w:szCs w:val="20"/>
              </w:rPr>
              <w:t>10000 кв.</w:t>
            </w:r>
            <w:r w:rsidR="00EB073C" w:rsidRPr="005248F8">
              <w:rPr>
                <w:sz w:val="20"/>
                <w:szCs w:val="20"/>
              </w:rPr>
              <w:t xml:space="preserve"> </w:t>
            </w:r>
            <w:r w:rsidR="00075ACE" w:rsidRPr="005248F8">
              <w:rPr>
                <w:sz w:val="20"/>
                <w:szCs w:val="20"/>
              </w:rPr>
              <w:t>м;</w:t>
            </w:r>
          </w:p>
          <w:p w14:paraId="0F454D17" w14:textId="665A3E76" w:rsidR="00075ACE" w:rsidRPr="005248F8" w:rsidRDefault="00641ACD" w:rsidP="00075ACE">
            <w:pPr>
              <w:shd w:val="clear" w:color="auto" w:fill="FFFFFF"/>
              <w:rPr>
                <w:sz w:val="20"/>
                <w:szCs w:val="20"/>
              </w:rPr>
            </w:pPr>
            <w:r w:rsidRPr="005248F8">
              <w:rPr>
                <w:sz w:val="20"/>
                <w:szCs w:val="20"/>
              </w:rPr>
              <w:t>- предельное количество этажей</w:t>
            </w:r>
            <w:r w:rsidR="00075ACE" w:rsidRPr="005248F8">
              <w:rPr>
                <w:sz w:val="20"/>
                <w:szCs w:val="20"/>
              </w:rPr>
              <w:t xml:space="preserve"> – не подлежит установлению; </w:t>
            </w:r>
          </w:p>
          <w:p w14:paraId="70AB1E87" w14:textId="10454238" w:rsidR="00075ACE" w:rsidRPr="005248F8" w:rsidRDefault="00903D2A" w:rsidP="00075ACE">
            <w:pPr>
              <w:shd w:val="clear" w:color="auto" w:fill="FFFFFF"/>
              <w:rPr>
                <w:sz w:val="20"/>
                <w:szCs w:val="20"/>
              </w:rPr>
            </w:pPr>
            <w:r w:rsidRPr="005248F8">
              <w:rPr>
                <w:sz w:val="20"/>
                <w:szCs w:val="20"/>
              </w:rPr>
              <w:t xml:space="preserve">- </w:t>
            </w:r>
            <w:r w:rsidR="00BB6964" w:rsidRPr="005248F8">
              <w:rPr>
                <w:sz w:val="20"/>
                <w:szCs w:val="20"/>
              </w:rPr>
              <w:t>предельная</w:t>
            </w:r>
            <w:r w:rsidR="00075ACE" w:rsidRPr="005248F8">
              <w:rPr>
                <w:sz w:val="20"/>
                <w:szCs w:val="20"/>
              </w:rPr>
              <w:t xml:space="preserve"> высота </w:t>
            </w:r>
            <w:r w:rsidR="00BB6964" w:rsidRPr="005248F8">
              <w:rPr>
                <w:sz w:val="20"/>
                <w:szCs w:val="20"/>
              </w:rPr>
              <w:t xml:space="preserve">зданий, </w:t>
            </w:r>
            <w:r w:rsidR="00075ACE" w:rsidRPr="005248F8">
              <w:rPr>
                <w:sz w:val="20"/>
                <w:szCs w:val="20"/>
              </w:rPr>
              <w:t>строений, сооружений</w:t>
            </w:r>
            <w:r w:rsidR="00BB6964" w:rsidRPr="005248F8">
              <w:rPr>
                <w:sz w:val="20"/>
                <w:szCs w:val="20"/>
              </w:rPr>
              <w:t xml:space="preserve"> </w:t>
            </w:r>
            <w:r w:rsidR="00C06196" w:rsidRPr="005248F8">
              <w:rPr>
                <w:sz w:val="20"/>
                <w:szCs w:val="20"/>
              </w:rPr>
              <w:t>– не подлежит установлению</w:t>
            </w:r>
            <w:r w:rsidR="00075ACE" w:rsidRPr="005248F8">
              <w:rPr>
                <w:sz w:val="20"/>
                <w:szCs w:val="20"/>
              </w:rPr>
              <w:t>;</w:t>
            </w:r>
          </w:p>
          <w:p w14:paraId="6FBF2391" w14:textId="00D2F247"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максимальный процент застройки в границах земельного участка – не подлежит установлению;</w:t>
            </w:r>
          </w:p>
          <w:p w14:paraId="12C45BB4" w14:textId="57224421"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минимальные отступы от границ земельных участков – не подлежат установлению;</w:t>
            </w:r>
          </w:p>
          <w:p w14:paraId="56304FA2" w14:textId="09EE9684" w:rsidR="005A0385" w:rsidRPr="005248F8" w:rsidRDefault="00903D2A" w:rsidP="00075ACE">
            <w:pPr>
              <w:snapToGrid w:val="0"/>
              <w:rPr>
                <w:sz w:val="20"/>
                <w:szCs w:val="20"/>
              </w:rPr>
            </w:pPr>
            <w:r w:rsidRPr="005248F8">
              <w:rPr>
                <w:sz w:val="20"/>
                <w:szCs w:val="20"/>
              </w:rPr>
              <w:t xml:space="preserve">- </w:t>
            </w:r>
            <w:r w:rsidR="00075ACE" w:rsidRPr="005248F8">
              <w:rPr>
                <w:sz w:val="20"/>
                <w:szCs w:val="20"/>
              </w:rPr>
              <w:t>минимальный отступ от красной линии улиц – не подлежит установлению.</w:t>
            </w:r>
          </w:p>
        </w:tc>
      </w:tr>
      <w:tr w:rsidR="005A0385" w:rsidRPr="005248F8" w14:paraId="0BEEA811"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0858BE8" w14:textId="77777777" w:rsidR="005A0385" w:rsidRPr="005248F8" w:rsidRDefault="005A0385" w:rsidP="005A0385">
            <w:pPr>
              <w:numPr>
                <w:ilvl w:val="0"/>
                <w:numId w:val="98"/>
              </w:numPr>
              <w:rPr>
                <w:b/>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5E5512C7" w14:textId="77777777" w:rsidR="005A0385" w:rsidRPr="005248F8" w:rsidRDefault="005A0385" w:rsidP="009D3FAF">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Обеспечение внутреннего правопорядка (8.3)</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9A2FC9" w14:textId="2B3C7BF7" w:rsidR="00901BDD" w:rsidRPr="005248F8" w:rsidRDefault="00903D2A" w:rsidP="00901BDD">
            <w:pPr>
              <w:shd w:val="clear" w:color="auto" w:fill="FFFFFF"/>
              <w:rPr>
                <w:sz w:val="20"/>
                <w:szCs w:val="20"/>
              </w:rPr>
            </w:pPr>
            <w:r w:rsidRPr="005248F8">
              <w:rPr>
                <w:sz w:val="20"/>
                <w:szCs w:val="20"/>
              </w:rPr>
              <w:t xml:space="preserve">- </w:t>
            </w:r>
            <w:r w:rsidR="00901BDD" w:rsidRPr="005248F8">
              <w:rPr>
                <w:sz w:val="20"/>
                <w:szCs w:val="20"/>
              </w:rPr>
              <w:t xml:space="preserve">минимальная/максимальная площадь земельных участков – </w:t>
            </w:r>
            <w:r w:rsidR="00805EE9" w:rsidRPr="005248F8">
              <w:rPr>
                <w:sz w:val="20"/>
                <w:szCs w:val="20"/>
              </w:rPr>
              <w:t>40</w:t>
            </w:r>
            <w:r w:rsidR="00901BDD" w:rsidRPr="005248F8">
              <w:rPr>
                <w:sz w:val="20"/>
                <w:szCs w:val="20"/>
              </w:rPr>
              <w:t>0</w:t>
            </w:r>
            <w:r w:rsidR="00C06196" w:rsidRPr="005248F8">
              <w:rPr>
                <w:sz w:val="20"/>
                <w:szCs w:val="20"/>
              </w:rPr>
              <w:t>/</w:t>
            </w:r>
            <w:r w:rsidR="00901BDD" w:rsidRPr="005248F8">
              <w:rPr>
                <w:sz w:val="20"/>
                <w:szCs w:val="20"/>
              </w:rPr>
              <w:t>10000 кв. м;</w:t>
            </w:r>
          </w:p>
          <w:p w14:paraId="33ACF304" w14:textId="3C571490" w:rsidR="00901BDD" w:rsidRPr="005248F8" w:rsidRDefault="00641ACD" w:rsidP="00901BDD">
            <w:pPr>
              <w:shd w:val="clear" w:color="auto" w:fill="FFFFFF"/>
              <w:rPr>
                <w:sz w:val="20"/>
                <w:szCs w:val="20"/>
              </w:rPr>
            </w:pPr>
            <w:r w:rsidRPr="005248F8">
              <w:rPr>
                <w:sz w:val="20"/>
                <w:szCs w:val="20"/>
              </w:rPr>
              <w:t>- предельное количество этажей</w:t>
            </w:r>
            <w:r w:rsidR="00901BDD" w:rsidRPr="005248F8">
              <w:rPr>
                <w:sz w:val="20"/>
                <w:szCs w:val="20"/>
              </w:rPr>
              <w:t xml:space="preserve"> – 2 этажа; </w:t>
            </w:r>
          </w:p>
          <w:p w14:paraId="78C69463" w14:textId="2F0C06CF" w:rsidR="00901BDD" w:rsidRPr="005248F8" w:rsidRDefault="00903D2A" w:rsidP="00901BDD">
            <w:pPr>
              <w:shd w:val="clear" w:color="auto" w:fill="FFFFFF"/>
              <w:rPr>
                <w:sz w:val="20"/>
                <w:szCs w:val="20"/>
              </w:rPr>
            </w:pPr>
            <w:r w:rsidRPr="005248F8">
              <w:rPr>
                <w:sz w:val="20"/>
                <w:szCs w:val="20"/>
              </w:rPr>
              <w:t xml:space="preserve">- </w:t>
            </w:r>
            <w:r w:rsidR="00901BDD" w:rsidRPr="005248F8">
              <w:rPr>
                <w:sz w:val="20"/>
                <w:szCs w:val="20"/>
              </w:rPr>
              <w:t>максимальный процент застройки в границах земельного участка – 50%;</w:t>
            </w:r>
          </w:p>
          <w:p w14:paraId="75379046" w14:textId="45D7C2BF" w:rsidR="00901BDD" w:rsidRPr="005248F8" w:rsidRDefault="00903D2A" w:rsidP="00901BDD">
            <w:pPr>
              <w:shd w:val="clear" w:color="auto" w:fill="FFFFFF"/>
              <w:rPr>
                <w:sz w:val="20"/>
                <w:szCs w:val="20"/>
              </w:rPr>
            </w:pPr>
            <w:r w:rsidRPr="005248F8">
              <w:rPr>
                <w:sz w:val="20"/>
                <w:szCs w:val="20"/>
              </w:rPr>
              <w:t xml:space="preserve">- </w:t>
            </w:r>
            <w:r w:rsidR="00901BDD" w:rsidRPr="005248F8">
              <w:rPr>
                <w:sz w:val="20"/>
                <w:szCs w:val="20"/>
              </w:rPr>
              <w:t>минимальные отступы от границ земельных участков – 3 м;</w:t>
            </w:r>
          </w:p>
          <w:p w14:paraId="5C5A36A1" w14:textId="33D6522C" w:rsidR="005A0385" w:rsidRPr="005248F8" w:rsidRDefault="00903D2A" w:rsidP="00901BDD">
            <w:pPr>
              <w:snapToGrid w:val="0"/>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901BDD" w:rsidRPr="005248F8">
              <w:rPr>
                <w:sz w:val="20"/>
                <w:szCs w:val="20"/>
              </w:rPr>
              <w:t>.</w:t>
            </w:r>
          </w:p>
        </w:tc>
      </w:tr>
    </w:tbl>
    <w:p w14:paraId="5DB24507" w14:textId="77777777" w:rsidR="005A0385" w:rsidRPr="005248F8" w:rsidRDefault="005A0385" w:rsidP="005A0385">
      <w:pPr>
        <w:autoSpaceDE w:val="0"/>
        <w:autoSpaceDN w:val="0"/>
        <w:adjustRightInd w:val="0"/>
        <w:spacing w:after="120"/>
        <w:ind w:firstLine="709"/>
        <w:jc w:val="center"/>
        <w:rPr>
          <w:b/>
          <w:bCs/>
          <w:color w:val="000000"/>
        </w:rPr>
      </w:pPr>
    </w:p>
    <w:p w14:paraId="1B0F07DE" w14:textId="79DEDB9C" w:rsidR="005A0385" w:rsidRPr="005248F8" w:rsidRDefault="005A0385" w:rsidP="007D5070">
      <w:pPr>
        <w:pStyle w:val="34"/>
      </w:pPr>
      <w:bookmarkStart w:id="428" w:name="_Toc147127726"/>
      <w:bookmarkStart w:id="429" w:name="_Toc173231908"/>
      <w:bookmarkStart w:id="430" w:name="_Toc173232847"/>
      <w:bookmarkStart w:id="431" w:name="_Toc178071713"/>
      <w:bookmarkStart w:id="432" w:name="_Toc178602404"/>
      <w:bookmarkStart w:id="433" w:name="_Toc178602486"/>
      <w:bookmarkStart w:id="434" w:name="_Toc184047949"/>
      <w:r w:rsidRPr="005248F8">
        <w:t xml:space="preserve">Статья </w:t>
      </w:r>
      <w:r w:rsidR="00B86D81" w:rsidRPr="005248F8">
        <w:t>35</w:t>
      </w:r>
      <w:r w:rsidRPr="005248F8">
        <w:t>. Градостроительный регламент производственной зоны (П1)</w:t>
      </w:r>
      <w:bookmarkEnd w:id="428"/>
      <w:bookmarkEnd w:id="429"/>
      <w:bookmarkEnd w:id="430"/>
      <w:bookmarkEnd w:id="431"/>
      <w:bookmarkEnd w:id="432"/>
      <w:bookmarkEnd w:id="433"/>
      <w:bookmarkEnd w:id="434"/>
    </w:p>
    <w:p w14:paraId="2AAD9FD3" w14:textId="59E30376"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Производственная зона (П1) установлена для размещения производственных объектов с различными нормативами воздействия на окружающую среду, а также для размещения объектов управленческой деятельности, производственных объектов, складских объектов, объектов оптовой торговли, а также для установления санитарно</w:t>
      </w:r>
      <w:r w:rsidR="00106816" w:rsidRPr="005248F8">
        <w:rPr>
          <w:color w:val="000000"/>
        </w:rPr>
        <w:t>-</w:t>
      </w:r>
      <w:r w:rsidRPr="005248F8">
        <w:rPr>
          <w:color w:val="000000"/>
        </w:rPr>
        <w:t xml:space="preserve">защитных зон таких объектов в соответствии с требованиями технических регламентов. </w:t>
      </w:r>
    </w:p>
    <w:p w14:paraId="61D922C3" w14:textId="77777777" w:rsidR="005A0385" w:rsidRPr="005248F8" w:rsidRDefault="005A0385" w:rsidP="005A0385">
      <w:pPr>
        <w:pStyle w:val="Iauiue"/>
        <w:ind w:firstLine="709"/>
        <w:jc w:val="right"/>
        <w:rPr>
          <w:b/>
          <w:color w:val="000000"/>
          <w:sz w:val="24"/>
          <w:szCs w:val="24"/>
        </w:rPr>
      </w:pPr>
      <w:r w:rsidRPr="005248F8">
        <w:rPr>
          <w:b/>
          <w:color w:val="000000"/>
          <w:sz w:val="24"/>
          <w:szCs w:val="24"/>
        </w:rPr>
        <w:t>Таблица 13</w:t>
      </w:r>
    </w:p>
    <w:p w14:paraId="62178D1F"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38"/>
        <w:gridCol w:w="5873"/>
      </w:tblGrid>
      <w:tr w:rsidR="005A0385" w:rsidRPr="005248F8" w14:paraId="5D07F2CC" w14:textId="77777777" w:rsidTr="00093675">
        <w:trPr>
          <w:tblHeader/>
        </w:trPr>
        <w:tc>
          <w:tcPr>
            <w:tcW w:w="0" w:type="auto"/>
            <w:vAlign w:val="center"/>
          </w:tcPr>
          <w:p w14:paraId="3C8DC8E3" w14:textId="77777777" w:rsidR="005A0385" w:rsidRPr="005248F8" w:rsidRDefault="005A0385" w:rsidP="009D3FAF">
            <w:pPr>
              <w:jc w:val="center"/>
              <w:rPr>
                <w:b/>
                <w:sz w:val="20"/>
                <w:szCs w:val="20"/>
              </w:rPr>
            </w:pPr>
            <w:bookmarkStart w:id="435" w:name="_Hlk152834534"/>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0" w:type="auto"/>
            <w:vAlign w:val="center"/>
          </w:tcPr>
          <w:p w14:paraId="26607226" w14:textId="77777777" w:rsidR="005A0385" w:rsidRPr="005248F8" w:rsidRDefault="005A0385" w:rsidP="009D3FAF">
            <w:pPr>
              <w:jc w:val="center"/>
              <w:rPr>
                <w:b/>
                <w:sz w:val="20"/>
                <w:szCs w:val="20"/>
              </w:rPr>
            </w:pPr>
            <w:r w:rsidRPr="005248F8">
              <w:rPr>
                <w:b/>
                <w:sz w:val="20"/>
                <w:szCs w:val="20"/>
              </w:rPr>
              <w:t>Описание вида разрешенного использования земельного участка</w:t>
            </w:r>
          </w:p>
        </w:tc>
      </w:tr>
      <w:tr w:rsidR="005A0385" w:rsidRPr="005248F8" w14:paraId="62168494" w14:textId="77777777" w:rsidTr="00093675">
        <w:tc>
          <w:tcPr>
            <w:tcW w:w="0" w:type="auto"/>
            <w:gridSpan w:val="2"/>
            <w:vAlign w:val="center"/>
          </w:tcPr>
          <w:p w14:paraId="14FA5188" w14:textId="77777777" w:rsidR="005A0385" w:rsidRPr="005248F8" w:rsidRDefault="005A0385" w:rsidP="009D3FAF">
            <w:pPr>
              <w:jc w:val="center"/>
              <w:rPr>
                <w:b/>
                <w:sz w:val="20"/>
                <w:szCs w:val="20"/>
              </w:rPr>
            </w:pPr>
            <w:r w:rsidRPr="005248F8">
              <w:rPr>
                <w:b/>
                <w:sz w:val="20"/>
                <w:szCs w:val="20"/>
              </w:rPr>
              <w:t xml:space="preserve">Основные виды разрешенного использования </w:t>
            </w:r>
          </w:p>
        </w:tc>
      </w:tr>
      <w:tr w:rsidR="00665852" w:rsidRPr="005248F8" w14:paraId="45A3076A" w14:textId="77777777" w:rsidTr="00093675">
        <w:tc>
          <w:tcPr>
            <w:tcW w:w="0" w:type="auto"/>
            <w:vAlign w:val="center"/>
          </w:tcPr>
          <w:p w14:paraId="456851C8" w14:textId="77777777" w:rsidR="00665852" w:rsidRPr="005248F8" w:rsidRDefault="00665852" w:rsidP="00093675">
            <w:pPr>
              <w:rPr>
                <w:sz w:val="20"/>
                <w:szCs w:val="20"/>
              </w:rPr>
            </w:pPr>
            <w:r w:rsidRPr="005248F8">
              <w:rPr>
                <w:sz w:val="20"/>
                <w:szCs w:val="20"/>
              </w:rPr>
              <w:t>Предоставление коммунальных услуг (3.1.1)</w:t>
            </w:r>
          </w:p>
        </w:tc>
        <w:tc>
          <w:tcPr>
            <w:tcW w:w="0" w:type="auto"/>
            <w:vAlign w:val="center"/>
          </w:tcPr>
          <w:p w14:paraId="4E16395A" w14:textId="77777777" w:rsidR="00665852" w:rsidRPr="005248F8" w:rsidRDefault="00665852" w:rsidP="009205B2">
            <w:pPr>
              <w:jc w:val="both"/>
              <w:rPr>
                <w:sz w:val="20"/>
                <w:szCs w:val="20"/>
              </w:rPr>
            </w:pPr>
            <w:r w:rsidRPr="005248F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E02C4" w:rsidRPr="005248F8" w14:paraId="600CCF77" w14:textId="77777777" w:rsidTr="00093675">
        <w:tc>
          <w:tcPr>
            <w:tcW w:w="0" w:type="auto"/>
            <w:vAlign w:val="center"/>
          </w:tcPr>
          <w:p w14:paraId="5F332FF2" w14:textId="1CB2F43D" w:rsidR="00FE02C4" w:rsidRPr="005248F8" w:rsidRDefault="00FE02C4" w:rsidP="00FE02C4">
            <w:pPr>
              <w:rPr>
                <w:sz w:val="20"/>
                <w:szCs w:val="20"/>
              </w:rPr>
            </w:pPr>
            <w:r w:rsidRPr="005248F8">
              <w:rPr>
                <w:sz w:val="20"/>
                <w:szCs w:val="20"/>
              </w:rPr>
              <w:t>Обеспечение деятельности в области гидрометеорологии и смежных с ней областях (3.9.1)</w:t>
            </w:r>
          </w:p>
        </w:tc>
        <w:tc>
          <w:tcPr>
            <w:tcW w:w="0" w:type="auto"/>
            <w:vAlign w:val="center"/>
          </w:tcPr>
          <w:p w14:paraId="49C32FC7" w14:textId="7AF9A5A6" w:rsidR="00FE02C4" w:rsidRPr="005248F8" w:rsidRDefault="00FE02C4" w:rsidP="009205B2">
            <w:pPr>
              <w:jc w:val="both"/>
              <w:rPr>
                <w:sz w:val="20"/>
                <w:szCs w:val="20"/>
              </w:rPr>
            </w:pPr>
            <w:r w:rsidRPr="005248F8">
              <w:rPr>
                <w:sz w:val="20"/>
                <w:szCs w:val="20"/>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w:t>
            </w:r>
            <w:r w:rsidR="00106816" w:rsidRPr="005248F8">
              <w:rPr>
                <w:sz w:val="20"/>
                <w:szCs w:val="20"/>
              </w:rPr>
              <w:t>-</w:t>
            </w:r>
            <w:r w:rsidRPr="005248F8">
              <w:rPr>
                <w:sz w:val="20"/>
                <w:szCs w:val="20"/>
              </w:rPr>
              <w:t>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F71B8C" w:rsidRPr="005248F8" w14:paraId="5E9D6DFD" w14:textId="77777777" w:rsidTr="00093675">
        <w:tc>
          <w:tcPr>
            <w:tcW w:w="0" w:type="auto"/>
            <w:vAlign w:val="center"/>
          </w:tcPr>
          <w:p w14:paraId="7A3FDB9B" w14:textId="3CD0B3BA" w:rsidR="00F71B8C" w:rsidRPr="005248F8" w:rsidRDefault="00F71B8C" w:rsidP="00F71B8C">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Общественное управление (3.8)</w:t>
            </w:r>
          </w:p>
        </w:tc>
        <w:tc>
          <w:tcPr>
            <w:tcW w:w="0" w:type="auto"/>
            <w:vAlign w:val="center"/>
          </w:tcPr>
          <w:p w14:paraId="7ED8CF80" w14:textId="7301C606" w:rsidR="00F71B8C" w:rsidRPr="005248F8" w:rsidRDefault="00F71B8C" w:rsidP="00F71B8C">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94" w:tooltip="3.8.1" w:history="1">
              <w:r w:rsidRPr="005248F8">
                <w:rPr>
                  <w:rFonts w:ascii="Times New Roman" w:eastAsia="Calibri" w:hAnsi="Times New Roman" w:cs="Times New Roman"/>
                  <w:sz w:val="20"/>
                  <w:szCs w:val="20"/>
                  <w:lang w:eastAsia="en-US"/>
                </w:rPr>
                <w:t>кодами 3.8.1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298" w:tooltip="3.8.2" w:history="1">
              <w:r w:rsidRPr="005248F8">
                <w:rPr>
                  <w:rFonts w:ascii="Times New Roman" w:eastAsia="Calibri" w:hAnsi="Times New Roman" w:cs="Times New Roman"/>
                  <w:sz w:val="20"/>
                  <w:szCs w:val="20"/>
                  <w:lang w:eastAsia="en-US"/>
                </w:rPr>
                <w:t>3.8.2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665852" w:rsidRPr="005248F8" w14:paraId="15C8E4F0" w14:textId="77777777" w:rsidTr="00093675">
        <w:tc>
          <w:tcPr>
            <w:tcW w:w="0" w:type="auto"/>
          </w:tcPr>
          <w:p w14:paraId="130BFF8A" w14:textId="77777777" w:rsidR="00665852" w:rsidRPr="005248F8" w:rsidRDefault="00665852" w:rsidP="00093675">
            <w:pPr>
              <w:rPr>
                <w:sz w:val="20"/>
                <w:szCs w:val="20"/>
              </w:rPr>
            </w:pPr>
            <w:r w:rsidRPr="005248F8">
              <w:rPr>
                <w:sz w:val="20"/>
                <w:szCs w:val="20"/>
              </w:rPr>
              <w:t>Приюты для животных (3.10.2)</w:t>
            </w:r>
          </w:p>
        </w:tc>
        <w:tc>
          <w:tcPr>
            <w:tcW w:w="0" w:type="auto"/>
          </w:tcPr>
          <w:p w14:paraId="4E56FF83" w14:textId="77777777" w:rsidR="00665852" w:rsidRPr="005248F8" w:rsidRDefault="00665852"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оказания ветеринарных услуг в стационаре;</w:t>
            </w:r>
          </w:p>
          <w:p w14:paraId="7A952F22" w14:textId="77777777" w:rsidR="00665852" w:rsidRPr="005248F8" w:rsidRDefault="00665852"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14:paraId="483E36CB" w14:textId="77777777" w:rsidR="00665852" w:rsidRPr="005248F8" w:rsidRDefault="00665852" w:rsidP="00093675">
            <w:pPr>
              <w:rPr>
                <w:sz w:val="20"/>
                <w:szCs w:val="20"/>
              </w:rPr>
            </w:pPr>
            <w:r w:rsidRPr="005248F8">
              <w:rPr>
                <w:sz w:val="20"/>
                <w:szCs w:val="20"/>
              </w:rPr>
              <w:t>размещение объектов капитального строительства, предназначенных для организации гостиниц для животных</w:t>
            </w:r>
          </w:p>
        </w:tc>
      </w:tr>
      <w:tr w:rsidR="005A0385" w:rsidRPr="005248F8" w14:paraId="72179C50" w14:textId="77777777" w:rsidTr="00093675">
        <w:tc>
          <w:tcPr>
            <w:tcW w:w="0" w:type="auto"/>
            <w:vAlign w:val="center"/>
          </w:tcPr>
          <w:p w14:paraId="14E9081F"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Производственная деятельность (6.0)</w:t>
            </w:r>
          </w:p>
        </w:tc>
        <w:tc>
          <w:tcPr>
            <w:tcW w:w="0" w:type="auto"/>
            <w:vAlign w:val="center"/>
          </w:tcPr>
          <w:p w14:paraId="4AE94562"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r>
      <w:tr w:rsidR="005A0385" w:rsidRPr="005248F8" w14:paraId="11B7C48F" w14:textId="77777777" w:rsidTr="00093675">
        <w:tc>
          <w:tcPr>
            <w:tcW w:w="0" w:type="auto"/>
            <w:vAlign w:val="center"/>
          </w:tcPr>
          <w:p w14:paraId="0ED48F7E"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Недропользование (6.1)</w:t>
            </w:r>
          </w:p>
        </w:tc>
        <w:tc>
          <w:tcPr>
            <w:tcW w:w="0" w:type="auto"/>
            <w:vAlign w:val="center"/>
          </w:tcPr>
          <w:p w14:paraId="0B9193F1"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геологических изысканий; добыча полезных ископаемых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w:t>
            </w:r>
          </w:p>
          <w:p w14:paraId="6AE53CBF"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14:paraId="77584E10"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r>
      <w:tr w:rsidR="005A0385" w:rsidRPr="005248F8" w14:paraId="473528AF" w14:textId="77777777" w:rsidTr="00093675">
        <w:tc>
          <w:tcPr>
            <w:tcW w:w="0" w:type="auto"/>
            <w:vAlign w:val="center"/>
          </w:tcPr>
          <w:p w14:paraId="51FC6875"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Тяжелая промышленность (6.2)</w:t>
            </w:r>
          </w:p>
        </w:tc>
        <w:tc>
          <w:tcPr>
            <w:tcW w:w="0" w:type="auto"/>
            <w:vAlign w:val="center"/>
          </w:tcPr>
          <w:p w14:paraId="5B40276B" w14:textId="1C4AF3BD"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горно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обогатительной и горно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защитных зон, за исключением случаев, когда объект промышленности отнесен к иному виду разрешенного использования</w:t>
            </w:r>
          </w:p>
        </w:tc>
      </w:tr>
      <w:tr w:rsidR="005A0385" w:rsidRPr="005248F8" w14:paraId="253F7927" w14:textId="77777777" w:rsidTr="00093675">
        <w:tc>
          <w:tcPr>
            <w:tcW w:w="0" w:type="auto"/>
            <w:vAlign w:val="center"/>
          </w:tcPr>
          <w:p w14:paraId="5D66A23B"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Автомобилестроительная промышленность (6.2.1)</w:t>
            </w:r>
          </w:p>
        </w:tc>
        <w:tc>
          <w:tcPr>
            <w:tcW w:w="0" w:type="auto"/>
            <w:vAlign w:val="center"/>
          </w:tcPr>
          <w:p w14:paraId="456A9769"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r>
      <w:tr w:rsidR="005A0385" w:rsidRPr="005248F8" w14:paraId="1F90A3A8" w14:textId="77777777" w:rsidTr="00093675">
        <w:tc>
          <w:tcPr>
            <w:tcW w:w="0" w:type="auto"/>
            <w:vAlign w:val="center"/>
          </w:tcPr>
          <w:p w14:paraId="170D64D1" w14:textId="7F8CB1D1"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Легкая промышленность</w:t>
            </w:r>
            <w:r w:rsidR="00CF44FF" w:rsidRPr="005248F8">
              <w:rPr>
                <w:rFonts w:ascii="Times New Roman" w:eastAsia="Calibri" w:hAnsi="Times New Roman" w:cs="Times New Roman"/>
                <w:sz w:val="20"/>
                <w:szCs w:val="20"/>
                <w:lang w:eastAsia="en-US"/>
              </w:rPr>
              <w:t xml:space="preserve"> </w:t>
            </w:r>
            <w:r w:rsidRPr="005248F8">
              <w:rPr>
                <w:rFonts w:ascii="Times New Roman" w:eastAsia="Calibri" w:hAnsi="Times New Roman" w:cs="Times New Roman"/>
                <w:sz w:val="20"/>
                <w:szCs w:val="20"/>
                <w:lang w:eastAsia="en-US"/>
              </w:rPr>
              <w:t>(6.3)</w:t>
            </w:r>
          </w:p>
        </w:tc>
        <w:tc>
          <w:tcPr>
            <w:tcW w:w="0" w:type="auto"/>
            <w:vAlign w:val="center"/>
          </w:tcPr>
          <w:p w14:paraId="77E1769F"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r>
      <w:tr w:rsidR="005A0385" w:rsidRPr="005248F8" w14:paraId="4BAED6B2" w14:textId="77777777" w:rsidTr="00093675">
        <w:tc>
          <w:tcPr>
            <w:tcW w:w="0" w:type="auto"/>
            <w:vAlign w:val="center"/>
          </w:tcPr>
          <w:p w14:paraId="0AE31B1B"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Фармацевтическая промышленность (6.3.1)</w:t>
            </w:r>
          </w:p>
        </w:tc>
        <w:tc>
          <w:tcPr>
            <w:tcW w:w="0" w:type="auto"/>
          </w:tcPr>
          <w:p w14:paraId="4593A1B1" w14:textId="6D8C764D"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защитных зон</w:t>
            </w:r>
          </w:p>
        </w:tc>
      </w:tr>
      <w:tr w:rsidR="005A0385" w:rsidRPr="005248F8" w14:paraId="4664BBDE" w14:textId="77777777" w:rsidTr="00093675">
        <w:tc>
          <w:tcPr>
            <w:tcW w:w="0" w:type="auto"/>
            <w:vAlign w:val="center"/>
          </w:tcPr>
          <w:p w14:paraId="0D6F4AE0"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Пищевая промышленность (6.4)</w:t>
            </w:r>
          </w:p>
        </w:tc>
        <w:tc>
          <w:tcPr>
            <w:tcW w:w="0" w:type="auto"/>
            <w:vAlign w:val="center"/>
          </w:tcPr>
          <w:p w14:paraId="01982F8C"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5A0385" w:rsidRPr="005248F8" w14:paraId="60071FB0" w14:textId="77777777" w:rsidTr="00093675">
        <w:tc>
          <w:tcPr>
            <w:tcW w:w="0" w:type="auto"/>
            <w:vAlign w:val="center"/>
          </w:tcPr>
          <w:p w14:paraId="2187FB5C"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Нефтехимическая промышленность (6.5)</w:t>
            </w:r>
          </w:p>
        </w:tc>
        <w:tc>
          <w:tcPr>
            <w:tcW w:w="0" w:type="auto"/>
            <w:vAlign w:val="center"/>
          </w:tcPr>
          <w:p w14:paraId="78C2B0D7"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5A0385" w:rsidRPr="005248F8" w14:paraId="3FA3B5D3" w14:textId="77777777" w:rsidTr="00093675">
        <w:tc>
          <w:tcPr>
            <w:tcW w:w="0" w:type="auto"/>
            <w:vAlign w:val="center"/>
          </w:tcPr>
          <w:p w14:paraId="0C579F3F"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Строительная промышленность (6.6)</w:t>
            </w:r>
          </w:p>
        </w:tc>
        <w:tc>
          <w:tcPr>
            <w:tcW w:w="0" w:type="auto"/>
            <w:vAlign w:val="center"/>
          </w:tcPr>
          <w:p w14:paraId="1884F47A"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5A0385" w:rsidRPr="005248F8" w14:paraId="77FED632" w14:textId="77777777" w:rsidTr="00093675">
        <w:tc>
          <w:tcPr>
            <w:tcW w:w="0" w:type="auto"/>
            <w:vAlign w:val="center"/>
          </w:tcPr>
          <w:p w14:paraId="068340C3"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Склад (6.9)</w:t>
            </w:r>
          </w:p>
        </w:tc>
        <w:tc>
          <w:tcPr>
            <w:tcW w:w="0" w:type="auto"/>
          </w:tcPr>
          <w:p w14:paraId="74583BE6"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5A0385" w:rsidRPr="005248F8" w14:paraId="2003C43B" w14:textId="77777777" w:rsidTr="00093675">
        <w:tc>
          <w:tcPr>
            <w:tcW w:w="0" w:type="auto"/>
            <w:vAlign w:val="center"/>
          </w:tcPr>
          <w:p w14:paraId="066C2EE2" w14:textId="5553EC74"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Целлюлозно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бумажная промышленность (6.11)</w:t>
            </w:r>
          </w:p>
        </w:tc>
        <w:tc>
          <w:tcPr>
            <w:tcW w:w="0" w:type="auto"/>
            <w:vAlign w:val="center"/>
          </w:tcPr>
          <w:p w14:paraId="7F4F4B2C" w14:textId="7BE4B4C6"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целлюлозно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r>
      <w:tr w:rsidR="003B0E66" w:rsidRPr="005248F8" w14:paraId="5DC18D09" w14:textId="77777777" w:rsidTr="00A25D6D">
        <w:tc>
          <w:tcPr>
            <w:tcW w:w="0" w:type="auto"/>
            <w:vAlign w:val="center"/>
          </w:tcPr>
          <w:p w14:paraId="786F876A" w14:textId="77777777" w:rsidR="003B0E66" w:rsidRPr="005248F8" w:rsidRDefault="003B0E66" w:rsidP="00A25D6D">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Обеспечение внутреннего правопорядка (8.3)</w:t>
            </w:r>
          </w:p>
        </w:tc>
        <w:tc>
          <w:tcPr>
            <w:tcW w:w="0" w:type="auto"/>
            <w:vAlign w:val="center"/>
          </w:tcPr>
          <w:p w14:paraId="69AAEFE1" w14:textId="77777777" w:rsidR="003B0E66" w:rsidRPr="005248F8" w:rsidRDefault="003B0E66" w:rsidP="00A25D6D">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5A0385" w:rsidRPr="005248F8" w14:paraId="6444AAAB" w14:textId="77777777" w:rsidTr="00093675">
        <w:tc>
          <w:tcPr>
            <w:tcW w:w="0" w:type="auto"/>
            <w:vAlign w:val="center"/>
          </w:tcPr>
          <w:p w14:paraId="46AF14EF" w14:textId="77777777" w:rsidR="005A0385" w:rsidRPr="005248F8" w:rsidRDefault="005A0385" w:rsidP="009D3FAF">
            <w:pPr>
              <w:rPr>
                <w:sz w:val="20"/>
                <w:szCs w:val="20"/>
              </w:rPr>
            </w:pPr>
            <w:r w:rsidRPr="005248F8">
              <w:rPr>
                <w:sz w:val="20"/>
                <w:szCs w:val="20"/>
              </w:rPr>
              <w:t>Земельные участки (территории) общего пользования (12.0)</w:t>
            </w:r>
          </w:p>
        </w:tc>
        <w:tc>
          <w:tcPr>
            <w:tcW w:w="0" w:type="auto"/>
            <w:vAlign w:val="center"/>
          </w:tcPr>
          <w:p w14:paraId="45C2FBDA" w14:textId="44C7EF66" w:rsidR="005A0385" w:rsidRPr="005248F8" w:rsidRDefault="005A0385" w:rsidP="009D3FAF">
            <w:pPr>
              <w:rPr>
                <w:sz w:val="20"/>
                <w:szCs w:val="20"/>
              </w:rPr>
            </w:pPr>
            <w:r w:rsidRPr="005248F8">
              <w:rPr>
                <w:sz w:val="20"/>
                <w:szCs w:val="20"/>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ar558" w:tooltip="12.0.1" w:history="1">
              <w:r w:rsidRPr="005248F8">
                <w:rPr>
                  <w:sz w:val="20"/>
                  <w:szCs w:val="20"/>
                </w:rPr>
                <w:t>кодами 12.0.1</w:t>
              </w:r>
            </w:hyperlink>
            <w:r w:rsidRPr="005248F8">
              <w:rPr>
                <w:sz w:val="20"/>
                <w:szCs w:val="20"/>
              </w:rPr>
              <w:t xml:space="preserve"> </w:t>
            </w:r>
            <w:r w:rsidR="00903D2A" w:rsidRPr="005248F8">
              <w:rPr>
                <w:sz w:val="20"/>
                <w:szCs w:val="20"/>
              </w:rPr>
              <w:t xml:space="preserve">- </w:t>
            </w:r>
            <w:hyperlink w:anchor="Par561" w:tooltip="12.0.2" w:history="1">
              <w:r w:rsidRPr="005248F8">
                <w:rPr>
                  <w:sz w:val="20"/>
                  <w:szCs w:val="20"/>
                </w:rPr>
                <w:t>12.0.2</w:t>
              </w:r>
            </w:hyperlink>
            <w:r w:rsidR="00F30CF5" w:rsidRPr="005248F8">
              <w:rPr>
                <w:sz w:val="20"/>
                <w:szCs w:val="20"/>
              </w:rPr>
              <w:t xml:space="preserve"> </w:t>
            </w:r>
            <w:r w:rsidR="00F30CF5" w:rsidRPr="005248F8">
              <w:rPr>
                <w:rFonts w:eastAsia="Calibri"/>
                <w:sz w:val="20"/>
                <w:szCs w:val="20"/>
                <w:lang w:eastAsia="en-US"/>
              </w:rPr>
              <w:t>Классификатора</w:t>
            </w:r>
          </w:p>
        </w:tc>
      </w:tr>
      <w:tr w:rsidR="005A0385" w:rsidRPr="005248F8" w14:paraId="19469A09" w14:textId="77777777" w:rsidTr="00093675">
        <w:tc>
          <w:tcPr>
            <w:tcW w:w="0" w:type="auto"/>
            <w:gridSpan w:val="2"/>
            <w:vAlign w:val="center"/>
          </w:tcPr>
          <w:p w14:paraId="52A183B5" w14:textId="77777777" w:rsidR="005A0385" w:rsidRPr="005248F8" w:rsidRDefault="005A0385" w:rsidP="009D3FAF">
            <w:pPr>
              <w:jc w:val="center"/>
              <w:rPr>
                <w:b/>
                <w:sz w:val="20"/>
                <w:szCs w:val="20"/>
              </w:rPr>
            </w:pPr>
            <w:r w:rsidRPr="005248F8">
              <w:rPr>
                <w:b/>
                <w:sz w:val="20"/>
                <w:szCs w:val="20"/>
              </w:rPr>
              <w:t>Условно разрешенные виды использования</w:t>
            </w:r>
          </w:p>
        </w:tc>
      </w:tr>
      <w:tr w:rsidR="005A0385" w:rsidRPr="005248F8" w14:paraId="625C481E" w14:textId="77777777" w:rsidTr="00093675">
        <w:tc>
          <w:tcPr>
            <w:tcW w:w="0" w:type="auto"/>
            <w:vAlign w:val="center"/>
          </w:tcPr>
          <w:p w14:paraId="44901898" w14:textId="77777777" w:rsidR="005A0385" w:rsidRPr="005248F8" w:rsidRDefault="005A0385" w:rsidP="009D3FAF">
            <w:pPr>
              <w:pStyle w:val="ConsPlusNormal"/>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Хранение автотранспорта (2.7.1)</w:t>
            </w:r>
          </w:p>
        </w:tc>
        <w:tc>
          <w:tcPr>
            <w:tcW w:w="0" w:type="auto"/>
            <w:vAlign w:val="center"/>
          </w:tcPr>
          <w:p w14:paraId="670C6A70" w14:textId="3FAA8E5C" w:rsidR="005A0385" w:rsidRPr="005248F8" w:rsidRDefault="005A0385" w:rsidP="009D3FAF">
            <w:pPr>
              <w:pStyle w:val="ConsPlusNormal"/>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 xml:space="preserve">места, за исключением гаражей, размещение которых предусмотрено содержанием видов разрешенного использования с </w:t>
            </w:r>
            <w:hyperlink w:anchor="Par176" w:tooltip="2.7.2" w:history="1">
              <w:r w:rsidRPr="005248F8">
                <w:rPr>
                  <w:rFonts w:ascii="Times New Roman" w:eastAsia="Calibri" w:hAnsi="Times New Roman" w:cs="Times New Roman"/>
                  <w:sz w:val="20"/>
                  <w:szCs w:val="20"/>
                  <w:lang w:eastAsia="en-US"/>
                </w:rPr>
                <w:t>кодами 2.7.2</w:t>
              </w:r>
            </w:hyperlink>
            <w:r w:rsidRPr="005248F8">
              <w:rPr>
                <w:rFonts w:ascii="Times New Roman" w:eastAsia="Calibri" w:hAnsi="Times New Roman" w:cs="Times New Roman"/>
                <w:sz w:val="20"/>
                <w:szCs w:val="20"/>
                <w:lang w:eastAsia="en-US"/>
              </w:rPr>
              <w:t xml:space="preserve">, </w:t>
            </w:r>
            <w:hyperlink w:anchor="Par328" w:tooltip="4.9" w:history="1">
              <w:r w:rsidRPr="005248F8">
                <w:rPr>
                  <w:rFonts w:ascii="Times New Roman" w:eastAsia="Calibri" w:hAnsi="Times New Roman" w:cs="Times New Roman"/>
                  <w:sz w:val="20"/>
                  <w:szCs w:val="20"/>
                  <w:lang w:eastAsia="en-US"/>
                </w:rPr>
                <w:t>4.9</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4C613A8D" w14:textId="77777777" w:rsidTr="00093675">
        <w:tc>
          <w:tcPr>
            <w:tcW w:w="0" w:type="auto"/>
            <w:vAlign w:val="center"/>
          </w:tcPr>
          <w:p w14:paraId="0947834A" w14:textId="660E7620"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Амбулаторно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поликлиническое обслуживание (3.4.1)</w:t>
            </w:r>
          </w:p>
        </w:tc>
        <w:tc>
          <w:tcPr>
            <w:tcW w:w="0" w:type="auto"/>
            <w:vAlign w:val="center"/>
          </w:tcPr>
          <w:p w14:paraId="17845FF0" w14:textId="68501476"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оказания гражданам амбулаторно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665852" w:rsidRPr="005248F8" w14:paraId="5C1354F0" w14:textId="77777777" w:rsidTr="00093675">
        <w:tc>
          <w:tcPr>
            <w:tcW w:w="0" w:type="auto"/>
            <w:vAlign w:val="center"/>
          </w:tcPr>
          <w:p w14:paraId="3601BF68" w14:textId="77777777" w:rsidR="00665852" w:rsidRPr="005248F8" w:rsidRDefault="00665852"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Обеспечение научной деятельности (3.9)</w:t>
            </w:r>
          </w:p>
        </w:tc>
        <w:tc>
          <w:tcPr>
            <w:tcW w:w="0" w:type="auto"/>
            <w:vAlign w:val="center"/>
          </w:tcPr>
          <w:p w14:paraId="7C18BCE3" w14:textId="73A507ED" w:rsidR="00665852" w:rsidRPr="005248F8" w:rsidRDefault="00665852"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w:t>
            </w:r>
            <w:hyperlink w:anchor="Par306" w:tooltip="3.9.1" w:history="1">
              <w:r w:rsidRPr="005248F8">
                <w:rPr>
                  <w:rFonts w:ascii="Times New Roman" w:eastAsia="Calibri" w:hAnsi="Times New Roman" w:cs="Times New Roman"/>
                  <w:sz w:val="20"/>
                  <w:szCs w:val="20"/>
                  <w:lang w:eastAsia="en-US"/>
                </w:rPr>
                <w:t>кодами 3.9.1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314" w:tooltip="3.9.3" w:history="1">
              <w:r w:rsidRPr="005248F8">
                <w:rPr>
                  <w:rFonts w:ascii="Times New Roman" w:eastAsia="Calibri" w:hAnsi="Times New Roman" w:cs="Times New Roman"/>
                  <w:sz w:val="20"/>
                  <w:szCs w:val="20"/>
                  <w:lang w:eastAsia="en-US"/>
                </w:rPr>
                <w:t>3.9.3</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1223D2CD" w14:textId="77777777" w:rsidTr="00093675">
        <w:tc>
          <w:tcPr>
            <w:tcW w:w="0" w:type="auto"/>
            <w:vAlign w:val="center"/>
          </w:tcPr>
          <w:p w14:paraId="49100E2F"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Деловое управление (4.1)</w:t>
            </w:r>
          </w:p>
        </w:tc>
        <w:tc>
          <w:tcPr>
            <w:tcW w:w="0" w:type="auto"/>
            <w:vAlign w:val="center"/>
          </w:tcPr>
          <w:p w14:paraId="07FD0E8C"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5A0385" w:rsidRPr="005248F8" w14:paraId="5429F274" w14:textId="77777777" w:rsidTr="00093675">
        <w:tc>
          <w:tcPr>
            <w:tcW w:w="0" w:type="auto"/>
            <w:vAlign w:val="center"/>
          </w:tcPr>
          <w:p w14:paraId="18889121"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Магазины (4.4)</w:t>
            </w:r>
          </w:p>
        </w:tc>
        <w:tc>
          <w:tcPr>
            <w:tcW w:w="0" w:type="auto"/>
            <w:vAlign w:val="center"/>
          </w:tcPr>
          <w:p w14:paraId="4A345191"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5A0385" w:rsidRPr="005248F8" w14:paraId="250F6A6D" w14:textId="77777777" w:rsidTr="00093675">
        <w:tc>
          <w:tcPr>
            <w:tcW w:w="0" w:type="auto"/>
            <w:vAlign w:val="center"/>
          </w:tcPr>
          <w:p w14:paraId="6847309E"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Общественное питание (4.6)</w:t>
            </w:r>
          </w:p>
        </w:tc>
        <w:tc>
          <w:tcPr>
            <w:tcW w:w="0" w:type="auto"/>
            <w:vAlign w:val="center"/>
          </w:tcPr>
          <w:p w14:paraId="0E210D7F"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A0385" w:rsidRPr="005248F8" w14:paraId="5B718F17" w14:textId="77777777" w:rsidTr="00093675">
        <w:tc>
          <w:tcPr>
            <w:tcW w:w="0" w:type="auto"/>
            <w:vAlign w:val="center"/>
          </w:tcPr>
          <w:p w14:paraId="5B728E4B"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Связь (6.8)</w:t>
            </w:r>
          </w:p>
        </w:tc>
        <w:tc>
          <w:tcPr>
            <w:tcW w:w="0" w:type="auto"/>
            <w:vAlign w:val="center"/>
          </w:tcPr>
          <w:p w14:paraId="54C9C403" w14:textId="5FCA899D"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ar198" w:tooltip="3.1.1" w:history="1">
              <w:r w:rsidRPr="005248F8">
                <w:rPr>
                  <w:rFonts w:ascii="Times New Roman" w:eastAsia="Calibri" w:hAnsi="Times New Roman" w:cs="Times New Roman"/>
                  <w:sz w:val="20"/>
                  <w:szCs w:val="20"/>
                  <w:lang w:eastAsia="en-US"/>
                </w:rPr>
                <w:t>кодами 3.1.1</w:t>
              </w:r>
            </w:hyperlink>
            <w:r w:rsidRPr="005248F8">
              <w:rPr>
                <w:rFonts w:ascii="Times New Roman" w:eastAsia="Calibri" w:hAnsi="Times New Roman" w:cs="Times New Roman"/>
                <w:sz w:val="20"/>
                <w:szCs w:val="20"/>
                <w:lang w:eastAsia="en-US"/>
              </w:rPr>
              <w:t xml:space="preserve">, </w:t>
            </w:r>
            <w:hyperlink w:anchor="Par220" w:tooltip="3.2.3" w:history="1">
              <w:r w:rsidRPr="005248F8">
                <w:rPr>
                  <w:rFonts w:ascii="Times New Roman" w:eastAsia="Calibri" w:hAnsi="Times New Roman" w:cs="Times New Roman"/>
                  <w:sz w:val="20"/>
                  <w:szCs w:val="20"/>
                  <w:lang w:eastAsia="en-US"/>
                </w:rPr>
                <w:t>3.2.3</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279FE693" w14:textId="77777777" w:rsidTr="00093675">
        <w:tc>
          <w:tcPr>
            <w:tcW w:w="0" w:type="auto"/>
            <w:vAlign w:val="center"/>
          </w:tcPr>
          <w:p w14:paraId="2E8B43B1"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Автомобильный транспорт (7.2)</w:t>
            </w:r>
          </w:p>
        </w:tc>
        <w:tc>
          <w:tcPr>
            <w:tcW w:w="0" w:type="auto"/>
            <w:vAlign w:val="center"/>
          </w:tcPr>
          <w:p w14:paraId="2FB0AB14" w14:textId="44529789"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Par559" w:tooltip="7.2.1" w:history="1">
              <w:r w:rsidRPr="005248F8">
                <w:rPr>
                  <w:rFonts w:ascii="Times New Roman" w:eastAsia="Calibri" w:hAnsi="Times New Roman" w:cs="Times New Roman"/>
                  <w:sz w:val="20"/>
                  <w:szCs w:val="20"/>
                  <w:lang w:eastAsia="en-US"/>
                </w:rPr>
                <w:t>кодами 7.2.1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567" w:tooltip="7.2.3" w:history="1">
              <w:r w:rsidRPr="005248F8">
                <w:rPr>
                  <w:rFonts w:ascii="Times New Roman" w:eastAsia="Calibri" w:hAnsi="Times New Roman" w:cs="Times New Roman"/>
                  <w:sz w:val="20"/>
                  <w:szCs w:val="20"/>
                  <w:lang w:eastAsia="en-US"/>
                </w:rPr>
                <w:t>7.2.3</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63627EA8" w14:textId="77777777" w:rsidTr="00093675">
        <w:tc>
          <w:tcPr>
            <w:tcW w:w="0" w:type="auto"/>
            <w:gridSpan w:val="2"/>
            <w:vAlign w:val="center"/>
          </w:tcPr>
          <w:p w14:paraId="3C5D53BE" w14:textId="77777777" w:rsidR="005A0385" w:rsidRPr="005248F8" w:rsidRDefault="005A0385" w:rsidP="009D3FAF">
            <w:pPr>
              <w:widowControl w:val="0"/>
              <w:autoSpaceDE w:val="0"/>
              <w:autoSpaceDN w:val="0"/>
              <w:jc w:val="center"/>
              <w:rPr>
                <w:b/>
                <w:sz w:val="20"/>
                <w:szCs w:val="20"/>
              </w:rPr>
            </w:pPr>
            <w:r w:rsidRPr="005248F8">
              <w:rPr>
                <w:b/>
                <w:sz w:val="20"/>
                <w:szCs w:val="20"/>
              </w:rPr>
              <w:t>Вспомогательные виды разрешенного использования</w:t>
            </w:r>
          </w:p>
        </w:tc>
      </w:tr>
      <w:tr w:rsidR="005A0385" w:rsidRPr="005248F8" w14:paraId="568951E4" w14:textId="77777777" w:rsidTr="00093675">
        <w:tc>
          <w:tcPr>
            <w:tcW w:w="0" w:type="auto"/>
          </w:tcPr>
          <w:p w14:paraId="54A1DCAE" w14:textId="01884A45"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Общежития (3.2.4)</w:t>
            </w:r>
          </w:p>
        </w:tc>
        <w:tc>
          <w:tcPr>
            <w:tcW w:w="0" w:type="auto"/>
          </w:tcPr>
          <w:p w14:paraId="609BDD65" w14:textId="0506E27A"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Par312" w:tooltip="4.7" w:history="1">
              <w:r w:rsidRPr="005248F8">
                <w:rPr>
                  <w:rFonts w:ascii="Times New Roman" w:eastAsia="Calibri" w:hAnsi="Times New Roman" w:cs="Times New Roman"/>
                  <w:sz w:val="20"/>
                  <w:szCs w:val="20"/>
                  <w:lang w:eastAsia="en-US"/>
                </w:rPr>
                <w:t>кодом 4.7</w:t>
              </w:r>
            </w:hyperlink>
            <w:r w:rsidR="001455CE" w:rsidRPr="005248F8">
              <w:rPr>
                <w:rFonts w:ascii="Times New Roman" w:eastAsia="Calibri" w:hAnsi="Times New Roman" w:cs="Times New Roman"/>
                <w:sz w:val="20"/>
                <w:szCs w:val="20"/>
                <w:lang w:eastAsia="en-US"/>
              </w:rPr>
              <w:t xml:space="preserve"> Классификатора</w:t>
            </w:r>
          </w:p>
        </w:tc>
      </w:tr>
      <w:bookmarkEnd w:id="435"/>
    </w:tbl>
    <w:p w14:paraId="7C105A5A" w14:textId="77777777" w:rsidR="005A0385" w:rsidRPr="005248F8" w:rsidRDefault="005A0385" w:rsidP="005A0385">
      <w:pPr>
        <w:autoSpaceDE w:val="0"/>
        <w:autoSpaceDN w:val="0"/>
        <w:adjustRightInd w:val="0"/>
        <w:ind w:firstLine="709"/>
        <w:jc w:val="right"/>
        <w:rPr>
          <w:b/>
          <w:bCs/>
          <w:color w:val="000000"/>
        </w:rPr>
      </w:pPr>
    </w:p>
    <w:p w14:paraId="1A672742" w14:textId="77777777" w:rsidR="005A0385" w:rsidRPr="005248F8" w:rsidRDefault="005A0385" w:rsidP="005A0385">
      <w:pPr>
        <w:autoSpaceDE w:val="0"/>
        <w:autoSpaceDN w:val="0"/>
        <w:adjustRightInd w:val="0"/>
        <w:ind w:firstLine="709"/>
        <w:jc w:val="right"/>
        <w:rPr>
          <w:b/>
          <w:bCs/>
          <w:color w:val="000000"/>
        </w:rPr>
      </w:pPr>
      <w:r w:rsidRPr="005248F8">
        <w:rPr>
          <w:b/>
          <w:bCs/>
          <w:color w:val="000000"/>
        </w:rPr>
        <w:t>Таблица 14</w:t>
      </w:r>
    </w:p>
    <w:p w14:paraId="0259CC7F"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3"/>
        <w:gridCol w:w="2663"/>
        <w:gridCol w:w="6745"/>
      </w:tblGrid>
      <w:tr w:rsidR="005A0385" w:rsidRPr="005248F8" w14:paraId="38122C4B" w14:textId="77777777" w:rsidTr="003B0E66">
        <w:trPr>
          <w:trHeight w:val="238"/>
          <w:tblHeader/>
        </w:trPr>
        <w:tc>
          <w:tcPr>
            <w:tcW w:w="254" w:type="pct"/>
            <w:tcBorders>
              <w:top w:val="single" w:sz="4" w:space="0" w:color="000000"/>
              <w:left w:val="single" w:sz="4" w:space="0" w:color="000000"/>
              <w:bottom w:val="single" w:sz="4" w:space="0" w:color="000000"/>
            </w:tcBorders>
            <w:shd w:val="clear" w:color="auto" w:fill="auto"/>
            <w:vAlign w:val="center"/>
          </w:tcPr>
          <w:p w14:paraId="4A06DC7C"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04454B4F"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103" w:type="pct"/>
            <w:tcBorders>
              <w:top w:val="single" w:sz="4" w:space="0" w:color="000000"/>
              <w:left w:val="single" w:sz="4" w:space="0" w:color="000000"/>
              <w:bottom w:val="single" w:sz="4" w:space="0" w:color="000000"/>
            </w:tcBorders>
            <w:shd w:val="clear" w:color="auto" w:fill="auto"/>
            <w:vAlign w:val="center"/>
          </w:tcPr>
          <w:p w14:paraId="7166BA09" w14:textId="77777777" w:rsidR="005A0385" w:rsidRPr="005248F8" w:rsidRDefault="005A0385" w:rsidP="009D3FAF">
            <w:pPr>
              <w:jc w:val="center"/>
              <w:rPr>
                <w:b/>
                <w:bCs/>
                <w:sz w:val="20"/>
                <w:szCs w:val="20"/>
                <w:lang w:eastAsia="zh-CN"/>
              </w:rPr>
            </w:pPr>
            <w:r w:rsidRPr="005248F8">
              <w:rPr>
                <w:b/>
                <w:sz w:val="20"/>
                <w:szCs w:val="20"/>
              </w:rPr>
              <w:t>Виды разрешенного использования земельных участков</w:t>
            </w:r>
          </w:p>
        </w:tc>
        <w:tc>
          <w:tcPr>
            <w:tcW w:w="364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FBEF26" w14:textId="77777777" w:rsidR="005A0385" w:rsidRPr="005248F8" w:rsidRDefault="005A0385" w:rsidP="009D3FAF">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E02C4" w:rsidRPr="005248F8" w14:paraId="58778AB1"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5D82F9AF" w14:textId="77777777" w:rsidR="00FE02C4" w:rsidRPr="005248F8" w:rsidRDefault="00FE02C4" w:rsidP="005A0385">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04B18545" w14:textId="572A1D24" w:rsidR="00FE02C4" w:rsidRPr="005248F8" w:rsidRDefault="00FE02C4" w:rsidP="009D3FAF">
            <w:pPr>
              <w:shd w:val="clear" w:color="auto" w:fill="FFFFFF"/>
              <w:rPr>
                <w:sz w:val="20"/>
                <w:szCs w:val="20"/>
              </w:rPr>
            </w:pPr>
            <w:r w:rsidRPr="005248F8">
              <w:rPr>
                <w:sz w:val="20"/>
                <w:szCs w:val="20"/>
              </w:rPr>
              <w:t>Производственная деятельность (6.0)</w:t>
            </w:r>
          </w:p>
        </w:tc>
        <w:tc>
          <w:tcPr>
            <w:tcW w:w="3643" w:type="pct"/>
            <w:tcBorders>
              <w:top w:val="single" w:sz="4" w:space="0" w:color="000000"/>
              <w:left w:val="single" w:sz="4" w:space="0" w:color="000000"/>
              <w:bottom w:val="single" w:sz="4" w:space="0" w:color="auto"/>
              <w:right w:val="single" w:sz="4" w:space="0" w:color="000000"/>
            </w:tcBorders>
            <w:shd w:val="clear" w:color="auto" w:fill="auto"/>
            <w:vAlign w:val="center"/>
          </w:tcPr>
          <w:p w14:paraId="6AA8F0DF" w14:textId="6212E666" w:rsidR="00FE02C4" w:rsidRPr="005248F8" w:rsidRDefault="00903D2A" w:rsidP="00FE02C4">
            <w:pPr>
              <w:shd w:val="clear" w:color="auto" w:fill="FFFFFF"/>
              <w:rPr>
                <w:sz w:val="20"/>
                <w:szCs w:val="20"/>
              </w:rPr>
            </w:pPr>
            <w:r w:rsidRPr="005248F8">
              <w:rPr>
                <w:sz w:val="20"/>
                <w:szCs w:val="20"/>
              </w:rPr>
              <w:t xml:space="preserve">- </w:t>
            </w:r>
            <w:r w:rsidR="00FE02C4" w:rsidRPr="005248F8">
              <w:rPr>
                <w:sz w:val="20"/>
                <w:szCs w:val="20"/>
              </w:rPr>
              <w:t>минимальная/максимальная площадь земельных участков 1000</w:t>
            </w:r>
            <w:r w:rsidR="00C06196" w:rsidRPr="005248F8">
              <w:rPr>
                <w:sz w:val="20"/>
                <w:szCs w:val="20"/>
              </w:rPr>
              <w:t>/</w:t>
            </w:r>
            <w:r w:rsidR="00FE02C4" w:rsidRPr="005248F8">
              <w:rPr>
                <w:sz w:val="20"/>
                <w:szCs w:val="20"/>
              </w:rPr>
              <w:t>30000 кв.м.;</w:t>
            </w:r>
          </w:p>
          <w:p w14:paraId="619AD8D9" w14:textId="7F6A43E6" w:rsidR="00FE02C4" w:rsidRPr="005248F8" w:rsidRDefault="00641ACD" w:rsidP="00FE02C4">
            <w:pPr>
              <w:shd w:val="clear" w:color="auto" w:fill="FFFFFF"/>
              <w:rPr>
                <w:sz w:val="20"/>
                <w:szCs w:val="20"/>
              </w:rPr>
            </w:pPr>
            <w:r w:rsidRPr="005248F8">
              <w:rPr>
                <w:sz w:val="20"/>
                <w:szCs w:val="20"/>
              </w:rPr>
              <w:t>- предельное количество этажей</w:t>
            </w:r>
            <w:r w:rsidR="00FE02C4" w:rsidRPr="005248F8">
              <w:rPr>
                <w:sz w:val="20"/>
                <w:szCs w:val="20"/>
              </w:rPr>
              <w:t xml:space="preserve"> – 4 этажа;</w:t>
            </w:r>
          </w:p>
          <w:p w14:paraId="5484406E" w14:textId="7E1700FA" w:rsidR="00FE02C4" w:rsidRPr="005248F8" w:rsidRDefault="00903D2A" w:rsidP="00FE02C4">
            <w:pPr>
              <w:shd w:val="clear" w:color="auto" w:fill="FFFFFF"/>
              <w:rPr>
                <w:sz w:val="20"/>
                <w:szCs w:val="20"/>
              </w:rPr>
            </w:pPr>
            <w:r w:rsidRPr="005248F8">
              <w:rPr>
                <w:sz w:val="20"/>
                <w:szCs w:val="20"/>
              </w:rPr>
              <w:t xml:space="preserve">- </w:t>
            </w:r>
            <w:r w:rsidR="00FE02C4" w:rsidRPr="005248F8">
              <w:rPr>
                <w:sz w:val="20"/>
                <w:szCs w:val="20"/>
              </w:rPr>
              <w:t xml:space="preserve">максимальный процент застройки в границах земельного участка – </w:t>
            </w:r>
            <w:r w:rsidR="00C06196" w:rsidRPr="005248F8">
              <w:rPr>
                <w:sz w:val="20"/>
                <w:szCs w:val="20"/>
              </w:rPr>
              <w:t>50</w:t>
            </w:r>
            <w:r w:rsidR="00FE02C4" w:rsidRPr="005248F8">
              <w:rPr>
                <w:sz w:val="20"/>
                <w:szCs w:val="20"/>
              </w:rPr>
              <w:t>%;</w:t>
            </w:r>
          </w:p>
          <w:p w14:paraId="70A8938D" w14:textId="76246707" w:rsidR="00FE02C4" w:rsidRPr="005248F8" w:rsidRDefault="00903D2A" w:rsidP="00FE02C4">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FE02C4" w:rsidRPr="005248F8">
              <w:rPr>
                <w:sz w:val="20"/>
                <w:szCs w:val="20"/>
              </w:rPr>
              <w:t xml:space="preserve"> </w:t>
            </w:r>
            <w:r w:rsidR="00C06196" w:rsidRPr="005248F8">
              <w:rPr>
                <w:sz w:val="20"/>
                <w:szCs w:val="20"/>
              </w:rPr>
              <w:t>– 3 м</w:t>
            </w:r>
            <w:r w:rsidR="00FE02C4" w:rsidRPr="005248F8">
              <w:rPr>
                <w:sz w:val="20"/>
                <w:szCs w:val="20"/>
              </w:rPr>
              <w:t>;</w:t>
            </w:r>
          </w:p>
          <w:p w14:paraId="2952619D" w14:textId="6B8E9077" w:rsidR="00FE02C4" w:rsidRPr="005248F8" w:rsidRDefault="00903D2A" w:rsidP="00FE02C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FE02C4" w:rsidRPr="005248F8">
              <w:rPr>
                <w:sz w:val="20"/>
                <w:szCs w:val="20"/>
              </w:rPr>
              <w:t>.</w:t>
            </w:r>
          </w:p>
        </w:tc>
      </w:tr>
      <w:tr w:rsidR="005A0385" w:rsidRPr="005248F8" w14:paraId="568C65D1"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1EFBD25E"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590797D7" w14:textId="131801E1" w:rsidR="005A0385" w:rsidRPr="005248F8" w:rsidRDefault="005A0385" w:rsidP="009D3FAF">
            <w:pPr>
              <w:shd w:val="clear" w:color="auto" w:fill="FFFFFF"/>
              <w:rPr>
                <w:sz w:val="20"/>
                <w:szCs w:val="20"/>
              </w:rPr>
            </w:pPr>
            <w:r w:rsidRPr="005248F8">
              <w:rPr>
                <w:rFonts w:eastAsia="Calibri"/>
                <w:sz w:val="20"/>
                <w:szCs w:val="20"/>
                <w:lang w:eastAsia="en-US"/>
              </w:rPr>
              <w:t>Легкая промышленность</w:t>
            </w:r>
            <w:r w:rsidR="00CF44FF" w:rsidRPr="005248F8">
              <w:rPr>
                <w:sz w:val="20"/>
                <w:szCs w:val="20"/>
              </w:rPr>
              <w:t xml:space="preserve"> </w:t>
            </w:r>
            <w:r w:rsidRPr="005248F8">
              <w:rPr>
                <w:sz w:val="20"/>
                <w:szCs w:val="20"/>
              </w:rPr>
              <w:t>(6.3)</w:t>
            </w:r>
          </w:p>
        </w:tc>
        <w:tc>
          <w:tcPr>
            <w:tcW w:w="3643" w:type="pct"/>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14:paraId="3D52BF26" w14:textId="6EC0240C" w:rsidR="00FE02C4" w:rsidRPr="005248F8" w:rsidRDefault="00903D2A" w:rsidP="00FE02C4">
            <w:pPr>
              <w:shd w:val="clear" w:color="auto" w:fill="FFFFFF"/>
              <w:rPr>
                <w:sz w:val="20"/>
                <w:szCs w:val="20"/>
              </w:rPr>
            </w:pPr>
            <w:r w:rsidRPr="005248F8">
              <w:rPr>
                <w:sz w:val="20"/>
                <w:szCs w:val="20"/>
              </w:rPr>
              <w:t xml:space="preserve">- </w:t>
            </w:r>
            <w:r w:rsidR="00FE02C4" w:rsidRPr="005248F8">
              <w:rPr>
                <w:sz w:val="20"/>
                <w:szCs w:val="20"/>
              </w:rPr>
              <w:t>минимальная/максимальная площадь земельных участков 1000</w:t>
            </w:r>
            <w:r w:rsidR="00C06196" w:rsidRPr="005248F8">
              <w:rPr>
                <w:sz w:val="20"/>
                <w:szCs w:val="20"/>
              </w:rPr>
              <w:t>/</w:t>
            </w:r>
            <w:r w:rsidR="00FE02C4" w:rsidRPr="005248F8">
              <w:rPr>
                <w:sz w:val="20"/>
                <w:szCs w:val="20"/>
              </w:rPr>
              <w:t>10000 кв.м.;</w:t>
            </w:r>
          </w:p>
          <w:p w14:paraId="71846A55" w14:textId="7FA4B4EA" w:rsidR="00FE02C4" w:rsidRPr="005248F8" w:rsidRDefault="00641ACD" w:rsidP="00FE02C4">
            <w:pPr>
              <w:shd w:val="clear" w:color="auto" w:fill="FFFFFF"/>
              <w:rPr>
                <w:sz w:val="20"/>
                <w:szCs w:val="20"/>
              </w:rPr>
            </w:pPr>
            <w:r w:rsidRPr="005248F8">
              <w:rPr>
                <w:sz w:val="20"/>
                <w:szCs w:val="20"/>
              </w:rPr>
              <w:t>- предельное количество этажей</w:t>
            </w:r>
            <w:r w:rsidR="00FE02C4" w:rsidRPr="005248F8">
              <w:rPr>
                <w:sz w:val="20"/>
                <w:szCs w:val="20"/>
              </w:rPr>
              <w:t xml:space="preserve"> – 4 этажа;</w:t>
            </w:r>
          </w:p>
          <w:p w14:paraId="3CB13165" w14:textId="7F99F2B1" w:rsidR="00FE02C4" w:rsidRPr="005248F8" w:rsidRDefault="00903D2A" w:rsidP="00FE02C4">
            <w:pPr>
              <w:shd w:val="clear" w:color="auto" w:fill="FFFFFF"/>
              <w:rPr>
                <w:sz w:val="20"/>
                <w:szCs w:val="20"/>
              </w:rPr>
            </w:pPr>
            <w:r w:rsidRPr="005248F8">
              <w:rPr>
                <w:sz w:val="20"/>
                <w:szCs w:val="20"/>
              </w:rPr>
              <w:t xml:space="preserve">- </w:t>
            </w:r>
            <w:r w:rsidR="00FE02C4" w:rsidRPr="005248F8">
              <w:rPr>
                <w:sz w:val="20"/>
                <w:szCs w:val="20"/>
              </w:rPr>
              <w:t xml:space="preserve">максимальный процент застройки в границах земельного участка – </w:t>
            </w:r>
            <w:r w:rsidR="00C06196" w:rsidRPr="005248F8">
              <w:rPr>
                <w:sz w:val="20"/>
                <w:szCs w:val="20"/>
              </w:rPr>
              <w:t>50</w:t>
            </w:r>
            <w:r w:rsidR="00FE02C4" w:rsidRPr="005248F8">
              <w:rPr>
                <w:sz w:val="20"/>
                <w:szCs w:val="20"/>
              </w:rPr>
              <w:t>%;</w:t>
            </w:r>
          </w:p>
          <w:p w14:paraId="74C0D4C4" w14:textId="38D819FE" w:rsidR="00FE02C4" w:rsidRPr="005248F8" w:rsidRDefault="00903D2A" w:rsidP="00FE02C4">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FE02C4" w:rsidRPr="005248F8">
              <w:rPr>
                <w:sz w:val="20"/>
                <w:szCs w:val="20"/>
              </w:rPr>
              <w:t xml:space="preserve"> </w:t>
            </w:r>
            <w:r w:rsidR="00C06196" w:rsidRPr="005248F8">
              <w:rPr>
                <w:sz w:val="20"/>
                <w:szCs w:val="20"/>
              </w:rPr>
              <w:t>– 3 м</w:t>
            </w:r>
            <w:r w:rsidR="00FE02C4" w:rsidRPr="005248F8">
              <w:rPr>
                <w:sz w:val="20"/>
                <w:szCs w:val="20"/>
              </w:rPr>
              <w:t>;</w:t>
            </w:r>
          </w:p>
          <w:p w14:paraId="1358F3C4" w14:textId="2B1431BF" w:rsidR="005A0385" w:rsidRPr="005248F8" w:rsidRDefault="00903D2A" w:rsidP="00FE02C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FE02C4" w:rsidRPr="005248F8">
              <w:rPr>
                <w:sz w:val="20"/>
                <w:szCs w:val="20"/>
              </w:rPr>
              <w:t>.</w:t>
            </w:r>
          </w:p>
        </w:tc>
      </w:tr>
      <w:tr w:rsidR="005A0385" w:rsidRPr="005248F8" w14:paraId="4F86D1AE"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632AE4EE"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7F9D6EC6" w14:textId="77777777" w:rsidR="005A0385" w:rsidRPr="005248F8" w:rsidRDefault="005A0385" w:rsidP="009D3FAF">
            <w:pPr>
              <w:shd w:val="clear" w:color="auto" w:fill="FFFFFF"/>
              <w:rPr>
                <w:sz w:val="20"/>
                <w:szCs w:val="20"/>
              </w:rPr>
            </w:pPr>
            <w:r w:rsidRPr="005248F8">
              <w:rPr>
                <w:sz w:val="20"/>
                <w:szCs w:val="20"/>
              </w:rPr>
              <w:t>Фармацевтическая промышленность (6.3.1)</w:t>
            </w:r>
          </w:p>
        </w:tc>
        <w:tc>
          <w:tcPr>
            <w:tcW w:w="3643" w:type="pct"/>
            <w:vMerge/>
            <w:tcBorders>
              <w:left w:val="single" w:sz="4" w:space="0" w:color="000000"/>
              <w:bottom w:val="single" w:sz="4" w:space="0" w:color="000000"/>
              <w:right w:val="single" w:sz="4" w:space="0" w:color="000000"/>
            </w:tcBorders>
            <w:shd w:val="clear" w:color="auto" w:fill="auto"/>
            <w:vAlign w:val="center"/>
          </w:tcPr>
          <w:p w14:paraId="55AFACD9" w14:textId="77777777" w:rsidR="005A0385" w:rsidRPr="005248F8" w:rsidRDefault="005A0385" w:rsidP="009D3FAF">
            <w:pPr>
              <w:shd w:val="clear" w:color="auto" w:fill="FFFFFF"/>
              <w:rPr>
                <w:sz w:val="20"/>
                <w:szCs w:val="20"/>
              </w:rPr>
            </w:pPr>
          </w:p>
        </w:tc>
      </w:tr>
      <w:tr w:rsidR="005A0385" w:rsidRPr="005248F8" w14:paraId="7F832BD7"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0226D9AE"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2779970B" w14:textId="1B0CD960" w:rsidR="005A0385" w:rsidRPr="005248F8" w:rsidRDefault="005A0385" w:rsidP="009D3FAF">
            <w:pPr>
              <w:pStyle w:val="affffffffff"/>
              <w:rPr>
                <w:rFonts w:ascii="Times New Roman" w:hAnsi="Times New Roman" w:cs="Times New Roman"/>
                <w:sz w:val="20"/>
                <w:szCs w:val="20"/>
              </w:rPr>
            </w:pPr>
            <w:r w:rsidRPr="005248F8">
              <w:rPr>
                <w:rFonts w:ascii="Times New Roman" w:hAnsi="Times New Roman" w:cs="Times New Roman"/>
                <w:sz w:val="20"/>
                <w:szCs w:val="20"/>
              </w:rPr>
              <w:t>Пищевая промышленность</w:t>
            </w:r>
            <w:r w:rsidR="00771AF6" w:rsidRPr="005248F8">
              <w:rPr>
                <w:rFonts w:ascii="Times New Roman" w:hAnsi="Times New Roman" w:cs="Times New Roman"/>
                <w:sz w:val="20"/>
                <w:szCs w:val="20"/>
              </w:rPr>
              <w:t xml:space="preserve"> (6.4)</w:t>
            </w:r>
          </w:p>
        </w:tc>
        <w:tc>
          <w:tcPr>
            <w:tcW w:w="3643" w:type="pct"/>
            <w:vMerge/>
            <w:tcBorders>
              <w:left w:val="single" w:sz="4" w:space="0" w:color="000000"/>
              <w:bottom w:val="single" w:sz="4" w:space="0" w:color="000000"/>
              <w:right w:val="single" w:sz="4" w:space="0" w:color="000000"/>
            </w:tcBorders>
            <w:shd w:val="clear" w:color="auto" w:fill="auto"/>
            <w:vAlign w:val="center"/>
          </w:tcPr>
          <w:p w14:paraId="7EA448A0" w14:textId="77777777" w:rsidR="005A0385" w:rsidRPr="005248F8" w:rsidRDefault="005A0385" w:rsidP="009D3FAF">
            <w:pPr>
              <w:shd w:val="clear" w:color="auto" w:fill="FFFFFF"/>
              <w:rPr>
                <w:sz w:val="20"/>
                <w:szCs w:val="20"/>
              </w:rPr>
            </w:pPr>
          </w:p>
        </w:tc>
      </w:tr>
      <w:tr w:rsidR="005A0385" w:rsidRPr="005248F8" w14:paraId="105D0370" w14:textId="77777777" w:rsidTr="003B0E66">
        <w:trPr>
          <w:trHeight w:val="70"/>
        </w:trPr>
        <w:tc>
          <w:tcPr>
            <w:tcW w:w="254" w:type="pct"/>
            <w:tcBorders>
              <w:top w:val="single" w:sz="4" w:space="0" w:color="000000"/>
              <w:left w:val="single" w:sz="4" w:space="0" w:color="000000"/>
              <w:bottom w:val="single" w:sz="4" w:space="0" w:color="000000"/>
            </w:tcBorders>
            <w:shd w:val="clear" w:color="auto" w:fill="auto"/>
            <w:vAlign w:val="center"/>
          </w:tcPr>
          <w:p w14:paraId="6635D1E9"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39C2CCC2" w14:textId="77777777" w:rsidR="005A0385" w:rsidRPr="005248F8" w:rsidRDefault="005A0385" w:rsidP="009D3FAF">
            <w:pPr>
              <w:shd w:val="clear" w:color="auto" w:fill="FFFFFF"/>
              <w:rPr>
                <w:sz w:val="20"/>
                <w:szCs w:val="20"/>
              </w:rPr>
            </w:pPr>
            <w:r w:rsidRPr="005248F8">
              <w:rPr>
                <w:sz w:val="20"/>
                <w:szCs w:val="20"/>
              </w:rPr>
              <w:t>Строительная промышленность (6.6)</w:t>
            </w:r>
          </w:p>
        </w:tc>
        <w:tc>
          <w:tcPr>
            <w:tcW w:w="3643" w:type="pct"/>
            <w:vMerge/>
            <w:tcBorders>
              <w:left w:val="single" w:sz="4" w:space="0" w:color="000000"/>
              <w:bottom w:val="single" w:sz="4" w:space="0" w:color="000000"/>
              <w:right w:val="single" w:sz="4" w:space="0" w:color="000000"/>
            </w:tcBorders>
            <w:shd w:val="clear" w:color="auto" w:fill="auto"/>
            <w:vAlign w:val="center"/>
          </w:tcPr>
          <w:p w14:paraId="013604A6" w14:textId="77777777" w:rsidR="005A0385" w:rsidRPr="005248F8" w:rsidRDefault="005A0385" w:rsidP="009D3FAF">
            <w:pPr>
              <w:shd w:val="clear" w:color="auto" w:fill="FFFFFF"/>
              <w:rPr>
                <w:sz w:val="20"/>
                <w:szCs w:val="20"/>
              </w:rPr>
            </w:pPr>
          </w:p>
        </w:tc>
      </w:tr>
      <w:tr w:rsidR="005A0385" w:rsidRPr="005248F8" w14:paraId="263243BB" w14:textId="77777777" w:rsidTr="003B0E66">
        <w:trPr>
          <w:trHeight w:val="146"/>
        </w:trPr>
        <w:tc>
          <w:tcPr>
            <w:tcW w:w="254" w:type="pct"/>
            <w:tcBorders>
              <w:top w:val="single" w:sz="4" w:space="0" w:color="000000"/>
              <w:left w:val="single" w:sz="4" w:space="0" w:color="000000"/>
            </w:tcBorders>
            <w:shd w:val="clear" w:color="auto" w:fill="auto"/>
            <w:vAlign w:val="center"/>
          </w:tcPr>
          <w:p w14:paraId="5B599CD4"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tcBorders>
            <w:shd w:val="clear" w:color="auto" w:fill="auto"/>
            <w:vAlign w:val="center"/>
          </w:tcPr>
          <w:p w14:paraId="17E25EC0" w14:textId="77777777" w:rsidR="005A0385" w:rsidRPr="005248F8" w:rsidRDefault="005A0385" w:rsidP="009D3FAF">
            <w:pPr>
              <w:shd w:val="clear" w:color="auto" w:fill="FFFFFF"/>
              <w:rPr>
                <w:sz w:val="20"/>
                <w:szCs w:val="20"/>
              </w:rPr>
            </w:pPr>
            <w:r w:rsidRPr="005248F8">
              <w:rPr>
                <w:sz w:val="20"/>
                <w:szCs w:val="20"/>
              </w:rPr>
              <w:t>Склад (6.9)</w:t>
            </w:r>
          </w:p>
        </w:tc>
        <w:tc>
          <w:tcPr>
            <w:tcW w:w="3643" w:type="pct"/>
            <w:vMerge/>
            <w:tcBorders>
              <w:left w:val="single" w:sz="4" w:space="0" w:color="000000"/>
              <w:bottom w:val="single" w:sz="4" w:space="0" w:color="000000"/>
              <w:right w:val="single" w:sz="4" w:space="0" w:color="000000"/>
            </w:tcBorders>
            <w:shd w:val="clear" w:color="auto" w:fill="auto"/>
            <w:vAlign w:val="center"/>
          </w:tcPr>
          <w:p w14:paraId="6259B2EE" w14:textId="77777777" w:rsidR="005A0385" w:rsidRPr="005248F8" w:rsidRDefault="005A0385" w:rsidP="009D3FAF">
            <w:pPr>
              <w:shd w:val="clear" w:color="auto" w:fill="FFFFFF"/>
              <w:rPr>
                <w:sz w:val="20"/>
                <w:szCs w:val="20"/>
              </w:rPr>
            </w:pPr>
          </w:p>
        </w:tc>
      </w:tr>
      <w:tr w:rsidR="005A0385" w:rsidRPr="005248F8" w14:paraId="52B5AA04"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715D2CA8"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1E870D10" w14:textId="77777777" w:rsidR="005A0385" w:rsidRPr="005248F8" w:rsidRDefault="005A0385" w:rsidP="009D3FAF">
            <w:pPr>
              <w:shd w:val="clear" w:color="auto" w:fill="FFFFFF"/>
              <w:rPr>
                <w:sz w:val="20"/>
                <w:szCs w:val="20"/>
              </w:rPr>
            </w:pPr>
            <w:r w:rsidRPr="005248F8">
              <w:rPr>
                <w:sz w:val="20"/>
                <w:szCs w:val="20"/>
              </w:rPr>
              <w:t>Недропользование (6.1)</w:t>
            </w:r>
          </w:p>
        </w:tc>
        <w:tc>
          <w:tcPr>
            <w:tcW w:w="3643" w:type="pct"/>
            <w:vMerge w:val="restart"/>
            <w:tcBorders>
              <w:top w:val="single" w:sz="4" w:space="0" w:color="000000"/>
              <w:left w:val="single" w:sz="4" w:space="0" w:color="000000"/>
              <w:right w:val="single" w:sz="4" w:space="0" w:color="000000"/>
            </w:tcBorders>
            <w:shd w:val="clear" w:color="auto" w:fill="auto"/>
            <w:vAlign w:val="center"/>
          </w:tcPr>
          <w:p w14:paraId="3E0CE52C" w14:textId="7F160A88"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1000</w:t>
            </w:r>
            <w:r w:rsidR="00C06196" w:rsidRPr="005248F8">
              <w:rPr>
                <w:sz w:val="20"/>
                <w:szCs w:val="20"/>
              </w:rPr>
              <w:t>/</w:t>
            </w:r>
            <w:r w:rsidR="005A0385" w:rsidRPr="005248F8">
              <w:rPr>
                <w:sz w:val="20"/>
                <w:szCs w:val="20"/>
              </w:rPr>
              <w:t>25000 кв. м;</w:t>
            </w:r>
          </w:p>
          <w:p w14:paraId="55FBC419" w14:textId="6325AF9A" w:rsidR="005A0385" w:rsidRPr="005248F8" w:rsidRDefault="00641ACD" w:rsidP="003B53E7">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4 этажа</w:t>
            </w:r>
            <w:r w:rsidR="00EB0D24" w:rsidRPr="005248F8">
              <w:rPr>
                <w:sz w:val="20"/>
                <w:szCs w:val="20"/>
              </w:rPr>
              <w:t>;</w:t>
            </w:r>
          </w:p>
          <w:p w14:paraId="369ED7F0" w14:textId="2EE36723"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C06196" w:rsidRPr="005248F8">
              <w:rPr>
                <w:sz w:val="20"/>
                <w:szCs w:val="20"/>
              </w:rPr>
              <w:t>50</w:t>
            </w:r>
            <w:r w:rsidR="005A0385" w:rsidRPr="005248F8">
              <w:rPr>
                <w:sz w:val="20"/>
                <w:szCs w:val="20"/>
              </w:rPr>
              <w:t>%;</w:t>
            </w:r>
          </w:p>
          <w:p w14:paraId="06CED866" w14:textId="285DE3FD"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w:t>
            </w:r>
          </w:p>
          <w:p w14:paraId="48507C19" w14:textId="696664C9"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sz w:val="20"/>
                <w:szCs w:val="20"/>
              </w:rPr>
              <w:t>.</w:t>
            </w:r>
          </w:p>
        </w:tc>
      </w:tr>
      <w:tr w:rsidR="005A0385" w:rsidRPr="005248F8" w14:paraId="32341C76"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1E483A9D"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53FD66BC" w14:textId="77777777" w:rsidR="005A0385" w:rsidRPr="005248F8" w:rsidRDefault="005A0385" w:rsidP="009D3FAF">
            <w:pPr>
              <w:shd w:val="clear" w:color="auto" w:fill="FFFFFF"/>
              <w:rPr>
                <w:sz w:val="20"/>
                <w:szCs w:val="20"/>
              </w:rPr>
            </w:pPr>
            <w:r w:rsidRPr="005248F8">
              <w:rPr>
                <w:sz w:val="20"/>
                <w:szCs w:val="20"/>
              </w:rPr>
              <w:t>Тяжелая промышленность (6.2)</w:t>
            </w:r>
          </w:p>
        </w:tc>
        <w:tc>
          <w:tcPr>
            <w:tcW w:w="3643" w:type="pct"/>
            <w:vMerge/>
            <w:tcBorders>
              <w:left w:val="single" w:sz="4" w:space="0" w:color="000000"/>
              <w:right w:val="single" w:sz="4" w:space="0" w:color="000000"/>
            </w:tcBorders>
            <w:shd w:val="clear" w:color="auto" w:fill="auto"/>
            <w:vAlign w:val="center"/>
          </w:tcPr>
          <w:p w14:paraId="3B5B2200" w14:textId="77777777" w:rsidR="005A0385" w:rsidRPr="005248F8" w:rsidRDefault="005A0385" w:rsidP="009D3FAF">
            <w:pPr>
              <w:suppressAutoHyphens/>
              <w:textAlignment w:val="baseline"/>
              <w:rPr>
                <w:rFonts w:eastAsia="SimSun"/>
                <w:sz w:val="20"/>
                <w:szCs w:val="20"/>
              </w:rPr>
            </w:pPr>
          </w:p>
        </w:tc>
      </w:tr>
      <w:tr w:rsidR="005A0385" w:rsidRPr="005248F8" w14:paraId="1827A71A"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1434B921"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45AEEDCC" w14:textId="77777777" w:rsidR="005A0385" w:rsidRPr="005248F8" w:rsidRDefault="005A0385" w:rsidP="009D3FAF">
            <w:pPr>
              <w:shd w:val="clear" w:color="auto" w:fill="FFFFFF"/>
              <w:rPr>
                <w:sz w:val="20"/>
                <w:szCs w:val="20"/>
              </w:rPr>
            </w:pPr>
            <w:r w:rsidRPr="005248F8">
              <w:rPr>
                <w:sz w:val="20"/>
                <w:szCs w:val="20"/>
              </w:rPr>
              <w:t>Автомобилестроительная промышленность (6.2.1)</w:t>
            </w:r>
          </w:p>
        </w:tc>
        <w:tc>
          <w:tcPr>
            <w:tcW w:w="3643" w:type="pct"/>
            <w:vMerge/>
            <w:tcBorders>
              <w:left w:val="single" w:sz="4" w:space="0" w:color="000000"/>
              <w:right w:val="single" w:sz="4" w:space="0" w:color="000000"/>
            </w:tcBorders>
            <w:shd w:val="clear" w:color="auto" w:fill="auto"/>
            <w:vAlign w:val="center"/>
          </w:tcPr>
          <w:p w14:paraId="62E57789" w14:textId="77777777" w:rsidR="005A0385" w:rsidRPr="005248F8" w:rsidRDefault="005A0385" w:rsidP="009D3FAF">
            <w:pPr>
              <w:shd w:val="clear" w:color="auto" w:fill="FFFFFF"/>
              <w:rPr>
                <w:sz w:val="20"/>
                <w:szCs w:val="20"/>
              </w:rPr>
            </w:pPr>
          </w:p>
        </w:tc>
      </w:tr>
      <w:tr w:rsidR="005A0385" w:rsidRPr="005248F8" w14:paraId="6A23B5B7"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44424C3D"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3E73980D" w14:textId="77777777" w:rsidR="005A0385" w:rsidRPr="005248F8" w:rsidRDefault="005A0385" w:rsidP="009D3FAF">
            <w:pPr>
              <w:shd w:val="clear" w:color="auto" w:fill="FFFFFF"/>
              <w:rPr>
                <w:sz w:val="20"/>
                <w:szCs w:val="20"/>
              </w:rPr>
            </w:pPr>
            <w:r w:rsidRPr="005248F8">
              <w:rPr>
                <w:sz w:val="20"/>
                <w:szCs w:val="20"/>
              </w:rPr>
              <w:t>Нефтехимическая промышленность (6.5)</w:t>
            </w:r>
          </w:p>
        </w:tc>
        <w:tc>
          <w:tcPr>
            <w:tcW w:w="3643" w:type="pct"/>
            <w:vMerge/>
            <w:tcBorders>
              <w:left w:val="single" w:sz="4" w:space="0" w:color="000000"/>
              <w:right w:val="single" w:sz="4" w:space="0" w:color="000000"/>
            </w:tcBorders>
            <w:shd w:val="clear" w:color="auto" w:fill="auto"/>
            <w:vAlign w:val="center"/>
          </w:tcPr>
          <w:p w14:paraId="739D0708" w14:textId="77777777" w:rsidR="005A0385" w:rsidRPr="005248F8" w:rsidRDefault="005A0385" w:rsidP="009D3FAF">
            <w:pPr>
              <w:shd w:val="clear" w:color="auto" w:fill="FFFFFF"/>
              <w:rPr>
                <w:sz w:val="20"/>
                <w:szCs w:val="20"/>
              </w:rPr>
            </w:pPr>
          </w:p>
        </w:tc>
      </w:tr>
      <w:tr w:rsidR="005A0385" w:rsidRPr="005248F8" w14:paraId="37739E2D"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76FF1866"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335808FA" w14:textId="2371D09D" w:rsidR="005A0385" w:rsidRPr="005248F8" w:rsidRDefault="005A0385" w:rsidP="009D3FAF">
            <w:pPr>
              <w:shd w:val="clear" w:color="auto" w:fill="FFFFFF"/>
              <w:rPr>
                <w:sz w:val="20"/>
                <w:szCs w:val="20"/>
              </w:rPr>
            </w:pPr>
            <w:r w:rsidRPr="005248F8">
              <w:rPr>
                <w:sz w:val="20"/>
                <w:szCs w:val="20"/>
              </w:rPr>
              <w:t>Целлюлозно</w:t>
            </w:r>
            <w:r w:rsidR="00903D2A" w:rsidRPr="005248F8">
              <w:rPr>
                <w:sz w:val="20"/>
                <w:szCs w:val="20"/>
              </w:rPr>
              <w:t>-</w:t>
            </w:r>
            <w:r w:rsidRPr="005248F8">
              <w:rPr>
                <w:sz w:val="20"/>
                <w:szCs w:val="20"/>
              </w:rPr>
              <w:t>бумажная промышленность (6.11)</w:t>
            </w:r>
          </w:p>
        </w:tc>
        <w:tc>
          <w:tcPr>
            <w:tcW w:w="3643" w:type="pct"/>
            <w:vMerge/>
            <w:tcBorders>
              <w:left w:val="single" w:sz="4" w:space="0" w:color="000000"/>
              <w:bottom w:val="single" w:sz="4" w:space="0" w:color="000000"/>
              <w:right w:val="single" w:sz="4" w:space="0" w:color="000000"/>
            </w:tcBorders>
            <w:shd w:val="clear" w:color="auto" w:fill="auto"/>
            <w:vAlign w:val="center"/>
          </w:tcPr>
          <w:p w14:paraId="535D257A" w14:textId="77777777" w:rsidR="005A0385" w:rsidRPr="005248F8" w:rsidRDefault="005A0385" w:rsidP="009D3FAF">
            <w:pPr>
              <w:shd w:val="clear" w:color="auto" w:fill="FFFFFF"/>
              <w:rPr>
                <w:sz w:val="20"/>
                <w:szCs w:val="20"/>
              </w:rPr>
            </w:pPr>
          </w:p>
        </w:tc>
      </w:tr>
      <w:tr w:rsidR="005A0385" w:rsidRPr="005248F8" w14:paraId="018EADA3"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6987EA8E"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1E3E2AFF" w14:textId="77777777" w:rsidR="005A0385" w:rsidRPr="005248F8" w:rsidRDefault="005A0385" w:rsidP="009D3FAF">
            <w:pPr>
              <w:shd w:val="clear" w:color="auto" w:fill="FFFFFF"/>
              <w:rPr>
                <w:sz w:val="20"/>
                <w:szCs w:val="20"/>
              </w:rPr>
            </w:pPr>
            <w:r w:rsidRPr="005248F8">
              <w:rPr>
                <w:sz w:val="20"/>
                <w:szCs w:val="20"/>
              </w:rPr>
              <w:t>Обеспечение научной деятельности (3.9)</w:t>
            </w:r>
          </w:p>
        </w:tc>
        <w:tc>
          <w:tcPr>
            <w:tcW w:w="364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2043135" w14:textId="0F6D98D1"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w:t>
            </w:r>
            <w:r w:rsidR="00C06196" w:rsidRPr="005248F8">
              <w:rPr>
                <w:sz w:val="20"/>
                <w:szCs w:val="20"/>
              </w:rPr>
              <w:t xml:space="preserve"> </w:t>
            </w:r>
            <w:r w:rsidR="005A0385" w:rsidRPr="005248F8">
              <w:rPr>
                <w:sz w:val="20"/>
                <w:szCs w:val="20"/>
              </w:rPr>
              <w:t>400</w:t>
            </w:r>
            <w:r w:rsidR="00C06196" w:rsidRPr="005248F8">
              <w:rPr>
                <w:sz w:val="20"/>
                <w:szCs w:val="20"/>
              </w:rPr>
              <w:t>/</w:t>
            </w:r>
            <w:r w:rsidR="005A0385" w:rsidRPr="005248F8">
              <w:rPr>
                <w:sz w:val="20"/>
                <w:szCs w:val="20"/>
              </w:rPr>
              <w:t>50000 кв. м;</w:t>
            </w:r>
          </w:p>
          <w:p w14:paraId="1503B936" w14:textId="37CE97DD"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657113" w:rsidRPr="005248F8">
              <w:rPr>
                <w:sz w:val="20"/>
                <w:szCs w:val="20"/>
              </w:rPr>
              <w:t xml:space="preserve"> –</w:t>
            </w:r>
            <w:r w:rsidR="00903D2A" w:rsidRPr="005248F8">
              <w:rPr>
                <w:sz w:val="20"/>
                <w:szCs w:val="20"/>
              </w:rPr>
              <w:t xml:space="preserve"> </w:t>
            </w:r>
            <w:r w:rsidR="005A0385" w:rsidRPr="005248F8">
              <w:rPr>
                <w:sz w:val="20"/>
                <w:szCs w:val="20"/>
              </w:rPr>
              <w:t>4</w:t>
            </w:r>
            <w:r w:rsidR="00EB0D24" w:rsidRPr="005248F8">
              <w:rPr>
                <w:sz w:val="20"/>
                <w:szCs w:val="20"/>
              </w:rPr>
              <w:t xml:space="preserve"> </w:t>
            </w:r>
            <w:r w:rsidR="005A0385" w:rsidRPr="005248F8">
              <w:rPr>
                <w:sz w:val="20"/>
                <w:szCs w:val="20"/>
              </w:rPr>
              <w:t>этажа;</w:t>
            </w:r>
          </w:p>
          <w:p w14:paraId="50553277" w14:textId="50D7B56C"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C06196" w:rsidRPr="005248F8">
              <w:rPr>
                <w:sz w:val="20"/>
                <w:szCs w:val="20"/>
              </w:rPr>
              <w:t>50</w:t>
            </w:r>
            <w:r w:rsidR="005A0385" w:rsidRPr="005248F8">
              <w:rPr>
                <w:sz w:val="20"/>
                <w:szCs w:val="20"/>
              </w:rPr>
              <w:t>%;</w:t>
            </w:r>
          </w:p>
          <w:p w14:paraId="6F7DDD7D" w14:textId="0BD2CB57"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w:t>
            </w:r>
          </w:p>
          <w:p w14:paraId="4AA6F195" w14:textId="537E5B4E"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sz w:val="20"/>
                <w:szCs w:val="20"/>
              </w:rPr>
              <w:t>.</w:t>
            </w:r>
          </w:p>
        </w:tc>
      </w:tr>
      <w:tr w:rsidR="005A0385" w:rsidRPr="005248F8" w14:paraId="5291F9B9"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59A7E4C9"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1900D10F"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Общественное управление (3.8)</w:t>
            </w:r>
          </w:p>
        </w:tc>
        <w:tc>
          <w:tcPr>
            <w:tcW w:w="3643" w:type="pct"/>
            <w:vMerge w:val="restart"/>
            <w:tcBorders>
              <w:top w:val="single" w:sz="4" w:space="0" w:color="000000"/>
              <w:left w:val="single" w:sz="4" w:space="0" w:color="000000"/>
              <w:right w:val="single" w:sz="4" w:space="0" w:color="000000"/>
            </w:tcBorders>
            <w:shd w:val="clear" w:color="auto" w:fill="auto"/>
            <w:vAlign w:val="center"/>
          </w:tcPr>
          <w:p w14:paraId="7045CBE2" w14:textId="2AE777C1" w:rsidR="002D5741" w:rsidRPr="005248F8" w:rsidRDefault="00903D2A" w:rsidP="002D5741">
            <w:pPr>
              <w:shd w:val="clear" w:color="auto" w:fill="FFFFFF"/>
              <w:rPr>
                <w:sz w:val="20"/>
                <w:szCs w:val="20"/>
              </w:rPr>
            </w:pPr>
            <w:r w:rsidRPr="005248F8">
              <w:rPr>
                <w:sz w:val="20"/>
                <w:szCs w:val="20"/>
              </w:rPr>
              <w:t xml:space="preserve">- </w:t>
            </w:r>
            <w:r w:rsidR="002D5741" w:rsidRPr="005248F8">
              <w:rPr>
                <w:sz w:val="20"/>
                <w:szCs w:val="20"/>
              </w:rPr>
              <w:t>минимальная/максимальная площадь земельных участков – 600/10000 кв. м;</w:t>
            </w:r>
          </w:p>
          <w:p w14:paraId="3FEC70AC" w14:textId="11051B73" w:rsidR="002D5741" w:rsidRPr="005248F8" w:rsidRDefault="00641ACD" w:rsidP="002D5741">
            <w:pPr>
              <w:shd w:val="clear" w:color="auto" w:fill="FFFFFF"/>
              <w:rPr>
                <w:sz w:val="20"/>
                <w:szCs w:val="20"/>
              </w:rPr>
            </w:pPr>
            <w:r w:rsidRPr="005248F8">
              <w:rPr>
                <w:sz w:val="20"/>
                <w:szCs w:val="20"/>
              </w:rPr>
              <w:t>- предельное количество этажей</w:t>
            </w:r>
            <w:r w:rsidR="002D5741" w:rsidRPr="005248F8">
              <w:rPr>
                <w:sz w:val="20"/>
                <w:szCs w:val="20"/>
              </w:rPr>
              <w:t xml:space="preserve"> – 4 этажа;</w:t>
            </w:r>
          </w:p>
          <w:p w14:paraId="6CAB3B6A" w14:textId="3A294392" w:rsidR="002D5741" w:rsidRPr="005248F8" w:rsidRDefault="00903D2A" w:rsidP="002D5741">
            <w:pPr>
              <w:shd w:val="clear" w:color="auto" w:fill="FFFFFF"/>
              <w:rPr>
                <w:sz w:val="20"/>
                <w:szCs w:val="20"/>
              </w:rPr>
            </w:pPr>
            <w:r w:rsidRPr="005248F8">
              <w:rPr>
                <w:sz w:val="20"/>
                <w:szCs w:val="20"/>
              </w:rPr>
              <w:t xml:space="preserve">- </w:t>
            </w:r>
            <w:r w:rsidR="002D5741" w:rsidRPr="005248F8">
              <w:rPr>
                <w:sz w:val="20"/>
                <w:szCs w:val="20"/>
              </w:rPr>
              <w:t>максимальный процент застройки в границах земельного участка – 50%;</w:t>
            </w:r>
          </w:p>
          <w:p w14:paraId="001355E9" w14:textId="3C72B457" w:rsidR="002D5741" w:rsidRPr="005248F8" w:rsidRDefault="00903D2A" w:rsidP="002D5741">
            <w:pPr>
              <w:shd w:val="clear" w:color="auto" w:fill="FFFFFF"/>
              <w:rPr>
                <w:sz w:val="20"/>
                <w:szCs w:val="20"/>
              </w:rPr>
            </w:pPr>
            <w:r w:rsidRPr="005248F8">
              <w:rPr>
                <w:sz w:val="20"/>
                <w:szCs w:val="20"/>
              </w:rPr>
              <w:t xml:space="preserve">- </w:t>
            </w:r>
            <w:r w:rsidR="002D5741" w:rsidRPr="005248F8">
              <w:rPr>
                <w:sz w:val="20"/>
                <w:szCs w:val="20"/>
              </w:rPr>
              <w:t xml:space="preserve">минимальные отступы от границ земельного участка </w:t>
            </w:r>
            <w:r w:rsidR="00C06196" w:rsidRPr="005248F8">
              <w:rPr>
                <w:sz w:val="20"/>
                <w:szCs w:val="20"/>
              </w:rPr>
              <w:t>– 3 м</w:t>
            </w:r>
            <w:r w:rsidR="002D5741" w:rsidRPr="005248F8">
              <w:rPr>
                <w:sz w:val="20"/>
                <w:szCs w:val="20"/>
              </w:rPr>
              <w:t>;</w:t>
            </w:r>
          </w:p>
          <w:p w14:paraId="24C5C7E2" w14:textId="53120E33" w:rsidR="005A0385" w:rsidRPr="005248F8" w:rsidRDefault="00903D2A" w:rsidP="002D5741">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D5741" w:rsidRPr="005248F8">
              <w:rPr>
                <w:sz w:val="20"/>
                <w:szCs w:val="20"/>
              </w:rPr>
              <w:t>.</w:t>
            </w:r>
          </w:p>
        </w:tc>
      </w:tr>
      <w:tr w:rsidR="005A0385" w:rsidRPr="005248F8" w14:paraId="08103212"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45261921"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619EE88B" w14:textId="77777777"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Деловое управление (4.1)</w:t>
            </w:r>
          </w:p>
        </w:tc>
        <w:tc>
          <w:tcPr>
            <w:tcW w:w="3643" w:type="pct"/>
            <w:vMerge/>
            <w:tcBorders>
              <w:left w:val="single" w:sz="4" w:space="0" w:color="000000"/>
              <w:bottom w:val="single" w:sz="4" w:space="0" w:color="000000"/>
              <w:right w:val="single" w:sz="4" w:space="0" w:color="000000"/>
            </w:tcBorders>
            <w:shd w:val="clear" w:color="auto" w:fill="auto"/>
            <w:vAlign w:val="center"/>
          </w:tcPr>
          <w:p w14:paraId="284C095E" w14:textId="77777777" w:rsidR="005A0385" w:rsidRPr="005248F8" w:rsidRDefault="005A0385" w:rsidP="009D3FAF">
            <w:pPr>
              <w:shd w:val="clear" w:color="auto" w:fill="FFFFFF"/>
              <w:rPr>
                <w:sz w:val="20"/>
                <w:szCs w:val="20"/>
              </w:rPr>
            </w:pPr>
          </w:p>
        </w:tc>
      </w:tr>
      <w:tr w:rsidR="00FE02C4" w:rsidRPr="005248F8" w14:paraId="0E7F3CD4"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7A933BA5" w14:textId="77777777" w:rsidR="00771AF6" w:rsidRPr="005248F8" w:rsidRDefault="00771AF6" w:rsidP="00771AF6">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tcPr>
          <w:p w14:paraId="7D640FD1" w14:textId="0FEB401B" w:rsidR="00771AF6" w:rsidRPr="005248F8" w:rsidRDefault="00771AF6" w:rsidP="00771AF6">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Общежития (3.2.4)</w:t>
            </w:r>
          </w:p>
        </w:tc>
        <w:tc>
          <w:tcPr>
            <w:tcW w:w="364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F075F4" w14:textId="355BABC2" w:rsidR="00771AF6" w:rsidRPr="005248F8" w:rsidRDefault="00641ACD" w:rsidP="00771AF6">
            <w:pPr>
              <w:shd w:val="clear" w:color="auto" w:fill="FFFFFF"/>
              <w:rPr>
                <w:sz w:val="20"/>
                <w:szCs w:val="20"/>
              </w:rPr>
            </w:pPr>
            <w:r w:rsidRPr="005248F8">
              <w:rPr>
                <w:sz w:val="20"/>
                <w:szCs w:val="20"/>
              </w:rPr>
              <w:t>- предельное количество этажей</w:t>
            </w:r>
            <w:r w:rsidR="00657113" w:rsidRPr="005248F8">
              <w:rPr>
                <w:sz w:val="20"/>
                <w:szCs w:val="20"/>
              </w:rPr>
              <w:t xml:space="preserve"> –</w:t>
            </w:r>
            <w:r w:rsidR="00903D2A" w:rsidRPr="005248F8">
              <w:rPr>
                <w:sz w:val="20"/>
                <w:szCs w:val="20"/>
              </w:rPr>
              <w:t xml:space="preserve"> </w:t>
            </w:r>
            <w:r w:rsidR="00771AF6" w:rsidRPr="005248F8">
              <w:rPr>
                <w:sz w:val="20"/>
                <w:szCs w:val="20"/>
              </w:rPr>
              <w:t>8 этаж</w:t>
            </w:r>
            <w:r w:rsidR="00EB0D24" w:rsidRPr="005248F8">
              <w:rPr>
                <w:sz w:val="20"/>
                <w:szCs w:val="20"/>
              </w:rPr>
              <w:t>ей</w:t>
            </w:r>
            <w:r w:rsidR="00771AF6" w:rsidRPr="005248F8">
              <w:rPr>
                <w:sz w:val="20"/>
                <w:szCs w:val="20"/>
              </w:rPr>
              <w:t>;</w:t>
            </w:r>
          </w:p>
          <w:p w14:paraId="55310C67" w14:textId="0520D29D" w:rsidR="00771AF6" w:rsidRPr="005248F8" w:rsidRDefault="00903D2A" w:rsidP="00771AF6">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771AF6" w:rsidRPr="005248F8">
              <w:rPr>
                <w:sz w:val="20"/>
                <w:szCs w:val="20"/>
              </w:rPr>
              <w:t xml:space="preserve"> </w:t>
            </w:r>
            <w:r w:rsidR="00C06196" w:rsidRPr="005248F8">
              <w:rPr>
                <w:sz w:val="20"/>
                <w:szCs w:val="20"/>
              </w:rPr>
              <w:t>– 3 м</w:t>
            </w:r>
            <w:r w:rsidR="00771AF6" w:rsidRPr="005248F8">
              <w:rPr>
                <w:sz w:val="20"/>
                <w:szCs w:val="20"/>
              </w:rPr>
              <w:t>;</w:t>
            </w:r>
          </w:p>
          <w:p w14:paraId="02BFADE8" w14:textId="6DF940BB" w:rsidR="00771AF6" w:rsidRPr="005248F8" w:rsidRDefault="00903D2A" w:rsidP="00771AF6">
            <w:pPr>
              <w:shd w:val="clear" w:color="auto" w:fill="FFFFFF"/>
              <w:rPr>
                <w:sz w:val="20"/>
                <w:szCs w:val="20"/>
              </w:rPr>
            </w:pPr>
            <w:r w:rsidRPr="005248F8">
              <w:rPr>
                <w:sz w:val="20"/>
                <w:szCs w:val="20"/>
              </w:rPr>
              <w:t xml:space="preserve">- </w:t>
            </w:r>
            <w:r w:rsidR="00771AF6" w:rsidRPr="005248F8">
              <w:rPr>
                <w:sz w:val="20"/>
                <w:szCs w:val="20"/>
              </w:rPr>
              <w:t xml:space="preserve">минимальный отступ от красной линии улиц </w:t>
            </w:r>
            <w:r w:rsidRPr="005248F8">
              <w:rPr>
                <w:sz w:val="20"/>
                <w:szCs w:val="20"/>
              </w:rPr>
              <w:t xml:space="preserve">- </w:t>
            </w:r>
            <w:r w:rsidR="00771AF6" w:rsidRPr="005248F8">
              <w:rPr>
                <w:sz w:val="20"/>
                <w:szCs w:val="20"/>
              </w:rPr>
              <w:t>10 м</w:t>
            </w:r>
            <w:r w:rsidR="00F84BD6" w:rsidRPr="005248F8">
              <w:rPr>
                <w:sz w:val="20"/>
                <w:szCs w:val="20"/>
              </w:rPr>
              <w:t>.</w:t>
            </w:r>
          </w:p>
        </w:tc>
      </w:tr>
      <w:tr w:rsidR="005A0385" w:rsidRPr="005248F8" w14:paraId="0B541B25"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705D84A0"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4EB5CEC8" w14:textId="6FEAA3B9"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Амбулаторно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поликлиническое обслуживание (3.4.1)</w:t>
            </w:r>
          </w:p>
        </w:tc>
        <w:tc>
          <w:tcPr>
            <w:tcW w:w="364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CAB4C9" w14:textId="35862091"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 400/5000 кв.</w:t>
            </w:r>
            <w:r w:rsidR="00EB0D24" w:rsidRPr="005248F8">
              <w:rPr>
                <w:sz w:val="20"/>
                <w:szCs w:val="20"/>
              </w:rPr>
              <w:t xml:space="preserve"> </w:t>
            </w:r>
            <w:r w:rsidR="005A0385" w:rsidRPr="005248F8">
              <w:rPr>
                <w:sz w:val="20"/>
                <w:szCs w:val="20"/>
              </w:rPr>
              <w:t>м;</w:t>
            </w:r>
          </w:p>
          <w:p w14:paraId="0A561F57" w14:textId="5A31CA9A"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4 этажа;</w:t>
            </w:r>
          </w:p>
          <w:p w14:paraId="168C133D" w14:textId="208427EF"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максимальный процент застройки в границах земельного участка – 60%;</w:t>
            </w:r>
          </w:p>
          <w:p w14:paraId="16CAC5FB" w14:textId="302C8B93" w:rsidR="005A0385" w:rsidRPr="005248F8" w:rsidRDefault="00903D2A" w:rsidP="009D3FAF">
            <w:pPr>
              <w:shd w:val="clear" w:color="auto" w:fill="FFFFFF"/>
              <w:rPr>
                <w:sz w:val="20"/>
                <w:szCs w:val="20"/>
              </w:rPr>
            </w:pPr>
            <w:r w:rsidRPr="005248F8">
              <w:rPr>
                <w:sz w:val="20"/>
                <w:szCs w:val="20"/>
              </w:rPr>
              <w:t xml:space="preserve">- </w:t>
            </w:r>
            <w:r w:rsidR="00657113" w:rsidRPr="005248F8">
              <w:rPr>
                <w:sz w:val="20"/>
                <w:szCs w:val="20"/>
              </w:rPr>
              <w:t xml:space="preserve">минимальные отступы от границ земельных участков – </w:t>
            </w:r>
            <w:r w:rsidR="005A0385" w:rsidRPr="005248F8">
              <w:rPr>
                <w:sz w:val="20"/>
                <w:szCs w:val="20"/>
              </w:rPr>
              <w:t>3</w:t>
            </w:r>
            <w:r w:rsidR="004C61BB" w:rsidRPr="005248F8">
              <w:rPr>
                <w:sz w:val="20"/>
                <w:szCs w:val="20"/>
              </w:rPr>
              <w:t xml:space="preserve"> </w:t>
            </w:r>
            <w:r w:rsidR="005A0385" w:rsidRPr="005248F8">
              <w:rPr>
                <w:sz w:val="20"/>
                <w:szCs w:val="20"/>
              </w:rPr>
              <w:t>м;</w:t>
            </w:r>
          </w:p>
          <w:p w14:paraId="7C19F836" w14:textId="7F4D2314"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sz w:val="20"/>
                <w:szCs w:val="20"/>
              </w:rPr>
              <w:t>.</w:t>
            </w:r>
          </w:p>
        </w:tc>
      </w:tr>
      <w:tr w:rsidR="005A0385" w:rsidRPr="005248F8" w14:paraId="439E1F0C"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34A200BB"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4602D8CE" w14:textId="77777777" w:rsidR="005A0385" w:rsidRPr="005248F8" w:rsidRDefault="005A0385" w:rsidP="009D3FAF">
            <w:pPr>
              <w:shd w:val="clear" w:color="auto" w:fill="FFFFFF"/>
              <w:rPr>
                <w:sz w:val="20"/>
                <w:szCs w:val="20"/>
              </w:rPr>
            </w:pPr>
            <w:r w:rsidRPr="005248F8">
              <w:rPr>
                <w:sz w:val="20"/>
                <w:szCs w:val="20"/>
              </w:rPr>
              <w:t>Обеспечение внутреннего правопорядка (8.3)</w:t>
            </w:r>
          </w:p>
        </w:tc>
        <w:tc>
          <w:tcPr>
            <w:tcW w:w="364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E5E97F9" w14:textId="6CEF4953" w:rsidR="00901BDD" w:rsidRPr="005248F8" w:rsidRDefault="00903D2A" w:rsidP="00901BDD">
            <w:pPr>
              <w:shd w:val="clear" w:color="auto" w:fill="FFFFFF"/>
              <w:rPr>
                <w:sz w:val="20"/>
                <w:szCs w:val="20"/>
              </w:rPr>
            </w:pPr>
            <w:r w:rsidRPr="005248F8">
              <w:rPr>
                <w:sz w:val="20"/>
                <w:szCs w:val="20"/>
              </w:rPr>
              <w:t xml:space="preserve">- </w:t>
            </w:r>
            <w:r w:rsidR="00901BDD" w:rsidRPr="005248F8">
              <w:rPr>
                <w:sz w:val="20"/>
                <w:szCs w:val="20"/>
              </w:rPr>
              <w:t xml:space="preserve">минимальная/максимальная площадь земельных участков – </w:t>
            </w:r>
            <w:r w:rsidR="00805EE9" w:rsidRPr="005248F8">
              <w:rPr>
                <w:sz w:val="20"/>
                <w:szCs w:val="20"/>
              </w:rPr>
              <w:t>40</w:t>
            </w:r>
            <w:r w:rsidR="00901BDD" w:rsidRPr="005248F8">
              <w:rPr>
                <w:sz w:val="20"/>
                <w:szCs w:val="20"/>
              </w:rPr>
              <w:t>0</w:t>
            </w:r>
            <w:r w:rsidR="00C06196" w:rsidRPr="005248F8">
              <w:rPr>
                <w:sz w:val="20"/>
                <w:szCs w:val="20"/>
              </w:rPr>
              <w:t>/</w:t>
            </w:r>
            <w:r w:rsidR="00901BDD" w:rsidRPr="005248F8">
              <w:rPr>
                <w:sz w:val="20"/>
                <w:szCs w:val="20"/>
              </w:rPr>
              <w:t>10000 кв. м;</w:t>
            </w:r>
          </w:p>
          <w:p w14:paraId="09B6B376" w14:textId="0BD4BAA1" w:rsidR="00901BDD" w:rsidRPr="005248F8" w:rsidRDefault="00641ACD" w:rsidP="00901BDD">
            <w:pPr>
              <w:shd w:val="clear" w:color="auto" w:fill="FFFFFF"/>
              <w:rPr>
                <w:sz w:val="20"/>
                <w:szCs w:val="20"/>
              </w:rPr>
            </w:pPr>
            <w:r w:rsidRPr="005248F8">
              <w:rPr>
                <w:sz w:val="20"/>
                <w:szCs w:val="20"/>
              </w:rPr>
              <w:t>- предельное количество этажей</w:t>
            </w:r>
            <w:r w:rsidR="00901BDD" w:rsidRPr="005248F8">
              <w:rPr>
                <w:sz w:val="20"/>
                <w:szCs w:val="20"/>
              </w:rPr>
              <w:t xml:space="preserve"> – 2 этажа; </w:t>
            </w:r>
          </w:p>
          <w:p w14:paraId="05FBB5A5" w14:textId="7E481209" w:rsidR="00901BDD" w:rsidRPr="005248F8" w:rsidRDefault="00903D2A" w:rsidP="00901BDD">
            <w:pPr>
              <w:shd w:val="clear" w:color="auto" w:fill="FFFFFF"/>
              <w:rPr>
                <w:sz w:val="20"/>
                <w:szCs w:val="20"/>
              </w:rPr>
            </w:pPr>
            <w:r w:rsidRPr="005248F8">
              <w:rPr>
                <w:sz w:val="20"/>
                <w:szCs w:val="20"/>
              </w:rPr>
              <w:t xml:space="preserve">- </w:t>
            </w:r>
            <w:r w:rsidR="00901BDD" w:rsidRPr="005248F8">
              <w:rPr>
                <w:sz w:val="20"/>
                <w:szCs w:val="20"/>
              </w:rPr>
              <w:t>максимальный процент застройки в границах земельного участка – 50%;</w:t>
            </w:r>
          </w:p>
          <w:p w14:paraId="24743FA7" w14:textId="5A6B6AB4" w:rsidR="00901BDD" w:rsidRPr="005248F8" w:rsidRDefault="00903D2A" w:rsidP="00901BDD">
            <w:pPr>
              <w:shd w:val="clear" w:color="auto" w:fill="FFFFFF"/>
              <w:rPr>
                <w:sz w:val="20"/>
                <w:szCs w:val="20"/>
              </w:rPr>
            </w:pPr>
            <w:r w:rsidRPr="005248F8">
              <w:rPr>
                <w:sz w:val="20"/>
                <w:szCs w:val="20"/>
              </w:rPr>
              <w:t xml:space="preserve">- </w:t>
            </w:r>
            <w:r w:rsidR="00901BDD" w:rsidRPr="005248F8">
              <w:rPr>
                <w:sz w:val="20"/>
                <w:szCs w:val="20"/>
              </w:rPr>
              <w:t>минимальные отступы от границ земельных участков – 3 м;</w:t>
            </w:r>
          </w:p>
          <w:p w14:paraId="2C188474" w14:textId="54102141" w:rsidR="005A0385" w:rsidRPr="005248F8" w:rsidRDefault="00903D2A" w:rsidP="00901BDD">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901BDD" w:rsidRPr="005248F8">
              <w:rPr>
                <w:sz w:val="20"/>
                <w:szCs w:val="20"/>
              </w:rPr>
              <w:t>.</w:t>
            </w:r>
          </w:p>
        </w:tc>
      </w:tr>
      <w:tr w:rsidR="005A0385" w:rsidRPr="005248F8" w14:paraId="24A9563A" w14:textId="77777777" w:rsidTr="003B0E66">
        <w:trPr>
          <w:trHeight w:val="1737"/>
        </w:trPr>
        <w:tc>
          <w:tcPr>
            <w:tcW w:w="254" w:type="pct"/>
            <w:tcBorders>
              <w:top w:val="single" w:sz="4" w:space="0" w:color="000000"/>
              <w:left w:val="single" w:sz="4" w:space="0" w:color="000000"/>
            </w:tcBorders>
            <w:shd w:val="clear" w:color="auto" w:fill="auto"/>
            <w:vAlign w:val="center"/>
          </w:tcPr>
          <w:p w14:paraId="2419DF16"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tcBorders>
            <w:shd w:val="clear" w:color="auto" w:fill="auto"/>
            <w:vAlign w:val="center"/>
          </w:tcPr>
          <w:p w14:paraId="0F900CA9" w14:textId="77777777" w:rsidR="005A0385" w:rsidRPr="005248F8" w:rsidRDefault="005A0385" w:rsidP="009D3FAF">
            <w:pPr>
              <w:shd w:val="clear" w:color="auto" w:fill="FFFFFF"/>
              <w:rPr>
                <w:sz w:val="20"/>
                <w:szCs w:val="20"/>
              </w:rPr>
            </w:pPr>
            <w:r w:rsidRPr="005248F8">
              <w:rPr>
                <w:sz w:val="20"/>
                <w:szCs w:val="20"/>
              </w:rPr>
              <w:t>Земельные участки (территории) общего пользования (12.0)</w:t>
            </w:r>
          </w:p>
        </w:tc>
        <w:tc>
          <w:tcPr>
            <w:tcW w:w="3643" w:type="pct"/>
            <w:tcBorders>
              <w:top w:val="single" w:sz="4" w:space="0" w:color="000000"/>
              <w:left w:val="single" w:sz="4" w:space="0" w:color="000000"/>
              <w:right w:val="single" w:sz="4" w:space="0" w:color="000000"/>
            </w:tcBorders>
            <w:shd w:val="clear" w:color="auto" w:fill="auto"/>
            <w:vAlign w:val="center"/>
          </w:tcPr>
          <w:p w14:paraId="66257EFF" w14:textId="7B085D32"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минимальная/максимальная площадь земельных участков – 100</w:t>
            </w:r>
            <w:r w:rsidR="00C06196" w:rsidRPr="005248F8">
              <w:rPr>
                <w:sz w:val="20"/>
                <w:szCs w:val="20"/>
              </w:rPr>
              <w:t>/</w:t>
            </w:r>
            <w:r w:rsidR="00075ACE" w:rsidRPr="005248F8">
              <w:rPr>
                <w:sz w:val="20"/>
                <w:szCs w:val="20"/>
              </w:rPr>
              <w:t xml:space="preserve">10000 </w:t>
            </w:r>
            <w:r w:rsidR="00F84BD6" w:rsidRPr="005248F8">
              <w:rPr>
                <w:sz w:val="20"/>
                <w:szCs w:val="20"/>
              </w:rPr>
              <w:t>к</w:t>
            </w:r>
            <w:r w:rsidR="00075ACE" w:rsidRPr="005248F8">
              <w:rPr>
                <w:sz w:val="20"/>
                <w:szCs w:val="20"/>
              </w:rPr>
              <w:t>в.</w:t>
            </w:r>
            <w:r w:rsidR="00EB0D24" w:rsidRPr="005248F8">
              <w:rPr>
                <w:sz w:val="20"/>
                <w:szCs w:val="20"/>
              </w:rPr>
              <w:t xml:space="preserve"> </w:t>
            </w:r>
            <w:r w:rsidR="00075ACE" w:rsidRPr="005248F8">
              <w:rPr>
                <w:sz w:val="20"/>
                <w:szCs w:val="20"/>
              </w:rPr>
              <w:t>м;</w:t>
            </w:r>
          </w:p>
          <w:p w14:paraId="4785E6CF" w14:textId="1B7DD76F" w:rsidR="00075ACE" w:rsidRPr="005248F8" w:rsidRDefault="00641ACD" w:rsidP="00075ACE">
            <w:pPr>
              <w:shd w:val="clear" w:color="auto" w:fill="FFFFFF"/>
              <w:rPr>
                <w:sz w:val="20"/>
                <w:szCs w:val="20"/>
              </w:rPr>
            </w:pPr>
            <w:r w:rsidRPr="005248F8">
              <w:rPr>
                <w:sz w:val="20"/>
                <w:szCs w:val="20"/>
              </w:rPr>
              <w:t>- предельное количество этажей</w:t>
            </w:r>
            <w:r w:rsidR="00075ACE" w:rsidRPr="005248F8">
              <w:rPr>
                <w:sz w:val="20"/>
                <w:szCs w:val="20"/>
              </w:rPr>
              <w:t xml:space="preserve"> – не подлежит установлению; </w:t>
            </w:r>
          </w:p>
          <w:p w14:paraId="76F47BCC" w14:textId="72C5AA88" w:rsidR="00075ACE" w:rsidRPr="005248F8" w:rsidRDefault="00903D2A" w:rsidP="00075ACE">
            <w:pPr>
              <w:shd w:val="clear" w:color="auto" w:fill="FFFFFF"/>
              <w:rPr>
                <w:sz w:val="20"/>
                <w:szCs w:val="20"/>
              </w:rPr>
            </w:pPr>
            <w:r w:rsidRPr="005248F8">
              <w:rPr>
                <w:sz w:val="20"/>
                <w:szCs w:val="20"/>
              </w:rPr>
              <w:t xml:space="preserve">- </w:t>
            </w:r>
            <w:r w:rsidR="00EB0D24" w:rsidRPr="005248F8">
              <w:rPr>
                <w:sz w:val="20"/>
                <w:szCs w:val="20"/>
              </w:rPr>
              <w:t>предельная</w:t>
            </w:r>
            <w:r w:rsidR="00075ACE" w:rsidRPr="005248F8">
              <w:rPr>
                <w:sz w:val="20"/>
                <w:szCs w:val="20"/>
              </w:rPr>
              <w:t xml:space="preserve"> высота</w:t>
            </w:r>
            <w:r w:rsidR="00EB0D24" w:rsidRPr="005248F8">
              <w:rPr>
                <w:sz w:val="20"/>
                <w:szCs w:val="20"/>
              </w:rPr>
              <w:t xml:space="preserve"> зданий,</w:t>
            </w:r>
            <w:r w:rsidR="00075ACE" w:rsidRPr="005248F8">
              <w:rPr>
                <w:sz w:val="20"/>
                <w:szCs w:val="20"/>
              </w:rPr>
              <w:t xml:space="preserve"> строений, сооружений</w:t>
            </w:r>
            <w:r w:rsidR="00EB0D24" w:rsidRPr="005248F8">
              <w:rPr>
                <w:sz w:val="20"/>
                <w:szCs w:val="20"/>
              </w:rPr>
              <w:t xml:space="preserve"> </w:t>
            </w:r>
            <w:r w:rsidR="00C06196" w:rsidRPr="005248F8">
              <w:rPr>
                <w:sz w:val="20"/>
                <w:szCs w:val="20"/>
              </w:rPr>
              <w:t>– не подлежит установлению</w:t>
            </w:r>
            <w:r w:rsidR="00075ACE" w:rsidRPr="005248F8">
              <w:rPr>
                <w:sz w:val="20"/>
                <w:szCs w:val="20"/>
              </w:rPr>
              <w:t>;</w:t>
            </w:r>
          </w:p>
          <w:p w14:paraId="1C3E30D4" w14:textId="642377D8"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максимальный процент застройки в границах земельного участка – не подлежит установлению;</w:t>
            </w:r>
          </w:p>
          <w:p w14:paraId="18E40843" w14:textId="4A89185A"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минимальные отступы от границ земельных участков – не подлежат установлению;</w:t>
            </w:r>
          </w:p>
          <w:p w14:paraId="244275AE" w14:textId="000EF83D" w:rsidR="005A0385"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минимальный отступ от красной линии улиц – не подлежит установлению.</w:t>
            </w:r>
          </w:p>
        </w:tc>
      </w:tr>
      <w:tr w:rsidR="005A0385" w:rsidRPr="005248F8" w14:paraId="25628CC3"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0F5DA386"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165704DA" w14:textId="77777777" w:rsidR="005A0385" w:rsidRPr="005248F8" w:rsidRDefault="005A0385" w:rsidP="009D3FAF">
            <w:pPr>
              <w:pStyle w:val="ConsPlusNormal"/>
              <w:widowControl/>
              <w:autoSpaceDE/>
              <w:ind w:firstLine="0"/>
              <w:rPr>
                <w:rFonts w:ascii="Times New Roman" w:hAnsi="Times New Roman" w:cs="Times New Roman"/>
                <w:sz w:val="20"/>
                <w:szCs w:val="20"/>
              </w:rPr>
            </w:pPr>
            <w:r w:rsidRPr="005248F8">
              <w:rPr>
                <w:rFonts w:ascii="Times New Roman" w:eastAsia="Calibri" w:hAnsi="Times New Roman" w:cs="Times New Roman"/>
                <w:sz w:val="20"/>
                <w:szCs w:val="20"/>
                <w:lang w:eastAsia="en-US"/>
              </w:rPr>
              <w:t>Магазины (4.4)</w:t>
            </w:r>
          </w:p>
        </w:tc>
        <w:tc>
          <w:tcPr>
            <w:tcW w:w="364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361E960" w14:textId="508FD283" w:rsidR="005A0385" w:rsidRPr="005248F8" w:rsidRDefault="00903D2A" w:rsidP="009D3FAF">
            <w:pPr>
              <w:shd w:val="clear" w:color="auto" w:fill="FFFFFF"/>
              <w:rPr>
                <w:sz w:val="20"/>
                <w:szCs w:val="20"/>
              </w:rPr>
            </w:pPr>
            <w:r w:rsidRPr="005248F8">
              <w:rPr>
                <w:rFonts w:eastAsia="SimSun"/>
                <w:sz w:val="20"/>
                <w:szCs w:val="20"/>
                <w:lang w:eastAsia="zh-CN"/>
              </w:rPr>
              <w:t xml:space="preserve">- </w:t>
            </w:r>
            <w:r w:rsidR="005A0385" w:rsidRPr="005248F8">
              <w:rPr>
                <w:sz w:val="20"/>
                <w:szCs w:val="20"/>
              </w:rPr>
              <w:t>минимальная/максимальная площадь земельных участков –</w:t>
            </w:r>
            <w:r w:rsidR="00A03335" w:rsidRPr="005248F8">
              <w:rPr>
                <w:sz w:val="20"/>
                <w:szCs w:val="20"/>
              </w:rPr>
              <w:t xml:space="preserve"> 2</w:t>
            </w:r>
            <w:r w:rsidR="005A0385" w:rsidRPr="005248F8">
              <w:rPr>
                <w:sz w:val="20"/>
                <w:szCs w:val="20"/>
              </w:rPr>
              <w:t>00/5000 кв. м;</w:t>
            </w:r>
          </w:p>
          <w:p w14:paraId="0EC3A667" w14:textId="5A437E92"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w:t>
            </w:r>
          </w:p>
          <w:p w14:paraId="02D369EE" w14:textId="51C6E285"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C06196" w:rsidRPr="005248F8">
              <w:rPr>
                <w:sz w:val="20"/>
                <w:szCs w:val="20"/>
              </w:rPr>
              <w:t>50</w:t>
            </w:r>
            <w:r w:rsidR="005A0385" w:rsidRPr="005248F8">
              <w:rPr>
                <w:sz w:val="20"/>
                <w:szCs w:val="20"/>
              </w:rPr>
              <w:t>%;</w:t>
            </w:r>
          </w:p>
          <w:p w14:paraId="4C77C9D8" w14:textId="466A956D"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 xml:space="preserve">; </w:t>
            </w:r>
          </w:p>
          <w:p w14:paraId="062A71F6" w14:textId="0C6C6B77" w:rsidR="005A0385" w:rsidRPr="005248F8" w:rsidRDefault="00903D2A" w:rsidP="003B53E7">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3B53E7" w:rsidRPr="005248F8">
              <w:rPr>
                <w:sz w:val="20"/>
                <w:szCs w:val="20"/>
              </w:rPr>
              <w:t>.</w:t>
            </w:r>
          </w:p>
        </w:tc>
      </w:tr>
      <w:tr w:rsidR="005A0385" w:rsidRPr="005248F8" w14:paraId="1B94F971"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50BED6A0"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443CA465" w14:textId="77777777" w:rsidR="005A0385" w:rsidRPr="005248F8" w:rsidRDefault="005A0385" w:rsidP="009D3FAF">
            <w:pPr>
              <w:shd w:val="clear" w:color="auto" w:fill="FFFFFF"/>
              <w:rPr>
                <w:sz w:val="20"/>
                <w:szCs w:val="20"/>
              </w:rPr>
            </w:pPr>
            <w:r w:rsidRPr="005248F8">
              <w:rPr>
                <w:sz w:val="20"/>
                <w:szCs w:val="20"/>
              </w:rPr>
              <w:t>Общественное питание (4.6)</w:t>
            </w:r>
          </w:p>
        </w:tc>
        <w:tc>
          <w:tcPr>
            <w:tcW w:w="364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57BA296" w14:textId="6A7590C0"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w:t>
            </w:r>
            <w:r w:rsidR="00C06196" w:rsidRPr="005248F8">
              <w:rPr>
                <w:sz w:val="20"/>
                <w:szCs w:val="20"/>
              </w:rPr>
              <w:t xml:space="preserve"> </w:t>
            </w:r>
            <w:r w:rsidR="005A0385" w:rsidRPr="005248F8">
              <w:rPr>
                <w:sz w:val="20"/>
                <w:szCs w:val="20"/>
              </w:rPr>
              <w:t>600/10000 кв. м;</w:t>
            </w:r>
          </w:p>
          <w:p w14:paraId="03C6C5A9" w14:textId="2F64DB3B"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4 этажа;</w:t>
            </w:r>
          </w:p>
          <w:p w14:paraId="7B999F5C" w14:textId="170F8C28"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C06196" w:rsidRPr="005248F8">
              <w:rPr>
                <w:sz w:val="20"/>
                <w:szCs w:val="20"/>
              </w:rPr>
              <w:t>50</w:t>
            </w:r>
            <w:r w:rsidR="005A0385" w:rsidRPr="005248F8">
              <w:rPr>
                <w:sz w:val="20"/>
                <w:szCs w:val="20"/>
              </w:rPr>
              <w:t>%;</w:t>
            </w:r>
          </w:p>
          <w:p w14:paraId="4F838AC0" w14:textId="42A09FB5"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w:t>
            </w:r>
          </w:p>
          <w:p w14:paraId="29757EFA" w14:textId="26193C2C"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C06196" w:rsidRPr="005248F8">
              <w:rPr>
                <w:sz w:val="20"/>
                <w:szCs w:val="20"/>
              </w:rPr>
              <w:t>.</w:t>
            </w:r>
          </w:p>
        </w:tc>
      </w:tr>
      <w:tr w:rsidR="005A0385" w:rsidRPr="005248F8" w14:paraId="7317158D"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3D321581"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456FCB35" w14:textId="77777777" w:rsidR="005A0385" w:rsidRPr="005248F8" w:rsidRDefault="005A0385" w:rsidP="009D3FAF">
            <w:pPr>
              <w:shd w:val="clear" w:color="auto" w:fill="FFFFFF"/>
              <w:rPr>
                <w:sz w:val="20"/>
                <w:szCs w:val="20"/>
              </w:rPr>
            </w:pPr>
            <w:r w:rsidRPr="005248F8">
              <w:rPr>
                <w:sz w:val="20"/>
                <w:szCs w:val="20"/>
              </w:rPr>
              <w:t>Связь (6.8)</w:t>
            </w:r>
          </w:p>
        </w:tc>
        <w:tc>
          <w:tcPr>
            <w:tcW w:w="364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CD385D2" w14:textId="05EEB5F7"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 100/10000 кв. м;</w:t>
            </w:r>
          </w:p>
          <w:p w14:paraId="09B95D97" w14:textId="77777777" w:rsidR="00646AD4" w:rsidRPr="005248F8" w:rsidRDefault="00646AD4" w:rsidP="00646AD4">
            <w:pPr>
              <w:shd w:val="clear" w:color="auto" w:fill="FFFFFF"/>
              <w:rPr>
                <w:sz w:val="20"/>
                <w:szCs w:val="20"/>
              </w:rPr>
            </w:pPr>
            <w:r w:rsidRPr="005248F8">
              <w:rPr>
                <w:sz w:val="20"/>
                <w:szCs w:val="20"/>
              </w:rPr>
              <w:t>- предельная высота зданий, строений, сооружений – не подлежит установлению;</w:t>
            </w:r>
          </w:p>
          <w:p w14:paraId="27482367" w14:textId="77777777" w:rsidR="00646AD4" w:rsidRPr="005248F8" w:rsidRDefault="00646AD4" w:rsidP="00646AD4">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2A2BF307" w14:textId="1582ED14" w:rsidR="005A0385" w:rsidRPr="005248F8" w:rsidRDefault="00646AD4" w:rsidP="00646AD4">
            <w:pPr>
              <w:shd w:val="clear" w:color="auto" w:fill="FFFFFF"/>
              <w:rPr>
                <w:sz w:val="20"/>
                <w:szCs w:val="20"/>
              </w:rPr>
            </w:pPr>
            <w:r w:rsidRPr="005248F8">
              <w:rPr>
                <w:sz w:val="20"/>
                <w:szCs w:val="20"/>
              </w:rPr>
              <w:t>- минимальные отступы от границ земельного участка – не подлежат установлению.</w:t>
            </w:r>
          </w:p>
        </w:tc>
      </w:tr>
      <w:tr w:rsidR="005A0385" w:rsidRPr="005248F8" w14:paraId="670FAE58"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57A2C366"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1A2EFF97" w14:textId="77777777" w:rsidR="005A0385" w:rsidRPr="005248F8" w:rsidRDefault="005A0385" w:rsidP="009D3FAF">
            <w:pPr>
              <w:shd w:val="clear" w:color="auto" w:fill="FFFFFF"/>
              <w:rPr>
                <w:sz w:val="20"/>
                <w:szCs w:val="20"/>
              </w:rPr>
            </w:pPr>
            <w:r w:rsidRPr="005248F8">
              <w:rPr>
                <w:sz w:val="20"/>
                <w:szCs w:val="20"/>
              </w:rPr>
              <w:t>Автомобильный транспорт (7.2)</w:t>
            </w:r>
          </w:p>
        </w:tc>
        <w:tc>
          <w:tcPr>
            <w:tcW w:w="364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100E0A" w14:textId="40B338DF"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w:t>
            </w:r>
            <w:r w:rsidR="00BB6964" w:rsidRPr="005248F8">
              <w:rPr>
                <w:sz w:val="20"/>
                <w:szCs w:val="20"/>
              </w:rPr>
              <w:t xml:space="preserve"> 20</w:t>
            </w:r>
            <w:r w:rsidR="005A0385" w:rsidRPr="005248F8">
              <w:rPr>
                <w:sz w:val="20"/>
                <w:szCs w:val="20"/>
              </w:rPr>
              <w:t>0/50000 кв.м.</w:t>
            </w:r>
          </w:p>
          <w:p w14:paraId="0E09B008" w14:textId="77777777" w:rsidR="00472532" w:rsidRPr="005248F8" w:rsidRDefault="00472532" w:rsidP="00472532">
            <w:pPr>
              <w:shd w:val="clear" w:color="auto" w:fill="FFFFFF"/>
              <w:rPr>
                <w:sz w:val="20"/>
                <w:szCs w:val="20"/>
              </w:rPr>
            </w:pPr>
            <w:r w:rsidRPr="005248F8">
              <w:rPr>
                <w:sz w:val="20"/>
                <w:szCs w:val="20"/>
              </w:rPr>
              <w:t xml:space="preserve">- максимальный процент застройки в границах земельного участка – 50%, за исключением линейных объектов; </w:t>
            </w:r>
          </w:p>
          <w:p w14:paraId="175F56E7" w14:textId="05D7550D" w:rsidR="005A0385" w:rsidRPr="005248F8" w:rsidRDefault="00903D2A" w:rsidP="009D3FAF">
            <w:pPr>
              <w:shd w:val="clear" w:color="auto" w:fill="FFFFFF"/>
              <w:rPr>
                <w:sz w:val="20"/>
                <w:szCs w:val="20"/>
              </w:rPr>
            </w:pPr>
            <w:r w:rsidRPr="005248F8">
              <w:rPr>
                <w:sz w:val="20"/>
                <w:szCs w:val="20"/>
              </w:rPr>
              <w:t xml:space="preserve">- </w:t>
            </w:r>
            <w:r w:rsidR="00EB0D24" w:rsidRPr="005248F8">
              <w:rPr>
                <w:sz w:val="20"/>
                <w:szCs w:val="20"/>
              </w:rPr>
              <w:t>предельное</w:t>
            </w:r>
            <w:r w:rsidR="005A0385" w:rsidRPr="005248F8">
              <w:rPr>
                <w:sz w:val="20"/>
                <w:szCs w:val="20"/>
              </w:rPr>
              <w:t xml:space="preserve"> количество этажей –</w:t>
            </w:r>
            <w:r w:rsidR="00EB0D24" w:rsidRPr="005248F8">
              <w:rPr>
                <w:sz w:val="20"/>
                <w:szCs w:val="20"/>
              </w:rPr>
              <w:t xml:space="preserve"> </w:t>
            </w:r>
            <w:r w:rsidR="005A0385" w:rsidRPr="005248F8">
              <w:rPr>
                <w:sz w:val="20"/>
                <w:szCs w:val="20"/>
              </w:rPr>
              <w:t>2 этажей</w:t>
            </w:r>
            <w:r w:rsidRPr="005248F8">
              <w:rPr>
                <w:sz w:val="20"/>
                <w:szCs w:val="20"/>
              </w:rPr>
              <w:t>;</w:t>
            </w:r>
          </w:p>
          <w:p w14:paraId="34B563C8" w14:textId="771DF568" w:rsidR="00903D2A" w:rsidRPr="005248F8" w:rsidRDefault="00903D2A" w:rsidP="00903D2A">
            <w:pPr>
              <w:shd w:val="clear" w:color="auto" w:fill="FFFFFF"/>
              <w:rPr>
                <w:sz w:val="20"/>
                <w:szCs w:val="20"/>
              </w:rPr>
            </w:pPr>
            <w:r w:rsidRPr="005248F8">
              <w:rPr>
                <w:sz w:val="20"/>
                <w:szCs w:val="20"/>
              </w:rPr>
              <w:t>- минимальные отступы от границ земельного участка – 3 м;</w:t>
            </w:r>
          </w:p>
          <w:p w14:paraId="3F958B59" w14:textId="6CF6E026" w:rsidR="005A0385" w:rsidRPr="005248F8" w:rsidRDefault="00903D2A" w:rsidP="00903D2A">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5A0385" w:rsidRPr="005248F8" w14:paraId="0D9BB204" w14:textId="77777777" w:rsidTr="003B0E66">
        <w:trPr>
          <w:trHeight w:val="993"/>
        </w:trPr>
        <w:tc>
          <w:tcPr>
            <w:tcW w:w="254" w:type="pct"/>
            <w:tcBorders>
              <w:top w:val="single" w:sz="4" w:space="0" w:color="000000"/>
              <w:left w:val="single" w:sz="4" w:space="0" w:color="000000"/>
            </w:tcBorders>
            <w:shd w:val="clear" w:color="auto" w:fill="auto"/>
            <w:vAlign w:val="center"/>
          </w:tcPr>
          <w:p w14:paraId="5FA05E14" w14:textId="77777777" w:rsidR="005A0385" w:rsidRPr="005248F8" w:rsidRDefault="005A0385" w:rsidP="005A0385">
            <w:pPr>
              <w:numPr>
                <w:ilvl w:val="0"/>
                <w:numId w:val="83"/>
              </w:numPr>
              <w:spacing w:after="160"/>
              <w:rPr>
                <w:sz w:val="20"/>
                <w:szCs w:val="20"/>
                <w:lang w:eastAsia="zh-CN"/>
              </w:rPr>
            </w:pPr>
          </w:p>
        </w:tc>
        <w:tc>
          <w:tcPr>
            <w:tcW w:w="1103" w:type="pct"/>
            <w:tcBorders>
              <w:top w:val="single" w:sz="4" w:space="0" w:color="000000"/>
              <w:left w:val="single" w:sz="4" w:space="0" w:color="000000"/>
            </w:tcBorders>
            <w:shd w:val="clear" w:color="auto" w:fill="auto"/>
            <w:vAlign w:val="center"/>
          </w:tcPr>
          <w:p w14:paraId="264605A0" w14:textId="77777777" w:rsidR="005A0385" w:rsidRPr="005248F8" w:rsidRDefault="005A0385" w:rsidP="009D3FAF">
            <w:pPr>
              <w:shd w:val="clear" w:color="auto" w:fill="FFFFFF"/>
              <w:rPr>
                <w:sz w:val="20"/>
                <w:szCs w:val="20"/>
              </w:rPr>
            </w:pPr>
            <w:r w:rsidRPr="005248F8">
              <w:rPr>
                <w:sz w:val="20"/>
                <w:szCs w:val="20"/>
              </w:rPr>
              <w:t>Хранение автотранспорта (2.7.1)</w:t>
            </w:r>
          </w:p>
        </w:tc>
        <w:tc>
          <w:tcPr>
            <w:tcW w:w="3643" w:type="pct"/>
            <w:tcBorders>
              <w:top w:val="single" w:sz="4" w:space="0" w:color="000000"/>
              <w:left w:val="single" w:sz="4" w:space="0" w:color="000000"/>
              <w:right w:val="single" w:sz="4" w:space="0" w:color="000000"/>
            </w:tcBorders>
            <w:shd w:val="clear" w:color="auto" w:fill="auto"/>
            <w:vAlign w:val="center"/>
          </w:tcPr>
          <w:p w14:paraId="6752953A" w14:textId="68CBECE2"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минимальная/максимальная площадь земельных участков – </w:t>
            </w:r>
            <w:r w:rsidR="00C71E69" w:rsidRPr="005248F8">
              <w:rPr>
                <w:sz w:val="20"/>
                <w:szCs w:val="20"/>
              </w:rPr>
              <w:t>60</w:t>
            </w:r>
            <w:r w:rsidR="005A0385" w:rsidRPr="005248F8">
              <w:rPr>
                <w:sz w:val="20"/>
                <w:szCs w:val="20"/>
              </w:rPr>
              <w:t>/5000 кв.м;</w:t>
            </w:r>
          </w:p>
          <w:p w14:paraId="772778FA" w14:textId="3C264202" w:rsidR="00C365CF" w:rsidRPr="005248F8" w:rsidRDefault="00641ACD" w:rsidP="00C365CF">
            <w:pPr>
              <w:shd w:val="clear" w:color="auto" w:fill="FFFFFF"/>
              <w:rPr>
                <w:sz w:val="20"/>
                <w:szCs w:val="20"/>
              </w:rPr>
            </w:pPr>
            <w:r w:rsidRPr="005248F8">
              <w:rPr>
                <w:sz w:val="20"/>
                <w:szCs w:val="20"/>
              </w:rPr>
              <w:t>- предельное количество этажей</w:t>
            </w:r>
            <w:r w:rsidR="00C365CF" w:rsidRPr="005248F8">
              <w:rPr>
                <w:sz w:val="20"/>
                <w:szCs w:val="20"/>
              </w:rPr>
              <w:t xml:space="preserve"> – 2 этажа;</w:t>
            </w:r>
          </w:p>
          <w:p w14:paraId="645A1844" w14:textId="77777777" w:rsidR="003B4B98" w:rsidRPr="005248F8" w:rsidRDefault="003B4B98" w:rsidP="003B4B98">
            <w:pPr>
              <w:shd w:val="clear" w:color="auto" w:fill="FFFFFF"/>
              <w:rPr>
                <w:sz w:val="20"/>
                <w:szCs w:val="20"/>
              </w:rPr>
            </w:pPr>
            <w:r w:rsidRPr="005248F8">
              <w:rPr>
                <w:sz w:val="20"/>
                <w:szCs w:val="20"/>
              </w:rPr>
              <w:t>- максимальный процент застройки в границах земельного участка – 80%;</w:t>
            </w:r>
          </w:p>
          <w:p w14:paraId="6F61D6EC" w14:textId="77777777" w:rsidR="003B4B98" w:rsidRPr="005248F8" w:rsidRDefault="003B4B98" w:rsidP="003B4B98">
            <w:pPr>
              <w:shd w:val="clear" w:color="auto" w:fill="FFFFFF"/>
              <w:rPr>
                <w:sz w:val="20"/>
                <w:szCs w:val="20"/>
              </w:rPr>
            </w:pPr>
            <w:r w:rsidRPr="005248F8">
              <w:rPr>
                <w:sz w:val="20"/>
                <w:szCs w:val="20"/>
              </w:rPr>
              <w:t>- минимальные отступы от границ земельного участка – 1 м;</w:t>
            </w:r>
          </w:p>
          <w:p w14:paraId="42A6A1D8" w14:textId="24213A73" w:rsidR="00903D2A" w:rsidRPr="005248F8" w:rsidRDefault="00903D2A" w:rsidP="00903D2A">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FE02C4" w:rsidRPr="005248F8" w14:paraId="1E6F6631"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140D22BE" w14:textId="77777777" w:rsidR="00FE02C4" w:rsidRPr="005248F8" w:rsidRDefault="00FE02C4" w:rsidP="00FE02C4">
            <w:pPr>
              <w:numPr>
                <w:ilvl w:val="0"/>
                <w:numId w:val="83"/>
              </w:numPr>
              <w:spacing w:after="160"/>
              <w:rPr>
                <w:bCs/>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56FA8CCB" w14:textId="4410C1F1" w:rsidR="00FE02C4" w:rsidRPr="005248F8" w:rsidRDefault="00FE02C4" w:rsidP="00FE02C4">
            <w:pPr>
              <w:shd w:val="clear" w:color="auto" w:fill="FFFFFF"/>
              <w:rPr>
                <w:sz w:val="20"/>
                <w:szCs w:val="20"/>
              </w:rPr>
            </w:pPr>
            <w:r w:rsidRPr="005248F8">
              <w:rPr>
                <w:sz w:val="20"/>
                <w:szCs w:val="20"/>
              </w:rPr>
              <w:t>Обеспечение деятельности в области гидрометеорологии и смежных с ней областях (3.9.1)</w:t>
            </w:r>
          </w:p>
        </w:tc>
        <w:tc>
          <w:tcPr>
            <w:tcW w:w="364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1ED191C" w14:textId="622AB359" w:rsidR="00FE02C4" w:rsidRPr="005248F8" w:rsidRDefault="00903D2A" w:rsidP="00FE02C4">
            <w:pPr>
              <w:shd w:val="clear" w:color="auto" w:fill="FFFFFF"/>
              <w:rPr>
                <w:sz w:val="20"/>
                <w:szCs w:val="20"/>
              </w:rPr>
            </w:pPr>
            <w:r w:rsidRPr="005248F8">
              <w:rPr>
                <w:sz w:val="20"/>
                <w:szCs w:val="20"/>
              </w:rPr>
              <w:t xml:space="preserve">- </w:t>
            </w:r>
            <w:r w:rsidR="00FE02C4" w:rsidRPr="005248F8">
              <w:rPr>
                <w:sz w:val="20"/>
                <w:szCs w:val="20"/>
              </w:rPr>
              <w:t xml:space="preserve">минимальная/максимальная площадь земельных участков – </w:t>
            </w:r>
            <w:r w:rsidR="00685F6A" w:rsidRPr="005248F8">
              <w:rPr>
                <w:sz w:val="20"/>
                <w:szCs w:val="20"/>
              </w:rPr>
              <w:t>1</w:t>
            </w:r>
            <w:r w:rsidR="00FE02C4" w:rsidRPr="005248F8">
              <w:rPr>
                <w:sz w:val="20"/>
                <w:szCs w:val="20"/>
              </w:rPr>
              <w:t>00</w:t>
            </w:r>
            <w:r w:rsidR="00C06196" w:rsidRPr="005248F8">
              <w:rPr>
                <w:sz w:val="20"/>
                <w:szCs w:val="20"/>
              </w:rPr>
              <w:t>/</w:t>
            </w:r>
            <w:r w:rsidR="00FE02C4" w:rsidRPr="005248F8">
              <w:rPr>
                <w:sz w:val="20"/>
                <w:szCs w:val="20"/>
              </w:rPr>
              <w:t>10000кв.</w:t>
            </w:r>
            <w:r w:rsidR="00685F6A" w:rsidRPr="005248F8">
              <w:rPr>
                <w:sz w:val="20"/>
                <w:szCs w:val="20"/>
              </w:rPr>
              <w:t xml:space="preserve"> </w:t>
            </w:r>
            <w:r w:rsidR="00FE02C4" w:rsidRPr="005248F8">
              <w:rPr>
                <w:sz w:val="20"/>
                <w:szCs w:val="20"/>
              </w:rPr>
              <w:t>м;</w:t>
            </w:r>
          </w:p>
          <w:p w14:paraId="0FE929DB" w14:textId="17D2DD8D" w:rsidR="00FE02C4" w:rsidRPr="005248F8" w:rsidRDefault="00641ACD" w:rsidP="00FE02C4">
            <w:pPr>
              <w:shd w:val="clear" w:color="auto" w:fill="FFFFFF"/>
              <w:rPr>
                <w:sz w:val="20"/>
                <w:szCs w:val="20"/>
              </w:rPr>
            </w:pPr>
            <w:r w:rsidRPr="005248F8">
              <w:rPr>
                <w:sz w:val="20"/>
                <w:szCs w:val="20"/>
              </w:rPr>
              <w:t>- предельное количество этажей</w:t>
            </w:r>
            <w:r w:rsidR="00903D2A" w:rsidRPr="005248F8">
              <w:rPr>
                <w:sz w:val="20"/>
                <w:szCs w:val="20"/>
              </w:rPr>
              <w:t xml:space="preserve"> </w:t>
            </w:r>
            <w:r w:rsidR="00FE02C4" w:rsidRPr="005248F8">
              <w:rPr>
                <w:sz w:val="20"/>
                <w:szCs w:val="20"/>
              </w:rPr>
              <w:t>– 2 этажа</w:t>
            </w:r>
            <w:r w:rsidR="00903D2A" w:rsidRPr="005248F8">
              <w:rPr>
                <w:sz w:val="20"/>
                <w:szCs w:val="20"/>
              </w:rPr>
              <w:t>;</w:t>
            </w:r>
          </w:p>
          <w:p w14:paraId="75F07E53" w14:textId="4AA8E5DD" w:rsidR="00FE02C4" w:rsidRPr="005248F8" w:rsidRDefault="00903D2A" w:rsidP="00FE02C4">
            <w:pPr>
              <w:shd w:val="clear" w:color="auto" w:fill="FFFFFF"/>
              <w:rPr>
                <w:sz w:val="20"/>
                <w:szCs w:val="20"/>
              </w:rPr>
            </w:pPr>
            <w:r w:rsidRPr="005248F8">
              <w:rPr>
                <w:sz w:val="20"/>
                <w:szCs w:val="20"/>
              </w:rPr>
              <w:t xml:space="preserve">- </w:t>
            </w:r>
            <w:r w:rsidR="00FE02C4" w:rsidRPr="005248F8">
              <w:rPr>
                <w:sz w:val="20"/>
                <w:szCs w:val="20"/>
              </w:rPr>
              <w:t>максимальный процент застройки в границах земельного участка – 50%</w:t>
            </w:r>
            <w:r w:rsidRPr="005248F8">
              <w:rPr>
                <w:sz w:val="20"/>
                <w:szCs w:val="20"/>
              </w:rPr>
              <w:t>;</w:t>
            </w:r>
          </w:p>
          <w:p w14:paraId="262B30A9" w14:textId="772D8EB6" w:rsidR="00FE02C4" w:rsidRPr="005248F8" w:rsidRDefault="00903D2A" w:rsidP="00FE02C4">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FE02C4" w:rsidRPr="005248F8">
              <w:rPr>
                <w:sz w:val="20"/>
                <w:szCs w:val="20"/>
              </w:rPr>
              <w:t xml:space="preserve"> </w:t>
            </w:r>
            <w:r w:rsidR="00C06196" w:rsidRPr="005248F8">
              <w:rPr>
                <w:sz w:val="20"/>
                <w:szCs w:val="20"/>
              </w:rPr>
              <w:t>– 3 м</w:t>
            </w:r>
            <w:r w:rsidRPr="005248F8">
              <w:rPr>
                <w:sz w:val="20"/>
                <w:szCs w:val="20"/>
              </w:rPr>
              <w:t>;</w:t>
            </w:r>
          </w:p>
          <w:p w14:paraId="64F8234E" w14:textId="1591E72C" w:rsidR="00FE02C4" w:rsidRPr="005248F8" w:rsidRDefault="00903D2A" w:rsidP="00FE02C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FE02C4" w:rsidRPr="005248F8">
              <w:rPr>
                <w:sz w:val="20"/>
                <w:szCs w:val="20"/>
              </w:rPr>
              <w:t>.</w:t>
            </w:r>
          </w:p>
        </w:tc>
      </w:tr>
      <w:tr w:rsidR="005A0385" w:rsidRPr="005248F8" w14:paraId="32638001"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2908EF10" w14:textId="77777777" w:rsidR="005A0385" w:rsidRPr="005248F8" w:rsidRDefault="005A0385" w:rsidP="005A0385">
            <w:pPr>
              <w:numPr>
                <w:ilvl w:val="0"/>
                <w:numId w:val="83"/>
              </w:numPr>
              <w:spacing w:after="160"/>
              <w:rPr>
                <w:bCs/>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56C807B6" w14:textId="77777777" w:rsidR="005A0385" w:rsidRPr="005248F8" w:rsidRDefault="005A0385" w:rsidP="009D3FAF">
            <w:pPr>
              <w:shd w:val="clear" w:color="auto" w:fill="FFFFFF"/>
              <w:rPr>
                <w:sz w:val="20"/>
                <w:szCs w:val="20"/>
              </w:rPr>
            </w:pPr>
            <w:r w:rsidRPr="005248F8">
              <w:rPr>
                <w:sz w:val="20"/>
                <w:szCs w:val="20"/>
              </w:rPr>
              <w:t>Предоставление коммунальных услуг (3.1.1)</w:t>
            </w:r>
          </w:p>
        </w:tc>
        <w:tc>
          <w:tcPr>
            <w:tcW w:w="364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37D90C" w14:textId="0AA90DD6" w:rsidR="00561FE2" w:rsidRPr="005248F8" w:rsidRDefault="00903D2A" w:rsidP="00561FE2">
            <w:pPr>
              <w:shd w:val="clear" w:color="auto" w:fill="FFFFFF"/>
              <w:rPr>
                <w:sz w:val="20"/>
                <w:szCs w:val="20"/>
              </w:rPr>
            </w:pPr>
            <w:r w:rsidRPr="005248F8">
              <w:rPr>
                <w:sz w:val="20"/>
                <w:szCs w:val="20"/>
              </w:rPr>
              <w:t xml:space="preserve">- </w:t>
            </w:r>
            <w:r w:rsidR="00561FE2" w:rsidRPr="005248F8">
              <w:rPr>
                <w:sz w:val="20"/>
                <w:szCs w:val="20"/>
              </w:rPr>
              <w:t xml:space="preserve">минимальная/максимальная площадь земельных участков – </w:t>
            </w:r>
            <w:r w:rsidR="00B1697B" w:rsidRPr="005248F8">
              <w:rPr>
                <w:sz w:val="20"/>
                <w:szCs w:val="20"/>
              </w:rPr>
              <w:t>100</w:t>
            </w:r>
            <w:r w:rsidR="00561FE2" w:rsidRPr="005248F8">
              <w:rPr>
                <w:sz w:val="20"/>
                <w:szCs w:val="20"/>
              </w:rPr>
              <w:t>/5000 кв.</w:t>
            </w:r>
            <w:r w:rsidR="00EB0D24" w:rsidRPr="005248F8">
              <w:rPr>
                <w:sz w:val="20"/>
                <w:szCs w:val="20"/>
              </w:rPr>
              <w:t xml:space="preserve"> </w:t>
            </w:r>
            <w:r w:rsidR="00561FE2" w:rsidRPr="005248F8">
              <w:rPr>
                <w:sz w:val="20"/>
                <w:szCs w:val="20"/>
              </w:rPr>
              <w:t xml:space="preserve">м; </w:t>
            </w:r>
          </w:p>
          <w:p w14:paraId="29CF169A" w14:textId="19EE5ADF" w:rsidR="00561FE2" w:rsidRPr="005248F8" w:rsidRDefault="00641ACD" w:rsidP="00561FE2">
            <w:pPr>
              <w:shd w:val="clear" w:color="auto" w:fill="FFFFFF"/>
              <w:rPr>
                <w:sz w:val="20"/>
                <w:szCs w:val="20"/>
              </w:rPr>
            </w:pPr>
            <w:r w:rsidRPr="005248F8">
              <w:rPr>
                <w:sz w:val="20"/>
                <w:szCs w:val="20"/>
              </w:rPr>
              <w:t>- предельное количество этажей</w:t>
            </w:r>
            <w:r w:rsidR="00F84BD6" w:rsidRPr="005248F8">
              <w:rPr>
                <w:sz w:val="20"/>
                <w:szCs w:val="20"/>
              </w:rPr>
              <w:t xml:space="preserve"> </w:t>
            </w:r>
            <w:r w:rsidR="00561FE2" w:rsidRPr="005248F8">
              <w:rPr>
                <w:sz w:val="20"/>
                <w:szCs w:val="20"/>
              </w:rPr>
              <w:t>– 3 этажа</w:t>
            </w:r>
            <w:r w:rsidR="00EB0D24" w:rsidRPr="005248F8">
              <w:rPr>
                <w:sz w:val="20"/>
                <w:szCs w:val="20"/>
              </w:rPr>
              <w:t>;</w:t>
            </w:r>
          </w:p>
          <w:p w14:paraId="08A2ECB0" w14:textId="59ED1016" w:rsidR="00561FE2" w:rsidRPr="005248F8" w:rsidRDefault="00375287" w:rsidP="00561FE2">
            <w:pPr>
              <w:shd w:val="clear" w:color="auto" w:fill="FFFFFF"/>
              <w:rPr>
                <w:sz w:val="20"/>
                <w:szCs w:val="20"/>
              </w:rPr>
            </w:pPr>
            <w:r w:rsidRPr="005248F8">
              <w:rPr>
                <w:sz w:val="20"/>
                <w:szCs w:val="20"/>
              </w:rPr>
              <w:t>- предельная высота зданий, строений, сооружений</w:t>
            </w:r>
            <w:r w:rsidR="00561FE2" w:rsidRPr="005248F8">
              <w:rPr>
                <w:sz w:val="20"/>
                <w:szCs w:val="20"/>
              </w:rPr>
              <w:t xml:space="preserve"> </w:t>
            </w:r>
            <w:r w:rsidRPr="005248F8">
              <w:rPr>
                <w:sz w:val="20"/>
                <w:szCs w:val="20"/>
              </w:rPr>
              <w:t>– 20 м</w:t>
            </w:r>
            <w:r w:rsidR="00EB0D24" w:rsidRPr="005248F8">
              <w:rPr>
                <w:sz w:val="20"/>
                <w:szCs w:val="20"/>
              </w:rPr>
              <w:t>;</w:t>
            </w:r>
          </w:p>
          <w:p w14:paraId="6D5ECE23" w14:textId="510FF8DF" w:rsidR="00561FE2" w:rsidRPr="005248F8" w:rsidRDefault="00903D2A" w:rsidP="00561FE2">
            <w:pPr>
              <w:shd w:val="clear" w:color="auto" w:fill="FFFFFF"/>
              <w:rPr>
                <w:sz w:val="20"/>
                <w:szCs w:val="20"/>
              </w:rPr>
            </w:pPr>
            <w:r w:rsidRPr="005248F8">
              <w:rPr>
                <w:sz w:val="20"/>
                <w:szCs w:val="20"/>
              </w:rPr>
              <w:t xml:space="preserve">- </w:t>
            </w:r>
            <w:r w:rsidR="00561FE2" w:rsidRPr="005248F8">
              <w:rPr>
                <w:sz w:val="20"/>
                <w:szCs w:val="20"/>
              </w:rPr>
              <w:t>максимальный процент застройки в границах земельного участка – 50%</w:t>
            </w:r>
            <w:r w:rsidR="00EB0D24" w:rsidRPr="005248F8">
              <w:rPr>
                <w:sz w:val="20"/>
                <w:szCs w:val="20"/>
              </w:rPr>
              <w:t>;</w:t>
            </w:r>
          </w:p>
          <w:p w14:paraId="69170960" w14:textId="7EA7F287" w:rsidR="00561FE2" w:rsidRPr="005248F8" w:rsidRDefault="00903D2A" w:rsidP="00561FE2">
            <w:pPr>
              <w:shd w:val="clear" w:color="auto" w:fill="FFFFFF"/>
              <w:rPr>
                <w:sz w:val="20"/>
                <w:szCs w:val="20"/>
              </w:rPr>
            </w:pPr>
            <w:r w:rsidRPr="005248F8">
              <w:rPr>
                <w:sz w:val="20"/>
                <w:szCs w:val="20"/>
              </w:rPr>
              <w:t xml:space="preserve">- </w:t>
            </w:r>
            <w:r w:rsidR="00561FE2" w:rsidRPr="005248F8">
              <w:rPr>
                <w:sz w:val="20"/>
                <w:szCs w:val="20"/>
              </w:rPr>
              <w:t xml:space="preserve">минимальные отступы от границ земельного участка </w:t>
            </w:r>
            <w:r w:rsidR="00C06196" w:rsidRPr="005248F8">
              <w:rPr>
                <w:sz w:val="20"/>
                <w:szCs w:val="20"/>
              </w:rPr>
              <w:t>– 3 м</w:t>
            </w:r>
            <w:r w:rsidR="00EB0D24" w:rsidRPr="005248F8">
              <w:rPr>
                <w:sz w:val="20"/>
                <w:szCs w:val="20"/>
              </w:rPr>
              <w:t>;</w:t>
            </w:r>
          </w:p>
          <w:p w14:paraId="004356BF" w14:textId="4F44F410" w:rsidR="005A0385" w:rsidRPr="005248F8" w:rsidRDefault="00903D2A" w:rsidP="00561FE2">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61FE2" w:rsidRPr="005248F8">
              <w:rPr>
                <w:sz w:val="20"/>
                <w:szCs w:val="20"/>
              </w:rPr>
              <w:t>.</w:t>
            </w:r>
          </w:p>
        </w:tc>
      </w:tr>
      <w:tr w:rsidR="005A0385" w:rsidRPr="005248F8" w14:paraId="76789F1B" w14:textId="77777777" w:rsidTr="003B0E6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2E327D0F" w14:textId="77777777" w:rsidR="005A0385" w:rsidRPr="005248F8" w:rsidRDefault="005A0385" w:rsidP="005A0385">
            <w:pPr>
              <w:numPr>
                <w:ilvl w:val="0"/>
                <w:numId w:val="83"/>
              </w:numPr>
              <w:spacing w:after="160"/>
              <w:rPr>
                <w:bCs/>
                <w:sz w:val="20"/>
                <w:szCs w:val="20"/>
                <w:lang w:eastAsia="zh-CN"/>
              </w:rPr>
            </w:pPr>
          </w:p>
        </w:tc>
        <w:tc>
          <w:tcPr>
            <w:tcW w:w="1103" w:type="pct"/>
            <w:tcBorders>
              <w:top w:val="single" w:sz="4" w:space="0" w:color="000000"/>
              <w:left w:val="single" w:sz="4" w:space="0" w:color="000000"/>
              <w:bottom w:val="single" w:sz="4" w:space="0" w:color="000000"/>
            </w:tcBorders>
            <w:shd w:val="clear" w:color="auto" w:fill="auto"/>
            <w:vAlign w:val="center"/>
          </w:tcPr>
          <w:p w14:paraId="61F47061" w14:textId="77777777" w:rsidR="005A0385" w:rsidRPr="005248F8" w:rsidRDefault="005A0385" w:rsidP="009D3FAF">
            <w:pPr>
              <w:shd w:val="clear" w:color="auto" w:fill="FFFFFF"/>
              <w:rPr>
                <w:sz w:val="20"/>
                <w:szCs w:val="20"/>
              </w:rPr>
            </w:pPr>
            <w:r w:rsidRPr="005248F8">
              <w:rPr>
                <w:sz w:val="20"/>
                <w:szCs w:val="20"/>
              </w:rPr>
              <w:t>Приюты для животных (3.10.2)</w:t>
            </w:r>
          </w:p>
        </w:tc>
        <w:tc>
          <w:tcPr>
            <w:tcW w:w="364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54E55A2" w14:textId="7A4AD6DB" w:rsidR="00903D2A" w:rsidRPr="005248F8" w:rsidRDefault="00903D2A" w:rsidP="00903D2A">
            <w:pPr>
              <w:shd w:val="clear" w:color="auto" w:fill="FFFFFF"/>
              <w:rPr>
                <w:sz w:val="20"/>
                <w:szCs w:val="20"/>
              </w:rPr>
            </w:pPr>
            <w:r w:rsidRPr="005248F8">
              <w:rPr>
                <w:sz w:val="20"/>
                <w:szCs w:val="20"/>
              </w:rPr>
              <w:t>- минимальный/максимальный размер земельного участка – 500/5000 кв.</w:t>
            </w:r>
            <w:r w:rsidR="00EB0D24" w:rsidRPr="005248F8">
              <w:rPr>
                <w:sz w:val="20"/>
                <w:szCs w:val="20"/>
              </w:rPr>
              <w:t xml:space="preserve"> </w:t>
            </w:r>
            <w:r w:rsidRPr="005248F8">
              <w:rPr>
                <w:sz w:val="20"/>
                <w:szCs w:val="20"/>
              </w:rPr>
              <w:t>м;</w:t>
            </w:r>
          </w:p>
          <w:p w14:paraId="6937FD58" w14:textId="42AEC016" w:rsidR="00903D2A" w:rsidRPr="005248F8" w:rsidRDefault="00641ACD" w:rsidP="00903D2A">
            <w:pPr>
              <w:shd w:val="clear" w:color="auto" w:fill="FFFFFF"/>
              <w:rPr>
                <w:sz w:val="20"/>
                <w:szCs w:val="20"/>
              </w:rPr>
            </w:pPr>
            <w:r w:rsidRPr="005248F8">
              <w:rPr>
                <w:sz w:val="20"/>
                <w:szCs w:val="20"/>
              </w:rPr>
              <w:t>- предельное количество этажей</w:t>
            </w:r>
            <w:r w:rsidR="00903D2A" w:rsidRPr="005248F8">
              <w:rPr>
                <w:sz w:val="20"/>
                <w:szCs w:val="20"/>
              </w:rPr>
              <w:t xml:space="preserve"> – 2 этажа;</w:t>
            </w:r>
          </w:p>
          <w:p w14:paraId="08289031" w14:textId="77777777" w:rsidR="00903D2A" w:rsidRPr="005248F8" w:rsidRDefault="00903D2A" w:rsidP="00903D2A">
            <w:pPr>
              <w:shd w:val="clear" w:color="auto" w:fill="FFFFFF"/>
              <w:rPr>
                <w:sz w:val="20"/>
                <w:szCs w:val="20"/>
              </w:rPr>
            </w:pPr>
            <w:r w:rsidRPr="005248F8">
              <w:rPr>
                <w:sz w:val="20"/>
                <w:szCs w:val="20"/>
              </w:rPr>
              <w:t>- максимальный процент застройки в границах земельного участка – 50%;</w:t>
            </w:r>
          </w:p>
          <w:p w14:paraId="1730604D" w14:textId="77777777" w:rsidR="00903D2A" w:rsidRPr="005248F8" w:rsidRDefault="00903D2A" w:rsidP="00903D2A">
            <w:pPr>
              <w:shd w:val="clear" w:color="auto" w:fill="FFFFFF"/>
              <w:rPr>
                <w:sz w:val="20"/>
                <w:szCs w:val="20"/>
              </w:rPr>
            </w:pPr>
            <w:r w:rsidRPr="005248F8">
              <w:rPr>
                <w:sz w:val="20"/>
                <w:szCs w:val="20"/>
              </w:rPr>
              <w:t>- минимальный отступ от границ земельного участка – 3 м;</w:t>
            </w:r>
          </w:p>
          <w:p w14:paraId="79882176" w14:textId="65F7DC54" w:rsidR="005A0385" w:rsidRPr="005248F8" w:rsidRDefault="00903D2A" w:rsidP="00903D2A">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bl>
    <w:p w14:paraId="0C7CB6BD" w14:textId="77777777" w:rsidR="005A0385" w:rsidRPr="005248F8" w:rsidRDefault="005A0385" w:rsidP="005A0385">
      <w:pPr>
        <w:autoSpaceDE w:val="0"/>
        <w:autoSpaceDN w:val="0"/>
        <w:adjustRightInd w:val="0"/>
        <w:ind w:firstLine="709"/>
        <w:jc w:val="right"/>
        <w:rPr>
          <w:b/>
          <w:bCs/>
          <w:color w:val="000000"/>
        </w:rPr>
      </w:pPr>
    </w:p>
    <w:p w14:paraId="277B21BD" w14:textId="3C63DFF7" w:rsidR="005A0385" w:rsidRPr="005248F8" w:rsidRDefault="005A0385" w:rsidP="007D5070">
      <w:pPr>
        <w:pStyle w:val="34"/>
      </w:pPr>
      <w:bookmarkStart w:id="436" w:name="_Toc147127727"/>
      <w:bookmarkStart w:id="437" w:name="_Toc173231909"/>
      <w:bookmarkStart w:id="438" w:name="_Toc173232848"/>
      <w:bookmarkStart w:id="439" w:name="_Toc178071714"/>
      <w:bookmarkStart w:id="440" w:name="_Toc178602405"/>
      <w:bookmarkStart w:id="441" w:name="_Toc178602487"/>
      <w:bookmarkStart w:id="442" w:name="_Toc184047950"/>
      <w:r w:rsidRPr="005248F8">
        <w:t xml:space="preserve">Статья </w:t>
      </w:r>
      <w:r w:rsidR="00B86D81" w:rsidRPr="005248F8">
        <w:t>36</w:t>
      </w:r>
      <w:r w:rsidRPr="005248F8">
        <w:t>. Градостроительный регламент коммунально</w:t>
      </w:r>
      <w:r w:rsidR="00106816" w:rsidRPr="005248F8">
        <w:t>-</w:t>
      </w:r>
      <w:r w:rsidRPr="005248F8">
        <w:t>складской зоны (П2)</w:t>
      </w:r>
      <w:bookmarkEnd w:id="436"/>
      <w:bookmarkEnd w:id="437"/>
      <w:bookmarkEnd w:id="438"/>
      <w:bookmarkEnd w:id="439"/>
      <w:bookmarkEnd w:id="440"/>
      <w:bookmarkEnd w:id="441"/>
      <w:bookmarkEnd w:id="442"/>
    </w:p>
    <w:p w14:paraId="39CA2887" w14:textId="63CFEF3C"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Коммунально</w:t>
      </w:r>
      <w:r w:rsidR="00106816" w:rsidRPr="005248F8">
        <w:rPr>
          <w:color w:val="000000"/>
        </w:rPr>
        <w:t>-</w:t>
      </w:r>
      <w:r w:rsidRPr="005248F8">
        <w:rPr>
          <w:color w:val="000000"/>
        </w:rPr>
        <w:t>складская зона (П2) установлена для размещения объектов коммунальной инфраструктуры, размещения складских объектов, объектов жилищно</w:t>
      </w:r>
      <w:r w:rsidR="00106816" w:rsidRPr="005248F8">
        <w:rPr>
          <w:color w:val="000000"/>
        </w:rPr>
        <w:t>-</w:t>
      </w:r>
      <w:r w:rsidRPr="005248F8">
        <w:rPr>
          <w:color w:val="000000"/>
        </w:rPr>
        <w:t>коммунального хозяйства, объектов транспорта, объектов оптовой торговли, объектов инженерной инфраструктуры, в том числе сооружений и коммуникаций, а также для установления санитарно</w:t>
      </w:r>
      <w:r w:rsidR="00106816" w:rsidRPr="005248F8">
        <w:rPr>
          <w:color w:val="000000"/>
        </w:rPr>
        <w:t>-</w:t>
      </w:r>
      <w:r w:rsidRPr="005248F8">
        <w:rPr>
          <w:color w:val="000000"/>
        </w:rPr>
        <w:t>защитных зон таких объектов в соответствии с требованиями технических регламентов.</w:t>
      </w:r>
    </w:p>
    <w:p w14:paraId="1B8186DB" w14:textId="77777777" w:rsidR="005A0385" w:rsidRPr="005248F8" w:rsidRDefault="005A0385" w:rsidP="005A0385">
      <w:pPr>
        <w:pStyle w:val="Iauiue"/>
        <w:ind w:firstLine="709"/>
        <w:jc w:val="right"/>
        <w:rPr>
          <w:b/>
          <w:color w:val="000000"/>
          <w:sz w:val="24"/>
          <w:szCs w:val="24"/>
        </w:rPr>
      </w:pPr>
      <w:r w:rsidRPr="005248F8">
        <w:rPr>
          <w:b/>
          <w:color w:val="000000"/>
          <w:sz w:val="24"/>
          <w:szCs w:val="24"/>
        </w:rPr>
        <w:t>Таблица 15</w:t>
      </w:r>
    </w:p>
    <w:p w14:paraId="531F41CB"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83"/>
        <w:gridCol w:w="6428"/>
      </w:tblGrid>
      <w:tr w:rsidR="005A0385" w:rsidRPr="005248F8" w14:paraId="5BCCFADF" w14:textId="77777777" w:rsidTr="00093675">
        <w:trPr>
          <w:tblHeader/>
        </w:trPr>
        <w:tc>
          <w:tcPr>
            <w:tcW w:w="0" w:type="auto"/>
            <w:vAlign w:val="center"/>
          </w:tcPr>
          <w:p w14:paraId="712BF876" w14:textId="77777777" w:rsidR="005A0385" w:rsidRPr="005248F8" w:rsidRDefault="005A0385" w:rsidP="009D3FAF">
            <w:pPr>
              <w:jc w:val="center"/>
              <w:rPr>
                <w:b/>
                <w:sz w:val="20"/>
                <w:szCs w:val="20"/>
              </w:rPr>
            </w:pPr>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0" w:type="auto"/>
            <w:vAlign w:val="center"/>
          </w:tcPr>
          <w:p w14:paraId="3EE7C067" w14:textId="77777777" w:rsidR="005A0385" w:rsidRPr="005248F8" w:rsidRDefault="005A0385" w:rsidP="009D3FAF">
            <w:pPr>
              <w:jc w:val="center"/>
              <w:rPr>
                <w:b/>
                <w:sz w:val="20"/>
                <w:szCs w:val="20"/>
              </w:rPr>
            </w:pPr>
            <w:r w:rsidRPr="005248F8">
              <w:rPr>
                <w:b/>
                <w:sz w:val="20"/>
                <w:szCs w:val="20"/>
              </w:rPr>
              <w:t>Описание вида разрешенного использования земельного участка</w:t>
            </w:r>
          </w:p>
        </w:tc>
      </w:tr>
      <w:tr w:rsidR="005A0385" w:rsidRPr="005248F8" w14:paraId="471520B0" w14:textId="77777777" w:rsidTr="00093675">
        <w:tc>
          <w:tcPr>
            <w:tcW w:w="0" w:type="auto"/>
            <w:gridSpan w:val="2"/>
            <w:vAlign w:val="center"/>
          </w:tcPr>
          <w:p w14:paraId="61C1137A" w14:textId="77777777" w:rsidR="005A0385" w:rsidRPr="005248F8" w:rsidRDefault="005A0385" w:rsidP="009D3FAF">
            <w:pPr>
              <w:jc w:val="center"/>
              <w:rPr>
                <w:b/>
                <w:sz w:val="20"/>
                <w:szCs w:val="20"/>
              </w:rPr>
            </w:pPr>
            <w:r w:rsidRPr="005248F8">
              <w:rPr>
                <w:b/>
                <w:sz w:val="20"/>
                <w:szCs w:val="20"/>
              </w:rPr>
              <w:t>Основные виды разрешенного использования</w:t>
            </w:r>
          </w:p>
        </w:tc>
      </w:tr>
      <w:tr w:rsidR="00146532" w:rsidRPr="005248F8" w14:paraId="7CA1DB79" w14:textId="77777777" w:rsidTr="00093675">
        <w:tc>
          <w:tcPr>
            <w:tcW w:w="0" w:type="auto"/>
            <w:vAlign w:val="center"/>
          </w:tcPr>
          <w:p w14:paraId="6DEA5EBA" w14:textId="77777777" w:rsidR="00146532" w:rsidRPr="005248F8" w:rsidRDefault="00146532" w:rsidP="00093675">
            <w:pPr>
              <w:rPr>
                <w:sz w:val="20"/>
                <w:szCs w:val="20"/>
              </w:rPr>
            </w:pPr>
            <w:r w:rsidRPr="005248F8">
              <w:rPr>
                <w:sz w:val="20"/>
                <w:szCs w:val="20"/>
              </w:rPr>
              <w:t>Хранение автотранспорта (2.7.1)</w:t>
            </w:r>
          </w:p>
        </w:tc>
        <w:tc>
          <w:tcPr>
            <w:tcW w:w="0" w:type="auto"/>
            <w:vAlign w:val="center"/>
          </w:tcPr>
          <w:p w14:paraId="5340EBC6" w14:textId="54105ED0" w:rsidR="00146532" w:rsidRPr="005248F8" w:rsidRDefault="00146532" w:rsidP="00093675">
            <w:pPr>
              <w:rPr>
                <w:sz w:val="20"/>
                <w:szCs w:val="20"/>
              </w:rPr>
            </w:pPr>
            <w:r w:rsidRPr="005248F8">
              <w:rPr>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w:t>
            </w:r>
            <w:r w:rsidR="00106816" w:rsidRPr="005248F8">
              <w:rPr>
                <w:sz w:val="20"/>
                <w:szCs w:val="20"/>
              </w:rPr>
              <w:t>-</w:t>
            </w:r>
            <w:r w:rsidRPr="005248F8">
              <w:rPr>
                <w:sz w:val="20"/>
                <w:szCs w:val="20"/>
              </w:rPr>
              <w:t xml:space="preserve">места, за исключением гаражей, размещение которых предусмотрено содержанием видов разрешенного использования с </w:t>
            </w:r>
            <w:hyperlink w:anchor="Par176" w:tooltip="2.7.2" w:history="1">
              <w:r w:rsidRPr="005248F8">
                <w:rPr>
                  <w:sz w:val="20"/>
                  <w:szCs w:val="20"/>
                </w:rPr>
                <w:t>кодами 2.7.2</w:t>
              </w:r>
            </w:hyperlink>
            <w:r w:rsidRPr="005248F8">
              <w:rPr>
                <w:sz w:val="20"/>
                <w:szCs w:val="20"/>
              </w:rPr>
              <w:t xml:space="preserve">, </w:t>
            </w:r>
            <w:hyperlink w:anchor="Par328" w:tooltip="4.9" w:history="1">
              <w:r w:rsidRPr="005248F8">
                <w:rPr>
                  <w:sz w:val="20"/>
                  <w:szCs w:val="20"/>
                </w:rPr>
                <w:t>4.9</w:t>
              </w:r>
            </w:hyperlink>
            <w:r w:rsidR="00F30CF5" w:rsidRPr="005248F8">
              <w:rPr>
                <w:sz w:val="20"/>
                <w:szCs w:val="20"/>
              </w:rPr>
              <w:t xml:space="preserve"> </w:t>
            </w:r>
            <w:r w:rsidR="00F30CF5" w:rsidRPr="005248F8">
              <w:rPr>
                <w:rFonts w:eastAsia="Calibri"/>
                <w:sz w:val="20"/>
                <w:szCs w:val="20"/>
                <w:lang w:eastAsia="en-US"/>
              </w:rPr>
              <w:t>Классификатора</w:t>
            </w:r>
          </w:p>
        </w:tc>
      </w:tr>
      <w:tr w:rsidR="005A0385" w:rsidRPr="005248F8" w14:paraId="2D23D112" w14:textId="77777777" w:rsidTr="00093675">
        <w:tc>
          <w:tcPr>
            <w:tcW w:w="0" w:type="auto"/>
            <w:vAlign w:val="center"/>
          </w:tcPr>
          <w:p w14:paraId="1093D2F6"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Коммунальное обслуживание (3.1)</w:t>
            </w:r>
          </w:p>
        </w:tc>
        <w:tc>
          <w:tcPr>
            <w:tcW w:w="0" w:type="auto"/>
            <w:vAlign w:val="center"/>
          </w:tcPr>
          <w:p w14:paraId="1210E4BD" w14:textId="6273C76B"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87" w:tooltip="3.1.1" w:history="1">
              <w:r w:rsidRPr="005248F8">
                <w:rPr>
                  <w:rFonts w:ascii="Times New Roman" w:eastAsia="Calibri" w:hAnsi="Times New Roman" w:cs="Times New Roman"/>
                  <w:sz w:val="20"/>
                  <w:szCs w:val="20"/>
                  <w:lang w:eastAsia="en-US"/>
                </w:rPr>
                <w:t>кодами 3.1.1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190" w:tooltip="3.1.2" w:history="1">
              <w:r w:rsidRPr="005248F8">
                <w:rPr>
                  <w:rFonts w:ascii="Times New Roman" w:eastAsia="Calibri" w:hAnsi="Times New Roman" w:cs="Times New Roman"/>
                  <w:sz w:val="20"/>
                  <w:szCs w:val="20"/>
                  <w:lang w:eastAsia="en-US"/>
                </w:rPr>
                <w:t>3.1.2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665852" w:rsidRPr="005248F8" w14:paraId="044B5006" w14:textId="77777777" w:rsidTr="00093675">
        <w:tc>
          <w:tcPr>
            <w:tcW w:w="0" w:type="auto"/>
            <w:vAlign w:val="center"/>
          </w:tcPr>
          <w:p w14:paraId="4C65D4AB" w14:textId="77777777" w:rsidR="00665852" w:rsidRPr="005248F8" w:rsidRDefault="00665852" w:rsidP="00093675">
            <w:pPr>
              <w:rPr>
                <w:sz w:val="20"/>
                <w:szCs w:val="20"/>
              </w:rPr>
            </w:pPr>
            <w:r w:rsidRPr="005248F8">
              <w:rPr>
                <w:sz w:val="20"/>
                <w:szCs w:val="20"/>
              </w:rPr>
              <w:t>Предоставление коммунальных услуг (3.1.1)</w:t>
            </w:r>
          </w:p>
        </w:tc>
        <w:tc>
          <w:tcPr>
            <w:tcW w:w="0" w:type="auto"/>
            <w:vAlign w:val="center"/>
          </w:tcPr>
          <w:p w14:paraId="799C829A" w14:textId="77777777" w:rsidR="00665852" w:rsidRPr="005248F8" w:rsidRDefault="00665852" w:rsidP="00093675">
            <w:pPr>
              <w:rPr>
                <w:sz w:val="20"/>
                <w:szCs w:val="20"/>
              </w:rPr>
            </w:pPr>
            <w:r w:rsidRPr="005248F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665852" w:rsidRPr="005248F8" w14:paraId="4FCB6635" w14:textId="77777777" w:rsidTr="00093675">
        <w:tc>
          <w:tcPr>
            <w:tcW w:w="0" w:type="auto"/>
            <w:vAlign w:val="center"/>
          </w:tcPr>
          <w:p w14:paraId="39FD5437" w14:textId="77777777" w:rsidR="00665852" w:rsidRPr="005248F8" w:rsidRDefault="00665852" w:rsidP="00093675">
            <w:pPr>
              <w:rPr>
                <w:sz w:val="20"/>
                <w:szCs w:val="20"/>
              </w:rPr>
            </w:pPr>
            <w:r w:rsidRPr="005248F8">
              <w:rPr>
                <w:sz w:val="20"/>
                <w:szCs w:val="20"/>
              </w:rPr>
              <w:t>Служебные гаражи (4.9)</w:t>
            </w:r>
          </w:p>
        </w:tc>
        <w:tc>
          <w:tcPr>
            <w:tcW w:w="0" w:type="auto"/>
            <w:vAlign w:val="center"/>
          </w:tcPr>
          <w:p w14:paraId="4694A6AF" w14:textId="49057778" w:rsidR="00665852" w:rsidRPr="005248F8" w:rsidRDefault="00665852" w:rsidP="00093675">
            <w:pPr>
              <w:rPr>
                <w:sz w:val="20"/>
                <w:szCs w:val="20"/>
              </w:rPr>
            </w:pPr>
            <w:r w:rsidRPr="005248F8">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ar190" w:tooltip="3.0" w:history="1">
              <w:r w:rsidRPr="005248F8">
                <w:rPr>
                  <w:sz w:val="20"/>
                  <w:szCs w:val="20"/>
                </w:rPr>
                <w:t>кодами 3.0</w:t>
              </w:r>
            </w:hyperlink>
            <w:r w:rsidRPr="005248F8">
              <w:rPr>
                <w:sz w:val="20"/>
                <w:szCs w:val="20"/>
              </w:rPr>
              <w:t xml:space="preserve">, </w:t>
            </w:r>
            <w:hyperlink w:anchor="Par333" w:tooltip="4.0" w:history="1">
              <w:r w:rsidRPr="005248F8">
                <w:rPr>
                  <w:sz w:val="20"/>
                  <w:szCs w:val="20"/>
                </w:rPr>
                <w:t>4.0</w:t>
              </w:r>
            </w:hyperlink>
            <w:r w:rsidR="00F30CF5" w:rsidRPr="005248F8">
              <w:rPr>
                <w:sz w:val="20"/>
                <w:szCs w:val="20"/>
              </w:rPr>
              <w:t xml:space="preserve"> </w:t>
            </w:r>
            <w:r w:rsidR="00F30CF5" w:rsidRPr="005248F8">
              <w:rPr>
                <w:rFonts w:eastAsia="Calibri"/>
                <w:sz w:val="20"/>
                <w:szCs w:val="20"/>
                <w:lang w:eastAsia="en-US"/>
              </w:rPr>
              <w:t>Классификатора</w:t>
            </w:r>
            <w:r w:rsidRPr="005248F8">
              <w:rPr>
                <w:sz w:val="20"/>
                <w:szCs w:val="20"/>
              </w:rPr>
              <w:t>, а также для стоянки и хранения транспортных средств общего пользования, в том числе в депо</w:t>
            </w:r>
          </w:p>
        </w:tc>
      </w:tr>
      <w:tr w:rsidR="005A0385" w:rsidRPr="005248F8" w14:paraId="6337AE9F" w14:textId="77777777" w:rsidTr="00093675">
        <w:tc>
          <w:tcPr>
            <w:tcW w:w="0" w:type="auto"/>
            <w:vAlign w:val="center"/>
          </w:tcPr>
          <w:p w14:paraId="52187209"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Энергетика (6.7)</w:t>
            </w:r>
          </w:p>
        </w:tc>
        <w:tc>
          <w:tcPr>
            <w:tcW w:w="0" w:type="auto"/>
            <w:vAlign w:val="center"/>
          </w:tcPr>
          <w:p w14:paraId="0EDB9C96"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1A12EDC0" w14:textId="1E2CCBCD"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Par184" w:tooltip="3.1" w:history="1">
              <w:r w:rsidRPr="005248F8">
                <w:rPr>
                  <w:rFonts w:ascii="Times New Roman" w:eastAsia="Calibri" w:hAnsi="Times New Roman" w:cs="Times New Roman"/>
                  <w:sz w:val="20"/>
                  <w:szCs w:val="20"/>
                  <w:lang w:eastAsia="en-US"/>
                </w:rPr>
                <w:t>кодом 3.1</w:t>
              </w:r>
            </w:hyperlink>
            <w:r w:rsidR="001455CE" w:rsidRPr="005248F8">
              <w:rPr>
                <w:rFonts w:ascii="Times New Roman" w:eastAsia="Calibri" w:hAnsi="Times New Roman" w:cs="Times New Roman"/>
                <w:sz w:val="20"/>
                <w:szCs w:val="20"/>
                <w:lang w:eastAsia="en-US"/>
              </w:rPr>
              <w:t xml:space="preserve"> Классификатора</w:t>
            </w:r>
          </w:p>
        </w:tc>
      </w:tr>
      <w:tr w:rsidR="00665852" w:rsidRPr="005248F8" w14:paraId="44559B2C" w14:textId="77777777" w:rsidTr="00093675">
        <w:tc>
          <w:tcPr>
            <w:tcW w:w="0" w:type="auto"/>
            <w:vAlign w:val="center"/>
          </w:tcPr>
          <w:p w14:paraId="0D489217" w14:textId="77777777" w:rsidR="00665852" w:rsidRPr="005248F8" w:rsidRDefault="00665852"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Связь (6.8)</w:t>
            </w:r>
          </w:p>
        </w:tc>
        <w:tc>
          <w:tcPr>
            <w:tcW w:w="0" w:type="auto"/>
            <w:vAlign w:val="center"/>
          </w:tcPr>
          <w:p w14:paraId="34192963" w14:textId="68DA44D1" w:rsidR="00665852" w:rsidRPr="005248F8" w:rsidRDefault="00665852"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ar198" w:tooltip="3.1.1" w:history="1">
              <w:r w:rsidRPr="005248F8">
                <w:rPr>
                  <w:rFonts w:ascii="Times New Roman" w:eastAsia="Calibri" w:hAnsi="Times New Roman" w:cs="Times New Roman"/>
                  <w:sz w:val="20"/>
                  <w:szCs w:val="20"/>
                  <w:lang w:eastAsia="en-US"/>
                </w:rPr>
                <w:t>кодами 3.1.1</w:t>
              </w:r>
            </w:hyperlink>
            <w:r w:rsidRPr="005248F8">
              <w:rPr>
                <w:rFonts w:ascii="Times New Roman" w:eastAsia="Calibri" w:hAnsi="Times New Roman" w:cs="Times New Roman"/>
                <w:sz w:val="20"/>
                <w:szCs w:val="20"/>
                <w:lang w:eastAsia="en-US"/>
              </w:rPr>
              <w:t xml:space="preserve">, </w:t>
            </w:r>
            <w:hyperlink w:anchor="Par220" w:tooltip="3.2.3" w:history="1">
              <w:r w:rsidRPr="005248F8">
                <w:rPr>
                  <w:rFonts w:ascii="Times New Roman" w:eastAsia="Calibri" w:hAnsi="Times New Roman" w:cs="Times New Roman"/>
                  <w:sz w:val="20"/>
                  <w:szCs w:val="20"/>
                  <w:lang w:eastAsia="en-US"/>
                </w:rPr>
                <w:t>3.2.3</w:t>
              </w:r>
            </w:hyperlink>
            <w:r w:rsidR="001455CE" w:rsidRPr="005248F8">
              <w:rPr>
                <w:rFonts w:ascii="Times New Roman" w:eastAsia="Calibri" w:hAnsi="Times New Roman" w:cs="Times New Roman"/>
                <w:sz w:val="20"/>
                <w:szCs w:val="20"/>
                <w:lang w:eastAsia="en-US"/>
              </w:rPr>
              <w:t xml:space="preserve"> Классификатора</w:t>
            </w:r>
          </w:p>
        </w:tc>
      </w:tr>
      <w:tr w:rsidR="005A0385" w:rsidRPr="005248F8" w14:paraId="50492395" w14:textId="77777777" w:rsidTr="00093675">
        <w:tc>
          <w:tcPr>
            <w:tcW w:w="0" w:type="auto"/>
            <w:vAlign w:val="center"/>
          </w:tcPr>
          <w:p w14:paraId="6A32FBBA"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Склад (6.9)</w:t>
            </w:r>
          </w:p>
        </w:tc>
        <w:tc>
          <w:tcPr>
            <w:tcW w:w="0" w:type="auto"/>
            <w:vAlign w:val="center"/>
          </w:tcPr>
          <w:p w14:paraId="40EFF2F9"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5A0385" w:rsidRPr="005248F8" w14:paraId="137BC30D" w14:textId="77777777" w:rsidTr="00093675">
        <w:tc>
          <w:tcPr>
            <w:tcW w:w="0" w:type="auto"/>
            <w:vAlign w:val="center"/>
          </w:tcPr>
          <w:p w14:paraId="2AD41405"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Трубопроводный транспорт (7.5)</w:t>
            </w:r>
          </w:p>
        </w:tc>
        <w:tc>
          <w:tcPr>
            <w:tcW w:w="0" w:type="auto"/>
            <w:vAlign w:val="center"/>
          </w:tcPr>
          <w:p w14:paraId="2510E05B"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5A0385" w:rsidRPr="005248F8" w14:paraId="63E62623" w14:textId="77777777" w:rsidTr="00093675">
        <w:tc>
          <w:tcPr>
            <w:tcW w:w="0" w:type="auto"/>
            <w:vAlign w:val="center"/>
          </w:tcPr>
          <w:p w14:paraId="0DF681D9"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Специальное пользование водными объектами (11.2)</w:t>
            </w:r>
          </w:p>
        </w:tc>
        <w:tc>
          <w:tcPr>
            <w:tcW w:w="0" w:type="auto"/>
            <w:vAlign w:val="center"/>
          </w:tcPr>
          <w:p w14:paraId="44E0172E"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5A0385" w:rsidRPr="005248F8" w14:paraId="62ED856B" w14:textId="77777777" w:rsidTr="00093675">
        <w:tc>
          <w:tcPr>
            <w:tcW w:w="0" w:type="auto"/>
            <w:vAlign w:val="center"/>
          </w:tcPr>
          <w:p w14:paraId="0F51F22C"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Гидротехнические сооружения (11.3)</w:t>
            </w:r>
          </w:p>
        </w:tc>
        <w:tc>
          <w:tcPr>
            <w:tcW w:w="0" w:type="auto"/>
            <w:vAlign w:val="center"/>
          </w:tcPr>
          <w:p w14:paraId="55C43336"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5A0385" w:rsidRPr="005248F8" w14:paraId="48242EB0" w14:textId="77777777" w:rsidTr="00093675">
        <w:tc>
          <w:tcPr>
            <w:tcW w:w="0" w:type="auto"/>
            <w:vAlign w:val="center"/>
          </w:tcPr>
          <w:p w14:paraId="2B7C440F" w14:textId="77777777" w:rsidR="005A0385" w:rsidRPr="005248F8" w:rsidRDefault="005A0385" w:rsidP="009D3FAF">
            <w:pPr>
              <w:rPr>
                <w:sz w:val="20"/>
                <w:szCs w:val="20"/>
              </w:rPr>
            </w:pPr>
            <w:r w:rsidRPr="005248F8">
              <w:rPr>
                <w:sz w:val="20"/>
                <w:szCs w:val="20"/>
              </w:rPr>
              <w:t>Земельные участки (территории) общего пользования (12.0)</w:t>
            </w:r>
          </w:p>
        </w:tc>
        <w:tc>
          <w:tcPr>
            <w:tcW w:w="0" w:type="auto"/>
            <w:vAlign w:val="center"/>
          </w:tcPr>
          <w:p w14:paraId="594BB323" w14:textId="31025717" w:rsidR="005A0385" w:rsidRPr="005248F8" w:rsidRDefault="005A0385" w:rsidP="009D3FAF">
            <w:pPr>
              <w:rPr>
                <w:sz w:val="20"/>
                <w:szCs w:val="20"/>
              </w:rPr>
            </w:pPr>
            <w:r w:rsidRPr="005248F8">
              <w:rPr>
                <w:sz w:val="20"/>
                <w:szCs w:val="20"/>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ar558" w:tooltip="12.0.1" w:history="1">
              <w:r w:rsidRPr="005248F8">
                <w:rPr>
                  <w:sz w:val="20"/>
                  <w:szCs w:val="20"/>
                </w:rPr>
                <w:t>кодами 12.0.1</w:t>
              </w:r>
            </w:hyperlink>
            <w:r w:rsidRPr="005248F8">
              <w:rPr>
                <w:sz w:val="20"/>
                <w:szCs w:val="20"/>
              </w:rPr>
              <w:t xml:space="preserve"> </w:t>
            </w:r>
            <w:r w:rsidR="00903D2A" w:rsidRPr="005248F8">
              <w:rPr>
                <w:sz w:val="20"/>
                <w:szCs w:val="20"/>
              </w:rPr>
              <w:t xml:space="preserve">- </w:t>
            </w:r>
            <w:hyperlink w:anchor="Par561" w:tooltip="12.0.2" w:history="1">
              <w:r w:rsidRPr="005248F8">
                <w:rPr>
                  <w:sz w:val="20"/>
                  <w:szCs w:val="20"/>
                </w:rPr>
                <w:t>12.0.2</w:t>
              </w:r>
            </w:hyperlink>
            <w:r w:rsidR="00F30CF5" w:rsidRPr="005248F8">
              <w:rPr>
                <w:sz w:val="20"/>
                <w:szCs w:val="20"/>
              </w:rPr>
              <w:t xml:space="preserve"> </w:t>
            </w:r>
            <w:r w:rsidR="00F30CF5" w:rsidRPr="005248F8">
              <w:rPr>
                <w:rFonts w:eastAsia="Calibri"/>
                <w:sz w:val="20"/>
                <w:szCs w:val="20"/>
                <w:lang w:eastAsia="en-US"/>
              </w:rPr>
              <w:t>Классификатора</w:t>
            </w:r>
          </w:p>
        </w:tc>
      </w:tr>
      <w:tr w:rsidR="005A0385" w:rsidRPr="005248F8" w14:paraId="384F6EA1" w14:textId="77777777" w:rsidTr="00093675">
        <w:tc>
          <w:tcPr>
            <w:tcW w:w="0" w:type="auto"/>
            <w:gridSpan w:val="2"/>
            <w:vAlign w:val="center"/>
          </w:tcPr>
          <w:p w14:paraId="309AA8EE" w14:textId="77777777" w:rsidR="005A0385" w:rsidRPr="005248F8" w:rsidRDefault="005A0385" w:rsidP="009D3FAF">
            <w:pPr>
              <w:jc w:val="center"/>
              <w:rPr>
                <w:b/>
                <w:sz w:val="20"/>
                <w:szCs w:val="20"/>
              </w:rPr>
            </w:pPr>
            <w:r w:rsidRPr="005248F8">
              <w:rPr>
                <w:b/>
                <w:sz w:val="20"/>
                <w:szCs w:val="20"/>
              </w:rPr>
              <w:t>Условно разрешенные виды использования</w:t>
            </w:r>
          </w:p>
        </w:tc>
      </w:tr>
      <w:tr w:rsidR="005A0385" w:rsidRPr="005248F8" w14:paraId="3AC210CF" w14:textId="77777777" w:rsidTr="00093675">
        <w:tc>
          <w:tcPr>
            <w:tcW w:w="0" w:type="auto"/>
            <w:vAlign w:val="center"/>
          </w:tcPr>
          <w:p w14:paraId="5A53EADB" w14:textId="03D7F298"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Амбулаторно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поликлиническое обслуживание (3.4.1)</w:t>
            </w:r>
          </w:p>
        </w:tc>
        <w:tc>
          <w:tcPr>
            <w:tcW w:w="0" w:type="auto"/>
          </w:tcPr>
          <w:p w14:paraId="6065C1A0" w14:textId="3C9FC3DA"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оказания гражданам амбулаторно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665852" w:rsidRPr="005248F8" w14:paraId="2E3A1A77" w14:textId="77777777" w:rsidTr="00093675">
        <w:tc>
          <w:tcPr>
            <w:tcW w:w="0" w:type="auto"/>
            <w:vAlign w:val="center"/>
          </w:tcPr>
          <w:p w14:paraId="11CE6881" w14:textId="77777777" w:rsidR="00665852" w:rsidRPr="005248F8" w:rsidRDefault="00665852"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Обеспечение научной деятельности (3.9)</w:t>
            </w:r>
          </w:p>
        </w:tc>
        <w:tc>
          <w:tcPr>
            <w:tcW w:w="0" w:type="auto"/>
            <w:vAlign w:val="center"/>
          </w:tcPr>
          <w:p w14:paraId="368BDA15" w14:textId="69A52C6C" w:rsidR="00665852" w:rsidRPr="005248F8" w:rsidRDefault="00665852"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w:t>
            </w:r>
            <w:hyperlink w:anchor="Par306" w:tooltip="3.9.1" w:history="1">
              <w:r w:rsidRPr="005248F8">
                <w:rPr>
                  <w:rFonts w:ascii="Times New Roman" w:eastAsia="Calibri" w:hAnsi="Times New Roman" w:cs="Times New Roman"/>
                  <w:sz w:val="20"/>
                  <w:szCs w:val="20"/>
                  <w:lang w:eastAsia="en-US"/>
                </w:rPr>
                <w:t>кодами 3.9.1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314" w:tooltip="3.9.3" w:history="1">
              <w:r w:rsidRPr="005248F8">
                <w:rPr>
                  <w:rFonts w:ascii="Times New Roman" w:eastAsia="Calibri" w:hAnsi="Times New Roman" w:cs="Times New Roman"/>
                  <w:sz w:val="20"/>
                  <w:szCs w:val="20"/>
                  <w:lang w:eastAsia="en-US"/>
                </w:rPr>
                <w:t>3.9.3</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E12B3" w:rsidRPr="005248F8" w14:paraId="34E09972" w14:textId="77777777" w:rsidTr="00093675">
        <w:tc>
          <w:tcPr>
            <w:tcW w:w="0" w:type="auto"/>
          </w:tcPr>
          <w:p w14:paraId="2C08B307" w14:textId="77777777"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Приюты для животных (3.10.2)</w:t>
            </w:r>
          </w:p>
        </w:tc>
        <w:tc>
          <w:tcPr>
            <w:tcW w:w="0" w:type="auto"/>
          </w:tcPr>
          <w:p w14:paraId="64C8EB82" w14:textId="77777777"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оказания ветеринарных услуг в стационаре;</w:t>
            </w:r>
          </w:p>
          <w:p w14:paraId="0AFFBD83" w14:textId="77777777"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14:paraId="1015F18E" w14:textId="77777777"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организации гостиниц для животных</w:t>
            </w:r>
          </w:p>
        </w:tc>
      </w:tr>
      <w:tr w:rsidR="005A0385" w:rsidRPr="005248F8" w14:paraId="297E0E9A" w14:textId="77777777" w:rsidTr="00093675">
        <w:tc>
          <w:tcPr>
            <w:tcW w:w="0" w:type="auto"/>
            <w:vAlign w:val="center"/>
          </w:tcPr>
          <w:p w14:paraId="420BAE70"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Деловое управление (4.1)</w:t>
            </w:r>
          </w:p>
        </w:tc>
        <w:tc>
          <w:tcPr>
            <w:tcW w:w="0" w:type="auto"/>
            <w:vAlign w:val="center"/>
          </w:tcPr>
          <w:p w14:paraId="552FE557"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5A0385" w:rsidRPr="005248F8" w14:paraId="20A71B55" w14:textId="77777777" w:rsidTr="00093675">
        <w:tc>
          <w:tcPr>
            <w:tcW w:w="0" w:type="auto"/>
            <w:vAlign w:val="center"/>
          </w:tcPr>
          <w:p w14:paraId="2CBB3EFD"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Магазины (4.4)</w:t>
            </w:r>
          </w:p>
        </w:tc>
        <w:tc>
          <w:tcPr>
            <w:tcW w:w="0" w:type="auto"/>
            <w:vAlign w:val="center"/>
          </w:tcPr>
          <w:p w14:paraId="266C37D8"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5A0385" w:rsidRPr="005248F8" w14:paraId="783FB341" w14:textId="77777777" w:rsidTr="00093675">
        <w:tc>
          <w:tcPr>
            <w:tcW w:w="0" w:type="auto"/>
            <w:vAlign w:val="center"/>
          </w:tcPr>
          <w:p w14:paraId="45D058C1"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Общественное питание (4.6)</w:t>
            </w:r>
          </w:p>
        </w:tc>
        <w:tc>
          <w:tcPr>
            <w:tcW w:w="0" w:type="auto"/>
            <w:vAlign w:val="center"/>
          </w:tcPr>
          <w:p w14:paraId="64E9CBE3"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A0385" w:rsidRPr="005248F8" w14:paraId="77F4E967" w14:textId="77777777" w:rsidTr="00093675">
        <w:tc>
          <w:tcPr>
            <w:tcW w:w="0" w:type="auto"/>
            <w:vAlign w:val="center"/>
          </w:tcPr>
          <w:p w14:paraId="3ECCC51E"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Автомобильный транспорт (7.2)</w:t>
            </w:r>
          </w:p>
        </w:tc>
        <w:tc>
          <w:tcPr>
            <w:tcW w:w="0" w:type="auto"/>
            <w:vAlign w:val="center"/>
          </w:tcPr>
          <w:p w14:paraId="50B2D728" w14:textId="1C0F5AA4"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Par559" w:tooltip="7.2.1" w:history="1">
              <w:r w:rsidRPr="005248F8">
                <w:rPr>
                  <w:rFonts w:ascii="Times New Roman" w:eastAsia="Calibri" w:hAnsi="Times New Roman" w:cs="Times New Roman"/>
                  <w:sz w:val="20"/>
                  <w:szCs w:val="20"/>
                  <w:lang w:eastAsia="en-US"/>
                </w:rPr>
                <w:t>кодами 7.2.1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567" w:tooltip="7.2.3" w:history="1">
              <w:r w:rsidRPr="005248F8">
                <w:rPr>
                  <w:rFonts w:ascii="Times New Roman" w:eastAsia="Calibri" w:hAnsi="Times New Roman" w:cs="Times New Roman"/>
                  <w:sz w:val="20"/>
                  <w:szCs w:val="20"/>
                  <w:lang w:eastAsia="en-US"/>
                </w:rPr>
                <w:t>7.2.3</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805EE9" w:rsidRPr="005248F8" w14:paraId="2AE98D83" w14:textId="77777777" w:rsidTr="00093675">
        <w:tc>
          <w:tcPr>
            <w:tcW w:w="0" w:type="auto"/>
            <w:vAlign w:val="center"/>
          </w:tcPr>
          <w:p w14:paraId="7C122797" w14:textId="77777777" w:rsidR="00805EE9" w:rsidRPr="005248F8" w:rsidRDefault="00805EE9"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Обеспечение внутреннего правопорядка (8.3)</w:t>
            </w:r>
          </w:p>
        </w:tc>
        <w:tc>
          <w:tcPr>
            <w:tcW w:w="0" w:type="auto"/>
            <w:vAlign w:val="center"/>
          </w:tcPr>
          <w:p w14:paraId="5F85CBD5" w14:textId="77777777" w:rsidR="00805EE9" w:rsidRPr="005248F8" w:rsidRDefault="00805EE9"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5A0385" w:rsidRPr="005248F8" w14:paraId="60C2695B" w14:textId="77777777" w:rsidTr="00093675">
        <w:tc>
          <w:tcPr>
            <w:tcW w:w="0" w:type="auto"/>
            <w:vAlign w:val="center"/>
          </w:tcPr>
          <w:p w14:paraId="09AB0663"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Специальная деятельность (12.2)</w:t>
            </w:r>
          </w:p>
        </w:tc>
        <w:tc>
          <w:tcPr>
            <w:tcW w:w="0" w:type="auto"/>
            <w:vAlign w:val="center"/>
          </w:tcPr>
          <w:p w14:paraId="0120C216"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5A0385" w:rsidRPr="005248F8" w14:paraId="7C53EE8A" w14:textId="77777777" w:rsidTr="00093675">
        <w:tc>
          <w:tcPr>
            <w:tcW w:w="0" w:type="auto"/>
            <w:gridSpan w:val="2"/>
            <w:vAlign w:val="center"/>
          </w:tcPr>
          <w:p w14:paraId="748DBB36" w14:textId="7C06B699" w:rsidR="005A0385" w:rsidRPr="005248F8" w:rsidRDefault="005A0385" w:rsidP="009D3FAF">
            <w:pPr>
              <w:widowControl w:val="0"/>
              <w:autoSpaceDE w:val="0"/>
              <w:autoSpaceDN w:val="0"/>
              <w:jc w:val="center"/>
              <w:rPr>
                <w:b/>
                <w:sz w:val="20"/>
                <w:szCs w:val="20"/>
              </w:rPr>
            </w:pPr>
            <w:r w:rsidRPr="005248F8">
              <w:rPr>
                <w:b/>
                <w:sz w:val="20"/>
                <w:szCs w:val="20"/>
              </w:rPr>
              <w:t>Вспомогательные виды разрешенного использования</w:t>
            </w:r>
            <w:r w:rsidR="00805EE9" w:rsidRPr="005248F8">
              <w:rPr>
                <w:b/>
                <w:sz w:val="20"/>
                <w:szCs w:val="20"/>
              </w:rPr>
              <w:t xml:space="preserve"> </w:t>
            </w:r>
            <w:r w:rsidR="00A03335" w:rsidRPr="005248F8">
              <w:rPr>
                <w:b/>
                <w:sz w:val="20"/>
                <w:szCs w:val="20"/>
              </w:rPr>
              <w:t>не установлены</w:t>
            </w:r>
          </w:p>
        </w:tc>
      </w:tr>
    </w:tbl>
    <w:p w14:paraId="0964F74F" w14:textId="77777777" w:rsidR="005A0385" w:rsidRPr="005248F8" w:rsidRDefault="005A0385" w:rsidP="005A0385">
      <w:pPr>
        <w:autoSpaceDE w:val="0"/>
        <w:autoSpaceDN w:val="0"/>
        <w:adjustRightInd w:val="0"/>
        <w:ind w:firstLine="709"/>
        <w:jc w:val="both"/>
        <w:rPr>
          <w:color w:val="000000"/>
        </w:rPr>
      </w:pPr>
    </w:p>
    <w:p w14:paraId="01703AFD" w14:textId="77777777" w:rsidR="005A0385" w:rsidRPr="005248F8" w:rsidRDefault="005A0385" w:rsidP="005A0385">
      <w:pPr>
        <w:autoSpaceDE w:val="0"/>
        <w:autoSpaceDN w:val="0"/>
        <w:adjustRightInd w:val="0"/>
        <w:ind w:firstLine="709"/>
        <w:jc w:val="right"/>
        <w:rPr>
          <w:b/>
          <w:bCs/>
          <w:color w:val="000000"/>
        </w:rPr>
      </w:pPr>
      <w:r w:rsidRPr="005248F8">
        <w:rPr>
          <w:b/>
          <w:bCs/>
          <w:color w:val="000000"/>
        </w:rPr>
        <w:t>Таблица 16</w:t>
      </w:r>
    </w:p>
    <w:p w14:paraId="4993B29C"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3"/>
        <w:gridCol w:w="2270"/>
        <w:gridCol w:w="7138"/>
      </w:tblGrid>
      <w:tr w:rsidR="005A0385" w:rsidRPr="005248F8" w14:paraId="69F533A8" w14:textId="77777777" w:rsidTr="00903D2A">
        <w:trPr>
          <w:trHeight w:val="238"/>
          <w:tblHeader/>
        </w:trPr>
        <w:tc>
          <w:tcPr>
            <w:tcW w:w="254" w:type="pct"/>
            <w:tcBorders>
              <w:top w:val="single" w:sz="4" w:space="0" w:color="000000"/>
              <w:left w:val="single" w:sz="4" w:space="0" w:color="000000"/>
              <w:bottom w:val="single" w:sz="4" w:space="0" w:color="000000"/>
            </w:tcBorders>
            <w:shd w:val="clear" w:color="auto" w:fill="auto"/>
            <w:vAlign w:val="center"/>
          </w:tcPr>
          <w:p w14:paraId="4237D514"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72F62D5D"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145" w:type="pct"/>
            <w:tcBorders>
              <w:top w:val="single" w:sz="4" w:space="0" w:color="000000"/>
              <w:left w:val="single" w:sz="4" w:space="0" w:color="000000"/>
              <w:bottom w:val="single" w:sz="4" w:space="0" w:color="000000"/>
            </w:tcBorders>
            <w:shd w:val="clear" w:color="auto" w:fill="auto"/>
            <w:vAlign w:val="center"/>
          </w:tcPr>
          <w:p w14:paraId="69374577" w14:textId="77777777" w:rsidR="005A0385" w:rsidRPr="005248F8" w:rsidRDefault="005A0385" w:rsidP="009D3FAF">
            <w:pPr>
              <w:jc w:val="center"/>
              <w:rPr>
                <w:b/>
                <w:bCs/>
                <w:sz w:val="20"/>
                <w:szCs w:val="20"/>
                <w:lang w:eastAsia="zh-CN"/>
              </w:rPr>
            </w:pPr>
            <w:r w:rsidRPr="005248F8">
              <w:rPr>
                <w:b/>
                <w:sz w:val="20"/>
                <w:szCs w:val="20"/>
              </w:rPr>
              <w:t>Виды разрешенного использования земельных участков</w:t>
            </w:r>
          </w:p>
        </w:tc>
        <w:tc>
          <w:tcPr>
            <w:tcW w:w="360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70C9AA" w14:textId="77777777" w:rsidR="005A0385" w:rsidRPr="005248F8" w:rsidRDefault="005A0385" w:rsidP="009D3FAF">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B0D24" w:rsidRPr="005248F8" w14:paraId="421FFA60" w14:textId="77777777" w:rsidTr="00093675">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7ECB9702" w14:textId="77777777" w:rsidR="00EB0D24" w:rsidRPr="005248F8" w:rsidRDefault="00EB0D24" w:rsidP="005A0385">
            <w:pPr>
              <w:numPr>
                <w:ilvl w:val="0"/>
                <w:numId w:val="84"/>
              </w:numPr>
              <w:spacing w:after="160"/>
              <w:rPr>
                <w:sz w:val="20"/>
                <w:szCs w:val="20"/>
                <w:lang w:eastAsia="zh-CN"/>
              </w:rPr>
            </w:pPr>
          </w:p>
        </w:tc>
        <w:tc>
          <w:tcPr>
            <w:tcW w:w="1145" w:type="pct"/>
            <w:tcBorders>
              <w:top w:val="single" w:sz="4" w:space="0" w:color="000000"/>
              <w:left w:val="single" w:sz="4" w:space="0" w:color="000000"/>
              <w:bottom w:val="single" w:sz="4" w:space="0" w:color="000000"/>
            </w:tcBorders>
            <w:shd w:val="clear" w:color="auto" w:fill="auto"/>
            <w:vAlign w:val="center"/>
          </w:tcPr>
          <w:p w14:paraId="636D25E7" w14:textId="77777777" w:rsidR="00EB0D24" w:rsidRPr="005248F8" w:rsidRDefault="00EB0D24" w:rsidP="009D3FAF">
            <w:pPr>
              <w:shd w:val="clear" w:color="auto" w:fill="FFFFFF"/>
              <w:rPr>
                <w:sz w:val="20"/>
                <w:szCs w:val="20"/>
              </w:rPr>
            </w:pPr>
            <w:r w:rsidRPr="005248F8">
              <w:rPr>
                <w:sz w:val="20"/>
                <w:szCs w:val="20"/>
              </w:rPr>
              <w:t>Коммунальное обслуживание (3.1)</w:t>
            </w:r>
          </w:p>
        </w:tc>
        <w:tc>
          <w:tcPr>
            <w:tcW w:w="3601" w:type="pct"/>
            <w:vMerge w:val="restart"/>
            <w:tcBorders>
              <w:top w:val="single" w:sz="4" w:space="0" w:color="000000"/>
              <w:left w:val="single" w:sz="4" w:space="0" w:color="000000"/>
              <w:right w:val="single" w:sz="4" w:space="0" w:color="000000"/>
            </w:tcBorders>
            <w:shd w:val="clear" w:color="auto" w:fill="auto"/>
            <w:vAlign w:val="center"/>
          </w:tcPr>
          <w:p w14:paraId="74C74A92" w14:textId="6088D278" w:rsidR="00EB0D24" w:rsidRPr="005248F8" w:rsidRDefault="00EB0D24" w:rsidP="002D5741">
            <w:pPr>
              <w:shd w:val="clear" w:color="auto" w:fill="FFFFFF"/>
              <w:rPr>
                <w:sz w:val="20"/>
                <w:szCs w:val="20"/>
              </w:rPr>
            </w:pPr>
            <w:r w:rsidRPr="005248F8">
              <w:rPr>
                <w:sz w:val="20"/>
                <w:szCs w:val="20"/>
              </w:rPr>
              <w:t xml:space="preserve">- минимальная/максимальная площадь земельных участков – </w:t>
            </w:r>
            <w:r w:rsidR="00E54899" w:rsidRPr="005248F8">
              <w:rPr>
                <w:sz w:val="20"/>
                <w:szCs w:val="20"/>
              </w:rPr>
              <w:t>100</w:t>
            </w:r>
            <w:r w:rsidRPr="005248F8">
              <w:rPr>
                <w:sz w:val="20"/>
                <w:szCs w:val="20"/>
              </w:rPr>
              <w:t>/</w:t>
            </w:r>
            <w:r w:rsidR="009205B2" w:rsidRPr="005248F8">
              <w:rPr>
                <w:sz w:val="20"/>
                <w:szCs w:val="20"/>
              </w:rPr>
              <w:t>5</w:t>
            </w:r>
            <w:r w:rsidRPr="005248F8">
              <w:rPr>
                <w:sz w:val="20"/>
                <w:szCs w:val="20"/>
              </w:rPr>
              <w:t>000 кв. м;</w:t>
            </w:r>
          </w:p>
          <w:p w14:paraId="2D14C9C2" w14:textId="055E9529" w:rsidR="00EB0D24" w:rsidRPr="005248F8" w:rsidRDefault="00EB0D24" w:rsidP="002D5741">
            <w:pPr>
              <w:shd w:val="clear" w:color="auto" w:fill="FFFFFF"/>
              <w:rPr>
                <w:sz w:val="20"/>
                <w:szCs w:val="20"/>
              </w:rPr>
            </w:pPr>
            <w:r w:rsidRPr="005248F8">
              <w:rPr>
                <w:sz w:val="20"/>
                <w:szCs w:val="20"/>
              </w:rPr>
              <w:t xml:space="preserve">- предельное количество этажей – </w:t>
            </w:r>
            <w:r w:rsidR="009205B2" w:rsidRPr="005248F8">
              <w:rPr>
                <w:sz w:val="20"/>
                <w:szCs w:val="20"/>
              </w:rPr>
              <w:t>3</w:t>
            </w:r>
            <w:r w:rsidRPr="005248F8">
              <w:rPr>
                <w:sz w:val="20"/>
                <w:szCs w:val="20"/>
              </w:rPr>
              <w:t xml:space="preserve"> этажа;</w:t>
            </w:r>
          </w:p>
          <w:p w14:paraId="118CD093" w14:textId="4304DFAD" w:rsidR="00EB0D24" w:rsidRPr="005248F8" w:rsidRDefault="00EB0D24" w:rsidP="002D5741">
            <w:pPr>
              <w:shd w:val="clear" w:color="auto" w:fill="FFFFFF"/>
              <w:rPr>
                <w:sz w:val="20"/>
                <w:szCs w:val="20"/>
              </w:rPr>
            </w:pPr>
            <w:r w:rsidRPr="005248F8">
              <w:rPr>
                <w:sz w:val="20"/>
                <w:szCs w:val="20"/>
              </w:rPr>
              <w:t>- предельная высота зданий, строений, сооружений – 20 м;</w:t>
            </w:r>
          </w:p>
          <w:p w14:paraId="622A5A9C" w14:textId="3D3829EE" w:rsidR="00EB0D24" w:rsidRPr="005248F8" w:rsidRDefault="00EB0D24" w:rsidP="002D5741">
            <w:pPr>
              <w:shd w:val="clear" w:color="auto" w:fill="FFFFFF"/>
              <w:rPr>
                <w:sz w:val="20"/>
                <w:szCs w:val="20"/>
              </w:rPr>
            </w:pPr>
            <w:r w:rsidRPr="005248F8">
              <w:rPr>
                <w:sz w:val="20"/>
                <w:szCs w:val="20"/>
              </w:rPr>
              <w:t>- максимальный процент застройки в границах земельного участка – 50%;</w:t>
            </w:r>
          </w:p>
          <w:p w14:paraId="0DE31041" w14:textId="0A7C3E28" w:rsidR="00EB0D24" w:rsidRPr="005248F8" w:rsidRDefault="00EB0D24" w:rsidP="002D5741">
            <w:pPr>
              <w:shd w:val="clear" w:color="auto" w:fill="FFFFFF"/>
              <w:rPr>
                <w:sz w:val="20"/>
                <w:szCs w:val="20"/>
              </w:rPr>
            </w:pPr>
            <w:r w:rsidRPr="005248F8">
              <w:rPr>
                <w:sz w:val="20"/>
                <w:szCs w:val="20"/>
              </w:rPr>
              <w:t>- минимальные отступы от границ земельного участка – 3 м;</w:t>
            </w:r>
          </w:p>
          <w:p w14:paraId="68D157BE" w14:textId="6C2233AB" w:rsidR="00EB0D24" w:rsidRPr="005248F8" w:rsidRDefault="00EB0D24" w:rsidP="002D5741">
            <w:pPr>
              <w:shd w:val="clear" w:color="auto" w:fill="FFFFFF"/>
              <w:rPr>
                <w:sz w:val="20"/>
                <w:szCs w:val="20"/>
              </w:rPr>
            </w:pPr>
            <w:r w:rsidRPr="005248F8">
              <w:rPr>
                <w:sz w:val="20"/>
                <w:szCs w:val="20"/>
              </w:rPr>
              <w:t>- минимальный отступ от красной линии улиц – 5 м.</w:t>
            </w:r>
          </w:p>
        </w:tc>
      </w:tr>
      <w:tr w:rsidR="00EB0D24" w:rsidRPr="005248F8" w14:paraId="4563CC78" w14:textId="77777777" w:rsidTr="00093675">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3FE5ED8D" w14:textId="77777777" w:rsidR="00EB0D24" w:rsidRPr="005248F8" w:rsidRDefault="00EB0D24" w:rsidP="00093675">
            <w:pPr>
              <w:numPr>
                <w:ilvl w:val="0"/>
                <w:numId w:val="84"/>
              </w:numPr>
              <w:spacing w:after="160"/>
              <w:rPr>
                <w:bCs/>
                <w:sz w:val="20"/>
                <w:szCs w:val="20"/>
                <w:lang w:eastAsia="zh-CN"/>
              </w:rPr>
            </w:pPr>
          </w:p>
        </w:tc>
        <w:tc>
          <w:tcPr>
            <w:tcW w:w="1145" w:type="pct"/>
            <w:tcBorders>
              <w:top w:val="single" w:sz="4" w:space="0" w:color="000000"/>
              <w:left w:val="single" w:sz="4" w:space="0" w:color="000000"/>
              <w:bottom w:val="single" w:sz="4" w:space="0" w:color="000000"/>
            </w:tcBorders>
            <w:shd w:val="clear" w:color="auto" w:fill="auto"/>
            <w:vAlign w:val="center"/>
          </w:tcPr>
          <w:p w14:paraId="72D7054C" w14:textId="77777777" w:rsidR="00EB0D24" w:rsidRPr="005248F8" w:rsidRDefault="00EB0D24" w:rsidP="00093675">
            <w:pPr>
              <w:shd w:val="clear" w:color="auto" w:fill="FFFFFF"/>
              <w:rPr>
                <w:sz w:val="20"/>
                <w:szCs w:val="20"/>
              </w:rPr>
            </w:pPr>
            <w:r w:rsidRPr="005248F8">
              <w:rPr>
                <w:sz w:val="20"/>
                <w:szCs w:val="20"/>
              </w:rPr>
              <w:t>Предоставление коммунальных услуг (3.1.1)</w:t>
            </w:r>
          </w:p>
        </w:tc>
        <w:tc>
          <w:tcPr>
            <w:tcW w:w="3601" w:type="pct"/>
            <w:vMerge/>
            <w:tcBorders>
              <w:left w:val="single" w:sz="4" w:space="0" w:color="000000"/>
              <w:bottom w:val="single" w:sz="4" w:space="0" w:color="000000"/>
              <w:right w:val="single" w:sz="4" w:space="0" w:color="000000"/>
            </w:tcBorders>
            <w:shd w:val="clear" w:color="auto" w:fill="auto"/>
            <w:vAlign w:val="center"/>
          </w:tcPr>
          <w:p w14:paraId="421BF3C6" w14:textId="4A532AAE" w:rsidR="00EB0D24" w:rsidRPr="005248F8" w:rsidRDefault="00EB0D24" w:rsidP="00093675">
            <w:pPr>
              <w:shd w:val="clear" w:color="auto" w:fill="FFFFFF"/>
              <w:rPr>
                <w:sz w:val="20"/>
                <w:szCs w:val="20"/>
              </w:rPr>
            </w:pPr>
          </w:p>
        </w:tc>
      </w:tr>
      <w:tr w:rsidR="00903D2A" w:rsidRPr="005248F8" w14:paraId="6D7F60B9" w14:textId="77777777" w:rsidTr="00093675">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20A7F3C2" w14:textId="77777777" w:rsidR="00903D2A" w:rsidRPr="005248F8" w:rsidRDefault="00903D2A" w:rsidP="00093675">
            <w:pPr>
              <w:numPr>
                <w:ilvl w:val="0"/>
                <w:numId w:val="84"/>
              </w:numPr>
              <w:spacing w:after="160"/>
              <w:rPr>
                <w:bCs/>
                <w:sz w:val="20"/>
                <w:szCs w:val="20"/>
                <w:lang w:eastAsia="zh-CN"/>
              </w:rPr>
            </w:pPr>
          </w:p>
        </w:tc>
        <w:tc>
          <w:tcPr>
            <w:tcW w:w="1145" w:type="pct"/>
            <w:tcBorders>
              <w:top w:val="single" w:sz="4" w:space="0" w:color="000000"/>
              <w:left w:val="single" w:sz="4" w:space="0" w:color="000000"/>
              <w:bottom w:val="single" w:sz="4" w:space="0" w:color="000000"/>
            </w:tcBorders>
            <w:shd w:val="clear" w:color="auto" w:fill="auto"/>
            <w:vAlign w:val="center"/>
          </w:tcPr>
          <w:p w14:paraId="663F1CFC" w14:textId="77777777" w:rsidR="00903D2A" w:rsidRPr="005248F8" w:rsidRDefault="00903D2A" w:rsidP="00093675">
            <w:pPr>
              <w:shd w:val="clear" w:color="auto" w:fill="FFFFFF"/>
              <w:rPr>
                <w:sz w:val="20"/>
                <w:szCs w:val="20"/>
              </w:rPr>
            </w:pPr>
            <w:r w:rsidRPr="005248F8">
              <w:rPr>
                <w:sz w:val="20"/>
                <w:szCs w:val="20"/>
              </w:rPr>
              <w:t>Приюты для животных (3.10.2)</w:t>
            </w:r>
          </w:p>
        </w:tc>
        <w:tc>
          <w:tcPr>
            <w:tcW w:w="360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E47E2A4" w14:textId="0C8AF7DA" w:rsidR="00903D2A" w:rsidRPr="005248F8" w:rsidRDefault="00903D2A" w:rsidP="00093675">
            <w:pPr>
              <w:shd w:val="clear" w:color="auto" w:fill="FFFFFF"/>
              <w:rPr>
                <w:sz w:val="20"/>
                <w:szCs w:val="20"/>
              </w:rPr>
            </w:pPr>
            <w:r w:rsidRPr="005248F8">
              <w:rPr>
                <w:sz w:val="20"/>
                <w:szCs w:val="20"/>
              </w:rPr>
              <w:t>- минимальный/максимальный размер земельного участка – 500/5000 кв.</w:t>
            </w:r>
            <w:r w:rsidR="00EB0D24" w:rsidRPr="005248F8">
              <w:rPr>
                <w:sz w:val="20"/>
                <w:szCs w:val="20"/>
              </w:rPr>
              <w:t xml:space="preserve"> </w:t>
            </w:r>
            <w:r w:rsidRPr="005248F8">
              <w:rPr>
                <w:sz w:val="20"/>
                <w:szCs w:val="20"/>
              </w:rPr>
              <w:t>м;</w:t>
            </w:r>
          </w:p>
          <w:p w14:paraId="766E27C1" w14:textId="7E913969" w:rsidR="00903D2A" w:rsidRPr="005248F8" w:rsidRDefault="00641ACD" w:rsidP="00093675">
            <w:pPr>
              <w:shd w:val="clear" w:color="auto" w:fill="FFFFFF"/>
              <w:rPr>
                <w:sz w:val="20"/>
                <w:szCs w:val="20"/>
              </w:rPr>
            </w:pPr>
            <w:r w:rsidRPr="005248F8">
              <w:rPr>
                <w:sz w:val="20"/>
                <w:szCs w:val="20"/>
              </w:rPr>
              <w:t>- предельное количество этажей</w:t>
            </w:r>
            <w:r w:rsidR="00903D2A" w:rsidRPr="005248F8">
              <w:rPr>
                <w:sz w:val="20"/>
                <w:szCs w:val="20"/>
              </w:rPr>
              <w:t xml:space="preserve"> – 2 этажа;</w:t>
            </w:r>
          </w:p>
          <w:p w14:paraId="7AF816DD" w14:textId="77777777" w:rsidR="00903D2A" w:rsidRPr="005248F8" w:rsidRDefault="00903D2A" w:rsidP="00093675">
            <w:pPr>
              <w:shd w:val="clear" w:color="auto" w:fill="FFFFFF"/>
              <w:rPr>
                <w:sz w:val="20"/>
                <w:szCs w:val="20"/>
              </w:rPr>
            </w:pPr>
            <w:r w:rsidRPr="005248F8">
              <w:rPr>
                <w:sz w:val="20"/>
                <w:szCs w:val="20"/>
              </w:rPr>
              <w:t>- максимальный процент застройки в границах земельного участка – 50%;</w:t>
            </w:r>
          </w:p>
          <w:p w14:paraId="1A9210F3" w14:textId="77777777" w:rsidR="00903D2A" w:rsidRPr="005248F8" w:rsidRDefault="00903D2A" w:rsidP="00093675">
            <w:pPr>
              <w:shd w:val="clear" w:color="auto" w:fill="FFFFFF"/>
              <w:rPr>
                <w:sz w:val="20"/>
                <w:szCs w:val="20"/>
              </w:rPr>
            </w:pPr>
            <w:r w:rsidRPr="005248F8">
              <w:rPr>
                <w:sz w:val="20"/>
                <w:szCs w:val="20"/>
              </w:rPr>
              <w:t>- минимальный отступ от границ земельного участка – 3 м;</w:t>
            </w:r>
          </w:p>
          <w:p w14:paraId="70A10D12" w14:textId="412848C4" w:rsidR="00903D2A" w:rsidRPr="005248F8" w:rsidRDefault="00903D2A" w:rsidP="00093675">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5A0385" w:rsidRPr="005248F8" w14:paraId="13417140" w14:textId="77777777" w:rsidTr="00903D2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5FD5135C" w14:textId="77777777" w:rsidR="005A0385" w:rsidRPr="005248F8" w:rsidRDefault="005A0385" w:rsidP="005A0385">
            <w:pPr>
              <w:numPr>
                <w:ilvl w:val="0"/>
                <w:numId w:val="84"/>
              </w:numPr>
              <w:spacing w:after="160"/>
              <w:rPr>
                <w:sz w:val="20"/>
                <w:szCs w:val="20"/>
                <w:lang w:eastAsia="zh-CN"/>
              </w:rPr>
            </w:pPr>
          </w:p>
        </w:tc>
        <w:tc>
          <w:tcPr>
            <w:tcW w:w="1145" w:type="pct"/>
            <w:tcBorders>
              <w:top w:val="single" w:sz="4" w:space="0" w:color="000000"/>
              <w:left w:val="single" w:sz="4" w:space="0" w:color="000000"/>
              <w:bottom w:val="single" w:sz="4" w:space="0" w:color="000000"/>
            </w:tcBorders>
            <w:shd w:val="clear" w:color="auto" w:fill="auto"/>
            <w:vAlign w:val="center"/>
          </w:tcPr>
          <w:p w14:paraId="0C548C23" w14:textId="77777777" w:rsidR="005A0385" w:rsidRPr="005248F8" w:rsidRDefault="005A0385" w:rsidP="009D3FAF">
            <w:pPr>
              <w:shd w:val="clear" w:color="auto" w:fill="FFFFFF"/>
              <w:rPr>
                <w:sz w:val="20"/>
                <w:szCs w:val="20"/>
              </w:rPr>
            </w:pPr>
            <w:r w:rsidRPr="005248F8">
              <w:rPr>
                <w:sz w:val="20"/>
                <w:szCs w:val="20"/>
              </w:rPr>
              <w:t>Энергетика (6.7)</w:t>
            </w:r>
          </w:p>
        </w:tc>
        <w:tc>
          <w:tcPr>
            <w:tcW w:w="3601" w:type="pct"/>
            <w:tcBorders>
              <w:top w:val="single" w:sz="4" w:space="0" w:color="000000"/>
              <w:left w:val="single" w:sz="4" w:space="0" w:color="000000"/>
              <w:right w:val="single" w:sz="4" w:space="0" w:color="000000"/>
            </w:tcBorders>
            <w:shd w:val="clear" w:color="auto" w:fill="auto"/>
            <w:vAlign w:val="center"/>
          </w:tcPr>
          <w:p w14:paraId="2290DAC8" w14:textId="64D60012" w:rsidR="005A0385" w:rsidRPr="005248F8" w:rsidRDefault="00903D2A" w:rsidP="009D3FAF">
            <w:pPr>
              <w:shd w:val="clear" w:color="auto" w:fill="FFFFFF"/>
              <w:rPr>
                <w:sz w:val="20"/>
                <w:szCs w:val="20"/>
              </w:rPr>
            </w:pPr>
            <w:r w:rsidRPr="005248F8">
              <w:rPr>
                <w:sz w:val="20"/>
                <w:szCs w:val="20"/>
              </w:rPr>
              <w:t xml:space="preserve">- </w:t>
            </w:r>
            <w:r w:rsidR="00D02994" w:rsidRPr="005248F8">
              <w:rPr>
                <w:sz w:val="20"/>
                <w:szCs w:val="20"/>
              </w:rPr>
              <w:t xml:space="preserve">минимальная/максимальная площадь земельных участков – </w:t>
            </w:r>
            <w:r w:rsidR="001B6D97" w:rsidRPr="005248F8">
              <w:rPr>
                <w:sz w:val="20"/>
                <w:szCs w:val="20"/>
              </w:rPr>
              <w:t>50</w:t>
            </w:r>
            <w:r w:rsidR="005A0385" w:rsidRPr="005248F8">
              <w:rPr>
                <w:sz w:val="20"/>
                <w:szCs w:val="20"/>
              </w:rPr>
              <w:t>0</w:t>
            </w:r>
            <w:r w:rsidR="00C06196" w:rsidRPr="005248F8">
              <w:rPr>
                <w:sz w:val="20"/>
                <w:szCs w:val="20"/>
              </w:rPr>
              <w:t>/</w:t>
            </w:r>
            <w:r w:rsidR="005A0385" w:rsidRPr="005248F8">
              <w:rPr>
                <w:sz w:val="20"/>
                <w:szCs w:val="20"/>
              </w:rPr>
              <w:t>10000 кв. м;</w:t>
            </w:r>
          </w:p>
          <w:p w14:paraId="0B851BFB" w14:textId="16E9C2EF"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w:t>
            </w:r>
            <w:r w:rsidR="00472532" w:rsidRPr="005248F8">
              <w:rPr>
                <w:sz w:val="20"/>
                <w:szCs w:val="20"/>
              </w:rPr>
              <w:t>не подлежит установлению</w:t>
            </w:r>
            <w:r w:rsidR="005A0385" w:rsidRPr="005248F8">
              <w:rPr>
                <w:sz w:val="20"/>
                <w:szCs w:val="20"/>
              </w:rPr>
              <w:t>;</w:t>
            </w:r>
          </w:p>
          <w:p w14:paraId="0C8F2CA0" w14:textId="40739B9C" w:rsidR="005A0385" w:rsidRPr="005248F8" w:rsidRDefault="00903D2A" w:rsidP="009D3FAF">
            <w:pPr>
              <w:shd w:val="clear" w:color="auto" w:fill="FFFFFF"/>
              <w:rPr>
                <w:sz w:val="20"/>
                <w:szCs w:val="20"/>
              </w:rPr>
            </w:pPr>
            <w:r w:rsidRPr="005248F8">
              <w:rPr>
                <w:sz w:val="20"/>
                <w:szCs w:val="20"/>
              </w:rPr>
              <w:t xml:space="preserve">- </w:t>
            </w:r>
            <w:r w:rsidR="00472532" w:rsidRPr="005248F8">
              <w:rPr>
                <w:sz w:val="20"/>
                <w:szCs w:val="20"/>
              </w:rPr>
              <w:t>предельная</w:t>
            </w:r>
            <w:r w:rsidR="005A0385" w:rsidRPr="005248F8">
              <w:rPr>
                <w:sz w:val="20"/>
                <w:szCs w:val="20"/>
              </w:rPr>
              <w:t xml:space="preserve"> высота зданий, строений, сооружений </w:t>
            </w:r>
            <w:r w:rsidRPr="005248F8">
              <w:rPr>
                <w:sz w:val="20"/>
                <w:szCs w:val="20"/>
              </w:rPr>
              <w:t xml:space="preserve">– </w:t>
            </w:r>
            <w:r w:rsidR="00646AD4" w:rsidRPr="005248F8">
              <w:rPr>
                <w:sz w:val="20"/>
                <w:szCs w:val="20"/>
              </w:rPr>
              <w:t>не подлежит установлению</w:t>
            </w:r>
            <w:r w:rsidR="005A0385" w:rsidRPr="005248F8">
              <w:rPr>
                <w:sz w:val="20"/>
                <w:szCs w:val="20"/>
              </w:rPr>
              <w:t>;</w:t>
            </w:r>
          </w:p>
          <w:p w14:paraId="6BAFB1B1" w14:textId="565EE0D6"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Pr="005248F8">
              <w:rPr>
                <w:sz w:val="20"/>
                <w:szCs w:val="20"/>
              </w:rPr>
              <w:t>50</w:t>
            </w:r>
            <w:r w:rsidR="005A0385" w:rsidRPr="005248F8">
              <w:rPr>
                <w:sz w:val="20"/>
                <w:szCs w:val="20"/>
              </w:rPr>
              <w:t>%</w:t>
            </w:r>
            <w:r w:rsidR="00F84BD6" w:rsidRPr="005248F8">
              <w:rPr>
                <w:sz w:val="20"/>
                <w:szCs w:val="20"/>
              </w:rPr>
              <w:t>;</w:t>
            </w:r>
          </w:p>
          <w:p w14:paraId="4E40BCA6" w14:textId="5F6B17B6"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w:t>
            </w:r>
          </w:p>
          <w:p w14:paraId="24921522" w14:textId="5B367995" w:rsidR="005A0385" w:rsidRPr="005248F8" w:rsidRDefault="00903D2A" w:rsidP="009D3FAF">
            <w:pPr>
              <w:shd w:val="clear" w:color="auto" w:fill="FFFFFF"/>
              <w:rPr>
                <w:rFonts w:eastAsia="SimSun"/>
                <w:b/>
                <w:sz w:val="20"/>
                <w:szCs w:val="20"/>
                <w:lang w:eastAsia="zh-CN"/>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sz w:val="20"/>
                <w:szCs w:val="20"/>
              </w:rPr>
              <w:t>.</w:t>
            </w:r>
          </w:p>
        </w:tc>
      </w:tr>
      <w:tr w:rsidR="00903D2A" w:rsidRPr="005248F8" w14:paraId="1309DC83" w14:textId="77777777" w:rsidTr="00093675">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0B0B748A" w14:textId="77777777" w:rsidR="00903D2A" w:rsidRPr="005248F8" w:rsidRDefault="00903D2A" w:rsidP="00093675">
            <w:pPr>
              <w:numPr>
                <w:ilvl w:val="0"/>
                <w:numId w:val="84"/>
              </w:numPr>
              <w:spacing w:after="160"/>
              <w:rPr>
                <w:sz w:val="20"/>
                <w:szCs w:val="20"/>
                <w:lang w:eastAsia="zh-CN"/>
              </w:rPr>
            </w:pPr>
          </w:p>
        </w:tc>
        <w:tc>
          <w:tcPr>
            <w:tcW w:w="1145" w:type="pct"/>
            <w:tcBorders>
              <w:top w:val="single" w:sz="4" w:space="0" w:color="000000"/>
              <w:left w:val="single" w:sz="4" w:space="0" w:color="000000"/>
              <w:bottom w:val="single" w:sz="4" w:space="0" w:color="000000"/>
            </w:tcBorders>
            <w:shd w:val="clear" w:color="auto" w:fill="auto"/>
            <w:vAlign w:val="center"/>
          </w:tcPr>
          <w:p w14:paraId="51827C04" w14:textId="77777777" w:rsidR="00903D2A" w:rsidRPr="005248F8" w:rsidRDefault="00903D2A" w:rsidP="00093675">
            <w:pPr>
              <w:shd w:val="clear" w:color="auto" w:fill="FFFFFF"/>
              <w:rPr>
                <w:sz w:val="20"/>
                <w:szCs w:val="20"/>
              </w:rPr>
            </w:pPr>
            <w:r w:rsidRPr="005248F8">
              <w:rPr>
                <w:sz w:val="20"/>
                <w:szCs w:val="20"/>
              </w:rPr>
              <w:t>Склад (6.9)</w:t>
            </w:r>
          </w:p>
        </w:tc>
        <w:tc>
          <w:tcPr>
            <w:tcW w:w="360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DC93E6" w14:textId="0C4F41A0" w:rsidR="00903D2A" w:rsidRPr="005248F8" w:rsidRDefault="00903D2A" w:rsidP="00093675">
            <w:pPr>
              <w:shd w:val="clear" w:color="auto" w:fill="FFFFFF"/>
              <w:rPr>
                <w:sz w:val="20"/>
                <w:szCs w:val="20"/>
              </w:rPr>
            </w:pPr>
            <w:r w:rsidRPr="005248F8">
              <w:rPr>
                <w:sz w:val="20"/>
                <w:szCs w:val="20"/>
              </w:rPr>
              <w:t xml:space="preserve">- </w:t>
            </w:r>
            <w:r w:rsidR="00D02994" w:rsidRPr="005248F8">
              <w:rPr>
                <w:sz w:val="20"/>
                <w:szCs w:val="20"/>
              </w:rPr>
              <w:t xml:space="preserve">минимальная/максимальная площадь земельных участков – </w:t>
            </w:r>
            <w:r w:rsidRPr="005248F8">
              <w:rPr>
                <w:sz w:val="20"/>
                <w:szCs w:val="20"/>
              </w:rPr>
              <w:t xml:space="preserve">100/5000 кв. м; </w:t>
            </w:r>
          </w:p>
          <w:p w14:paraId="6636C266" w14:textId="09EFAA73" w:rsidR="00903D2A" w:rsidRPr="005248F8" w:rsidRDefault="00641ACD" w:rsidP="00093675">
            <w:pPr>
              <w:shd w:val="clear" w:color="auto" w:fill="FFFFFF"/>
              <w:rPr>
                <w:sz w:val="20"/>
                <w:szCs w:val="20"/>
              </w:rPr>
            </w:pPr>
            <w:r w:rsidRPr="005248F8">
              <w:rPr>
                <w:sz w:val="20"/>
                <w:szCs w:val="20"/>
              </w:rPr>
              <w:t>- предельное количество этажей</w:t>
            </w:r>
            <w:r w:rsidR="00903D2A" w:rsidRPr="005248F8">
              <w:rPr>
                <w:sz w:val="20"/>
                <w:szCs w:val="20"/>
              </w:rPr>
              <w:t xml:space="preserve"> – 3 этажа; </w:t>
            </w:r>
          </w:p>
          <w:p w14:paraId="4370EB5F" w14:textId="77777777" w:rsidR="00903D2A" w:rsidRPr="005248F8" w:rsidRDefault="00903D2A" w:rsidP="00093675">
            <w:pPr>
              <w:shd w:val="clear" w:color="auto" w:fill="FFFFFF"/>
              <w:rPr>
                <w:sz w:val="20"/>
                <w:szCs w:val="20"/>
              </w:rPr>
            </w:pPr>
            <w:r w:rsidRPr="005248F8">
              <w:rPr>
                <w:sz w:val="20"/>
                <w:szCs w:val="20"/>
              </w:rPr>
              <w:t>- максимальный процент застройки в границах земельного участка – 50%;</w:t>
            </w:r>
          </w:p>
          <w:p w14:paraId="5E02798C" w14:textId="77777777" w:rsidR="00903D2A" w:rsidRPr="005248F8" w:rsidRDefault="00903D2A" w:rsidP="00903D2A">
            <w:pPr>
              <w:shd w:val="clear" w:color="auto" w:fill="FFFFFF"/>
              <w:rPr>
                <w:sz w:val="20"/>
                <w:szCs w:val="20"/>
              </w:rPr>
            </w:pPr>
            <w:r w:rsidRPr="005248F8">
              <w:rPr>
                <w:sz w:val="20"/>
                <w:szCs w:val="20"/>
              </w:rPr>
              <w:t>- минимальные отступы от границ земельного участка – 3 м;</w:t>
            </w:r>
          </w:p>
          <w:p w14:paraId="5DCCC0B6" w14:textId="4C28D11C" w:rsidR="00903D2A" w:rsidRPr="005248F8" w:rsidRDefault="00903D2A" w:rsidP="00903D2A">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5A0385" w:rsidRPr="005248F8" w14:paraId="1719168D" w14:textId="77777777" w:rsidTr="00903D2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50A26B0E" w14:textId="77777777" w:rsidR="005A0385" w:rsidRPr="005248F8" w:rsidRDefault="005A0385" w:rsidP="005A0385">
            <w:pPr>
              <w:numPr>
                <w:ilvl w:val="0"/>
                <w:numId w:val="84"/>
              </w:numPr>
              <w:spacing w:after="160"/>
              <w:rPr>
                <w:sz w:val="20"/>
                <w:szCs w:val="20"/>
                <w:lang w:eastAsia="zh-CN"/>
              </w:rPr>
            </w:pPr>
          </w:p>
        </w:tc>
        <w:tc>
          <w:tcPr>
            <w:tcW w:w="1145" w:type="pct"/>
            <w:tcBorders>
              <w:top w:val="single" w:sz="4" w:space="0" w:color="000000"/>
              <w:left w:val="single" w:sz="4" w:space="0" w:color="000000"/>
              <w:bottom w:val="single" w:sz="4" w:space="0" w:color="000000"/>
            </w:tcBorders>
            <w:shd w:val="clear" w:color="auto" w:fill="auto"/>
            <w:vAlign w:val="center"/>
          </w:tcPr>
          <w:p w14:paraId="01F1EAE1" w14:textId="77777777" w:rsidR="005A0385" w:rsidRPr="005248F8" w:rsidRDefault="005A0385" w:rsidP="009D3FAF">
            <w:pPr>
              <w:shd w:val="clear" w:color="auto" w:fill="FFFFFF"/>
              <w:rPr>
                <w:sz w:val="20"/>
                <w:szCs w:val="20"/>
              </w:rPr>
            </w:pPr>
            <w:r w:rsidRPr="005248F8">
              <w:rPr>
                <w:sz w:val="20"/>
                <w:szCs w:val="20"/>
              </w:rPr>
              <w:t>Трубопроводный транспорт (7.5)</w:t>
            </w:r>
          </w:p>
        </w:tc>
        <w:tc>
          <w:tcPr>
            <w:tcW w:w="3601" w:type="pct"/>
            <w:tcBorders>
              <w:left w:val="single" w:sz="4" w:space="0" w:color="000000"/>
              <w:bottom w:val="single" w:sz="4" w:space="0" w:color="000000"/>
              <w:right w:val="single" w:sz="4" w:space="0" w:color="000000"/>
            </w:tcBorders>
            <w:shd w:val="clear" w:color="auto" w:fill="auto"/>
            <w:vAlign w:val="center"/>
          </w:tcPr>
          <w:p w14:paraId="1E6B2C28" w14:textId="32400C00" w:rsidR="00D02994" w:rsidRPr="005248F8" w:rsidRDefault="00D02994" w:rsidP="00D02994">
            <w:pPr>
              <w:shd w:val="clear" w:color="auto" w:fill="FFFFFF"/>
              <w:rPr>
                <w:sz w:val="20"/>
                <w:szCs w:val="20"/>
              </w:rPr>
            </w:pPr>
            <w:r w:rsidRPr="005248F8">
              <w:rPr>
                <w:sz w:val="20"/>
                <w:szCs w:val="20"/>
              </w:rPr>
              <w:t xml:space="preserve">- минимальная/максимальная площадь земельных участков – </w:t>
            </w:r>
            <w:r w:rsidR="001B6D97" w:rsidRPr="005248F8">
              <w:rPr>
                <w:sz w:val="20"/>
                <w:szCs w:val="20"/>
              </w:rPr>
              <w:t>2</w:t>
            </w:r>
            <w:r w:rsidRPr="005248F8">
              <w:rPr>
                <w:sz w:val="20"/>
                <w:szCs w:val="20"/>
              </w:rPr>
              <w:t>00/20000</w:t>
            </w:r>
            <w:r w:rsidR="001B6D97" w:rsidRPr="005248F8">
              <w:rPr>
                <w:sz w:val="20"/>
                <w:szCs w:val="20"/>
              </w:rPr>
              <w:t xml:space="preserve"> </w:t>
            </w:r>
            <w:r w:rsidRPr="005248F8">
              <w:rPr>
                <w:sz w:val="20"/>
                <w:szCs w:val="20"/>
              </w:rPr>
              <w:t>кв. м;</w:t>
            </w:r>
          </w:p>
          <w:p w14:paraId="1089B02F" w14:textId="116A5F3D" w:rsidR="00D02994" w:rsidRPr="005248F8" w:rsidRDefault="00641ACD" w:rsidP="00D02994">
            <w:pPr>
              <w:shd w:val="clear" w:color="auto" w:fill="FFFFFF"/>
              <w:rPr>
                <w:sz w:val="20"/>
                <w:szCs w:val="20"/>
              </w:rPr>
            </w:pPr>
            <w:r w:rsidRPr="005248F8">
              <w:rPr>
                <w:sz w:val="20"/>
                <w:szCs w:val="20"/>
              </w:rPr>
              <w:t>- предельное количество этажей</w:t>
            </w:r>
            <w:r w:rsidR="00D02994" w:rsidRPr="005248F8">
              <w:rPr>
                <w:sz w:val="20"/>
                <w:szCs w:val="20"/>
              </w:rPr>
              <w:t xml:space="preserve"> – 2 этажа;</w:t>
            </w:r>
          </w:p>
          <w:p w14:paraId="700370E7" w14:textId="5D9EE7D3" w:rsidR="00D64F8F" w:rsidRPr="005248F8" w:rsidRDefault="00D02994" w:rsidP="00D64F8F">
            <w:pPr>
              <w:shd w:val="clear" w:color="auto" w:fill="FFFFFF"/>
              <w:rPr>
                <w:sz w:val="20"/>
                <w:szCs w:val="20"/>
              </w:rPr>
            </w:pPr>
            <w:r w:rsidRPr="005248F8">
              <w:rPr>
                <w:sz w:val="20"/>
                <w:szCs w:val="20"/>
              </w:rPr>
              <w:t xml:space="preserve">- </w:t>
            </w:r>
            <w:r w:rsidR="00D64F8F" w:rsidRPr="005248F8">
              <w:rPr>
                <w:sz w:val="20"/>
                <w:szCs w:val="20"/>
              </w:rPr>
              <w:t xml:space="preserve">максимальный процент застройки в границах земельного участка – 50%, за исключением линейных объектов; </w:t>
            </w:r>
          </w:p>
          <w:p w14:paraId="250BAF0D" w14:textId="77777777" w:rsidR="00472532" w:rsidRPr="005248F8" w:rsidRDefault="00472532" w:rsidP="00472532">
            <w:pPr>
              <w:shd w:val="clear" w:color="auto" w:fill="FFFFFF"/>
              <w:rPr>
                <w:sz w:val="20"/>
                <w:szCs w:val="20"/>
              </w:rPr>
            </w:pPr>
            <w:r w:rsidRPr="005248F8">
              <w:rPr>
                <w:sz w:val="20"/>
                <w:szCs w:val="20"/>
              </w:rPr>
              <w:t>- минимальные отступы от границ земельного участка – 3 м;</w:t>
            </w:r>
          </w:p>
          <w:p w14:paraId="38CC77B4" w14:textId="4C473A66" w:rsidR="005A0385" w:rsidRPr="005248F8" w:rsidRDefault="00472532" w:rsidP="00472532">
            <w:pPr>
              <w:shd w:val="clear" w:color="auto" w:fill="FFFFFF"/>
              <w:rPr>
                <w:sz w:val="20"/>
                <w:szCs w:val="20"/>
              </w:rPr>
            </w:pPr>
            <w:r w:rsidRPr="005248F8">
              <w:rPr>
                <w:sz w:val="20"/>
                <w:szCs w:val="20"/>
              </w:rPr>
              <w:t>- минимальный отступ от красной линии улиц – 5 м.</w:t>
            </w:r>
          </w:p>
        </w:tc>
      </w:tr>
      <w:tr w:rsidR="005A0385" w:rsidRPr="005248F8" w14:paraId="4F4A4EB2" w14:textId="77777777" w:rsidTr="00903D2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3E4DEFAB" w14:textId="77777777" w:rsidR="005A0385" w:rsidRPr="005248F8" w:rsidRDefault="005A0385" w:rsidP="005A0385">
            <w:pPr>
              <w:numPr>
                <w:ilvl w:val="0"/>
                <w:numId w:val="84"/>
              </w:numPr>
              <w:spacing w:after="160"/>
              <w:rPr>
                <w:sz w:val="20"/>
                <w:szCs w:val="20"/>
                <w:lang w:eastAsia="zh-CN"/>
              </w:rPr>
            </w:pPr>
          </w:p>
        </w:tc>
        <w:tc>
          <w:tcPr>
            <w:tcW w:w="1145" w:type="pct"/>
            <w:tcBorders>
              <w:top w:val="single" w:sz="4" w:space="0" w:color="000000"/>
              <w:left w:val="single" w:sz="4" w:space="0" w:color="000000"/>
              <w:bottom w:val="single" w:sz="4" w:space="0" w:color="000000"/>
            </w:tcBorders>
            <w:shd w:val="clear" w:color="auto" w:fill="auto"/>
            <w:vAlign w:val="center"/>
          </w:tcPr>
          <w:p w14:paraId="4EF051FB" w14:textId="77777777" w:rsidR="005A0385" w:rsidRPr="005248F8" w:rsidRDefault="005A0385" w:rsidP="009D3FAF">
            <w:pPr>
              <w:shd w:val="clear" w:color="auto" w:fill="FFFFFF"/>
              <w:rPr>
                <w:sz w:val="20"/>
                <w:szCs w:val="20"/>
              </w:rPr>
            </w:pPr>
            <w:r w:rsidRPr="005248F8">
              <w:rPr>
                <w:sz w:val="20"/>
                <w:szCs w:val="20"/>
              </w:rPr>
              <w:t>Специальное пользование водными объектами (11.2)</w:t>
            </w:r>
          </w:p>
        </w:tc>
        <w:tc>
          <w:tcPr>
            <w:tcW w:w="3601" w:type="pct"/>
            <w:tcBorders>
              <w:top w:val="single" w:sz="4" w:space="0" w:color="000000"/>
              <w:left w:val="single" w:sz="4" w:space="0" w:color="000000"/>
              <w:right w:val="single" w:sz="4" w:space="0" w:color="000000"/>
            </w:tcBorders>
            <w:shd w:val="clear" w:color="auto" w:fill="auto"/>
            <w:vAlign w:val="center"/>
          </w:tcPr>
          <w:p w14:paraId="60BC5E9A" w14:textId="1C4CA862" w:rsidR="00903D2A" w:rsidRPr="005248F8" w:rsidRDefault="00903D2A" w:rsidP="00903D2A">
            <w:pPr>
              <w:shd w:val="clear" w:color="auto" w:fill="FFFFFF"/>
              <w:rPr>
                <w:sz w:val="20"/>
                <w:szCs w:val="20"/>
              </w:rPr>
            </w:pPr>
            <w:r w:rsidRPr="005248F8">
              <w:rPr>
                <w:sz w:val="20"/>
                <w:szCs w:val="20"/>
              </w:rPr>
              <w:t>- минимальная/максимальная площадь земельных участков – 100/10000 кв.</w:t>
            </w:r>
            <w:r w:rsidR="00472532" w:rsidRPr="005248F8">
              <w:rPr>
                <w:sz w:val="20"/>
                <w:szCs w:val="20"/>
              </w:rPr>
              <w:t xml:space="preserve"> </w:t>
            </w:r>
            <w:r w:rsidRPr="005248F8">
              <w:rPr>
                <w:sz w:val="20"/>
                <w:szCs w:val="20"/>
              </w:rPr>
              <w:t>м;</w:t>
            </w:r>
          </w:p>
          <w:p w14:paraId="35861249" w14:textId="08300291" w:rsidR="00903D2A" w:rsidRPr="005248F8" w:rsidRDefault="00641ACD" w:rsidP="00903D2A">
            <w:pPr>
              <w:shd w:val="clear" w:color="auto" w:fill="FFFFFF"/>
              <w:rPr>
                <w:sz w:val="20"/>
                <w:szCs w:val="20"/>
              </w:rPr>
            </w:pPr>
            <w:r w:rsidRPr="005248F8">
              <w:rPr>
                <w:sz w:val="20"/>
                <w:szCs w:val="20"/>
              </w:rPr>
              <w:t>- предельное количество этажей</w:t>
            </w:r>
            <w:r w:rsidR="00903D2A" w:rsidRPr="005248F8">
              <w:rPr>
                <w:sz w:val="20"/>
                <w:szCs w:val="20"/>
              </w:rPr>
              <w:t xml:space="preserve"> – не подлежит установлению; </w:t>
            </w:r>
          </w:p>
          <w:p w14:paraId="73785A46" w14:textId="48D05ED2" w:rsidR="00903D2A" w:rsidRPr="005248F8" w:rsidRDefault="00903D2A" w:rsidP="00903D2A">
            <w:pPr>
              <w:shd w:val="clear" w:color="auto" w:fill="FFFFFF"/>
              <w:rPr>
                <w:sz w:val="20"/>
                <w:szCs w:val="20"/>
              </w:rPr>
            </w:pPr>
            <w:r w:rsidRPr="005248F8">
              <w:rPr>
                <w:sz w:val="20"/>
                <w:szCs w:val="20"/>
              </w:rPr>
              <w:t xml:space="preserve">- </w:t>
            </w:r>
            <w:r w:rsidR="002D0348" w:rsidRPr="005248F8">
              <w:rPr>
                <w:sz w:val="20"/>
                <w:szCs w:val="20"/>
              </w:rPr>
              <w:t>предельная</w:t>
            </w:r>
            <w:r w:rsidRPr="005248F8">
              <w:rPr>
                <w:sz w:val="20"/>
                <w:szCs w:val="20"/>
              </w:rPr>
              <w:t xml:space="preserve"> высота</w:t>
            </w:r>
            <w:r w:rsidR="002D0348" w:rsidRPr="005248F8">
              <w:rPr>
                <w:sz w:val="20"/>
                <w:szCs w:val="20"/>
              </w:rPr>
              <w:t xml:space="preserve"> зданий,</w:t>
            </w:r>
            <w:r w:rsidRPr="005248F8">
              <w:rPr>
                <w:sz w:val="20"/>
                <w:szCs w:val="20"/>
              </w:rPr>
              <w:t xml:space="preserve"> строений, сооружений</w:t>
            </w:r>
            <w:r w:rsidR="002D0348" w:rsidRPr="005248F8">
              <w:rPr>
                <w:sz w:val="20"/>
                <w:szCs w:val="20"/>
              </w:rPr>
              <w:t xml:space="preserve"> </w:t>
            </w:r>
            <w:r w:rsidRPr="005248F8">
              <w:rPr>
                <w:sz w:val="20"/>
                <w:szCs w:val="20"/>
              </w:rPr>
              <w:t>– не подлежит установлению;</w:t>
            </w:r>
          </w:p>
          <w:p w14:paraId="6B2C34E0" w14:textId="77777777" w:rsidR="00903D2A" w:rsidRPr="005248F8" w:rsidRDefault="00903D2A" w:rsidP="00903D2A">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19F5628C" w14:textId="77777777" w:rsidR="00903D2A" w:rsidRPr="005248F8" w:rsidRDefault="00903D2A" w:rsidP="00903D2A">
            <w:pPr>
              <w:shd w:val="clear" w:color="auto" w:fill="FFFFFF"/>
              <w:rPr>
                <w:sz w:val="20"/>
                <w:szCs w:val="20"/>
              </w:rPr>
            </w:pPr>
            <w:r w:rsidRPr="005248F8">
              <w:rPr>
                <w:sz w:val="20"/>
                <w:szCs w:val="20"/>
              </w:rPr>
              <w:t>- минимальные отступы от границ земельных участков – не подлежат установлению;</w:t>
            </w:r>
          </w:p>
          <w:p w14:paraId="7485E25F" w14:textId="75D2615C" w:rsidR="005A0385" w:rsidRPr="005248F8" w:rsidRDefault="00903D2A" w:rsidP="00903D2A">
            <w:pPr>
              <w:shd w:val="clear" w:color="auto" w:fill="FFFFFF"/>
              <w:rPr>
                <w:sz w:val="20"/>
                <w:szCs w:val="20"/>
              </w:rPr>
            </w:pPr>
            <w:r w:rsidRPr="005248F8">
              <w:rPr>
                <w:sz w:val="20"/>
                <w:szCs w:val="20"/>
              </w:rPr>
              <w:t>- минимальный отступ от красной линии улиц – не подлежит установлению.</w:t>
            </w:r>
          </w:p>
        </w:tc>
      </w:tr>
      <w:tr w:rsidR="00472532" w:rsidRPr="005248F8" w14:paraId="23A9B0EC" w14:textId="77777777" w:rsidTr="00903D2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2D0171D2" w14:textId="77777777" w:rsidR="00472532" w:rsidRPr="005248F8" w:rsidRDefault="00472532" w:rsidP="005A0385">
            <w:pPr>
              <w:numPr>
                <w:ilvl w:val="0"/>
                <w:numId w:val="84"/>
              </w:numPr>
              <w:spacing w:after="160"/>
              <w:rPr>
                <w:sz w:val="20"/>
                <w:szCs w:val="20"/>
                <w:lang w:eastAsia="zh-CN"/>
              </w:rPr>
            </w:pPr>
          </w:p>
        </w:tc>
        <w:tc>
          <w:tcPr>
            <w:tcW w:w="1145" w:type="pct"/>
            <w:tcBorders>
              <w:top w:val="single" w:sz="4" w:space="0" w:color="000000"/>
              <w:left w:val="single" w:sz="4" w:space="0" w:color="000000"/>
              <w:bottom w:val="single" w:sz="4" w:space="0" w:color="000000"/>
            </w:tcBorders>
            <w:shd w:val="clear" w:color="auto" w:fill="auto"/>
            <w:vAlign w:val="center"/>
          </w:tcPr>
          <w:p w14:paraId="2B7856D0" w14:textId="1204D154" w:rsidR="00472532" w:rsidRPr="005248F8" w:rsidRDefault="00472532" w:rsidP="009D3FAF">
            <w:pPr>
              <w:shd w:val="clear" w:color="auto" w:fill="FFFFFF"/>
              <w:rPr>
                <w:sz w:val="20"/>
                <w:szCs w:val="20"/>
              </w:rPr>
            </w:pPr>
            <w:r w:rsidRPr="005248F8">
              <w:rPr>
                <w:sz w:val="20"/>
                <w:szCs w:val="20"/>
              </w:rPr>
              <w:t>Гидротехнические сооружения (11.3)</w:t>
            </w:r>
          </w:p>
        </w:tc>
        <w:tc>
          <w:tcPr>
            <w:tcW w:w="360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C35B157" w14:textId="77777777" w:rsidR="001B6D97" w:rsidRPr="005248F8" w:rsidRDefault="001B6D97" w:rsidP="001B6D97">
            <w:pPr>
              <w:shd w:val="clear" w:color="auto" w:fill="FFFFFF"/>
              <w:rPr>
                <w:sz w:val="20"/>
                <w:szCs w:val="20"/>
              </w:rPr>
            </w:pPr>
            <w:r w:rsidRPr="005248F8">
              <w:rPr>
                <w:sz w:val="20"/>
                <w:szCs w:val="20"/>
              </w:rPr>
              <w:t>- минимальная/максимальная площадь земельных участков – 500/10000 кв. м;</w:t>
            </w:r>
          </w:p>
          <w:p w14:paraId="72E1238E" w14:textId="77777777" w:rsidR="001B6D97" w:rsidRPr="005248F8" w:rsidRDefault="001B6D97" w:rsidP="001B6D97">
            <w:pPr>
              <w:shd w:val="clear" w:color="auto" w:fill="FFFFFF"/>
              <w:rPr>
                <w:sz w:val="20"/>
                <w:szCs w:val="20"/>
              </w:rPr>
            </w:pPr>
            <w:r w:rsidRPr="005248F8">
              <w:rPr>
                <w:sz w:val="20"/>
                <w:szCs w:val="20"/>
              </w:rPr>
              <w:t>- предельное количество этажей – не подлежит установлению;</w:t>
            </w:r>
          </w:p>
          <w:p w14:paraId="421DED55" w14:textId="77777777" w:rsidR="001B6D97" w:rsidRPr="005248F8" w:rsidRDefault="001B6D97" w:rsidP="001B6D97">
            <w:pPr>
              <w:shd w:val="clear" w:color="auto" w:fill="FFFFFF"/>
              <w:rPr>
                <w:sz w:val="20"/>
                <w:szCs w:val="20"/>
              </w:rPr>
            </w:pPr>
            <w:r w:rsidRPr="005248F8">
              <w:rPr>
                <w:sz w:val="20"/>
                <w:szCs w:val="20"/>
              </w:rPr>
              <w:t>- предельная высота зданий, строений, сооружений – 20 м;</w:t>
            </w:r>
          </w:p>
          <w:p w14:paraId="11269B57" w14:textId="77777777" w:rsidR="001B6D97" w:rsidRPr="005248F8" w:rsidRDefault="001B6D97" w:rsidP="001B6D97">
            <w:pPr>
              <w:shd w:val="clear" w:color="auto" w:fill="FFFFFF"/>
              <w:rPr>
                <w:sz w:val="20"/>
                <w:szCs w:val="20"/>
              </w:rPr>
            </w:pPr>
            <w:r w:rsidRPr="005248F8">
              <w:rPr>
                <w:sz w:val="20"/>
                <w:szCs w:val="20"/>
              </w:rPr>
              <w:t>- максимальный процент застройки в границах земельного участка – 50%;</w:t>
            </w:r>
          </w:p>
          <w:p w14:paraId="11221AB2" w14:textId="77777777" w:rsidR="001B6D97" w:rsidRPr="005248F8" w:rsidRDefault="001B6D97" w:rsidP="001B6D97">
            <w:pPr>
              <w:shd w:val="clear" w:color="auto" w:fill="FFFFFF"/>
              <w:rPr>
                <w:sz w:val="20"/>
                <w:szCs w:val="20"/>
              </w:rPr>
            </w:pPr>
            <w:r w:rsidRPr="005248F8">
              <w:rPr>
                <w:sz w:val="20"/>
                <w:szCs w:val="20"/>
              </w:rPr>
              <w:t>- минимальные отступы от границ земельного участка – 3 м;</w:t>
            </w:r>
          </w:p>
          <w:p w14:paraId="42A73504" w14:textId="6466DA15" w:rsidR="00472532" w:rsidRPr="005248F8" w:rsidRDefault="001B6D97" w:rsidP="001B6D97">
            <w:pPr>
              <w:shd w:val="clear" w:color="auto" w:fill="FFFFFF"/>
              <w:rPr>
                <w:sz w:val="20"/>
                <w:szCs w:val="20"/>
              </w:rPr>
            </w:pPr>
            <w:r w:rsidRPr="005248F8">
              <w:rPr>
                <w:sz w:val="20"/>
                <w:szCs w:val="20"/>
              </w:rPr>
              <w:t>- минимальный отступ от красной линии улиц – 5 м.</w:t>
            </w:r>
          </w:p>
        </w:tc>
      </w:tr>
      <w:tr w:rsidR="005A0385" w:rsidRPr="005248F8" w14:paraId="6880829B" w14:textId="77777777" w:rsidTr="00903D2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5E0D7D37" w14:textId="77777777" w:rsidR="005A0385" w:rsidRPr="005248F8" w:rsidRDefault="005A0385" w:rsidP="005A0385">
            <w:pPr>
              <w:numPr>
                <w:ilvl w:val="0"/>
                <w:numId w:val="84"/>
              </w:numPr>
              <w:spacing w:after="160"/>
              <w:rPr>
                <w:sz w:val="20"/>
                <w:szCs w:val="20"/>
                <w:lang w:eastAsia="zh-CN"/>
              </w:rPr>
            </w:pPr>
          </w:p>
        </w:tc>
        <w:tc>
          <w:tcPr>
            <w:tcW w:w="1145" w:type="pct"/>
            <w:tcBorders>
              <w:top w:val="single" w:sz="4" w:space="0" w:color="000000"/>
              <w:left w:val="single" w:sz="4" w:space="0" w:color="000000"/>
              <w:bottom w:val="single" w:sz="4" w:space="0" w:color="000000"/>
            </w:tcBorders>
            <w:shd w:val="clear" w:color="auto" w:fill="auto"/>
            <w:vAlign w:val="center"/>
          </w:tcPr>
          <w:p w14:paraId="46897FFF" w14:textId="77777777" w:rsidR="005A0385" w:rsidRPr="005248F8" w:rsidRDefault="005A0385" w:rsidP="009D3FAF">
            <w:pPr>
              <w:shd w:val="clear" w:color="auto" w:fill="FFFFFF"/>
              <w:rPr>
                <w:sz w:val="20"/>
                <w:szCs w:val="20"/>
              </w:rPr>
            </w:pPr>
            <w:r w:rsidRPr="005248F8">
              <w:rPr>
                <w:sz w:val="20"/>
                <w:szCs w:val="20"/>
              </w:rPr>
              <w:t>Обеспечение научной деятельности (3.9)</w:t>
            </w:r>
          </w:p>
        </w:tc>
        <w:tc>
          <w:tcPr>
            <w:tcW w:w="360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002B63" w14:textId="43E47B0A"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w:t>
            </w:r>
            <w:r w:rsidR="00472532" w:rsidRPr="005248F8">
              <w:rPr>
                <w:sz w:val="20"/>
                <w:szCs w:val="20"/>
              </w:rPr>
              <w:t xml:space="preserve"> </w:t>
            </w:r>
            <w:r w:rsidR="005A0385" w:rsidRPr="005248F8">
              <w:rPr>
                <w:sz w:val="20"/>
                <w:szCs w:val="20"/>
              </w:rPr>
              <w:t>400/50000 кв. м;</w:t>
            </w:r>
          </w:p>
          <w:p w14:paraId="73C1B715" w14:textId="1AC302AC"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657113" w:rsidRPr="005248F8">
              <w:rPr>
                <w:sz w:val="20"/>
                <w:szCs w:val="20"/>
              </w:rPr>
              <w:t xml:space="preserve"> –</w:t>
            </w:r>
            <w:r w:rsidR="00903D2A" w:rsidRPr="005248F8">
              <w:rPr>
                <w:sz w:val="20"/>
                <w:szCs w:val="20"/>
              </w:rPr>
              <w:t xml:space="preserve"> </w:t>
            </w:r>
            <w:r w:rsidR="005A0385" w:rsidRPr="005248F8">
              <w:rPr>
                <w:sz w:val="20"/>
                <w:szCs w:val="20"/>
              </w:rPr>
              <w:t>4</w:t>
            </w:r>
            <w:r w:rsidR="00472532" w:rsidRPr="005248F8">
              <w:rPr>
                <w:sz w:val="20"/>
                <w:szCs w:val="20"/>
              </w:rPr>
              <w:t xml:space="preserve"> </w:t>
            </w:r>
            <w:r w:rsidR="005A0385" w:rsidRPr="005248F8">
              <w:rPr>
                <w:sz w:val="20"/>
                <w:szCs w:val="20"/>
              </w:rPr>
              <w:t>этажа</w:t>
            </w:r>
            <w:r w:rsidR="00472532" w:rsidRPr="005248F8">
              <w:rPr>
                <w:sz w:val="20"/>
                <w:szCs w:val="20"/>
              </w:rPr>
              <w:t>;</w:t>
            </w:r>
          </w:p>
          <w:p w14:paraId="69998F72" w14:textId="26CFD90A"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657113" w:rsidRPr="005248F8">
              <w:rPr>
                <w:sz w:val="20"/>
                <w:szCs w:val="20"/>
              </w:rPr>
              <w:t>50</w:t>
            </w:r>
            <w:r w:rsidR="005A0385" w:rsidRPr="005248F8">
              <w:rPr>
                <w:sz w:val="20"/>
                <w:szCs w:val="20"/>
              </w:rPr>
              <w:t>%;</w:t>
            </w:r>
          </w:p>
          <w:p w14:paraId="4320FB21" w14:textId="67EEBB70"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w:t>
            </w:r>
          </w:p>
          <w:p w14:paraId="634EFE59" w14:textId="5611F1BE"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sz w:val="20"/>
                <w:szCs w:val="20"/>
              </w:rPr>
              <w:t>.</w:t>
            </w:r>
          </w:p>
        </w:tc>
      </w:tr>
      <w:tr w:rsidR="005A0385" w:rsidRPr="005248F8" w14:paraId="31A59A73" w14:textId="77777777" w:rsidTr="001B6D97">
        <w:trPr>
          <w:trHeight w:val="70"/>
        </w:trPr>
        <w:tc>
          <w:tcPr>
            <w:tcW w:w="254" w:type="pct"/>
            <w:tcBorders>
              <w:top w:val="single" w:sz="4" w:space="0" w:color="000000"/>
              <w:left w:val="single" w:sz="4" w:space="0" w:color="000000"/>
            </w:tcBorders>
            <w:shd w:val="clear" w:color="auto" w:fill="auto"/>
            <w:vAlign w:val="center"/>
          </w:tcPr>
          <w:p w14:paraId="251F7231" w14:textId="77777777" w:rsidR="005A0385" w:rsidRPr="005248F8" w:rsidRDefault="005A0385" w:rsidP="005A0385">
            <w:pPr>
              <w:numPr>
                <w:ilvl w:val="0"/>
                <w:numId w:val="84"/>
              </w:numPr>
              <w:spacing w:after="160"/>
              <w:rPr>
                <w:sz w:val="20"/>
                <w:szCs w:val="20"/>
                <w:lang w:eastAsia="zh-CN"/>
              </w:rPr>
            </w:pPr>
          </w:p>
        </w:tc>
        <w:tc>
          <w:tcPr>
            <w:tcW w:w="1145" w:type="pct"/>
            <w:tcBorders>
              <w:top w:val="single" w:sz="4" w:space="0" w:color="000000"/>
              <w:left w:val="single" w:sz="4" w:space="0" w:color="000000"/>
            </w:tcBorders>
            <w:shd w:val="clear" w:color="auto" w:fill="auto"/>
            <w:vAlign w:val="center"/>
          </w:tcPr>
          <w:p w14:paraId="426C7B45" w14:textId="77777777" w:rsidR="005A0385" w:rsidRPr="005248F8" w:rsidRDefault="005A0385" w:rsidP="009D3FAF">
            <w:pPr>
              <w:pStyle w:val="ConsPlusNormal"/>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Деловое управление (4.1)</w:t>
            </w:r>
          </w:p>
        </w:tc>
        <w:tc>
          <w:tcPr>
            <w:tcW w:w="3601" w:type="pct"/>
            <w:tcBorders>
              <w:top w:val="single" w:sz="4" w:space="0" w:color="000000"/>
              <w:left w:val="single" w:sz="4" w:space="0" w:color="000000"/>
              <w:right w:val="single" w:sz="4" w:space="0" w:color="000000"/>
            </w:tcBorders>
            <w:shd w:val="clear" w:color="auto" w:fill="auto"/>
            <w:vAlign w:val="center"/>
          </w:tcPr>
          <w:p w14:paraId="1960C012" w14:textId="7F197C3A" w:rsidR="002D5741" w:rsidRPr="005248F8" w:rsidRDefault="00903D2A" w:rsidP="002D5741">
            <w:pPr>
              <w:shd w:val="clear" w:color="auto" w:fill="FFFFFF"/>
              <w:rPr>
                <w:sz w:val="20"/>
                <w:szCs w:val="20"/>
              </w:rPr>
            </w:pPr>
            <w:r w:rsidRPr="005248F8">
              <w:rPr>
                <w:sz w:val="20"/>
                <w:szCs w:val="20"/>
              </w:rPr>
              <w:t xml:space="preserve">- </w:t>
            </w:r>
            <w:r w:rsidR="002D5741" w:rsidRPr="005248F8">
              <w:rPr>
                <w:sz w:val="20"/>
                <w:szCs w:val="20"/>
              </w:rPr>
              <w:t>минимальная/максимальная площадь земельных участков – 600/10000 кв. м;</w:t>
            </w:r>
          </w:p>
          <w:p w14:paraId="0AB6D305" w14:textId="57F14E30" w:rsidR="002D5741" w:rsidRPr="005248F8" w:rsidRDefault="00641ACD" w:rsidP="002D5741">
            <w:pPr>
              <w:shd w:val="clear" w:color="auto" w:fill="FFFFFF"/>
              <w:rPr>
                <w:sz w:val="20"/>
                <w:szCs w:val="20"/>
              </w:rPr>
            </w:pPr>
            <w:r w:rsidRPr="005248F8">
              <w:rPr>
                <w:sz w:val="20"/>
                <w:szCs w:val="20"/>
              </w:rPr>
              <w:t>- предельное количество этажей</w:t>
            </w:r>
            <w:r w:rsidR="002D5741" w:rsidRPr="005248F8">
              <w:rPr>
                <w:sz w:val="20"/>
                <w:szCs w:val="20"/>
              </w:rPr>
              <w:t xml:space="preserve"> – 4 этажа;</w:t>
            </w:r>
          </w:p>
          <w:p w14:paraId="4039CB94" w14:textId="4BB37720" w:rsidR="002D5741" w:rsidRPr="005248F8" w:rsidRDefault="00903D2A" w:rsidP="002D5741">
            <w:pPr>
              <w:shd w:val="clear" w:color="auto" w:fill="FFFFFF"/>
              <w:rPr>
                <w:sz w:val="20"/>
                <w:szCs w:val="20"/>
              </w:rPr>
            </w:pPr>
            <w:r w:rsidRPr="005248F8">
              <w:rPr>
                <w:sz w:val="20"/>
                <w:szCs w:val="20"/>
              </w:rPr>
              <w:t xml:space="preserve">- </w:t>
            </w:r>
            <w:r w:rsidR="002D5741" w:rsidRPr="005248F8">
              <w:rPr>
                <w:sz w:val="20"/>
                <w:szCs w:val="20"/>
              </w:rPr>
              <w:t>максимальный процент застройки в границах земельного участка – 50%;</w:t>
            </w:r>
          </w:p>
          <w:p w14:paraId="0443D0B9" w14:textId="4821F762" w:rsidR="002D5741" w:rsidRPr="005248F8" w:rsidRDefault="00903D2A" w:rsidP="002D5741">
            <w:pPr>
              <w:shd w:val="clear" w:color="auto" w:fill="FFFFFF"/>
              <w:rPr>
                <w:sz w:val="20"/>
                <w:szCs w:val="20"/>
              </w:rPr>
            </w:pPr>
            <w:r w:rsidRPr="005248F8">
              <w:rPr>
                <w:sz w:val="20"/>
                <w:szCs w:val="20"/>
              </w:rPr>
              <w:t xml:space="preserve">- </w:t>
            </w:r>
            <w:r w:rsidR="002D5741" w:rsidRPr="005248F8">
              <w:rPr>
                <w:sz w:val="20"/>
                <w:szCs w:val="20"/>
              </w:rPr>
              <w:t xml:space="preserve">минимальные отступы от границ земельного участка </w:t>
            </w:r>
            <w:r w:rsidR="00C06196" w:rsidRPr="005248F8">
              <w:rPr>
                <w:sz w:val="20"/>
                <w:szCs w:val="20"/>
              </w:rPr>
              <w:t>– 3 м</w:t>
            </w:r>
            <w:r w:rsidR="002D5741" w:rsidRPr="005248F8">
              <w:rPr>
                <w:sz w:val="20"/>
                <w:szCs w:val="20"/>
              </w:rPr>
              <w:t>;</w:t>
            </w:r>
          </w:p>
          <w:p w14:paraId="05B2A661" w14:textId="3F42DD3B" w:rsidR="005A0385" w:rsidRPr="005248F8" w:rsidRDefault="00903D2A" w:rsidP="002D5741">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2D5741" w:rsidRPr="005248F8">
              <w:rPr>
                <w:sz w:val="20"/>
                <w:szCs w:val="20"/>
              </w:rPr>
              <w:t>.</w:t>
            </w:r>
          </w:p>
        </w:tc>
      </w:tr>
      <w:tr w:rsidR="005A0385" w:rsidRPr="005248F8" w14:paraId="2807396E" w14:textId="77777777" w:rsidTr="00903D2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392304FF" w14:textId="77777777" w:rsidR="005A0385" w:rsidRPr="005248F8" w:rsidRDefault="005A0385" w:rsidP="005A0385">
            <w:pPr>
              <w:numPr>
                <w:ilvl w:val="0"/>
                <w:numId w:val="84"/>
              </w:numPr>
              <w:spacing w:after="160"/>
              <w:rPr>
                <w:sz w:val="20"/>
                <w:szCs w:val="20"/>
                <w:lang w:eastAsia="zh-CN"/>
              </w:rPr>
            </w:pPr>
          </w:p>
        </w:tc>
        <w:tc>
          <w:tcPr>
            <w:tcW w:w="1145" w:type="pct"/>
            <w:tcBorders>
              <w:top w:val="single" w:sz="4" w:space="0" w:color="000000"/>
              <w:left w:val="single" w:sz="4" w:space="0" w:color="000000"/>
              <w:bottom w:val="single" w:sz="4" w:space="0" w:color="000000"/>
            </w:tcBorders>
            <w:shd w:val="clear" w:color="auto" w:fill="auto"/>
            <w:vAlign w:val="center"/>
          </w:tcPr>
          <w:p w14:paraId="0F836E9A" w14:textId="617B4551" w:rsidR="005A0385" w:rsidRPr="005248F8" w:rsidRDefault="005A0385" w:rsidP="009D3FAF">
            <w:pPr>
              <w:pStyle w:val="ConsPlusNormal"/>
              <w:widowControl/>
              <w:autoSpaceDE/>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Амбулаторно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поликлиническое обслуживание (3.4.1)</w:t>
            </w:r>
          </w:p>
        </w:tc>
        <w:tc>
          <w:tcPr>
            <w:tcW w:w="360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36B3C1" w14:textId="6E10F3AE"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 400/</w:t>
            </w:r>
            <w:r w:rsidR="003B0E66" w:rsidRPr="005248F8">
              <w:rPr>
                <w:sz w:val="20"/>
                <w:szCs w:val="20"/>
              </w:rPr>
              <w:t>5</w:t>
            </w:r>
            <w:r w:rsidR="005A0385" w:rsidRPr="005248F8">
              <w:rPr>
                <w:sz w:val="20"/>
                <w:szCs w:val="20"/>
              </w:rPr>
              <w:t>000 кв.</w:t>
            </w:r>
            <w:r w:rsidR="00472532" w:rsidRPr="005248F8">
              <w:rPr>
                <w:sz w:val="20"/>
                <w:szCs w:val="20"/>
              </w:rPr>
              <w:t xml:space="preserve"> </w:t>
            </w:r>
            <w:r w:rsidR="005A0385" w:rsidRPr="005248F8">
              <w:rPr>
                <w:sz w:val="20"/>
                <w:szCs w:val="20"/>
              </w:rPr>
              <w:t>м;</w:t>
            </w:r>
          </w:p>
          <w:p w14:paraId="3FAEE145" w14:textId="1A973179"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4 этажа;</w:t>
            </w:r>
          </w:p>
          <w:p w14:paraId="3304EB0F" w14:textId="57E798BE"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максимальный процент застройки в границах земельного участка – 60%;</w:t>
            </w:r>
          </w:p>
          <w:p w14:paraId="5EBA73DE" w14:textId="55882A01" w:rsidR="005A0385" w:rsidRPr="005248F8" w:rsidRDefault="00903D2A" w:rsidP="009D3FAF">
            <w:pPr>
              <w:shd w:val="clear" w:color="auto" w:fill="FFFFFF"/>
              <w:rPr>
                <w:sz w:val="20"/>
                <w:szCs w:val="20"/>
              </w:rPr>
            </w:pPr>
            <w:r w:rsidRPr="005248F8">
              <w:rPr>
                <w:sz w:val="20"/>
                <w:szCs w:val="20"/>
              </w:rPr>
              <w:t xml:space="preserve">- </w:t>
            </w:r>
            <w:r w:rsidR="00657113" w:rsidRPr="005248F8">
              <w:rPr>
                <w:sz w:val="20"/>
                <w:szCs w:val="20"/>
              </w:rPr>
              <w:t xml:space="preserve">минимальные отступы от границ земельных участков – </w:t>
            </w:r>
            <w:r w:rsidR="005A0385" w:rsidRPr="005248F8">
              <w:rPr>
                <w:sz w:val="20"/>
                <w:szCs w:val="20"/>
              </w:rPr>
              <w:t>3</w:t>
            </w:r>
            <w:r w:rsidR="00472532" w:rsidRPr="005248F8">
              <w:rPr>
                <w:sz w:val="20"/>
                <w:szCs w:val="20"/>
              </w:rPr>
              <w:t xml:space="preserve"> </w:t>
            </w:r>
            <w:r w:rsidR="005A0385" w:rsidRPr="005248F8">
              <w:rPr>
                <w:sz w:val="20"/>
                <w:szCs w:val="20"/>
              </w:rPr>
              <w:t>м;</w:t>
            </w:r>
          </w:p>
          <w:p w14:paraId="31FBE830" w14:textId="1590E4FC"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sz w:val="20"/>
                <w:szCs w:val="20"/>
              </w:rPr>
              <w:t>.</w:t>
            </w:r>
          </w:p>
        </w:tc>
      </w:tr>
      <w:tr w:rsidR="005A0385" w:rsidRPr="005248F8" w14:paraId="1C5DB10E" w14:textId="77777777" w:rsidTr="00903D2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3832E915" w14:textId="77777777" w:rsidR="005A0385" w:rsidRPr="005248F8" w:rsidRDefault="005A0385" w:rsidP="005A0385">
            <w:pPr>
              <w:numPr>
                <w:ilvl w:val="0"/>
                <w:numId w:val="84"/>
              </w:numPr>
              <w:spacing w:after="160"/>
              <w:rPr>
                <w:sz w:val="20"/>
                <w:szCs w:val="20"/>
                <w:lang w:eastAsia="zh-CN"/>
              </w:rPr>
            </w:pPr>
          </w:p>
        </w:tc>
        <w:tc>
          <w:tcPr>
            <w:tcW w:w="1145" w:type="pct"/>
            <w:tcBorders>
              <w:top w:val="single" w:sz="4" w:space="0" w:color="000000"/>
              <w:left w:val="single" w:sz="4" w:space="0" w:color="000000"/>
              <w:bottom w:val="single" w:sz="4" w:space="0" w:color="000000"/>
            </w:tcBorders>
            <w:shd w:val="clear" w:color="auto" w:fill="auto"/>
            <w:vAlign w:val="center"/>
          </w:tcPr>
          <w:p w14:paraId="1424A658" w14:textId="77777777" w:rsidR="005A0385" w:rsidRPr="005248F8" w:rsidRDefault="005A0385" w:rsidP="009D3FAF">
            <w:pPr>
              <w:shd w:val="clear" w:color="auto" w:fill="FFFFFF"/>
              <w:rPr>
                <w:sz w:val="20"/>
                <w:szCs w:val="20"/>
              </w:rPr>
            </w:pPr>
            <w:r w:rsidRPr="005248F8">
              <w:rPr>
                <w:sz w:val="20"/>
                <w:szCs w:val="20"/>
              </w:rPr>
              <w:t>Обеспечение внутреннего правопорядка (8.3)</w:t>
            </w:r>
          </w:p>
        </w:tc>
        <w:tc>
          <w:tcPr>
            <w:tcW w:w="360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D0E3E08" w14:textId="7F379649"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w:t>
            </w:r>
            <w:r w:rsidR="00657113" w:rsidRPr="005248F8">
              <w:rPr>
                <w:sz w:val="20"/>
                <w:szCs w:val="20"/>
              </w:rPr>
              <w:t xml:space="preserve"> </w:t>
            </w:r>
            <w:r w:rsidR="00805EE9" w:rsidRPr="005248F8">
              <w:rPr>
                <w:sz w:val="20"/>
                <w:szCs w:val="20"/>
              </w:rPr>
              <w:t>40</w:t>
            </w:r>
            <w:r w:rsidR="005A0385" w:rsidRPr="005248F8">
              <w:rPr>
                <w:sz w:val="20"/>
                <w:szCs w:val="20"/>
              </w:rPr>
              <w:t>0</w:t>
            </w:r>
            <w:r w:rsidR="00C06196" w:rsidRPr="005248F8">
              <w:rPr>
                <w:sz w:val="20"/>
                <w:szCs w:val="20"/>
              </w:rPr>
              <w:t>/</w:t>
            </w:r>
            <w:r w:rsidR="005A0385" w:rsidRPr="005248F8">
              <w:rPr>
                <w:sz w:val="20"/>
                <w:szCs w:val="20"/>
              </w:rPr>
              <w:t>10000 кв. м;</w:t>
            </w:r>
          </w:p>
          <w:p w14:paraId="011FE4E5" w14:textId="12490D23"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2 этажа; </w:t>
            </w:r>
          </w:p>
          <w:p w14:paraId="3F9CE0C2" w14:textId="6B6B72C7"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657113" w:rsidRPr="005248F8">
              <w:rPr>
                <w:sz w:val="20"/>
                <w:szCs w:val="20"/>
              </w:rPr>
              <w:t>50</w:t>
            </w:r>
            <w:r w:rsidR="005A0385" w:rsidRPr="005248F8">
              <w:rPr>
                <w:sz w:val="20"/>
                <w:szCs w:val="20"/>
              </w:rPr>
              <w:t>%;</w:t>
            </w:r>
          </w:p>
          <w:p w14:paraId="3EC5058F" w14:textId="1789A486" w:rsidR="00657113" w:rsidRPr="005248F8" w:rsidRDefault="00657113" w:rsidP="00657113">
            <w:pPr>
              <w:shd w:val="clear" w:color="auto" w:fill="FFFFFF"/>
              <w:rPr>
                <w:sz w:val="20"/>
                <w:szCs w:val="20"/>
              </w:rPr>
            </w:pPr>
            <w:r w:rsidRPr="005248F8">
              <w:rPr>
                <w:sz w:val="20"/>
                <w:szCs w:val="20"/>
              </w:rPr>
              <w:t>- минимальные отступы от границ земельных участков – 3</w:t>
            </w:r>
            <w:r w:rsidR="00472532" w:rsidRPr="005248F8">
              <w:rPr>
                <w:sz w:val="20"/>
                <w:szCs w:val="20"/>
              </w:rPr>
              <w:t xml:space="preserve"> </w:t>
            </w:r>
            <w:r w:rsidRPr="005248F8">
              <w:rPr>
                <w:sz w:val="20"/>
                <w:szCs w:val="20"/>
              </w:rPr>
              <w:t>м;</w:t>
            </w:r>
          </w:p>
          <w:p w14:paraId="183AA1CB" w14:textId="7E5A7FE2" w:rsidR="005A0385" w:rsidRPr="005248F8" w:rsidRDefault="00657113" w:rsidP="00657113">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5A0385" w:rsidRPr="005248F8" w14:paraId="14E0562B" w14:textId="77777777" w:rsidTr="00903D2A">
        <w:trPr>
          <w:trHeight w:val="1737"/>
        </w:trPr>
        <w:tc>
          <w:tcPr>
            <w:tcW w:w="254" w:type="pct"/>
            <w:tcBorders>
              <w:top w:val="single" w:sz="4" w:space="0" w:color="000000"/>
              <w:left w:val="single" w:sz="4" w:space="0" w:color="000000"/>
            </w:tcBorders>
            <w:shd w:val="clear" w:color="auto" w:fill="auto"/>
            <w:vAlign w:val="center"/>
          </w:tcPr>
          <w:p w14:paraId="515E32CB" w14:textId="77777777" w:rsidR="005A0385" w:rsidRPr="005248F8" w:rsidRDefault="005A0385" w:rsidP="005A0385">
            <w:pPr>
              <w:numPr>
                <w:ilvl w:val="0"/>
                <w:numId w:val="84"/>
              </w:numPr>
              <w:spacing w:after="160"/>
              <w:rPr>
                <w:sz w:val="20"/>
                <w:szCs w:val="20"/>
                <w:lang w:eastAsia="zh-CN"/>
              </w:rPr>
            </w:pPr>
          </w:p>
        </w:tc>
        <w:tc>
          <w:tcPr>
            <w:tcW w:w="1145" w:type="pct"/>
            <w:tcBorders>
              <w:top w:val="single" w:sz="4" w:space="0" w:color="000000"/>
              <w:left w:val="single" w:sz="4" w:space="0" w:color="000000"/>
            </w:tcBorders>
            <w:shd w:val="clear" w:color="auto" w:fill="auto"/>
            <w:vAlign w:val="center"/>
          </w:tcPr>
          <w:p w14:paraId="25CF7774" w14:textId="77777777" w:rsidR="005A0385" w:rsidRPr="005248F8" w:rsidRDefault="005A0385" w:rsidP="009D3FAF">
            <w:pPr>
              <w:shd w:val="clear" w:color="auto" w:fill="FFFFFF"/>
              <w:rPr>
                <w:sz w:val="20"/>
                <w:szCs w:val="20"/>
              </w:rPr>
            </w:pPr>
            <w:r w:rsidRPr="005248F8">
              <w:rPr>
                <w:sz w:val="20"/>
                <w:szCs w:val="20"/>
              </w:rPr>
              <w:t>Земельные участки (территории) общего пользования (12.0)</w:t>
            </w:r>
          </w:p>
        </w:tc>
        <w:tc>
          <w:tcPr>
            <w:tcW w:w="3601" w:type="pct"/>
            <w:tcBorders>
              <w:top w:val="single" w:sz="4" w:space="0" w:color="000000"/>
              <w:left w:val="single" w:sz="4" w:space="0" w:color="000000"/>
              <w:right w:val="single" w:sz="4" w:space="0" w:color="000000"/>
            </w:tcBorders>
            <w:shd w:val="clear" w:color="auto" w:fill="auto"/>
            <w:vAlign w:val="center"/>
          </w:tcPr>
          <w:p w14:paraId="5AE31F28" w14:textId="53328E41"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минимальная/максимальная площадь земельных участков – 100</w:t>
            </w:r>
            <w:r w:rsidR="00C06196" w:rsidRPr="005248F8">
              <w:rPr>
                <w:sz w:val="20"/>
                <w:szCs w:val="20"/>
              </w:rPr>
              <w:t>/</w:t>
            </w:r>
            <w:r w:rsidR="00075ACE" w:rsidRPr="005248F8">
              <w:rPr>
                <w:sz w:val="20"/>
                <w:szCs w:val="20"/>
              </w:rPr>
              <w:t>10000 кв.</w:t>
            </w:r>
            <w:r w:rsidR="00472532" w:rsidRPr="005248F8">
              <w:rPr>
                <w:sz w:val="20"/>
                <w:szCs w:val="20"/>
              </w:rPr>
              <w:t xml:space="preserve"> </w:t>
            </w:r>
            <w:r w:rsidR="00075ACE" w:rsidRPr="005248F8">
              <w:rPr>
                <w:sz w:val="20"/>
                <w:szCs w:val="20"/>
              </w:rPr>
              <w:t>м;</w:t>
            </w:r>
          </w:p>
          <w:p w14:paraId="562F2170" w14:textId="35255CBB" w:rsidR="00075ACE" w:rsidRPr="005248F8" w:rsidRDefault="00641ACD" w:rsidP="00075ACE">
            <w:pPr>
              <w:shd w:val="clear" w:color="auto" w:fill="FFFFFF"/>
              <w:rPr>
                <w:sz w:val="20"/>
                <w:szCs w:val="20"/>
              </w:rPr>
            </w:pPr>
            <w:r w:rsidRPr="005248F8">
              <w:rPr>
                <w:sz w:val="20"/>
                <w:szCs w:val="20"/>
              </w:rPr>
              <w:t>- предельное количество этажей</w:t>
            </w:r>
            <w:r w:rsidR="00075ACE" w:rsidRPr="005248F8">
              <w:rPr>
                <w:sz w:val="20"/>
                <w:szCs w:val="20"/>
              </w:rPr>
              <w:t xml:space="preserve"> – не подлежит установлению; </w:t>
            </w:r>
          </w:p>
          <w:p w14:paraId="6922B2B5" w14:textId="5F7FE2EC" w:rsidR="00075ACE" w:rsidRPr="005248F8" w:rsidRDefault="00903D2A" w:rsidP="00075ACE">
            <w:pPr>
              <w:shd w:val="clear" w:color="auto" w:fill="FFFFFF"/>
              <w:rPr>
                <w:sz w:val="20"/>
                <w:szCs w:val="20"/>
              </w:rPr>
            </w:pPr>
            <w:r w:rsidRPr="005248F8">
              <w:rPr>
                <w:sz w:val="20"/>
                <w:szCs w:val="20"/>
              </w:rPr>
              <w:t xml:space="preserve">- </w:t>
            </w:r>
            <w:r w:rsidR="00472532" w:rsidRPr="005248F8">
              <w:rPr>
                <w:sz w:val="20"/>
                <w:szCs w:val="20"/>
              </w:rPr>
              <w:t>предельная</w:t>
            </w:r>
            <w:r w:rsidR="00075ACE" w:rsidRPr="005248F8">
              <w:rPr>
                <w:sz w:val="20"/>
                <w:szCs w:val="20"/>
              </w:rPr>
              <w:t xml:space="preserve"> высота </w:t>
            </w:r>
            <w:r w:rsidR="00472532" w:rsidRPr="005248F8">
              <w:rPr>
                <w:sz w:val="20"/>
                <w:szCs w:val="20"/>
              </w:rPr>
              <w:t xml:space="preserve">зданий, </w:t>
            </w:r>
            <w:r w:rsidR="00075ACE" w:rsidRPr="005248F8">
              <w:rPr>
                <w:sz w:val="20"/>
                <w:szCs w:val="20"/>
              </w:rPr>
              <w:t>строений, сооружений</w:t>
            </w:r>
            <w:r w:rsidR="00472532" w:rsidRPr="005248F8">
              <w:rPr>
                <w:sz w:val="20"/>
                <w:szCs w:val="20"/>
              </w:rPr>
              <w:t xml:space="preserve"> </w:t>
            </w:r>
            <w:r w:rsidR="00C06196" w:rsidRPr="005248F8">
              <w:rPr>
                <w:sz w:val="20"/>
                <w:szCs w:val="20"/>
              </w:rPr>
              <w:t>– не подлежит установлению</w:t>
            </w:r>
            <w:r w:rsidR="00075ACE" w:rsidRPr="005248F8">
              <w:rPr>
                <w:sz w:val="20"/>
                <w:szCs w:val="20"/>
              </w:rPr>
              <w:t>;</w:t>
            </w:r>
          </w:p>
          <w:p w14:paraId="732EAE9B" w14:textId="7D9978A7"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максимальный процент застройки в границах земельного участка – не подлежит установлению;</w:t>
            </w:r>
          </w:p>
          <w:p w14:paraId="60ED5CE1" w14:textId="114433F7"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минимальные отступы от границ земельных участков – не подлежат установлению;</w:t>
            </w:r>
          </w:p>
          <w:p w14:paraId="23267196" w14:textId="527E690E" w:rsidR="005A0385"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минимальный отступ от красной линии улиц – не подлежит установлению.</w:t>
            </w:r>
          </w:p>
        </w:tc>
      </w:tr>
      <w:tr w:rsidR="005A0385" w:rsidRPr="005248F8" w14:paraId="0AF7CBB9" w14:textId="77777777" w:rsidTr="00903D2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7D567ED1" w14:textId="77777777" w:rsidR="005A0385" w:rsidRPr="005248F8" w:rsidRDefault="005A0385" w:rsidP="005A0385">
            <w:pPr>
              <w:numPr>
                <w:ilvl w:val="0"/>
                <w:numId w:val="84"/>
              </w:numPr>
              <w:spacing w:after="160"/>
              <w:rPr>
                <w:sz w:val="20"/>
                <w:szCs w:val="20"/>
                <w:lang w:eastAsia="zh-CN"/>
              </w:rPr>
            </w:pPr>
          </w:p>
        </w:tc>
        <w:tc>
          <w:tcPr>
            <w:tcW w:w="1145" w:type="pct"/>
            <w:tcBorders>
              <w:top w:val="single" w:sz="4" w:space="0" w:color="000000"/>
              <w:left w:val="single" w:sz="4" w:space="0" w:color="000000"/>
              <w:bottom w:val="single" w:sz="4" w:space="0" w:color="000000"/>
            </w:tcBorders>
            <w:shd w:val="clear" w:color="auto" w:fill="auto"/>
            <w:vAlign w:val="center"/>
          </w:tcPr>
          <w:p w14:paraId="7A4C17E6" w14:textId="77777777" w:rsidR="005A0385" w:rsidRPr="005248F8" w:rsidRDefault="005A0385" w:rsidP="009D3FAF">
            <w:pPr>
              <w:pStyle w:val="ConsPlusNormal"/>
              <w:widowControl/>
              <w:autoSpaceDE/>
              <w:ind w:firstLine="0"/>
              <w:rPr>
                <w:rFonts w:ascii="Times New Roman" w:hAnsi="Times New Roman" w:cs="Times New Roman"/>
                <w:sz w:val="20"/>
                <w:szCs w:val="20"/>
              </w:rPr>
            </w:pPr>
            <w:r w:rsidRPr="005248F8">
              <w:rPr>
                <w:rFonts w:ascii="Times New Roman" w:eastAsia="Calibri" w:hAnsi="Times New Roman" w:cs="Times New Roman"/>
                <w:sz w:val="20"/>
                <w:szCs w:val="20"/>
                <w:lang w:eastAsia="en-US"/>
              </w:rPr>
              <w:t>Магазины (4.4)</w:t>
            </w:r>
          </w:p>
        </w:tc>
        <w:tc>
          <w:tcPr>
            <w:tcW w:w="360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43DDC0C" w14:textId="7EAED302" w:rsidR="005A0385" w:rsidRPr="005248F8" w:rsidRDefault="00903D2A" w:rsidP="009D3FAF">
            <w:pPr>
              <w:shd w:val="clear" w:color="auto" w:fill="FFFFFF"/>
              <w:rPr>
                <w:sz w:val="20"/>
                <w:szCs w:val="20"/>
              </w:rPr>
            </w:pPr>
            <w:r w:rsidRPr="005248F8">
              <w:rPr>
                <w:rFonts w:eastAsia="SimSun"/>
                <w:sz w:val="20"/>
                <w:szCs w:val="20"/>
                <w:lang w:eastAsia="zh-CN"/>
              </w:rPr>
              <w:t xml:space="preserve">- </w:t>
            </w:r>
            <w:r w:rsidR="005A0385" w:rsidRPr="005248F8">
              <w:rPr>
                <w:sz w:val="20"/>
                <w:szCs w:val="20"/>
              </w:rPr>
              <w:t>минимальная/максимальная площадь земельных участков –</w:t>
            </w:r>
            <w:r w:rsidR="00A03335" w:rsidRPr="005248F8">
              <w:rPr>
                <w:sz w:val="20"/>
                <w:szCs w:val="20"/>
              </w:rPr>
              <w:t xml:space="preserve"> 2</w:t>
            </w:r>
            <w:r w:rsidR="005A0385" w:rsidRPr="005248F8">
              <w:rPr>
                <w:sz w:val="20"/>
                <w:szCs w:val="20"/>
              </w:rPr>
              <w:t>00/5000 кв. м;</w:t>
            </w:r>
          </w:p>
          <w:p w14:paraId="1D2D2C6D" w14:textId="55BEA9E3"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w:t>
            </w:r>
          </w:p>
          <w:p w14:paraId="690E0F09" w14:textId="3AF4DD4F"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657113" w:rsidRPr="005248F8">
              <w:rPr>
                <w:sz w:val="20"/>
                <w:szCs w:val="20"/>
              </w:rPr>
              <w:t>50</w:t>
            </w:r>
            <w:r w:rsidR="005A0385" w:rsidRPr="005248F8">
              <w:rPr>
                <w:sz w:val="20"/>
                <w:szCs w:val="20"/>
              </w:rPr>
              <w:t>%;</w:t>
            </w:r>
          </w:p>
          <w:p w14:paraId="1E579341" w14:textId="7A9E1216"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 xml:space="preserve">; </w:t>
            </w:r>
          </w:p>
          <w:p w14:paraId="4E1B5E27" w14:textId="19E4B25B" w:rsidR="005A0385" w:rsidRPr="005248F8" w:rsidRDefault="00903D2A" w:rsidP="003B53E7">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3B53E7" w:rsidRPr="005248F8">
              <w:rPr>
                <w:sz w:val="20"/>
                <w:szCs w:val="20"/>
              </w:rPr>
              <w:t>.</w:t>
            </w:r>
          </w:p>
        </w:tc>
      </w:tr>
      <w:tr w:rsidR="005A0385" w:rsidRPr="005248F8" w14:paraId="38A5E23C" w14:textId="77777777" w:rsidTr="00903D2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5F4F2B9B" w14:textId="77777777" w:rsidR="005A0385" w:rsidRPr="005248F8" w:rsidRDefault="005A0385" w:rsidP="005A0385">
            <w:pPr>
              <w:numPr>
                <w:ilvl w:val="0"/>
                <w:numId w:val="84"/>
              </w:numPr>
              <w:spacing w:after="160"/>
              <w:rPr>
                <w:sz w:val="20"/>
                <w:szCs w:val="20"/>
                <w:lang w:eastAsia="zh-CN"/>
              </w:rPr>
            </w:pPr>
          </w:p>
        </w:tc>
        <w:tc>
          <w:tcPr>
            <w:tcW w:w="1145" w:type="pct"/>
            <w:tcBorders>
              <w:top w:val="single" w:sz="4" w:space="0" w:color="000000"/>
              <w:left w:val="single" w:sz="4" w:space="0" w:color="000000"/>
              <w:bottom w:val="single" w:sz="4" w:space="0" w:color="000000"/>
            </w:tcBorders>
            <w:shd w:val="clear" w:color="auto" w:fill="auto"/>
            <w:vAlign w:val="center"/>
          </w:tcPr>
          <w:p w14:paraId="7B48CA5F" w14:textId="77777777" w:rsidR="005A0385" w:rsidRPr="005248F8" w:rsidRDefault="005A0385" w:rsidP="009D3FAF">
            <w:pPr>
              <w:shd w:val="clear" w:color="auto" w:fill="FFFFFF"/>
              <w:rPr>
                <w:sz w:val="20"/>
                <w:szCs w:val="20"/>
              </w:rPr>
            </w:pPr>
            <w:r w:rsidRPr="005248F8">
              <w:rPr>
                <w:sz w:val="20"/>
                <w:szCs w:val="20"/>
              </w:rPr>
              <w:t>Общественное питание (4.6)</w:t>
            </w:r>
          </w:p>
        </w:tc>
        <w:tc>
          <w:tcPr>
            <w:tcW w:w="360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288A263" w14:textId="57BAC324"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w:t>
            </w:r>
            <w:r w:rsidR="00657113" w:rsidRPr="005248F8">
              <w:rPr>
                <w:sz w:val="20"/>
                <w:szCs w:val="20"/>
              </w:rPr>
              <w:t xml:space="preserve"> </w:t>
            </w:r>
            <w:r w:rsidR="005A0385" w:rsidRPr="005248F8">
              <w:rPr>
                <w:sz w:val="20"/>
                <w:szCs w:val="20"/>
              </w:rPr>
              <w:t>600/10000 кв. м;</w:t>
            </w:r>
          </w:p>
          <w:p w14:paraId="1547A71D" w14:textId="1C703EBC"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w:t>
            </w:r>
            <w:r w:rsidR="001B6D97" w:rsidRPr="005248F8">
              <w:rPr>
                <w:sz w:val="20"/>
                <w:szCs w:val="20"/>
              </w:rPr>
              <w:t>3</w:t>
            </w:r>
            <w:r w:rsidR="005A0385" w:rsidRPr="005248F8">
              <w:rPr>
                <w:sz w:val="20"/>
                <w:szCs w:val="20"/>
              </w:rPr>
              <w:t xml:space="preserve"> этажа;</w:t>
            </w:r>
          </w:p>
          <w:p w14:paraId="2D5CF6B6" w14:textId="1F4CD43C"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657113" w:rsidRPr="005248F8">
              <w:rPr>
                <w:sz w:val="20"/>
                <w:szCs w:val="20"/>
              </w:rPr>
              <w:t>50</w:t>
            </w:r>
            <w:r w:rsidR="005A0385" w:rsidRPr="005248F8">
              <w:rPr>
                <w:sz w:val="20"/>
                <w:szCs w:val="20"/>
              </w:rPr>
              <w:t>%;</w:t>
            </w:r>
          </w:p>
          <w:p w14:paraId="62716993" w14:textId="3798595A" w:rsidR="005A0385" w:rsidRPr="005248F8" w:rsidRDefault="00903D2A" w:rsidP="009D3FAF">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w:t>
            </w:r>
          </w:p>
          <w:p w14:paraId="02E8D0FB" w14:textId="6D1BEC1C"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657113" w:rsidRPr="005248F8">
              <w:rPr>
                <w:sz w:val="20"/>
                <w:szCs w:val="20"/>
              </w:rPr>
              <w:t>.</w:t>
            </w:r>
          </w:p>
        </w:tc>
      </w:tr>
      <w:tr w:rsidR="005A0385" w:rsidRPr="005248F8" w14:paraId="2EE2BC37" w14:textId="77777777" w:rsidTr="00903D2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4EE4E25A" w14:textId="77777777" w:rsidR="005A0385" w:rsidRPr="005248F8" w:rsidRDefault="005A0385" w:rsidP="005A0385">
            <w:pPr>
              <w:numPr>
                <w:ilvl w:val="0"/>
                <w:numId w:val="84"/>
              </w:numPr>
              <w:spacing w:after="160"/>
              <w:rPr>
                <w:sz w:val="20"/>
                <w:szCs w:val="20"/>
                <w:lang w:eastAsia="zh-CN"/>
              </w:rPr>
            </w:pPr>
          </w:p>
        </w:tc>
        <w:tc>
          <w:tcPr>
            <w:tcW w:w="1145" w:type="pct"/>
            <w:tcBorders>
              <w:top w:val="single" w:sz="4" w:space="0" w:color="000000"/>
              <w:left w:val="single" w:sz="4" w:space="0" w:color="000000"/>
              <w:bottom w:val="single" w:sz="4" w:space="0" w:color="000000"/>
            </w:tcBorders>
            <w:shd w:val="clear" w:color="auto" w:fill="auto"/>
            <w:vAlign w:val="center"/>
          </w:tcPr>
          <w:p w14:paraId="3DCC7D46" w14:textId="77777777" w:rsidR="005A0385" w:rsidRPr="005248F8" w:rsidRDefault="005A0385" w:rsidP="009D3FAF">
            <w:pPr>
              <w:shd w:val="clear" w:color="auto" w:fill="FFFFFF"/>
              <w:rPr>
                <w:sz w:val="20"/>
                <w:szCs w:val="20"/>
              </w:rPr>
            </w:pPr>
            <w:r w:rsidRPr="005248F8">
              <w:rPr>
                <w:sz w:val="20"/>
                <w:szCs w:val="20"/>
              </w:rPr>
              <w:t>Связь (6.8)</w:t>
            </w:r>
          </w:p>
        </w:tc>
        <w:tc>
          <w:tcPr>
            <w:tcW w:w="360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EEB374" w14:textId="04EA0688"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 100/10000 кв. м;</w:t>
            </w:r>
          </w:p>
          <w:p w14:paraId="5014EFEB" w14:textId="77777777" w:rsidR="00646AD4" w:rsidRPr="005248F8" w:rsidRDefault="00646AD4" w:rsidP="00646AD4">
            <w:pPr>
              <w:shd w:val="clear" w:color="auto" w:fill="FFFFFF"/>
              <w:rPr>
                <w:sz w:val="20"/>
                <w:szCs w:val="20"/>
              </w:rPr>
            </w:pPr>
            <w:r w:rsidRPr="005248F8">
              <w:rPr>
                <w:sz w:val="20"/>
                <w:szCs w:val="20"/>
              </w:rPr>
              <w:t>- предельная высота зданий, строений, сооружений – не подлежит установлению;</w:t>
            </w:r>
          </w:p>
          <w:p w14:paraId="4E44E8EE" w14:textId="77777777" w:rsidR="00646AD4" w:rsidRPr="005248F8" w:rsidRDefault="00646AD4" w:rsidP="00646AD4">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10588493" w14:textId="51A03DAE" w:rsidR="005A0385" w:rsidRPr="005248F8" w:rsidRDefault="00646AD4" w:rsidP="009D3FAF">
            <w:pPr>
              <w:shd w:val="clear" w:color="auto" w:fill="FFFFFF"/>
              <w:rPr>
                <w:sz w:val="20"/>
                <w:szCs w:val="20"/>
              </w:rPr>
            </w:pPr>
            <w:r w:rsidRPr="005248F8">
              <w:rPr>
                <w:sz w:val="20"/>
                <w:szCs w:val="20"/>
              </w:rPr>
              <w:t>- минимальные отступы от границ земельного участка – не подлежат установлению.</w:t>
            </w:r>
          </w:p>
        </w:tc>
      </w:tr>
      <w:tr w:rsidR="005A0385" w:rsidRPr="005248F8" w14:paraId="5EE27D29" w14:textId="77777777" w:rsidTr="004C6D97">
        <w:trPr>
          <w:trHeight w:val="227"/>
        </w:trPr>
        <w:tc>
          <w:tcPr>
            <w:tcW w:w="254" w:type="pct"/>
            <w:tcBorders>
              <w:top w:val="single" w:sz="4" w:space="0" w:color="000000"/>
              <w:left w:val="single" w:sz="4" w:space="0" w:color="000000"/>
              <w:bottom w:val="single" w:sz="4" w:space="0" w:color="auto"/>
            </w:tcBorders>
            <w:shd w:val="clear" w:color="auto" w:fill="auto"/>
            <w:vAlign w:val="center"/>
          </w:tcPr>
          <w:p w14:paraId="4B5B6864" w14:textId="77777777" w:rsidR="005A0385" w:rsidRPr="005248F8" w:rsidRDefault="005A0385" w:rsidP="005A0385">
            <w:pPr>
              <w:numPr>
                <w:ilvl w:val="0"/>
                <w:numId w:val="84"/>
              </w:numPr>
              <w:spacing w:after="160"/>
              <w:rPr>
                <w:sz w:val="20"/>
                <w:szCs w:val="20"/>
                <w:lang w:eastAsia="zh-CN"/>
              </w:rPr>
            </w:pPr>
          </w:p>
        </w:tc>
        <w:tc>
          <w:tcPr>
            <w:tcW w:w="1145" w:type="pct"/>
            <w:tcBorders>
              <w:top w:val="single" w:sz="4" w:space="0" w:color="000000"/>
              <w:left w:val="single" w:sz="4" w:space="0" w:color="000000"/>
              <w:bottom w:val="single" w:sz="4" w:space="0" w:color="auto"/>
            </w:tcBorders>
            <w:shd w:val="clear" w:color="auto" w:fill="auto"/>
            <w:vAlign w:val="center"/>
          </w:tcPr>
          <w:p w14:paraId="0CC09913" w14:textId="77777777" w:rsidR="005A0385" w:rsidRPr="005248F8" w:rsidRDefault="005A0385" w:rsidP="009D3FAF">
            <w:pPr>
              <w:shd w:val="clear" w:color="auto" w:fill="FFFFFF"/>
              <w:rPr>
                <w:sz w:val="20"/>
                <w:szCs w:val="20"/>
              </w:rPr>
            </w:pPr>
            <w:r w:rsidRPr="005248F8">
              <w:rPr>
                <w:sz w:val="20"/>
                <w:szCs w:val="20"/>
              </w:rPr>
              <w:t>Автомобильный транспорт (7.2)</w:t>
            </w:r>
          </w:p>
        </w:tc>
        <w:tc>
          <w:tcPr>
            <w:tcW w:w="3601" w:type="pct"/>
            <w:tcBorders>
              <w:top w:val="single" w:sz="4" w:space="0" w:color="000000"/>
              <w:left w:val="single" w:sz="4" w:space="0" w:color="000000"/>
              <w:bottom w:val="single" w:sz="4" w:space="0" w:color="auto"/>
              <w:right w:val="single" w:sz="4" w:space="0" w:color="000000"/>
            </w:tcBorders>
            <w:shd w:val="clear" w:color="auto" w:fill="auto"/>
            <w:vAlign w:val="center"/>
          </w:tcPr>
          <w:p w14:paraId="53BD3216" w14:textId="369989AC"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w:t>
            </w:r>
            <w:r w:rsidR="00657113" w:rsidRPr="005248F8">
              <w:rPr>
                <w:sz w:val="20"/>
                <w:szCs w:val="20"/>
              </w:rPr>
              <w:t xml:space="preserve"> </w:t>
            </w:r>
            <w:r w:rsidR="00BB6964" w:rsidRPr="005248F8">
              <w:rPr>
                <w:sz w:val="20"/>
                <w:szCs w:val="20"/>
              </w:rPr>
              <w:t>20</w:t>
            </w:r>
            <w:r w:rsidR="005A0385" w:rsidRPr="005248F8">
              <w:rPr>
                <w:sz w:val="20"/>
                <w:szCs w:val="20"/>
              </w:rPr>
              <w:t>0/50000 кв.м.</w:t>
            </w:r>
          </w:p>
          <w:p w14:paraId="50E6312D" w14:textId="1BEFB18C" w:rsidR="005A0385" w:rsidRPr="005248F8" w:rsidRDefault="00903D2A" w:rsidP="009D3FAF">
            <w:pPr>
              <w:shd w:val="clear" w:color="auto" w:fill="FFFFFF"/>
              <w:rPr>
                <w:sz w:val="20"/>
                <w:szCs w:val="20"/>
              </w:rPr>
            </w:pPr>
            <w:r w:rsidRPr="005248F8">
              <w:rPr>
                <w:sz w:val="20"/>
                <w:szCs w:val="20"/>
              </w:rPr>
              <w:t xml:space="preserve">- </w:t>
            </w:r>
            <w:r w:rsidR="00472532" w:rsidRPr="005248F8">
              <w:rPr>
                <w:sz w:val="20"/>
                <w:szCs w:val="20"/>
              </w:rPr>
              <w:t>предельное</w:t>
            </w:r>
            <w:r w:rsidR="005A0385" w:rsidRPr="005248F8">
              <w:rPr>
                <w:sz w:val="20"/>
                <w:szCs w:val="20"/>
              </w:rPr>
              <w:t xml:space="preserve"> количество этажей –</w:t>
            </w:r>
            <w:r w:rsidR="00472532" w:rsidRPr="005248F8">
              <w:rPr>
                <w:sz w:val="20"/>
                <w:szCs w:val="20"/>
              </w:rPr>
              <w:t xml:space="preserve"> </w:t>
            </w:r>
            <w:r w:rsidR="005A0385" w:rsidRPr="005248F8">
              <w:rPr>
                <w:sz w:val="20"/>
                <w:szCs w:val="20"/>
              </w:rPr>
              <w:t>2 этаж</w:t>
            </w:r>
            <w:r w:rsidR="00472532" w:rsidRPr="005248F8">
              <w:rPr>
                <w:sz w:val="20"/>
                <w:szCs w:val="20"/>
              </w:rPr>
              <w:t>а;</w:t>
            </w:r>
          </w:p>
          <w:p w14:paraId="7F189E3E" w14:textId="77777777" w:rsidR="00472532" w:rsidRPr="005248F8" w:rsidRDefault="00472532" w:rsidP="00472532">
            <w:pPr>
              <w:shd w:val="clear" w:color="auto" w:fill="FFFFFF"/>
              <w:rPr>
                <w:sz w:val="20"/>
                <w:szCs w:val="20"/>
              </w:rPr>
            </w:pPr>
            <w:r w:rsidRPr="005248F8">
              <w:rPr>
                <w:sz w:val="20"/>
                <w:szCs w:val="20"/>
              </w:rPr>
              <w:t xml:space="preserve">- максимальный процент застройки в границах земельного участка – 50%, за исключением линейных объектов; </w:t>
            </w:r>
          </w:p>
          <w:p w14:paraId="6FD124E4" w14:textId="77777777" w:rsidR="00657113" w:rsidRPr="005248F8" w:rsidRDefault="00657113" w:rsidP="00657113">
            <w:pPr>
              <w:shd w:val="clear" w:color="auto" w:fill="FFFFFF"/>
              <w:rPr>
                <w:sz w:val="20"/>
                <w:szCs w:val="20"/>
              </w:rPr>
            </w:pPr>
            <w:r w:rsidRPr="005248F8">
              <w:rPr>
                <w:sz w:val="20"/>
                <w:szCs w:val="20"/>
              </w:rPr>
              <w:t>- минимальные отступы от границ земельного участка – 3 м;</w:t>
            </w:r>
          </w:p>
          <w:p w14:paraId="29F95FF2" w14:textId="4BB60DDE" w:rsidR="00E14CC6" w:rsidRPr="005248F8" w:rsidRDefault="00657113"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5A0385" w:rsidRPr="005248F8" w14:paraId="0A3796FF" w14:textId="77777777" w:rsidTr="004C6D97">
        <w:trPr>
          <w:trHeight w:val="993"/>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tcPr>
          <w:p w14:paraId="31E87B37" w14:textId="77777777" w:rsidR="005A0385" w:rsidRPr="005248F8" w:rsidRDefault="005A0385" w:rsidP="005A0385">
            <w:pPr>
              <w:numPr>
                <w:ilvl w:val="0"/>
                <w:numId w:val="84"/>
              </w:numPr>
              <w:spacing w:after="160"/>
              <w:rPr>
                <w:sz w:val="20"/>
                <w:szCs w:val="20"/>
                <w:lang w:eastAsia="zh-CN"/>
              </w:rPr>
            </w:pPr>
          </w:p>
        </w:tc>
        <w:tc>
          <w:tcPr>
            <w:tcW w:w="1145" w:type="pct"/>
            <w:tcBorders>
              <w:top w:val="single" w:sz="4" w:space="0" w:color="auto"/>
              <w:left w:val="single" w:sz="4" w:space="0" w:color="auto"/>
              <w:bottom w:val="single" w:sz="4" w:space="0" w:color="auto"/>
              <w:right w:val="single" w:sz="4" w:space="0" w:color="auto"/>
            </w:tcBorders>
            <w:shd w:val="clear" w:color="auto" w:fill="auto"/>
            <w:vAlign w:val="center"/>
          </w:tcPr>
          <w:p w14:paraId="3ECBC758" w14:textId="77777777" w:rsidR="005A0385" w:rsidRPr="005248F8" w:rsidRDefault="005A0385" w:rsidP="009D3FAF">
            <w:pPr>
              <w:shd w:val="clear" w:color="auto" w:fill="FFFFFF"/>
              <w:rPr>
                <w:sz w:val="20"/>
                <w:szCs w:val="20"/>
              </w:rPr>
            </w:pPr>
            <w:r w:rsidRPr="005248F8">
              <w:rPr>
                <w:sz w:val="20"/>
                <w:szCs w:val="20"/>
              </w:rPr>
              <w:t>Служебные гаражи (4.9)</w:t>
            </w:r>
          </w:p>
        </w:tc>
        <w:tc>
          <w:tcPr>
            <w:tcW w:w="3601" w:type="pct"/>
            <w:tcBorders>
              <w:top w:val="single" w:sz="4" w:space="0" w:color="auto"/>
              <w:left w:val="single" w:sz="4" w:space="0" w:color="auto"/>
              <w:bottom w:val="single" w:sz="4" w:space="0" w:color="auto"/>
              <w:right w:val="single" w:sz="4" w:space="0" w:color="auto"/>
            </w:tcBorders>
            <w:shd w:val="clear" w:color="auto" w:fill="auto"/>
            <w:vAlign w:val="center"/>
          </w:tcPr>
          <w:p w14:paraId="659822FC" w14:textId="77777777" w:rsidR="004C6D97" w:rsidRPr="005248F8" w:rsidRDefault="004C6D97" w:rsidP="004C6D97">
            <w:pPr>
              <w:shd w:val="clear" w:color="auto" w:fill="FFFFFF"/>
              <w:rPr>
                <w:sz w:val="20"/>
                <w:szCs w:val="20"/>
              </w:rPr>
            </w:pPr>
            <w:r w:rsidRPr="005248F8">
              <w:rPr>
                <w:sz w:val="20"/>
                <w:szCs w:val="20"/>
              </w:rPr>
              <w:t>- минимальная/максимальная площадь земельных участков – 200/1000 кв. м;</w:t>
            </w:r>
          </w:p>
          <w:p w14:paraId="4060A58A" w14:textId="77777777" w:rsidR="00601B6A" w:rsidRPr="005248F8" w:rsidRDefault="00601B6A" w:rsidP="00601B6A">
            <w:pPr>
              <w:shd w:val="clear" w:color="auto" w:fill="FFFFFF"/>
              <w:rPr>
                <w:sz w:val="20"/>
                <w:szCs w:val="20"/>
              </w:rPr>
            </w:pPr>
            <w:r w:rsidRPr="005248F8">
              <w:rPr>
                <w:sz w:val="20"/>
                <w:szCs w:val="20"/>
              </w:rPr>
              <w:t>- предельное количество этажей – 2 этажа;</w:t>
            </w:r>
          </w:p>
          <w:p w14:paraId="62FCA201" w14:textId="77777777" w:rsidR="00646AD4" w:rsidRPr="005248F8" w:rsidRDefault="00646AD4" w:rsidP="00646AD4">
            <w:pPr>
              <w:shd w:val="clear" w:color="auto" w:fill="FFFFFF"/>
              <w:rPr>
                <w:sz w:val="20"/>
                <w:szCs w:val="20"/>
              </w:rPr>
            </w:pPr>
            <w:r w:rsidRPr="005248F8">
              <w:rPr>
                <w:sz w:val="20"/>
                <w:szCs w:val="20"/>
              </w:rPr>
              <w:t>- максимальный процент застройки в границах земельного участка – 80%;</w:t>
            </w:r>
          </w:p>
          <w:p w14:paraId="10DFFE19" w14:textId="77777777" w:rsidR="00646AD4" w:rsidRPr="005248F8" w:rsidRDefault="00646AD4" w:rsidP="00646AD4">
            <w:pPr>
              <w:shd w:val="clear" w:color="auto" w:fill="FFFFFF"/>
              <w:rPr>
                <w:sz w:val="20"/>
                <w:szCs w:val="20"/>
              </w:rPr>
            </w:pPr>
            <w:r w:rsidRPr="005248F8">
              <w:rPr>
                <w:sz w:val="20"/>
                <w:szCs w:val="20"/>
              </w:rPr>
              <w:t>- минимальные отступы от границ земельного участка – 1 м;</w:t>
            </w:r>
          </w:p>
          <w:p w14:paraId="09D5078D" w14:textId="77777777" w:rsidR="005A0385" w:rsidRPr="005248F8" w:rsidRDefault="004C6D97" w:rsidP="004C6D97">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8125C8" w:rsidRPr="005248F8">
              <w:rPr>
                <w:sz w:val="20"/>
                <w:szCs w:val="20"/>
              </w:rPr>
              <w:t>;</w:t>
            </w:r>
          </w:p>
          <w:p w14:paraId="2AAB570F" w14:textId="11205D45" w:rsidR="008125C8" w:rsidRPr="005248F8" w:rsidRDefault="008125C8" w:rsidP="004C6D97">
            <w:pPr>
              <w:shd w:val="clear" w:color="auto" w:fill="FFFFFF"/>
              <w:rPr>
                <w:sz w:val="20"/>
                <w:szCs w:val="20"/>
              </w:rPr>
            </w:pPr>
            <w:r w:rsidRPr="005248F8">
              <w:rPr>
                <w:sz w:val="20"/>
                <w:szCs w:val="20"/>
              </w:rPr>
              <w:t>- минимальный отступ от красной линии улиц для пожарных депо – 10 м.</w:t>
            </w:r>
          </w:p>
        </w:tc>
      </w:tr>
      <w:tr w:rsidR="005A0385" w:rsidRPr="005248F8" w14:paraId="5FEF53D5" w14:textId="77777777" w:rsidTr="004C6D97">
        <w:trPr>
          <w:trHeight w:val="993"/>
        </w:trPr>
        <w:tc>
          <w:tcPr>
            <w:tcW w:w="254" w:type="pct"/>
            <w:tcBorders>
              <w:top w:val="single" w:sz="4" w:space="0" w:color="auto"/>
              <w:left w:val="single" w:sz="4" w:space="0" w:color="000000"/>
            </w:tcBorders>
            <w:shd w:val="clear" w:color="auto" w:fill="auto"/>
            <w:vAlign w:val="center"/>
          </w:tcPr>
          <w:p w14:paraId="11A85F20" w14:textId="77777777" w:rsidR="005A0385" w:rsidRPr="005248F8" w:rsidRDefault="005A0385" w:rsidP="005A0385">
            <w:pPr>
              <w:numPr>
                <w:ilvl w:val="0"/>
                <w:numId w:val="84"/>
              </w:numPr>
              <w:spacing w:after="160"/>
              <w:rPr>
                <w:sz w:val="20"/>
                <w:szCs w:val="20"/>
                <w:lang w:eastAsia="zh-CN"/>
              </w:rPr>
            </w:pPr>
          </w:p>
        </w:tc>
        <w:tc>
          <w:tcPr>
            <w:tcW w:w="1145" w:type="pct"/>
            <w:tcBorders>
              <w:top w:val="single" w:sz="4" w:space="0" w:color="auto"/>
              <w:left w:val="single" w:sz="4" w:space="0" w:color="000000"/>
            </w:tcBorders>
            <w:shd w:val="clear" w:color="auto" w:fill="auto"/>
            <w:vAlign w:val="center"/>
          </w:tcPr>
          <w:p w14:paraId="035601BB" w14:textId="77777777" w:rsidR="005A0385" w:rsidRPr="005248F8" w:rsidRDefault="005A0385" w:rsidP="009D3FAF">
            <w:pPr>
              <w:shd w:val="clear" w:color="auto" w:fill="FFFFFF"/>
              <w:rPr>
                <w:sz w:val="20"/>
                <w:szCs w:val="20"/>
              </w:rPr>
            </w:pPr>
            <w:r w:rsidRPr="005248F8">
              <w:rPr>
                <w:sz w:val="20"/>
                <w:szCs w:val="20"/>
              </w:rPr>
              <w:t>Хранение автотранспорта (2.7.1)</w:t>
            </w:r>
          </w:p>
        </w:tc>
        <w:tc>
          <w:tcPr>
            <w:tcW w:w="3601" w:type="pct"/>
            <w:tcBorders>
              <w:top w:val="single" w:sz="4" w:space="0" w:color="auto"/>
              <w:left w:val="single" w:sz="4" w:space="0" w:color="000000"/>
              <w:right w:val="single" w:sz="4" w:space="0" w:color="000000"/>
            </w:tcBorders>
            <w:shd w:val="clear" w:color="auto" w:fill="auto"/>
            <w:vAlign w:val="center"/>
          </w:tcPr>
          <w:p w14:paraId="763E7F58" w14:textId="37A1420D" w:rsidR="004C6D97" w:rsidRPr="005248F8" w:rsidRDefault="004C6D97" w:rsidP="004C6D97">
            <w:pPr>
              <w:shd w:val="clear" w:color="auto" w:fill="FFFFFF"/>
              <w:rPr>
                <w:sz w:val="20"/>
                <w:szCs w:val="20"/>
              </w:rPr>
            </w:pPr>
            <w:r w:rsidRPr="005248F8">
              <w:rPr>
                <w:sz w:val="20"/>
                <w:szCs w:val="20"/>
              </w:rPr>
              <w:t xml:space="preserve">- минимальная/максимальная площадь земельных участков – </w:t>
            </w:r>
            <w:r w:rsidR="00C71E69" w:rsidRPr="005248F8">
              <w:rPr>
                <w:sz w:val="20"/>
                <w:szCs w:val="20"/>
              </w:rPr>
              <w:t>60</w:t>
            </w:r>
            <w:r w:rsidRPr="005248F8">
              <w:rPr>
                <w:sz w:val="20"/>
                <w:szCs w:val="20"/>
              </w:rPr>
              <w:t>/5000 кв. м;</w:t>
            </w:r>
          </w:p>
          <w:p w14:paraId="72432E5F" w14:textId="1B911840" w:rsidR="00641ACD" w:rsidRPr="005248F8" w:rsidRDefault="00641ACD" w:rsidP="00641ACD">
            <w:pPr>
              <w:shd w:val="clear" w:color="auto" w:fill="FFFFFF"/>
              <w:rPr>
                <w:sz w:val="20"/>
                <w:szCs w:val="20"/>
              </w:rPr>
            </w:pPr>
            <w:r w:rsidRPr="005248F8">
              <w:rPr>
                <w:sz w:val="20"/>
                <w:szCs w:val="20"/>
              </w:rPr>
              <w:t>- предельное количество этажей – 2 этажа;</w:t>
            </w:r>
          </w:p>
          <w:p w14:paraId="50EB3FAA" w14:textId="77777777" w:rsidR="003B4B98" w:rsidRPr="005248F8" w:rsidRDefault="003B4B98" w:rsidP="003B4B98">
            <w:pPr>
              <w:shd w:val="clear" w:color="auto" w:fill="FFFFFF"/>
              <w:rPr>
                <w:sz w:val="20"/>
                <w:szCs w:val="20"/>
              </w:rPr>
            </w:pPr>
            <w:r w:rsidRPr="005248F8">
              <w:rPr>
                <w:sz w:val="20"/>
                <w:szCs w:val="20"/>
              </w:rPr>
              <w:t>- максимальный процент застройки в границах земельного участка – 80%;</w:t>
            </w:r>
          </w:p>
          <w:p w14:paraId="6BF64A73" w14:textId="77777777" w:rsidR="003B4B98" w:rsidRPr="005248F8" w:rsidRDefault="003B4B98" w:rsidP="003B4B98">
            <w:pPr>
              <w:shd w:val="clear" w:color="auto" w:fill="FFFFFF"/>
              <w:rPr>
                <w:sz w:val="20"/>
                <w:szCs w:val="20"/>
              </w:rPr>
            </w:pPr>
            <w:r w:rsidRPr="005248F8">
              <w:rPr>
                <w:sz w:val="20"/>
                <w:szCs w:val="20"/>
              </w:rPr>
              <w:t>- минимальные отступы от границ земельного участка – 1 м;</w:t>
            </w:r>
          </w:p>
          <w:p w14:paraId="158D11C4" w14:textId="1EF959DB" w:rsidR="005A0385" w:rsidRPr="005248F8" w:rsidRDefault="004C6D97" w:rsidP="004C6D97">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5A0385" w:rsidRPr="005248F8" w14:paraId="130DCBF1" w14:textId="77777777" w:rsidTr="00903D2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0B559AFC" w14:textId="77777777" w:rsidR="005A0385" w:rsidRPr="005248F8" w:rsidRDefault="005A0385" w:rsidP="005A0385">
            <w:pPr>
              <w:numPr>
                <w:ilvl w:val="0"/>
                <w:numId w:val="84"/>
              </w:numPr>
              <w:spacing w:after="160"/>
              <w:rPr>
                <w:bCs/>
                <w:sz w:val="20"/>
                <w:szCs w:val="20"/>
                <w:lang w:eastAsia="zh-CN"/>
              </w:rPr>
            </w:pPr>
          </w:p>
        </w:tc>
        <w:tc>
          <w:tcPr>
            <w:tcW w:w="1145" w:type="pct"/>
            <w:tcBorders>
              <w:top w:val="single" w:sz="4" w:space="0" w:color="000000"/>
              <w:left w:val="single" w:sz="4" w:space="0" w:color="000000"/>
              <w:bottom w:val="single" w:sz="4" w:space="0" w:color="000000"/>
            </w:tcBorders>
            <w:shd w:val="clear" w:color="auto" w:fill="auto"/>
            <w:vAlign w:val="center"/>
          </w:tcPr>
          <w:p w14:paraId="6E2759CF" w14:textId="77777777" w:rsidR="005A0385" w:rsidRPr="005248F8" w:rsidRDefault="005A0385" w:rsidP="009D3FAF">
            <w:pPr>
              <w:shd w:val="clear" w:color="auto" w:fill="FFFFFF"/>
              <w:rPr>
                <w:sz w:val="20"/>
                <w:szCs w:val="20"/>
              </w:rPr>
            </w:pPr>
            <w:r w:rsidRPr="005248F8">
              <w:rPr>
                <w:sz w:val="20"/>
                <w:szCs w:val="20"/>
              </w:rPr>
              <w:t>Специальная деятельность (12.2)</w:t>
            </w:r>
          </w:p>
        </w:tc>
        <w:tc>
          <w:tcPr>
            <w:tcW w:w="360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AD571A" w14:textId="3031D9B5"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минимальный/максимальный размер земельного участка – </w:t>
            </w:r>
            <w:r w:rsidR="00D64F8F" w:rsidRPr="005248F8">
              <w:rPr>
                <w:sz w:val="20"/>
                <w:szCs w:val="20"/>
              </w:rPr>
              <w:t>1</w:t>
            </w:r>
            <w:r w:rsidR="005A0385" w:rsidRPr="005248F8">
              <w:rPr>
                <w:sz w:val="20"/>
                <w:szCs w:val="20"/>
              </w:rPr>
              <w:t>000/</w:t>
            </w:r>
            <w:r w:rsidR="00472532" w:rsidRPr="005248F8">
              <w:rPr>
                <w:sz w:val="20"/>
                <w:szCs w:val="20"/>
              </w:rPr>
              <w:t>1</w:t>
            </w:r>
            <w:r w:rsidR="005A0385" w:rsidRPr="005248F8">
              <w:rPr>
                <w:sz w:val="20"/>
                <w:szCs w:val="20"/>
              </w:rPr>
              <w:t xml:space="preserve">0000 </w:t>
            </w:r>
            <w:r w:rsidR="00E14CC6" w:rsidRPr="005248F8">
              <w:rPr>
                <w:sz w:val="20"/>
                <w:szCs w:val="20"/>
              </w:rPr>
              <w:t>кв.</w:t>
            </w:r>
            <w:r w:rsidR="00641ACD" w:rsidRPr="005248F8">
              <w:rPr>
                <w:sz w:val="20"/>
                <w:szCs w:val="20"/>
              </w:rPr>
              <w:t xml:space="preserve"> </w:t>
            </w:r>
            <w:r w:rsidR="00E14CC6" w:rsidRPr="005248F8">
              <w:rPr>
                <w:sz w:val="20"/>
                <w:szCs w:val="20"/>
              </w:rPr>
              <w:t>м</w:t>
            </w:r>
            <w:r w:rsidR="005A0385" w:rsidRPr="005248F8">
              <w:rPr>
                <w:sz w:val="20"/>
                <w:szCs w:val="20"/>
              </w:rPr>
              <w:t>;</w:t>
            </w:r>
          </w:p>
          <w:p w14:paraId="4A40F887" w14:textId="361392E1" w:rsidR="005A0385" w:rsidRPr="005248F8" w:rsidRDefault="00641ACD" w:rsidP="009D3FAF">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2 этажа;</w:t>
            </w:r>
          </w:p>
          <w:p w14:paraId="398B2385" w14:textId="60103139"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E14CC6" w:rsidRPr="005248F8">
              <w:rPr>
                <w:sz w:val="20"/>
                <w:szCs w:val="20"/>
              </w:rPr>
              <w:t>50</w:t>
            </w:r>
            <w:r w:rsidR="005A0385" w:rsidRPr="005248F8">
              <w:rPr>
                <w:sz w:val="20"/>
                <w:szCs w:val="20"/>
              </w:rPr>
              <w:t>%;</w:t>
            </w:r>
          </w:p>
          <w:p w14:paraId="29DE6768" w14:textId="2A5FC5C1" w:rsidR="005A0385" w:rsidRPr="005248F8" w:rsidRDefault="00903D2A" w:rsidP="009D3FAF">
            <w:pPr>
              <w:shd w:val="clear" w:color="auto" w:fill="FFFFFF"/>
              <w:rPr>
                <w:sz w:val="20"/>
                <w:szCs w:val="20"/>
              </w:rPr>
            </w:pPr>
            <w:r w:rsidRPr="005248F8">
              <w:rPr>
                <w:sz w:val="20"/>
                <w:szCs w:val="20"/>
              </w:rPr>
              <w:t xml:space="preserve">- </w:t>
            </w:r>
            <w:r w:rsidR="005A0385" w:rsidRPr="005248F8">
              <w:rPr>
                <w:sz w:val="20"/>
                <w:szCs w:val="20"/>
              </w:rPr>
              <w:t xml:space="preserve">минимальный отступ от границ земельного участка </w:t>
            </w:r>
            <w:r w:rsidR="00C06196" w:rsidRPr="005248F8">
              <w:rPr>
                <w:sz w:val="20"/>
                <w:szCs w:val="20"/>
              </w:rPr>
              <w:t>– 3 м</w:t>
            </w:r>
            <w:r w:rsidR="005A0385" w:rsidRPr="005248F8">
              <w:rPr>
                <w:sz w:val="20"/>
                <w:szCs w:val="20"/>
              </w:rPr>
              <w:t>;</w:t>
            </w:r>
          </w:p>
          <w:p w14:paraId="5431BC33" w14:textId="0D584B5B" w:rsidR="005A0385" w:rsidRPr="005248F8" w:rsidRDefault="00903D2A" w:rsidP="009D3FAF">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sz w:val="20"/>
                <w:szCs w:val="20"/>
              </w:rPr>
              <w:t>.</w:t>
            </w:r>
          </w:p>
        </w:tc>
      </w:tr>
    </w:tbl>
    <w:p w14:paraId="7C04D30F" w14:textId="77777777" w:rsidR="005A0385" w:rsidRPr="005248F8" w:rsidRDefault="005A0385" w:rsidP="005A0385">
      <w:pPr>
        <w:autoSpaceDE w:val="0"/>
        <w:autoSpaceDN w:val="0"/>
        <w:adjustRightInd w:val="0"/>
        <w:ind w:firstLine="709"/>
        <w:jc w:val="right"/>
        <w:rPr>
          <w:b/>
          <w:bCs/>
          <w:color w:val="000000"/>
        </w:rPr>
      </w:pPr>
    </w:p>
    <w:p w14:paraId="6021EEAB" w14:textId="31337C53" w:rsidR="005A0385" w:rsidRPr="005248F8" w:rsidRDefault="005A0385" w:rsidP="007D5070">
      <w:pPr>
        <w:pStyle w:val="34"/>
      </w:pPr>
      <w:bookmarkStart w:id="443" w:name="_Toc147127728"/>
      <w:bookmarkStart w:id="444" w:name="_Toc173231910"/>
      <w:bookmarkStart w:id="445" w:name="_Toc173232849"/>
      <w:bookmarkStart w:id="446" w:name="_Toc178071715"/>
      <w:bookmarkStart w:id="447" w:name="_Toc178602406"/>
      <w:bookmarkStart w:id="448" w:name="_Toc178602488"/>
      <w:bookmarkStart w:id="449" w:name="_Toc184047951"/>
      <w:r w:rsidRPr="005248F8">
        <w:t xml:space="preserve">Статья </w:t>
      </w:r>
      <w:r w:rsidR="00B86D81" w:rsidRPr="005248F8">
        <w:t>37</w:t>
      </w:r>
      <w:r w:rsidRPr="005248F8">
        <w:t>. Градостроительный регламент зоны инженерной инфраструктуры (И)</w:t>
      </w:r>
      <w:bookmarkEnd w:id="443"/>
      <w:bookmarkEnd w:id="444"/>
      <w:bookmarkEnd w:id="445"/>
      <w:bookmarkEnd w:id="446"/>
      <w:bookmarkEnd w:id="447"/>
      <w:bookmarkEnd w:id="448"/>
      <w:bookmarkEnd w:id="449"/>
    </w:p>
    <w:p w14:paraId="10CDF8A8"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Зона инженерной инфраструктуры (И) предназначена для размещения и функционирования сооружений и коммуникаций энергообеспечения, водоснабжения, очистки стоков, связи, газоснабжения, теплоснабжения, также включает территории необходимые для их технического обслуживания и охраны.</w:t>
      </w:r>
    </w:p>
    <w:p w14:paraId="48C8F309" w14:textId="77777777" w:rsidR="005A0385" w:rsidRPr="005248F8" w:rsidRDefault="005A0385" w:rsidP="005A0385">
      <w:pPr>
        <w:pStyle w:val="Iauiue"/>
        <w:ind w:firstLine="709"/>
        <w:jc w:val="right"/>
        <w:rPr>
          <w:b/>
          <w:color w:val="000000"/>
          <w:sz w:val="24"/>
          <w:szCs w:val="24"/>
        </w:rPr>
      </w:pPr>
      <w:r w:rsidRPr="005248F8">
        <w:rPr>
          <w:b/>
          <w:color w:val="000000"/>
          <w:sz w:val="24"/>
          <w:szCs w:val="24"/>
        </w:rPr>
        <w:t>Таблица 17</w:t>
      </w:r>
    </w:p>
    <w:p w14:paraId="60208E56"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10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0"/>
        <w:gridCol w:w="7308"/>
      </w:tblGrid>
      <w:tr w:rsidR="005A0385" w:rsidRPr="005248F8" w14:paraId="05C614E6" w14:textId="77777777" w:rsidTr="00880D74">
        <w:trPr>
          <w:tblHeader/>
        </w:trPr>
        <w:tc>
          <w:tcPr>
            <w:tcW w:w="2830" w:type="dxa"/>
            <w:vAlign w:val="center"/>
          </w:tcPr>
          <w:p w14:paraId="5C0172ED" w14:textId="77777777" w:rsidR="005A0385" w:rsidRPr="005248F8" w:rsidRDefault="005A0385" w:rsidP="009D3FAF">
            <w:pPr>
              <w:jc w:val="center"/>
              <w:rPr>
                <w:b/>
                <w:sz w:val="20"/>
                <w:szCs w:val="20"/>
              </w:rPr>
            </w:pPr>
            <w:bookmarkStart w:id="450" w:name="_Hlk152835708"/>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7308" w:type="dxa"/>
            <w:vAlign w:val="center"/>
          </w:tcPr>
          <w:p w14:paraId="3EA2C756" w14:textId="77777777" w:rsidR="005A0385" w:rsidRPr="005248F8" w:rsidRDefault="005A0385" w:rsidP="009D3FAF">
            <w:pPr>
              <w:jc w:val="center"/>
              <w:rPr>
                <w:b/>
                <w:sz w:val="20"/>
                <w:szCs w:val="20"/>
              </w:rPr>
            </w:pPr>
            <w:r w:rsidRPr="005248F8">
              <w:rPr>
                <w:b/>
                <w:sz w:val="20"/>
                <w:szCs w:val="20"/>
              </w:rPr>
              <w:t>Описание вида разрешенного использования земельного участка</w:t>
            </w:r>
          </w:p>
        </w:tc>
      </w:tr>
      <w:tr w:rsidR="005A0385" w:rsidRPr="005248F8" w14:paraId="2BFC21AB" w14:textId="77777777" w:rsidTr="00EB0D24">
        <w:tc>
          <w:tcPr>
            <w:tcW w:w="10138" w:type="dxa"/>
            <w:gridSpan w:val="2"/>
            <w:vAlign w:val="center"/>
          </w:tcPr>
          <w:p w14:paraId="1B1C6930" w14:textId="77777777" w:rsidR="005A0385" w:rsidRPr="005248F8" w:rsidRDefault="005A0385" w:rsidP="009D3FAF">
            <w:pPr>
              <w:jc w:val="center"/>
              <w:rPr>
                <w:b/>
                <w:sz w:val="20"/>
                <w:szCs w:val="20"/>
              </w:rPr>
            </w:pPr>
            <w:r w:rsidRPr="005248F8">
              <w:rPr>
                <w:b/>
                <w:sz w:val="20"/>
                <w:szCs w:val="20"/>
              </w:rPr>
              <w:t>Основные виды разрешенного использования</w:t>
            </w:r>
          </w:p>
        </w:tc>
      </w:tr>
      <w:tr w:rsidR="005A0385" w:rsidRPr="005248F8" w14:paraId="53358D73" w14:textId="77777777" w:rsidTr="00EB0D24">
        <w:tc>
          <w:tcPr>
            <w:tcW w:w="2830" w:type="dxa"/>
            <w:vAlign w:val="center"/>
          </w:tcPr>
          <w:p w14:paraId="02A45EB0"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Коммунальное обслуживание (3.1)</w:t>
            </w:r>
          </w:p>
        </w:tc>
        <w:tc>
          <w:tcPr>
            <w:tcW w:w="7308" w:type="dxa"/>
            <w:vAlign w:val="center"/>
          </w:tcPr>
          <w:p w14:paraId="76D136F0" w14:textId="21050555"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98" w:tooltip="3.1.1" w:history="1">
              <w:r w:rsidRPr="005248F8">
                <w:rPr>
                  <w:rFonts w:ascii="Times New Roman" w:eastAsia="Calibri" w:hAnsi="Times New Roman" w:cs="Times New Roman"/>
                  <w:sz w:val="20"/>
                  <w:szCs w:val="20"/>
                  <w:lang w:eastAsia="en-US"/>
                </w:rPr>
                <w:t>кодами 3.1.1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202" w:tooltip="3.1.2" w:history="1">
              <w:r w:rsidRPr="005248F8">
                <w:rPr>
                  <w:rFonts w:ascii="Times New Roman" w:eastAsia="Calibri" w:hAnsi="Times New Roman" w:cs="Times New Roman"/>
                  <w:sz w:val="20"/>
                  <w:szCs w:val="20"/>
                  <w:lang w:eastAsia="en-US"/>
                </w:rPr>
                <w:t>3.1.2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E12B3" w:rsidRPr="005248F8" w14:paraId="068DA5C1" w14:textId="77777777" w:rsidTr="00EB0D24">
        <w:tc>
          <w:tcPr>
            <w:tcW w:w="2830" w:type="dxa"/>
            <w:vAlign w:val="center"/>
          </w:tcPr>
          <w:p w14:paraId="220E31F1" w14:textId="77777777" w:rsidR="005E12B3" w:rsidRPr="005248F8" w:rsidRDefault="005E12B3" w:rsidP="00093675">
            <w:pPr>
              <w:rPr>
                <w:sz w:val="20"/>
                <w:szCs w:val="20"/>
              </w:rPr>
            </w:pPr>
            <w:r w:rsidRPr="005248F8">
              <w:rPr>
                <w:sz w:val="20"/>
                <w:szCs w:val="20"/>
              </w:rPr>
              <w:t>Предоставление коммунальных услуг (3.1.1)</w:t>
            </w:r>
          </w:p>
        </w:tc>
        <w:tc>
          <w:tcPr>
            <w:tcW w:w="7308" w:type="dxa"/>
            <w:vAlign w:val="center"/>
          </w:tcPr>
          <w:p w14:paraId="159EC238" w14:textId="77777777" w:rsidR="005E12B3" w:rsidRPr="005248F8" w:rsidRDefault="005E12B3" w:rsidP="00093675">
            <w:pPr>
              <w:rPr>
                <w:sz w:val="20"/>
                <w:szCs w:val="20"/>
              </w:rPr>
            </w:pPr>
            <w:r w:rsidRPr="005248F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E02C4" w:rsidRPr="005248F8" w14:paraId="4667CE25" w14:textId="77777777" w:rsidTr="00EB0D24">
        <w:tc>
          <w:tcPr>
            <w:tcW w:w="2830" w:type="dxa"/>
            <w:vAlign w:val="center"/>
          </w:tcPr>
          <w:p w14:paraId="6A63F5D6" w14:textId="10252B6C" w:rsidR="00FE02C4" w:rsidRPr="005248F8" w:rsidRDefault="00FE02C4" w:rsidP="00093675">
            <w:pPr>
              <w:rPr>
                <w:sz w:val="20"/>
                <w:szCs w:val="20"/>
              </w:rPr>
            </w:pPr>
            <w:r w:rsidRPr="005248F8">
              <w:rPr>
                <w:sz w:val="20"/>
                <w:szCs w:val="20"/>
              </w:rPr>
              <w:t>Обеспечение деятельности в области гидрометеорологии и смежных с ней областях (3.9.1)</w:t>
            </w:r>
          </w:p>
        </w:tc>
        <w:tc>
          <w:tcPr>
            <w:tcW w:w="7308" w:type="dxa"/>
            <w:vAlign w:val="center"/>
          </w:tcPr>
          <w:p w14:paraId="17DAF7F9" w14:textId="0841FF0F" w:rsidR="00FE02C4" w:rsidRPr="005248F8" w:rsidRDefault="00FE02C4" w:rsidP="00093675">
            <w:pPr>
              <w:rPr>
                <w:sz w:val="20"/>
                <w:szCs w:val="20"/>
              </w:rPr>
            </w:pPr>
            <w:r w:rsidRPr="005248F8">
              <w:rPr>
                <w:sz w:val="20"/>
                <w:szCs w:val="20"/>
              </w:rPr>
              <w:t xml:space="preserve">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w:t>
            </w:r>
            <w:r w:rsidR="00903D2A" w:rsidRPr="005248F8">
              <w:rPr>
                <w:sz w:val="20"/>
                <w:szCs w:val="20"/>
              </w:rPr>
              <w:t xml:space="preserve">- </w:t>
            </w:r>
            <w:r w:rsidRPr="005248F8">
              <w:rPr>
                <w:sz w:val="20"/>
                <w:szCs w:val="20"/>
              </w:rPr>
              <w:t>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5A0385" w:rsidRPr="005248F8" w14:paraId="05330D7F" w14:textId="77777777" w:rsidTr="00EB0D24">
        <w:tc>
          <w:tcPr>
            <w:tcW w:w="2830" w:type="dxa"/>
            <w:vAlign w:val="center"/>
          </w:tcPr>
          <w:p w14:paraId="488053B6"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Связь (6.8)</w:t>
            </w:r>
          </w:p>
        </w:tc>
        <w:tc>
          <w:tcPr>
            <w:tcW w:w="7308" w:type="dxa"/>
            <w:vAlign w:val="center"/>
          </w:tcPr>
          <w:p w14:paraId="7E184C46" w14:textId="260F37B4"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ar198" w:tooltip="3.1.1" w:history="1">
              <w:r w:rsidRPr="005248F8">
                <w:rPr>
                  <w:rFonts w:ascii="Times New Roman" w:eastAsia="Calibri" w:hAnsi="Times New Roman" w:cs="Times New Roman"/>
                  <w:sz w:val="20"/>
                  <w:szCs w:val="20"/>
                  <w:lang w:eastAsia="en-US"/>
                </w:rPr>
                <w:t>кодами 3.1.1</w:t>
              </w:r>
            </w:hyperlink>
            <w:r w:rsidRPr="005248F8">
              <w:rPr>
                <w:rFonts w:ascii="Times New Roman" w:eastAsia="Calibri" w:hAnsi="Times New Roman" w:cs="Times New Roman"/>
                <w:sz w:val="20"/>
                <w:szCs w:val="20"/>
                <w:lang w:eastAsia="en-US"/>
              </w:rPr>
              <w:t xml:space="preserve">, </w:t>
            </w:r>
            <w:hyperlink w:anchor="Par220" w:tooltip="3.2.3" w:history="1">
              <w:r w:rsidRPr="005248F8">
                <w:rPr>
                  <w:rFonts w:ascii="Times New Roman" w:eastAsia="Calibri" w:hAnsi="Times New Roman" w:cs="Times New Roman"/>
                  <w:sz w:val="20"/>
                  <w:szCs w:val="20"/>
                  <w:lang w:eastAsia="en-US"/>
                </w:rPr>
                <w:t>3.2.3</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6CB4F4CE" w14:textId="77777777" w:rsidTr="00EB0D24">
        <w:tc>
          <w:tcPr>
            <w:tcW w:w="2830" w:type="dxa"/>
            <w:vAlign w:val="center"/>
          </w:tcPr>
          <w:p w14:paraId="1299828D"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Специальное пользование водными объектами (11.2)</w:t>
            </w:r>
          </w:p>
        </w:tc>
        <w:tc>
          <w:tcPr>
            <w:tcW w:w="7308" w:type="dxa"/>
            <w:vAlign w:val="center"/>
          </w:tcPr>
          <w:p w14:paraId="263224A7"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5A0385" w:rsidRPr="005248F8" w14:paraId="011892C5" w14:textId="77777777" w:rsidTr="00EB0D24">
        <w:tc>
          <w:tcPr>
            <w:tcW w:w="2830" w:type="dxa"/>
            <w:vAlign w:val="center"/>
          </w:tcPr>
          <w:p w14:paraId="75207061"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Гидротехнические сооружения (11.3)</w:t>
            </w:r>
          </w:p>
        </w:tc>
        <w:tc>
          <w:tcPr>
            <w:tcW w:w="7308" w:type="dxa"/>
            <w:vAlign w:val="center"/>
          </w:tcPr>
          <w:p w14:paraId="788428A7"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5A0385" w:rsidRPr="005248F8" w14:paraId="2C071E27" w14:textId="77777777" w:rsidTr="00EB0D24">
        <w:tc>
          <w:tcPr>
            <w:tcW w:w="2830" w:type="dxa"/>
            <w:vAlign w:val="center"/>
          </w:tcPr>
          <w:p w14:paraId="77EDF74B" w14:textId="77777777" w:rsidR="005A0385" w:rsidRPr="005248F8" w:rsidRDefault="005A0385" w:rsidP="009D3FAF">
            <w:pPr>
              <w:rPr>
                <w:sz w:val="20"/>
                <w:szCs w:val="20"/>
              </w:rPr>
            </w:pPr>
            <w:r w:rsidRPr="005248F8">
              <w:rPr>
                <w:sz w:val="20"/>
                <w:szCs w:val="20"/>
              </w:rPr>
              <w:t>Земельные участки (территории) общего пользования (12.0)</w:t>
            </w:r>
          </w:p>
        </w:tc>
        <w:tc>
          <w:tcPr>
            <w:tcW w:w="7308" w:type="dxa"/>
            <w:vAlign w:val="center"/>
          </w:tcPr>
          <w:p w14:paraId="7F34EA22" w14:textId="6B23F700" w:rsidR="005A0385" w:rsidRPr="005248F8" w:rsidRDefault="005A0385" w:rsidP="009D3FAF">
            <w:pPr>
              <w:rPr>
                <w:sz w:val="20"/>
                <w:szCs w:val="20"/>
              </w:rPr>
            </w:pPr>
            <w:r w:rsidRPr="005248F8">
              <w:rPr>
                <w:sz w:val="20"/>
                <w:szCs w:val="20"/>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ar558" w:tooltip="12.0.1" w:history="1">
              <w:r w:rsidRPr="005248F8">
                <w:rPr>
                  <w:sz w:val="20"/>
                  <w:szCs w:val="20"/>
                </w:rPr>
                <w:t>кодами 12.0.1</w:t>
              </w:r>
            </w:hyperlink>
            <w:r w:rsidRPr="005248F8">
              <w:rPr>
                <w:sz w:val="20"/>
                <w:szCs w:val="20"/>
              </w:rPr>
              <w:t xml:space="preserve"> </w:t>
            </w:r>
            <w:r w:rsidR="00903D2A" w:rsidRPr="005248F8">
              <w:rPr>
                <w:sz w:val="20"/>
                <w:szCs w:val="20"/>
              </w:rPr>
              <w:t xml:space="preserve">- </w:t>
            </w:r>
            <w:hyperlink w:anchor="Par561" w:tooltip="12.0.2" w:history="1">
              <w:r w:rsidRPr="005248F8">
                <w:rPr>
                  <w:sz w:val="20"/>
                  <w:szCs w:val="20"/>
                </w:rPr>
                <w:t>12.0.2</w:t>
              </w:r>
            </w:hyperlink>
            <w:r w:rsidR="00F30CF5" w:rsidRPr="005248F8">
              <w:rPr>
                <w:sz w:val="20"/>
                <w:szCs w:val="20"/>
              </w:rPr>
              <w:t xml:space="preserve"> </w:t>
            </w:r>
            <w:r w:rsidR="00F30CF5" w:rsidRPr="005248F8">
              <w:rPr>
                <w:rFonts w:eastAsia="Calibri"/>
                <w:sz w:val="20"/>
                <w:szCs w:val="20"/>
                <w:lang w:eastAsia="en-US"/>
              </w:rPr>
              <w:t>Классификатора</w:t>
            </w:r>
          </w:p>
        </w:tc>
      </w:tr>
      <w:tr w:rsidR="005A0385" w:rsidRPr="005248F8" w14:paraId="692BF6FD" w14:textId="77777777" w:rsidTr="00EB0D24">
        <w:tc>
          <w:tcPr>
            <w:tcW w:w="10138" w:type="dxa"/>
            <w:gridSpan w:val="2"/>
            <w:vAlign w:val="center"/>
          </w:tcPr>
          <w:p w14:paraId="281C8520" w14:textId="77777777" w:rsidR="005A0385" w:rsidRPr="005248F8" w:rsidRDefault="005A0385" w:rsidP="009D3FAF">
            <w:pPr>
              <w:jc w:val="center"/>
              <w:rPr>
                <w:b/>
                <w:sz w:val="20"/>
                <w:szCs w:val="20"/>
              </w:rPr>
            </w:pPr>
            <w:r w:rsidRPr="005248F8">
              <w:rPr>
                <w:b/>
                <w:sz w:val="20"/>
                <w:szCs w:val="20"/>
              </w:rPr>
              <w:t xml:space="preserve">Условно разрешенные виды использования </w:t>
            </w:r>
          </w:p>
        </w:tc>
      </w:tr>
      <w:tr w:rsidR="005A0385" w:rsidRPr="005248F8" w14:paraId="0E284A70" w14:textId="77777777" w:rsidTr="00EB0D24">
        <w:tc>
          <w:tcPr>
            <w:tcW w:w="2830" w:type="dxa"/>
            <w:vAlign w:val="center"/>
          </w:tcPr>
          <w:p w14:paraId="56AF23FF"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Энергетика (6.7)</w:t>
            </w:r>
          </w:p>
        </w:tc>
        <w:tc>
          <w:tcPr>
            <w:tcW w:w="7308" w:type="dxa"/>
            <w:vAlign w:val="center"/>
          </w:tcPr>
          <w:p w14:paraId="1804D08B"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0BC13559" w14:textId="1A096BFD"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Par192" w:tooltip="Коммунальное обслуживание" w:history="1">
              <w:r w:rsidRPr="005248F8">
                <w:rPr>
                  <w:rFonts w:ascii="Times New Roman" w:eastAsia="Calibri" w:hAnsi="Times New Roman" w:cs="Times New Roman"/>
                  <w:sz w:val="20"/>
                  <w:szCs w:val="20"/>
                  <w:lang w:eastAsia="en-US"/>
                </w:rPr>
                <w:t>кодом 3.1</w:t>
              </w:r>
            </w:hyperlink>
            <w:r w:rsidR="001455CE" w:rsidRPr="005248F8">
              <w:rPr>
                <w:rFonts w:ascii="Times New Roman" w:eastAsia="Calibri" w:hAnsi="Times New Roman" w:cs="Times New Roman"/>
                <w:sz w:val="20"/>
                <w:szCs w:val="20"/>
                <w:lang w:eastAsia="en-US"/>
              </w:rPr>
              <w:t xml:space="preserve"> Классификатора</w:t>
            </w:r>
          </w:p>
        </w:tc>
      </w:tr>
      <w:tr w:rsidR="005A0385" w:rsidRPr="005248F8" w14:paraId="6387D8A1" w14:textId="77777777" w:rsidTr="00EB0D24">
        <w:tc>
          <w:tcPr>
            <w:tcW w:w="2830" w:type="dxa"/>
            <w:vAlign w:val="center"/>
          </w:tcPr>
          <w:p w14:paraId="3ABC5985"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Железнодорожный транспорт (7.1) </w:t>
            </w:r>
          </w:p>
        </w:tc>
        <w:tc>
          <w:tcPr>
            <w:tcW w:w="7308" w:type="dxa"/>
          </w:tcPr>
          <w:p w14:paraId="66C30AF2" w14:textId="4EA33D75"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w:anchor="Par454" w:tooltip="7.1.1" w:history="1">
              <w:r w:rsidRPr="005248F8">
                <w:rPr>
                  <w:rFonts w:ascii="Times New Roman" w:eastAsia="Calibri" w:hAnsi="Times New Roman" w:cs="Times New Roman"/>
                  <w:sz w:val="20"/>
                  <w:szCs w:val="20"/>
                  <w:lang w:eastAsia="en-US"/>
                </w:rPr>
                <w:t>кодами 7.1.1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458" w:tooltip="7.1.2" w:history="1">
              <w:r w:rsidRPr="005248F8">
                <w:rPr>
                  <w:rFonts w:ascii="Times New Roman" w:eastAsia="Calibri" w:hAnsi="Times New Roman" w:cs="Times New Roman"/>
                  <w:sz w:val="20"/>
                  <w:szCs w:val="20"/>
                  <w:lang w:eastAsia="en-US"/>
                </w:rPr>
                <w:t>7.1.2</w:t>
              </w:r>
            </w:hyperlink>
            <w:r w:rsidR="001455CE" w:rsidRPr="005248F8">
              <w:rPr>
                <w:rFonts w:ascii="Times New Roman" w:eastAsia="Calibri" w:hAnsi="Times New Roman" w:cs="Times New Roman"/>
                <w:sz w:val="20"/>
                <w:szCs w:val="20"/>
                <w:lang w:eastAsia="en-US"/>
              </w:rPr>
              <w:t xml:space="preserve"> Классификатора</w:t>
            </w:r>
          </w:p>
        </w:tc>
      </w:tr>
      <w:tr w:rsidR="005A0385" w:rsidRPr="005248F8" w14:paraId="0988B0A5" w14:textId="77777777" w:rsidTr="00EB0D24">
        <w:tc>
          <w:tcPr>
            <w:tcW w:w="2830" w:type="dxa"/>
            <w:vAlign w:val="center"/>
          </w:tcPr>
          <w:p w14:paraId="0D4BEC1D" w14:textId="7B728DA4"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Автомобильный транспорт</w:t>
            </w:r>
            <w:r w:rsidR="00613028" w:rsidRPr="005248F8">
              <w:rPr>
                <w:rFonts w:ascii="Times New Roman" w:eastAsia="Calibri" w:hAnsi="Times New Roman" w:cs="Times New Roman"/>
                <w:sz w:val="20"/>
                <w:szCs w:val="20"/>
                <w:lang w:eastAsia="en-US"/>
              </w:rPr>
              <w:t xml:space="preserve"> </w:t>
            </w:r>
            <w:r w:rsidRPr="005248F8">
              <w:rPr>
                <w:rFonts w:ascii="Times New Roman" w:eastAsia="Calibri" w:hAnsi="Times New Roman" w:cs="Times New Roman"/>
                <w:sz w:val="20"/>
                <w:szCs w:val="20"/>
                <w:lang w:eastAsia="en-US"/>
              </w:rPr>
              <w:t>(7.2)</w:t>
            </w:r>
          </w:p>
        </w:tc>
        <w:tc>
          <w:tcPr>
            <w:tcW w:w="7308" w:type="dxa"/>
            <w:vAlign w:val="center"/>
          </w:tcPr>
          <w:p w14:paraId="34ADC5C4" w14:textId="3E78CE68" w:rsidR="005A0385" w:rsidRPr="005248F8" w:rsidRDefault="005A0385" w:rsidP="009D3FAF">
            <w:pPr>
              <w:widowControl w:val="0"/>
              <w:autoSpaceDE w:val="0"/>
              <w:autoSpaceDN w:val="0"/>
              <w:rPr>
                <w:sz w:val="20"/>
                <w:szCs w:val="20"/>
              </w:rPr>
            </w:pPr>
            <w:r w:rsidRPr="005248F8">
              <w:rPr>
                <w:sz w:val="20"/>
                <w:szCs w:val="20"/>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Par559" w:tooltip="7.2.1" w:history="1">
              <w:r w:rsidRPr="005248F8">
                <w:rPr>
                  <w:sz w:val="20"/>
                  <w:szCs w:val="20"/>
                </w:rPr>
                <w:t>кодами 7.2.1</w:t>
              </w:r>
            </w:hyperlink>
            <w:r w:rsidRPr="005248F8">
              <w:rPr>
                <w:sz w:val="20"/>
                <w:szCs w:val="20"/>
              </w:rPr>
              <w:t xml:space="preserve"> </w:t>
            </w:r>
            <w:r w:rsidR="00903D2A" w:rsidRPr="005248F8">
              <w:rPr>
                <w:sz w:val="20"/>
                <w:szCs w:val="20"/>
              </w:rPr>
              <w:t xml:space="preserve">- </w:t>
            </w:r>
            <w:hyperlink w:anchor="Par567" w:tooltip="7.2.3" w:history="1">
              <w:r w:rsidRPr="005248F8">
                <w:rPr>
                  <w:sz w:val="20"/>
                  <w:szCs w:val="20"/>
                </w:rPr>
                <w:t>7.2.3</w:t>
              </w:r>
            </w:hyperlink>
            <w:r w:rsidR="001455CE" w:rsidRPr="005248F8">
              <w:rPr>
                <w:sz w:val="20"/>
                <w:szCs w:val="20"/>
              </w:rPr>
              <w:t xml:space="preserve"> Классификатора</w:t>
            </w:r>
          </w:p>
        </w:tc>
      </w:tr>
      <w:tr w:rsidR="005A0385" w:rsidRPr="005248F8" w14:paraId="10B49115" w14:textId="77777777" w:rsidTr="00EB0D24">
        <w:tc>
          <w:tcPr>
            <w:tcW w:w="2830" w:type="dxa"/>
            <w:vAlign w:val="center"/>
          </w:tcPr>
          <w:p w14:paraId="5BED6582"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Трубопроводный транспорт (7.5)</w:t>
            </w:r>
          </w:p>
        </w:tc>
        <w:tc>
          <w:tcPr>
            <w:tcW w:w="7308" w:type="dxa"/>
            <w:vAlign w:val="center"/>
          </w:tcPr>
          <w:p w14:paraId="3D5C1594"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 </w:t>
            </w:r>
          </w:p>
        </w:tc>
      </w:tr>
      <w:tr w:rsidR="005A0385" w:rsidRPr="005248F8" w14:paraId="646E7BE7" w14:textId="77777777" w:rsidTr="00EB0D24">
        <w:tc>
          <w:tcPr>
            <w:tcW w:w="10138" w:type="dxa"/>
            <w:gridSpan w:val="2"/>
            <w:vAlign w:val="center"/>
          </w:tcPr>
          <w:p w14:paraId="7A2E7C96" w14:textId="77777777" w:rsidR="005A0385" w:rsidRPr="005248F8" w:rsidRDefault="005A0385" w:rsidP="009D3FAF">
            <w:pPr>
              <w:widowControl w:val="0"/>
              <w:autoSpaceDE w:val="0"/>
              <w:autoSpaceDN w:val="0"/>
              <w:jc w:val="center"/>
              <w:rPr>
                <w:b/>
                <w:sz w:val="20"/>
                <w:szCs w:val="20"/>
              </w:rPr>
            </w:pPr>
            <w:r w:rsidRPr="005248F8">
              <w:rPr>
                <w:b/>
                <w:sz w:val="20"/>
                <w:szCs w:val="20"/>
              </w:rPr>
              <w:t>Вспомогательные виды разрешенного использования</w:t>
            </w:r>
          </w:p>
        </w:tc>
      </w:tr>
      <w:tr w:rsidR="005A0385" w:rsidRPr="005248F8" w14:paraId="15A039EC" w14:textId="77777777" w:rsidTr="00880D74">
        <w:tc>
          <w:tcPr>
            <w:tcW w:w="2830" w:type="dxa"/>
            <w:vAlign w:val="center"/>
          </w:tcPr>
          <w:p w14:paraId="7D943F08"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Хранение автотранспорта (2.7.1)</w:t>
            </w:r>
          </w:p>
        </w:tc>
        <w:tc>
          <w:tcPr>
            <w:tcW w:w="7308" w:type="dxa"/>
            <w:vAlign w:val="center"/>
          </w:tcPr>
          <w:p w14:paraId="3B43083F" w14:textId="201F1D90"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 xml:space="preserve">места, за исключением гаражей, размещение которых предусмотрено содержанием видов разрешенного использования с </w:t>
            </w:r>
            <w:hyperlink w:anchor="Par176" w:tooltip="2.7.2" w:history="1">
              <w:r w:rsidRPr="005248F8">
                <w:rPr>
                  <w:rFonts w:ascii="Times New Roman" w:eastAsia="Calibri" w:hAnsi="Times New Roman" w:cs="Times New Roman"/>
                  <w:sz w:val="20"/>
                  <w:szCs w:val="20"/>
                  <w:lang w:eastAsia="en-US"/>
                </w:rPr>
                <w:t>кодами 2.7.2</w:t>
              </w:r>
            </w:hyperlink>
            <w:r w:rsidRPr="005248F8">
              <w:rPr>
                <w:rFonts w:ascii="Times New Roman" w:eastAsia="Calibri" w:hAnsi="Times New Roman" w:cs="Times New Roman"/>
                <w:sz w:val="20"/>
                <w:szCs w:val="20"/>
                <w:lang w:eastAsia="en-US"/>
              </w:rPr>
              <w:t xml:space="preserve">, </w:t>
            </w:r>
            <w:hyperlink w:anchor="Par328" w:tooltip="4.9" w:history="1">
              <w:r w:rsidRPr="005248F8">
                <w:rPr>
                  <w:rFonts w:ascii="Times New Roman" w:eastAsia="Calibri" w:hAnsi="Times New Roman" w:cs="Times New Roman"/>
                  <w:sz w:val="20"/>
                  <w:szCs w:val="20"/>
                  <w:lang w:eastAsia="en-US"/>
                </w:rPr>
                <w:t>4.9</w:t>
              </w:r>
            </w:hyperlink>
            <w:r w:rsidR="001455CE" w:rsidRPr="005248F8">
              <w:rPr>
                <w:rFonts w:ascii="Times New Roman" w:eastAsia="Calibri" w:hAnsi="Times New Roman" w:cs="Times New Roman"/>
                <w:sz w:val="20"/>
                <w:szCs w:val="20"/>
                <w:lang w:eastAsia="en-US"/>
              </w:rPr>
              <w:t xml:space="preserve"> Классификатора</w:t>
            </w:r>
          </w:p>
        </w:tc>
      </w:tr>
      <w:tr w:rsidR="005A0385" w:rsidRPr="005248F8" w14:paraId="2DDB9CB3" w14:textId="77777777" w:rsidTr="00880D74">
        <w:tc>
          <w:tcPr>
            <w:tcW w:w="2830" w:type="dxa"/>
            <w:vAlign w:val="center"/>
          </w:tcPr>
          <w:p w14:paraId="3EDACED4"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Запас (12.3)</w:t>
            </w:r>
          </w:p>
        </w:tc>
        <w:tc>
          <w:tcPr>
            <w:tcW w:w="7308" w:type="dxa"/>
            <w:vAlign w:val="center"/>
          </w:tcPr>
          <w:p w14:paraId="6B3D686A"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Отсутствие хозяйственной деятельности</w:t>
            </w:r>
          </w:p>
        </w:tc>
      </w:tr>
      <w:bookmarkEnd w:id="450"/>
    </w:tbl>
    <w:p w14:paraId="5D1751F9" w14:textId="77777777" w:rsidR="005A0385" w:rsidRPr="005248F8" w:rsidRDefault="005A0385" w:rsidP="005A0385">
      <w:pPr>
        <w:autoSpaceDE w:val="0"/>
        <w:autoSpaceDN w:val="0"/>
        <w:adjustRightInd w:val="0"/>
        <w:ind w:firstLine="709"/>
        <w:jc w:val="both"/>
        <w:rPr>
          <w:color w:val="000000"/>
        </w:rPr>
      </w:pPr>
    </w:p>
    <w:p w14:paraId="62B09A37" w14:textId="77777777" w:rsidR="005A0385" w:rsidRPr="005248F8" w:rsidRDefault="005A0385" w:rsidP="005A0385">
      <w:pPr>
        <w:autoSpaceDE w:val="0"/>
        <w:autoSpaceDN w:val="0"/>
        <w:adjustRightInd w:val="0"/>
        <w:ind w:firstLine="709"/>
        <w:jc w:val="right"/>
        <w:rPr>
          <w:b/>
          <w:bCs/>
          <w:color w:val="000000"/>
        </w:rPr>
      </w:pPr>
      <w:r w:rsidRPr="005248F8">
        <w:rPr>
          <w:b/>
          <w:bCs/>
          <w:color w:val="000000"/>
        </w:rPr>
        <w:t>Таблица 18</w:t>
      </w:r>
    </w:p>
    <w:p w14:paraId="2C192B3D"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3"/>
        <w:gridCol w:w="2663"/>
        <w:gridCol w:w="6745"/>
      </w:tblGrid>
      <w:tr w:rsidR="005A0385" w:rsidRPr="005248F8" w14:paraId="34AA9482" w14:textId="77777777" w:rsidTr="00C71E69">
        <w:trPr>
          <w:trHeight w:val="238"/>
          <w:tblHeader/>
        </w:trPr>
        <w:tc>
          <w:tcPr>
            <w:tcW w:w="254" w:type="pct"/>
            <w:tcBorders>
              <w:top w:val="single" w:sz="4" w:space="0" w:color="000000"/>
              <w:left w:val="single" w:sz="4" w:space="0" w:color="000000"/>
              <w:bottom w:val="single" w:sz="4" w:space="0" w:color="000000"/>
            </w:tcBorders>
            <w:shd w:val="clear" w:color="auto" w:fill="auto"/>
            <w:vAlign w:val="center"/>
          </w:tcPr>
          <w:p w14:paraId="5C9C9548"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7E17C7FD"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246" w:type="pct"/>
            <w:tcBorders>
              <w:top w:val="single" w:sz="4" w:space="0" w:color="000000"/>
              <w:left w:val="single" w:sz="4" w:space="0" w:color="000000"/>
              <w:bottom w:val="single" w:sz="4" w:space="0" w:color="000000"/>
            </w:tcBorders>
            <w:shd w:val="clear" w:color="auto" w:fill="auto"/>
            <w:vAlign w:val="center"/>
          </w:tcPr>
          <w:p w14:paraId="71603722" w14:textId="77777777" w:rsidR="005A0385" w:rsidRPr="005248F8" w:rsidRDefault="005A0385" w:rsidP="009D3FAF">
            <w:pPr>
              <w:jc w:val="center"/>
              <w:rPr>
                <w:b/>
                <w:bCs/>
                <w:sz w:val="20"/>
                <w:szCs w:val="20"/>
                <w:lang w:eastAsia="zh-CN"/>
              </w:rPr>
            </w:pPr>
            <w:r w:rsidRPr="005248F8">
              <w:rPr>
                <w:b/>
                <w:sz w:val="20"/>
                <w:szCs w:val="20"/>
              </w:rPr>
              <w:t>Виды разрешенного использования земельных участков</w:t>
            </w:r>
          </w:p>
        </w:tc>
        <w:tc>
          <w:tcPr>
            <w:tcW w:w="350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3007DE" w14:textId="77777777" w:rsidR="005A0385" w:rsidRPr="005248F8" w:rsidRDefault="005A0385" w:rsidP="009D3FAF">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C6D97" w:rsidRPr="005248F8" w14:paraId="6D0B4C6B" w14:textId="77777777" w:rsidTr="00C71E69">
        <w:trPr>
          <w:trHeight w:val="708"/>
        </w:trPr>
        <w:tc>
          <w:tcPr>
            <w:tcW w:w="254" w:type="pct"/>
            <w:tcBorders>
              <w:top w:val="single" w:sz="4" w:space="0" w:color="000000"/>
              <w:left w:val="single" w:sz="4" w:space="0" w:color="000000"/>
            </w:tcBorders>
            <w:shd w:val="clear" w:color="auto" w:fill="auto"/>
            <w:vAlign w:val="center"/>
          </w:tcPr>
          <w:p w14:paraId="777DB4D8" w14:textId="77777777" w:rsidR="004C6D97" w:rsidRPr="005248F8" w:rsidRDefault="004C6D97" w:rsidP="00093675">
            <w:pPr>
              <w:numPr>
                <w:ilvl w:val="0"/>
                <w:numId w:val="85"/>
              </w:numPr>
              <w:spacing w:after="160"/>
              <w:rPr>
                <w:sz w:val="20"/>
                <w:szCs w:val="20"/>
                <w:lang w:eastAsia="zh-CN"/>
              </w:rPr>
            </w:pPr>
          </w:p>
        </w:tc>
        <w:tc>
          <w:tcPr>
            <w:tcW w:w="1246" w:type="pct"/>
            <w:tcBorders>
              <w:top w:val="single" w:sz="4" w:space="0" w:color="000000"/>
              <w:left w:val="single" w:sz="4" w:space="0" w:color="000000"/>
            </w:tcBorders>
            <w:shd w:val="clear" w:color="auto" w:fill="auto"/>
            <w:vAlign w:val="center"/>
          </w:tcPr>
          <w:p w14:paraId="2C8FCCF0" w14:textId="77777777" w:rsidR="004C6D97" w:rsidRPr="005248F8" w:rsidRDefault="004C6D97" w:rsidP="00093675">
            <w:pPr>
              <w:shd w:val="clear" w:color="auto" w:fill="FFFFFF"/>
              <w:rPr>
                <w:sz w:val="20"/>
                <w:szCs w:val="20"/>
              </w:rPr>
            </w:pPr>
            <w:r w:rsidRPr="005248F8">
              <w:rPr>
                <w:sz w:val="20"/>
                <w:szCs w:val="20"/>
              </w:rPr>
              <w:t>Хранение автотранспорта (2.7.1)</w:t>
            </w:r>
          </w:p>
        </w:tc>
        <w:tc>
          <w:tcPr>
            <w:tcW w:w="3501" w:type="pct"/>
            <w:tcBorders>
              <w:top w:val="single" w:sz="4" w:space="0" w:color="000000"/>
              <w:left w:val="single" w:sz="4" w:space="0" w:color="000000"/>
              <w:right w:val="single" w:sz="4" w:space="0" w:color="000000"/>
            </w:tcBorders>
            <w:shd w:val="clear" w:color="auto" w:fill="auto"/>
            <w:vAlign w:val="center"/>
          </w:tcPr>
          <w:p w14:paraId="3F79C17E" w14:textId="2EEF3D3F" w:rsidR="004C6D97" w:rsidRPr="005248F8" w:rsidRDefault="00641ACD" w:rsidP="004C6D97">
            <w:pPr>
              <w:shd w:val="clear" w:color="auto" w:fill="FFFFFF"/>
              <w:rPr>
                <w:sz w:val="20"/>
                <w:szCs w:val="20"/>
              </w:rPr>
            </w:pPr>
            <w:r w:rsidRPr="005248F8">
              <w:rPr>
                <w:sz w:val="20"/>
                <w:szCs w:val="20"/>
              </w:rPr>
              <w:t>- предельное количество этажей – 2 этажа</w:t>
            </w:r>
            <w:r w:rsidR="004C6D97" w:rsidRPr="005248F8">
              <w:rPr>
                <w:sz w:val="20"/>
                <w:szCs w:val="20"/>
              </w:rPr>
              <w:t>;</w:t>
            </w:r>
          </w:p>
          <w:p w14:paraId="2DCA7BA3" w14:textId="77777777" w:rsidR="003B4B98" w:rsidRPr="005248F8" w:rsidRDefault="003B4B98" w:rsidP="003B4B98">
            <w:pPr>
              <w:shd w:val="clear" w:color="auto" w:fill="FFFFFF"/>
              <w:rPr>
                <w:sz w:val="20"/>
                <w:szCs w:val="20"/>
              </w:rPr>
            </w:pPr>
            <w:r w:rsidRPr="005248F8">
              <w:rPr>
                <w:sz w:val="20"/>
                <w:szCs w:val="20"/>
              </w:rPr>
              <w:t>- минимальные отступы от границ земельного участка – 1 м;</w:t>
            </w:r>
          </w:p>
          <w:p w14:paraId="3098B2AC" w14:textId="7D562159" w:rsidR="004C6D97" w:rsidRPr="005248F8" w:rsidRDefault="004C6D97" w:rsidP="004C6D97">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044132" w:rsidRPr="005248F8" w14:paraId="129327EE" w14:textId="77777777" w:rsidTr="00C71E69">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0F10164C" w14:textId="77777777" w:rsidR="00044132" w:rsidRPr="005248F8" w:rsidRDefault="00044132" w:rsidP="005A0385">
            <w:pPr>
              <w:numPr>
                <w:ilvl w:val="0"/>
                <w:numId w:val="85"/>
              </w:numPr>
              <w:spacing w:after="160"/>
              <w:rPr>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vAlign w:val="center"/>
          </w:tcPr>
          <w:p w14:paraId="773417A1" w14:textId="77777777" w:rsidR="00044132" w:rsidRPr="005248F8" w:rsidRDefault="00044132" w:rsidP="009D3FAF">
            <w:pPr>
              <w:shd w:val="clear" w:color="auto" w:fill="FFFFFF"/>
              <w:rPr>
                <w:sz w:val="20"/>
                <w:szCs w:val="20"/>
              </w:rPr>
            </w:pPr>
            <w:r w:rsidRPr="005248F8">
              <w:rPr>
                <w:sz w:val="20"/>
                <w:szCs w:val="20"/>
              </w:rPr>
              <w:t>Коммунальное обслуживание (3.1)</w:t>
            </w:r>
          </w:p>
        </w:tc>
        <w:tc>
          <w:tcPr>
            <w:tcW w:w="3501" w:type="pct"/>
            <w:vMerge w:val="restart"/>
            <w:tcBorders>
              <w:top w:val="single" w:sz="4" w:space="0" w:color="000000"/>
              <w:left w:val="single" w:sz="4" w:space="0" w:color="000000"/>
              <w:right w:val="single" w:sz="4" w:space="0" w:color="000000"/>
            </w:tcBorders>
            <w:shd w:val="clear" w:color="auto" w:fill="auto"/>
            <w:vAlign w:val="center"/>
          </w:tcPr>
          <w:p w14:paraId="1C9F6226" w14:textId="4301CAFD" w:rsidR="00044132" w:rsidRPr="005248F8" w:rsidRDefault="00044132" w:rsidP="00093675">
            <w:pPr>
              <w:shd w:val="clear" w:color="auto" w:fill="FFFFFF"/>
              <w:rPr>
                <w:sz w:val="20"/>
                <w:szCs w:val="20"/>
              </w:rPr>
            </w:pPr>
            <w:r w:rsidRPr="005248F8">
              <w:rPr>
                <w:sz w:val="20"/>
                <w:szCs w:val="20"/>
              </w:rPr>
              <w:t xml:space="preserve">- минимальная/максимальная площадь земельных участков – </w:t>
            </w:r>
            <w:r w:rsidR="00685F6A" w:rsidRPr="005248F8">
              <w:rPr>
                <w:sz w:val="20"/>
                <w:szCs w:val="20"/>
              </w:rPr>
              <w:t>100</w:t>
            </w:r>
            <w:r w:rsidRPr="005248F8">
              <w:rPr>
                <w:sz w:val="20"/>
                <w:szCs w:val="20"/>
              </w:rPr>
              <w:t xml:space="preserve">/5000 кв. м; </w:t>
            </w:r>
          </w:p>
          <w:p w14:paraId="29850893" w14:textId="3988E0A0" w:rsidR="00044132" w:rsidRPr="005248F8" w:rsidRDefault="00044132" w:rsidP="00093675">
            <w:pPr>
              <w:shd w:val="clear" w:color="auto" w:fill="FFFFFF"/>
              <w:rPr>
                <w:sz w:val="20"/>
                <w:szCs w:val="20"/>
              </w:rPr>
            </w:pPr>
            <w:r w:rsidRPr="005248F8">
              <w:rPr>
                <w:sz w:val="20"/>
                <w:szCs w:val="20"/>
              </w:rPr>
              <w:t>- предельное количество этажей – 3 этажа;</w:t>
            </w:r>
          </w:p>
          <w:p w14:paraId="6FA6AECA" w14:textId="4F81A29E" w:rsidR="00044132" w:rsidRPr="005248F8" w:rsidRDefault="00044132" w:rsidP="00093675">
            <w:pPr>
              <w:shd w:val="clear" w:color="auto" w:fill="FFFFFF"/>
              <w:rPr>
                <w:sz w:val="20"/>
                <w:szCs w:val="20"/>
              </w:rPr>
            </w:pPr>
            <w:r w:rsidRPr="005248F8">
              <w:rPr>
                <w:sz w:val="20"/>
                <w:szCs w:val="20"/>
              </w:rPr>
              <w:t>- предельная высота зданий, строений, сооружений – 20 м;</w:t>
            </w:r>
          </w:p>
          <w:p w14:paraId="688C6ED8" w14:textId="55F0C076" w:rsidR="00044132" w:rsidRPr="005248F8" w:rsidRDefault="00044132" w:rsidP="00093675">
            <w:pPr>
              <w:shd w:val="clear" w:color="auto" w:fill="FFFFFF"/>
              <w:rPr>
                <w:sz w:val="20"/>
                <w:szCs w:val="20"/>
              </w:rPr>
            </w:pPr>
            <w:r w:rsidRPr="005248F8">
              <w:rPr>
                <w:sz w:val="20"/>
                <w:szCs w:val="20"/>
              </w:rPr>
              <w:t>- максимальный процент застройки в границах земельного участка – 50%;</w:t>
            </w:r>
          </w:p>
          <w:p w14:paraId="6E855139" w14:textId="7FA5408D" w:rsidR="00044132" w:rsidRPr="005248F8" w:rsidRDefault="00044132" w:rsidP="00093675">
            <w:pPr>
              <w:shd w:val="clear" w:color="auto" w:fill="FFFFFF"/>
              <w:rPr>
                <w:sz w:val="20"/>
                <w:szCs w:val="20"/>
              </w:rPr>
            </w:pPr>
            <w:r w:rsidRPr="005248F8">
              <w:rPr>
                <w:sz w:val="20"/>
                <w:szCs w:val="20"/>
              </w:rPr>
              <w:t>- минимальные отступы от границ земельного участка – 3 м;</w:t>
            </w:r>
          </w:p>
          <w:p w14:paraId="3CCCA999" w14:textId="0B89E21C" w:rsidR="00044132" w:rsidRPr="005248F8" w:rsidRDefault="00044132" w:rsidP="00093675">
            <w:pPr>
              <w:shd w:val="clear" w:color="auto" w:fill="FFFFFF"/>
              <w:rPr>
                <w:sz w:val="20"/>
                <w:szCs w:val="20"/>
              </w:rPr>
            </w:pPr>
            <w:r w:rsidRPr="005248F8">
              <w:rPr>
                <w:sz w:val="20"/>
                <w:szCs w:val="20"/>
              </w:rPr>
              <w:t>- минимальный отступ от красной линии улиц – 5 м.</w:t>
            </w:r>
          </w:p>
        </w:tc>
      </w:tr>
      <w:tr w:rsidR="00044132" w:rsidRPr="005248F8" w14:paraId="114A94D8" w14:textId="77777777" w:rsidTr="00C71E69">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26E225C8" w14:textId="77777777" w:rsidR="00044132" w:rsidRPr="005248F8" w:rsidRDefault="00044132" w:rsidP="00093675">
            <w:pPr>
              <w:numPr>
                <w:ilvl w:val="0"/>
                <w:numId w:val="85"/>
              </w:numPr>
              <w:spacing w:after="160"/>
              <w:rPr>
                <w:bCs/>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vAlign w:val="center"/>
          </w:tcPr>
          <w:p w14:paraId="4CD029B8" w14:textId="77777777" w:rsidR="00044132" w:rsidRPr="005248F8" w:rsidRDefault="00044132" w:rsidP="00093675">
            <w:pPr>
              <w:shd w:val="clear" w:color="auto" w:fill="FFFFFF"/>
              <w:rPr>
                <w:sz w:val="20"/>
                <w:szCs w:val="20"/>
              </w:rPr>
            </w:pPr>
            <w:r w:rsidRPr="005248F8">
              <w:rPr>
                <w:sz w:val="20"/>
                <w:szCs w:val="20"/>
              </w:rPr>
              <w:t>Предоставление коммунальных услуг (3.1.1)</w:t>
            </w:r>
          </w:p>
        </w:tc>
        <w:tc>
          <w:tcPr>
            <w:tcW w:w="3501" w:type="pct"/>
            <w:vMerge/>
            <w:tcBorders>
              <w:left w:val="single" w:sz="4" w:space="0" w:color="000000"/>
              <w:bottom w:val="single" w:sz="4" w:space="0" w:color="000000"/>
              <w:right w:val="single" w:sz="4" w:space="0" w:color="000000"/>
            </w:tcBorders>
            <w:shd w:val="clear" w:color="auto" w:fill="auto"/>
            <w:vAlign w:val="center"/>
          </w:tcPr>
          <w:p w14:paraId="25498A47" w14:textId="3A980803" w:rsidR="00044132" w:rsidRPr="005248F8" w:rsidRDefault="00044132" w:rsidP="00093675">
            <w:pPr>
              <w:shd w:val="clear" w:color="auto" w:fill="FFFFFF"/>
              <w:rPr>
                <w:sz w:val="20"/>
                <w:szCs w:val="20"/>
              </w:rPr>
            </w:pPr>
          </w:p>
        </w:tc>
      </w:tr>
      <w:tr w:rsidR="00E14CC6" w:rsidRPr="005248F8" w14:paraId="6B71DCFD" w14:textId="77777777" w:rsidTr="00C71E69">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6AFACBE6" w14:textId="77777777" w:rsidR="00E14CC6" w:rsidRPr="005248F8" w:rsidRDefault="00E14CC6" w:rsidP="00E14CC6">
            <w:pPr>
              <w:numPr>
                <w:ilvl w:val="0"/>
                <w:numId w:val="85"/>
              </w:numPr>
              <w:spacing w:after="160"/>
              <w:rPr>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vAlign w:val="center"/>
          </w:tcPr>
          <w:p w14:paraId="326D20E1" w14:textId="0A37CC13" w:rsidR="00E14CC6" w:rsidRPr="005248F8" w:rsidRDefault="00E14CC6" w:rsidP="00E14CC6">
            <w:pPr>
              <w:shd w:val="clear" w:color="auto" w:fill="FFFFFF"/>
              <w:rPr>
                <w:sz w:val="20"/>
                <w:szCs w:val="20"/>
              </w:rPr>
            </w:pPr>
            <w:r w:rsidRPr="005248F8">
              <w:rPr>
                <w:sz w:val="20"/>
                <w:szCs w:val="20"/>
              </w:rPr>
              <w:t>Обеспечение деятельности в области гидрометеорологии и смежных с ней областях (3.9.1)</w:t>
            </w:r>
          </w:p>
        </w:tc>
        <w:tc>
          <w:tcPr>
            <w:tcW w:w="3501" w:type="pct"/>
            <w:tcBorders>
              <w:top w:val="single" w:sz="4" w:space="0" w:color="000000"/>
              <w:left w:val="single" w:sz="4" w:space="0" w:color="000000"/>
              <w:bottom w:val="single" w:sz="4" w:space="0" w:color="auto"/>
              <w:right w:val="single" w:sz="4" w:space="0" w:color="000000"/>
            </w:tcBorders>
            <w:shd w:val="clear" w:color="auto" w:fill="auto"/>
            <w:vAlign w:val="center"/>
          </w:tcPr>
          <w:p w14:paraId="484B5604" w14:textId="0EA760ED" w:rsidR="00E14CC6" w:rsidRPr="005248F8" w:rsidRDefault="00E14CC6" w:rsidP="00E14CC6">
            <w:pPr>
              <w:shd w:val="clear" w:color="auto" w:fill="FFFFFF"/>
              <w:rPr>
                <w:sz w:val="20"/>
                <w:szCs w:val="20"/>
              </w:rPr>
            </w:pPr>
            <w:r w:rsidRPr="005248F8">
              <w:rPr>
                <w:sz w:val="20"/>
                <w:szCs w:val="20"/>
              </w:rPr>
              <w:t>- минимальная/максимальная площадь земельных участков – 100/10000</w:t>
            </w:r>
            <w:r w:rsidR="00044132" w:rsidRPr="005248F8">
              <w:rPr>
                <w:sz w:val="20"/>
                <w:szCs w:val="20"/>
              </w:rPr>
              <w:t xml:space="preserve"> </w:t>
            </w:r>
            <w:r w:rsidRPr="005248F8">
              <w:rPr>
                <w:sz w:val="20"/>
                <w:szCs w:val="20"/>
              </w:rPr>
              <w:t>кв. м;</w:t>
            </w:r>
          </w:p>
          <w:p w14:paraId="794140F5" w14:textId="2F84A47F" w:rsidR="00E14CC6" w:rsidRPr="005248F8" w:rsidRDefault="00641ACD" w:rsidP="00E14CC6">
            <w:pPr>
              <w:shd w:val="clear" w:color="auto" w:fill="FFFFFF"/>
              <w:rPr>
                <w:sz w:val="20"/>
                <w:szCs w:val="20"/>
              </w:rPr>
            </w:pPr>
            <w:r w:rsidRPr="005248F8">
              <w:rPr>
                <w:sz w:val="20"/>
                <w:szCs w:val="20"/>
              </w:rPr>
              <w:t>- предельное количество этажей</w:t>
            </w:r>
            <w:r w:rsidR="00E14CC6" w:rsidRPr="005248F8">
              <w:rPr>
                <w:sz w:val="20"/>
                <w:szCs w:val="20"/>
              </w:rPr>
              <w:t xml:space="preserve"> – 2 этажа;</w:t>
            </w:r>
          </w:p>
          <w:p w14:paraId="5765FE06" w14:textId="77777777" w:rsidR="00E14CC6" w:rsidRPr="005248F8" w:rsidRDefault="00E14CC6" w:rsidP="00E14CC6">
            <w:pPr>
              <w:shd w:val="clear" w:color="auto" w:fill="FFFFFF"/>
              <w:rPr>
                <w:sz w:val="20"/>
                <w:szCs w:val="20"/>
              </w:rPr>
            </w:pPr>
            <w:r w:rsidRPr="005248F8">
              <w:rPr>
                <w:sz w:val="20"/>
                <w:szCs w:val="20"/>
              </w:rPr>
              <w:t>- максимальный процент застройки в границах земельного участка – 50%;</w:t>
            </w:r>
          </w:p>
          <w:p w14:paraId="7ECF124E" w14:textId="77777777" w:rsidR="00E14CC6" w:rsidRPr="005248F8" w:rsidRDefault="00E14CC6" w:rsidP="00E14CC6">
            <w:pPr>
              <w:shd w:val="clear" w:color="auto" w:fill="FFFFFF"/>
              <w:rPr>
                <w:sz w:val="20"/>
                <w:szCs w:val="20"/>
              </w:rPr>
            </w:pPr>
            <w:r w:rsidRPr="005248F8">
              <w:rPr>
                <w:sz w:val="20"/>
                <w:szCs w:val="20"/>
              </w:rPr>
              <w:t>- минимальные отступы от границ земельного участка – 3 м;</w:t>
            </w:r>
          </w:p>
          <w:p w14:paraId="1F9327FD" w14:textId="3A34350F" w:rsidR="00E14CC6" w:rsidRPr="005248F8" w:rsidRDefault="00E14CC6" w:rsidP="00E14CC6">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1B6D97" w:rsidRPr="005248F8" w14:paraId="12422AC5" w14:textId="77777777" w:rsidTr="00C71E69">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326F84AB" w14:textId="77777777" w:rsidR="001B6D97" w:rsidRPr="005248F8" w:rsidRDefault="001B6D97" w:rsidP="001B6D97">
            <w:pPr>
              <w:numPr>
                <w:ilvl w:val="0"/>
                <w:numId w:val="85"/>
              </w:numPr>
              <w:spacing w:after="160"/>
              <w:rPr>
                <w:sz w:val="20"/>
                <w:szCs w:val="20"/>
                <w:lang w:eastAsia="zh-CN"/>
              </w:rPr>
            </w:pPr>
          </w:p>
        </w:tc>
        <w:tc>
          <w:tcPr>
            <w:tcW w:w="1246" w:type="pct"/>
            <w:tcBorders>
              <w:top w:val="single" w:sz="4" w:space="0" w:color="000000"/>
              <w:left w:val="single" w:sz="4" w:space="0" w:color="000000"/>
              <w:bottom w:val="single" w:sz="4" w:space="0" w:color="000000"/>
              <w:right w:val="single" w:sz="4" w:space="0" w:color="auto"/>
            </w:tcBorders>
            <w:shd w:val="clear" w:color="auto" w:fill="auto"/>
            <w:vAlign w:val="center"/>
          </w:tcPr>
          <w:p w14:paraId="7B41583A" w14:textId="77777777" w:rsidR="001B6D97" w:rsidRPr="005248F8" w:rsidRDefault="001B6D97" w:rsidP="001B6D97">
            <w:pPr>
              <w:shd w:val="clear" w:color="auto" w:fill="FFFFFF"/>
              <w:rPr>
                <w:sz w:val="20"/>
                <w:szCs w:val="20"/>
              </w:rPr>
            </w:pPr>
            <w:r w:rsidRPr="005248F8">
              <w:rPr>
                <w:sz w:val="20"/>
                <w:szCs w:val="20"/>
              </w:rPr>
              <w:t>Энергетика (6.7)</w:t>
            </w:r>
          </w:p>
        </w:tc>
        <w:tc>
          <w:tcPr>
            <w:tcW w:w="3501" w:type="pct"/>
            <w:tcBorders>
              <w:top w:val="single" w:sz="4" w:space="0" w:color="auto"/>
              <w:left w:val="single" w:sz="4" w:space="0" w:color="auto"/>
              <w:bottom w:val="single" w:sz="4" w:space="0" w:color="auto"/>
              <w:right w:val="single" w:sz="4" w:space="0" w:color="auto"/>
            </w:tcBorders>
            <w:shd w:val="clear" w:color="auto" w:fill="auto"/>
            <w:vAlign w:val="center"/>
          </w:tcPr>
          <w:p w14:paraId="3E29CE59" w14:textId="77777777" w:rsidR="001B6D97" w:rsidRPr="005248F8" w:rsidRDefault="001B6D97" w:rsidP="001B6D97">
            <w:pPr>
              <w:shd w:val="clear" w:color="auto" w:fill="FFFFFF"/>
              <w:rPr>
                <w:sz w:val="20"/>
                <w:szCs w:val="20"/>
              </w:rPr>
            </w:pPr>
            <w:r w:rsidRPr="005248F8">
              <w:rPr>
                <w:sz w:val="20"/>
                <w:szCs w:val="20"/>
              </w:rPr>
              <w:t>- минимальная/максимальная площадь земельных участков – 500/10000 кв. м;</w:t>
            </w:r>
          </w:p>
          <w:p w14:paraId="64DE0CC3" w14:textId="77777777" w:rsidR="001B6D97" w:rsidRPr="005248F8" w:rsidRDefault="001B6D97" w:rsidP="001B6D97">
            <w:pPr>
              <w:shd w:val="clear" w:color="auto" w:fill="FFFFFF"/>
              <w:rPr>
                <w:sz w:val="20"/>
                <w:szCs w:val="20"/>
              </w:rPr>
            </w:pPr>
            <w:r w:rsidRPr="005248F8">
              <w:rPr>
                <w:sz w:val="20"/>
                <w:szCs w:val="20"/>
              </w:rPr>
              <w:t>- предельное количество этажей – не подлежит установлению;</w:t>
            </w:r>
          </w:p>
          <w:p w14:paraId="359C8C47" w14:textId="72B1ED5F" w:rsidR="001B6D97" w:rsidRPr="005248F8" w:rsidRDefault="001B6D97" w:rsidP="001B6D97">
            <w:pPr>
              <w:shd w:val="clear" w:color="auto" w:fill="FFFFFF"/>
              <w:rPr>
                <w:sz w:val="20"/>
                <w:szCs w:val="20"/>
              </w:rPr>
            </w:pPr>
            <w:r w:rsidRPr="005248F8">
              <w:rPr>
                <w:sz w:val="20"/>
                <w:szCs w:val="20"/>
              </w:rPr>
              <w:t xml:space="preserve">- предельная высота зданий, строений, сооружений – </w:t>
            </w:r>
            <w:r w:rsidR="00646AD4" w:rsidRPr="005248F8">
              <w:rPr>
                <w:sz w:val="20"/>
                <w:szCs w:val="20"/>
              </w:rPr>
              <w:t>не подлежит установлению;</w:t>
            </w:r>
          </w:p>
          <w:p w14:paraId="51BE47CC" w14:textId="77777777" w:rsidR="001B6D97" w:rsidRPr="005248F8" w:rsidRDefault="001B6D97" w:rsidP="001B6D97">
            <w:pPr>
              <w:shd w:val="clear" w:color="auto" w:fill="FFFFFF"/>
              <w:rPr>
                <w:sz w:val="20"/>
                <w:szCs w:val="20"/>
              </w:rPr>
            </w:pPr>
            <w:r w:rsidRPr="005248F8">
              <w:rPr>
                <w:sz w:val="20"/>
                <w:szCs w:val="20"/>
              </w:rPr>
              <w:t>- максимальный процент застройки в границах земельного участка – 50%;</w:t>
            </w:r>
          </w:p>
          <w:p w14:paraId="0BD54C4E" w14:textId="77777777" w:rsidR="001B6D97" w:rsidRPr="005248F8" w:rsidRDefault="001B6D97" w:rsidP="001B6D97">
            <w:pPr>
              <w:shd w:val="clear" w:color="auto" w:fill="FFFFFF"/>
              <w:rPr>
                <w:sz w:val="20"/>
                <w:szCs w:val="20"/>
              </w:rPr>
            </w:pPr>
            <w:r w:rsidRPr="005248F8">
              <w:rPr>
                <w:sz w:val="20"/>
                <w:szCs w:val="20"/>
              </w:rPr>
              <w:t>- минимальные отступы от границ земельного участка – 3 м;</w:t>
            </w:r>
          </w:p>
          <w:p w14:paraId="007B38E4" w14:textId="10DD1518" w:rsidR="001B6D97" w:rsidRPr="005248F8" w:rsidRDefault="001B6D97" w:rsidP="001B6D97">
            <w:pPr>
              <w:shd w:val="clear" w:color="auto" w:fill="FFFFFF"/>
              <w:rPr>
                <w:rFonts w:eastAsia="SimSun"/>
                <w:b/>
                <w:sz w:val="20"/>
                <w:szCs w:val="20"/>
                <w:lang w:eastAsia="zh-CN"/>
              </w:rPr>
            </w:pPr>
            <w:r w:rsidRPr="005248F8">
              <w:rPr>
                <w:sz w:val="20"/>
                <w:szCs w:val="20"/>
              </w:rPr>
              <w:t>- минимальный отступ от красной линии улиц – 5 м.</w:t>
            </w:r>
          </w:p>
        </w:tc>
      </w:tr>
      <w:tr w:rsidR="001B6D97" w:rsidRPr="005248F8" w14:paraId="09E86221" w14:textId="77777777" w:rsidTr="00C71E69">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5A2127DF" w14:textId="77777777" w:rsidR="001B6D97" w:rsidRPr="005248F8" w:rsidRDefault="001B6D97" w:rsidP="001B6D97">
            <w:pPr>
              <w:numPr>
                <w:ilvl w:val="0"/>
                <w:numId w:val="85"/>
              </w:numPr>
              <w:spacing w:after="160"/>
              <w:rPr>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vAlign w:val="center"/>
          </w:tcPr>
          <w:p w14:paraId="45038B6D" w14:textId="77777777" w:rsidR="001B6D97" w:rsidRPr="005248F8" w:rsidRDefault="001B6D97" w:rsidP="001B6D97">
            <w:pPr>
              <w:shd w:val="clear" w:color="auto" w:fill="FFFFFF"/>
              <w:rPr>
                <w:sz w:val="20"/>
                <w:szCs w:val="20"/>
              </w:rPr>
            </w:pPr>
            <w:r w:rsidRPr="005248F8">
              <w:rPr>
                <w:sz w:val="20"/>
                <w:szCs w:val="20"/>
              </w:rPr>
              <w:t>Связь (6.8)</w:t>
            </w:r>
          </w:p>
        </w:tc>
        <w:tc>
          <w:tcPr>
            <w:tcW w:w="350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408A047" w14:textId="77777777" w:rsidR="001B6D97" w:rsidRPr="005248F8" w:rsidRDefault="001B6D97" w:rsidP="001B6D97">
            <w:pPr>
              <w:shd w:val="clear" w:color="auto" w:fill="FFFFFF"/>
              <w:rPr>
                <w:sz w:val="20"/>
                <w:szCs w:val="20"/>
              </w:rPr>
            </w:pPr>
            <w:r w:rsidRPr="005248F8">
              <w:rPr>
                <w:sz w:val="20"/>
                <w:szCs w:val="20"/>
              </w:rPr>
              <w:t>- минимальная/максимальная площадь земельных участков – 100/10000 кв. м;</w:t>
            </w:r>
          </w:p>
          <w:p w14:paraId="3998ED77" w14:textId="3B959FBF" w:rsidR="001B6D97" w:rsidRPr="005248F8" w:rsidRDefault="001B6D97" w:rsidP="001B6D97">
            <w:pPr>
              <w:shd w:val="clear" w:color="auto" w:fill="FFFFFF"/>
              <w:rPr>
                <w:sz w:val="20"/>
                <w:szCs w:val="20"/>
              </w:rPr>
            </w:pPr>
            <w:r w:rsidRPr="005248F8">
              <w:rPr>
                <w:sz w:val="20"/>
                <w:szCs w:val="20"/>
              </w:rPr>
              <w:t xml:space="preserve">- предельная высота зданий, строений, сооружений – </w:t>
            </w:r>
            <w:r w:rsidR="00646AD4" w:rsidRPr="005248F8">
              <w:rPr>
                <w:sz w:val="20"/>
                <w:szCs w:val="20"/>
              </w:rPr>
              <w:t>не подлежит установлению;</w:t>
            </w:r>
          </w:p>
          <w:p w14:paraId="3ADAC765" w14:textId="6ACCAA9B" w:rsidR="001B6D97" w:rsidRPr="005248F8" w:rsidRDefault="001B6D97" w:rsidP="001B6D97">
            <w:pPr>
              <w:shd w:val="clear" w:color="auto" w:fill="FFFFFF"/>
              <w:rPr>
                <w:sz w:val="20"/>
                <w:szCs w:val="20"/>
              </w:rPr>
            </w:pPr>
            <w:r w:rsidRPr="005248F8">
              <w:rPr>
                <w:sz w:val="20"/>
                <w:szCs w:val="20"/>
              </w:rPr>
              <w:t xml:space="preserve">- максимальный процент застройки в границах земельного участка – </w:t>
            </w:r>
            <w:r w:rsidR="00646AD4" w:rsidRPr="005248F8">
              <w:rPr>
                <w:sz w:val="20"/>
                <w:szCs w:val="20"/>
              </w:rPr>
              <w:t>не подлежит установлению;</w:t>
            </w:r>
          </w:p>
          <w:p w14:paraId="76204D5F" w14:textId="2E56FE91" w:rsidR="001B6D97" w:rsidRPr="005248F8" w:rsidRDefault="001B6D97" w:rsidP="001B6D97">
            <w:pPr>
              <w:shd w:val="clear" w:color="auto" w:fill="FFFFFF"/>
              <w:rPr>
                <w:sz w:val="20"/>
                <w:szCs w:val="20"/>
              </w:rPr>
            </w:pPr>
            <w:r w:rsidRPr="005248F8">
              <w:rPr>
                <w:sz w:val="20"/>
                <w:szCs w:val="20"/>
              </w:rPr>
              <w:t xml:space="preserve">- минимальные отступы от границ земельного участка – </w:t>
            </w:r>
            <w:r w:rsidR="00646AD4" w:rsidRPr="005248F8">
              <w:rPr>
                <w:sz w:val="20"/>
                <w:szCs w:val="20"/>
              </w:rPr>
              <w:t>не подлежат установлению;</w:t>
            </w:r>
          </w:p>
          <w:p w14:paraId="504533FD" w14:textId="768B0781" w:rsidR="001B6D97" w:rsidRPr="005248F8" w:rsidRDefault="001B6D97" w:rsidP="001B6D97">
            <w:pPr>
              <w:shd w:val="clear" w:color="auto" w:fill="FFFFFF"/>
              <w:rPr>
                <w:sz w:val="20"/>
                <w:szCs w:val="20"/>
              </w:rPr>
            </w:pPr>
            <w:r w:rsidRPr="005248F8">
              <w:rPr>
                <w:sz w:val="20"/>
                <w:szCs w:val="20"/>
              </w:rPr>
              <w:t xml:space="preserve">- минимальный отступ от красной линии улиц – </w:t>
            </w:r>
            <w:r w:rsidR="00646AD4" w:rsidRPr="005248F8">
              <w:rPr>
                <w:sz w:val="20"/>
                <w:szCs w:val="20"/>
              </w:rPr>
              <w:t>не подлежит установлению.</w:t>
            </w:r>
          </w:p>
        </w:tc>
      </w:tr>
      <w:tr w:rsidR="001B6D97" w:rsidRPr="005248F8" w14:paraId="1FED1334" w14:textId="77777777" w:rsidTr="00C71E69">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33095113" w14:textId="77777777" w:rsidR="001B6D97" w:rsidRPr="005248F8" w:rsidRDefault="001B6D97" w:rsidP="001B6D97">
            <w:pPr>
              <w:numPr>
                <w:ilvl w:val="0"/>
                <w:numId w:val="85"/>
              </w:numPr>
              <w:spacing w:after="160"/>
              <w:rPr>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vAlign w:val="center"/>
          </w:tcPr>
          <w:p w14:paraId="07780B84" w14:textId="77777777" w:rsidR="001B6D97" w:rsidRPr="005248F8" w:rsidRDefault="001B6D97" w:rsidP="001B6D97">
            <w:pPr>
              <w:shd w:val="clear" w:color="auto" w:fill="FFFFFF"/>
              <w:rPr>
                <w:sz w:val="20"/>
                <w:szCs w:val="20"/>
              </w:rPr>
            </w:pPr>
            <w:r w:rsidRPr="005248F8">
              <w:rPr>
                <w:sz w:val="20"/>
                <w:szCs w:val="20"/>
              </w:rPr>
              <w:t>Железнодорожный транспорт (7.1)</w:t>
            </w:r>
          </w:p>
        </w:tc>
        <w:tc>
          <w:tcPr>
            <w:tcW w:w="3501" w:type="pct"/>
            <w:vMerge w:val="restart"/>
            <w:tcBorders>
              <w:top w:val="single" w:sz="4" w:space="0" w:color="000000"/>
              <w:left w:val="single" w:sz="4" w:space="0" w:color="000000"/>
              <w:right w:val="single" w:sz="4" w:space="0" w:color="000000"/>
            </w:tcBorders>
            <w:shd w:val="clear" w:color="auto" w:fill="auto"/>
            <w:vAlign w:val="center"/>
          </w:tcPr>
          <w:p w14:paraId="235E709E" w14:textId="3B4349FA" w:rsidR="001B6D97" w:rsidRPr="005248F8" w:rsidRDefault="001B6D97" w:rsidP="001B6D97">
            <w:pPr>
              <w:shd w:val="clear" w:color="auto" w:fill="FFFFFF"/>
              <w:rPr>
                <w:sz w:val="20"/>
                <w:szCs w:val="20"/>
              </w:rPr>
            </w:pPr>
            <w:r w:rsidRPr="005248F8">
              <w:rPr>
                <w:sz w:val="20"/>
                <w:szCs w:val="20"/>
              </w:rPr>
              <w:t>- минимальная/максимальная площадь земельных участков – 200/50000 кв.м.</w:t>
            </w:r>
          </w:p>
          <w:p w14:paraId="39BFC2C2" w14:textId="77777777" w:rsidR="001B6D97" w:rsidRPr="005248F8" w:rsidRDefault="001B6D97" w:rsidP="001B6D97">
            <w:pPr>
              <w:shd w:val="clear" w:color="auto" w:fill="FFFFFF"/>
              <w:rPr>
                <w:sz w:val="20"/>
                <w:szCs w:val="20"/>
              </w:rPr>
            </w:pPr>
            <w:r w:rsidRPr="005248F8">
              <w:rPr>
                <w:sz w:val="20"/>
                <w:szCs w:val="20"/>
              </w:rPr>
              <w:t>- максимальное количество этажей – 2 этажа;</w:t>
            </w:r>
          </w:p>
          <w:p w14:paraId="25ED0B6C" w14:textId="77777777" w:rsidR="001B6D97" w:rsidRPr="005248F8" w:rsidRDefault="001B6D97" w:rsidP="001B6D97">
            <w:pPr>
              <w:shd w:val="clear" w:color="auto" w:fill="FFFFFF"/>
              <w:rPr>
                <w:sz w:val="20"/>
                <w:szCs w:val="20"/>
              </w:rPr>
            </w:pPr>
            <w:r w:rsidRPr="005248F8">
              <w:rPr>
                <w:sz w:val="20"/>
                <w:szCs w:val="20"/>
              </w:rPr>
              <w:t xml:space="preserve">- максимальный процент застройки в границах земельного участка – 50%, за исключением линейных объектов; </w:t>
            </w:r>
          </w:p>
          <w:p w14:paraId="103A6C12" w14:textId="34C9B8B5" w:rsidR="001B6D97" w:rsidRPr="005248F8" w:rsidRDefault="001B6D97" w:rsidP="001B6D97">
            <w:pPr>
              <w:shd w:val="clear" w:color="auto" w:fill="FFFFFF"/>
              <w:rPr>
                <w:sz w:val="20"/>
                <w:szCs w:val="20"/>
              </w:rPr>
            </w:pPr>
            <w:r w:rsidRPr="005248F8">
              <w:rPr>
                <w:sz w:val="20"/>
                <w:szCs w:val="20"/>
              </w:rPr>
              <w:t>- минимальные отступы от границ земельного участка – 3 м;</w:t>
            </w:r>
          </w:p>
          <w:p w14:paraId="72BB8BBF" w14:textId="5EFEC75B" w:rsidR="001B6D97" w:rsidRPr="005248F8" w:rsidRDefault="001B6D97" w:rsidP="001B6D97">
            <w:pPr>
              <w:shd w:val="clear" w:color="auto" w:fill="FFFFFF"/>
              <w:rPr>
                <w:sz w:val="20"/>
                <w:szCs w:val="20"/>
              </w:rPr>
            </w:pPr>
            <w:r w:rsidRPr="005248F8">
              <w:rPr>
                <w:sz w:val="20"/>
                <w:szCs w:val="20"/>
              </w:rPr>
              <w:t>- минимальный отступ от красной линии улиц – 5 м.</w:t>
            </w:r>
          </w:p>
        </w:tc>
      </w:tr>
      <w:tr w:rsidR="001B6D97" w:rsidRPr="005248F8" w14:paraId="72657916" w14:textId="77777777" w:rsidTr="00C71E69">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65066C42" w14:textId="77777777" w:rsidR="001B6D97" w:rsidRPr="005248F8" w:rsidRDefault="001B6D97" w:rsidP="001B6D97">
            <w:pPr>
              <w:numPr>
                <w:ilvl w:val="0"/>
                <w:numId w:val="85"/>
              </w:numPr>
              <w:spacing w:after="160"/>
              <w:rPr>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vAlign w:val="center"/>
          </w:tcPr>
          <w:p w14:paraId="42740CEC" w14:textId="77777777" w:rsidR="001B6D97" w:rsidRPr="005248F8" w:rsidRDefault="001B6D97" w:rsidP="001B6D97">
            <w:pPr>
              <w:shd w:val="clear" w:color="auto" w:fill="FFFFFF"/>
              <w:rPr>
                <w:sz w:val="20"/>
                <w:szCs w:val="20"/>
              </w:rPr>
            </w:pPr>
            <w:r w:rsidRPr="005248F8">
              <w:rPr>
                <w:sz w:val="20"/>
                <w:szCs w:val="20"/>
              </w:rPr>
              <w:t>Автомобильный транспорт (7.2)</w:t>
            </w:r>
          </w:p>
        </w:tc>
        <w:tc>
          <w:tcPr>
            <w:tcW w:w="3501" w:type="pct"/>
            <w:vMerge/>
            <w:tcBorders>
              <w:left w:val="single" w:sz="4" w:space="0" w:color="000000"/>
              <w:bottom w:val="single" w:sz="4" w:space="0" w:color="000000"/>
              <w:right w:val="single" w:sz="4" w:space="0" w:color="000000"/>
            </w:tcBorders>
            <w:shd w:val="clear" w:color="auto" w:fill="auto"/>
            <w:vAlign w:val="center"/>
          </w:tcPr>
          <w:p w14:paraId="7920979E" w14:textId="77777777" w:rsidR="001B6D97" w:rsidRPr="005248F8" w:rsidRDefault="001B6D97" w:rsidP="001B6D97">
            <w:pPr>
              <w:shd w:val="clear" w:color="auto" w:fill="FFFFFF"/>
              <w:rPr>
                <w:sz w:val="20"/>
                <w:szCs w:val="20"/>
              </w:rPr>
            </w:pPr>
          </w:p>
        </w:tc>
      </w:tr>
      <w:tr w:rsidR="001B6D97" w:rsidRPr="005248F8" w14:paraId="0F72F5BC" w14:textId="77777777" w:rsidTr="00C71E69">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0F6F73EE" w14:textId="77777777" w:rsidR="001B6D97" w:rsidRPr="005248F8" w:rsidRDefault="001B6D97" w:rsidP="001B6D97">
            <w:pPr>
              <w:numPr>
                <w:ilvl w:val="0"/>
                <w:numId w:val="85"/>
              </w:numPr>
              <w:spacing w:after="160"/>
              <w:rPr>
                <w:sz w:val="20"/>
                <w:szCs w:val="20"/>
                <w:lang w:eastAsia="zh-CN"/>
              </w:rPr>
            </w:pPr>
          </w:p>
        </w:tc>
        <w:tc>
          <w:tcPr>
            <w:tcW w:w="1246" w:type="pct"/>
            <w:tcBorders>
              <w:top w:val="single" w:sz="4" w:space="0" w:color="000000"/>
              <w:left w:val="single" w:sz="4" w:space="0" w:color="000000"/>
              <w:bottom w:val="single" w:sz="4" w:space="0" w:color="000000"/>
              <w:right w:val="single" w:sz="4" w:space="0" w:color="auto"/>
            </w:tcBorders>
            <w:shd w:val="clear" w:color="auto" w:fill="auto"/>
            <w:vAlign w:val="center"/>
          </w:tcPr>
          <w:p w14:paraId="41BF1E75" w14:textId="77777777" w:rsidR="001B6D97" w:rsidRPr="005248F8" w:rsidRDefault="001B6D97" w:rsidP="001B6D97">
            <w:pPr>
              <w:shd w:val="clear" w:color="auto" w:fill="FFFFFF"/>
              <w:rPr>
                <w:sz w:val="20"/>
                <w:szCs w:val="20"/>
              </w:rPr>
            </w:pPr>
            <w:r w:rsidRPr="005248F8">
              <w:rPr>
                <w:sz w:val="20"/>
                <w:szCs w:val="20"/>
              </w:rPr>
              <w:t>Трубопроводный транспорт (7.5)</w:t>
            </w:r>
          </w:p>
        </w:tc>
        <w:tc>
          <w:tcPr>
            <w:tcW w:w="3501" w:type="pct"/>
            <w:tcBorders>
              <w:top w:val="single" w:sz="4" w:space="0" w:color="auto"/>
              <w:left w:val="single" w:sz="4" w:space="0" w:color="auto"/>
              <w:bottom w:val="single" w:sz="4" w:space="0" w:color="auto"/>
              <w:right w:val="single" w:sz="4" w:space="0" w:color="auto"/>
            </w:tcBorders>
            <w:shd w:val="clear" w:color="auto" w:fill="auto"/>
            <w:vAlign w:val="center"/>
          </w:tcPr>
          <w:p w14:paraId="061B87B8" w14:textId="5C546D59" w:rsidR="001B6D97" w:rsidRPr="005248F8" w:rsidRDefault="001B6D97" w:rsidP="001B6D97">
            <w:pPr>
              <w:shd w:val="clear" w:color="auto" w:fill="FFFFFF"/>
              <w:rPr>
                <w:sz w:val="20"/>
                <w:szCs w:val="20"/>
              </w:rPr>
            </w:pPr>
            <w:r w:rsidRPr="005248F8">
              <w:rPr>
                <w:sz w:val="20"/>
                <w:szCs w:val="20"/>
              </w:rPr>
              <w:t>- минимальная/максимальная площадь земельных участков – 200/20000 кв. м;</w:t>
            </w:r>
          </w:p>
          <w:p w14:paraId="4B39CEF5" w14:textId="641061DD" w:rsidR="001B6D97" w:rsidRPr="005248F8" w:rsidRDefault="001B6D97" w:rsidP="001B6D97">
            <w:pPr>
              <w:shd w:val="clear" w:color="auto" w:fill="FFFFFF"/>
              <w:rPr>
                <w:sz w:val="20"/>
                <w:szCs w:val="20"/>
              </w:rPr>
            </w:pPr>
            <w:r w:rsidRPr="005248F8">
              <w:rPr>
                <w:sz w:val="20"/>
                <w:szCs w:val="20"/>
              </w:rPr>
              <w:t>- предельное количество этажей – 2 этажа;</w:t>
            </w:r>
          </w:p>
          <w:p w14:paraId="63875A96" w14:textId="77777777" w:rsidR="001B6D97" w:rsidRPr="005248F8" w:rsidRDefault="001B6D97" w:rsidP="001B6D97">
            <w:pPr>
              <w:shd w:val="clear" w:color="auto" w:fill="FFFFFF"/>
              <w:rPr>
                <w:sz w:val="20"/>
                <w:szCs w:val="20"/>
              </w:rPr>
            </w:pPr>
            <w:r w:rsidRPr="005248F8">
              <w:rPr>
                <w:sz w:val="20"/>
                <w:szCs w:val="20"/>
              </w:rPr>
              <w:t xml:space="preserve">- максимальный процент застройки в границах земельного участка – 50%, за исключением линейных объектов; </w:t>
            </w:r>
          </w:p>
          <w:p w14:paraId="5C00380B" w14:textId="44AE792B" w:rsidR="001B6D97" w:rsidRPr="005248F8" w:rsidRDefault="001B6D97" w:rsidP="001B6D97">
            <w:pPr>
              <w:shd w:val="clear" w:color="auto" w:fill="FFFFFF"/>
              <w:rPr>
                <w:sz w:val="20"/>
                <w:szCs w:val="20"/>
              </w:rPr>
            </w:pPr>
            <w:r w:rsidRPr="005248F8">
              <w:rPr>
                <w:sz w:val="20"/>
                <w:szCs w:val="20"/>
              </w:rPr>
              <w:t>- минимальные отступы от границ земельного участка – не подлежат установлению.</w:t>
            </w:r>
          </w:p>
        </w:tc>
      </w:tr>
      <w:tr w:rsidR="001B6D97" w:rsidRPr="005248F8" w14:paraId="17390C45" w14:textId="77777777" w:rsidTr="00C71E69">
        <w:trPr>
          <w:trHeight w:val="692"/>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tcPr>
          <w:p w14:paraId="2C1EA82A" w14:textId="77777777" w:rsidR="001B6D97" w:rsidRPr="005248F8" w:rsidRDefault="001B6D97" w:rsidP="001B6D97">
            <w:pPr>
              <w:numPr>
                <w:ilvl w:val="0"/>
                <w:numId w:val="85"/>
              </w:numPr>
              <w:spacing w:after="160"/>
              <w:rPr>
                <w:sz w:val="20"/>
                <w:szCs w:val="20"/>
                <w:lang w:eastAsia="zh-CN"/>
              </w:rPr>
            </w:pPr>
          </w:p>
        </w:tc>
        <w:tc>
          <w:tcPr>
            <w:tcW w:w="1246" w:type="pct"/>
            <w:tcBorders>
              <w:top w:val="single" w:sz="4" w:space="0" w:color="auto"/>
              <w:left w:val="single" w:sz="4" w:space="0" w:color="auto"/>
              <w:bottom w:val="single" w:sz="4" w:space="0" w:color="auto"/>
              <w:right w:val="single" w:sz="4" w:space="0" w:color="auto"/>
            </w:tcBorders>
            <w:shd w:val="clear" w:color="auto" w:fill="auto"/>
            <w:vAlign w:val="center"/>
          </w:tcPr>
          <w:p w14:paraId="2F2627C7" w14:textId="026D8BBA" w:rsidR="001B6D97" w:rsidRPr="005248F8" w:rsidRDefault="001B6D97" w:rsidP="001B6D97">
            <w:pPr>
              <w:shd w:val="clear" w:color="auto" w:fill="FFFFFF"/>
              <w:rPr>
                <w:sz w:val="20"/>
                <w:szCs w:val="20"/>
              </w:rPr>
            </w:pPr>
            <w:r w:rsidRPr="005248F8">
              <w:rPr>
                <w:sz w:val="20"/>
                <w:szCs w:val="20"/>
              </w:rPr>
              <w:t>Гидротехнические сооружения (11.3)</w:t>
            </w:r>
          </w:p>
        </w:tc>
        <w:tc>
          <w:tcPr>
            <w:tcW w:w="3501" w:type="pct"/>
            <w:tcBorders>
              <w:top w:val="single" w:sz="4" w:space="0" w:color="auto"/>
              <w:left w:val="single" w:sz="4" w:space="0" w:color="auto"/>
              <w:bottom w:val="single" w:sz="4" w:space="0" w:color="auto"/>
              <w:right w:val="single" w:sz="4" w:space="0" w:color="auto"/>
            </w:tcBorders>
            <w:shd w:val="clear" w:color="auto" w:fill="auto"/>
            <w:vAlign w:val="center"/>
          </w:tcPr>
          <w:p w14:paraId="6C662FA1" w14:textId="77777777" w:rsidR="001B6D97" w:rsidRPr="005248F8" w:rsidRDefault="001B6D97" w:rsidP="001B6D97">
            <w:pPr>
              <w:shd w:val="clear" w:color="auto" w:fill="FFFFFF"/>
              <w:rPr>
                <w:sz w:val="20"/>
                <w:szCs w:val="20"/>
              </w:rPr>
            </w:pPr>
            <w:r w:rsidRPr="005248F8">
              <w:rPr>
                <w:sz w:val="20"/>
                <w:szCs w:val="20"/>
              </w:rPr>
              <w:t>- минимальная/максимальная площадь земельных участков – 500/10000 кв. м;</w:t>
            </w:r>
          </w:p>
          <w:p w14:paraId="273E14D2" w14:textId="77777777" w:rsidR="001B6D97" w:rsidRPr="005248F8" w:rsidRDefault="001B6D97" w:rsidP="001B6D97">
            <w:pPr>
              <w:shd w:val="clear" w:color="auto" w:fill="FFFFFF"/>
              <w:rPr>
                <w:sz w:val="20"/>
                <w:szCs w:val="20"/>
              </w:rPr>
            </w:pPr>
            <w:r w:rsidRPr="005248F8">
              <w:rPr>
                <w:sz w:val="20"/>
                <w:szCs w:val="20"/>
              </w:rPr>
              <w:t>- предельное количество этажей – не подлежит установлению;</w:t>
            </w:r>
          </w:p>
          <w:p w14:paraId="13B19455" w14:textId="77777777" w:rsidR="001B6D97" w:rsidRPr="005248F8" w:rsidRDefault="001B6D97" w:rsidP="001B6D97">
            <w:pPr>
              <w:shd w:val="clear" w:color="auto" w:fill="FFFFFF"/>
              <w:rPr>
                <w:sz w:val="20"/>
                <w:szCs w:val="20"/>
              </w:rPr>
            </w:pPr>
            <w:r w:rsidRPr="005248F8">
              <w:rPr>
                <w:sz w:val="20"/>
                <w:szCs w:val="20"/>
              </w:rPr>
              <w:t>- предельная высота зданий, строений, сооружений – 20 м;</w:t>
            </w:r>
          </w:p>
          <w:p w14:paraId="1E9444C4" w14:textId="77777777" w:rsidR="001B6D97" w:rsidRPr="005248F8" w:rsidRDefault="001B6D97" w:rsidP="001B6D97">
            <w:pPr>
              <w:shd w:val="clear" w:color="auto" w:fill="FFFFFF"/>
              <w:rPr>
                <w:sz w:val="20"/>
                <w:szCs w:val="20"/>
              </w:rPr>
            </w:pPr>
            <w:r w:rsidRPr="005248F8">
              <w:rPr>
                <w:sz w:val="20"/>
                <w:szCs w:val="20"/>
              </w:rPr>
              <w:t>- максимальный процент застройки в границах земельного участка – 50%;</w:t>
            </w:r>
          </w:p>
          <w:p w14:paraId="391EDC69" w14:textId="77777777" w:rsidR="001B6D97" w:rsidRPr="005248F8" w:rsidRDefault="001B6D97" w:rsidP="001B6D97">
            <w:pPr>
              <w:shd w:val="clear" w:color="auto" w:fill="FFFFFF"/>
              <w:rPr>
                <w:sz w:val="20"/>
                <w:szCs w:val="20"/>
              </w:rPr>
            </w:pPr>
            <w:r w:rsidRPr="005248F8">
              <w:rPr>
                <w:sz w:val="20"/>
                <w:szCs w:val="20"/>
              </w:rPr>
              <w:t>- минимальные отступы от границ земельного участка – 3 м;</w:t>
            </w:r>
          </w:p>
          <w:p w14:paraId="65D0D2EF" w14:textId="6FFA6D60" w:rsidR="001B6D97" w:rsidRPr="005248F8" w:rsidRDefault="001B6D97" w:rsidP="001B6D97">
            <w:pPr>
              <w:shd w:val="clear" w:color="auto" w:fill="FFFFFF"/>
              <w:rPr>
                <w:sz w:val="20"/>
                <w:szCs w:val="20"/>
              </w:rPr>
            </w:pPr>
            <w:r w:rsidRPr="005248F8">
              <w:rPr>
                <w:sz w:val="20"/>
                <w:szCs w:val="20"/>
              </w:rPr>
              <w:t>- минимальный отступ от красной линии улиц – 5 м.</w:t>
            </w:r>
          </w:p>
        </w:tc>
      </w:tr>
      <w:tr w:rsidR="001B6D97" w:rsidRPr="005248F8" w14:paraId="2721D62E" w14:textId="77777777" w:rsidTr="00C71E69">
        <w:trPr>
          <w:trHeight w:val="692"/>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tcPr>
          <w:p w14:paraId="074D8821" w14:textId="77777777" w:rsidR="001B6D97" w:rsidRPr="005248F8" w:rsidRDefault="001B6D97" w:rsidP="001B6D97">
            <w:pPr>
              <w:numPr>
                <w:ilvl w:val="0"/>
                <w:numId w:val="85"/>
              </w:numPr>
              <w:spacing w:after="160"/>
              <w:rPr>
                <w:sz w:val="20"/>
                <w:szCs w:val="20"/>
                <w:lang w:eastAsia="zh-CN"/>
              </w:rPr>
            </w:pPr>
          </w:p>
        </w:tc>
        <w:tc>
          <w:tcPr>
            <w:tcW w:w="1246" w:type="pct"/>
            <w:tcBorders>
              <w:top w:val="single" w:sz="4" w:space="0" w:color="auto"/>
              <w:left w:val="single" w:sz="4" w:space="0" w:color="auto"/>
              <w:bottom w:val="single" w:sz="4" w:space="0" w:color="auto"/>
              <w:right w:val="single" w:sz="4" w:space="0" w:color="auto"/>
            </w:tcBorders>
            <w:shd w:val="clear" w:color="auto" w:fill="auto"/>
            <w:vAlign w:val="center"/>
          </w:tcPr>
          <w:p w14:paraId="446C1F5F" w14:textId="4CB745B0" w:rsidR="001B6D97" w:rsidRPr="005248F8" w:rsidRDefault="001B6D97" w:rsidP="001B6D97">
            <w:pPr>
              <w:shd w:val="clear" w:color="auto" w:fill="FFFFFF"/>
              <w:rPr>
                <w:sz w:val="20"/>
                <w:szCs w:val="20"/>
              </w:rPr>
            </w:pPr>
            <w:r w:rsidRPr="005248F8">
              <w:rPr>
                <w:sz w:val="20"/>
                <w:szCs w:val="20"/>
              </w:rPr>
              <w:t>Специальное пользование водными объектами (11.2)</w:t>
            </w:r>
          </w:p>
        </w:tc>
        <w:tc>
          <w:tcPr>
            <w:tcW w:w="350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8D032B7" w14:textId="77777777" w:rsidR="001B6D97" w:rsidRPr="005248F8" w:rsidRDefault="001B6D97" w:rsidP="001B6D97">
            <w:pPr>
              <w:shd w:val="clear" w:color="auto" w:fill="FFFFFF"/>
              <w:rPr>
                <w:sz w:val="20"/>
                <w:szCs w:val="20"/>
              </w:rPr>
            </w:pPr>
            <w:r w:rsidRPr="005248F8">
              <w:rPr>
                <w:sz w:val="20"/>
                <w:szCs w:val="20"/>
              </w:rPr>
              <w:t>- минимальная/максимальная площадь земельных участков – 100/10000 кв. м;</w:t>
            </w:r>
          </w:p>
          <w:p w14:paraId="56366BAD" w14:textId="77777777" w:rsidR="001B6D97" w:rsidRPr="005248F8" w:rsidRDefault="001B6D97" w:rsidP="001B6D97">
            <w:pPr>
              <w:shd w:val="clear" w:color="auto" w:fill="FFFFFF"/>
              <w:rPr>
                <w:sz w:val="20"/>
                <w:szCs w:val="20"/>
              </w:rPr>
            </w:pPr>
            <w:r w:rsidRPr="005248F8">
              <w:rPr>
                <w:sz w:val="20"/>
                <w:szCs w:val="20"/>
              </w:rPr>
              <w:t xml:space="preserve">- предельное количество этажей – не подлежит установлению; </w:t>
            </w:r>
          </w:p>
          <w:p w14:paraId="00CD9EFC" w14:textId="65F189C7" w:rsidR="001B6D97" w:rsidRPr="005248F8" w:rsidRDefault="001B6D97" w:rsidP="001B6D97">
            <w:pPr>
              <w:shd w:val="clear" w:color="auto" w:fill="FFFFFF"/>
              <w:rPr>
                <w:sz w:val="20"/>
                <w:szCs w:val="20"/>
              </w:rPr>
            </w:pPr>
            <w:r w:rsidRPr="005248F8">
              <w:rPr>
                <w:sz w:val="20"/>
                <w:szCs w:val="20"/>
              </w:rPr>
              <w:t xml:space="preserve">- </w:t>
            </w:r>
            <w:r w:rsidR="002D0348" w:rsidRPr="005248F8">
              <w:rPr>
                <w:sz w:val="20"/>
                <w:szCs w:val="20"/>
              </w:rPr>
              <w:t>предельная</w:t>
            </w:r>
            <w:r w:rsidRPr="005248F8">
              <w:rPr>
                <w:sz w:val="20"/>
                <w:szCs w:val="20"/>
              </w:rPr>
              <w:t xml:space="preserve"> высота </w:t>
            </w:r>
            <w:r w:rsidR="002D0348" w:rsidRPr="005248F8">
              <w:rPr>
                <w:sz w:val="20"/>
                <w:szCs w:val="20"/>
              </w:rPr>
              <w:t xml:space="preserve">зданий, </w:t>
            </w:r>
            <w:r w:rsidRPr="005248F8">
              <w:rPr>
                <w:sz w:val="20"/>
                <w:szCs w:val="20"/>
              </w:rPr>
              <w:t>строений, сооружений– не подлежит установлению;</w:t>
            </w:r>
          </w:p>
          <w:p w14:paraId="6B58DE25" w14:textId="77777777" w:rsidR="001B6D97" w:rsidRPr="005248F8" w:rsidRDefault="001B6D97" w:rsidP="001B6D97">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4B4F1EEA" w14:textId="77777777" w:rsidR="001B6D97" w:rsidRPr="005248F8" w:rsidRDefault="001B6D97" w:rsidP="001B6D97">
            <w:pPr>
              <w:shd w:val="clear" w:color="auto" w:fill="FFFFFF"/>
              <w:rPr>
                <w:sz w:val="20"/>
                <w:szCs w:val="20"/>
              </w:rPr>
            </w:pPr>
            <w:r w:rsidRPr="005248F8">
              <w:rPr>
                <w:sz w:val="20"/>
                <w:szCs w:val="20"/>
              </w:rPr>
              <w:t>- минимальные отступы от границ земельных участков – не подлежат установлению;</w:t>
            </w:r>
          </w:p>
          <w:p w14:paraId="02FC60FF" w14:textId="3561C48F" w:rsidR="001B6D97" w:rsidRPr="005248F8" w:rsidRDefault="001B6D97" w:rsidP="001B6D97">
            <w:pPr>
              <w:shd w:val="clear" w:color="auto" w:fill="FFFFFF"/>
              <w:rPr>
                <w:sz w:val="20"/>
                <w:szCs w:val="20"/>
              </w:rPr>
            </w:pPr>
            <w:r w:rsidRPr="005248F8">
              <w:rPr>
                <w:sz w:val="20"/>
                <w:szCs w:val="20"/>
              </w:rPr>
              <w:t>- минимальный отступ от красной линии улиц – не подлежит установлению.</w:t>
            </w:r>
          </w:p>
        </w:tc>
      </w:tr>
      <w:tr w:rsidR="001B6D97" w:rsidRPr="005248F8" w14:paraId="3630E3D9" w14:textId="77777777" w:rsidTr="00C71E69">
        <w:trPr>
          <w:trHeight w:val="692"/>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tcPr>
          <w:p w14:paraId="26E30878" w14:textId="77777777" w:rsidR="001B6D97" w:rsidRPr="005248F8" w:rsidRDefault="001B6D97" w:rsidP="001B6D97">
            <w:pPr>
              <w:numPr>
                <w:ilvl w:val="0"/>
                <w:numId w:val="85"/>
              </w:numPr>
              <w:spacing w:after="160"/>
              <w:rPr>
                <w:sz w:val="20"/>
                <w:szCs w:val="20"/>
                <w:lang w:eastAsia="zh-CN"/>
              </w:rPr>
            </w:pPr>
          </w:p>
        </w:tc>
        <w:tc>
          <w:tcPr>
            <w:tcW w:w="1246" w:type="pct"/>
            <w:tcBorders>
              <w:top w:val="single" w:sz="4" w:space="0" w:color="auto"/>
              <w:left w:val="single" w:sz="4" w:space="0" w:color="auto"/>
              <w:bottom w:val="single" w:sz="4" w:space="0" w:color="auto"/>
              <w:right w:val="single" w:sz="4" w:space="0" w:color="auto"/>
            </w:tcBorders>
            <w:shd w:val="clear" w:color="auto" w:fill="auto"/>
            <w:vAlign w:val="center"/>
          </w:tcPr>
          <w:p w14:paraId="6EC89CC3" w14:textId="77777777" w:rsidR="001B6D97" w:rsidRPr="005248F8" w:rsidRDefault="001B6D97" w:rsidP="001B6D97">
            <w:pPr>
              <w:shd w:val="clear" w:color="auto" w:fill="FFFFFF"/>
              <w:rPr>
                <w:sz w:val="20"/>
                <w:szCs w:val="20"/>
              </w:rPr>
            </w:pPr>
            <w:r w:rsidRPr="005248F8">
              <w:rPr>
                <w:sz w:val="20"/>
                <w:szCs w:val="20"/>
              </w:rPr>
              <w:t>Земельные участки (территории) общего пользования (12.0)</w:t>
            </w:r>
          </w:p>
        </w:tc>
        <w:tc>
          <w:tcPr>
            <w:tcW w:w="3501"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132D562" w14:textId="0140AA41" w:rsidR="001B6D97" w:rsidRPr="005248F8" w:rsidRDefault="001B6D97" w:rsidP="001B6D97">
            <w:pPr>
              <w:shd w:val="clear" w:color="auto" w:fill="FFFFFF"/>
              <w:rPr>
                <w:sz w:val="20"/>
                <w:szCs w:val="20"/>
              </w:rPr>
            </w:pPr>
          </w:p>
        </w:tc>
      </w:tr>
      <w:tr w:rsidR="00880D74" w:rsidRPr="005248F8" w14:paraId="7B07AF35" w14:textId="77777777" w:rsidTr="00C71E69">
        <w:trPr>
          <w:trHeight w:val="364"/>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tcPr>
          <w:p w14:paraId="5DA90F94" w14:textId="77777777" w:rsidR="00880D74" w:rsidRPr="005248F8" w:rsidRDefault="00880D74" w:rsidP="001B6D97">
            <w:pPr>
              <w:numPr>
                <w:ilvl w:val="0"/>
                <w:numId w:val="85"/>
              </w:numPr>
              <w:spacing w:after="160"/>
              <w:rPr>
                <w:sz w:val="20"/>
                <w:szCs w:val="20"/>
                <w:lang w:eastAsia="zh-CN"/>
              </w:rPr>
            </w:pPr>
          </w:p>
        </w:tc>
        <w:tc>
          <w:tcPr>
            <w:tcW w:w="1246" w:type="pct"/>
            <w:tcBorders>
              <w:top w:val="single" w:sz="4" w:space="0" w:color="auto"/>
              <w:left w:val="single" w:sz="4" w:space="0" w:color="auto"/>
              <w:bottom w:val="single" w:sz="4" w:space="0" w:color="auto"/>
              <w:right w:val="single" w:sz="4" w:space="0" w:color="auto"/>
            </w:tcBorders>
            <w:shd w:val="clear" w:color="auto" w:fill="auto"/>
            <w:vAlign w:val="center"/>
          </w:tcPr>
          <w:p w14:paraId="39C790C9" w14:textId="4CCBD31A" w:rsidR="00880D74" w:rsidRPr="005248F8" w:rsidRDefault="00880D74" w:rsidP="001B6D97">
            <w:pPr>
              <w:shd w:val="clear" w:color="auto" w:fill="FFFFFF"/>
              <w:rPr>
                <w:sz w:val="20"/>
                <w:szCs w:val="20"/>
              </w:rPr>
            </w:pPr>
            <w:r w:rsidRPr="005248F8">
              <w:rPr>
                <w:sz w:val="20"/>
                <w:szCs w:val="20"/>
              </w:rPr>
              <w:t>Запас (12.3)</w:t>
            </w:r>
          </w:p>
        </w:tc>
        <w:tc>
          <w:tcPr>
            <w:tcW w:w="3501" w:type="pct"/>
            <w:tcBorders>
              <w:top w:val="single" w:sz="4" w:space="0" w:color="auto"/>
              <w:left w:val="single" w:sz="4" w:space="0" w:color="auto"/>
              <w:bottom w:val="single" w:sz="4" w:space="0" w:color="auto"/>
              <w:right w:val="single" w:sz="4" w:space="0" w:color="auto"/>
            </w:tcBorders>
            <w:shd w:val="clear" w:color="auto" w:fill="auto"/>
            <w:vAlign w:val="center"/>
          </w:tcPr>
          <w:p w14:paraId="278AAC44" w14:textId="77777777" w:rsidR="00880D74" w:rsidRPr="005248F8" w:rsidRDefault="00880D74" w:rsidP="00880D74">
            <w:pPr>
              <w:shd w:val="clear" w:color="auto" w:fill="FFFFFF"/>
              <w:rPr>
                <w:sz w:val="20"/>
                <w:szCs w:val="20"/>
              </w:rPr>
            </w:pPr>
            <w:r w:rsidRPr="005248F8">
              <w:rPr>
                <w:sz w:val="20"/>
                <w:szCs w:val="20"/>
              </w:rPr>
              <w:t xml:space="preserve">- предельное количество этажей – не подлежит установлению; </w:t>
            </w:r>
          </w:p>
          <w:p w14:paraId="0DFF7E74" w14:textId="77777777" w:rsidR="00880D74" w:rsidRPr="005248F8" w:rsidRDefault="00880D74" w:rsidP="00880D74">
            <w:pPr>
              <w:shd w:val="clear" w:color="auto" w:fill="FFFFFF"/>
              <w:rPr>
                <w:sz w:val="20"/>
                <w:szCs w:val="20"/>
              </w:rPr>
            </w:pPr>
            <w:r w:rsidRPr="005248F8">
              <w:rPr>
                <w:sz w:val="20"/>
                <w:szCs w:val="20"/>
              </w:rPr>
              <w:t>- предельная высота зданий, строений, сооружений– не подлежит установлению;</w:t>
            </w:r>
          </w:p>
          <w:p w14:paraId="0CCA22D3" w14:textId="77777777" w:rsidR="00880D74" w:rsidRPr="005248F8" w:rsidRDefault="00880D74" w:rsidP="00880D74">
            <w:pPr>
              <w:shd w:val="clear" w:color="auto" w:fill="FFFFFF"/>
              <w:rPr>
                <w:sz w:val="20"/>
                <w:szCs w:val="20"/>
              </w:rPr>
            </w:pPr>
            <w:r w:rsidRPr="005248F8">
              <w:rPr>
                <w:sz w:val="20"/>
                <w:szCs w:val="20"/>
              </w:rPr>
              <w:t>- минимальные отступы от границ земельных участков – не подлежат установлению;</w:t>
            </w:r>
          </w:p>
          <w:p w14:paraId="380A37B3" w14:textId="41A69E6B" w:rsidR="00880D74" w:rsidRPr="005248F8" w:rsidRDefault="00880D74" w:rsidP="00880D74">
            <w:pPr>
              <w:shd w:val="clear" w:color="auto" w:fill="FFFFFF"/>
              <w:rPr>
                <w:sz w:val="20"/>
                <w:szCs w:val="20"/>
              </w:rPr>
            </w:pPr>
            <w:r w:rsidRPr="005248F8">
              <w:rPr>
                <w:sz w:val="20"/>
                <w:szCs w:val="20"/>
              </w:rPr>
              <w:t>- минимальный отступ от красной линии улиц – не подлежит установлению.</w:t>
            </w:r>
          </w:p>
        </w:tc>
      </w:tr>
    </w:tbl>
    <w:p w14:paraId="6D3AA57C" w14:textId="77777777" w:rsidR="005A0385" w:rsidRPr="005248F8" w:rsidRDefault="005A0385" w:rsidP="005A0385">
      <w:pPr>
        <w:autoSpaceDE w:val="0"/>
        <w:autoSpaceDN w:val="0"/>
        <w:adjustRightInd w:val="0"/>
        <w:ind w:firstLine="709"/>
        <w:jc w:val="right"/>
        <w:rPr>
          <w:b/>
          <w:bCs/>
          <w:color w:val="000000"/>
        </w:rPr>
      </w:pPr>
    </w:p>
    <w:p w14:paraId="7DEB6A39" w14:textId="76E1B3F1" w:rsidR="005A0385" w:rsidRPr="005248F8" w:rsidRDefault="005A0385" w:rsidP="007D5070">
      <w:pPr>
        <w:pStyle w:val="34"/>
      </w:pPr>
      <w:bookmarkStart w:id="451" w:name="_Toc147127729"/>
      <w:bookmarkStart w:id="452" w:name="_Toc173231911"/>
      <w:bookmarkStart w:id="453" w:name="_Toc173232850"/>
      <w:bookmarkStart w:id="454" w:name="_Toc178071716"/>
      <w:bookmarkStart w:id="455" w:name="_Toc178602407"/>
      <w:bookmarkStart w:id="456" w:name="_Toc178602489"/>
      <w:bookmarkStart w:id="457" w:name="_Toc184047952"/>
      <w:r w:rsidRPr="005248F8">
        <w:t xml:space="preserve">Статья </w:t>
      </w:r>
      <w:r w:rsidR="00B86D81" w:rsidRPr="005248F8">
        <w:t>38</w:t>
      </w:r>
      <w:r w:rsidRPr="005248F8">
        <w:t>. Градостроительный регламент зоны транспортной инфраструктуры (Т)</w:t>
      </w:r>
      <w:bookmarkEnd w:id="451"/>
      <w:bookmarkEnd w:id="452"/>
      <w:bookmarkEnd w:id="453"/>
      <w:bookmarkEnd w:id="454"/>
      <w:bookmarkEnd w:id="455"/>
      <w:bookmarkEnd w:id="456"/>
      <w:bookmarkEnd w:id="457"/>
    </w:p>
    <w:p w14:paraId="4B57075D" w14:textId="13D17E8F"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Зона транспортной инфраструктуры (Т) установлена для размещения объектов транспортной инфраструктуры, в том числе различного рода путей сообщения и сооружений, используемых для перевозки людей или грузов либо передачи веществ, а также для установления санитарно</w:t>
      </w:r>
      <w:r w:rsidR="00903D2A" w:rsidRPr="005248F8">
        <w:rPr>
          <w:color w:val="000000"/>
        </w:rPr>
        <w:t>-</w:t>
      </w:r>
      <w:r w:rsidRPr="005248F8">
        <w:rPr>
          <w:color w:val="000000"/>
        </w:rPr>
        <w:t>защитных зон таких объектов в соответствии с требованиями технических регламентов.</w:t>
      </w:r>
    </w:p>
    <w:p w14:paraId="64C261F6" w14:textId="77777777" w:rsidR="005A0385" w:rsidRPr="005248F8" w:rsidRDefault="005A0385" w:rsidP="005A0385">
      <w:pPr>
        <w:pStyle w:val="Iauiue"/>
        <w:ind w:firstLine="709"/>
        <w:jc w:val="right"/>
        <w:rPr>
          <w:b/>
          <w:color w:val="000000"/>
          <w:sz w:val="24"/>
          <w:szCs w:val="24"/>
        </w:rPr>
      </w:pPr>
      <w:r w:rsidRPr="005248F8">
        <w:rPr>
          <w:b/>
          <w:color w:val="000000"/>
          <w:sz w:val="24"/>
          <w:szCs w:val="24"/>
        </w:rPr>
        <w:t>Таблица 19</w:t>
      </w:r>
    </w:p>
    <w:p w14:paraId="1034F8C8" w14:textId="77777777" w:rsidR="005A0385" w:rsidRPr="005248F8" w:rsidRDefault="005A0385" w:rsidP="009D3FAF">
      <w:pPr>
        <w:pStyle w:val="Iauiue"/>
        <w:spacing w:after="120"/>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30"/>
        <w:gridCol w:w="6281"/>
      </w:tblGrid>
      <w:tr w:rsidR="005A0385" w:rsidRPr="005248F8" w14:paraId="12DD8502" w14:textId="77777777" w:rsidTr="00AC7BC6">
        <w:trPr>
          <w:tblHeader/>
        </w:trPr>
        <w:tc>
          <w:tcPr>
            <w:tcW w:w="3630" w:type="dxa"/>
            <w:vAlign w:val="center"/>
          </w:tcPr>
          <w:p w14:paraId="5B38BF09" w14:textId="77777777" w:rsidR="005A0385" w:rsidRPr="005248F8" w:rsidRDefault="005A0385" w:rsidP="009D3FAF">
            <w:pPr>
              <w:jc w:val="center"/>
              <w:rPr>
                <w:b/>
                <w:sz w:val="20"/>
                <w:szCs w:val="20"/>
              </w:rPr>
            </w:pPr>
            <w:bookmarkStart w:id="458" w:name="_Hlk152835965"/>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6281" w:type="dxa"/>
            <w:vAlign w:val="center"/>
          </w:tcPr>
          <w:p w14:paraId="2B05A6D2" w14:textId="77777777" w:rsidR="005A0385" w:rsidRPr="005248F8" w:rsidRDefault="005A0385" w:rsidP="009D3FAF">
            <w:pPr>
              <w:jc w:val="center"/>
              <w:rPr>
                <w:b/>
                <w:sz w:val="20"/>
                <w:szCs w:val="20"/>
              </w:rPr>
            </w:pPr>
            <w:r w:rsidRPr="005248F8">
              <w:rPr>
                <w:b/>
                <w:sz w:val="20"/>
                <w:szCs w:val="20"/>
              </w:rPr>
              <w:t>Описание вида разрешенного использования земельного участка</w:t>
            </w:r>
          </w:p>
        </w:tc>
      </w:tr>
      <w:tr w:rsidR="005A0385" w:rsidRPr="005248F8" w14:paraId="731CE75C" w14:textId="77777777" w:rsidTr="00093675">
        <w:tc>
          <w:tcPr>
            <w:tcW w:w="0" w:type="auto"/>
            <w:gridSpan w:val="2"/>
            <w:vAlign w:val="center"/>
          </w:tcPr>
          <w:p w14:paraId="5744527A" w14:textId="77777777" w:rsidR="005A0385" w:rsidRPr="005248F8" w:rsidRDefault="005A0385" w:rsidP="009D3FAF">
            <w:pPr>
              <w:jc w:val="center"/>
              <w:rPr>
                <w:b/>
                <w:sz w:val="20"/>
                <w:szCs w:val="20"/>
              </w:rPr>
            </w:pPr>
            <w:r w:rsidRPr="005248F8">
              <w:rPr>
                <w:b/>
                <w:sz w:val="20"/>
                <w:szCs w:val="20"/>
              </w:rPr>
              <w:t>Основные виды разрешенного использования</w:t>
            </w:r>
          </w:p>
        </w:tc>
      </w:tr>
      <w:tr w:rsidR="005A0385" w:rsidRPr="005248F8" w14:paraId="6CFA932A" w14:textId="77777777" w:rsidTr="00AC7BC6">
        <w:tc>
          <w:tcPr>
            <w:tcW w:w="3630" w:type="dxa"/>
            <w:vAlign w:val="center"/>
          </w:tcPr>
          <w:p w14:paraId="36E4BAD8"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Хранение автотранспорта (2.7.1)</w:t>
            </w:r>
          </w:p>
        </w:tc>
        <w:tc>
          <w:tcPr>
            <w:tcW w:w="6281" w:type="dxa"/>
            <w:vAlign w:val="center"/>
          </w:tcPr>
          <w:p w14:paraId="7FE0C536" w14:textId="711F9FF8"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w:t>
            </w:r>
            <w:r w:rsidR="00903D2A" w:rsidRPr="005248F8">
              <w:rPr>
                <w:rFonts w:ascii="Times New Roman" w:eastAsia="Calibri" w:hAnsi="Times New Roman" w:cs="Times New Roman"/>
                <w:sz w:val="20"/>
                <w:szCs w:val="20"/>
                <w:lang w:eastAsia="en-US"/>
              </w:rPr>
              <w:t xml:space="preserve">- </w:t>
            </w:r>
            <w:r w:rsidRPr="005248F8">
              <w:rPr>
                <w:rFonts w:ascii="Times New Roman" w:eastAsia="Calibri" w:hAnsi="Times New Roman" w:cs="Times New Roman"/>
                <w:sz w:val="20"/>
                <w:szCs w:val="20"/>
                <w:lang w:eastAsia="en-US"/>
              </w:rPr>
              <w:t xml:space="preserve">места, за исключением гаражей, размещение которых предусмотрено содержанием видов разрешенного использования с </w:t>
            </w:r>
            <w:hyperlink w:anchor="Par176" w:tooltip="2.7.2" w:history="1">
              <w:r w:rsidRPr="005248F8">
                <w:rPr>
                  <w:rFonts w:ascii="Times New Roman" w:eastAsia="Calibri" w:hAnsi="Times New Roman" w:cs="Times New Roman"/>
                  <w:sz w:val="20"/>
                  <w:szCs w:val="20"/>
                  <w:lang w:eastAsia="en-US"/>
                </w:rPr>
                <w:t>кодами 2.7.2</w:t>
              </w:r>
            </w:hyperlink>
            <w:r w:rsidRPr="005248F8">
              <w:rPr>
                <w:rFonts w:ascii="Times New Roman" w:eastAsia="Calibri" w:hAnsi="Times New Roman" w:cs="Times New Roman"/>
                <w:sz w:val="20"/>
                <w:szCs w:val="20"/>
                <w:lang w:eastAsia="en-US"/>
              </w:rPr>
              <w:t xml:space="preserve">, </w:t>
            </w:r>
            <w:hyperlink w:anchor="Par328" w:tooltip="4.9" w:history="1">
              <w:r w:rsidRPr="005248F8">
                <w:rPr>
                  <w:rFonts w:ascii="Times New Roman" w:eastAsia="Calibri" w:hAnsi="Times New Roman" w:cs="Times New Roman"/>
                  <w:sz w:val="20"/>
                  <w:szCs w:val="20"/>
                  <w:lang w:eastAsia="en-US"/>
                </w:rPr>
                <w:t>4.9</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E12B3" w:rsidRPr="005248F8" w14:paraId="0ED36321" w14:textId="77777777" w:rsidTr="00AC7BC6">
        <w:tc>
          <w:tcPr>
            <w:tcW w:w="3630" w:type="dxa"/>
            <w:vAlign w:val="center"/>
          </w:tcPr>
          <w:p w14:paraId="3103FEEB" w14:textId="77777777"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Коммунальное обслуживание (3.1)</w:t>
            </w:r>
          </w:p>
        </w:tc>
        <w:tc>
          <w:tcPr>
            <w:tcW w:w="6281" w:type="dxa"/>
            <w:vAlign w:val="center"/>
          </w:tcPr>
          <w:p w14:paraId="015757E3" w14:textId="7AF6D2B0"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98" w:tooltip="3.1.1" w:history="1">
              <w:r w:rsidRPr="005248F8">
                <w:rPr>
                  <w:rFonts w:ascii="Times New Roman" w:eastAsia="Calibri" w:hAnsi="Times New Roman" w:cs="Times New Roman"/>
                  <w:sz w:val="20"/>
                  <w:szCs w:val="20"/>
                  <w:lang w:eastAsia="en-US"/>
                </w:rPr>
                <w:t>кодами 3.1.1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202" w:tooltip="3.1.2" w:history="1">
              <w:r w:rsidRPr="005248F8">
                <w:rPr>
                  <w:rFonts w:ascii="Times New Roman" w:eastAsia="Calibri" w:hAnsi="Times New Roman" w:cs="Times New Roman"/>
                  <w:sz w:val="20"/>
                  <w:szCs w:val="20"/>
                  <w:lang w:eastAsia="en-US"/>
                </w:rPr>
                <w:t>3.1.2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E12B3" w:rsidRPr="005248F8" w14:paraId="6D85BD04" w14:textId="77777777" w:rsidTr="00AC7BC6">
        <w:tc>
          <w:tcPr>
            <w:tcW w:w="3630" w:type="dxa"/>
            <w:vAlign w:val="center"/>
          </w:tcPr>
          <w:p w14:paraId="29ABC5B6" w14:textId="77777777" w:rsidR="005E12B3" w:rsidRPr="005248F8" w:rsidRDefault="005E12B3" w:rsidP="00093675">
            <w:pPr>
              <w:rPr>
                <w:sz w:val="20"/>
                <w:szCs w:val="20"/>
              </w:rPr>
            </w:pPr>
            <w:r w:rsidRPr="005248F8">
              <w:rPr>
                <w:sz w:val="20"/>
                <w:szCs w:val="20"/>
              </w:rPr>
              <w:t>Предоставление коммунальных услуг (3.1.1)</w:t>
            </w:r>
          </w:p>
        </w:tc>
        <w:tc>
          <w:tcPr>
            <w:tcW w:w="6281" w:type="dxa"/>
            <w:vAlign w:val="center"/>
          </w:tcPr>
          <w:p w14:paraId="3DCC9BE7" w14:textId="77777777" w:rsidR="005E12B3" w:rsidRPr="005248F8" w:rsidRDefault="005E12B3" w:rsidP="00093675">
            <w:pPr>
              <w:rPr>
                <w:sz w:val="20"/>
                <w:szCs w:val="20"/>
              </w:rPr>
            </w:pPr>
            <w:r w:rsidRPr="005248F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A0385" w:rsidRPr="005248F8" w14:paraId="6B75C0C0" w14:textId="77777777" w:rsidTr="00AC7BC6">
        <w:tc>
          <w:tcPr>
            <w:tcW w:w="3630" w:type="dxa"/>
            <w:vAlign w:val="center"/>
          </w:tcPr>
          <w:p w14:paraId="63EC977C"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Служебные гаражи (4.9)</w:t>
            </w:r>
          </w:p>
        </w:tc>
        <w:tc>
          <w:tcPr>
            <w:tcW w:w="6281" w:type="dxa"/>
            <w:vAlign w:val="center"/>
          </w:tcPr>
          <w:p w14:paraId="067C592D" w14:textId="0F5A715B"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ar190" w:tooltip="3.0" w:history="1">
              <w:r w:rsidRPr="005248F8">
                <w:rPr>
                  <w:rFonts w:ascii="Times New Roman" w:eastAsia="Calibri" w:hAnsi="Times New Roman" w:cs="Times New Roman"/>
                  <w:sz w:val="20"/>
                  <w:szCs w:val="20"/>
                  <w:lang w:eastAsia="en-US"/>
                </w:rPr>
                <w:t>кодами 3.0</w:t>
              </w:r>
            </w:hyperlink>
            <w:r w:rsidRPr="005248F8">
              <w:rPr>
                <w:rFonts w:ascii="Times New Roman" w:eastAsia="Calibri" w:hAnsi="Times New Roman" w:cs="Times New Roman"/>
                <w:sz w:val="20"/>
                <w:szCs w:val="20"/>
                <w:lang w:eastAsia="en-US"/>
              </w:rPr>
              <w:t xml:space="preserve">, </w:t>
            </w:r>
            <w:hyperlink w:anchor="Par333" w:tooltip="4.0" w:history="1">
              <w:r w:rsidRPr="005248F8">
                <w:rPr>
                  <w:rFonts w:ascii="Times New Roman" w:eastAsia="Calibri" w:hAnsi="Times New Roman" w:cs="Times New Roman"/>
                  <w:sz w:val="20"/>
                  <w:szCs w:val="20"/>
                  <w:lang w:eastAsia="en-US"/>
                </w:rPr>
                <w:t>4.0</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r w:rsidRPr="005248F8">
              <w:rPr>
                <w:rFonts w:ascii="Times New Roman" w:eastAsia="Calibri" w:hAnsi="Times New Roman" w:cs="Times New Roman"/>
                <w:sz w:val="20"/>
                <w:szCs w:val="20"/>
                <w:lang w:eastAsia="en-US"/>
              </w:rPr>
              <w:t>, а также для стоянки и хранения транспортных средств общего пользования, в том числе в депо</w:t>
            </w:r>
          </w:p>
        </w:tc>
      </w:tr>
      <w:tr w:rsidR="005A0385" w:rsidRPr="005248F8" w14:paraId="2B95752B" w14:textId="77777777" w:rsidTr="00AC7BC6">
        <w:tc>
          <w:tcPr>
            <w:tcW w:w="3630" w:type="dxa"/>
            <w:vAlign w:val="center"/>
          </w:tcPr>
          <w:p w14:paraId="1F7088CD"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Объекты дорожного сервиса (4.9.1)</w:t>
            </w:r>
          </w:p>
        </w:tc>
        <w:tc>
          <w:tcPr>
            <w:tcW w:w="6281" w:type="dxa"/>
            <w:vAlign w:val="center"/>
          </w:tcPr>
          <w:p w14:paraId="3B3CEE79" w14:textId="192C8D71"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ar390" w:tooltip="4.9.1.1" w:history="1">
              <w:r w:rsidRPr="005248F8">
                <w:rPr>
                  <w:rFonts w:ascii="Times New Roman" w:eastAsia="Calibri" w:hAnsi="Times New Roman" w:cs="Times New Roman"/>
                  <w:sz w:val="20"/>
                  <w:szCs w:val="20"/>
                  <w:lang w:eastAsia="en-US"/>
                </w:rPr>
                <w:t>кодами 4.9.1.1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402" w:tooltip="4.9.1.4" w:history="1">
              <w:r w:rsidRPr="005248F8">
                <w:rPr>
                  <w:rFonts w:ascii="Times New Roman" w:eastAsia="Calibri" w:hAnsi="Times New Roman" w:cs="Times New Roman"/>
                  <w:sz w:val="20"/>
                  <w:szCs w:val="20"/>
                  <w:lang w:eastAsia="en-US"/>
                </w:rPr>
                <w:t>4.9.1.4</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3FE525DA" w14:textId="77777777" w:rsidTr="00AC7BC6">
        <w:tc>
          <w:tcPr>
            <w:tcW w:w="3630" w:type="dxa"/>
            <w:vAlign w:val="center"/>
          </w:tcPr>
          <w:p w14:paraId="1FBCCAF7"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Транспорт (7.0)</w:t>
            </w:r>
          </w:p>
        </w:tc>
        <w:tc>
          <w:tcPr>
            <w:tcW w:w="6281" w:type="dxa"/>
            <w:vAlign w:val="center"/>
          </w:tcPr>
          <w:p w14:paraId="28C31F21"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различного рода путей сообщения и сооружений, используемых для перевозки людей или грузов либо передачи веществ.</w:t>
            </w:r>
          </w:p>
          <w:p w14:paraId="608DEDB5" w14:textId="7B713595"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Содержание данного вида разрешенного использования включает в себя содержание видов разрешенного использования с </w:t>
            </w:r>
            <w:hyperlink w:anchor="Par539" w:tooltip="Железнодорожный транспорт" w:history="1">
              <w:r w:rsidRPr="005248F8">
                <w:rPr>
                  <w:rFonts w:ascii="Times New Roman" w:eastAsia="Calibri" w:hAnsi="Times New Roman" w:cs="Times New Roman"/>
                  <w:sz w:val="20"/>
                  <w:szCs w:val="20"/>
                  <w:lang w:eastAsia="en-US"/>
                </w:rPr>
                <w:t>кодами 7.1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580" w:tooltip="7.5" w:history="1">
              <w:r w:rsidRPr="005248F8">
                <w:rPr>
                  <w:rFonts w:ascii="Times New Roman" w:eastAsia="Calibri" w:hAnsi="Times New Roman" w:cs="Times New Roman"/>
                  <w:sz w:val="20"/>
                  <w:szCs w:val="20"/>
                  <w:lang w:eastAsia="en-US"/>
                </w:rPr>
                <w:t>7.5</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611A40DC" w14:textId="77777777" w:rsidTr="00AC7BC6">
        <w:tc>
          <w:tcPr>
            <w:tcW w:w="3630" w:type="dxa"/>
            <w:vAlign w:val="center"/>
          </w:tcPr>
          <w:p w14:paraId="7B4BDA9F"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Связь (6.8)</w:t>
            </w:r>
          </w:p>
        </w:tc>
        <w:tc>
          <w:tcPr>
            <w:tcW w:w="6281" w:type="dxa"/>
            <w:vAlign w:val="center"/>
          </w:tcPr>
          <w:p w14:paraId="280EF6AE" w14:textId="314144B4"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ar198" w:tooltip="3.1.1" w:history="1">
              <w:r w:rsidRPr="005248F8">
                <w:rPr>
                  <w:rFonts w:ascii="Times New Roman" w:eastAsia="Calibri" w:hAnsi="Times New Roman" w:cs="Times New Roman"/>
                  <w:sz w:val="20"/>
                  <w:szCs w:val="20"/>
                  <w:lang w:eastAsia="en-US"/>
                </w:rPr>
                <w:t>кодами 3.1.1</w:t>
              </w:r>
            </w:hyperlink>
            <w:r w:rsidRPr="005248F8">
              <w:rPr>
                <w:rFonts w:ascii="Times New Roman" w:eastAsia="Calibri" w:hAnsi="Times New Roman" w:cs="Times New Roman"/>
                <w:sz w:val="20"/>
                <w:szCs w:val="20"/>
                <w:lang w:eastAsia="en-US"/>
              </w:rPr>
              <w:t xml:space="preserve">, </w:t>
            </w:r>
            <w:hyperlink w:anchor="Par220" w:tooltip="3.2.3" w:history="1">
              <w:r w:rsidRPr="005248F8">
                <w:rPr>
                  <w:rFonts w:ascii="Times New Roman" w:eastAsia="Calibri" w:hAnsi="Times New Roman" w:cs="Times New Roman"/>
                  <w:sz w:val="20"/>
                  <w:szCs w:val="20"/>
                  <w:lang w:eastAsia="en-US"/>
                </w:rPr>
                <w:t>3.2.3</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7B1CB760" w14:textId="77777777" w:rsidTr="00AC7BC6">
        <w:tc>
          <w:tcPr>
            <w:tcW w:w="3630" w:type="dxa"/>
          </w:tcPr>
          <w:p w14:paraId="15AB6521"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Железнодорожный транспорт (7.1)</w:t>
            </w:r>
          </w:p>
        </w:tc>
        <w:tc>
          <w:tcPr>
            <w:tcW w:w="6281" w:type="dxa"/>
          </w:tcPr>
          <w:p w14:paraId="6B5370D6" w14:textId="2B3F8CCC"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w:anchor="Par454" w:tooltip="7.1.1" w:history="1">
              <w:r w:rsidRPr="005248F8">
                <w:rPr>
                  <w:rFonts w:ascii="Times New Roman" w:eastAsia="Calibri" w:hAnsi="Times New Roman" w:cs="Times New Roman"/>
                  <w:sz w:val="20"/>
                  <w:szCs w:val="20"/>
                  <w:lang w:eastAsia="en-US"/>
                </w:rPr>
                <w:t>кодами 7.1.1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458" w:tooltip="7.1.2" w:history="1">
              <w:r w:rsidRPr="005248F8">
                <w:rPr>
                  <w:rFonts w:ascii="Times New Roman" w:eastAsia="Calibri" w:hAnsi="Times New Roman" w:cs="Times New Roman"/>
                  <w:sz w:val="20"/>
                  <w:szCs w:val="20"/>
                  <w:lang w:eastAsia="en-US"/>
                </w:rPr>
                <w:t>7.1.2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733F9C63" w14:textId="77777777" w:rsidTr="00AC7BC6">
        <w:tc>
          <w:tcPr>
            <w:tcW w:w="3630" w:type="dxa"/>
          </w:tcPr>
          <w:p w14:paraId="17B3E4F9"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Железнодорожные пути (7.1.1)</w:t>
            </w:r>
          </w:p>
        </w:tc>
        <w:tc>
          <w:tcPr>
            <w:tcW w:w="6281" w:type="dxa"/>
          </w:tcPr>
          <w:p w14:paraId="6B63EB1D"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железнодорожных путей</w:t>
            </w:r>
          </w:p>
        </w:tc>
      </w:tr>
      <w:tr w:rsidR="005A0385" w:rsidRPr="005248F8" w14:paraId="69F2539C" w14:textId="77777777" w:rsidTr="00AC7BC6">
        <w:tc>
          <w:tcPr>
            <w:tcW w:w="3630" w:type="dxa"/>
          </w:tcPr>
          <w:p w14:paraId="6A5F6EAF"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Обслуживание железнодорожных перевозок (7.1.2)</w:t>
            </w:r>
          </w:p>
        </w:tc>
        <w:tc>
          <w:tcPr>
            <w:tcW w:w="6281" w:type="dxa"/>
          </w:tcPr>
          <w:p w14:paraId="6A261EFE"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537FD3EF" w14:textId="288AED3C"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погрузочно</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разгрузочных площадок, прирельсовых складов (за исключением складов горюче</w:t>
            </w:r>
            <w:r w:rsidR="00106816"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AC7BC6" w:rsidRPr="005248F8" w14:paraId="35E8B417" w14:textId="77777777" w:rsidTr="00AC7BC6">
        <w:tc>
          <w:tcPr>
            <w:tcW w:w="3630" w:type="dxa"/>
            <w:vAlign w:val="center"/>
          </w:tcPr>
          <w:p w14:paraId="0851E72F" w14:textId="77777777" w:rsidR="00AC7BC6" w:rsidRPr="005248F8" w:rsidRDefault="00AC7BC6" w:rsidP="00D952F3">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Обеспечение внутреннего правопорядка (8.3)</w:t>
            </w:r>
          </w:p>
        </w:tc>
        <w:tc>
          <w:tcPr>
            <w:tcW w:w="6281" w:type="dxa"/>
            <w:vAlign w:val="center"/>
          </w:tcPr>
          <w:p w14:paraId="491E9937" w14:textId="77777777" w:rsidR="00AC7BC6" w:rsidRPr="005248F8" w:rsidRDefault="00AC7BC6" w:rsidP="00D952F3">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5A0385" w:rsidRPr="005248F8" w14:paraId="5493C931" w14:textId="77777777" w:rsidTr="00AC7BC6">
        <w:tc>
          <w:tcPr>
            <w:tcW w:w="3630" w:type="dxa"/>
            <w:vAlign w:val="center"/>
          </w:tcPr>
          <w:p w14:paraId="107E7512"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Земельные участки (территории) общего пользования (12.0)</w:t>
            </w:r>
          </w:p>
        </w:tc>
        <w:tc>
          <w:tcPr>
            <w:tcW w:w="6281" w:type="dxa"/>
            <w:vAlign w:val="center"/>
          </w:tcPr>
          <w:p w14:paraId="5E5DEE82" w14:textId="633DB1FA"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ar558" w:tooltip="12.0.1" w:history="1">
              <w:r w:rsidRPr="005248F8">
                <w:rPr>
                  <w:rFonts w:ascii="Times New Roman" w:eastAsia="Calibri" w:hAnsi="Times New Roman" w:cs="Times New Roman"/>
                  <w:sz w:val="20"/>
                  <w:szCs w:val="20"/>
                  <w:lang w:eastAsia="en-US"/>
                </w:rPr>
                <w:t>кодами 12.0.1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561" w:tooltip="12.0.2" w:history="1">
              <w:r w:rsidRPr="005248F8">
                <w:rPr>
                  <w:rFonts w:ascii="Times New Roman" w:eastAsia="Calibri" w:hAnsi="Times New Roman" w:cs="Times New Roman"/>
                  <w:sz w:val="20"/>
                  <w:szCs w:val="20"/>
                  <w:lang w:eastAsia="en-US"/>
                </w:rPr>
                <w:t>12.0.2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6C9932F4" w14:textId="77777777" w:rsidTr="00093675">
        <w:tc>
          <w:tcPr>
            <w:tcW w:w="0" w:type="auto"/>
            <w:gridSpan w:val="2"/>
            <w:vAlign w:val="center"/>
          </w:tcPr>
          <w:p w14:paraId="449A4015" w14:textId="77777777" w:rsidR="005A0385" w:rsidRPr="005248F8" w:rsidRDefault="005A0385" w:rsidP="009D3FAF">
            <w:pPr>
              <w:jc w:val="center"/>
              <w:rPr>
                <w:b/>
                <w:sz w:val="20"/>
                <w:szCs w:val="20"/>
              </w:rPr>
            </w:pPr>
            <w:r w:rsidRPr="005248F8">
              <w:rPr>
                <w:b/>
                <w:sz w:val="20"/>
                <w:szCs w:val="20"/>
              </w:rPr>
              <w:t>Условно разрешенные виды использования</w:t>
            </w:r>
          </w:p>
        </w:tc>
      </w:tr>
      <w:tr w:rsidR="005A0385" w:rsidRPr="005248F8" w14:paraId="77E3C6F3" w14:textId="77777777" w:rsidTr="00AC7BC6">
        <w:tc>
          <w:tcPr>
            <w:tcW w:w="3630" w:type="dxa"/>
            <w:vAlign w:val="center"/>
          </w:tcPr>
          <w:p w14:paraId="4C44A5DD"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Магазины (4.4)</w:t>
            </w:r>
          </w:p>
        </w:tc>
        <w:tc>
          <w:tcPr>
            <w:tcW w:w="6281" w:type="dxa"/>
            <w:vAlign w:val="center"/>
          </w:tcPr>
          <w:p w14:paraId="009BE66E"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5A0385" w:rsidRPr="005248F8" w14:paraId="2188C492" w14:textId="77777777" w:rsidTr="00AC7BC6">
        <w:tc>
          <w:tcPr>
            <w:tcW w:w="3630" w:type="dxa"/>
            <w:vAlign w:val="center"/>
          </w:tcPr>
          <w:p w14:paraId="785452EF"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Общественное питание (4.6)</w:t>
            </w:r>
          </w:p>
        </w:tc>
        <w:tc>
          <w:tcPr>
            <w:tcW w:w="6281" w:type="dxa"/>
            <w:vAlign w:val="center"/>
          </w:tcPr>
          <w:p w14:paraId="55FE8D8A"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A0385" w:rsidRPr="005248F8" w14:paraId="2C259233" w14:textId="77777777" w:rsidTr="00AC7BC6">
        <w:tc>
          <w:tcPr>
            <w:tcW w:w="3630" w:type="dxa"/>
            <w:vAlign w:val="center"/>
          </w:tcPr>
          <w:p w14:paraId="16E9DBED"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Гостиничное обслуживание (4.7)</w:t>
            </w:r>
          </w:p>
        </w:tc>
        <w:tc>
          <w:tcPr>
            <w:tcW w:w="6281" w:type="dxa"/>
            <w:vAlign w:val="center"/>
          </w:tcPr>
          <w:p w14:paraId="24A6C022" w14:textId="77777777" w:rsidR="005A0385" w:rsidRPr="005248F8" w:rsidRDefault="005A0385" w:rsidP="009D3FAF">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гостиниц</w:t>
            </w:r>
          </w:p>
        </w:tc>
      </w:tr>
      <w:tr w:rsidR="005A0385" w:rsidRPr="005248F8" w14:paraId="4C180308" w14:textId="77777777" w:rsidTr="00093675">
        <w:tc>
          <w:tcPr>
            <w:tcW w:w="0" w:type="auto"/>
            <w:gridSpan w:val="2"/>
            <w:vAlign w:val="center"/>
          </w:tcPr>
          <w:p w14:paraId="38666AB2" w14:textId="33CE2468" w:rsidR="005A0385" w:rsidRPr="005248F8" w:rsidRDefault="005A0385" w:rsidP="009D3FAF">
            <w:pPr>
              <w:widowControl w:val="0"/>
              <w:autoSpaceDE w:val="0"/>
              <w:autoSpaceDN w:val="0"/>
              <w:jc w:val="center"/>
              <w:rPr>
                <w:b/>
                <w:sz w:val="20"/>
                <w:szCs w:val="20"/>
              </w:rPr>
            </w:pPr>
            <w:r w:rsidRPr="005248F8">
              <w:rPr>
                <w:b/>
                <w:sz w:val="20"/>
                <w:szCs w:val="20"/>
              </w:rPr>
              <w:t>Вспомогательные виды разрешенного использования</w:t>
            </w:r>
            <w:r w:rsidR="00AC7BC6" w:rsidRPr="005248F8">
              <w:rPr>
                <w:b/>
                <w:sz w:val="20"/>
                <w:szCs w:val="20"/>
              </w:rPr>
              <w:t xml:space="preserve"> не установлены</w:t>
            </w:r>
          </w:p>
        </w:tc>
      </w:tr>
      <w:bookmarkEnd w:id="458"/>
    </w:tbl>
    <w:p w14:paraId="7021BD13" w14:textId="77777777" w:rsidR="005A0385" w:rsidRPr="005248F8" w:rsidRDefault="005A0385" w:rsidP="005A0385">
      <w:pPr>
        <w:autoSpaceDE w:val="0"/>
        <w:autoSpaceDN w:val="0"/>
        <w:adjustRightInd w:val="0"/>
        <w:ind w:firstLine="709"/>
        <w:jc w:val="right"/>
        <w:rPr>
          <w:b/>
          <w:bCs/>
          <w:color w:val="000000"/>
        </w:rPr>
      </w:pPr>
    </w:p>
    <w:p w14:paraId="595F7C42" w14:textId="77777777" w:rsidR="005A0385" w:rsidRPr="005248F8" w:rsidRDefault="005A0385" w:rsidP="005A0385">
      <w:pPr>
        <w:autoSpaceDE w:val="0"/>
        <w:autoSpaceDN w:val="0"/>
        <w:adjustRightInd w:val="0"/>
        <w:ind w:firstLine="709"/>
        <w:jc w:val="right"/>
        <w:rPr>
          <w:b/>
          <w:bCs/>
          <w:color w:val="000000"/>
        </w:rPr>
      </w:pPr>
      <w:r w:rsidRPr="005248F8">
        <w:rPr>
          <w:b/>
          <w:bCs/>
          <w:color w:val="000000"/>
        </w:rPr>
        <w:t>Таблица 20</w:t>
      </w:r>
    </w:p>
    <w:p w14:paraId="3F2EE1A5"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7"/>
        <w:gridCol w:w="2022"/>
        <w:gridCol w:w="7382"/>
      </w:tblGrid>
      <w:tr w:rsidR="005A0385" w:rsidRPr="005248F8" w14:paraId="63F763BD" w14:textId="77777777" w:rsidTr="00093675">
        <w:trPr>
          <w:trHeight w:val="238"/>
          <w:tblHeader/>
        </w:trPr>
        <w:tc>
          <w:tcPr>
            <w:tcW w:w="256" w:type="pct"/>
            <w:tcBorders>
              <w:top w:val="single" w:sz="4" w:space="0" w:color="000000"/>
              <w:left w:val="single" w:sz="4" w:space="0" w:color="000000"/>
              <w:bottom w:val="single" w:sz="4" w:space="0" w:color="000000"/>
            </w:tcBorders>
            <w:shd w:val="clear" w:color="auto" w:fill="auto"/>
            <w:vAlign w:val="center"/>
          </w:tcPr>
          <w:p w14:paraId="04933F7A"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1FF6D834"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020" w:type="pct"/>
            <w:tcBorders>
              <w:top w:val="single" w:sz="4" w:space="0" w:color="000000"/>
              <w:left w:val="single" w:sz="4" w:space="0" w:color="000000"/>
              <w:bottom w:val="single" w:sz="4" w:space="0" w:color="000000"/>
            </w:tcBorders>
            <w:shd w:val="clear" w:color="auto" w:fill="auto"/>
            <w:vAlign w:val="center"/>
          </w:tcPr>
          <w:p w14:paraId="5BD11529" w14:textId="77777777" w:rsidR="005A0385" w:rsidRPr="005248F8" w:rsidRDefault="005A0385" w:rsidP="00504DFB">
            <w:pPr>
              <w:jc w:val="center"/>
              <w:rPr>
                <w:b/>
                <w:bCs/>
                <w:sz w:val="20"/>
                <w:szCs w:val="20"/>
                <w:lang w:eastAsia="zh-CN"/>
              </w:rPr>
            </w:pPr>
            <w:r w:rsidRPr="005248F8">
              <w:rPr>
                <w:b/>
                <w:sz w:val="20"/>
                <w:szCs w:val="20"/>
              </w:rPr>
              <w:t>Виды разрешенного использования земельных участков</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25B0AA" w14:textId="77777777" w:rsidR="005A0385" w:rsidRPr="005248F8" w:rsidRDefault="005A0385" w:rsidP="00504DFB">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02994" w:rsidRPr="005248F8" w14:paraId="3F0B0692" w14:textId="77777777" w:rsidTr="00093675">
        <w:trPr>
          <w:trHeight w:val="993"/>
        </w:trPr>
        <w:tc>
          <w:tcPr>
            <w:tcW w:w="256" w:type="pct"/>
            <w:tcBorders>
              <w:top w:val="single" w:sz="4" w:space="0" w:color="000000"/>
              <w:left w:val="single" w:sz="4" w:space="0" w:color="000000"/>
            </w:tcBorders>
            <w:shd w:val="clear" w:color="auto" w:fill="auto"/>
            <w:vAlign w:val="center"/>
          </w:tcPr>
          <w:p w14:paraId="79610176" w14:textId="77777777" w:rsidR="00D02994" w:rsidRPr="005248F8" w:rsidRDefault="00D02994" w:rsidP="00093675">
            <w:pPr>
              <w:numPr>
                <w:ilvl w:val="0"/>
                <w:numId w:val="86"/>
              </w:numPr>
              <w:spacing w:after="160"/>
              <w:rPr>
                <w:sz w:val="20"/>
                <w:szCs w:val="20"/>
                <w:lang w:eastAsia="zh-CN"/>
              </w:rPr>
            </w:pPr>
          </w:p>
        </w:tc>
        <w:tc>
          <w:tcPr>
            <w:tcW w:w="1020" w:type="pct"/>
            <w:tcBorders>
              <w:top w:val="single" w:sz="4" w:space="0" w:color="000000"/>
              <w:left w:val="single" w:sz="4" w:space="0" w:color="000000"/>
            </w:tcBorders>
            <w:shd w:val="clear" w:color="auto" w:fill="auto"/>
            <w:vAlign w:val="center"/>
          </w:tcPr>
          <w:p w14:paraId="1981FCF0" w14:textId="77777777" w:rsidR="00D02994" w:rsidRPr="005248F8" w:rsidRDefault="00D02994" w:rsidP="00093675">
            <w:pPr>
              <w:shd w:val="clear" w:color="auto" w:fill="FFFFFF"/>
              <w:rPr>
                <w:sz w:val="20"/>
                <w:szCs w:val="20"/>
              </w:rPr>
            </w:pPr>
            <w:r w:rsidRPr="005248F8">
              <w:rPr>
                <w:sz w:val="20"/>
                <w:szCs w:val="20"/>
              </w:rPr>
              <w:t>Хранение автотранспорта (2.7.1)</w:t>
            </w:r>
          </w:p>
        </w:tc>
        <w:tc>
          <w:tcPr>
            <w:tcW w:w="3724" w:type="pct"/>
            <w:tcBorders>
              <w:top w:val="single" w:sz="4" w:space="0" w:color="000000"/>
              <w:left w:val="single" w:sz="4" w:space="0" w:color="000000"/>
              <w:right w:val="single" w:sz="4" w:space="0" w:color="000000"/>
            </w:tcBorders>
            <w:shd w:val="clear" w:color="auto" w:fill="auto"/>
            <w:vAlign w:val="center"/>
          </w:tcPr>
          <w:p w14:paraId="2AD13A69" w14:textId="1630F603" w:rsidR="00D02994" w:rsidRPr="005248F8" w:rsidRDefault="00D02994" w:rsidP="00093675">
            <w:pPr>
              <w:shd w:val="clear" w:color="auto" w:fill="FFFFFF"/>
              <w:rPr>
                <w:sz w:val="20"/>
                <w:szCs w:val="20"/>
              </w:rPr>
            </w:pPr>
            <w:r w:rsidRPr="005248F8">
              <w:rPr>
                <w:sz w:val="20"/>
                <w:szCs w:val="20"/>
              </w:rPr>
              <w:t xml:space="preserve">- минимальная/максимальная площадь земельных участков – </w:t>
            </w:r>
            <w:r w:rsidR="00C71E69" w:rsidRPr="005248F8">
              <w:rPr>
                <w:sz w:val="20"/>
                <w:szCs w:val="20"/>
              </w:rPr>
              <w:t>60</w:t>
            </w:r>
            <w:r w:rsidRPr="005248F8">
              <w:rPr>
                <w:sz w:val="20"/>
                <w:szCs w:val="20"/>
              </w:rPr>
              <w:t>/5000 кв. м;</w:t>
            </w:r>
          </w:p>
          <w:p w14:paraId="0E0AA8E3" w14:textId="1EE27FFB" w:rsidR="00D02994" w:rsidRPr="005248F8" w:rsidRDefault="00641ACD" w:rsidP="00093675">
            <w:pPr>
              <w:shd w:val="clear" w:color="auto" w:fill="FFFFFF"/>
              <w:rPr>
                <w:sz w:val="20"/>
                <w:szCs w:val="20"/>
              </w:rPr>
            </w:pPr>
            <w:r w:rsidRPr="005248F8">
              <w:rPr>
                <w:sz w:val="20"/>
                <w:szCs w:val="20"/>
              </w:rPr>
              <w:t>- предельное количество этажей – 2 этажа</w:t>
            </w:r>
            <w:r w:rsidR="00D02994" w:rsidRPr="005248F8">
              <w:rPr>
                <w:sz w:val="20"/>
                <w:szCs w:val="20"/>
              </w:rPr>
              <w:t>;</w:t>
            </w:r>
          </w:p>
          <w:p w14:paraId="0076536E" w14:textId="77777777" w:rsidR="003B4B98" w:rsidRPr="005248F8" w:rsidRDefault="003B4B98" w:rsidP="003B4B98">
            <w:pPr>
              <w:shd w:val="clear" w:color="auto" w:fill="FFFFFF"/>
              <w:rPr>
                <w:sz w:val="20"/>
                <w:szCs w:val="20"/>
              </w:rPr>
            </w:pPr>
            <w:r w:rsidRPr="005248F8">
              <w:rPr>
                <w:sz w:val="20"/>
                <w:szCs w:val="20"/>
              </w:rPr>
              <w:t>- максимальный процент застройки в границах земельного участка – 80%;</w:t>
            </w:r>
          </w:p>
          <w:p w14:paraId="566B4FC4" w14:textId="77777777" w:rsidR="003B4B98" w:rsidRPr="005248F8" w:rsidRDefault="003B4B98" w:rsidP="003B4B98">
            <w:pPr>
              <w:shd w:val="clear" w:color="auto" w:fill="FFFFFF"/>
              <w:rPr>
                <w:sz w:val="20"/>
                <w:szCs w:val="20"/>
              </w:rPr>
            </w:pPr>
            <w:r w:rsidRPr="005248F8">
              <w:rPr>
                <w:sz w:val="20"/>
                <w:szCs w:val="20"/>
              </w:rPr>
              <w:t>- минимальные отступы от границ земельного участка – 1 м;</w:t>
            </w:r>
          </w:p>
          <w:p w14:paraId="1AB579B6" w14:textId="0C6D713D" w:rsidR="00D02994" w:rsidRPr="005248F8" w:rsidRDefault="00D02994" w:rsidP="00093675">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044132" w:rsidRPr="005248F8" w14:paraId="31B3FC94"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5253C5EF" w14:textId="77777777" w:rsidR="00044132" w:rsidRPr="005248F8" w:rsidRDefault="00044132" w:rsidP="00093675">
            <w:pPr>
              <w:numPr>
                <w:ilvl w:val="0"/>
                <w:numId w:val="86"/>
              </w:numPr>
              <w:spacing w:after="160"/>
              <w:rPr>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72DD336B" w14:textId="77777777" w:rsidR="00044132" w:rsidRPr="005248F8" w:rsidRDefault="00044132" w:rsidP="00093675">
            <w:pPr>
              <w:shd w:val="clear" w:color="auto" w:fill="FFFFFF"/>
              <w:rPr>
                <w:sz w:val="20"/>
                <w:szCs w:val="20"/>
              </w:rPr>
            </w:pPr>
            <w:r w:rsidRPr="005248F8">
              <w:rPr>
                <w:sz w:val="20"/>
                <w:szCs w:val="20"/>
              </w:rPr>
              <w:t>Коммунальное обслуживание (3.1)</w:t>
            </w:r>
          </w:p>
        </w:tc>
        <w:tc>
          <w:tcPr>
            <w:tcW w:w="3724" w:type="pct"/>
            <w:vMerge w:val="restart"/>
            <w:tcBorders>
              <w:top w:val="single" w:sz="4" w:space="0" w:color="000000"/>
              <w:left w:val="single" w:sz="4" w:space="0" w:color="000000"/>
              <w:right w:val="single" w:sz="4" w:space="0" w:color="000000"/>
            </w:tcBorders>
            <w:shd w:val="clear" w:color="auto" w:fill="auto"/>
          </w:tcPr>
          <w:p w14:paraId="66858EB4" w14:textId="56FAA070" w:rsidR="00044132" w:rsidRPr="005248F8" w:rsidRDefault="00044132" w:rsidP="00093675">
            <w:pPr>
              <w:shd w:val="clear" w:color="auto" w:fill="FFFFFF"/>
              <w:rPr>
                <w:sz w:val="20"/>
                <w:szCs w:val="20"/>
              </w:rPr>
            </w:pPr>
            <w:r w:rsidRPr="005248F8">
              <w:rPr>
                <w:sz w:val="20"/>
                <w:szCs w:val="20"/>
              </w:rPr>
              <w:t xml:space="preserve">- минимальная/максимальная площадь земельных участков – </w:t>
            </w:r>
            <w:r w:rsidR="00685F6A" w:rsidRPr="005248F8">
              <w:rPr>
                <w:sz w:val="20"/>
                <w:szCs w:val="20"/>
              </w:rPr>
              <w:t>100</w:t>
            </w:r>
            <w:r w:rsidRPr="005248F8">
              <w:rPr>
                <w:sz w:val="20"/>
                <w:szCs w:val="20"/>
              </w:rPr>
              <w:t xml:space="preserve">/5000 кв. м; </w:t>
            </w:r>
          </w:p>
          <w:p w14:paraId="6F520E6B" w14:textId="4BEF3D34" w:rsidR="00044132" w:rsidRPr="005248F8" w:rsidRDefault="00044132" w:rsidP="00093675">
            <w:pPr>
              <w:shd w:val="clear" w:color="auto" w:fill="FFFFFF"/>
              <w:rPr>
                <w:sz w:val="20"/>
                <w:szCs w:val="20"/>
              </w:rPr>
            </w:pPr>
            <w:r w:rsidRPr="005248F8">
              <w:rPr>
                <w:sz w:val="20"/>
                <w:szCs w:val="20"/>
              </w:rPr>
              <w:t>- предельное количество этажей</w:t>
            </w:r>
            <w:r w:rsidR="001B6D97" w:rsidRPr="005248F8">
              <w:rPr>
                <w:sz w:val="20"/>
                <w:szCs w:val="20"/>
              </w:rPr>
              <w:t xml:space="preserve"> </w:t>
            </w:r>
            <w:r w:rsidRPr="005248F8">
              <w:rPr>
                <w:sz w:val="20"/>
                <w:szCs w:val="20"/>
              </w:rPr>
              <w:t>– 3 этажа;</w:t>
            </w:r>
          </w:p>
          <w:p w14:paraId="07C8A827" w14:textId="77777777" w:rsidR="00685F6A" w:rsidRPr="005248F8" w:rsidRDefault="00685F6A" w:rsidP="00685F6A">
            <w:pPr>
              <w:shd w:val="clear" w:color="auto" w:fill="FFFFFF"/>
              <w:rPr>
                <w:sz w:val="20"/>
                <w:szCs w:val="20"/>
              </w:rPr>
            </w:pPr>
            <w:r w:rsidRPr="005248F8">
              <w:rPr>
                <w:sz w:val="20"/>
                <w:szCs w:val="20"/>
              </w:rPr>
              <w:t>- предельная высота зданий, строений, сооружений – 20 м;</w:t>
            </w:r>
          </w:p>
          <w:p w14:paraId="3A001269" w14:textId="77777777" w:rsidR="00044132" w:rsidRPr="005248F8" w:rsidRDefault="00044132" w:rsidP="00093675">
            <w:pPr>
              <w:shd w:val="clear" w:color="auto" w:fill="FFFFFF"/>
              <w:rPr>
                <w:sz w:val="20"/>
                <w:szCs w:val="20"/>
              </w:rPr>
            </w:pPr>
            <w:r w:rsidRPr="005248F8">
              <w:rPr>
                <w:sz w:val="20"/>
                <w:szCs w:val="20"/>
              </w:rPr>
              <w:t>- максимальный процент застройки в границах земельного участка – 50%;</w:t>
            </w:r>
          </w:p>
          <w:p w14:paraId="2FCF2395" w14:textId="77777777" w:rsidR="00044132" w:rsidRPr="005248F8" w:rsidRDefault="00044132" w:rsidP="00093675">
            <w:pPr>
              <w:shd w:val="clear" w:color="auto" w:fill="FFFFFF"/>
              <w:rPr>
                <w:sz w:val="20"/>
                <w:szCs w:val="20"/>
              </w:rPr>
            </w:pPr>
            <w:r w:rsidRPr="005248F8">
              <w:rPr>
                <w:sz w:val="20"/>
                <w:szCs w:val="20"/>
              </w:rPr>
              <w:t>- минимальные отступы от границ земельного участка – 3 м;</w:t>
            </w:r>
          </w:p>
          <w:p w14:paraId="59C33ACF" w14:textId="3894D203" w:rsidR="00044132" w:rsidRPr="005248F8" w:rsidRDefault="00044132" w:rsidP="00093675">
            <w:pPr>
              <w:shd w:val="clear" w:color="auto" w:fill="FFFFFF"/>
              <w:rPr>
                <w:sz w:val="20"/>
                <w:szCs w:val="20"/>
              </w:rPr>
            </w:pPr>
            <w:r w:rsidRPr="005248F8">
              <w:rPr>
                <w:sz w:val="20"/>
                <w:szCs w:val="20"/>
              </w:rPr>
              <w:t>- минимальный отступ от красной линии улиц – 5 м.</w:t>
            </w:r>
          </w:p>
        </w:tc>
      </w:tr>
      <w:tr w:rsidR="00044132" w:rsidRPr="005248F8" w14:paraId="6FF115C7"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1E23F0CF" w14:textId="77777777" w:rsidR="00044132" w:rsidRPr="005248F8" w:rsidRDefault="00044132" w:rsidP="00093675">
            <w:pPr>
              <w:numPr>
                <w:ilvl w:val="0"/>
                <w:numId w:val="86"/>
              </w:numPr>
              <w:spacing w:after="160"/>
              <w:rPr>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63D9F809" w14:textId="77777777" w:rsidR="00044132" w:rsidRPr="005248F8" w:rsidRDefault="00044132" w:rsidP="00093675">
            <w:pPr>
              <w:shd w:val="clear" w:color="auto" w:fill="FFFFFF"/>
              <w:rPr>
                <w:sz w:val="20"/>
                <w:szCs w:val="20"/>
              </w:rPr>
            </w:pPr>
            <w:r w:rsidRPr="005248F8">
              <w:rPr>
                <w:sz w:val="20"/>
                <w:szCs w:val="20"/>
              </w:rPr>
              <w:t>Предоставление коммунальных услуг (3.1.1)</w:t>
            </w:r>
          </w:p>
        </w:tc>
        <w:tc>
          <w:tcPr>
            <w:tcW w:w="3724" w:type="pct"/>
            <w:vMerge/>
            <w:tcBorders>
              <w:left w:val="single" w:sz="4" w:space="0" w:color="000000"/>
              <w:bottom w:val="single" w:sz="4" w:space="0" w:color="000000"/>
              <w:right w:val="single" w:sz="4" w:space="0" w:color="000000"/>
            </w:tcBorders>
            <w:shd w:val="clear" w:color="auto" w:fill="auto"/>
            <w:vAlign w:val="center"/>
          </w:tcPr>
          <w:p w14:paraId="70AB1FD5" w14:textId="2BE40AF8" w:rsidR="00044132" w:rsidRPr="005248F8" w:rsidRDefault="00044132" w:rsidP="00093675">
            <w:pPr>
              <w:shd w:val="clear" w:color="auto" w:fill="FFFFFF"/>
              <w:rPr>
                <w:sz w:val="20"/>
                <w:szCs w:val="20"/>
              </w:rPr>
            </w:pPr>
          </w:p>
        </w:tc>
      </w:tr>
      <w:tr w:rsidR="001B6D97" w:rsidRPr="005248F8" w14:paraId="353824B2"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4BA3EC6" w14:textId="77777777" w:rsidR="001B6D97" w:rsidRPr="005248F8" w:rsidRDefault="001B6D97" w:rsidP="005A0385">
            <w:pPr>
              <w:numPr>
                <w:ilvl w:val="0"/>
                <w:numId w:val="86"/>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1807081A" w14:textId="77777777" w:rsidR="001B6D97" w:rsidRPr="005248F8" w:rsidRDefault="001B6D97" w:rsidP="00504DFB">
            <w:pPr>
              <w:shd w:val="clear" w:color="auto" w:fill="FFFFFF"/>
              <w:rPr>
                <w:sz w:val="20"/>
                <w:szCs w:val="20"/>
              </w:rPr>
            </w:pPr>
            <w:r w:rsidRPr="005248F8">
              <w:rPr>
                <w:sz w:val="20"/>
                <w:szCs w:val="20"/>
              </w:rPr>
              <w:t>Магазины (4.4)</w:t>
            </w:r>
          </w:p>
        </w:tc>
        <w:tc>
          <w:tcPr>
            <w:tcW w:w="3724" w:type="pct"/>
            <w:vMerge w:val="restart"/>
            <w:tcBorders>
              <w:top w:val="single" w:sz="4" w:space="0" w:color="000000"/>
              <w:left w:val="single" w:sz="4" w:space="0" w:color="000000"/>
              <w:right w:val="single" w:sz="4" w:space="0" w:color="000000"/>
            </w:tcBorders>
            <w:shd w:val="clear" w:color="auto" w:fill="auto"/>
            <w:vAlign w:val="center"/>
          </w:tcPr>
          <w:p w14:paraId="60CE7C93" w14:textId="32DB0364" w:rsidR="001B6D97" w:rsidRPr="005248F8" w:rsidRDefault="001B6D97" w:rsidP="00504DFB">
            <w:pPr>
              <w:shd w:val="clear" w:color="auto" w:fill="FFFFFF"/>
              <w:rPr>
                <w:sz w:val="20"/>
                <w:szCs w:val="20"/>
              </w:rPr>
            </w:pPr>
            <w:r w:rsidRPr="005248F8">
              <w:rPr>
                <w:sz w:val="20"/>
                <w:szCs w:val="20"/>
              </w:rPr>
              <w:t>- минимальная/максимальная площадь земельных участков – 200/5000 кв. м;</w:t>
            </w:r>
          </w:p>
          <w:p w14:paraId="2227F487" w14:textId="6079987B" w:rsidR="001B6D97" w:rsidRPr="005248F8" w:rsidRDefault="001B6D97" w:rsidP="00504DFB">
            <w:pPr>
              <w:shd w:val="clear" w:color="auto" w:fill="FFFFFF"/>
              <w:rPr>
                <w:sz w:val="20"/>
                <w:szCs w:val="20"/>
              </w:rPr>
            </w:pPr>
            <w:r w:rsidRPr="005248F8">
              <w:rPr>
                <w:sz w:val="20"/>
                <w:szCs w:val="20"/>
              </w:rPr>
              <w:t>- предельное количество этажей – 3 этажа;</w:t>
            </w:r>
          </w:p>
          <w:p w14:paraId="36B9E0CF" w14:textId="3139185B" w:rsidR="001B6D97" w:rsidRPr="005248F8" w:rsidRDefault="001B6D97" w:rsidP="00504DFB">
            <w:pPr>
              <w:shd w:val="clear" w:color="auto" w:fill="FFFFFF"/>
              <w:rPr>
                <w:sz w:val="20"/>
                <w:szCs w:val="20"/>
              </w:rPr>
            </w:pPr>
            <w:r w:rsidRPr="005248F8">
              <w:rPr>
                <w:sz w:val="20"/>
                <w:szCs w:val="20"/>
              </w:rPr>
              <w:t>- максимальный процент застройки в границах земельного участка – 50%;</w:t>
            </w:r>
          </w:p>
          <w:p w14:paraId="13F2269D" w14:textId="3CFFB90C" w:rsidR="001B6D97" w:rsidRPr="005248F8" w:rsidRDefault="001B6D97" w:rsidP="00504DFB">
            <w:pPr>
              <w:shd w:val="clear" w:color="auto" w:fill="FFFFFF"/>
              <w:rPr>
                <w:sz w:val="20"/>
                <w:szCs w:val="20"/>
              </w:rPr>
            </w:pPr>
            <w:r w:rsidRPr="005248F8">
              <w:rPr>
                <w:sz w:val="20"/>
                <w:szCs w:val="20"/>
              </w:rPr>
              <w:t>- минимальные отступы от границ земельного участка – 3 м;</w:t>
            </w:r>
          </w:p>
          <w:p w14:paraId="245D955F" w14:textId="07C8480D" w:rsidR="001B6D97" w:rsidRPr="005248F8" w:rsidRDefault="001B6D97" w:rsidP="00504DFB">
            <w:pPr>
              <w:shd w:val="clear" w:color="auto" w:fill="FFFFFF"/>
              <w:rPr>
                <w:sz w:val="20"/>
                <w:szCs w:val="20"/>
              </w:rPr>
            </w:pPr>
            <w:r w:rsidRPr="005248F8">
              <w:rPr>
                <w:sz w:val="20"/>
                <w:szCs w:val="20"/>
              </w:rPr>
              <w:t>- минимальный отступ от красной линии улиц – 5 м.</w:t>
            </w:r>
          </w:p>
        </w:tc>
      </w:tr>
      <w:tr w:rsidR="001B6D97" w:rsidRPr="005248F8" w14:paraId="4E3F829F"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45E48992" w14:textId="77777777" w:rsidR="001B6D97" w:rsidRPr="005248F8" w:rsidRDefault="001B6D97" w:rsidP="005A0385">
            <w:pPr>
              <w:numPr>
                <w:ilvl w:val="0"/>
                <w:numId w:val="86"/>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6B7E75C3" w14:textId="77777777" w:rsidR="001B6D97" w:rsidRPr="005248F8" w:rsidRDefault="001B6D97" w:rsidP="00504DFB">
            <w:pPr>
              <w:shd w:val="clear" w:color="auto" w:fill="FFFFFF"/>
              <w:rPr>
                <w:sz w:val="20"/>
                <w:szCs w:val="20"/>
              </w:rPr>
            </w:pPr>
            <w:r w:rsidRPr="005248F8">
              <w:rPr>
                <w:sz w:val="20"/>
                <w:szCs w:val="20"/>
              </w:rPr>
              <w:t>Общественное питание (4.6)</w:t>
            </w:r>
          </w:p>
        </w:tc>
        <w:tc>
          <w:tcPr>
            <w:tcW w:w="3724" w:type="pct"/>
            <w:vMerge/>
            <w:tcBorders>
              <w:left w:val="single" w:sz="4" w:space="0" w:color="000000"/>
              <w:right w:val="single" w:sz="4" w:space="0" w:color="000000"/>
            </w:tcBorders>
            <w:shd w:val="clear" w:color="auto" w:fill="auto"/>
            <w:vAlign w:val="center"/>
          </w:tcPr>
          <w:p w14:paraId="13A579D4" w14:textId="28B8CE36" w:rsidR="001B6D97" w:rsidRPr="005248F8" w:rsidRDefault="001B6D97" w:rsidP="003B53E7">
            <w:pPr>
              <w:shd w:val="clear" w:color="auto" w:fill="FFFFFF"/>
              <w:rPr>
                <w:sz w:val="20"/>
                <w:szCs w:val="20"/>
              </w:rPr>
            </w:pPr>
          </w:p>
        </w:tc>
      </w:tr>
      <w:tr w:rsidR="005A0385" w:rsidRPr="005248F8" w14:paraId="63F95E13"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582E7F9" w14:textId="77777777" w:rsidR="005A0385" w:rsidRPr="005248F8" w:rsidRDefault="005A0385" w:rsidP="005A0385">
            <w:pPr>
              <w:numPr>
                <w:ilvl w:val="0"/>
                <w:numId w:val="86"/>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3A0A2FF9" w14:textId="77777777" w:rsidR="005A0385" w:rsidRPr="005248F8" w:rsidRDefault="005A0385" w:rsidP="00504DFB">
            <w:pPr>
              <w:shd w:val="clear" w:color="auto" w:fill="FFFFFF"/>
              <w:rPr>
                <w:sz w:val="20"/>
                <w:szCs w:val="20"/>
              </w:rPr>
            </w:pPr>
            <w:r w:rsidRPr="005248F8">
              <w:rPr>
                <w:sz w:val="20"/>
                <w:szCs w:val="20"/>
              </w:rPr>
              <w:t>Гостиничное обслуживание (4.7)</w:t>
            </w:r>
          </w:p>
        </w:tc>
        <w:tc>
          <w:tcPr>
            <w:tcW w:w="3724" w:type="pct"/>
            <w:tcBorders>
              <w:top w:val="single" w:sz="4" w:space="0" w:color="000000"/>
              <w:left w:val="single" w:sz="4" w:space="0" w:color="000000"/>
              <w:right w:val="single" w:sz="4" w:space="0" w:color="000000"/>
            </w:tcBorders>
            <w:shd w:val="clear" w:color="auto" w:fill="auto"/>
            <w:vAlign w:val="center"/>
          </w:tcPr>
          <w:p w14:paraId="33DF2851" w14:textId="531E43A1" w:rsidR="005A0385" w:rsidRPr="005248F8" w:rsidRDefault="00903D2A" w:rsidP="00504DFB">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5A0385" w:rsidRPr="005248F8">
              <w:rPr>
                <w:rFonts w:ascii="Times New Roman" w:hAnsi="Times New Roman" w:cs="Times New Roman"/>
                <w:sz w:val="20"/>
                <w:szCs w:val="20"/>
              </w:rPr>
              <w:t>минимальная/максимальная площадь земельных участков –</w:t>
            </w:r>
            <w:r w:rsidR="00D02994" w:rsidRPr="005248F8">
              <w:rPr>
                <w:rFonts w:ascii="Times New Roman" w:hAnsi="Times New Roman" w:cs="Times New Roman"/>
                <w:sz w:val="20"/>
                <w:szCs w:val="20"/>
              </w:rPr>
              <w:t xml:space="preserve"> </w:t>
            </w:r>
            <w:r w:rsidR="005A0385" w:rsidRPr="005248F8">
              <w:rPr>
                <w:rFonts w:ascii="Times New Roman" w:hAnsi="Times New Roman" w:cs="Times New Roman"/>
                <w:sz w:val="20"/>
                <w:szCs w:val="20"/>
              </w:rPr>
              <w:t>400/5000 кв. м;</w:t>
            </w:r>
          </w:p>
          <w:p w14:paraId="7AD35E6C" w14:textId="2A661177" w:rsidR="005A0385" w:rsidRPr="005248F8" w:rsidRDefault="00641ACD" w:rsidP="00504DFB">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предельное количество этажей</w:t>
            </w:r>
            <w:r w:rsidR="005A0385" w:rsidRPr="005248F8">
              <w:rPr>
                <w:rFonts w:ascii="Times New Roman" w:hAnsi="Times New Roman" w:cs="Times New Roman"/>
                <w:sz w:val="20"/>
                <w:szCs w:val="20"/>
              </w:rPr>
              <w:t xml:space="preserve"> – 4 этаж</w:t>
            </w:r>
            <w:r w:rsidR="001B6D97" w:rsidRPr="005248F8">
              <w:rPr>
                <w:rFonts w:ascii="Times New Roman" w:hAnsi="Times New Roman" w:cs="Times New Roman"/>
                <w:sz w:val="20"/>
                <w:szCs w:val="20"/>
              </w:rPr>
              <w:t>а</w:t>
            </w:r>
            <w:r w:rsidR="005A0385" w:rsidRPr="005248F8">
              <w:rPr>
                <w:rFonts w:ascii="Times New Roman" w:hAnsi="Times New Roman" w:cs="Times New Roman"/>
                <w:sz w:val="20"/>
                <w:szCs w:val="20"/>
              </w:rPr>
              <w:t>;</w:t>
            </w:r>
          </w:p>
          <w:p w14:paraId="19DA5690" w14:textId="7E24B64E" w:rsidR="005A0385" w:rsidRPr="005248F8" w:rsidRDefault="00903D2A" w:rsidP="00504DFB">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5A0385" w:rsidRPr="005248F8">
              <w:rPr>
                <w:rFonts w:ascii="Times New Roman" w:hAnsi="Times New Roman" w:cs="Times New Roman"/>
                <w:sz w:val="20"/>
                <w:szCs w:val="20"/>
              </w:rPr>
              <w:t xml:space="preserve">максимальный процент застройки в границах земельного участка – </w:t>
            </w:r>
            <w:r w:rsidR="00E11930" w:rsidRPr="005248F8">
              <w:rPr>
                <w:rFonts w:ascii="Times New Roman" w:hAnsi="Times New Roman" w:cs="Times New Roman"/>
                <w:sz w:val="20"/>
                <w:szCs w:val="20"/>
              </w:rPr>
              <w:t>5</w:t>
            </w:r>
            <w:r w:rsidR="005A0385" w:rsidRPr="005248F8">
              <w:rPr>
                <w:rFonts w:ascii="Times New Roman" w:hAnsi="Times New Roman" w:cs="Times New Roman"/>
                <w:sz w:val="20"/>
                <w:szCs w:val="20"/>
              </w:rPr>
              <w:t>0%;</w:t>
            </w:r>
          </w:p>
          <w:p w14:paraId="68379991" w14:textId="21D02066" w:rsidR="005A0385" w:rsidRPr="005248F8" w:rsidRDefault="00903D2A" w:rsidP="00504DFB">
            <w:pPr>
              <w:pStyle w:val="ConsPlusNormal"/>
              <w:widowControl/>
              <w:autoSpaceDE/>
              <w:ind w:firstLine="0"/>
              <w:rPr>
                <w:rFonts w:ascii="Times New Roman" w:hAnsi="Times New Roman" w:cs="Times New Roman"/>
                <w:sz w:val="20"/>
                <w:szCs w:val="20"/>
              </w:rPr>
            </w:pPr>
            <w:r w:rsidRPr="005248F8">
              <w:rPr>
                <w:rFonts w:ascii="Times New Roman" w:hAnsi="Times New Roman" w:cs="Times New Roman"/>
                <w:sz w:val="20"/>
                <w:szCs w:val="20"/>
              </w:rPr>
              <w:t xml:space="preserve">- </w:t>
            </w:r>
            <w:r w:rsidR="000660F4" w:rsidRPr="005248F8">
              <w:rPr>
                <w:rFonts w:ascii="Times New Roman" w:hAnsi="Times New Roman" w:cs="Times New Roman"/>
                <w:sz w:val="20"/>
                <w:szCs w:val="20"/>
              </w:rPr>
              <w:t>минимальные отступы от границ земельного участка</w:t>
            </w:r>
            <w:r w:rsidR="005A0385" w:rsidRPr="005248F8">
              <w:rPr>
                <w:rFonts w:ascii="Times New Roman" w:hAnsi="Times New Roman" w:cs="Times New Roman"/>
                <w:sz w:val="20"/>
                <w:szCs w:val="20"/>
              </w:rPr>
              <w:t xml:space="preserve"> </w:t>
            </w:r>
            <w:r w:rsidR="00C06196" w:rsidRPr="005248F8">
              <w:rPr>
                <w:rFonts w:ascii="Times New Roman" w:hAnsi="Times New Roman" w:cs="Times New Roman"/>
                <w:sz w:val="20"/>
                <w:szCs w:val="20"/>
              </w:rPr>
              <w:t>– 3 м</w:t>
            </w:r>
            <w:r w:rsidR="00F84BD6" w:rsidRPr="005248F8">
              <w:rPr>
                <w:rFonts w:ascii="Times New Roman" w:hAnsi="Times New Roman" w:cs="Times New Roman"/>
                <w:sz w:val="20"/>
                <w:szCs w:val="20"/>
              </w:rPr>
              <w:t>;</w:t>
            </w:r>
          </w:p>
          <w:p w14:paraId="2385ED9D" w14:textId="7D8521FD" w:rsidR="005A0385" w:rsidRPr="005248F8" w:rsidRDefault="00903D2A" w:rsidP="003B53E7">
            <w:pPr>
              <w:pStyle w:val="ConsPlusNormal"/>
              <w:widowControl/>
              <w:autoSpaceDE/>
              <w:ind w:firstLine="0"/>
              <w:rPr>
                <w:sz w:val="20"/>
                <w:szCs w:val="20"/>
              </w:rPr>
            </w:pPr>
            <w:r w:rsidRPr="005248F8">
              <w:rPr>
                <w:rFonts w:ascii="Times New Roman" w:hAnsi="Times New Roman" w:cs="Times New Roman"/>
                <w:sz w:val="20"/>
                <w:szCs w:val="20"/>
              </w:rPr>
              <w:t xml:space="preserve">- </w:t>
            </w:r>
            <w:r w:rsidR="00E77BFD" w:rsidRPr="005248F8">
              <w:rPr>
                <w:rFonts w:ascii="Times New Roman" w:hAnsi="Times New Roman" w:cs="Times New Roman"/>
                <w:sz w:val="20"/>
                <w:szCs w:val="20"/>
              </w:rPr>
              <w:t>минимальный отступ от красной линии улиц – 5 м</w:t>
            </w:r>
            <w:r w:rsidR="003B53E7" w:rsidRPr="005248F8">
              <w:rPr>
                <w:rFonts w:ascii="Times New Roman" w:hAnsi="Times New Roman" w:cs="Times New Roman"/>
                <w:sz w:val="20"/>
                <w:szCs w:val="20"/>
              </w:rPr>
              <w:t>.</w:t>
            </w:r>
          </w:p>
        </w:tc>
      </w:tr>
      <w:tr w:rsidR="00EA3EF5" w:rsidRPr="005248F8" w14:paraId="407687AC" w14:textId="77777777" w:rsidTr="00093675">
        <w:trPr>
          <w:trHeight w:val="246"/>
        </w:trPr>
        <w:tc>
          <w:tcPr>
            <w:tcW w:w="256" w:type="pct"/>
            <w:tcBorders>
              <w:top w:val="single" w:sz="4" w:space="0" w:color="000000"/>
              <w:left w:val="single" w:sz="4" w:space="0" w:color="000000"/>
            </w:tcBorders>
            <w:shd w:val="clear" w:color="auto" w:fill="auto"/>
            <w:vAlign w:val="center"/>
          </w:tcPr>
          <w:p w14:paraId="01E5464A" w14:textId="77777777" w:rsidR="00EA3EF5" w:rsidRPr="005248F8" w:rsidRDefault="00EA3EF5" w:rsidP="00093675">
            <w:pPr>
              <w:numPr>
                <w:ilvl w:val="0"/>
                <w:numId w:val="86"/>
              </w:numPr>
              <w:spacing w:after="160"/>
              <w:rPr>
                <w:sz w:val="20"/>
                <w:szCs w:val="20"/>
                <w:lang w:eastAsia="zh-CN"/>
              </w:rPr>
            </w:pPr>
          </w:p>
        </w:tc>
        <w:tc>
          <w:tcPr>
            <w:tcW w:w="1020" w:type="pct"/>
            <w:tcBorders>
              <w:top w:val="single" w:sz="4" w:space="0" w:color="000000"/>
              <w:left w:val="single" w:sz="4" w:space="0" w:color="000000"/>
            </w:tcBorders>
            <w:shd w:val="clear" w:color="auto" w:fill="auto"/>
            <w:vAlign w:val="center"/>
          </w:tcPr>
          <w:p w14:paraId="53C626C0" w14:textId="77777777" w:rsidR="00EA3EF5" w:rsidRPr="005248F8" w:rsidRDefault="00EA3EF5" w:rsidP="00093675">
            <w:pPr>
              <w:shd w:val="clear" w:color="auto" w:fill="FFFFFF"/>
              <w:rPr>
                <w:sz w:val="20"/>
                <w:szCs w:val="20"/>
              </w:rPr>
            </w:pPr>
            <w:r w:rsidRPr="005248F8">
              <w:rPr>
                <w:sz w:val="20"/>
                <w:szCs w:val="20"/>
              </w:rPr>
              <w:t>Служебные гаражи (4.9)</w:t>
            </w:r>
          </w:p>
        </w:tc>
        <w:tc>
          <w:tcPr>
            <w:tcW w:w="3724" w:type="pct"/>
            <w:tcBorders>
              <w:top w:val="single" w:sz="4" w:space="0" w:color="000000"/>
              <w:left w:val="single" w:sz="4" w:space="0" w:color="000000"/>
              <w:right w:val="single" w:sz="4" w:space="0" w:color="000000"/>
            </w:tcBorders>
            <w:shd w:val="clear" w:color="auto" w:fill="auto"/>
          </w:tcPr>
          <w:p w14:paraId="73C9717C" w14:textId="77777777" w:rsidR="00EA3EF5" w:rsidRPr="005248F8" w:rsidRDefault="00EA3EF5" w:rsidP="00093675">
            <w:pPr>
              <w:shd w:val="clear" w:color="auto" w:fill="FFFFFF"/>
              <w:rPr>
                <w:sz w:val="20"/>
                <w:szCs w:val="20"/>
              </w:rPr>
            </w:pPr>
            <w:r w:rsidRPr="005248F8">
              <w:rPr>
                <w:sz w:val="20"/>
                <w:szCs w:val="20"/>
              </w:rPr>
              <w:t>- минимальная/максимальная площадь земельных участков – 200/1000 кв. м;</w:t>
            </w:r>
          </w:p>
          <w:p w14:paraId="3C1872B8" w14:textId="77777777" w:rsidR="00601B6A" w:rsidRPr="005248F8" w:rsidRDefault="00601B6A" w:rsidP="00601B6A">
            <w:pPr>
              <w:shd w:val="clear" w:color="auto" w:fill="FFFFFF"/>
              <w:rPr>
                <w:sz w:val="20"/>
                <w:szCs w:val="20"/>
              </w:rPr>
            </w:pPr>
            <w:r w:rsidRPr="005248F8">
              <w:rPr>
                <w:sz w:val="20"/>
                <w:szCs w:val="20"/>
              </w:rPr>
              <w:t>- предельное количество этажей – 2 этажа;</w:t>
            </w:r>
          </w:p>
          <w:p w14:paraId="0D4E2EAD" w14:textId="77777777" w:rsidR="00646AD4" w:rsidRPr="005248F8" w:rsidRDefault="00646AD4" w:rsidP="00646AD4">
            <w:pPr>
              <w:shd w:val="clear" w:color="auto" w:fill="FFFFFF"/>
              <w:rPr>
                <w:sz w:val="20"/>
                <w:szCs w:val="20"/>
              </w:rPr>
            </w:pPr>
            <w:r w:rsidRPr="005248F8">
              <w:rPr>
                <w:sz w:val="20"/>
                <w:szCs w:val="20"/>
              </w:rPr>
              <w:t>- максимальный процент застройки в границах земельного участка – 80%;</w:t>
            </w:r>
          </w:p>
          <w:p w14:paraId="0B615F78" w14:textId="77777777" w:rsidR="00646AD4" w:rsidRPr="005248F8" w:rsidRDefault="00646AD4" w:rsidP="00646AD4">
            <w:pPr>
              <w:shd w:val="clear" w:color="auto" w:fill="FFFFFF"/>
              <w:rPr>
                <w:sz w:val="20"/>
                <w:szCs w:val="20"/>
              </w:rPr>
            </w:pPr>
            <w:r w:rsidRPr="005248F8">
              <w:rPr>
                <w:sz w:val="20"/>
                <w:szCs w:val="20"/>
              </w:rPr>
              <w:t>- минимальные отступы от границ земельного участка – 1 м;</w:t>
            </w:r>
          </w:p>
          <w:p w14:paraId="3F28359C" w14:textId="77777777" w:rsidR="00EA3EF5" w:rsidRPr="005248F8" w:rsidRDefault="00EA3EF5" w:rsidP="00093675">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8125C8" w:rsidRPr="005248F8">
              <w:rPr>
                <w:sz w:val="20"/>
                <w:szCs w:val="20"/>
              </w:rPr>
              <w:t>;</w:t>
            </w:r>
          </w:p>
          <w:p w14:paraId="79E77B6A" w14:textId="6C9ECB34" w:rsidR="008125C8" w:rsidRPr="005248F8" w:rsidRDefault="008125C8" w:rsidP="00093675">
            <w:pPr>
              <w:shd w:val="clear" w:color="auto" w:fill="FFFFFF"/>
              <w:rPr>
                <w:sz w:val="20"/>
                <w:szCs w:val="20"/>
              </w:rPr>
            </w:pPr>
            <w:r w:rsidRPr="005248F8">
              <w:rPr>
                <w:sz w:val="20"/>
                <w:szCs w:val="20"/>
              </w:rPr>
              <w:t>- минимальный отступ от красной линии улиц для пожарных депо – 10 м.</w:t>
            </w:r>
          </w:p>
        </w:tc>
      </w:tr>
      <w:tr w:rsidR="00EA3EF5" w:rsidRPr="005248F8" w14:paraId="732968C8"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1E3F9632" w14:textId="77777777" w:rsidR="00EA3EF5" w:rsidRPr="005248F8" w:rsidRDefault="00EA3EF5" w:rsidP="00093675">
            <w:pPr>
              <w:numPr>
                <w:ilvl w:val="0"/>
                <w:numId w:val="86"/>
              </w:numPr>
              <w:spacing w:after="160"/>
              <w:rPr>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0871C54C" w14:textId="77777777" w:rsidR="00EA3EF5" w:rsidRPr="005248F8" w:rsidRDefault="00EA3EF5" w:rsidP="00093675">
            <w:pPr>
              <w:shd w:val="clear" w:color="auto" w:fill="FFFFFF"/>
              <w:rPr>
                <w:sz w:val="20"/>
                <w:szCs w:val="20"/>
              </w:rPr>
            </w:pPr>
            <w:r w:rsidRPr="005248F8">
              <w:rPr>
                <w:sz w:val="20"/>
                <w:szCs w:val="20"/>
              </w:rPr>
              <w:t>Объекты дорожного сервиса (4.9.1)</w:t>
            </w:r>
          </w:p>
        </w:tc>
        <w:tc>
          <w:tcPr>
            <w:tcW w:w="3724" w:type="pct"/>
            <w:tcBorders>
              <w:top w:val="single" w:sz="4" w:space="0" w:color="000000"/>
              <w:left w:val="single" w:sz="4" w:space="0" w:color="000000"/>
              <w:right w:val="single" w:sz="4" w:space="0" w:color="000000"/>
            </w:tcBorders>
            <w:shd w:val="clear" w:color="auto" w:fill="auto"/>
            <w:vAlign w:val="center"/>
          </w:tcPr>
          <w:p w14:paraId="0FAAB2E1" w14:textId="363EF902" w:rsidR="00EA3EF5" w:rsidRPr="005248F8" w:rsidRDefault="00EA3EF5" w:rsidP="00093675">
            <w:pPr>
              <w:shd w:val="clear" w:color="auto" w:fill="FFFFFF"/>
              <w:rPr>
                <w:sz w:val="20"/>
                <w:szCs w:val="20"/>
              </w:rPr>
            </w:pPr>
            <w:r w:rsidRPr="005248F8">
              <w:rPr>
                <w:sz w:val="20"/>
                <w:szCs w:val="20"/>
              </w:rPr>
              <w:t xml:space="preserve">- минимальная/максимальная площадь земельных участков – </w:t>
            </w:r>
            <w:r w:rsidR="001B6D97" w:rsidRPr="005248F8">
              <w:rPr>
                <w:sz w:val="20"/>
                <w:szCs w:val="20"/>
              </w:rPr>
              <w:t>2</w:t>
            </w:r>
            <w:r w:rsidRPr="005248F8">
              <w:rPr>
                <w:sz w:val="20"/>
                <w:szCs w:val="20"/>
              </w:rPr>
              <w:t>00/10000 кв. м;</w:t>
            </w:r>
          </w:p>
          <w:p w14:paraId="6792E371" w14:textId="77777777" w:rsidR="00892AD1" w:rsidRPr="005248F8" w:rsidRDefault="00892AD1" w:rsidP="00892AD1">
            <w:pPr>
              <w:shd w:val="clear" w:color="auto" w:fill="FFFFFF"/>
              <w:rPr>
                <w:sz w:val="20"/>
                <w:szCs w:val="20"/>
              </w:rPr>
            </w:pPr>
            <w:r w:rsidRPr="005248F8">
              <w:rPr>
                <w:sz w:val="20"/>
                <w:szCs w:val="20"/>
              </w:rPr>
              <w:t>- предельное количество этажей – 2 этажа;</w:t>
            </w:r>
          </w:p>
          <w:p w14:paraId="64E2D13A" w14:textId="77777777" w:rsidR="00EA3EF5" w:rsidRPr="005248F8" w:rsidRDefault="00EA3EF5" w:rsidP="00093675">
            <w:pPr>
              <w:shd w:val="clear" w:color="auto" w:fill="FFFFFF"/>
              <w:rPr>
                <w:sz w:val="20"/>
                <w:szCs w:val="20"/>
              </w:rPr>
            </w:pPr>
            <w:r w:rsidRPr="005248F8">
              <w:rPr>
                <w:sz w:val="20"/>
                <w:szCs w:val="20"/>
              </w:rPr>
              <w:t xml:space="preserve">- максимальный процент застройки в границах земельного участка – 50%; </w:t>
            </w:r>
          </w:p>
          <w:p w14:paraId="6C8187CB" w14:textId="77777777" w:rsidR="00EA3EF5" w:rsidRPr="005248F8" w:rsidRDefault="00EA3EF5" w:rsidP="00093675">
            <w:pPr>
              <w:shd w:val="clear" w:color="auto" w:fill="FFFFFF"/>
              <w:rPr>
                <w:sz w:val="20"/>
                <w:szCs w:val="20"/>
              </w:rPr>
            </w:pPr>
            <w:r w:rsidRPr="005248F8">
              <w:rPr>
                <w:sz w:val="20"/>
                <w:szCs w:val="20"/>
              </w:rPr>
              <w:t>- минимальные отступы от границ земельного участка – 3 м;</w:t>
            </w:r>
          </w:p>
          <w:p w14:paraId="40435BE6" w14:textId="2AB2CD36" w:rsidR="00EA3EF5" w:rsidRPr="005248F8" w:rsidRDefault="00EA3EF5" w:rsidP="00093675">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D02994" w:rsidRPr="005248F8" w14:paraId="134340D0"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6CE40FB" w14:textId="77777777" w:rsidR="00D02994" w:rsidRPr="005248F8" w:rsidRDefault="00D02994" w:rsidP="00093675">
            <w:pPr>
              <w:numPr>
                <w:ilvl w:val="0"/>
                <w:numId w:val="86"/>
              </w:numPr>
              <w:spacing w:after="160"/>
              <w:rPr>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519F96A7" w14:textId="77777777" w:rsidR="00D02994" w:rsidRPr="005248F8" w:rsidRDefault="00D02994" w:rsidP="00093675">
            <w:pPr>
              <w:shd w:val="clear" w:color="auto" w:fill="FFFFFF"/>
              <w:rPr>
                <w:sz w:val="20"/>
                <w:szCs w:val="20"/>
              </w:rPr>
            </w:pPr>
            <w:r w:rsidRPr="005248F8">
              <w:rPr>
                <w:sz w:val="20"/>
                <w:szCs w:val="20"/>
              </w:rPr>
              <w:t>Связь (6.8)</w:t>
            </w:r>
          </w:p>
        </w:tc>
        <w:tc>
          <w:tcPr>
            <w:tcW w:w="372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2636AB8" w14:textId="77777777" w:rsidR="00D02994" w:rsidRPr="005248F8" w:rsidRDefault="00D02994" w:rsidP="00093675">
            <w:pPr>
              <w:shd w:val="clear" w:color="auto" w:fill="FFFFFF"/>
              <w:rPr>
                <w:sz w:val="20"/>
                <w:szCs w:val="20"/>
              </w:rPr>
            </w:pPr>
            <w:r w:rsidRPr="005248F8">
              <w:rPr>
                <w:sz w:val="20"/>
                <w:szCs w:val="20"/>
              </w:rPr>
              <w:t>- минимальная/максимальная площадь земельных участков – 100/10000 кв. м;</w:t>
            </w:r>
          </w:p>
          <w:p w14:paraId="1A0C9994" w14:textId="77777777" w:rsidR="00646AD4" w:rsidRPr="005248F8" w:rsidRDefault="00646AD4" w:rsidP="00646AD4">
            <w:pPr>
              <w:shd w:val="clear" w:color="auto" w:fill="FFFFFF"/>
              <w:rPr>
                <w:sz w:val="20"/>
                <w:szCs w:val="20"/>
              </w:rPr>
            </w:pPr>
            <w:r w:rsidRPr="005248F8">
              <w:rPr>
                <w:sz w:val="20"/>
                <w:szCs w:val="20"/>
              </w:rPr>
              <w:t>- предельная высота зданий, строений, сооружений – не подлежит установлению;</w:t>
            </w:r>
          </w:p>
          <w:p w14:paraId="706C8500" w14:textId="77777777" w:rsidR="00646AD4" w:rsidRPr="005248F8" w:rsidRDefault="00646AD4" w:rsidP="00646AD4">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0E3740B9" w14:textId="77777777" w:rsidR="00646AD4" w:rsidRPr="005248F8" w:rsidRDefault="00646AD4" w:rsidP="00646AD4">
            <w:pPr>
              <w:shd w:val="clear" w:color="auto" w:fill="FFFFFF"/>
              <w:rPr>
                <w:sz w:val="20"/>
                <w:szCs w:val="20"/>
              </w:rPr>
            </w:pPr>
            <w:r w:rsidRPr="005248F8">
              <w:rPr>
                <w:sz w:val="20"/>
                <w:szCs w:val="20"/>
              </w:rPr>
              <w:t>- минимальные отступы от границ земельного участка – не подлежат установлению;</w:t>
            </w:r>
          </w:p>
          <w:p w14:paraId="2DFE63B1" w14:textId="78BAA616" w:rsidR="00D02994" w:rsidRPr="005248F8" w:rsidRDefault="00646AD4" w:rsidP="00646AD4">
            <w:pPr>
              <w:shd w:val="clear" w:color="auto" w:fill="FFFFFF"/>
              <w:rPr>
                <w:sz w:val="20"/>
                <w:szCs w:val="20"/>
              </w:rPr>
            </w:pPr>
            <w:r w:rsidRPr="005248F8">
              <w:rPr>
                <w:sz w:val="20"/>
                <w:szCs w:val="20"/>
              </w:rPr>
              <w:t>- минимальный отступ от красной линии улиц – не подлежит установлению.</w:t>
            </w:r>
          </w:p>
        </w:tc>
      </w:tr>
      <w:tr w:rsidR="00EA3EF5" w:rsidRPr="005248F8" w14:paraId="5E101E68"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4A59C29" w14:textId="77777777" w:rsidR="00EA3EF5" w:rsidRPr="005248F8" w:rsidRDefault="00EA3EF5" w:rsidP="00093675">
            <w:pPr>
              <w:numPr>
                <w:ilvl w:val="0"/>
                <w:numId w:val="86"/>
              </w:numPr>
              <w:spacing w:after="160"/>
              <w:rPr>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vAlign w:val="center"/>
          </w:tcPr>
          <w:p w14:paraId="0064948F" w14:textId="77777777" w:rsidR="00EA3EF5" w:rsidRPr="005248F8" w:rsidRDefault="00EA3EF5" w:rsidP="00093675">
            <w:pPr>
              <w:shd w:val="clear" w:color="auto" w:fill="FFFFFF"/>
              <w:rPr>
                <w:sz w:val="20"/>
                <w:szCs w:val="20"/>
              </w:rPr>
            </w:pPr>
            <w:r w:rsidRPr="005248F8">
              <w:rPr>
                <w:sz w:val="20"/>
                <w:szCs w:val="20"/>
              </w:rPr>
              <w:t>Транспорт (7.0)</w:t>
            </w:r>
          </w:p>
        </w:tc>
        <w:tc>
          <w:tcPr>
            <w:tcW w:w="3724" w:type="pct"/>
            <w:tcBorders>
              <w:top w:val="single" w:sz="4" w:space="0" w:color="000000"/>
              <w:left w:val="single" w:sz="4" w:space="0" w:color="000000"/>
              <w:bottom w:val="single" w:sz="4" w:space="0" w:color="000000"/>
              <w:right w:val="single" w:sz="4" w:space="0" w:color="000000"/>
            </w:tcBorders>
            <w:shd w:val="clear" w:color="auto" w:fill="auto"/>
          </w:tcPr>
          <w:p w14:paraId="2DA3E640" w14:textId="0DC6997A" w:rsidR="00EA3EF5" w:rsidRPr="005248F8" w:rsidRDefault="00EA3EF5" w:rsidP="00093675">
            <w:pPr>
              <w:shd w:val="clear" w:color="auto" w:fill="FFFFFF"/>
              <w:rPr>
                <w:sz w:val="20"/>
                <w:szCs w:val="20"/>
              </w:rPr>
            </w:pPr>
            <w:r w:rsidRPr="005248F8">
              <w:rPr>
                <w:sz w:val="20"/>
                <w:szCs w:val="20"/>
              </w:rPr>
              <w:t xml:space="preserve">- минимальная/максимальная площадь земельных участков – </w:t>
            </w:r>
            <w:r w:rsidR="001B6D97" w:rsidRPr="005248F8">
              <w:rPr>
                <w:sz w:val="20"/>
                <w:szCs w:val="20"/>
              </w:rPr>
              <w:t>20</w:t>
            </w:r>
            <w:r w:rsidRPr="005248F8">
              <w:rPr>
                <w:sz w:val="20"/>
                <w:szCs w:val="20"/>
              </w:rPr>
              <w:t>0/50000 кв. м;</w:t>
            </w:r>
          </w:p>
          <w:p w14:paraId="363EC3A4" w14:textId="69AFD21B" w:rsidR="00EA3EF5" w:rsidRPr="005248F8" w:rsidRDefault="00641ACD" w:rsidP="00093675">
            <w:pPr>
              <w:shd w:val="clear" w:color="auto" w:fill="FFFFFF"/>
              <w:rPr>
                <w:sz w:val="20"/>
                <w:szCs w:val="20"/>
              </w:rPr>
            </w:pPr>
            <w:r w:rsidRPr="005248F8">
              <w:rPr>
                <w:sz w:val="20"/>
                <w:szCs w:val="20"/>
              </w:rPr>
              <w:t>- предельное количество этажей</w:t>
            </w:r>
            <w:r w:rsidR="00EA3EF5" w:rsidRPr="005248F8">
              <w:rPr>
                <w:sz w:val="20"/>
                <w:szCs w:val="20"/>
              </w:rPr>
              <w:t xml:space="preserve"> – 3 этажа; </w:t>
            </w:r>
          </w:p>
          <w:p w14:paraId="6E4A23C0" w14:textId="4FD7BFA4" w:rsidR="00EA3EF5" w:rsidRPr="005248F8" w:rsidRDefault="00EA3EF5" w:rsidP="00093675">
            <w:pPr>
              <w:shd w:val="clear" w:color="auto" w:fill="FFFFFF"/>
              <w:rPr>
                <w:sz w:val="20"/>
                <w:szCs w:val="20"/>
              </w:rPr>
            </w:pPr>
            <w:r w:rsidRPr="005248F8">
              <w:rPr>
                <w:sz w:val="20"/>
                <w:szCs w:val="20"/>
              </w:rPr>
              <w:t>- максимальный процент застройки в границах земельного участка – 50%</w:t>
            </w:r>
            <w:r w:rsidR="001B6D97" w:rsidRPr="005248F8">
              <w:rPr>
                <w:sz w:val="20"/>
                <w:szCs w:val="20"/>
              </w:rPr>
              <w:t>, за исключением линейных объектов</w:t>
            </w:r>
            <w:r w:rsidRPr="005248F8">
              <w:rPr>
                <w:sz w:val="20"/>
                <w:szCs w:val="20"/>
              </w:rPr>
              <w:t>;</w:t>
            </w:r>
          </w:p>
          <w:p w14:paraId="2D4A6DD1" w14:textId="77777777" w:rsidR="00EA3EF5" w:rsidRPr="005248F8" w:rsidRDefault="00EA3EF5" w:rsidP="00093675">
            <w:pPr>
              <w:shd w:val="clear" w:color="auto" w:fill="FFFFFF"/>
              <w:rPr>
                <w:sz w:val="20"/>
                <w:szCs w:val="20"/>
              </w:rPr>
            </w:pPr>
            <w:r w:rsidRPr="005248F8">
              <w:rPr>
                <w:sz w:val="20"/>
                <w:szCs w:val="20"/>
              </w:rPr>
              <w:t>- минимальные отступы от границ земельных участков – 3 м;</w:t>
            </w:r>
          </w:p>
          <w:p w14:paraId="1B63C884" w14:textId="63113CAD" w:rsidR="00EA3EF5" w:rsidRPr="005248F8" w:rsidRDefault="00EA3EF5" w:rsidP="00093675">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EA3EF5" w:rsidRPr="005248F8" w14:paraId="64BC6D88"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B6B6D4D" w14:textId="77777777" w:rsidR="00EA3EF5" w:rsidRPr="005248F8" w:rsidRDefault="00EA3EF5" w:rsidP="00093675">
            <w:pPr>
              <w:numPr>
                <w:ilvl w:val="0"/>
                <w:numId w:val="86"/>
              </w:numPr>
              <w:spacing w:after="160"/>
              <w:rPr>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tcPr>
          <w:p w14:paraId="534CDD91" w14:textId="77777777" w:rsidR="00EA3EF5" w:rsidRPr="005248F8" w:rsidRDefault="00EA3EF5" w:rsidP="00093675">
            <w:pPr>
              <w:shd w:val="clear" w:color="auto" w:fill="FFFFFF"/>
              <w:rPr>
                <w:sz w:val="20"/>
                <w:szCs w:val="20"/>
              </w:rPr>
            </w:pPr>
            <w:r w:rsidRPr="005248F8">
              <w:rPr>
                <w:sz w:val="20"/>
                <w:szCs w:val="20"/>
              </w:rPr>
              <w:t>Железнодорожный транспорт (7.1)</w:t>
            </w:r>
          </w:p>
        </w:tc>
        <w:tc>
          <w:tcPr>
            <w:tcW w:w="3724" w:type="pct"/>
            <w:vMerge w:val="restart"/>
            <w:tcBorders>
              <w:top w:val="single" w:sz="4" w:space="0" w:color="000000"/>
              <w:left w:val="single" w:sz="4" w:space="0" w:color="000000"/>
              <w:right w:val="single" w:sz="4" w:space="0" w:color="000000"/>
            </w:tcBorders>
            <w:shd w:val="clear" w:color="auto" w:fill="auto"/>
          </w:tcPr>
          <w:p w14:paraId="46DCDF2A" w14:textId="7F0C01C0" w:rsidR="00EA3EF5" w:rsidRPr="005248F8" w:rsidRDefault="00EA3EF5" w:rsidP="00093675">
            <w:pPr>
              <w:shd w:val="clear" w:color="auto" w:fill="FFFFFF"/>
              <w:rPr>
                <w:sz w:val="20"/>
                <w:szCs w:val="20"/>
              </w:rPr>
            </w:pPr>
            <w:r w:rsidRPr="005248F8">
              <w:rPr>
                <w:sz w:val="20"/>
                <w:szCs w:val="20"/>
              </w:rPr>
              <w:t>- минимальная/максимальная площадь земельных участков –</w:t>
            </w:r>
            <w:r w:rsidR="001B6D97" w:rsidRPr="005248F8">
              <w:rPr>
                <w:sz w:val="20"/>
                <w:szCs w:val="20"/>
              </w:rPr>
              <w:t xml:space="preserve"> 20</w:t>
            </w:r>
            <w:r w:rsidRPr="005248F8">
              <w:rPr>
                <w:sz w:val="20"/>
                <w:szCs w:val="20"/>
              </w:rPr>
              <w:t>0/500000 кв.м.</w:t>
            </w:r>
          </w:p>
          <w:p w14:paraId="226A1FC8" w14:textId="7EF4C41E" w:rsidR="00EA3EF5" w:rsidRPr="005248F8" w:rsidRDefault="00EA3EF5" w:rsidP="00093675">
            <w:pPr>
              <w:shd w:val="clear" w:color="auto" w:fill="FFFFFF"/>
              <w:rPr>
                <w:sz w:val="20"/>
                <w:szCs w:val="20"/>
              </w:rPr>
            </w:pPr>
            <w:r w:rsidRPr="005248F8">
              <w:rPr>
                <w:sz w:val="20"/>
                <w:szCs w:val="20"/>
              </w:rPr>
              <w:t xml:space="preserve">- </w:t>
            </w:r>
            <w:r w:rsidR="00892AD1" w:rsidRPr="005248F8">
              <w:rPr>
                <w:sz w:val="20"/>
                <w:szCs w:val="20"/>
              </w:rPr>
              <w:t xml:space="preserve">предельное </w:t>
            </w:r>
            <w:r w:rsidRPr="005248F8">
              <w:rPr>
                <w:sz w:val="20"/>
                <w:szCs w:val="20"/>
              </w:rPr>
              <w:t>количество этажей –</w:t>
            </w:r>
            <w:r w:rsidR="00892AD1" w:rsidRPr="005248F8">
              <w:rPr>
                <w:sz w:val="20"/>
                <w:szCs w:val="20"/>
              </w:rPr>
              <w:t xml:space="preserve"> 3</w:t>
            </w:r>
            <w:r w:rsidRPr="005248F8">
              <w:rPr>
                <w:sz w:val="20"/>
                <w:szCs w:val="20"/>
              </w:rPr>
              <w:t xml:space="preserve"> этаж</w:t>
            </w:r>
            <w:r w:rsidR="00892AD1" w:rsidRPr="005248F8">
              <w:rPr>
                <w:sz w:val="20"/>
                <w:szCs w:val="20"/>
              </w:rPr>
              <w:t>а</w:t>
            </w:r>
            <w:r w:rsidRPr="005248F8">
              <w:rPr>
                <w:sz w:val="20"/>
                <w:szCs w:val="20"/>
              </w:rPr>
              <w:t>;</w:t>
            </w:r>
          </w:p>
          <w:p w14:paraId="51E793A3" w14:textId="7A455FF3" w:rsidR="00EA3EF5" w:rsidRPr="005248F8" w:rsidRDefault="00EA3EF5" w:rsidP="00093675">
            <w:pPr>
              <w:shd w:val="clear" w:color="auto" w:fill="FFFFFF"/>
              <w:rPr>
                <w:sz w:val="20"/>
                <w:szCs w:val="20"/>
              </w:rPr>
            </w:pPr>
            <w:r w:rsidRPr="005248F8">
              <w:rPr>
                <w:sz w:val="20"/>
                <w:szCs w:val="20"/>
              </w:rPr>
              <w:t>- максимальный процент застройки в границах земельного участка – 50%</w:t>
            </w:r>
            <w:r w:rsidR="001B6D97" w:rsidRPr="005248F8">
              <w:rPr>
                <w:sz w:val="20"/>
                <w:szCs w:val="20"/>
              </w:rPr>
              <w:t>, за исключением линейных объектов</w:t>
            </w:r>
            <w:r w:rsidRPr="005248F8">
              <w:rPr>
                <w:sz w:val="20"/>
                <w:szCs w:val="20"/>
              </w:rPr>
              <w:t>;</w:t>
            </w:r>
          </w:p>
          <w:p w14:paraId="3C17C595" w14:textId="77777777" w:rsidR="00EA3EF5" w:rsidRPr="005248F8" w:rsidRDefault="00EA3EF5" w:rsidP="00093675">
            <w:pPr>
              <w:shd w:val="clear" w:color="auto" w:fill="FFFFFF"/>
              <w:rPr>
                <w:sz w:val="20"/>
                <w:szCs w:val="20"/>
              </w:rPr>
            </w:pPr>
            <w:r w:rsidRPr="005248F8">
              <w:rPr>
                <w:sz w:val="20"/>
                <w:szCs w:val="20"/>
              </w:rPr>
              <w:t>- минимальные отступы от границ земельного участка – 3 м;</w:t>
            </w:r>
          </w:p>
          <w:p w14:paraId="7703B825" w14:textId="01F91EA5" w:rsidR="00EA3EF5" w:rsidRPr="005248F8" w:rsidRDefault="00EA3EF5" w:rsidP="00093675">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EA3EF5" w:rsidRPr="005248F8" w14:paraId="57946864"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2BC2F19E" w14:textId="77777777" w:rsidR="00EA3EF5" w:rsidRPr="005248F8" w:rsidRDefault="00EA3EF5" w:rsidP="00093675">
            <w:pPr>
              <w:numPr>
                <w:ilvl w:val="0"/>
                <w:numId w:val="86"/>
              </w:numPr>
              <w:spacing w:after="160"/>
              <w:rPr>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tcPr>
          <w:p w14:paraId="70BC13DC" w14:textId="77777777" w:rsidR="00EA3EF5" w:rsidRPr="005248F8" w:rsidRDefault="00EA3EF5" w:rsidP="00093675">
            <w:pPr>
              <w:shd w:val="clear" w:color="auto" w:fill="FFFFFF"/>
              <w:rPr>
                <w:sz w:val="20"/>
                <w:szCs w:val="20"/>
              </w:rPr>
            </w:pPr>
            <w:r w:rsidRPr="005248F8">
              <w:rPr>
                <w:sz w:val="20"/>
                <w:szCs w:val="20"/>
              </w:rPr>
              <w:t>Железнодорожные пути (7.1.1)</w:t>
            </w:r>
          </w:p>
        </w:tc>
        <w:tc>
          <w:tcPr>
            <w:tcW w:w="3724" w:type="pct"/>
            <w:vMerge/>
            <w:tcBorders>
              <w:left w:val="single" w:sz="4" w:space="0" w:color="000000"/>
              <w:right w:val="single" w:sz="4" w:space="0" w:color="000000"/>
            </w:tcBorders>
            <w:shd w:val="clear" w:color="auto" w:fill="auto"/>
          </w:tcPr>
          <w:p w14:paraId="7A52DA7A" w14:textId="77777777" w:rsidR="00EA3EF5" w:rsidRPr="005248F8" w:rsidRDefault="00EA3EF5" w:rsidP="00093675">
            <w:pPr>
              <w:shd w:val="clear" w:color="auto" w:fill="FFFFFF"/>
              <w:rPr>
                <w:sz w:val="20"/>
                <w:szCs w:val="20"/>
              </w:rPr>
            </w:pPr>
          </w:p>
        </w:tc>
      </w:tr>
      <w:tr w:rsidR="00EA3EF5" w:rsidRPr="005248F8" w14:paraId="40D8F901" w14:textId="77777777" w:rsidTr="00093675">
        <w:trPr>
          <w:trHeight w:val="227"/>
        </w:trPr>
        <w:tc>
          <w:tcPr>
            <w:tcW w:w="256" w:type="pct"/>
            <w:tcBorders>
              <w:top w:val="single" w:sz="4" w:space="0" w:color="000000"/>
              <w:left w:val="single" w:sz="4" w:space="0" w:color="000000"/>
              <w:bottom w:val="single" w:sz="4" w:space="0" w:color="000000"/>
            </w:tcBorders>
            <w:shd w:val="clear" w:color="auto" w:fill="auto"/>
            <w:vAlign w:val="center"/>
          </w:tcPr>
          <w:p w14:paraId="737597B8" w14:textId="77777777" w:rsidR="00EA3EF5" w:rsidRPr="005248F8" w:rsidRDefault="00EA3EF5" w:rsidP="00093675">
            <w:pPr>
              <w:numPr>
                <w:ilvl w:val="0"/>
                <w:numId w:val="86"/>
              </w:numPr>
              <w:spacing w:after="160"/>
              <w:rPr>
                <w:bCs/>
                <w:sz w:val="20"/>
                <w:szCs w:val="20"/>
                <w:lang w:eastAsia="zh-CN"/>
              </w:rPr>
            </w:pPr>
          </w:p>
        </w:tc>
        <w:tc>
          <w:tcPr>
            <w:tcW w:w="1020" w:type="pct"/>
            <w:tcBorders>
              <w:top w:val="single" w:sz="4" w:space="0" w:color="000000"/>
              <w:left w:val="single" w:sz="4" w:space="0" w:color="000000"/>
              <w:bottom w:val="single" w:sz="4" w:space="0" w:color="000000"/>
            </w:tcBorders>
            <w:shd w:val="clear" w:color="auto" w:fill="auto"/>
          </w:tcPr>
          <w:p w14:paraId="014A746B" w14:textId="77777777" w:rsidR="00EA3EF5" w:rsidRPr="005248F8" w:rsidRDefault="00EA3EF5" w:rsidP="00093675">
            <w:pPr>
              <w:shd w:val="clear" w:color="auto" w:fill="FFFFFF"/>
              <w:rPr>
                <w:sz w:val="20"/>
                <w:szCs w:val="20"/>
              </w:rPr>
            </w:pPr>
            <w:r w:rsidRPr="005248F8">
              <w:rPr>
                <w:sz w:val="20"/>
                <w:szCs w:val="20"/>
              </w:rPr>
              <w:t>Обслуживание железнодорожных перевозок (7.1.2)</w:t>
            </w:r>
          </w:p>
        </w:tc>
        <w:tc>
          <w:tcPr>
            <w:tcW w:w="3724" w:type="pct"/>
            <w:vMerge/>
            <w:tcBorders>
              <w:left w:val="single" w:sz="4" w:space="0" w:color="000000"/>
              <w:bottom w:val="single" w:sz="4" w:space="0" w:color="000000"/>
              <w:right w:val="single" w:sz="4" w:space="0" w:color="000000"/>
            </w:tcBorders>
            <w:shd w:val="clear" w:color="auto" w:fill="auto"/>
            <w:vAlign w:val="center"/>
          </w:tcPr>
          <w:p w14:paraId="2060E90A" w14:textId="77777777" w:rsidR="00EA3EF5" w:rsidRPr="005248F8" w:rsidRDefault="00EA3EF5" w:rsidP="00093675">
            <w:pPr>
              <w:shd w:val="clear" w:color="auto" w:fill="FFFFFF"/>
              <w:rPr>
                <w:sz w:val="20"/>
                <w:szCs w:val="20"/>
              </w:rPr>
            </w:pPr>
          </w:p>
        </w:tc>
      </w:tr>
      <w:tr w:rsidR="005A0385" w:rsidRPr="005248F8" w14:paraId="42FD808F" w14:textId="77777777" w:rsidTr="00EA3EF5">
        <w:trPr>
          <w:trHeight w:val="227"/>
        </w:trPr>
        <w:tc>
          <w:tcPr>
            <w:tcW w:w="256" w:type="pct"/>
            <w:tcBorders>
              <w:top w:val="single" w:sz="4" w:space="0" w:color="000000"/>
              <w:left w:val="single" w:sz="4" w:space="0" w:color="000000"/>
              <w:bottom w:val="single" w:sz="4" w:space="0" w:color="auto"/>
            </w:tcBorders>
            <w:shd w:val="clear" w:color="auto" w:fill="auto"/>
            <w:vAlign w:val="center"/>
          </w:tcPr>
          <w:p w14:paraId="709AE806" w14:textId="77777777" w:rsidR="005A0385" w:rsidRPr="005248F8" w:rsidRDefault="005A0385" w:rsidP="005A0385">
            <w:pPr>
              <w:numPr>
                <w:ilvl w:val="0"/>
                <w:numId w:val="86"/>
              </w:numPr>
              <w:spacing w:after="160"/>
              <w:rPr>
                <w:sz w:val="20"/>
                <w:szCs w:val="20"/>
                <w:lang w:eastAsia="zh-CN"/>
              </w:rPr>
            </w:pPr>
          </w:p>
        </w:tc>
        <w:tc>
          <w:tcPr>
            <w:tcW w:w="1020" w:type="pct"/>
            <w:tcBorders>
              <w:top w:val="single" w:sz="4" w:space="0" w:color="000000"/>
              <w:left w:val="single" w:sz="4" w:space="0" w:color="000000"/>
              <w:bottom w:val="single" w:sz="4" w:space="0" w:color="auto"/>
            </w:tcBorders>
            <w:shd w:val="clear" w:color="auto" w:fill="auto"/>
            <w:vAlign w:val="center"/>
          </w:tcPr>
          <w:p w14:paraId="01C42851" w14:textId="77777777" w:rsidR="005A0385" w:rsidRPr="005248F8" w:rsidRDefault="005A0385" w:rsidP="00504DFB">
            <w:pPr>
              <w:shd w:val="clear" w:color="auto" w:fill="FFFFFF"/>
              <w:rPr>
                <w:sz w:val="20"/>
                <w:szCs w:val="20"/>
              </w:rPr>
            </w:pPr>
            <w:r w:rsidRPr="005248F8">
              <w:rPr>
                <w:sz w:val="20"/>
                <w:szCs w:val="20"/>
              </w:rPr>
              <w:t>Обеспечение внутреннего правопорядка (8.3)</w:t>
            </w:r>
          </w:p>
        </w:tc>
        <w:tc>
          <w:tcPr>
            <w:tcW w:w="3724" w:type="pct"/>
            <w:tcBorders>
              <w:top w:val="single" w:sz="4" w:space="0" w:color="000000"/>
              <w:left w:val="single" w:sz="4" w:space="0" w:color="000000"/>
              <w:bottom w:val="single" w:sz="4" w:space="0" w:color="auto"/>
              <w:right w:val="single" w:sz="4" w:space="0" w:color="000000"/>
            </w:tcBorders>
            <w:shd w:val="clear" w:color="auto" w:fill="auto"/>
            <w:vAlign w:val="center"/>
          </w:tcPr>
          <w:p w14:paraId="1EEE3079" w14:textId="6329C270" w:rsidR="00901BDD" w:rsidRPr="005248F8" w:rsidRDefault="00903D2A" w:rsidP="00901BDD">
            <w:pPr>
              <w:shd w:val="clear" w:color="auto" w:fill="FFFFFF"/>
              <w:rPr>
                <w:sz w:val="20"/>
                <w:szCs w:val="20"/>
              </w:rPr>
            </w:pPr>
            <w:r w:rsidRPr="005248F8">
              <w:rPr>
                <w:sz w:val="20"/>
                <w:szCs w:val="20"/>
              </w:rPr>
              <w:t xml:space="preserve">- </w:t>
            </w:r>
            <w:r w:rsidR="00901BDD" w:rsidRPr="005248F8">
              <w:rPr>
                <w:sz w:val="20"/>
                <w:szCs w:val="20"/>
              </w:rPr>
              <w:t xml:space="preserve">минимальная/максимальная площадь земельных участков – </w:t>
            </w:r>
            <w:r w:rsidR="00805EE9" w:rsidRPr="005248F8">
              <w:rPr>
                <w:sz w:val="20"/>
                <w:szCs w:val="20"/>
              </w:rPr>
              <w:t>40</w:t>
            </w:r>
            <w:r w:rsidR="00901BDD" w:rsidRPr="005248F8">
              <w:rPr>
                <w:sz w:val="20"/>
                <w:szCs w:val="20"/>
              </w:rPr>
              <w:t>0</w:t>
            </w:r>
            <w:r w:rsidR="00C06196" w:rsidRPr="005248F8">
              <w:rPr>
                <w:sz w:val="20"/>
                <w:szCs w:val="20"/>
              </w:rPr>
              <w:t>/</w:t>
            </w:r>
            <w:r w:rsidR="00901BDD" w:rsidRPr="005248F8">
              <w:rPr>
                <w:sz w:val="20"/>
                <w:szCs w:val="20"/>
              </w:rPr>
              <w:t>10000 кв. м;</w:t>
            </w:r>
          </w:p>
          <w:p w14:paraId="7DE66806" w14:textId="1CAD4CE4" w:rsidR="00901BDD" w:rsidRPr="005248F8" w:rsidRDefault="00641ACD" w:rsidP="00901BDD">
            <w:pPr>
              <w:shd w:val="clear" w:color="auto" w:fill="FFFFFF"/>
              <w:rPr>
                <w:sz w:val="20"/>
                <w:szCs w:val="20"/>
              </w:rPr>
            </w:pPr>
            <w:r w:rsidRPr="005248F8">
              <w:rPr>
                <w:sz w:val="20"/>
                <w:szCs w:val="20"/>
              </w:rPr>
              <w:t>- предельное количество этажей</w:t>
            </w:r>
            <w:r w:rsidR="00901BDD" w:rsidRPr="005248F8">
              <w:rPr>
                <w:sz w:val="20"/>
                <w:szCs w:val="20"/>
              </w:rPr>
              <w:t xml:space="preserve"> – 2 этажа (включая мансардный этаж); </w:t>
            </w:r>
          </w:p>
          <w:p w14:paraId="0B8E7C44" w14:textId="48BE17B8" w:rsidR="00901BDD" w:rsidRPr="005248F8" w:rsidRDefault="00903D2A" w:rsidP="00901BDD">
            <w:pPr>
              <w:shd w:val="clear" w:color="auto" w:fill="FFFFFF"/>
              <w:rPr>
                <w:sz w:val="20"/>
                <w:szCs w:val="20"/>
              </w:rPr>
            </w:pPr>
            <w:r w:rsidRPr="005248F8">
              <w:rPr>
                <w:sz w:val="20"/>
                <w:szCs w:val="20"/>
              </w:rPr>
              <w:t xml:space="preserve">- </w:t>
            </w:r>
            <w:r w:rsidR="00901BDD" w:rsidRPr="005248F8">
              <w:rPr>
                <w:sz w:val="20"/>
                <w:szCs w:val="20"/>
              </w:rPr>
              <w:t>максимальный процент застройки в границах земельного участка – 50%;</w:t>
            </w:r>
          </w:p>
          <w:p w14:paraId="7441F9D7" w14:textId="16A62FE9" w:rsidR="00901BDD" w:rsidRPr="005248F8" w:rsidRDefault="00903D2A" w:rsidP="00901BDD">
            <w:pPr>
              <w:shd w:val="clear" w:color="auto" w:fill="FFFFFF"/>
              <w:rPr>
                <w:sz w:val="20"/>
                <w:szCs w:val="20"/>
              </w:rPr>
            </w:pPr>
            <w:r w:rsidRPr="005248F8">
              <w:rPr>
                <w:sz w:val="20"/>
                <w:szCs w:val="20"/>
              </w:rPr>
              <w:t xml:space="preserve">- </w:t>
            </w:r>
            <w:r w:rsidR="00901BDD" w:rsidRPr="005248F8">
              <w:rPr>
                <w:sz w:val="20"/>
                <w:szCs w:val="20"/>
              </w:rPr>
              <w:t>минимальные отступы от границ земельных участков – 3 м;</w:t>
            </w:r>
          </w:p>
          <w:p w14:paraId="156E4944" w14:textId="5F34C675" w:rsidR="005A0385" w:rsidRPr="005248F8" w:rsidRDefault="00903D2A" w:rsidP="00901BDD">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901BDD" w:rsidRPr="005248F8">
              <w:rPr>
                <w:sz w:val="20"/>
                <w:szCs w:val="20"/>
              </w:rPr>
              <w:t>.</w:t>
            </w:r>
          </w:p>
        </w:tc>
      </w:tr>
      <w:tr w:rsidR="005A0385" w:rsidRPr="005248F8" w14:paraId="5BD358A1" w14:textId="77777777" w:rsidTr="00EA3EF5">
        <w:trPr>
          <w:trHeight w:val="1737"/>
        </w:trPr>
        <w:tc>
          <w:tcPr>
            <w:tcW w:w="256" w:type="pct"/>
            <w:tcBorders>
              <w:top w:val="single" w:sz="4" w:space="0" w:color="auto"/>
              <w:left w:val="single" w:sz="4" w:space="0" w:color="auto"/>
              <w:bottom w:val="single" w:sz="4" w:space="0" w:color="auto"/>
              <w:right w:val="single" w:sz="4" w:space="0" w:color="auto"/>
            </w:tcBorders>
            <w:shd w:val="clear" w:color="auto" w:fill="auto"/>
            <w:vAlign w:val="center"/>
          </w:tcPr>
          <w:p w14:paraId="1239CA0A" w14:textId="77777777" w:rsidR="005A0385" w:rsidRPr="005248F8" w:rsidRDefault="005A0385" w:rsidP="005A0385">
            <w:pPr>
              <w:numPr>
                <w:ilvl w:val="0"/>
                <w:numId w:val="86"/>
              </w:numPr>
              <w:spacing w:after="160"/>
              <w:rPr>
                <w:sz w:val="20"/>
                <w:szCs w:val="20"/>
                <w:lang w:eastAsia="zh-CN"/>
              </w:rPr>
            </w:pPr>
          </w:p>
        </w:tc>
        <w:tc>
          <w:tcPr>
            <w:tcW w:w="1020" w:type="pct"/>
            <w:tcBorders>
              <w:top w:val="single" w:sz="4" w:space="0" w:color="auto"/>
              <w:left w:val="single" w:sz="4" w:space="0" w:color="auto"/>
              <w:bottom w:val="single" w:sz="4" w:space="0" w:color="auto"/>
              <w:right w:val="single" w:sz="4" w:space="0" w:color="auto"/>
            </w:tcBorders>
            <w:shd w:val="clear" w:color="auto" w:fill="auto"/>
            <w:vAlign w:val="center"/>
          </w:tcPr>
          <w:p w14:paraId="4E089E2D" w14:textId="77777777" w:rsidR="005A0385" w:rsidRPr="005248F8" w:rsidRDefault="005A0385" w:rsidP="00504DFB">
            <w:pPr>
              <w:shd w:val="clear" w:color="auto" w:fill="FFFFFF"/>
              <w:rPr>
                <w:sz w:val="20"/>
                <w:szCs w:val="20"/>
              </w:rPr>
            </w:pPr>
            <w:r w:rsidRPr="005248F8">
              <w:rPr>
                <w:sz w:val="20"/>
                <w:szCs w:val="20"/>
              </w:rPr>
              <w:t>Земельные участки (территории) общего пользования (12.0)</w:t>
            </w:r>
          </w:p>
        </w:tc>
        <w:tc>
          <w:tcPr>
            <w:tcW w:w="3724" w:type="pct"/>
            <w:tcBorders>
              <w:top w:val="single" w:sz="4" w:space="0" w:color="auto"/>
              <w:left w:val="single" w:sz="4" w:space="0" w:color="auto"/>
              <w:bottom w:val="single" w:sz="4" w:space="0" w:color="auto"/>
              <w:right w:val="single" w:sz="4" w:space="0" w:color="auto"/>
            </w:tcBorders>
            <w:shd w:val="clear" w:color="auto" w:fill="auto"/>
            <w:vAlign w:val="center"/>
          </w:tcPr>
          <w:p w14:paraId="7D817109" w14:textId="0AAC10D3"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минимальная/максимальная площадь земельных участков – 100</w:t>
            </w:r>
            <w:r w:rsidR="00C06196" w:rsidRPr="005248F8">
              <w:rPr>
                <w:sz w:val="20"/>
                <w:szCs w:val="20"/>
              </w:rPr>
              <w:t>/</w:t>
            </w:r>
            <w:r w:rsidR="00075ACE" w:rsidRPr="005248F8">
              <w:rPr>
                <w:sz w:val="20"/>
                <w:szCs w:val="20"/>
              </w:rPr>
              <w:t>10000 кв.</w:t>
            </w:r>
            <w:r w:rsidR="001B6D97" w:rsidRPr="005248F8">
              <w:rPr>
                <w:sz w:val="20"/>
                <w:szCs w:val="20"/>
              </w:rPr>
              <w:t xml:space="preserve"> </w:t>
            </w:r>
            <w:r w:rsidR="00075ACE" w:rsidRPr="005248F8">
              <w:rPr>
                <w:sz w:val="20"/>
                <w:szCs w:val="20"/>
              </w:rPr>
              <w:t>м;</w:t>
            </w:r>
          </w:p>
          <w:p w14:paraId="69DA4F8B" w14:textId="19CF8D8B" w:rsidR="00075ACE" w:rsidRPr="005248F8" w:rsidRDefault="00641ACD" w:rsidP="00075ACE">
            <w:pPr>
              <w:shd w:val="clear" w:color="auto" w:fill="FFFFFF"/>
              <w:rPr>
                <w:sz w:val="20"/>
                <w:szCs w:val="20"/>
              </w:rPr>
            </w:pPr>
            <w:r w:rsidRPr="005248F8">
              <w:rPr>
                <w:sz w:val="20"/>
                <w:szCs w:val="20"/>
              </w:rPr>
              <w:t>- предельное количество этажей</w:t>
            </w:r>
            <w:r w:rsidR="00075ACE" w:rsidRPr="005248F8">
              <w:rPr>
                <w:sz w:val="20"/>
                <w:szCs w:val="20"/>
              </w:rPr>
              <w:t xml:space="preserve"> – не подлежит установлению; </w:t>
            </w:r>
          </w:p>
          <w:p w14:paraId="772A6946" w14:textId="5CB68B20" w:rsidR="00075ACE" w:rsidRPr="005248F8" w:rsidRDefault="00903D2A" w:rsidP="00075ACE">
            <w:pPr>
              <w:shd w:val="clear" w:color="auto" w:fill="FFFFFF"/>
              <w:rPr>
                <w:sz w:val="20"/>
                <w:szCs w:val="20"/>
              </w:rPr>
            </w:pPr>
            <w:r w:rsidRPr="005248F8">
              <w:rPr>
                <w:sz w:val="20"/>
                <w:szCs w:val="20"/>
              </w:rPr>
              <w:t xml:space="preserve">- </w:t>
            </w:r>
            <w:r w:rsidR="001B6D97" w:rsidRPr="005248F8">
              <w:rPr>
                <w:sz w:val="20"/>
                <w:szCs w:val="20"/>
              </w:rPr>
              <w:t>предельная</w:t>
            </w:r>
            <w:r w:rsidR="00075ACE" w:rsidRPr="005248F8">
              <w:rPr>
                <w:sz w:val="20"/>
                <w:szCs w:val="20"/>
              </w:rPr>
              <w:t xml:space="preserve"> высота </w:t>
            </w:r>
            <w:r w:rsidR="001B6D97" w:rsidRPr="005248F8">
              <w:rPr>
                <w:sz w:val="20"/>
                <w:szCs w:val="20"/>
              </w:rPr>
              <w:t xml:space="preserve">зданий, </w:t>
            </w:r>
            <w:r w:rsidR="00075ACE" w:rsidRPr="005248F8">
              <w:rPr>
                <w:sz w:val="20"/>
                <w:szCs w:val="20"/>
              </w:rPr>
              <w:t>строений, сооружений</w:t>
            </w:r>
            <w:r w:rsidR="001B6D97" w:rsidRPr="005248F8">
              <w:rPr>
                <w:sz w:val="20"/>
                <w:szCs w:val="20"/>
              </w:rPr>
              <w:t xml:space="preserve"> </w:t>
            </w:r>
            <w:r w:rsidR="00C06196" w:rsidRPr="005248F8">
              <w:rPr>
                <w:sz w:val="20"/>
                <w:szCs w:val="20"/>
              </w:rPr>
              <w:t>– не подлежит установлению</w:t>
            </w:r>
            <w:r w:rsidR="00075ACE" w:rsidRPr="005248F8">
              <w:rPr>
                <w:sz w:val="20"/>
                <w:szCs w:val="20"/>
              </w:rPr>
              <w:t>;</w:t>
            </w:r>
          </w:p>
          <w:p w14:paraId="3115A435" w14:textId="5D49E65A"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максимальный процент застройки в границах земельного участка – не подлежит установлению;</w:t>
            </w:r>
          </w:p>
          <w:p w14:paraId="26494FCF" w14:textId="453302F7"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минимальные отступы от границ земельных участков – не подлежат установлению;</w:t>
            </w:r>
          </w:p>
          <w:p w14:paraId="3BA8F532" w14:textId="603DFA92" w:rsidR="005A0385"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минимальный отступ от красной линии улиц – не подлежит установлению.</w:t>
            </w:r>
          </w:p>
        </w:tc>
      </w:tr>
    </w:tbl>
    <w:p w14:paraId="39467400" w14:textId="77777777" w:rsidR="005A0385" w:rsidRPr="005248F8" w:rsidRDefault="005A0385" w:rsidP="005A0385">
      <w:pPr>
        <w:autoSpaceDE w:val="0"/>
        <w:autoSpaceDN w:val="0"/>
        <w:adjustRightInd w:val="0"/>
        <w:ind w:firstLine="709"/>
        <w:jc w:val="both"/>
        <w:rPr>
          <w:color w:val="000000"/>
        </w:rPr>
      </w:pPr>
    </w:p>
    <w:p w14:paraId="5EDD0136" w14:textId="2B425947" w:rsidR="005A0385" w:rsidRPr="005248F8" w:rsidRDefault="005A0385" w:rsidP="007D5070">
      <w:pPr>
        <w:pStyle w:val="34"/>
      </w:pPr>
      <w:bookmarkStart w:id="459" w:name="_Toc147127731"/>
      <w:bookmarkStart w:id="460" w:name="_Toc173231912"/>
      <w:bookmarkStart w:id="461" w:name="_Toc173232851"/>
      <w:bookmarkStart w:id="462" w:name="_Toc178071717"/>
      <w:bookmarkStart w:id="463" w:name="_Toc178602408"/>
      <w:bookmarkStart w:id="464" w:name="_Toc178602490"/>
      <w:bookmarkStart w:id="465" w:name="_Toc184047953"/>
      <w:r w:rsidRPr="005248F8">
        <w:rPr>
          <w:bCs/>
        </w:rPr>
        <w:t xml:space="preserve">Статья </w:t>
      </w:r>
      <w:r w:rsidR="00B86D81" w:rsidRPr="005248F8">
        <w:rPr>
          <w:bCs/>
        </w:rPr>
        <w:t>39</w:t>
      </w:r>
      <w:r w:rsidRPr="005248F8">
        <w:rPr>
          <w:bCs/>
        </w:rPr>
        <w:t>.</w:t>
      </w:r>
      <w:r w:rsidRPr="005248F8">
        <w:t xml:space="preserve"> </w:t>
      </w:r>
      <w:r w:rsidRPr="005248F8">
        <w:rPr>
          <w:bCs/>
        </w:rPr>
        <w:t>Градостроительный</w:t>
      </w:r>
      <w:r w:rsidRPr="005248F8">
        <w:t xml:space="preserve"> регламент зоны сельскохозяйственного использования (СХ)</w:t>
      </w:r>
      <w:bookmarkEnd w:id="459"/>
      <w:bookmarkEnd w:id="460"/>
      <w:bookmarkEnd w:id="461"/>
      <w:bookmarkEnd w:id="462"/>
      <w:bookmarkEnd w:id="463"/>
      <w:bookmarkEnd w:id="464"/>
      <w:bookmarkEnd w:id="465"/>
    </w:p>
    <w:p w14:paraId="5F844CF5" w14:textId="71D99F8E"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Зона сельскохозяйственного использования (СХ)</w:t>
      </w:r>
      <w:r w:rsidR="006761E8" w:rsidRPr="005248F8">
        <w:rPr>
          <w:color w:val="000000"/>
        </w:rPr>
        <w:t xml:space="preserve"> –</w:t>
      </w:r>
      <w:r w:rsidRPr="005248F8">
        <w:rPr>
          <w:color w:val="000000"/>
        </w:rPr>
        <w:t xml:space="preserve"> территории, используемые для содержания и выгула сельскохозяйственных животных или выращивания сельскохозяйственных культур.</w:t>
      </w:r>
    </w:p>
    <w:p w14:paraId="718932C2" w14:textId="77777777" w:rsidR="005A0385" w:rsidRPr="005248F8" w:rsidRDefault="005A0385" w:rsidP="005A0385">
      <w:pPr>
        <w:pStyle w:val="Iauiue"/>
        <w:ind w:firstLine="709"/>
        <w:jc w:val="right"/>
        <w:rPr>
          <w:b/>
          <w:color w:val="000000"/>
          <w:sz w:val="24"/>
          <w:szCs w:val="24"/>
        </w:rPr>
      </w:pPr>
      <w:r w:rsidRPr="005248F8">
        <w:rPr>
          <w:b/>
          <w:color w:val="000000"/>
          <w:sz w:val="24"/>
          <w:szCs w:val="24"/>
        </w:rPr>
        <w:t>Таблица 21</w:t>
      </w:r>
    </w:p>
    <w:p w14:paraId="376D41ED" w14:textId="77777777" w:rsidR="005A0385" w:rsidRPr="005248F8" w:rsidRDefault="005A0385" w:rsidP="00504DFB">
      <w:pPr>
        <w:pStyle w:val="Iauiue"/>
        <w:spacing w:after="120"/>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25"/>
        <w:gridCol w:w="5786"/>
      </w:tblGrid>
      <w:tr w:rsidR="005A0385" w:rsidRPr="005248F8" w14:paraId="4345B315" w14:textId="77777777" w:rsidTr="00093675">
        <w:trPr>
          <w:tblHeader/>
        </w:trPr>
        <w:tc>
          <w:tcPr>
            <w:tcW w:w="2081" w:type="pct"/>
            <w:vAlign w:val="center"/>
          </w:tcPr>
          <w:p w14:paraId="7586E7E7" w14:textId="77777777" w:rsidR="005A0385" w:rsidRPr="005248F8" w:rsidRDefault="005A0385" w:rsidP="00504DFB">
            <w:pPr>
              <w:jc w:val="center"/>
              <w:rPr>
                <w:b/>
                <w:sz w:val="20"/>
                <w:szCs w:val="20"/>
              </w:rPr>
            </w:pPr>
            <w:bookmarkStart w:id="466" w:name="_Hlk152836366"/>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2919" w:type="pct"/>
            <w:vAlign w:val="center"/>
          </w:tcPr>
          <w:p w14:paraId="537B7BB5" w14:textId="77777777" w:rsidR="005A0385" w:rsidRPr="005248F8" w:rsidRDefault="005A0385" w:rsidP="00504DFB">
            <w:pPr>
              <w:jc w:val="center"/>
              <w:rPr>
                <w:b/>
                <w:sz w:val="20"/>
                <w:szCs w:val="20"/>
              </w:rPr>
            </w:pPr>
            <w:r w:rsidRPr="005248F8">
              <w:rPr>
                <w:b/>
                <w:sz w:val="20"/>
                <w:szCs w:val="20"/>
              </w:rPr>
              <w:t>Описание вида разрешенного использования земельного участка</w:t>
            </w:r>
          </w:p>
        </w:tc>
      </w:tr>
      <w:tr w:rsidR="005A0385" w:rsidRPr="005248F8" w14:paraId="24E80CEA" w14:textId="77777777" w:rsidTr="00093675">
        <w:tc>
          <w:tcPr>
            <w:tcW w:w="5000" w:type="pct"/>
            <w:gridSpan w:val="2"/>
            <w:vAlign w:val="center"/>
          </w:tcPr>
          <w:p w14:paraId="63F40EC8" w14:textId="77777777" w:rsidR="005A0385" w:rsidRPr="005248F8" w:rsidRDefault="005A0385" w:rsidP="00504DFB">
            <w:pPr>
              <w:jc w:val="center"/>
              <w:rPr>
                <w:b/>
                <w:sz w:val="20"/>
                <w:szCs w:val="20"/>
              </w:rPr>
            </w:pPr>
            <w:r w:rsidRPr="005248F8">
              <w:rPr>
                <w:b/>
                <w:sz w:val="20"/>
                <w:szCs w:val="20"/>
              </w:rPr>
              <w:t>Основные виды разрешенного использования</w:t>
            </w:r>
          </w:p>
        </w:tc>
      </w:tr>
      <w:tr w:rsidR="005A0385" w:rsidRPr="005248F8" w14:paraId="13E540B4" w14:textId="77777777" w:rsidTr="00093675">
        <w:tc>
          <w:tcPr>
            <w:tcW w:w="2081" w:type="pct"/>
            <w:vAlign w:val="center"/>
          </w:tcPr>
          <w:p w14:paraId="754422F4"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Сельскохозяйственное использование (1.0)</w:t>
            </w:r>
          </w:p>
        </w:tc>
        <w:tc>
          <w:tcPr>
            <w:tcW w:w="2919" w:type="pct"/>
            <w:vAlign w:val="center"/>
          </w:tcPr>
          <w:p w14:paraId="51FDE273" w14:textId="01B0918F"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Ведение сельского хозяйства. Содержание данного вида разрешенного использования включает в себя содержание видов разрешенного использования с </w:t>
            </w:r>
            <w:hyperlink w:anchor="Par51" w:tooltip="1.1" w:history="1">
              <w:r w:rsidRPr="005248F8">
                <w:rPr>
                  <w:rFonts w:ascii="Times New Roman" w:eastAsia="Calibri" w:hAnsi="Times New Roman" w:cs="Times New Roman"/>
                  <w:sz w:val="20"/>
                  <w:szCs w:val="20"/>
                  <w:lang w:eastAsia="en-US"/>
                </w:rPr>
                <w:t>кодами 1.1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122" w:tooltip="1.20" w:history="1">
              <w:r w:rsidRPr="005248F8">
                <w:rPr>
                  <w:rFonts w:ascii="Times New Roman" w:eastAsia="Calibri" w:hAnsi="Times New Roman" w:cs="Times New Roman"/>
                  <w:sz w:val="20"/>
                  <w:szCs w:val="20"/>
                  <w:lang w:eastAsia="en-US"/>
                </w:rPr>
                <w:t>1.20</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r w:rsidRPr="005248F8">
              <w:rPr>
                <w:rFonts w:ascii="Times New Roman" w:eastAsia="Calibri" w:hAnsi="Times New Roman" w:cs="Times New Roman"/>
                <w:sz w:val="20"/>
                <w:szCs w:val="20"/>
                <w:lang w:eastAsia="en-US"/>
              </w:rPr>
              <w:t>, в том числе размещение зданий и сооружений, используемых для хранения и переработки сельскохозяйственной продукции</w:t>
            </w:r>
          </w:p>
        </w:tc>
      </w:tr>
      <w:tr w:rsidR="005A0385" w:rsidRPr="005248F8" w14:paraId="0E9890D3" w14:textId="77777777" w:rsidTr="00093675">
        <w:tc>
          <w:tcPr>
            <w:tcW w:w="2081" w:type="pct"/>
            <w:vAlign w:val="center"/>
          </w:tcPr>
          <w:p w14:paraId="5CEFF495"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Растениеводство (1.1)</w:t>
            </w:r>
          </w:p>
        </w:tc>
        <w:tc>
          <w:tcPr>
            <w:tcW w:w="2919" w:type="pct"/>
          </w:tcPr>
          <w:p w14:paraId="7C86E4FF"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хозяйственной деятельности, связанной с выращиванием сельскохозяйственных культур.</w:t>
            </w:r>
          </w:p>
          <w:p w14:paraId="5E0C07EA" w14:textId="20BBE58F"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Содержание данного вида разрешенного использования включает в себя содержание видов разрешенного использования с </w:t>
            </w:r>
            <w:hyperlink w:anchor="Par54" w:tooltip="1.2" w:history="1">
              <w:r w:rsidRPr="005248F8">
                <w:rPr>
                  <w:rFonts w:ascii="Times New Roman" w:eastAsia="Calibri" w:hAnsi="Times New Roman" w:cs="Times New Roman"/>
                  <w:sz w:val="20"/>
                  <w:szCs w:val="20"/>
                  <w:lang w:eastAsia="en-US"/>
                </w:rPr>
                <w:t>кодами 1.2</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66" w:tooltip="1.6" w:history="1">
              <w:r w:rsidRPr="005248F8">
                <w:rPr>
                  <w:rFonts w:ascii="Times New Roman" w:eastAsia="Calibri" w:hAnsi="Times New Roman" w:cs="Times New Roman"/>
                  <w:sz w:val="20"/>
                  <w:szCs w:val="20"/>
                  <w:lang w:eastAsia="en-US"/>
                </w:rPr>
                <w:t>1.6</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2C64D9D6" w14:textId="77777777" w:rsidTr="00093675">
        <w:tc>
          <w:tcPr>
            <w:tcW w:w="2081" w:type="pct"/>
            <w:vAlign w:val="center"/>
          </w:tcPr>
          <w:p w14:paraId="0DF8A8F3"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Выращивание зерновых и иных сельскохозяйственных культур (1.2)</w:t>
            </w:r>
          </w:p>
        </w:tc>
        <w:tc>
          <w:tcPr>
            <w:tcW w:w="2919" w:type="pct"/>
          </w:tcPr>
          <w:p w14:paraId="177631E5"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5A0385" w:rsidRPr="005248F8" w14:paraId="3362120B" w14:textId="77777777" w:rsidTr="00093675">
        <w:tc>
          <w:tcPr>
            <w:tcW w:w="2081" w:type="pct"/>
            <w:vAlign w:val="center"/>
          </w:tcPr>
          <w:p w14:paraId="3405B0B3"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Овощеводство (1.3)</w:t>
            </w:r>
          </w:p>
        </w:tc>
        <w:tc>
          <w:tcPr>
            <w:tcW w:w="2919" w:type="pct"/>
            <w:vAlign w:val="center"/>
          </w:tcPr>
          <w:p w14:paraId="59588137"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5A0385" w:rsidRPr="005248F8" w14:paraId="05B342C9" w14:textId="77777777" w:rsidTr="00093675">
        <w:tc>
          <w:tcPr>
            <w:tcW w:w="2081" w:type="pct"/>
            <w:vAlign w:val="center"/>
          </w:tcPr>
          <w:p w14:paraId="545AFB86"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Выращивание тонизирующих, лекарственных, цветочных культур (1.4)</w:t>
            </w:r>
          </w:p>
        </w:tc>
        <w:tc>
          <w:tcPr>
            <w:tcW w:w="2919" w:type="pct"/>
          </w:tcPr>
          <w:p w14:paraId="4170211E"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5A0385" w:rsidRPr="005248F8" w14:paraId="52054CFE" w14:textId="77777777" w:rsidTr="00093675">
        <w:tc>
          <w:tcPr>
            <w:tcW w:w="2081" w:type="pct"/>
            <w:vAlign w:val="center"/>
          </w:tcPr>
          <w:p w14:paraId="4915C60D"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Садоводство (1.5)</w:t>
            </w:r>
          </w:p>
        </w:tc>
        <w:tc>
          <w:tcPr>
            <w:tcW w:w="2919" w:type="pct"/>
          </w:tcPr>
          <w:p w14:paraId="635BC0EE"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5A0385" w:rsidRPr="005248F8" w14:paraId="73AF109F" w14:textId="77777777" w:rsidTr="00093675">
        <w:tc>
          <w:tcPr>
            <w:tcW w:w="2081" w:type="pct"/>
            <w:vAlign w:val="center"/>
          </w:tcPr>
          <w:p w14:paraId="306780A5"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Выращивание льна и конопли (1.6)</w:t>
            </w:r>
          </w:p>
        </w:tc>
        <w:tc>
          <w:tcPr>
            <w:tcW w:w="2919" w:type="pct"/>
          </w:tcPr>
          <w:p w14:paraId="0DBF01A7"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хозяйственной деятельности, в том числе на сельскохозяйственных угодьях, связанной с выращиванием льна, конопли</w:t>
            </w:r>
          </w:p>
        </w:tc>
      </w:tr>
      <w:tr w:rsidR="005A0385" w:rsidRPr="005248F8" w14:paraId="07868B3C" w14:textId="77777777" w:rsidTr="00093675">
        <w:tc>
          <w:tcPr>
            <w:tcW w:w="2081" w:type="pct"/>
            <w:vAlign w:val="center"/>
          </w:tcPr>
          <w:p w14:paraId="71351398"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Научное обеспечение сельского хозяйства (1.14)</w:t>
            </w:r>
          </w:p>
        </w:tc>
        <w:tc>
          <w:tcPr>
            <w:tcW w:w="2919" w:type="pct"/>
            <w:vAlign w:val="center"/>
          </w:tcPr>
          <w:p w14:paraId="1C3DB41E"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0633AD28" w14:textId="77777777" w:rsidR="005A0385" w:rsidRPr="005248F8" w:rsidRDefault="005A0385" w:rsidP="00504DFB">
            <w:pPr>
              <w:jc w:val="both"/>
              <w:rPr>
                <w:sz w:val="20"/>
                <w:szCs w:val="20"/>
              </w:rPr>
            </w:pPr>
            <w:r w:rsidRPr="005248F8">
              <w:rPr>
                <w:sz w:val="20"/>
                <w:szCs w:val="20"/>
              </w:rPr>
              <w:t>размещение коллекций генетических ресурсов растений</w:t>
            </w:r>
          </w:p>
        </w:tc>
      </w:tr>
      <w:tr w:rsidR="005A0385" w:rsidRPr="005248F8" w14:paraId="7A307BE7" w14:textId="77777777" w:rsidTr="00093675">
        <w:tc>
          <w:tcPr>
            <w:tcW w:w="2081" w:type="pct"/>
            <w:vAlign w:val="center"/>
          </w:tcPr>
          <w:p w14:paraId="0C3C1F71"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Ведение личного подсобного хозяйства на полевых участках (1.16)</w:t>
            </w:r>
          </w:p>
        </w:tc>
        <w:tc>
          <w:tcPr>
            <w:tcW w:w="2919" w:type="pct"/>
          </w:tcPr>
          <w:p w14:paraId="798EE693"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Производство сельскохозяйственной продукции без права возведения объектов капитального строительства</w:t>
            </w:r>
          </w:p>
        </w:tc>
      </w:tr>
      <w:tr w:rsidR="005A0385" w:rsidRPr="005248F8" w14:paraId="03D5A992" w14:textId="77777777" w:rsidTr="00093675">
        <w:tc>
          <w:tcPr>
            <w:tcW w:w="2081" w:type="pct"/>
            <w:vAlign w:val="center"/>
          </w:tcPr>
          <w:p w14:paraId="310E3957"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Питомники (1.17)</w:t>
            </w:r>
          </w:p>
        </w:tc>
        <w:tc>
          <w:tcPr>
            <w:tcW w:w="2919" w:type="pct"/>
          </w:tcPr>
          <w:p w14:paraId="09BA9227"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5585A9F3" w14:textId="77777777" w:rsidR="005A0385" w:rsidRPr="005248F8" w:rsidRDefault="005A0385" w:rsidP="00504DFB">
            <w:pPr>
              <w:jc w:val="both"/>
              <w:rPr>
                <w:sz w:val="20"/>
                <w:szCs w:val="20"/>
              </w:rPr>
            </w:pPr>
            <w:r w:rsidRPr="005248F8">
              <w:rPr>
                <w:sz w:val="20"/>
                <w:szCs w:val="20"/>
              </w:rPr>
              <w:t>размещение сооружений, необходимых для указанных видов сельскохозяйственного производства</w:t>
            </w:r>
          </w:p>
        </w:tc>
      </w:tr>
      <w:tr w:rsidR="005A0385" w:rsidRPr="005248F8" w14:paraId="28B840E3" w14:textId="77777777" w:rsidTr="00093675">
        <w:tc>
          <w:tcPr>
            <w:tcW w:w="2081" w:type="pct"/>
            <w:vAlign w:val="center"/>
          </w:tcPr>
          <w:p w14:paraId="63537E8D"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Сенокошение (1.19)</w:t>
            </w:r>
          </w:p>
        </w:tc>
        <w:tc>
          <w:tcPr>
            <w:tcW w:w="2919" w:type="pct"/>
          </w:tcPr>
          <w:p w14:paraId="152ADEF6"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Кошение трав, сбор и заготовка сена</w:t>
            </w:r>
          </w:p>
        </w:tc>
      </w:tr>
      <w:tr w:rsidR="005A0385" w:rsidRPr="005248F8" w14:paraId="1A9908FE" w14:textId="77777777" w:rsidTr="00093675">
        <w:tc>
          <w:tcPr>
            <w:tcW w:w="2081" w:type="pct"/>
            <w:vAlign w:val="center"/>
          </w:tcPr>
          <w:p w14:paraId="3F9DFCD0"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Выпас сельскохозяйственных животных (1.20)</w:t>
            </w:r>
          </w:p>
        </w:tc>
        <w:tc>
          <w:tcPr>
            <w:tcW w:w="2919" w:type="pct"/>
          </w:tcPr>
          <w:p w14:paraId="2AF881D1"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Выпас сельскохозяйственных животных</w:t>
            </w:r>
          </w:p>
        </w:tc>
      </w:tr>
      <w:tr w:rsidR="005A0385" w:rsidRPr="005248F8" w14:paraId="5C84606F" w14:textId="77777777" w:rsidTr="00093675">
        <w:tc>
          <w:tcPr>
            <w:tcW w:w="5000" w:type="pct"/>
            <w:gridSpan w:val="2"/>
            <w:vAlign w:val="center"/>
          </w:tcPr>
          <w:p w14:paraId="7BFAB87C" w14:textId="77777777" w:rsidR="005A0385" w:rsidRPr="005248F8" w:rsidRDefault="005A0385" w:rsidP="00504DFB">
            <w:pPr>
              <w:jc w:val="center"/>
              <w:rPr>
                <w:sz w:val="20"/>
                <w:szCs w:val="20"/>
              </w:rPr>
            </w:pPr>
            <w:r w:rsidRPr="005248F8">
              <w:rPr>
                <w:b/>
                <w:sz w:val="20"/>
                <w:szCs w:val="20"/>
              </w:rPr>
              <w:t>Условно разрешенные виды использования</w:t>
            </w:r>
          </w:p>
        </w:tc>
      </w:tr>
      <w:tr w:rsidR="00A91227" w:rsidRPr="005248F8" w14:paraId="5C6087E2" w14:textId="77777777" w:rsidTr="00EF4134">
        <w:tc>
          <w:tcPr>
            <w:tcW w:w="2081" w:type="pct"/>
            <w:vAlign w:val="center"/>
          </w:tcPr>
          <w:p w14:paraId="23F22766" w14:textId="77777777" w:rsidR="00A91227" w:rsidRPr="005248F8" w:rsidRDefault="00A91227" w:rsidP="00EF413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Животноводство (1.7)</w:t>
            </w:r>
          </w:p>
        </w:tc>
        <w:tc>
          <w:tcPr>
            <w:tcW w:w="2919" w:type="pct"/>
          </w:tcPr>
          <w:p w14:paraId="1BDE3F5C" w14:textId="77777777" w:rsidR="00A91227" w:rsidRPr="005248F8" w:rsidRDefault="00A91227" w:rsidP="00EF413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14:paraId="383174F4" w14:textId="77777777" w:rsidR="00A91227" w:rsidRPr="005248F8" w:rsidRDefault="00A91227" w:rsidP="00EF4134">
            <w:pPr>
              <w:jc w:val="both"/>
              <w:rPr>
                <w:sz w:val="20"/>
                <w:szCs w:val="20"/>
              </w:rPr>
            </w:pPr>
            <w:r w:rsidRPr="005248F8">
              <w:rPr>
                <w:sz w:val="20"/>
                <w:szCs w:val="20"/>
              </w:rPr>
              <w:t xml:space="preserve">Содержание данного вида разрешенного использования включает в себя содержание видов разрешенного использования с </w:t>
            </w:r>
            <w:hyperlink w:anchor="Par75" w:tooltip="1.8" w:history="1">
              <w:r w:rsidRPr="005248F8">
                <w:rPr>
                  <w:sz w:val="20"/>
                  <w:szCs w:val="20"/>
                </w:rPr>
                <w:t>кодами 1.8</w:t>
              </w:r>
            </w:hyperlink>
            <w:r w:rsidRPr="005248F8">
              <w:rPr>
                <w:sz w:val="20"/>
                <w:szCs w:val="20"/>
              </w:rPr>
              <w:t xml:space="preserve"> - </w:t>
            </w:r>
            <w:hyperlink w:anchor="Par90" w:tooltip="1.11" w:history="1">
              <w:r w:rsidRPr="005248F8">
                <w:rPr>
                  <w:sz w:val="20"/>
                  <w:szCs w:val="20"/>
                </w:rPr>
                <w:t>1.11</w:t>
              </w:r>
            </w:hyperlink>
            <w:r w:rsidRPr="005248F8">
              <w:rPr>
                <w:sz w:val="20"/>
                <w:szCs w:val="20"/>
              </w:rPr>
              <w:t xml:space="preserve">, </w:t>
            </w:r>
            <w:hyperlink w:anchor="Par106" w:tooltip="1.15" w:history="1">
              <w:r w:rsidRPr="005248F8">
                <w:rPr>
                  <w:sz w:val="20"/>
                  <w:szCs w:val="20"/>
                </w:rPr>
                <w:t>1.15</w:t>
              </w:r>
            </w:hyperlink>
            <w:r w:rsidRPr="005248F8">
              <w:rPr>
                <w:sz w:val="20"/>
                <w:szCs w:val="20"/>
              </w:rPr>
              <w:t xml:space="preserve">, </w:t>
            </w:r>
            <w:hyperlink w:anchor="Par119" w:tooltip="1.19" w:history="1">
              <w:r w:rsidRPr="005248F8">
                <w:rPr>
                  <w:sz w:val="20"/>
                  <w:szCs w:val="20"/>
                </w:rPr>
                <w:t>1.19</w:t>
              </w:r>
            </w:hyperlink>
            <w:r w:rsidRPr="005248F8">
              <w:rPr>
                <w:sz w:val="20"/>
                <w:szCs w:val="20"/>
              </w:rPr>
              <w:t xml:space="preserve">, </w:t>
            </w:r>
            <w:hyperlink w:anchor="Par122" w:tooltip="1.20" w:history="1">
              <w:r w:rsidRPr="005248F8">
                <w:rPr>
                  <w:sz w:val="20"/>
                  <w:szCs w:val="20"/>
                </w:rPr>
                <w:t>1.20</w:t>
              </w:r>
            </w:hyperlink>
            <w:r w:rsidRPr="005248F8">
              <w:rPr>
                <w:sz w:val="20"/>
                <w:szCs w:val="20"/>
              </w:rPr>
              <w:t xml:space="preserve"> </w:t>
            </w:r>
            <w:r w:rsidRPr="005248F8">
              <w:rPr>
                <w:rFonts w:eastAsia="Calibri"/>
                <w:sz w:val="20"/>
                <w:szCs w:val="20"/>
                <w:lang w:eastAsia="en-US"/>
              </w:rPr>
              <w:t>Классификатора</w:t>
            </w:r>
          </w:p>
        </w:tc>
      </w:tr>
      <w:tr w:rsidR="00A91227" w:rsidRPr="005248F8" w14:paraId="691E7ADE" w14:textId="77777777" w:rsidTr="00EF4134">
        <w:tc>
          <w:tcPr>
            <w:tcW w:w="2081" w:type="pct"/>
            <w:vAlign w:val="center"/>
          </w:tcPr>
          <w:p w14:paraId="7E49E1BC" w14:textId="77777777" w:rsidR="00A91227" w:rsidRPr="005248F8" w:rsidRDefault="00A91227" w:rsidP="00EF413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Скотоводство (1.8)</w:t>
            </w:r>
          </w:p>
        </w:tc>
        <w:tc>
          <w:tcPr>
            <w:tcW w:w="2919" w:type="pct"/>
            <w:vAlign w:val="center"/>
          </w:tcPr>
          <w:p w14:paraId="7365D411" w14:textId="77777777" w:rsidR="00A91227" w:rsidRPr="005248F8" w:rsidRDefault="00A91227" w:rsidP="00EF413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24858A3C" w14:textId="77777777" w:rsidR="00A91227" w:rsidRPr="005248F8" w:rsidRDefault="00A91227" w:rsidP="00EF413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3214F597" w14:textId="77777777" w:rsidR="00A91227" w:rsidRPr="005248F8" w:rsidRDefault="00A91227" w:rsidP="00EF4134">
            <w:pPr>
              <w:jc w:val="both"/>
              <w:rPr>
                <w:sz w:val="20"/>
                <w:szCs w:val="20"/>
              </w:rPr>
            </w:pPr>
            <w:r w:rsidRPr="005248F8">
              <w:rPr>
                <w:sz w:val="20"/>
                <w:szCs w:val="20"/>
              </w:rPr>
              <w:t>разведение племенных животных, производство и использование племенной продукции (материала)</w:t>
            </w:r>
          </w:p>
        </w:tc>
      </w:tr>
      <w:tr w:rsidR="00A91227" w:rsidRPr="005248F8" w14:paraId="3A0250D3" w14:textId="77777777" w:rsidTr="00EF4134">
        <w:tc>
          <w:tcPr>
            <w:tcW w:w="2081" w:type="pct"/>
            <w:vAlign w:val="center"/>
          </w:tcPr>
          <w:p w14:paraId="515C8EC2" w14:textId="77777777" w:rsidR="00A91227" w:rsidRPr="005248F8" w:rsidRDefault="00A91227" w:rsidP="00EF413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Звероводство (1.9)</w:t>
            </w:r>
          </w:p>
        </w:tc>
        <w:tc>
          <w:tcPr>
            <w:tcW w:w="2919" w:type="pct"/>
          </w:tcPr>
          <w:p w14:paraId="66DD88D5" w14:textId="77777777" w:rsidR="00A91227" w:rsidRPr="005248F8" w:rsidRDefault="00A91227" w:rsidP="00EF413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хозяйственной деятельности, связанной с разведением в неволе ценных пушных зверей;</w:t>
            </w:r>
          </w:p>
          <w:p w14:paraId="5BD743D8" w14:textId="77777777" w:rsidR="00A91227" w:rsidRPr="005248F8" w:rsidRDefault="00A91227" w:rsidP="00EF413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6C52A7F5" w14:textId="77777777" w:rsidR="00A91227" w:rsidRPr="005248F8" w:rsidRDefault="00A91227" w:rsidP="00EF4134">
            <w:pPr>
              <w:jc w:val="both"/>
              <w:rPr>
                <w:sz w:val="20"/>
                <w:szCs w:val="20"/>
              </w:rPr>
            </w:pPr>
            <w:r w:rsidRPr="005248F8">
              <w:rPr>
                <w:sz w:val="20"/>
                <w:szCs w:val="20"/>
              </w:rPr>
              <w:t>разведение племенных животных, производство и использование племенной продукции (материала)</w:t>
            </w:r>
          </w:p>
        </w:tc>
      </w:tr>
      <w:tr w:rsidR="00A91227" w:rsidRPr="005248F8" w14:paraId="70AA1825" w14:textId="77777777" w:rsidTr="00EF4134">
        <w:tc>
          <w:tcPr>
            <w:tcW w:w="2081" w:type="pct"/>
            <w:vAlign w:val="center"/>
          </w:tcPr>
          <w:p w14:paraId="05E37B02" w14:textId="77777777" w:rsidR="00A91227" w:rsidRPr="005248F8" w:rsidRDefault="00A91227" w:rsidP="00EF413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Птицеводство (1.10)</w:t>
            </w:r>
          </w:p>
        </w:tc>
        <w:tc>
          <w:tcPr>
            <w:tcW w:w="2919" w:type="pct"/>
          </w:tcPr>
          <w:p w14:paraId="02F2B2BA" w14:textId="77777777" w:rsidR="00A91227" w:rsidRPr="005248F8" w:rsidRDefault="00A91227" w:rsidP="00EF413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хозяйственной деятельности, связанной с разведением домашних пород птиц, в том числе водоплавающих;</w:t>
            </w:r>
          </w:p>
          <w:p w14:paraId="33BF497C" w14:textId="77777777" w:rsidR="00A91227" w:rsidRPr="005248F8" w:rsidRDefault="00A91227" w:rsidP="00EF413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4C72F191" w14:textId="77777777" w:rsidR="00A91227" w:rsidRPr="005248F8" w:rsidRDefault="00A91227" w:rsidP="00EF4134">
            <w:pPr>
              <w:jc w:val="both"/>
              <w:rPr>
                <w:sz w:val="20"/>
                <w:szCs w:val="20"/>
              </w:rPr>
            </w:pPr>
            <w:r w:rsidRPr="005248F8">
              <w:rPr>
                <w:sz w:val="20"/>
                <w:szCs w:val="20"/>
              </w:rPr>
              <w:t>разведение племенных животных, производство и использование племенной продукции (материала)</w:t>
            </w:r>
          </w:p>
        </w:tc>
      </w:tr>
      <w:tr w:rsidR="00A91227" w:rsidRPr="005248F8" w14:paraId="108F911C" w14:textId="77777777" w:rsidTr="00EF4134">
        <w:tc>
          <w:tcPr>
            <w:tcW w:w="2081" w:type="pct"/>
            <w:vAlign w:val="center"/>
          </w:tcPr>
          <w:p w14:paraId="486D46CA" w14:textId="77777777" w:rsidR="00A91227" w:rsidRPr="005248F8" w:rsidRDefault="00A91227" w:rsidP="00EF413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Свиноводство (1.11)</w:t>
            </w:r>
          </w:p>
        </w:tc>
        <w:tc>
          <w:tcPr>
            <w:tcW w:w="2919" w:type="pct"/>
            <w:vAlign w:val="center"/>
          </w:tcPr>
          <w:p w14:paraId="23419D42" w14:textId="77777777" w:rsidR="00A91227" w:rsidRPr="005248F8" w:rsidRDefault="00A91227" w:rsidP="00EF413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хозяйственной деятельности, связанной с разведением свиней;</w:t>
            </w:r>
          </w:p>
          <w:p w14:paraId="273AB9B4" w14:textId="77777777" w:rsidR="00A91227" w:rsidRPr="005248F8" w:rsidRDefault="00A91227" w:rsidP="00EF413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12F3083C" w14:textId="77777777" w:rsidR="00A91227" w:rsidRPr="005248F8" w:rsidRDefault="00A91227" w:rsidP="00EF4134">
            <w:pPr>
              <w:jc w:val="both"/>
              <w:rPr>
                <w:sz w:val="20"/>
                <w:szCs w:val="20"/>
              </w:rPr>
            </w:pPr>
            <w:r w:rsidRPr="005248F8">
              <w:rPr>
                <w:sz w:val="20"/>
                <w:szCs w:val="20"/>
              </w:rPr>
              <w:t>разведение племенных животных, производство и использование племенной продукции (материала)</w:t>
            </w:r>
          </w:p>
        </w:tc>
      </w:tr>
      <w:tr w:rsidR="00A91227" w:rsidRPr="005248F8" w14:paraId="757FE79F" w14:textId="77777777" w:rsidTr="00EF4134">
        <w:tc>
          <w:tcPr>
            <w:tcW w:w="2081" w:type="pct"/>
            <w:vAlign w:val="center"/>
          </w:tcPr>
          <w:p w14:paraId="6EBE9232" w14:textId="77777777" w:rsidR="00A91227" w:rsidRPr="005248F8" w:rsidRDefault="00A91227" w:rsidP="00EF413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Рыбоводство (1.13)</w:t>
            </w:r>
          </w:p>
        </w:tc>
        <w:tc>
          <w:tcPr>
            <w:tcW w:w="2919" w:type="pct"/>
          </w:tcPr>
          <w:p w14:paraId="1FFB7CC1" w14:textId="77777777" w:rsidR="00A91227" w:rsidRPr="005248F8" w:rsidRDefault="00A91227" w:rsidP="00EF413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w:t>
            </w:r>
          </w:p>
          <w:p w14:paraId="0DEDC3DF" w14:textId="77777777" w:rsidR="00A91227" w:rsidRPr="005248F8" w:rsidRDefault="00A91227" w:rsidP="00EF4134">
            <w:pPr>
              <w:jc w:val="both"/>
              <w:rPr>
                <w:sz w:val="20"/>
                <w:szCs w:val="20"/>
              </w:rPr>
            </w:pPr>
            <w:r w:rsidRPr="005248F8">
              <w:rPr>
                <w:sz w:val="20"/>
                <w:szCs w:val="20"/>
              </w:rPr>
              <w:t>размещение зданий, сооружений, оборудования, необходимых для осуществления рыбоводства (аквакультуры)</w:t>
            </w:r>
          </w:p>
        </w:tc>
      </w:tr>
      <w:tr w:rsidR="00D033D4" w:rsidRPr="005248F8" w14:paraId="2687F68C" w14:textId="77777777" w:rsidTr="00093675">
        <w:tc>
          <w:tcPr>
            <w:tcW w:w="2081" w:type="pct"/>
            <w:vAlign w:val="center"/>
          </w:tcPr>
          <w:p w14:paraId="43B49F67" w14:textId="77777777" w:rsidR="00D033D4" w:rsidRPr="005248F8" w:rsidRDefault="00D033D4"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Пчеловодство (1.12)</w:t>
            </w:r>
          </w:p>
        </w:tc>
        <w:tc>
          <w:tcPr>
            <w:tcW w:w="2919" w:type="pct"/>
          </w:tcPr>
          <w:p w14:paraId="035402E5" w14:textId="77777777" w:rsidR="00D033D4" w:rsidRPr="005248F8" w:rsidRDefault="00D033D4"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48FFC1D0" w14:textId="77777777" w:rsidR="00D033D4" w:rsidRPr="005248F8" w:rsidRDefault="00D033D4"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ульев, иных объектов и оборудования, необходимого для пчеловодства и разведениях иных полезных насекомых;</w:t>
            </w:r>
          </w:p>
          <w:p w14:paraId="16BB325E" w14:textId="77777777" w:rsidR="00D033D4" w:rsidRPr="005248F8" w:rsidRDefault="00D033D4" w:rsidP="00093675">
            <w:pPr>
              <w:jc w:val="both"/>
              <w:rPr>
                <w:sz w:val="20"/>
                <w:szCs w:val="20"/>
              </w:rPr>
            </w:pPr>
            <w:r w:rsidRPr="005248F8">
              <w:rPr>
                <w:sz w:val="20"/>
                <w:szCs w:val="20"/>
              </w:rPr>
              <w:t>размещение сооружений, используемых для хранения и первичной переработки продукции пчеловодства</w:t>
            </w:r>
          </w:p>
        </w:tc>
      </w:tr>
      <w:tr w:rsidR="00A91227" w:rsidRPr="005248F8" w14:paraId="410041CB" w14:textId="77777777" w:rsidTr="003840C9">
        <w:tc>
          <w:tcPr>
            <w:tcW w:w="2081" w:type="pct"/>
            <w:vAlign w:val="center"/>
          </w:tcPr>
          <w:p w14:paraId="7DC1BBE3" w14:textId="77777777" w:rsidR="00A91227" w:rsidRPr="005248F8" w:rsidRDefault="00A91227" w:rsidP="003840C9">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Хранение и переработка сельскохозяйственной продукции (1.15)</w:t>
            </w:r>
          </w:p>
        </w:tc>
        <w:tc>
          <w:tcPr>
            <w:tcW w:w="2919" w:type="pct"/>
          </w:tcPr>
          <w:p w14:paraId="0C520115" w14:textId="77777777" w:rsidR="00A91227" w:rsidRPr="005248F8" w:rsidRDefault="00A91227" w:rsidP="003840C9">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A91227" w:rsidRPr="005248F8" w14:paraId="7A5A60ED" w14:textId="77777777" w:rsidTr="00032620">
        <w:tc>
          <w:tcPr>
            <w:tcW w:w="2081" w:type="pct"/>
            <w:vAlign w:val="center"/>
          </w:tcPr>
          <w:p w14:paraId="64C619F9" w14:textId="77777777" w:rsidR="00A91227" w:rsidRPr="005248F8" w:rsidRDefault="00A91227" w:rsidP="00032620">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Обеспечение сельскохозяйственного производства (1.18)</w:t>
            </w:r>
          </w:p>
        </w:tc>
        <w:tc>
          <w:tcPr>
            <w:tcW w:w="2919" w:type="pct"/>
          </w:tcPr>
          <w:p w14:paraId="1EDF5F5E" w14:textId="77777777" w:rsidR="00A91227" w:rsidRPr="005248F8" w:rsidRDefault="00A91227" w:rsidP="00032620">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5A0385" w:rsidRPr="005248F8" w14:paraId="58E95915" w14:textId="77777777" w:rsidTr="00093675">
        <w:tc>
          <w:tcPr>
            <w:tcW w:w="2081" w:type="pct"/>
            <w:vAlign w:val="center"/>
          </w:tcPr>
          <w:p w14:paraId="4AF663D9"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Предоставление коммунальных услуг (3.1.1)</w:t>
            </w:r>
          </w:p>
        </w:tc>
        <w:tc>
          <w:tcPr>
            <w:tcW w:w="2919" w:type="pct"/>
            <w:vAlign w:val="center"/>
          </w:tcPr>
          <w:p w14:paraId="69616840"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A0385" w:rsidRPr="005248F8" w14:paraId="490C3C1C" w14:textId="77777777" w:rsidTr="00093675">
        <w:tc>
          <w:tcPr>
            <w:tcW w:w="2081" w:type="pct"/>
            <w:vAlign w:val="center"/>
          </w:tcPr>
          <w:p w14:paraId="0B584355"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Водные объекты (11.0)</w:t>
            </w:r>
          </w:p>
        </w:tc>
        <w:tc>
          <w:tcPr>
            <w:tcW w:w="2919" w:type="pct"/>
            <w:vAlign w:val="center"/>
          </w:tcPr>
          <w:p w14:paraId="541BC974"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Ледники, снежники, ручьи, реки, озера, болота, территориальные моря и другие поверхностные водные объекты</w:t>
            </w:r>
          </w:p>
        </w:tc>
      </w:tr>
      <w:tr w:rsidR="005A0385" w:rsidRPr="005248F8" w14:paraId="52AF3B52" w14:textId="77777777" w:rsidTr="00093675">
        <w:tc>
          <w:tcPr>
            <w:tcW w:w="2081" w:type="pct"/>
            <w:vAlign w:val="center"/>
          </w:tcPr>
          <w:p w14:paraId="756AD742"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Специальное пользование водными объектами (11.2)</w:t>
            </w:r>
          </w:p>
        </w:tc>
        <w:tc>
          <w:tcPr>
            <w:tcW w:w="2919" w:type="pct"/>
            <w:vAlign w:val="center"/>
          </w:tcPr>
          <w:p w14:paraId="1ED0FE0F"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5A0385" w:rsidRPr="005248F8" w14:paraId="02401CE4" w14:textId="77777777" w:rsidTr="00093675">
        <w:tc>
          <w:tcPr>
            <w:tcW w:w="5000" w:type="pct"/>
            <w:gridSpan w:val="2"/>
            <w:vAlign w:val="center"/>
          </w:tcPr>
          <w:p w14:paraId="41840EFF" w14:textId="7F11201E" w:rsidR="005A0385" w:rsidRPr="005248F8" w:rsidRDefault="005A0385" w:rsidP="00504DFB">
            <w:pPr>
              <w:widowControl w:val="0"/>
              <w:autoSpaceDE w:val="0"/>
              <w:autoSpaceDN w:val="0"/>
              <w:jc w:val="center"/>
              <w:rPr>
                <w:b/>
                <w:sz w:val="20"/>
                <w:szCs w:val="20"/>
              </w:rPr>
            </w:pPr>
            <w:r w:rsidRPr="005248F8">
              <w:rPr>
                <w:b/>
                <w:sz w:val="20"/>
                <w:szCs w:val="20"/>
              </w:rPr>
              <w:t xml:space="preserve">Вспомогательные виды разрешенного использования </w:t>
            </w:r>
            <w:r w:rsidR="00A03335" w:rsidRPr="005248F8">
              <w:rPr>
                <w:b/>
                <w:sz w:val="20"/>
                <w:szCs w:val="20"/>
              </w:rPr>
              <w:t>не установлены</w:t>
            </w:r>
          </w:p>
        </w:tc>
      </w:tr>
      <w:bookmarkEnd w:id="466"/>
    </w:tbl>
    <w:p w14:paraId="70A0F88B" w14:textId="77777777" w:rsidR="005A0385" w:rsidRPr="005248F8" w:rsidRDefault="005A0385" w:rsidP="005A0385">
      <w:pPr>
        <w:autoSpaceDE w:val="0"/>
        <w:autoSpaceDN w:val="0"/>
        <w:adjustRightInd w:val="0"/>
        <w:ind w:firstLine="709"/>
        <w:jc w:val="right"/>
        <w:rPr>
          <w:color w:val="000000"/>
        </w:rPr>
      </w:pPr>
    </w:p>
    <w:p w14:paraId="6A6BE2A8" w14:textId="77777777" w:rsidR="005A0385" w:rsidRPr="005248F8" w:rsidRDefault="005A0385" w:rsidP="005A0385">
      <w:pPr>
        <w:autoSpaceDE w:val="0"/>
        <w:autoSpaceDN w:val="0"/>
        <w:adjustRightInd w:val="0"/>
        <w:ind w:firstLine="709"/>
        <w:jc w:val="right"/>
        <w:rPr>
          <w:b/>
          <w:bCs/>
          <w:color w:val="000000"/>
        </w:rPr>
      </w:pPr>
      <w:r w:rsidRPr="005248F8">
        <w:rPr>
          <w:b/>
          <w:bCs/>
          <w:color w:val="000000"/>
        </w:rPr>
        <w:t>Таблица 22</w:t>
      </w:r>
    </w:p>
    <w:p w14:paraId="47E34908"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4"/>
        <w:gridCol w:w="2204"/>
        <w:gridCol w:w="7203"/>
      </w:tblGrid>
      <w:tr w:rsidR="005A0385" w:rsidRPr="005248F8" w14:paraId="31B9A733" w14:textId="77777777" w:rsidTr="00FA604A">
        <w:trPr>
          <w:trHeight w:val="529"/>
          <w:tblHeader/>
        </w:trPr>
        <w:tc>
          <w:tcPr>
            <w:tcW w:w="254" w:type="pct"/>
            <w:tcBorders>
              <w:top w:val="single" w:sz="4" w:space="0" w:color="000000"/>
              <w:left w:val="single" w:sz="4" w:space="0" w:color="000000"/>
              <w:bottom w:val="single" w:sz="4" w:space="0" w:color="000000"/>
            </w:tcBorders>
            <w:shd w:val="clear" w:color="auto" w:fill="auto"/>
            <w:vAlign w:val="center"/>
          </w:tcPr>
          <w:p w14:paraId="7575975D" w14:textId="77777777" w:rsidR="005A0385" w:rsidRPr="005248F8" w:rsidRDefault="005A0385" w:rsidP="00093675">
            <w:pPr>
              <w:jc w:val="center"/>
              <w:rPr>
                <w:b/>
                <w:bCs/>
                <w:sz w:val="20"/>
                <w:szCs w:val="20"/>
                <w:lang w:eastAsia="zh-CN"/>
              </w:rPr>
            </w:pPr>
            <w:bookmarkStart w:id="467" w:name="_Hlk179187669"/>
            <w:r w:rsidRPr="005248F8">
              <w:rPr>
                <w:b/>
                <w:bCs/>
                <w:sz w:val="20"/>
                <w:szCs w:val="20"/>
                <w:lang w:eastAsia="zh-CN"/>
              </w:rPr>
              <w:t>№</w:t>
            </w:r>
          </w:p>
          <w:p w14:paraId="3B3CB45C"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112" w:type="pct"/>
            <w:tcBorders>
              <w:top w:val="single" w:sz="4" w:space="0" w:color="000000"/>
              <w:left w:val="single" w:sz="4" w:space="0" w:color="000000"/>
              <w:bottom w:val="single" w:sz="4" w:space="0" w:color="000000"/>
            </w:tcBorders>
            <w:shd w:val="clear" w:color="auto" w:fill="auto"/>
            <w:vAlign w:val="center"/>
          </w:tcPr>
          <w:p w14:paraId="22E004B7" w14:textId="77777777" w:rsidR="005A0385" w:rsidRPr="005248F8" w:rsidRDefault="005A0385" w:rsidP="00504DFB">
            <w:pPr>
              <w:jc w:val="center"/>
              <w:rPr>
                <w:b/>
                <w:bCs/>
                <w:sz w:val="20"/>
                <w:szCs w:val="20"/>
                <w:lang w:eastAsia="zh-CN"/>
              </w:rPr>
            </w:pPr>
            <w:r w:rsidRPr="005248F8">
              <w:rPr>
                <w:b/>
                <w:sz w:val="20"/>
                <w:szCs w:val="20"/>
              </w:rPr>
              <w:t>Виды разрешенного использования земельных участков</w:t>
            </w:r>
          </w:p>
        </w:tc>
        <w:tc>
          <w:tcPr>
            <w:tcW w:w="36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21AB6A" w14:textId="77777777" w:rsidR="005A0385" w:rsidRPr="005248F8" w:rsidRDefault="005A0385" w:rsidP="00504DFB">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0743C" w:rsidRPr="005248F8" w14:paraId="6AA7A889" w14:textId="77777777" w:rsidTr="00FA604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3A501104" w14:textId="77777777" w:rsidR="00F0743C" w:rsidRPr="005248F8" w:rsidRDefault="00F0743C" w:rsidP="005A0385">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2CA996DA" w14:textId="77777777" w:rsidR="00F0743C" w:rsidRPr="005248F8" w:rsidRDefault="00F0743C" w:rsidP="00504DFB">
            <w:pPr>
              <w:shd w:val="clear" w:color="auto" w:fill="FFFFFF"/>
              <w:rPr>
                <w:sz w:val="20"/>
                <w:szCs w:val="20"/>
              </w:rPr>
            </w:pPr>
            <w:r w:rsidRPr="005248F8">
              <w:rPr>
                <w:sz w:val="20"/>
                <w:szCs w:val="20"/>
              </w:rPr>
              <w:t>Сельскохозяйственное использование (1.0)</w:t>
            </w:r>
          </w:p>
        </w:tc>
        <w:tc>
          <w:tcPr>
            <w:tcW w:w="3634" w:type="pct"/>
            <w:vMerge w:val="restart"/>
            <w:tcBorders>
              <w:top w:val="single" w:sz="4" w:space="0" w:color="000000"/>
              <w:left w:val="single" w:sz="4" w:space="0" w:color="000000"/>
              <w:right w:val="single" w:sz="4" w:space="0" w:color="000000"/>
            </w:tcBorders>
            <w:shd w:val="clear" w:color="auto" w:fill="auto"/>
            <w:vAlign w:val="center"/>
          </w:tcPr>
          <w:p w14:paraId="3C51D026" w14:textId="0338A60D" w:rsidR="00F0743C" w:rsidRPr="005248F8" w:rsidRDefault="00F0743C" w:rsidP="00FA604A">
            <w:pPr>
              <w:shd w:val="clear" w:color="auto" w:fill="FFFFFF"/>
              <w:rPr>
                <w:sz w:val="20"/>
                <w:szCs w:val="20"/>
              </w:rPr>
            </w:pPr>
            <w:r w:rsidRPr="005248F8">
              <w:rPr>
                <w:sz w:val="20"/>
                <w:szCs w:val="20"/>
              </w:rPr>
              <w:t>- минимальная/максимальная площадь земельных участков – 300/100000 кв. м;</w:t>
            </w:r>
          </w:p>
          <w:p w14:paraId="29AB1474" w14:textId="26053944" w:rsidR="00F0743C" w:rsidRPr="005248F8" w:rsidRDefault="00F0743C" w:rsidP="00FA604A">
            <w:pPr>
              <w:shd w:val="clear" w:color="auto" w:fill="FFFFFF"/>
              <w:rPr>
                <w:sz w:val="20"/>
                <w:szCs w:val="20"/>
              </w:rPr>
            </w:pPr>
            <w:r w:rsidRPr="005248F8">
              <w:rPr>
                <w:sz w:val="20"/>
                <w:szCs w:val="20"/>
              </w:rPr>
              <w:t>- предельное количество этажей – не подлежит установлению;</w:t>
            </w:r>
          </w:p>
          <w:p w14:paraId="233C6708" w14:textId="75F629EA" w:rsidR="00F0743C" w:rsidRPr="005248F8" w:rsidRDefault="00F0743C" w:rsidP="00FA604A">
            <w:pPr>
              <w:shd w:val="clear" w:color="auto" w:fill="FFFFFF"/>
              <w:rPr>
                <w:sz w:val="20"/>
                <w:szCs w:val="20"/>
              </w:rPr>
            </w:pPr>
            <w:r w:rsidRPr="005248F8">
              <w:rPr>
                <w:sz w:val="20"/>
                <w:szCs w:val="20"/>
              </w:rPr>
              <w:t>- предельная высота зданий, строений, сооружений – не подлежит установлению;</w:t>
            </w:r>
          </w:p>
          <w:p w14:paraId="5F495CEB" w14:textId="402AFC9E" w:rsidR="00F0743C" w:rsidRPr="005248F8" w:rsidRDefault="00F0743C" w:rsidP="00FA604A">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461CD284" w14:textId="77777777" w:rsidR="00F0743C" w:rsidRPr="005248F8" w:rsidRDefault="00F0743C" w:rsidP="00FA604A">
            <w:pPr>
              <w:shd w:val="clear" w:color="auto" w:fill="FFFFFF"/>
              <w:rPr>
                <w:sz w:val="20"/>
                <w:szCs w:val="20"/>
              </w:rPr>
            </w:pPr>
            <w:r w:rsidRPr="005248F8">
              <w:rPr>
                <w:sz w:val="20"/>
                <w:szCs w:val="20"/>
              </w:rPr>
              <w:t>- минимальные отступы от границ земельного участка – не подлежат установлению.</w:t>
            </w:r>
          </w:p>
          <w:p w14:paraId="010CFF38" w14:textId="74D4E0CB" w:rsidR="00F0743C" w:rsidRPr="005248F8" w:rsidRDefault="00F0743C" w:rsidP="00FA604A">
            <w:pPr>
              <w:shd w:val="clear" w:color="auto" w:fill="FFFFFF"/>
              <w:rPr>
                <w:sz w:val="20"/>
                <w:szCs w:val="20"/>
              </w:rPr>
            </w:pPr>
          </w:p>
        </w:tc>
      </w:tr>
      <w:tr w:rsidR="00F0743C" w:rsidRPr="005248F8" w14:paraId="39765561" w14:textId="77777777" w:rsidTr="00FA604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3CF97B85" w14:textId="77777777" w:rsidR="00F0743C" w:rsidRPr="005248F8" w:rsidRDefault="00F0743C" w:rsidP="005A0385">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4A0463E6" w14:textId="77777777" w:rsidR="00F0743C" w:rsidRPr="005248F8" w:rsidRDefault="00F0743C" w:rsidP="00504DFB">
            <w:pPr>
              <w:shd w:val="clear" w:color="auto" w:fill="FFFFFF"/>
              <w:rPr>
                <w:sz w:val="20"/>
                <w:szCs w:val="20"/>
              </w:rPr>
            </w:pPr>
            <w:r w:rsidRPr="005248F8">
              <w:rPr>
                <w:sz w:val="20"/>
                <w:szCs w:val="20"/>
              </w:rPr>
              <w:t>Растениеводство (1.1)</w:t>
            </w:r>
          </w:p>
        </w:tc>
        <w:tc>
          <w:tcPr>
            <w:tcW w:w="3634" w:type="pct"/>
            <w:vMerge/>
            <w:tcBorders>
              <w:left w:val="single" w:sz="4" w:space="0" w:color="000000"/>
              <w:right w:val="single" w:sz="4" w:space="0" w:color="000000"/>
            </w:tcBorders>
            <w:shd w:val="clear" w:color="auto" w:fill="auto"/>
            <w:vAlign w:val="center"/>
          </w:tcPr>
          <w:p w14:paraId="25794C71" w14:textId="77777777" w:rsidR="00F0743C" w:rsidRPr="005248F8" w:rsidRDefault="00F0743C" w:rsidP="00FA604A">
            <w:pPr>
              <w:shd w:val="clear" w:color="auto" w:fill="FFFFFF"/>
              <w:rPr>
                <w:sz w:val="20"/>
                <w:szCs w:val="20"/>
              </w:rPr>
            </w:pPr>
          </w:p>
        </w:tc>
      </w:tr>
      <w:tr w:rsidR="00F0743C" w:rsidRPr="005248F8" w14:paraId="0939567B" w14:textId="77777777" w:rsidTr="00FA604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675BAB62" w14:textId="77777777" w:rsidR="00F0743C" w:rsidRPr="005248F8" w:rsidRDefault="00F0743C" w:rsidP="005A0385">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42CAB63A" w14:textId="77B77330" w:rsidR="00F0743C" w:rsidRPr="005248F8" w:rsidRDefault="00F0743C" w:rsidP="00504DFB">
            <w:pPr>
              <w:shd w:val="clear" w:color="auto" w:fill="FFFFFF"/>
              <w:rPr>
                <w:sz w:val="20"/>
                <w:szCs w:val="20"/>
              </w:rPr>
            </w:pPr>
            <w:r w:rsidRPr="005248F8">
              <w:rPr>
                <w:sz w:val="20"/>
                <w:szCs w:val="20"/>
              </w:rPr>
              <w:t>Выращивание зерновых и иных сельскохозяйственных культур (1.2)</w:t>
            </w:r>
          </w:p>
        </w:tc>
        <w:tc>
          <w:tcPr>
            <w:tcW w:w="3634" w:type="pct"/>
            <w:vMerge/>
            <w:tcBorders>
              <w:left w:val="single" w:sz="4" w:space="0" w:color="000000"/>
              <w:right w:val="single" w:sz="4" w:space="0" w:color="000000"/>
            </w:tcBorders>
            <w:shd w:val="clear" w:color="auto" w:fill="auto"/>
            <w:vAlign w:val="center"/>
          </w:tcPr>
          <w:p w14:paraId="75BDB0EC" w14:textId="77777777" w:rsidR="00F0743C" w:rsidRPr="005248F8" w:rsidRDefault="00F0743C" w:rsidP="00FA604A">
            <w:pPr>
              <w:shd w:val="clear" w:color="auto" w:fill="FFFFFF"/>
              <w:rPr>
                <w:sz w:val="20"/>
                <w:szCs w:val="20"/>
              </w:rPr>
            </w:pPr>
          </w:p>
        </w:tc>
      </w:tr>
      <w:tr w:rsidR="00F0743C" w:rsidRPr="005248F8" w14:paraId="09C94AB0" w14:textId="77777777" w:rsidTr="00FA604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6555C7A7"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26D9333A" w14:textId="0CDDE527" w:rsidR="00F0743C" w:rsidRPr="005248F8" w:rsidRDefault="00F0743C" w:rsidP="00F0743C">
            <w:pPr>
              <w:shd w:val="clear" w:color="auto" w:fill="FFFFFF"/>
              <w:rPr>
                <w:sz w:val="20"/>
                <w:szCs w:val="20"/>
              </w:rPr>
            </w:pPr>
            <w:r w:rsidRPr="005248F8">
              <w:rPr>
                <w:sz w:val="20"/>
                <w:szCs w:val="20"/>
              </w:rPr>
              <w:t>Овощеводство (1.3)</w:t>
            </w:r>
          </w:p>
        </w:tc>
        <w:tc>
          <w:tcPr>
            <w:tcW w:w="3634" w:type="pct"/>
            <w:vMerge/>
            <w:tcBorders>
              <w:left w:val="single" w:sz="4" w:space="0" w:color="000000"/>
              <w:right w:val="single" w:sz="4" w:space="0" w:color="000000"/>
            </w:tcBorders>
            <w:shd w:val="clear" w:color="auto" w:fill="auto"/>
            <w:vAlign w:val="center"/>
          </w:tcPr>
          <w:p w14:paraId="758EFE93" w14:textId="77777777" w:rsidR="00F0743C" w:rsidRPr="005248F8" w:rsidRDefault="00F0743C" w:rsidP="00F0743C">
            <w:pPr>
              <w:shd w:val="clear" w:color="auto" w:fill="FFFFFF"/>
              <w:rPr>
                <w:sz w:val="20"/>
                <w:szCs w:val="20"/>
              </w:rPr>
            </w:pPr>
          </w:p>
        </w:tc>
      </w:tr>
      <w:tr w:rsidR="00F0743C" w:rsidRPr="005248F8" w14:paraId="7783081E" w14:textId="77777777" w:rsidTr="00FA604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224537DA"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547C7026" w14:textId="37ACB3A7" w:rsidR="00F0743C" w:rsidRPr="005248F8" w:rsidRDefault="00F0743C" w:rsidP="00F0743C">
            <w:pPr>
              <w:shd w:val="clear" w:color="auto" w:fill="FFFFFF"/>
              <w:rPr>
                <w:sz w:val="20"/>
                <w:szCs w:val="20"/>
              </w:rPr>
            </w:pPr>
            <w:r w:rsidRPr="005248F8">
              <w:rPr>
                <w:sz w:val="20"/>
                <w:szCs w:val="20"/>
              </w:rPr>
              <w:t>Выращивание тонизирующих, лекарственных, цветочных культур (1.4)</w:t>
            </w:r>
          </w:p>
        </w:tc>
        <w:tc>
          <w:tcPr>
            <w:tcW w:w="3634" w:type="pct"/>
            <w:vMerge/>
            <w:tcBorders>
              <w:left w:val="single" w:sz="4" w:space="0" w:color="000000"/>
              <w:right w:val="single" w:sz="4" w:space="0" w:color="000000"/>
            </w:tcBorders>
            <w:shd w:val="clear" w:color="auto" w:fill="auto"/>
            <w:vAlign w:val="center"/>
          </w:tcPr>
          <w:p w14:paraId="44E7465C" w14:textId="77777777" w:rsidR="00F0743C" w:rsidRPr="005248F8" w:rsidRDefault="00F0743C" w:rsidP="00F0743C">
            <w:pPr>
              <w:shd w:val="clear" w:color="auto" w:fill="FFFFFF"/>
              <w:rPr>
                <w:sz w:val="20"/>
                <w:szCs w:val="20"/>
              </w:rPr>
            </w:pPr>
          </w:p>
        </w:tc>
      </w:tr>
      <w:tr w:rsidR="00F0743C" w:rsidRPr="005248F8" w14:paraId="3F064388" w14:textId="77777777" w:rsidTr="00FA604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0BB64B46"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6B727885" w14:textId="77777777" w:rsidR="00F0743C" w:rsidRPr="005248F8" w:rsidRDefault="00F0743C" w:rsidP="00F0743C">
            <w:pPr>
              <w:shd w:val="clear" w:color="auto" w:fill="FFFFFF"/>
              <w:rPr>
                <w:sz w:val="20"/>
                <w:szCs w:val="20"/>
              </w:rPr>
            </w:pPr>
            <w:r w:rsidRPr="005248F8">
              <w:rPr>
                <w:sz w:val="20"/>
                <w:szCs w:val="20"/>
              </w:rPr>
              <w:t>Садоводство (1.5)</w:t>
            </w:r>
          </w:p>
        </w:tc>
        <w:tc>
          <w:tcPr>
            <w:tcW w:w="3634" w:type="pct"/>
            <w:vMerge/>
            <w:tcBorders>
              <w:left w:val="single" w:sz="4" w:space="0" w:color="000000"/>
              <w:right w:val="single" w:sz="4" w:space="0" w:color="000000"/>
            </w:tcBorders>
            <w:shd w:val="clear" w:color="auto" w:fill="auto"/>
            <w:vAlign w:val="center"/>
          </w:tcPr>
          <w:p w14:paraId="21867A15" w14:textId="77777777" w:rsidR="00F0743C" w:rsidRPr="005248F8" w:rsidRDefault="00F0743C" w:rsidP="00F0743C">
            <w:pPr>
              <w:shd w:val="clear" w:color="auto" w:fill="FFFFFF"/>
              <w:rPr>
                <w:sz w:val="20"/>
                <w:szCs w:val="20"/>
              </w:rPr>
            </w:pPr>
          </w:p>
        </w:tc>
      </w:tr>
      <w:tr w:rsidR="00F0743C" w:rsidRPr="005248F8" w14:paraId="796A7EFA" w14:textId="77777777" w:rsidTr="00FA604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6E599251"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7D4F2C6D" w14:textId="77777777" w:rsidR="00F0743C" w:rsidRPr="005248F8" w:rsidRDefault="00F0743C" w:rsidP="00F0743C">
            <w:pPr>
              <w:shd w:val="clear" w:color="auto" w:fill="FFFFFF"/>
              <w:rPr>
                <w:sz w:val="20"/>
                <w:szCs w:val="20"/>
              </w:rPr>
            </w:pPr>
            <w:r w:rsidRPr="005248F8">
              <w:rPr>
                <w:sz w:val="20"/>
                <w:szCs w:val="20"/>
              </w:rPr>
              <w:t>Выращивание льна и конопли (1.6)</w:t>
            </w:r>
          </w:p>
        </w:tc>
        <w:tc>
          <w:tcPr>
            <w:tcW w:w="3634" w:type="pct"/>
            <w:vMerge/>
            <w:tcBorders>
              <w:left w:val="single" w:sz="4" w:space="0" w:color="000000"/>
              <w:right w:val="single" w:sz="4" w:space="0" w:color="000000"/>
            </w:tcBorders>
            <w:shd w:val="clear" w:color="auto" w:fill="auto"/>
            <w:vAlign w:val="center"/>
          </w:tcPr>
          <w:p w14:paraId="61684D4D" w14:textId="77777777" w:rsidR="00F0743C" w:rsidRPr="005248F8" w:rsidRDefault="00F0743C" w:rsidP="00F0743C">
            <w:pPr>
              <w:shd w:val="clear" w:color="auto" w:fill="FFFFFF"/>
              <w:rPr>
                <w:sz w:val="20"/>
                <w:szCs w:val="20"/>
              </w:rPr>
            </w:pPr>
          </w:p>
        </w:tc>
      </w:tr>
      <w:tr w:rsidR="00F0743C" w:rsidRPr="005248F8" w14:paraId="388E38B4" w14:textId="77777777" w:rsidTr="00FA604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05962E44"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6D799A7A" w14:textId="77777777" w:rsidR="00F0743C" w:rsidRPr="005248F8" w:rsidRDefault="00F0743C" w:rsidP="00F0743C">
            <w:pPr>
              <w:shd w:val="clear" w:color="auto" w:fill="FFFFFF"/>
              <w:rPr>
                <w:sz w:val="20"/>
                <w:szCs w:val="20"/>
              </w:rPr>
            </w:pPr>
            <w:r w:rsidRPr="005248F8">
              <w:rPr>
                <w:sz w:val="20"/>
                <w:szCs w:val="20"/>
              </w:rPr>
              <w:t>Сенокошение (1.19)</w:t>
            </w:r>
          </w:p>
        </w:tc>
        <w:tc>
          <w:tcPr>
            <w:tcW w:w="3634" w:type="pct"/>
            <w:vMerge/>
            <w:tcBorders>
              <w:left w:val="single" w:sz="4" w:space="0" w:color="000000"/>
              <w:right w:val="single" w:sz="4" w:space="0" w:color="000000"/>
            </w:tcBorders>
            <w:shd w:val="clear" w:color="auto" w:fill="auto"/>
            <w:vAlign w:val="center"/>
          </w:tcPr>
          <w:p w14:paraId="6D2827DD" w14:textId="77777777" w:rsidR="00F0743C" w:rsidRPr="005248F8" w:rsidRDefault="00F0743C" w:rsidP="00F0743C">
            <w:pPr>
              <w:shd w:val="clear" w:color="auto" w:fill="FFFFFF"/>
              <w:rPr>
                <w:sz w:val="20"/>
                <w:szCs w:val="20"/>
              </w:rPr>
            </w:pPr>
          </w:p>
        </w:tc>
      </w:tr>
      <w:tr w:rsidR="00F0743C" w:rsidRPr="005248F8" w14:paraId="68BF764B" w14:textId="77777777" w:rsidTr="00093675">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43222F20"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1176C162" w14:textId="77777777" w:rsidR="00F0743C" w:rsidRPr="005248F8" w:rsidRDefault="00F0743C" w:rsidP="00F0743C">
            <w:pPr>
              <w:shd w:val="clear" w:color="auto" w:fill="FFFFFF"/>
              <w:rPr>
                <w:sz w:val="20"/>
                <w:szCs w:val="20"/>
              </w:rPr>
            </w:pPr>
            <w:r w:rsidRPr="005248F8">
              <w:rPr>
                <w:sz w:val="20"/>
                <w:szCs w:val="20"/>
              </w:rPr>
              <w:t>Выпас сельскохозяйственных животных (1.20)</w:t>
            </w:r>
          </w:p>
        </w:tc>
        <w:tc>
          <w:tcPr>
            <w:tcW w:w="3634" w:type="pct"/>
            <w:vMerge/>
            <w:tcBorders>
              <w:left w:val="single" w:sz="4" w:space="0" w:color="000000"/>
              <w:right w:val="single" w:sz="4" w:space="0" w:color="000000"/>
            </w:tcBorders>
            <w:shd w:val="clear" w:color="auto" w:fill="auto"/>
            <w:vAlign w:val="center"/>
          </w:tcPr>
          <w:p w14:paraId="13E58F84" w14:textId="77777777" w:rsidR="00F0743C" w:rsidRPr="005248F8" w:rsidRDefault="00F0743C" w:rsidP="00F0743C">
            <w:pPr>
              <w:shd w:val="clear" w:color="auto" w:fill="FFFFFF"/>
              <w:rPr>
                <w:sz w:val="20"/>
                <w:szCs w:val="20"/>
              </w:rPr>
            </w:pPr>
          </w:p>
        </w:tc>
      </w:tr>
      <w:tr w:rsidR="00F0743C" w:rsidRPr="005248F8" w14:paraId="0CCBAD59" w14:textId="77777777" w:rsidTr="00FA604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1EC3F246"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5E322671" w14:textId="77777777" w:rsidR="00F0743C" w:rsidRPr="005248F8" w:rsidRDefault="00F0743C" w:rsidP="00F0743C">
            <w:pPr>
              <w:shd w:val="clear" w:color="auto" w:fill="FFFFFF"/>
              <w:rPr>
                <w:sz w:val="20"/>
                <w:szCs w:val="20"/>
              </w:rPr>
            </w:pPr>
            <w:r w:rsidRPr="005248F8">
              <w:rPr>
                <w:sz w:val="20"/>
                <w:szCs w:val="20"/>
              </w:rPr>
              <w:t>Животноводство (1.7)</w:t>
            </w:r>
          </w:p>
        </w:tc>
        <w:tc>
          <w:tcPr>
            <w:tcW w:w="3634" w:type="pct"/>
            <w:vMerge w:val="restart"/>
            <w:tcBorders>
              <w:top w:val="single" w:sz="4" w:space="0" w:color="000000"/>
              <w:left w:val="single" w:sz="4" w:space="0" w:color="000000"/>
              <w:right w:val="single" w:sz="4" w:space="0" w:color="000000"/>
            </w:tcBorders>
            <w:shd w:val="clear" w:color="auto" w:fill="auto"/>
            <w:vAlign w:val="center"/>
          </w:tcPr>
          <w:p w14:paraId="3A7CA831" w14:textId="01EE2085" w:rsidR="00F0743C" w:rsidRPr="005248F8" w:rsidRDefault="00F0743C" w:rsidP="00F0743C">
            <w:pPr>
              <w:shd w:val="clear" w:color="auto" w:fill="FFFFFF"/>
              <w:rPr>
                <w:sz w:val="20"/>
                <w:szCs w:val="20"/>
              </w:rPr>
            </w:pPr>
            <w:r w:rsidRPr="005248F8">
              <w:rPr>
                <w:sz w:val="20"/>
                <w:szCs w:val="20"/>
              </w:rPr>
              <w:t>- минимальная/максимальная площадь земельных участков – 300/100000 кв. м;</w:t>
            </w:r>
          </w:p>
          <w:p w14:paraId="3DD12CEE" w14:textId="348D6CE5" w:rsidR="00F0743C" w:rsidRPr="005248F8" w:rsidRDefault="00F0743C" w:rsidP="00F0743C">
            <w:pPr>
              <w:shd w:val="clear" w:color="auto" w:fill="FFFFFF"/>
              <w:rPr>
                <w:sz w:val="20"/>
                <w:szCs w:val="20"/>
              </w:rPr>
            </w:pPr>
            <w:r w:rsidRPr="005248F8">
              <w:rPr>
                <w:sz w:val="20"/>
                <w:szCs w:val="20"/>
              </w:rPr>
              <w:t>- предельное количество этажей – 2 этажа;</w:t>
            </w:r>
          </w:p>
          <w:p w14:paraId="7997C0AF" w14:textId="16EFAFBF" w:rsidR="00F0743C" w:rsidRPr="005248F8" w:rsidRDefault="00F0743C" w:rsidP="00F0743C">
            <w:pPr>
              <w:shd w:val="clear" w:color="auto" w:fill="FFFFFF"/>
              <w:rPr>
                <w:sz w:val="20"/>
                <w:szCs w:val="20"/>
              </w:rPr>
            </w:pPr>
            <w:r w:rsidRPr="005248F8">
              <w:rPr>
                <w:sz w:val="20"/>
                <w:szCs w:val="20"/>
              </w:rPr>
              <w:t>- максимальный процент застройки в границах земельного участка – 50%;</w:t>
            </w:r>
          </w:p>
          <w:p w14:paraId="2424DC22" w14:textId="77777777" w:rsidR="00F0743C" w:rsidRPr="005248F8" w:rsidRDefault="00F0743C" w:rsidP="00F0743C">
            <w:pPr>
              <w:shd w:val="clear" w:color="auto" w:fill="FFFFFF"/>
              <w:rPr>
                <w:sz w:val="20"/>
                <w:szCs w:val="20"/>
              </w:rPr>
            </w:pPr>
            <w:r w:rsidRPr="005248F8">
              <w:rPr>
                <w:sz w:val="20"/>
                <w:szCs w:val="20"/>
              </w:rPr>
              <w:t>- минимальные отступы от границ земельных участков – 3 м;</w:t>
            </w:r>
          </w:p>
          <w:p w14:paraId="4DC80098" w14:textId="6C270548" w:rsidR="00F0743C" w:rsidRPr="005248F8" w:rsidRDefault="00F0743C" w:rsidP="00F0743C">
            <w:pPr>
              <w:shd w:val="clear" w:color="auto" w:fill="FFFFFF"/>
              <w:rPr>
                <w:sz w:val="20"/>
                <w:szCs w:val="20"/>
              </w:rPr>
            </w:pPr>
            <w:r w:rsidRPr="005248F8">
              <w:rPr>
                <w:sz w:val="20"/>
                <w:szCs w:val="20"/>
              </w:rPr>
              <w:t>- минимальный отступ от красной линии улиц – 5 м.</w:t>
            </w:r>
          </w:p>
        </w:tc>
      </w:tr>
      <w:tr w:rsidR="00F0743C" w:rsidRPr="005248F8" w14:paraId="50CCAD54" w14:textId="77777777" w:rsidTr="00FA604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7CC5F8E9"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51EAEAB8" w14:textId="77777777" w:rsidR="00F0743C" w:rsidRPr="005248F8" w:rsidRDefault="00F0743C" w:rsidP="00F0743C">
            <w:pPr>
              <w:shd w:val="clear" w:color="auto" w:fill="FFFFFF"/>
              <w:rPr>
                <w:sz w:val="20"/>
                <w:szCs w:val="20"/>
              </w:rPr>
            </w:pPr>
            <w:r w:rsidRPr="005248F8">
              <w:rPr>
                <w:sz w:val="20"/>
                <w:szCs w:val="20"/>
              </w:rPr>
              <w:t>Скотоводство (1.8)</w:t>
            </w:r>
          </w:p>
        </w:tc>
        <w:tc>
          <w:tcPr>
            <w:tcW w:w="3634" w:type="pct"/>
            <w:vMerge/>
            <w:tcBorders>
              <w:left w:val="single" w:sz="4" w:space="0" w:color="000000"/>
              <w:right w:val="single" w:sz="4" w:space="0" w:color="000000"/>
            </w:tcBorders>
            <w:shd w:val="clear" w:color="auto" w:fill="auto"/>
            <w:vAlign w:val="center"/>
          </w:tcPr>
          <w:p w14:paraId="3C3B7A39" w14:textId="77777777" w:rsidR="00F0743C" w:rsidRPr="005248F8" w:rsidRDefault="00F0743C" w:rsidP="00F0743C">
            <w:pPr>
              <w:shd w:val="clear" w:color="auto" w:fill="FFFFFF"/>
              <w:rPr>
                <w:sz w:val="20"/>
                <w:szCs w:val="20"/>
              </w:rPr>
            </w:pPr>
          </w:p>
        </w:tc>
      </w:tr>
      <w:tr w:rsidR="00F0743C" w:rsidRPr="005248F8" w14:paraId="7D20309B" w14:textId="77777777" w:rsidTr="00FA604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57225A70"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5BF45C3E" w14:textId="77777777" w:rsidR="00F0743C" w:rsidRPr="005248F8" w:rsidRDefault="00F0743C" w:rsidP="00F0743C">
            <w:pPr>
              <w:shd w:val="clear" w:color="auto" w:fill="FFFFFF"/>
              <w:rPr>
                <w:sz w:val="20"/>
                <w:szCs w:val="20"/>
              </w:rPr>
            </w:pPr>
            <w:r w:rsidRPr="005248F8">
              <w:rPr>
                <w:sz w:val="20"/>
                <w:szCs w:val="20"/>
              </w:rPr>
              <w:t>Звероводство (1.9)</w:t>
            </w:r>
          </w:p>
        </w:tc>
        <w:tc>
          <w:tcPr>
            <w:tcW w:w="3634" w:type="pct"/>
            <w:vMerge/>
            <w:tcBorders>
              <w:left w:val="single" w:sz="4" w:space="0" w:color="000000"/>
              <w:right w:val="single" w:sz="4" w:space="0" w:color="000000"/>
            </w:tcBorders>
            <w:shd w:val="clear" w:color="auto" w:fill="auto"/>
            <w:vAlign w:val="center"/>
          </w:tcPr>
          <w:p w14:paraId="4883A365" w14:textId="77777777" w:rsidR="00F0743C" w:rsidRPr="005248F8" w:rsidRDefault="00F0743C" w:rsidP="00F0743C">
            <w:pPr>
              <w:shd w:val="clear" w:color="auto" w:fill="FFFFFF"/>
              <w:rPr>
                <w:sz w:val="20"/>
                <w:szCs w:val="20"/>
              </w:rPr>
            </w:pPr>
          </w:p>
        </w:tc>
      </w:tr>
      <w:tr w:rsidR="00F0743C" w:rsidRPr="005248F8" w14:paraId="1D1FB33B" w14:textId="77777777" w:rsidTr="00FA604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56F59F1F"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27E648FF" w14:textId="77777777" w:rsidR="00F0743C" w:rsidRPr="005248F8" w:rsidRDefault="00F0743C" w:rsidP="00F0743C">
            <w:pPr>
              <w:shd w:val="clear" w:color="auto" w:fill="FFFFFF"/>
              <w:rPr>
                <w:sz w:val="20"/>
                <w:szCs w:val="20"/>
              </w:rPr>
            </w:pPr>
            <w:r w:rsidRPr="005248F8">
              <w:rPr>
                <w:sz w:val="20"/>
                <w:szCs w:val="20"/>
              </w:rPr>
              <w:t>Птицеводство (1.10)</w:t>
            </w:r>
          </w:p>
        </w:tc>
        <w:tc>
          <w:tcPr>
            <w:tcW w:w="3634" w:type="pct"/>
            <w:vMerge/>
            <w:tcBorders>
              <w:left w:val="single" w:sz="4" w:space="0" w:color="000000"/>
              <w:right w:val="single" w:sz="4" w:space="0" w:color="000000"/>
            </w:tcBorders>
            <w:shd w:val="clear" w:color="auto" w:fill="auto"/>
            <w:vAlign w:val="center"/>
          </w:tcPr>
          <w:p w14:paraId="488B2538" w14:textId="77777777" w:rsidR="00F0743C" w:rsidRPr="005248F8" w:rsidRDefault="00F0743C" w:rsidP="00F0743C">
            <w:pPr>
              <w:shd w:val="clear" w:color="auto" w:fill="FFFFFF"/>
              <w:rPr>
                <w:sz w:val="20"/>
                <w:szCs w:val="20"/>
              </w:rPr>
            </w:pPr>
          </w:p>
        </w:tc>
      </w:tr>
      <w:tr w:rsidR="00F0743C" w:rsidRPr="005248F8" w14:paraId="71FBAB24" w14:textId="77777777" w:rsidTr="00FA604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642BA8C3"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79F621DE" w14:textId="77777777" w:rsidR="00F0743C" w:rsidRPr="005248F8" w:rsidRDefault="00F0743C" w:rsidP="00F0743C">
            <w:pPr>
              <w:shd w:val="clear" w:color="auto" w:fill="FFFFFF"/>
              <w:rPr>
                <w:sz w:val="20"/>
                <w:szCs w:val="20"/>
              </w:rPr>
            </w:pPr>
            <w:r w:rsidRPr="005248F8">
              <w:rPr>
                <w:sz w:val="20"/>
                <w:szCs w:val="20"/>
              </w:rPr>
              <w:t>Свиноводство (1.11)</w:t>
            </w:r>
          </w:p>
        </w:tc>
        <w:tc>
          <w:tcPr>
            <w:tcW w:w="3634" w:type="pct"/>
            <w:vMerge/>
            <w:tcBorders>
              <w:left w:val="single" w:sz="4" w:space="0" w:color="000000"/>
              <w:right w:val="single" w:sz="4" w:space="0" w:color="000000"/>
            </w:tcBorders>
            <w:shd w:val="clear" w:color="auto" w:fill="auto"/>
            <w:vAlign w:val="center"/>
          </w:tcPr>
          <w:p w14:paraId="727E4A77" w14:textId="77777777" w:rsidR="00F0743C" w:rsidRPr="005248F8" w:rsidRDefault="00F0743C" w:rsidP="00F0743C">
            <w:pPr>
              <w:shd w:val="clear" w:color="auto" w:fill="FFFFFF"/>
              <w:rPr>
                <w:sz w:val="20"/>
                <w:szCs w:val="20"/>
              </w:rPr>
            </w:pPr>
          </w:p>
        </w:tc>
      </w:tr>
      <w:tr w:rsidR="00F0743C" w:rsidRPr="005248F8" w14:paraId="358B7AE6" w14:textId="77777777" w:rsidTr="00FA604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5EE18447"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0C9C8FE8" w14:textId="77777777" w:rsidR="00F0743C" w:rsidRPr="005248F8" w:rsidRDefault="00F0743C" w:rsidP="00F0743C">
            <w:pPr>
              <w:shd w:val="clear" w:color="auto" w:fill="FFFFFF"/>
              <w:rPr>
                <w:sz w:val="20"/>
                <w:szCs w:val="20"/>
              </w:rPr>
            </w:pPr>
            <w:r w:rsidRPr="005248F8">
              <w:rPr>
                <w:sz w:val="20"/>
                <w:szCs w:val="20"/>
              </w:rPr>
              <w:t>Пчеловодство (1.12)</w:t>
            </w:r>
          </w:p>
        </w:tc>
        <w:tc>
          <w:tcPr>
            <w:tcW w:w="3634" w:type="pct"/>
            <w:vMerge/>
            <w:tcBorders>
              <w:left w:val="single" w:sz="4" w:space="0" w:color="000000"/>
              <w:right w:val="single" w:sz="4" w:space="0" w:color="000000"/>
            </w:tcBorders>
            <w:shd w:val="clear" w:color="auto" w:fill="auto"/>
            <w:vAlign w:val="center"/>
          </w:tcPr>
          <w:p w14:paraId="6D497146" w14:textId="77777777" w:rsidR="00F0743C" w:rsidRPr="005248F8" w:rsidRDefault="00F0743C" w:rsidP="00F0743C">
            <w:pPr>
              <w:shd w:val="clear" w:color="auto" w:fill="FFFFFF"/>
              <w:rPr>
                <w:sz w:val="20"/>
                <w:szCs w:val="20"/>
              </w:rPr>
            </w:pPr>
          </w:p>
        </w:tc>
      </w:tr>
      <w:tr w:rsidR="00F0743C" w:rsidRPr="005248F8" w14:paraId="64A34FAB" w14:textId="77777777" w:rsidTr="00FA604A">
        <w:trPr>
          <w:trHeight w:val="70"/>
        </w:trPr>
        <w:tc>
          <w:tcPr>
            <w:tcW w:w="254" w:type="pct"/>
            <w:tcBorders>
              <w:top w:val="single" w:sz="4" w:space="0" w:color="000000"/>
              <w:left w:val="single" w:sz="4" w:space="0" w:color="000000"/>
              <w:bottom w:val="single" w:sz="4" w:space="0" w:color="000000"/>
            </w:tcBorders>
            <w:shd w:val="clear" w:color="auto" w:fill="auto"/>
            <w:vAlign w:val="center"/>
          </w:tcPr>
          <w:p w14:paraId="42F695C2"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08DC02E7" w14:textId="77777777" w:rsidR="00F0743C" w:rsidRPr="005248F8" w:rsidRDefault="00F0743C" w:rsidP="00F0743C">
            <w:pPr>
              <w:shd w:val="clear" w:color="auto" w:fill="FFFFFF"/>
              <w:rPr>
                <w:sz w:val="20"/>
                <w:szCs w:val="20"/>
              </w:rPr>
            </w:pPr>
            <w:r w:rsidRPr="005248F8">
              <w:rPr>
                <w:sz w:val="20"/>
                <w:szCs w:val="20"/>
              </w:rPr>
              <w:t>Рыбоводство (1.13)</w:t>
            </w:r>
          </w:p>
        </w:tc>
        <w:tc>
          <w:tcPr>
            <w:tcW w:w="3634" w:type="pct"/>
            <w:vMerge/>
            <w:tcBorders>
              <w:left w:val="single" w:sz="4" w:space="0" w:color="000000"/>
              <w:bottom w:val="single" w:sz="4" w:space="0" w:color="000000"/>
              <w:right w:val="single" w:sz="4" w:space="0" w:color="000000"/>
            </w:tcBorders>
            <w:shd w:val="clear" w:color="auto" w:fill="auto"/>
            <w:vAlign w:val="center"/>
          </w:tcPr>
          <w:p w14:paraId="7B682012" w14:textId="77777777" w:rsidR="00F0743C" w:rsidRPr="005248F8" w:rsidRDefault="00F0743C" w:rsidP="00F0743C">
            <w:pPr>
              <w:shd w:val="clear" w:color="auto" w:fill="FFFFFF"/>
              <w:rPr>
                <w:sz w:val="20"/>
                <w:szCs w:val="20"/>
              </w:rPr>
            </w:pPr>
          </w:p>
        </w:tc>
      </w:tr>
      <w:tr w:rsidR="00F0743C" w:rsidRPr="005248F8" w14:paraId="373AFF27" w14:textId="77777777" w:rsidTr="00FA604A">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6F135220"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53428BA3" w14:textId="77777777" w:rsidR="00F0743C" w:rsidRPr="005248F8" w:rsidRDefault="00F0743C" w:rsidP="00F0743C">
            <w:pPr>
              <w:shd w:val="clear" w:color="auto" w:fill="FFFFFF"/>
              <w:rPr>
                <w:sz w:val="20"/>
                <w:szCs w:val="20"/>
              </w:rPr>
            </w:pPr>
            <w:r w:rsidRPr="005248F8">
              <w:rPr>
                <w:sz w:val="20"/>
                <w:szCs w:val="20"/>
              </w:rPr>
              <w:t>Хранение и переработка сельскохозяйственной продукции (1.15)</w:t>
            </w:r>
          </w:p>
        </w:tc>
        <w:tc>
          <w:tcPr>
            <w:tcW w:w="3634" w:type="pct"/>
            <w:vMerge w:val="restart"/>
            <w:tcBorders>
              <w:left w:val="single" w:sz="4" w:space="0" w:color="000000"/>
              <w:right w:val="single" w:sz="4" w:space="0" w:color="000000"/>
            </w:tcBorders>
            <w:shd w:val="clear" w:color="auto" w:fill="auto"/>
            <w:vAlign w:val="center"/>
          </w:tcPr>
          <w:p w14:paraId="45F58D33" w14:textId="449A4D66" w:rsidR="00F0743C" w:rsidRPr="005248F8" w:rsidRDefault="00F0743C" w:rsidP="00F0743C">
            <w:pPr>
              <w:shd w:val="clear" w:color="auto" w:fill="FFFFFF"/>
              <w:rPr>
                <w:sz w:val="20"/>
                <w:szCs w:val="20"/>
              </w:rPr>
            </w:pPr>
            <w:r w:rsidRPr="005248F8">
              <w:rPr>
                <w:rFonts w:eastAsia="SimSun"/>
                <w:sz w:val="20"/>
                <w:szCs w:val="20"/>
                <w:lang w:eastAsia="zh-CN"/>
              </w:rPr>
              <w:t xml:space="preserve">- </w:t>
            </w:r>
            <w:r w:rsidRPr="005248F8">
              <w:rPr>
                <w:sz w:val="20"/>
                <w:szCs w:val="20"/>
              </w:rPr>
              <w:t>минимальная/максимальная площадь земельных участков – 300/10000 кв. м;</w:t>
            </w:r>
          </w:p>
          <w:p w14:paraId="6904535B" w14:textId="1AAA43DA" w:rsidR="00F0743C" w:rsidRPr="005248F8" w:rsidRDefault="00F0743C" w:rsidP="00F0743C">
            <w:pPr>
              <w:shd w:val="clear" w:color="auto" w:fill="FFFFFF"/>
              <w:rPr>
                <w:sz w:val="20"/>
                <w:szCs w:val="20"/>
              </w:rPr>
            </w:pPr>
            <w:r w:rsidRPr="005248F8">
              <w:rPr>
                <w:sz w:val="20"/>
                <w:szCs w:val="20"/>
              </w:rPr>
              <w:t>- предельное количество этажей – 2 этажа;</w:t>
            </w:r>
          </w:p>
          <w:p w14:paraId="65FEAFA9" w14:textId="77777777" w:rsidR="00F0743C" w:rsidRPr="005248F8" w:rsidRDefault="00F0743C" w:rsidP="00F0743C">
            <w:pPr>
              <w:shd w:val="clear" w:color="auto" w:fill="FFFFFF"/>
              <w:rPr>
                <w:sz w:val="20"/>
                <w:szCs w:val="20"/>
              </w:rPr>
            </w:pPr>
            <w:r w:rsidRPr="005248F8">
              <w:rPr>
                <w:sz w:val="20"/>
                <w:szCs w:val="20"/>
              </w:rPr>
              <w:t>- максимальный процент застройки в границах земельного участка – 50%;</w:t>
            </w:r>
          </w:p>
          <w:p w14:paraId="76A5CBEB" w14:textId="77777777" w:rsidR="00F0743C" w:rsidRPr="005248F8" w:rsidRDefault="00F0743C" w:rsidP="00F0743C">
            <w:pPr>
              <w:shd w:val="clear" w:color="auto" w:fill="FFFFFF"/>
              <w:rPr>
                <w:sz w:val="20"/>
                <w:szCs w:val="20"/>
              </w:rPr>
            </w:pPr>
            <w:r w:rsidRPr="005248F8">
              <w:rPr>
                <w:sz w:val="20"/>
                <w:szCs w:val="20"/>
              </w:rPr>
              <w:t>- минимальные отступы от границ земельных участков – 3 м;</w:t>
            </w:r>
          </w:p>
          <w:p w14:paraId="3AF3D4E4" w14:textId="6A2102DE" w:rsidR="00F0743C" w:rsidRPr="005248F8" w:rsidRDefault="00F0743C" w:rsidP="00F0743C">
            <w:pPr>
              <w:shd w:val="clear" w:color="auto" w:fill="FFFFFF"/>
              <w:rPr>
                <w:sz w:val="20"/>
                <w:szCs w:val="20"/>
              </w:rPr>
            </w:pPr>
            <w:r w:rsidRPr="005248F8">
              <w:rPr>
                <w:sz w:val="20"/>
                <w:szCs w:val="20"/>
              </w:rPr>
              <w:t>- минимальный отступ от красной линии улиц – 5 м.</w:t>
            </w:r>
          </w:p>
        </w:tc>
      </w:tr>
      <w:tr w:rsidR="00F0743C" w:rsidRPr="005248F8" w14:paraId="5226FDE7" w14:textId="77777777" w:rsidTr="00FA604A">
        <w:trPr>
          <w:trHeight w:val="70"/>
        </w:trPr>
        <w:tc>
          <w:tcPr>
            <w:tcW w:w="254" w:type="pct"/>
            <w:tcBorders>
              <w:top w:val="single" w:sz="4" w:space="0" w:color="000000"/>
              <w:left w:val="single" w:sz="4" w:space="0" w:color="000000"/>
              <w:bottom w:val="single" w:sz="4" w:space="0" w:color="000000"/>
            </w:tcBorders>
            <w:shd w:val="clear" w:color="auto" w:fill="auto"/>
            <w:vAlign w:val="center"/>
          </w:tcPr>
          <w:p w14:paraId="51CF281A"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13425C0B" w14:textId="77777777" w:rsidR="00F0743C" w:rsidRPr="005248F8" w:rsidRDefault="00F0743C" w:rsidP="00F0743C">
            <w:pPr>
              <w:shd w:val="clear" w:color="auto" w:fill="FFFFFF"/>
              <w:rPr>
                <w:sz w:val="20"/>
                <w:szCs w:val="20"/>
              </w:rPr>
            </w:pPr>
            <w:r w:rsidRPr="005248F8">
              <w:rPr>
                <w:sz w:val="20"/>
                <w:szCs w:val="20"/>
              </w:rPr>
              <w:t>Обеспечение сельскохозяйственного производства (1.18)</w:t>
            </w:r>
          </w:p>
        </w:tc>
        <w:tc>
          <w:tcPr>
            <w:tcW w:w="3634" w:type="pct"/>
            <w:vMerge/>
            <w:tcBorders>
              <w:left w:val="single" w:sz="4" w:space="0" w:color="000000"/>
              <w:bottom w:val="single" w:sz="4" w:space="0" w:color="000000"/>
              <w:right w:val="single" w:sz="4" w:space="0" w:color="000000"/>
            </w:tcBorders>
            <w:shd w:val="clear" w:color="auto" w:fill="auto"/>
            <w:vAlign w:val="center"/>
          </w:tcPr>
          <w:p w14:paraId="73D1C95E" w14:textId="77777777" w:rsidR="00F0743C" w:rsidRPr="005248F8" w:rsidRDefault="00F0743C" w:rsidP="00F0743C">
            <w:pPr>
              <w:shd w:val="clear" w:color="auto" w:fill="FFFFFF"/>
              <w:rPr>
                <w:sz w:val="20"/>
                <w:szCs w:val="20"/>
              </w:rPr>
            </w:pPr>
          </w:p>
        </w:tc>
      </w:tr>
      <w:tr w:rsidR="00F0743C" w:rsidRPr="005248F8" w14:paraId="47158C6D" w14:textId="77777777" w:rsidTr="00437BBE">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4A88DCD6" w14:textId="77777777" w:rsidR="00F0743C" w:rsidRPr="005248F8" w:rsidRDefault="00F0743C" w:rsidP="00F0743C">
            <w:pPr>
              <w:numPr>
                <w:ilvl w:val="0"/>
                <w:numId w:val="87"/>
              </w:numPr>
              <w:spacing w:after="160"/>
              <w:rPr>
                <w:bCs/>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7F8CDDB9" w14:textId="77777777" w:rsidR="00F0743C" w:rsidRPr="005248F8" w:rsidRDefault="00F0743C" w:rsidP="00F0743C">
            <w:pPr>
              <w:shd w:val="clear" w:color="auto" w:fill="FFFFFF"/>
              <w:rPr>
                <w:sz w:val="20"/>
                <w:szCs w:val="20"/>
              </w:rPr>
            </w:pPr>
            <w:r w:rsidRPr="005248F8">
              <w:rPr>
                <w:sz w:val="20"/>
                <w:szCs w:val="20"/>
              </w:rPr>
              <w:t>Предоставление коммунальных услуг (3.1.1)</w:t>
            </w:r>
          </w:p>
        </w:tc>
        <w:tc>
          <w:tcPr>
            <w:tcW w:w="3634" w:type="pct"/>
            <w:tcBorders>
              <w:top w:val="single" w:sz="4" w:space="0" w:color="000000"/>
              <w:left w:val="single" w:sz="4" w:space="0" w:color="000000"/>
              <w:bottom w:val="single" w:sz="4" w:space="0" w:color="auto"/>
              <w:right w:val="single" w:sz="4" w:space="0" w:color="000000"/>
            </w:tcBorders>
            <w:shd w:val="clear" w:color="auto" w:fill="auto"/>
            <w:vAlign w:val="center"/>
          </w:tcPr>
          <w:p w14:paraId="5A22F632" w14:textId="07C74D80" w:rsidR="00F0743C" w:rsidRPr="005248F8" w:rsidRDefault="00F0743C" w:rsidP="00F0743C">
            <w:pPr>
              <w:shd w:val="clear" w:color="auto" w:fill="FFFFFF"/>
              <w:rPr>
                <w:sz w:val="20"/>
                <w:szCs w:val="20"/>
              </w:rPr>
            </w:pPr>
            <w:r w:rsidRPr="005248F8">
              <w:rPr>
                <w:sz w:val="20"/>
                <w:szCs w:val="20"/>
              </w:rPr>
              <w:t xml:space="preserve">- минимальная/максимальная площадь земельных участков – </w:t>
            </w:r>
            <w:r w:rsidR="00B1697B" w:rsidRPr="005248F8">
              <w:rPr>
                <w:sz w:val="20"/>
                <w:szCs w:val="20"/>
              </w:rPr>
              <w:t>100</w:t>
            </w:r>
            <w:r w:rsidRPr="005248F8">
              <w:rPr>
                <w:sz w:val="20"/>
                <w:szCs w:val="20"/>
              </w:rPr>
              <w:t xml:space="preserve">/5000 кв. м; </w:t>
            </w:r>
          </w:p>
          <w:p w14:paraId="169A8A24" w14:textId="7F14FB66" w:rsidR="00F0743C" w:rsidRPr="005248F8" w:rsidRDefault="00F0743C" w:rsidP="00F0743C">
            <w:pPr>
              <w:shd w:val="clear" w:color="auto" w:fill="FFFFFF"/>
              <w:rPr>
                <w:sz w:val="20"/>
                <w:szCs w:val="20"/>
              </w:rPr>
            </w:pPr>
            <w:r w:rsidRPr="005248F8">
              <w:rPr>
                <w:sz w:val="20"/>
                <w:szCs w:val="20"/>
              </w:rPr>
              <w:t>- предельное количество этажей – 3 этажа;</w:t>
            </w:r>
          </w:p>
          <w:p w14:paraId="41B23E9A" w14:textId="2839FFF8" w:rsidR="00F0743C" w:rsidRPr="005248F8" w:rsidRDefault="00F0743C" w:rsidP="00F0743C">
            <w:pPr>
              <w:shd w:val="clear" w:color="auto" w:fill="FFFFFF"/>
              <w:rPr>
                <w:sz w:val="20"/>
                <w:szCs w:val="20"/>
              </w:rPr>
            </w:pPr>
            <w:r w:rsidRPr="005248F8">
              <w:rPr>
                <w:sz w:val="20"/>
                <w:szCs w:val="20"/>
              </w:rPr>
              <w:t>- предельная высота зданий, строений, сооружений – 20 м;</w:t>
            </w:r>
          </w:p>
          <w:p w14:paraId="6E186446" w14:textId="0F2A010E" w:rsidR="00F0743C" w:rsidRPr="005248F8" w:rsidRDefault="00F0743C" w:rsidP="00F0743C">
            <w:pPr>
              <w:shd w:val="clear" w:color="auto" w:fill="FFFFFF"/>
              <w:rPr>
                <w:sz w:val="20"/>
                <w:szCs w:val="20"/>
              </w:rPr>
            </w:pPr>
            <w:r w:rsidRPr="005248F8">
              <w:rPr>
                <w:sz w:val="20"/>
                <w:szCs w:val="20"/>
              </w:rPr>
              <w:t>- максимальный процент застройки в границах земельного участка – 50%;</w:t>
            </w:r>
          </w:p>
          <w:p w14:paraId="38CBB276" w14:textId="4A011C50" w:rsidR="00F0743C" w:rsidRPr="005248F8" w:rsidRDefault="00F0743C" w:rsidP="00F0743C">
            <w:pPr>
              <w:shd w:val="clear" w:color="auto" w:fill="FFFFFF"/>
              <w:rPr>
                <w:sz w:val="20"/>
                <w:szCs w:val="20"/>
              </w:rPr>
            </w:pPr>
            <w:r w:rsidRPr="005248F8">
              <w:rPr>
                <w:sz w:val="20"/>
                <w:szCs w:val="20"/>
              </w:rPr>
              <w:t>- минимальные отступы от границ земельного участка – 3 м;</w:t>
            </w:r>
          </w:p>
          <w:p w14:paraId="798A3B65" w14:textId="04909B63" w:rsidR="00F0743C" w:rsidRPr="005248F8" w:rsidRDefault="00F0743C" w:rsidP="00F0743C">
            <w:pPr>
              <w:shd w:val="clear" w:color="auto" w:fill="FFFFFF"/>
              <w:rPr>
                <w:sz w:val="20"/>
                <w:szCs w:val="20"/>
              </w:rPr>
            </w:pPr>
            <w:r w:rsidRPr="005248F8">
              <w:rPr>
                <w:sz w:val="20"/>
                <w:szCs w:val="20"/>
              </w:rPr>
              <w:t>- минимальный отступ от красной линии улиц – 5 м.</w:t>
            </w:r>
          </w:p>
        </w:tc>
      </w:tr>
      <w:tr w:rsidR="00F0743C" w:rsidRPr="005248F8" w14:paraId="2179E70D" w14:textId="77777777" w:rsidTr="00437BBE">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7DAE1B56"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right w:val="single" w:sz="4" w:space="0" w:color="auto"/>
            </w:tcBorders>
            <w:shd w:val="clear" w:color="auto" w:fill="auto"/>
            <w:vAlign w:val="center"/>
          </w:tcPr>
          <w:p w14:paraId="1B5BB8AB" w14:textId="77777777" w:rsidR="00F0743C" w:rsidRPr="005248F8" w:rsidRDefault="00F0743C" w:rsidP="00F0743C">
            <w:pPr>
              <w:shd w:val="clear" w:color="auto" w:fill="FFFFFF"/>
              <w:rPr>
                <w:sz w:val="20"/>
                <w:szCs w:val="20"/>
              </w:rPr>
            </w:pPr>
            <w:r w:rsidRPr="005248F8">
              <w:rPr>
                <w:sz w:val="20"/>
                <w:szCs w:val="20"/>
              </w:rPr>
              <w:t>Водные объекты (11.0)</w:t>
            </w:r>
          </w:p>
        </w:tc>
        <w:tc>
          <w:tcPr>
            <w:tcW w:w="363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6BEABBC" w14:textId="27A81197" w:rsidR="00F0743C" w:rsidRPr="005248F8" w:rsidRDefault="00F0743C" w:rsidP="00F0743C">
            <w:pPr>
              <w:shd w:val="clear" w:color="auto" w:fill="FFFFFF"/>
              <w:rPr>
                <w:sz w:val="20"/>
                <w:szCs w:val="20"/>
              </w:rPr>
            </w:pPr>
            <w:r w:rsidRPr="005248F8">
              <w:rPr>
                <w:sz w:val="20"/>
                <w:szCs w:val="20"/>
              </w:rPr>
              <w:t>- минимальная/максимальная площадь земельных участков – 300/30000 кв. м;</w:t>
            </w:r>
          </w:p>
          <w:p w14:paraId="3BCF47C1" w14:textId="63FC57D3" w:rsidR="00F0743C" w:rsidRPr="005248F8" w:rsidRDefault="00F0743C" w:rsidP="00F0743C">
            <w:pPr>
              <w:shd w:val="clear" w:color="auto" w:fill="FFFFFF"/>
              <w:rPr>
                <w:sz w:val="20"/>
                <w:szCs w:val="20"/>
              </w:rPr>
            </w:pPr>
            <w:r w:rsidRPr="005248F8">
              <w:rPr>
                <w:sz w:val="20"/>
                <w:szCs w:val="20"/>
              </w:rPr>
              <w:t xml:space="preserve">- предельное количество этажей – не подлежит установлению; </w:t>
            </w:r>
          </w:p>
          <w:p w14:paraId="1A0085A4" w14:textId="2000367D" w:rsidR="00F0743C" w:rsidRPr="005248F8" w:rsidRDefault="00F0743C" w:rsidP="00F0743C">
            <w:pPr>
              <w:shd w:val="clear" w:color="auto" w:fill="FFFFFF"/>
              <w:rPr>
                <w:sz w:val="20"/>
                <w:szCs w:val="20"/>
              </w:rPr>
            </w:pPr>
            <w:r w:rsidRPr="005248F8">
              <w:rPr>
                <w:sz w:val="20"/>
                <w:szCs w:val="20"/>
              </w:rPr>
              <w:t xml:space="preserve">- </w:t>
            </w:r>
            <w:r w:rsidR="005B0983" w:rsidRPr="005248F8">
              <w:rPr>
                <w:sz w:val="20"/>
                <w:szCs w:val="20"/>
              </w:rPr>
              <w:t>предельная высота зданий, строений, сооружений – не подлежит установлению</w:t>
            </w:r>
            <w:r w:rsidRPr="005248F8">
              <w:rPr>
                <w:sz w:val="20"/>
                <w:szCs w:val="20"/>
              </w:rPr>
              <w:t>;</w:t>
            </w:r>
          </w:p>
          <w:p w14:paraId="2113A5D8" w14:textId="5C118F8E" w:rsidR="00F0743C" w:rsidRPr="005248F8" w:rsidRDefault="00F0743C" w:rsidP="00F0743C">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09CE0AF7" w14:textId="79244700" w:rsidR="00F0743C" w:rsidRPr="005248F8" w:rsidRDefault="00F0743C" w:rsidP="00F0743C">
            <w:pPr>
              <w:shd w:val="clear" w:color="auto" w:fill="FFFFFF"/>
              <w:rPr>
                <w:sz w:val="20"/>
                <w:szCs w:val="20"/>
              </w:rPr>
            </w:pPr>
            <w:r w:rsidRPr="005248F8">
              <w:rPr>
                <w:sz w:val="20"/>
                <w:szCs w:val="20"/>
              </w:rPr>
              <w:t>- минимальные отступы от границ земельных участков – не подлежат установлению;</w:t>
            </w:r>
          </w:p>
          <w:p w14:paraId="28C82681" w14:textId="38812092" w:rsidR="00F0743C" w:rsidRPr="005248F8" w:rsidRDefault="00F0743C" w:rsidP="00F0743C">
            <w:pPr>
              <w:shd w:val="clear" w:color="auto" w:fill="FFFFFF"/>
              <w:rPr>
                <w:sz w:val="20"/>
                <w:szCs w:val="20"/>
              </w:rPr>
            </w:pPr>
            <w:r w:rsidRPr="005248F8">
              <w:rPr>
                <w:sz w:val="20"/>
                <w:szCs w:val="20"/>
              </w:rPr>
              <w:t>- минимальный отступ от красной линии улиц – не подлежит установлению.</w:t>
            </w:r>
          </w:p>
        </w:tc>
      </w:tr>
      <w:tr w:rsidR="00F0743C" w:rsidRPr="005248F8" w14:paraId="1D2E1C91" w14:textId="77777777" w:rsidTr="00437BBE">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77E04D9C"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right w:val="single" w:sz="4" w:space="0" w:color="auto"/>
            </w:tcBorders>
            <w:shd w:val="clear" w:color="auto" w:fill="auto"/>
            <w:vAlign w:val="center"/>
          </w:tcPr>
          <w:p w14:paraId="730E4FAE" w14:textId="77777777" w:rsidR="00F0743C" w:rsidRPr="005248F8" w:rsidRDefault="00F0743C" w:rsidP="00F0743C">
            <w:pPr>
              <w:shd w:val="clear" w:color="auto" w:fill="FFFFFF"/>
              <w:rPr>
                <w:sz w:val="20"/>
                <w:szCs w:val="20"/>
              </w:rPr>
            </w:pPr>
            <w:r w:rsidRPr="005248F8">
              <w:rPr>
                <w:sz w:val="20"/>
                <w:szCs w:val="20"/>
              </w:rPr>
              <w:t>Питомники (1.17)</w:t>
            </w:r>
          </w:p>
        </w:tc>
        <w:tc>
          <w:tcPr>
            <w:tcW w:w="363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0713C9B7" w14:textId="77777777" w:rsidR="00F0743C" w:rsidRPr="005248F8" w:rsidRDefault="00F0743C" w:rsidP="00F0743C">
            <w:pPr>
              <w:shd w:val="clear" w:color="auto" w:fill="FFFFFF"/>
              <w:rPr>
                <w:sz w:val="20"/>
                <w:szCs w:val="20"/>
              </w:rPr>
            </w:pPr>
          </w:p>
        </w:tc>
      </w:tr>
      <w:tr w:rsidR="00F0743C" w:rsidRPr="005248F8" w14:paraId="2EA0D464" w14:textId="77777777" w:rsidTr="00437BBE">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0D0AAB2A"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right w:val="single" w:sz="4" w:space="0" w:color="auto"/>
            </w:tcBorders>
            <w:shd w:val="clear" w:color="auto" w:fill="auto"/>
            <w:vAlign w:val="center"/>
          </w:tcPr>
          <w:p w14:paraId="6D551E7B" w14:textId="77777777" w:rsidR="00F0743C" w:rsidRPr="005248F8" w:rsidRDefault="00F0743C" w:rsidP="00F0743C">
            <w:pPr>
              <w:shd w:val="clear" w:color="auto" w:fill="FFFFFF"/>
              <w:rPr>
                <w:sz w:val="20"/>
                <w:szCs w:val="20"/>
              </w:rPr>
            </w:pPr>
            <w:r w:rsidRPr="005248F8">
              <w:rPr>
                <w:sz w:val="20"/>
                <w:szCs w:val="20"/>
              </w:rPr>
              <w:t>Ведение личного подсобного хозяйства на полевых участках (1.16)</w:t>
            </w:r>
          </w:p>
        </w:tc>
        <w:tc>
          <w:tcPr>
            <w:tcW w:w="363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57F45AC" w14:textId="77777777" w:rsidR="00F0743C" w:rsidRPr="005248F8" w:rsidRDefault="00F0743C" w:rsidP="00F0743C">
            <w:pPr>
              <w:shd w:val="clear" w:color="auto" w:fill="FFFFFF"/>
              <w:rPr>
                <w:sz w:val="20"/>
                <w:szCs w:val="20"/>
              </w:rPr>
            </w:pPr>
          </w:p>
        </w:tc>
      </w:tr>
      <w:tr w:rsidR="00F0743C" w:rsidRPr="005248F8" w14:paraId="05162F9E" w14:textId="77777777" w:rsidTr="00437BBE">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567E6C72"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right w:val="single" w:sz="4" w:space="0" w:color="auto"/>
            </w:tcBorders>
            <w:shd w:val="clear" w:color="auto" w:fill="auto"/>
            <w:vAlign w:val="center"/>
          </w:tcPr>
          <w:p w14:paraId="4B132CD4" w14:textId="77777777" w:rsidR="00F0743C" w:rsidRPr="005248F8" w:rsidRDefault="00F0743C" w:rsidP="00F0743C">
            <w:pPr>
              <w:shd w:val="clear" w:color="auto" w:fill="FFFFFF"/>
              <w:rPr>
                <w:sz w:val="20"/>
                <w:szCs w:val="20"/>
              </w:rPr>
            </w:pPr>
            <w:r w:rsidRPr="005248F8">
              <w:rPr>
                <w:sz w:val="20"/>
                <w:szCs w:val="20"/>
              </w:rPr>
              <w:t>Научное обеспечение сельского хозяйства (1.14)</w:t>
            </w:r>
          </w:p>
        </w:tc>
        <w:tc>
          <w:tcPr>
            <w:tcW w:w="363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9AB8B92" w14:textId="77777777" w:rsidR="00F0743C" w:rsidRPr="005248F8" w:rsidRDefault="00F0743C" w:rsidP="00F0743C">
            <w:pPr>
              <w:shd w:val="clear" w:color="auto" w:fill="FFFFFF"/>
              <w:rPr>
                <w:sz w:val="20"/>
                <w:szCs w:val="20"/>
              </w:rPr>
            </w:pPr>
          </w:p>
        </w:tc>
      </w:tr>
      <w:tr w:rsidR="00F0743C" w:rsidRPr="005248F8" w14:paraId="5E84E802" w14:textId="77777777" w:rsidTr="00437BBE">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5CA19C70" w14:textId="77777777" w:rsidR="00F0743C" w:rsidRPr="005248F8" w:rsidRDefault="00F0743C" w:rsidP="00F0743C">
            <w:pPr>
              <w:numPr>
                <w:ilvl w:val="0"/>
                <w:numId w:val="87"/>
              </w:numPr>
              <w:spacing w:after="160"/>
              <w:rPr>
                <w:sz w:val="20"/>
                <w:szCs w:val="20"/>
                <w:lang w:eastAsia="zh-CN"/>
              </w:rPr>
            </w:pPr>
          </w:p>
        </w:tc>
        <w:tc>
          <w:tcPr>
            <w:tcW w:w="1112" w:type="pct"/>
            <w:tcBorders>
              <w:top w:val="single" w:sz="4" w:space="0" w:color="000000"/>
              <w:left w:val="single" w:sz="4" w:space="0" w:color="000000"/>
              <w:bottom w:val="single" w:sz="4" w:space="0" w:color="000000"/>
              <w:right w:val="single" w:sz="4" w:space="0" w:color="auto"/>
            </w:tcBorders>
            <w:shd w:val="clear" w:color="auto" w:fill="auto"/>
            <w:vAlign w:val="center"/>
          </w:tcPr>
          <w:p w14:paraId="3EFB4FCD" w14:textId="77777777" w:rsidR="00F0743C" w:rsidRPr="005248F8" w:rsidRDefault="00F0743C" w:rsidP="00F0743C">
            <w:pPr>
              <w:shd w:val="clear" w:color="auto" w:fill="FFFFFF"/>
              <w:rPr>
                <w:sz w:val="20"/>
                <w:szCs w:val="20"/>
              </w:rPr>
            </w:pPr>
            <w:r w:rsidRPr="005248F8">
              <w:rPr>
                <w:sz w:val="20"/>
                <w:szCs w:val="20"/>
              </w:rPr>
              <w:t>Специальное пользование водными объектами (11.2)</w:t>
            </w:r>
          </w:p>
        </w:tc>
        <w:tc>
          <w:tcPr>
            <w:tcW w:w="363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A314084" w14:textId="77777777" w:rsidR="00F0743C" w:rsidRPr="005248F8" w:rsidRDefault="00F0743C" w:rsidP="00F0743C">
            <w:pPr>
              <w:shd w:val="clear" w:color="auto" w:fill="FFFFFF"/>
              <w:rPr>
                <w:sz w:val="20"/>
                <w:szCs w:val="20"/>
              </w:rPr>
            </w:pPr>
          </w:p>
        </w:tc>
      </w:tr>
      <w:bookmarkEnd w:id="467"/>
    </w:tbl>
    <w:p w14:paraId="47411422" w14:textId="77777777" w:rsidR="005A0385" w:rsidRPr="005248F8" w:rsidRDefault="005A0385" w:rsidP="005A0385">
      <w:pPr>
        <w:autoSpaceDE w:val="0"/>
        <w:autoSpaceDN w:val="0"/>
        <w:adjustRightInd w:val="0"/>
        <w:ind w:firstLine="709"/>
        <w:jc w:val="both"/>
        <w:rPr>
          <w:color w:val="000000"/>
        </w:rPr>
      </w:pPr>
    </w:p>
    <w:p w14:paraId="26AE4447" w14:textId="69D3FABE" w:rsidR="005A0385" w:rsidRPr="005248F8" w:rsidRDefault="005A0385" w:rsidP="007D5070">
      <w:pPr>
        <w:pStyle w:val="34"/>
      </w:pPr>
      <w:bookmarkStart w:id="468" w:name="_Toc147127732"/>
      <w:bookmarkStart w:id="469" w:name="_Toc173231913"/>
      <w:bookmarkStart w:id="470" w:name="_Toc173232852"/>
      <w:bookmarkStart w:id="471" w:name="_Toc178071718"/>
      <w:bookmarkStart w:id="472" w:name="_Toc178602409"/>
      <w:bookmarkStart w:id="473" w:name="_Toc178602491"/>
      <w:bookmarkStart w:id="474" w:name="_Toc184047954"/>
      <w:r w:rsidRPr="005248F8">
        <w:rPr>
          <w:bCs/>
        </w:rPr>
        <w:t xml:space="preserve">Статья </w:t>
      </w:r>
      <w:r w:rsidR="00B86D81" w:rsidRPr="005248F8">
        <w:rPr>
          <w:bCs/>
        </w:rPr>
        <w:t>40</w:t>
      </w:r>
      <w:r w:rsidRPr="005248F8">
        <w:rPr>
          <w:bCs/>
        </w:rPr>
        <w:t>.</w:t>
      </w:r>
      <w:r w:rsidRPr="005248F8">
        <w:t xml:space="preserve"> </w:t>
      </w:r>
      <w:r w:rsidRPr="005248F8">
        <w:rPr>
          <w:bCs/>
        </w:rPr>
        <w:t>Градостроительный</w:t>
      </w:r>
      <w:r w:rsidRPr="005248F8">
        <w:t xml:space="preserve"> регламент зоны садоводческих, огороднических или дачных некоммерческих объединений граждан (СХ2)</w:t>
      </w:r>
      <w:bookmarkEnd w:id="468"/>
      <w:bookmarkEnd w:id="469"/>
      <w:bookmarkEnd w:id="470"/>
      <w:bookmarkEnd w:id="471"/>
      <w:bookmarkEnd w:id="472"/>
      <w:bookmarkEnd w:id="473"/>
      <w:bookmarkEnd w:id="474"/>
    </w:p>
    <w:p w14:paraId="067E2F2A"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Зона садоводческих, огороднических или дачных некоммерческих объединений граждан (СХ2) выделена для обеспечения правовых условий сохранения и формирования территорий, используемых в целях удовлетворения потребностей населения в выращивании фруктов и овощей, а также отдыха при соблюдении нижеследующих видов и параметров разрешенного использования недвижимости.</w:t>
      </w:r>
    </w:p>
    <w:p w14:paraId="31E409CB" w14:textId="77777777" w:rsidR="005A0385" w:rsidRPr="005248F8" w:rsidRDefault="005A0385" w:rsidP="005A0385">
      <w:pPr>
        <w:pStyle w:val="Iauiue"/>
        <w:ind w:firstLine="709"/>
        <w:jc w:val="right"/>
        <w:rPr>
          <w:b/>
          <w:color w:val="000000"/>
          <w:sz w:val="24"/>
          <w:szCs w:val="24"/>
        </w:rPr>
      </w:pPr>
      <w:r w:rsidRPr="005248F8">
        <w:rPr>
          <w:b/>
          <w:color w:val="000000"/>
          <w:sz w:val="24"/>
          <w:szCs w:val="24"/>
        </w:rPr>
        <w:t>Таблица 23</w:t>
      </w:r>
    </w:p>
    <w:p w14:paraId="145878AE"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62"/>
        <w:gridCol w:w="5849"/>
      </w:tblGrid>
      <w:tr w:rsidR="005A0385" w:rsidRPr="005248F8" w14:paraId="15904012" w14:textId="77777777" w:rsidTr="00093675">
        <w:trPr>
          <w:tblHeader/>
        </w:trPr>
        <w:tc>
          <w:tcPr>
            <w:tcW w:w="2049" w:type="pct"/>
            <w:vAlign w:val="center"/>
          </w:tcPr>
          <w:p w14:paraId="211A6D13" w14:textId="77777777" w:rsidR="005A0385" w:rsidRPr="005248F8" w:rsidRDefault="005A0385" w:rsidP="00504DFB">
            <w:pPr>
              <w:jc w:val="center"/>
              <w:rPr>
                <w:b/>
                <w:sz w:val="20"/>
                <w:szCs w:val="20"/>
              </w:rPr>
            </w:pPr>
            <w:bookmarkStart w:id="475" w:name="_Hlk152837208"/>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2951" w:type="pct"/>
            <w:vAlign w:val="center"/>
          </w:tcPr>
          <w:p w14:paraId="0DD73EC8" w14:textId="77777777" w:rsidR="005A0385" w:rsidRPr="005248F8" w:rsidRDefault="005A0385" w:rsidP="00504DFB">
            <w:pPr>
              <w:jc w:val="center"/>
              <w:rPr>
                <w:b/>
                <w:sz w:val="20"/>
                <w:szCs w:val="20"/>
              </w:rPr>
            </w:pPr>
            <w:r w:rsidRPr="005248F8">
              <w:rPr>
                <w:b/>
                <w:sz w:val="20"/>
                <w:szCs w:val="20"/>
              </w:rPr>
              <w:t>Описание вида разрешенного использования земельного участка</w:t>
            </w:r>
          </w:p>
        </w:tc>
      </w:tr>
      <w:tr w:rsidR="005A0385" w:rsidRPr="005248F8" w14:paraId="6995F33B" w14:textId="77777777" w:rsidTr="00093675">
        <w:tc>
          <w:tcPr>
            <w:tcW w:w="5000" w:type="pct"/>
            <w:gridSpan w:val="2"/>
            <w:vAlign w:val="center"/>
          </w:tcPr>
          <w:p w14:paraId="59F6BBF8" w14:textId="77777777" w:rsidR="005A0385" w:rsidRPr="005248F8" w:rsidRDefault="005A0385" w:rsidP="00504DFB">
            <w:pPr>
              <w:jc w:val="center"/>
              <w:rPr>
                <w:b/>
                <w:sz w:val="20"/>
                <w:szCs w:val="20"/>
              </w:rPr>
            </w:pPr>
            <w:r w:rsidRPr="005248F8">
              <w:rPr>
                <w:b/>
                <w:sz w:val="20"/>
                <w:szCs w:val="20"/>
              </w:rPr>
              <w:t>Основные виды разрешенного использования</w:t>
            </w:r>
          </w:p>
        </w:tc>
      </w:tr>
      <w:tr w:rsidR="005A0385" w:rsidRPr="005248F8" w14:paraId="0813F315" w14:textId="77777777" w:rsidTr="00093675">
        <w:tc>
          <w:tcPr>
            <w:tcW w:w="2049" w:type="pct"/>
          </w:tcPr>
          <w:p w14:paraId="38A10BFB"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Ведение личного подсобного хозяйства на полевых участках (1.16)</w:t>
            </w:r>
          </w:p>
        </w:tc>
        <w:tc>
          <w:tcPr>
            <w:tcW w:w="2951" w:type="pct"/>
          </w:tcPr>
          <w:p w14:paraId="15556517"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Производство сельскохозяйственной продукции без права возведения объектов капитального строительства</w:t>
            </w:r>
          </w:p>
        </w:tc>
      </w:tr>
      <w:tr w:rsidR="005E12B3" w:rsidRPr="005248F8" w14:paraId="20347068" w14:textId="77777777" w:rsidTr="00093675">
        <w:tc>
          <w:tcPr>
            <w:tcW w:w="2049" w:type="pct"/>
          </w:tcPr>
          <w:p w14:paraId="3BB979A4" w14:textId="77777777"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Садоводство (2.2)</w:t>
            </w:r>
          </w:p>
        </w:tc>
        <w:tc>
          <w:tcPr>
            <w:tcW w:w="2951" w:type="pct"/>
          </w:tcPr>
          <w:p w14:paraId="557C64D0" w14:textId="77777777"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5E12B3" w:rsidRPr="005248F8" w14:paraId="5574A0DC" w14:textId="77777777" w:rsidTr="00093675">
        <w:tc>
          <w:tcPr>
            <w:tcW w:w="2049" w:type="pct"/>
            <w:vAlign w:val="center"/>
          </w:tcPr>
          <w:p w14:paraId="16C90E64" w14:textId="77777777" w:rsidR="005E12B3" w:rsidRPr="005248F8" w:rsidRDefault="005E12B3" w:rsidP="00093675">
            <w:pPr>
              <w:rPr>
                <w:sz w:val="20"/>
                <w:szCs w:val="20"/>
              </w:rPr>
            </w:pPr>
            <w:r w:rsidRPr="005248F8">
              <w:rPr>
                <w:sz w:val="20"/>
                <w:szCs w:val="20"/>
              </w:rPr>
              <w:t>Предоставление коммунальных услуг (3.1.1)</w:t>
            </w:r>
          </w:p>
        </w:tc>
        <w:tc>
          <w:tcPr>
            <w:tcW w:w="2951" w:type="pct"/>
            <w:vAlign w:val="center"/>
          </w:tcPr>
          <w:p w14:paraId="3A39C62E" w14:textId="77777777" w:rsidR="005E12B3" w:rsidRPr="005248F8" w:rsidRDefault="005E12B3" w:rsidP="00093675">
            <w:pPr>
              <w:rPr>
                <w:sz w:val="20"/>
                <w:szCs w:val="20"/>
              </w:rPr>
            </w:pPr>
            <w:r w:rsidRPr="005248F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E12B3" w:rsidRPr="005248F8" w14:paraId="7A185AFB" w14:textId="77777777" w:rsidTr="00093675">
        <w:tc>
          <w:tcPr>
            <w:tcW w:w="2049" w:type="pct"/>
            <w:vAlign w:val="center"/>
          </w:tcPr>
          <w:p w14:paraId="0B022BC1" w14:textId="77777777" w:rsidR="005E12B3" w:rsidRPr="005248F8" w:rsidRDefault="005E12B3" w:rsidP="00093675">
            <w:pPr>
              <w:rPr>
                <w:sz w:val="20"/>
                <w:szCs w:val="20"/>
              </w:rPr>
            </w:pPr>
            <w:r w:rsidRPr="005248F8">
              <w:rPr>
                <w:sz w:val="20"/>
                <w:szCs w:val="20"/>
              </w:rPr>
              <w:t>Земельные участки (территории) общего пользования (12.0)</w:t>
            </w:r>
          </w:p>
        </w:tc>
        <w:tc>
          <w:tcPr>
            <w:tcW w:w="2951" w:type="pct"/>
            <w:vAlign w:val="center"/>
          </w:tcPr>
          <w:p w14:paraId="6D553D2A" w14:textId="33A26684" w:rsidR="005E12B3" w:rsidRPr="005248F8" w:rsidRDefault="005E12B3" w:rsidP="00093675">
            <w:pPr>
              <w:rPr>
                <w:sz w:val="20"/>
                <w:szCs w:val="20"/>
              </w:rPr>
            </w:pPr>
            <w:r w:rsidRPr="005248F8">
              <w:rPr>
                <w:sz w:val="20"/>
                <w:szCs w:val="20"/>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ar558" w:tooltip="12.0.1" w:history="1">
              <w:r w:rsidRPr="005248F8">
                <w:rPr>
                  <w:sz w:val="20"/>
                  <w:szCs w:val="20"/>
                </w:rPr>
                <w:t>кодами 12.0.1</w:t>
              </w:r>
            </w:hyperlink>
            <w:r w:rsidRPr="005248F8">
              <w:rPr>
                <w:sz w:val="20"/>
                <w:szCs w:val="20"/>
              </w:rPr>
              <w:t xml:space="preserve"> </w:t>
            </w:r>
            <w:r w:rsidR="00903D2A" w:rsidRPr="005248F8">
              <w:rPr>
                <w:sz w:val="20"/>
                <w:szCs w:val="20"/>
              </w:rPr>
              <w:t xml:space="preserve">- </w:t>
            </w:r>
            <w:hyperlink w:anchor="Par561" w:tooltip="12.0.2" w:history="1">
              <w:r w:rsidRPr="005248F8">
                <w:rPr>
                  <w:sz w:val="20"/>
                  <w:szCs w:val="20"/>
                </w:rPr>
                <w:t>12.0.2</w:t>
              </w:r>
            </w:hyperlink>
            <w:r w:rsidR="00F30CF5" w:rsidRPr="005248F8">
              <w:rPr>
                <w:sz w:val="20"/>
                <w:szCs w:val="20"/>
              </w:rPr>
              <w:t xml:space="preserve"> </w:t>
            </w:r>
            <w:r w:rsidR="00F30CF5" w:rsidRPr="005248F8">
              <w:rPr>
                <w:rFonts w:eastAsia="Calibri"/>
                <w:sz w:val="20"/>
                <w:szCs w:val="20"/>
                <w:lang w:eastAsia="en-US"/>
              </w:rPr>
              <w:t>Классификатора</w:t>
            </w:r>
          </w:p>
        </w:tc>
      </w:tr>
      <w:tr w:rsidR="003B53E7" w:rsidRPr="005248F8" w14:paraId="6D24B5B0" w14:textId="77777777" w:rsidTr="00093675">
        <w:tc>
          <w:tcPr>
            <w:tcW w:w="2049" w:type="pct"/>
          </w:tcPr>
          <w:p w14:paraId="13AF75AA" w14:textId="7E599BC7" w:rsidR="003B53E7" w:rsidRPr="005248F8" w:rsidRDefault="003B53E7"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Земельные участки общего назначения (13.0)</w:t>
            </w:r>
          </w:p>
        </w:tc>
        <w:tc>
          <w:tcPr>
            <w:tcW w:w="2951" w:type="pct"/>
          </w:tcPr>
          <w:p w14:paraId="4D41B760" w14:textId="7B387C30" w:rsidR="003B53E7" w:rsidRPr="005248F8" w:rsidRDefault="003B53E7"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5A0385" w:rsidRPr="005248F8" w14:paraId="6757F234" w14:textId="77777777" w:rsidTr="00093675">
        <w:tc>
          <w:tcPr>
            <w:tcW w:w="2049" w:type="pct"/>
          </w:tcPr>
          <w:p w14:paraId="00612A4D"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Ведение огородничества (13.1)</w:t>
            </w:r>
          </w:p>
        </w:tc>
        <w:tc>
          <w:tcPr>
            <w:tcW w:w="2951" w:type="pct"/>
          </w:tcPr>
          <w:p w14:paraId="2AA06BE5"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5A0385" w:rsidRPr="005248F8" w14:paraId="2DAE56D2" w14:textId="77777777" w:rsidTr="00093675">
        <w:tc>
          <w:tcPr>
            <w:tcW w:w="2049" w:type="pct"/>
          </w:tcPr>
          <w:p w14:paraId="33F39E17"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Ведение садоводства (13.2)</w:t>
            </w:r>
          </w:p>
        </w:tc>
        <w:tc>
          <w:tcPr>
            <w:tcW w:w="2951" w:type="pct"/>
          </w:tcPr>
          <w:p w14:paraId="2404B318"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отдыха и (или) выращивания гражданами для собственных нужд сельскохозяйственных культур;</w:t>
            </w:r>
          </w:p>
          <w:p w14:paraId="63577848" w14:textId="12FEC933"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для собственных нужд садового дома, жилого дома, указанного в описании вида разрешенного использования с </w:t>
            </w:r>
            <w:hyperlink w:anchor="Par132" w:tooltip="2.1" w:history="1">
              <w:r w:rsidRPr="005248F8">
                <w:rPr>
                  <w:rFonts w:ascii="Times New Roman" w:eastAsia="Calibri" w:hAnsi="Times New Roman" w:cs="Times New Roman"/>
                  <w:sz w:val="20"/>
                  <w:szCs w:val="20"/>
                  <w:lang w:eastAsia="en-US"/>
                </w:rPr>
                <w:t>кодом 2.1</w:t>
              </w:r>
            </w:hyperlink>
            <w:r w:rsidR="001455CE" w:rsidRPr="005248F8">
              <w:rPr>
                <w:rFonts w:ascii="Times New Roman" w:eastAsia="Calibri" w:hAnsi="Times New Roman" w:cs="Times New Roman"/>
                <w:sz w:val="20"/>
                <w:szCs w:val="20"/>
                <w:lang w:eastAsia="en-US"/>
              </w:rPr>
              <w:t xml:space="preserve"> Классификатора</w:t>
            </w:r>
            <w:r w:rsidRPr="005248F8">
              <w:rPr>
                <w:rFonts w:ascii="Times New Roman" w:eastAsia="Calibri" w:hAnsi="Times New Roman" w:cs="Times New Roman"/>
                <w:sz w:val="20"/>
                <w:szCs w:val="20"/>
                <w:lang w:eastAsia="en-US"/>
              </w:rPr>
              <w:t>, хозяйственных построек и гаражей для собственных нужд</w:t>
            </w:r>
          </w:p>
        </w:tc>
      </w:tr>
      <w:tr w:rsidR="005A0385" w:rsidRPr="005248F8" w14:paraId="5384B3DD" w14:textId="77777777" w:rsidTr="00093675">
        <w:tc>
          <w:tcPr>
            <w:tcW w:w="5000" w:type="pct"/>
            <w:gridSpan w:val="2"/>
            <w:vAlign w:val="center"/>
          </w:tcPr>
          <w:p w14:paraId="36436BA0" w14:textId="24C4941A" w:rsidR="005A0385" w:rsidRPr="005248F8" w:rsidRDefault="005A0385" w:rsidP="00504DFB">
            <w:pPr>
              <w:jc w:val="center"/>
              <w:rPr>
                <w:b/>
                <w:sz w:val="20"/>
                <w:szCs w:val="20"/>
              </w:rPr>
            </w:pPr>
            <w:r w:rsidRPr="005248F8">
              <w:rPr>
                <w:b/>
                <w:sz w:val="20"/>
                <w:szCs w:val="20"/>
              </w:rPr>
              <w:t>Условно разрешенные виды использования</w:t>
            </w:r>
            <w:r w:rsidR="009E6F68" w:rsidRPr="005248F8">
              <w:rPr>
                <w:b/>
                <w:sz w:val="20"/>
                <w:szCs w:val="20"/>
              </w:rPr>
              <w:t xml:space="preserve"> </w:t>
            </w:r>
            <w:r w:rsidR="00BB5789" w:rsidRPr="005248F8">
              <w:rPr>
                <w:b/>
                <w:sz w:val="20"/>
                <w:szCs w:val="20"/>
              </w:rPr>
              <w:t>не установлены</w:t>
            </w:r>
          </w:p>
        </w:tc>
      </w:tr>
      <w:tr w:rsidR="005A0385" w:rsidRPr="005248F8" w14:paraId="65BB627E" w14:textId="77777777" w:rsidTr="00093675">
        <w:tc>
          <w:tcPr>
            <w:tcW w:w="5000" w:type="pct"/>
            <w:gridSpan w:val="2"/>
            <w:vAlign w:val="center"/>
          </w:tcPr>
          <w:p w14:paraId="24F4FDDA" w14:textId="4C070E5D" w:rsidR="005A0385" w:rsidRPr="005248F8" w:rsidRDefault="005A0385" w:rsidP="00504DFB">
            <w:pPr>
              <w:widowControl w:val="0"/>
              <w:autoSpaceDE w:val="0"/>
              <w:autoSpaceDN w:val="0"/>
              <w:jc w:val="center"/>
              <w:rPr>
                <w:b/>
                <w:sz w:val="20"/>
                <w:szCs w:val="20"/>
              </w:rPr>
            </w:pPr>
            <w:r w:rsidRPr="005248F8">
              <w:rPr>
                <w:b/>
                <w:sz w:val="20"/>
                <w:szCs w:val="20"/>
              </w:rPr>
              <w:t xml:space="preserve">Вспомогательные виды разрешенного использования </w:t>
            </w:r>
            <w:r w:rsidR="00A03335" w:rsidRPr="005248F8">
              <w:rPr>
                <w:b/>
                <w:sz w:val="20"/>
                <w:szCs w:val="20"/>
              </w:rPr>
              <w:t>не установлены</w:t>
            </w:r>
          </w:p>
        </w:tc>
      </w:tr>
      <w:bookmarkEnd w:id="475"/>
    </w:tbl>
    <w:p w14:paraId="60BE74DB" w14:textId="77777777" w:rsidR="005A0385" w:rsidRPr="005248F8" w:rsidRDefault="005A0385" w:rsidP="005A0385">
      <w:pPr>
        <w:autoSpaceDE w:val="0"/>
        <w:autoSpaceDN w:val="0"/>
        <w:adjustRightInd w:val="0"/>
        <w:ind w:firstLine="709"/>
        <w:jc w:val="right"/>
        <w:rPr>
          <w:b/>
          <w:bCs/>
          <w:color w:val="000000"/>
        </w:rPr>
      </w:pPr>
    </w:p>
    <w:p w14:paraId="0595E3C8" w14:textId="77777777" w:rsidR="005A0385" w:rsidRPr="005248F8" w:rsidRDefault="005A0385" w:rsidP="005A0385">
      <w:pPr>
        <w:autoSpaceDE w:val="0"/>
        <w:autoSpaceDN w:val="0"/>
        <w:adjustRightInd w:val="0"/>
        <w:ind w:firstLine="709"/>
        <w:jc w:val="right"/>
        <w:rPr>
          <w:b/>
          <w:bCs/>
          <w:color w:val="000000"/>
        </w:rPr>
      </w:pPr>
      <w:r w:rsidRPr="005248F8">
        <w:rPr>
          <w:b/>
          <w:bCs/>
          <w:color w:val="000000"/>
        </w:rPr>
        <w:t>Таблица 24</w:t>
      </w:r>
    </w:p>
    <w:p w14:paraId="62502A8C"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4"/>
        <w:gridCol w:w="2081"/>
        <w:gridCol w:w="7326"/>
      </w:tblGrid>
      <w:tr w:rsidR="005A0385" w:rsidRPr="005248F8" w14:paraId="3E015338" w14:textId="77777777" w:rsidTr="00392DF8">
        <w:trPr>
          <w:trHeight w:val="529"/>
          <w:tblHeader/>
        </w:trPr>
        <w:tc>
          <w:tcPr>
            <w:tcW w:w="254" w:type="pct"/>
            <w:tcBorders>
              <w:top w:val="single" w:sz="4" w:space="0" w:color="000000"/>
              <w:left w:val="single" w:sz="4" w:space="0" w:color="000000"/>
              <w:bottom w:val="single" w:sz="4" w:space="0" w:color="000000"/>
            </w:tcBorders>
            <w:shd w:val="clear" w:color="auto" w:fill="auto"/>
            <w:vAlign w:val="center"/>
          </w:tcPr>
          <w:p w14:paraId="387D3439"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36492FBF"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050" w:type="pct"/>
            <w:tcBorders>
              <w:top w:val="single" w:sz="4" w:space="0" w:color="000000"/>
              <w:left w:val="single" w:sz="4" w:space="0" w:color="000000"/>
              <w:bottom w:val="single" w:sz="4" w:space="0" w:color="000000"/>
            </w:tcBorders>
            <w:shd w:val="clear" w:color="auto" w:fill="auto"/>
            <w:vAlign w:val="center"/>
          </w:tcPr>
          <w:p w14:paraId="30B97F57" w14:textId="77777777" w:rsidR="005A0385" w:rsidRPr="005248F8" w:rsidRDefault="005A0385" w:rsidP="00093675">
            <w:pPr>
              <w:jc w:val="center"/>
              <w:rPr>
                <w:b/>
                <w:bCs/>
                <w:sz w:val="20"/>
                <w:szCs w:val="20"/>
                <w:lang w:eastAsia="zh-CN"/>
              </w:rPr>
            </w:pPr>
            <w:r w:rsidRPr="005248F8">
              <w:rPr>
                <w:b/>
                <w:sz w:val="20"/>
                <w:szCs w:val="20"/>
              </w:rPr>
              <w:t>Виды разрешенного использования земельных участков</w:t>
            </w:r>
          </w:p>
        </w:tc>
        <w:tc>
          <w:tcPr>
            <w:tcW w:w="3696" w:type="pct"/>
            <w:tcBorders>
              <w:top w:val="single" w:sz="4" w:space="0" w:color="000000"/>
              <w:left w:val="single" w:sz="4" w:space="0" w:color="000000"/>
              <w:bottom w:val="single" w:sz="4" w:space="0" w:color="auto"/>
              <w:right w:val="single" w:sz="4" w:space="0" w:color="000000"/>
            </w:tcBorders>
            <w:shd w:val="clear" w:color="auto" w:fill="auto"/>
            <w:vAlign w:val="center"/>
          </w:tcPr>
          <w:p w14:paraId="5756F4FC" w14:textId="77777777" w:rsidR="005A0385" w:rsidRPr="005248F8" w:rsidRDefault="005A0385" w:rsidP="00093675">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92DF8" w:rsidRPr="005248F8" w14:paraId="7C434321" w14:textId="77777777" w:rsidTr="00093675">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7C2C1879" w14:textId="77777777" w:rsidR="00392DF8" w:rsidRPr="005248F8" w:rsidRDefault="00392DF8" w:rsidP="00093675">
            <w:pPr>
              <w:numPr>
                <w:ilvl w:val="0"/>
                <w:numId w:val="88"/>
              </w:numPr>
              <w:spacing w:after="160"/>
              <w:rPr>
                <w:sz w:val="20"/>
                <w:szCs w:val="20"/>
                <w:lang w:eastAsia="zh-CN"/>
              </w:rPr>
            </w:pPr>
          </w:p>
        </w:tc>
        <w:tc>
          <w:tcPr>
            <w:tcW w:w="1050" w:type="pct"/>
            <w:tcBorders>
              <w:top w:val="single" w:sz="4" w:space="0" w:color="000000"/>
              <w:left w:val="single" w:sz="4" w:space="0" w:color="000000"/>
              <w:bottom w:val="single" w:sz="4" w:space="0" w:color="000000"/>
              <w:right w:val="single" w:sz="4" w:space="0" w:color="auto"/>
            </w:tcBorders>
            <w:shd w:val="clear" w:color="auto" w:fill="auto"/>
            <w:vAlign w:val="center"/>
          </w:tcPr>
          <w:p w14:paraId="42B3C64E" w14:textId="77777777" w:rsidR="00392DF8" w:rsidRPr="005248F8" w:rsidRDefault="00392DF8" w:rsidP="00093675">
            <w:pPr>
              <w:shd w:val="clear" w:color="auto" w:fill="FFFFFF"/>
              <w:rPr>
                <w:sz w:val="20"/>
                <w:szCs w:val="20"/>
              </w:rPr>
            </w:pPr>
            <w:r w:rsidRPr="005248F8">
              <w:rPr>
                <w:sz w:val="20"/>
                <w:szCs w:val="20"/>
              </w:rPr>
              <w:t>Ведение личного подсобного хозяйства на полевых участках (1.16)</w:t>
            </w:r>
          </w:p>
        </w:tc>
        <w:tc>
          <w:tcPr>
            <w:tcW w:w="3696" w:type="pct"/>
            <w:tcBorders>
              <w:top w:val="single" w:sz="4" w:space="0" w:color="auto"/>
              <w:left w:val="single" w:sz="4" w:space="0" w:color="auto"/>
              <w:bottom w:val="single" w:sz="4" w:space="0" w:color="auto"/>
              <w:right w:val="single" w:sz="4" w:space="0" w:color="auto"/>
            </w:tcBorders>
            <w:shd w:val="clear" w:color="auto" w:fill="auto"/>
            <w:vAlign w:val="center"/>
          </w:tcPr>
          <w:p w14:paraId="05CB6AFE" w14:textId="06E2C289" w:rsidR="00392DF8" w:rsidRPr="005248F8" w:rsidRDefault="00392DF8" w:rsidP="00093675">
            <w:pPr>
              <w:shd w:val="clear" w:color="auto" w:fill="FFFFFF"/>
              <w:rPr>
                <w:sz w:val="20"/>
                <w:szCs w:val="20"/>
              </w:rPr>
            </w:pPr>
            <w:r w:rsidRPr="005248F8">
              <w:rPr>
                <w:rFonts w:eastAsia="SimSun"/>
                <w:sz w:val="20"/>
                <w:szCs w:val="20"/>
                <w:lang w:eastAsia="zh-CN"/>
              </w:rPr>
              <w:t xml:space="preserve">- </w:t>
            </w:r>
            <w:r w:rsidRPr="005248F8">
              <w:rPr>
                <w:sz w:val="20"/>
                <w:szCs w:val="20"/>
              </w:rPr>
              <w:t>минимальная/максимальная площадь земельных участков – 100/</w:t>
            </w:r>
            <w:r w:rsidR="005B0983" w:rsidRPr="005248F8">
              <w:rPr>
                <w:sz w:val="20"/>
                <w:szCs w:val="20"/>
              </w:rPr>
              <w:t>10</w:t>
            </w:r>
            <w:r w:rsidRPr="005248F8">
              <w:rPr>
                <w:sz w:val="20"/>
                <w:szCs w:val="20"/>
              </w:rPr>
              <w:t>000 кв. м;</w:t>
            </w:r>
          </w:p>
          <w:p w14:paraId="67D43EC7" w14:textId="404CF746" w:rsidR="00392DF8" w:rsidRPr="005248F8" w:rsidRDefault="00641ACD" w:rsidP="00093675">
            <w:pPr>
              <w:shd w:val="clear" w:color="auto" w:fill="FFFFFF"/>
              <w:rPr>
                <w:sz w:val="20"/>
                <w:szCs w:val="20"/>
              </w:rPr>
            </w:pPr>
            <w:r w:rsidRPr="005248F8">
              <w:rPr>
                <w:sz w:val="20"/>
                <w:szCs w:val="20"/>
              </w:rPr>
              <w:t>- предельное количество этажей</w:t>
            </w:r>
            <w:r w:rsidR="00392DF8" w:rsidRPr="005248F8">
              <w:rPr>
                <w:sz w:val="20"/>
                <w:szCs w:val="20"/>
              </w:rPr>
              <w:t xml:space="preserve"> – не подлежит установлению;</w:t>
            </w:r>
          </w:p>
          <w:p w14:paraId="54795473" w14:textId="716AA06E" w:rsidR="00392DF8" w:rsidRPr="005248F8" w:rsidRDefault="00392DF8" w:rsidP="00093675">
            <w:pPr>
              <w:shd w:val="clear" w:color="auto" w:fill="FFFFFF"/>
              <w:rPr>
                <w:sz w:val="20"/>
                <w:szCs w:val="20"/>
              </w:rPr>
            </w:pPr>
            <w:r w:rsidRPr="005248F8">
              <w:rPr>
                <w:sz w:val="20"/>
                <w:szCs w:val="20"/>
              </w:rPr>
              <w:t xml:space="preserve">- </w:t>
            </w:r>
            <w:r w:rsidR="005B0983" w:rsidRPr="005248F8">
              <w:rPr>
                <w:sz w:val="20"/>
                <w:szCs w:val="20"/>
              </w:rPr>
              <w:t>предельная</w:t>
            </w:r>
            <w:r w:rsidRPr="005248F8">
              <w:rPr>
                <w:sz w:val="20"/>
                <w:szCs w:val="20"/>
              </w:rPr>
              <w:t xml:space="preserve"> высота зданий, строений</w:t>
            </w:r>
            <w:r w:rsidR="005B0983" w:rsidRPr="005248F8">
              <w:rPr>
                <w:sz w:val="20"/>
                <w:szCs w:val="20"/>
              </w:rPr>
              <w:t xml:space="preserve">, сооружений </w:t>
            </w:r>
            <w:r w:rsidRPr="005248F8">
              <w:rPr>
                <w:sz w:val="20"/>
                <w:szCs w:val="20"/>
              </w:rPr>
              <w:t>– не подлежит установлению;</w:t>
            </w:r>
          </w:p>
          <w:p w14:paraId="4DA998CB" w14:textId="77777777" w:rsidR="00392DF8" w:rsidRPr="005248F8" w:rsidRDefault="00392DF8" w:rsidP="00093675">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7E57757D" w14:textId="77777777" w:rsidR="00392DF8" w:rsidRPr="005248F8" w:rsidRDefault="00392DF8" w:rsidP="00093675">
            <w:pPr>
              <w:shd w:val="clear" w:color="auto" w:fill="FFFFFF"/>
              <w:rPr>
                <w:sz w:val="20"/>
                <w:szCs w:val="20"/>
              </w:rPr>
            </w:pPr>
            <w:r w:rsidRPr="005248F8">
              <w:rPr>
                <w:sz w:val="20"/>
                <w:szCs w:val="20"/>
              </w:rPr>
              <w:t>- минимальные отступы от границ земельного участка – не подлежат установлению.</w:t>
            </w:r>
          </w:p>
        </w:tc>
      </w:tr>
      <w:tr w:rsidR="005A0385" w:rsidRPr="005248F8" w14:paraId="06EE2994" w14:textId="77777777" w:rsidTr="00392DF8">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5CC7DD0A" w14:textId="77777777" w:rsidR="005A0385" w:rsidRPr="005248F8" w:rsidRDefault="005A0385" w:rsidP="005A0385">
            <w:pPr>
              <w:numPr>
                <w:ilvl w:val="0"/>
                <w:numId w:val="88"/>
              </w:numPr>
              <w:spacing w:after="160"/>
              <w:rPr>
                <w:sz w:val="20"/>
                <w:szCs w:val="20"/>
                <w:lang w:eastAsia="zh-CN"/>
              </w:rPr>
            </w:pPr>
          </w:p>
        </w:tc>
        <w:tc>
          <w:tcPr>
            <w:tcW w:w="1050" w:type="pct"/>
            <w:tcBorders>
              <w:top w:val="single" w:sz="4" w:space="0" w:color="000000"/>
              <w:left w:val="single" w:sz="4" w:space="0" w:color="000000"/>
              <w:bottom w:val="single" w:sz="4" w:space="0" w:color="000000"/>
              <w:right w:val="single" w:sz="4" w:space="0" w:color="auto"/>
            </w:tcBorders>
            <w:shd w:val="clear" w:color="auto" w:fill="auto"/>
          </w:tcPr>
          <w:p w14:paraId="7A77B7F9" w14:textId="77777777" w:rsidR="005A0385" w:rsidRPr="005248F8" w:rsidRDefault="005A0385" w:rsidP="00093675">
            <w:pPr>
              <w:shd w:val="clear" w:color="auto" w:fill="FFFFFF"/>
              <w:rPr>
                <w:sz w:val="20"/>
                <w:szCs w:val="20"/>
              </w:rPr>
            </w:pPr>
            <w:r w:rsidRPr="005248F8">
              <w:rPr>
                <w:sz w:val="20"/>
                <w:szCs w:val="20"/>
              </w:rPr>
              <w:t>Садоводство (2.2)</w:t>
            </w:r>
          </w:p>
        </w:tc>
        <w:tc>
          <w:tcPr>
            <w:tcW w:w="3696" w:type="pct"/>
            <w:tcBorders>
              <w:top w:val="single" w:sz="4" w:space="0" w:color="auto"/>
              <w:left w:val="single" w:sz="4" w:space="0" w:color="auto"/>
              <w:bottom w:val="single" w:sz="4" w:space="0" w:color="auto"/>
              <w:right w:val="single" w:sz="4" w:space="0" w:color="auto"/>
            </w:tcBorders>
            <w:shd w:val="clear" w:color="auto" w:fill="auto"/>
          </w:tcPr>
          <w:p w14:paraId="0557727B" w14:textId="22AEA9E8" w:rsidR="009E6F68" w:rsidRPr="005248F8" w:rsidRDefault="009E6F68" w:rsidP="009E6F68">
            <w:pPr>
              <w:shd w:val="clear" w:color="auto" w:fill="FFFFFF"/>
              <w:rPr>
                <w:sz w:val="20"/>
                <w:szCs w:val="20"/>
              </w:rPr>
            </w:pPr>
            <w:r w:rsidRPr="005248F8">
              <w:rPr>
                <w:sz w:val="20"/>
                <w:szCs w:val="20"/>
              </w:rPr>
              <w:t>- минимальная/максимальная площадь земельных участков – 300/50000 кв. м;</w:t>
            </w:r>
          </w:p>
          <w:p w14:paraId="06CF9036" w14:textId="7FC663EF" w:rsidR="009E6F68" w:rsidRPr="005248F8" w:rsidRDefault="00641ACD" w:rsidP="009E6F68">
            <w:pPr>
              <w:shd w:val="clear" w:color="auto" w:fill="FFFFFF"/>
              <w:rPr>
                <w:sz w:val="20"/>
                <w:szCs w:val="20"/>
              </w:rPr>
            </w:pPr>
            <w:r w:rsidRPr="005248F8">
              <w:rPr>
                <w:sz w:val="20"/>
                <w:szCs w:val="20"/>
              </w:rPr>
              <w:t>- предельное количество этажей</w:t>
            </w:r>
            <w:r w:rsidR="009E6F68" w:rsidRPr="005248F8">
              <w:rPr>
                <w:sz w:val="20"/>
                <w:szCs w:val="20"/>
              </w:rPr>
              <w:t xml:space="preserve"> – не подлежит установлению;</w:t>
            </w:r>
          </w:p>
          <w:p w14:paraId="63DC2293" w14:textId="332BE0AA" w:rsidR="009E6F68" w:rsidRPr="005248F8" w:rsidRDefault="009E6F68" w:rsidP="009E6F68">
            <w:pPr>
              <w:shd w:val="clear" w:color="auto" w:fill="FFFFFF"/>
              <w:rPr>
                <w:sz w:val="20"/>
                <w:szCs w:val="20"/>
              </w:rPr>
            </w:pPr>
            <w:r w:rsidRPr="005248F8">
              <w:rPr>
                <w:sz w:val="20"/>
                <w:szCs w:val="20"/>
              </w:rPr>
              <w:t xml:space="preserve">- </w:t>
            </w:r>
            <w:r w:rsidR="005B0983" w:rsidRPr="005248F8">
              <w:rPr>
                <w:sz w:val="20"/>
                <w:szCs w:val="20"/>
              </w:rPr>
              <w:t xml:space="preserve">предельная высота зданий, строений, сооружений </w:t>
            </w:r>
            <w:r w:rsidRPr="005248F8">
              <w:rPr>
                <w:sz w:val="20"/>
                <w:szCs w:val="20"/>
              </w:rPr>
              <w:t>– не подлежит установлению;</w:t>
            </w:r>
          </w:p>
          <w:p w14:paraId="0F27507A" w14:textId="77777777" w:rsidR="009E6F68" w:rsidRPr="005248F8" w:rsidRDefault="009E6F68" w:rsidP="009E6F68">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5DD9C883" w14:textId="72471A8E" w:rsidR="005A0385" w:rsidRPr="005248F8" w:rsidRDefault="009E6F68" w:rsidP="009E6F68">
            <w:pPr>
              <w:shd w:val="clear" w:color="auto" w:fill="FFFFFF"/>
              <w:rPr>
                <w:sz w:val="20"/>
                <w:szCs w:val="20"/>
              </w:rPr>
            </w:pPr>
            <w:r w:rsidRPr="005248F8">
              <w:rPr>
                <w:sz w:val="20"/>
                <w:szCs w:val="20"/>
              </w:rPr>
              <w:t>- минимальные отступы от границ земельного участка – не подлежат установлению.</w:t>
            </w:r>
          </w:p>
        </w:tc>
      </w:tr>
      <w:tr w:rsidR="00392DF8" w:rsidRPr="005248F8" w14:paraId="15181781" w14:textId="77777777" w:rsidTr="00093675">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558809D1" w14:textId="77777777" w:rsidR="00392DF8" w:rsidRPr="005248F8" w:rsidRDefault="00392DF8" w:rsidP="00093675">
            <w:pPr>
              <w:numPr>
                <w:ilvl w:val="0"/>
                <w:numId w:val="88"/>
              </w:numPr>
              <w:spacing w:after="160"/>
              <w:rPr>
                <w:bCs/>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5EED696C" w14:textId="77777777" w:rsidR="00392DF8" w:rsidRPr="005248F8" w:rsidRDefault="00392DF8" w:rsidP="00093675">
            <w:pPr>
              <w:shd w:val="clear" w:color="auto" w:fill="FFFFFF"/>
              <w:rPr>
                <w:sz w:val="20"/>
                <w:szCs w:val="20"/>
              </w:rPr>
            </w:pPr>
            <w:r w:rsidRPr="005248F8">
              <w:rPr>
                <w:sz w:val="20"/>
                <w:szCs w:val="20"/>
              </w:rPr>
              <w:t>Предоставление коммунальных услуг (3.1.1)</w:t>
            </w:r>
          </w:p>
        </w:tc>
        <w:tc>
          <w:tcPr>
            <w:tcW w:w="36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4F22D8C" w14:textId="3CCB175E" w:rsidR="00392DF8" w:rsidRPr="005248F8" w:rsidRDefault="00392DF8" w:rsidP="00093675">
            <w:pPr>
              <w:shd w:val="clear" w:color="auto" w:fill="FFFFFF"/>
              <w:rPr>
                <w:sz w:val="20"/>
                <w:szCs w:val="20"/>
              </w:rPr>
            </w:pPr>
            <w:r w:rsidRPr="005248F8">
              <w:rPr>
                <w:sz w:val="20"/>
                <w:szCs w:val="20"/>
              </w:rPr>
              <w:t xml:space="preserve">- минимальная/максимальная площадь земельных участков – </w:t>
            </w:r>
            <w:r w:rsidR="00B1697B" w:rsidRPr="005248F8">
              <w:rPr>
                <w:sz w:val="20"/>
                <w:szCs w:val="20"/>
              </w:rPr>
              <w:t>100</w:t>
            </w:r>
            <w:r w:rsidRPr="005248F8">
              <w:rPr>
                <w:sz w:val="20"/>
                <w:szCs w:val="20"/>
              </w:rPr>
              <w:t>/5000 кв.</w:t>
            </w:r>
            <w:r w:rsidR="009205B2" w:rsidRPr="005248F8">
              <w:rPr>
                <w:sz w:val="20"/>
                <w:szCs w:val="20"/>
              </w:rPr>
              <w:t xml:space="preserve"> </w:t>
            </w:r>
            <w:r w:rsidRPr="005248F8">
              <w:rPr>
                <w:sz w:val="20"/>
                <w:szCs w:val="20"/>
              </w:rPr>
              <w:t xml:space="preserve">м; </w:t>
            </w:r>
          </w:p>
          <w:p w14:paraId="64BEEFCD" w14:textId="00ABCA76" w:rsidR="009205B2" w:rsidRPr="005248F8" w:rsidRDefault="00641ACD" w:rsidP="00093675">
            <w:pPr>
              <w:shd w:val="clear" w:color="auto" w:fill="FFFFFF"/>
              <w:rPr>
                <w:sz w:val="20"/>
                <w:szCs w:val="20"/>
              </w:rPr>
            </w:pPr>
            <w:r w:rsidRPr="005248F8">
              <w:rPr>
                <w:sz w:val="20"/>
                <w:szCs w:val="20"/>
              </w:rPr>
              <w:t>- предельное количество этажей</w:t>
            </w:r>
            <w:r w:rsidR="009205B2" w:rsidRPr="005248F8">
              <w:rPr>
                <w:sz w:val="20"/>
                <w:szCs w:val="20"/>
              </w:rPr>
              <w:t xml:space="preserve"> </w:t>
            </w:r>
            <w:r w:rsidR="00392DF8" w:rsidRPr="005248F8">
              <w:rPr>
                <w:sz w:val="20"/>
                <w:szCs w:val="20"/>
              </w:rPr>
              <w:t>– 3 этажа</w:t>
            </w:r>
            <w:r w:rsidR="009205B2" w:rsidRPr="005248F8">
              <w:rPr>
                <w:sz w:val="20"/>
                <w:szCs w:val="20"/>
              </w:rPr>
              <w:t>;</w:t>
            </w:r>
          </w:p>
          <w:p w14:paraId="7979C88C" w14:textId="0913E26C" w:rsidR="00392DF8" w:rsidRPr="005248F8" w:rsidRDefault="00375287" w:rsidP="00093675">
            <w:pPr>
              <w:shd w:val="clear" w:color="auto" w:fill="FFFFFF"/>
              <w:rPr>
                <w:sz w:val="20"/>
                <w:szCs w:val="20"/>
              </w:rPr>
            </w:pPr>
            <w:r w:rsidRPr="005248F8">
              <w:rPr>
                <w:sz w:val="20"/>
                <w:szCs w:val="20"/>
              </w:rPr>
              <w:t>- предельная высота зданий, строений, сооружений</w:t>
            </w:r>
            <w:r w:rsidR="00392DF8" w:rsidRPr="005248F8">
              <w:rPr>
                <w:sz w:val="20"/>
                <w:szCs w:val="20"/>
              </w:rPr>
              <w:t xml:space="preserve"> </w:t>
            </w:r>
            <w:r w:rsidRPr="005248F8">
              <w:rPr>
                <w:sz w:val="20"/>
                <w:szCs w:val="20"/>
              </w:rPr>
              <w:t>– 20 м</w:t>
            </w:r>
            <w:r w:rsidR="009205B2" w:rsidRPr="005248F8">
              <w:rPr>
                <w:sz w:val="20"/>
                <w:szCs w:val="20"/>
              </w:rPr>
              <w:t>;</w:t>
            </w:r>
          </w:p>
          <w:p w14:paraId="500FADA0" w14:textId="09DB4853" w:rsidR="00392DF8" w:rsidRPr="005248F8" w:rsidRDefault="00392DF8" w:rsidP="00093675">
            <w:pPr>
              <w:shd w:val="clear" w:color="auto" w:fill="FFFFFF"/>
              <w:rPr>
                <w:sz w:val="20"/>
                <w:szCs w:val="20"/>
              </w:rPr>
            </w:pPr>
            <w:r w:rsidRPr="005248F8">
              <w:rPr>
                <w:sz w:val="20"/>
                <w:szCs w:val="20"/>
              </w:rPr>
              <w:t>- максимальный процент застройки в границах земельного участка – 50%</w:t>
            </w:r>
            <w:r w:rsidR="009205B2" w:rsidRPr="005248F8">
              <w:rPr>
                <w:sz w:val="20"/>
                <w:szCs w:val="20"/>
              </w:rPr>
              <w:t>;</w:t>
            </w:r>
          </w:p>
          <w:p w14:paraId="0484BC41" w14:textId="3356E9B9" w:rsidR="00392DF8" w:rsidRPr="005248F8" w:rsidRDefault="00392DF8" w:rsidP="00093675">
            <w:pPr>
              <w:shd w:val="clear" w:color="auto" w:fill="FFFFFF"/>
              <w:rPr>
                <w:sz w:val="20"/>
                <w:szCs w:val="20"/>
              </w:rPr>
            </w:pPr>
            <w:r w:rsidRPr="005248F8">
              <w:rPr>
                <w:sz w:val="20"/>
                <w:szCs w:val="20"/>
              </w:rPr>
              <w:t>- минимальные отступы от границ земельного участка – 3 м</w:t>
            </w:r>
            <w:r w:rsidR="003B53E7" w:rsidRPr="005248F8">
              <w:rPr>
                <w:sz w:val="20"/>
                <w:szCs w:val="20"/>
              </w:rPr>
              <w:t>;</w:t>
            </w:r>
          </w:p>
          <w:p w14:paraId="7336B704" w14:textId="07089D41" w:rsidR="00392DF8" w:rsidRPr="005248F8" w:rsidRDefault="00392DF8" w:rsidP="00093675">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392DF8" w:rsidRPr="005248F8" w14:paraId="36AAEA5D" w14:textId="77777777" w:rsidTr="00093675">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4FB6C574" w14:textId="77777777" w:rsidR="00392DF8" w:rsidRPr="005248F8" w:rsidRDefault="00392DF8" w:rsidP="00093675">
            <w:pPr>
              <w:numPr>
                <w:ilvl w:val="0"/>
                <w:numId w:val="88"/>
              </w:numPr>
              <w:spacing w:after="160"/>
              <w:rPr>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31C1C14B" w14:textId="77777777" w:rsidR="00392DF8" w:rsidRPr="005248F8" w:rsidRDefault="00392DF8" w:rsidP="00093675">
            <w:pPr>
              <w:shd w:val="clear" w:color="auto" w:fill="FFFFFF"/>
              <w:rPr>
                <w:sz w:val="20"/>
                <w:szCs w:val="20"/>
              </w:rPr>
            </w:pPr>
            <w:r w:rsidRPr="005248F8">
              <w:rPr>
                <w:sz w:val="20"/>
                <w:szCs w:val="20"/>
              </w:rPr>
              <w:t>Земельные участки (территории) общего пользования (12.0)</w:t>
            </w:r>
          </w:p>
        </w:tc>
        <w:tc>
          <w:tcPr>
            <w:tcW w:w="3696" w:type="pct"/>
            <w:tcBorders>
              <w:top w:val="single" w:sz="4" w:space="0" w:color="auto"/>
              <w:left w:val="single" w:sz="4" w:space="0" w:color="000000"/>
              <w:right w:val="single" w:sz="4" w:space="0" w:color="000000"/>
            </w:tcBorders>
            <w:shd w:val="clear" w:color="auto" w:fill="auto"/>
            <w:vAlign w:val="center"/>
          </w:tcPr>
          <w:p w14:paraId="71211F07" w14:textId="5AE1F2D1" w:rsidR="00392DF8" w:rsidRPr="005248F8" w:rsidRDefault="00392DF8" w:rsidP="00093675">
            <w:pPr>
              <w:shd w:val="clear" w:color="auto" w:fill="FFFFFF"/>
              <w:rPr>
                <w:sz w:val="20"/>
                <w:szCs w:val="20"/>
              </w:rPr>
            </w:pPr>
            <w:r w:rsidRPr="005248F8">
              <w:rPr>
                <w:sz w:val="20"/>
                <w:szCs w:val="20"/>
              </w:rPr>
              <w:t>- минимальная/максимальная площадь земельных участков – 100/10000 кв.</w:t>
            </w:r>
            <w:r w:rsidR="009205B2" w:rsidRPr="005248F8">
              <w:rPr>
                <w:sz w:val="20"/>
                <w:szCs w:val="20"/>
              </w:rPr>
              <w:t xml:space="preserve"> </w:t>
            </w:r>
            <w:r w:rsidRPr="005248F8">
              <w:rPr>
                <w:sz w:val="20"/>
                <w:szCs w:val="20"/>
              </w:rPr>
              <w:t>м;</w:t>
            </w:r>
          </w:p>
          <w:p w14:paraId="1EB04602" w14:textId="633FD3FA" w:rsidR="00392DF8" w:rsidRPr="005248F8" w:rsidRDefault="00641ACD" w:rsidP="00093675">
            <w:pPr>
              <w:shd w:val="clear" w:color="auto" w:fill="FFFFFF"/>
              <w:rPr>
                <w:sz w:val="20"/>
                <w:szCs w:val="20"/>
              </w:rPr>
            </w:pPr>
            <w:r w:rsidRPr="005248F8">
              <w:rPr>
                <w:sz w:val="20"/>
                <w:szCs w:val="20"/>
              </w:rPr>
              <w:t>- предельное количество этажей</w:t>
            </w:r>
            <w:r w:rsidR="00392DF8" w:rsidRPr="005248F8">
              <w:rPr>
                <w:sz w:val="20"/>
                <w:szCs w:val="20"/>
              </w:rPr>
              <w:t xml:space="preserve"> – не подлежит установлению; </w:t>
            </w:r>
          </w:p>
          <w:p w14:paraId="6B7A74F2" w14:textId="61D89689" w:rsidR="00392DF8" w:rsidRPr="005248F8" w:rsidRDefault="00392DF8" w:rsidP="00093675">
            <w:pPr>
              <w:shd w:val="clear" w:color="auto" w:fill="FFFFFF"/>
              <w:rPr>
                <w:sz w:val="20"/>
                <w:szCs w:val="20"/>
              </w:rPr>
            </w:pPr>
            <w:r w:rsidRPr="005248F8">
              <w:rPr>
                <w:sz w:val="20"/>
                <w:szCs w:val="20"/>
              </w:rPr>
              <w:t xml:space="preserve">- </w:t>
            </w:r>
            <w:r w:rsidR="005B0983" w:rsidRPr="005248F8">
              <w:rPr>
                <w:sz w:val="20"/>
                <w:szCs w:val="20"/>
              </w:rPr>
              <w:t xml:space="preserve">предельная высота зданий, строений, сооружений </w:t>
            </w:r>
            <w:r w:rsidRPr="005248F8">
              <w:rPr>
                <w:sz w:val="20"/>
                <w:szCs w:val="20"/>
              </w:rPr>
              <w:t>– не подлежит установлению;</w:t>
            </w:r>
          </w:p>
          <w:p w14:paraId="53E546EC" w14:textId="77777777" w:rsidR="00392DF8" w:rsidRPr="005248F8" w:rsidRDefault="00392DF8" w:rsidP="00093675">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1DDEB1DD" w14:textId="77777777" w:rsidR="00392DF8" w:rsidRPr="005248F8" w:rsidRDefault="00392DF8" w:rsidP="00093675">
            <w:pPr>
              <w:shd w:val="clear" w:color="auto" w:fill="FFFFFF"/>
              <w:rPr>
                <w:sz w:val="20"/>
                <w:szCs w:val="20"/>
              </w:rPr>
            </w:pPr>
            <w:r w:rsidRPr="005248F8">
              <w:rPr>
                <w:sz w:val="20"/>
                <w:szCs w:val="20"/>
              </w:rPr>
              <w:t>- минимальные отступы от границ земельных участков – не подлежат установлению;</w:t>
            </w:r>
          </w:p>
          <w:p w14:paraId="035A34DE" w14:textId="77777777" w:rsidR="00392DF8" w:rsidRPr="005248F8" w:rsidRDefault="00392DF8" w:rsidP="00093675">
            <w:pPr>
              <w:shd w:val="clear" w:color="auto" w:fill="FFFFFF"/>
              <w:rPr>
                <w:sz w:val="20"/>
                <w:szCs w:val="20"/>
              </w:rPr>
            </w:pPr>
            <w:r w:rsidRPr="005248F8">
              <w:rPr>
                <w:sz w:val="20"/>
                <w:szCs w:val="20"/>
              </w:rPr>
              <w:t>- минимальный отступ от красной линии улиц – не подлежит установлению.</w:t>
            </w:r>
          </w:p>
        </w:tc>
      </w:tr>
      <w:tr w:rsidR="003B53E7" w:rsidRPr="005248F8" w14:paraId="457C6EDC" w14:textId="77777777" w:rsidTr="00093675">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161F4B03" w14:textId="77777777" w:rsidR="003B53E7" w:rsidRPr="005248F8" w:rsidRDefault="003B53E7" w:rsidP="003B53E7">
            <w:pPr>
              <w:numPr>
                <w:ilvl w:val="0"/>
                <w:numId w:val="88"/>
              </w:numPr>
              <w:spacing w:after="160"/>
              <w:rPr>
                <w:sz w:val="20"/>
                <w:szCs w:val="20"/>
                <w:lang w:eastAsia="zh-CN"/>
              </w:rPr>
            </w:pPr>
          </w:p>
        </w:tc>
        <w:tc>
          <w:tcPr>
            <w:tcW w:w="1050" w:type="pct"/>
            <w:tcBorders>
              <w:top w:val="single" w:sz="4" w:space="0" w:color="000000"/>
              <w:left w:val="single" w:sz="4" w:space="0" w:color="000000"/>
              <w:bottom w:val="single" w:sz="4" w:space="0" w:color="000000"/>
              <w:right w:val="single" w:sz="4" w:space="0" w:color="auto"/>
            </w:tcBorders>
            <w:shd w:val="clear" w:color="auto" w:fill="auto"/>
          </w:tcPr>
          <w:p w14:paraId="498D5D40" w14:textId="7A9546D5" w:rsidR="003B53E7" w:rsidRPr="005248F8" w:rsidRDefault="003B53E7" w:rsidP="003B53E7">
            <w:pPr>
              <w:shd w:val="clear" w:color="auto" w:fill="FFFFFF"/>
              <w:rPr>
                <w:sz w:val="20"/>
                <w:szCs w:val="20"/>
              </w:rPr>
            </w:pPr>
            <w:r w:rsidRPr="005248F8">
              <w:rPr>
                <w:rFonts w:eastAsia="Calibri"/>
                <w:sz w:val="20"/>
                <w:szCs w:val="20"/>
                <w:lang w:eastAsia="en-US"/>
              </w:rPr>
              <w:t>Земельные участки общего назначения (13.0)</w:t>
            </w:r>
          </w:p>
        </w:tc>
        <w:tc>
          <w:tcPr>
            <w:tcW w:w="3696" w:type="pct"/>
            <w:tcBorders>
              <w:top w:val="single" w:sz="4" w:space="0" w:color="auto"/>
              <w:left w:val="single" w:sz="4" w:space="0" w:color="auto"/>
              <w:bottom w:val="single" w:sz="4" w:space="0" w:color="auto"/>
              <w:right w:val="single" w:sz="4" w:space="0" w:color="auto"/>
            </w:tcBorders>
            <w:shd w:val="clear" w:color="auto" w:fill="auto"/>
            <w:vAlign w:val="center"/>
          </w:tcPr>
          <w:p w14:paraId="34F415AD" w14:textId="784564BF" w:rsidR="003B53E7" w:rsidRPr="005248F8" w:rsidRDefault="003B53E7" w:rsidP="003B53E7">
            <w:pPr>
              <w:shd w:val="clear" w:color="auto" w:fill="FFFFFF"/>
              <w:rPr>
                <w:sz w:val="20"/>
                <w:szCs w:val="20"/>
              </w:rPr>
            </w:pPr>
            <w:r w:rsidRPr="005248F8">
              <w:rPr>
                <w:sz w:val="20"/>
                <w:szCs w:val="20"/>
              </w:rPr>
              <w:t>- минимальная/максимальная площадь земельных участков – 100/10000 кв.</w:t>
            </w:r>
            <w:r w:rsidR="009205B2" w:rsidRPr="005248F8">
              <w:rPr>
                <w:sz w:val="20"/>
                <w:szCs w:val="20"/>
              </w:rPr>
              <w:t xml:space="preserve"> </w:t>
            </w:r>
            <w:r w:rsidRPr="005248F8">
              <w:rPr>
                <w:sz w:val="20"/>
                <w:szCs w:val="20"/>
              </w:rPr>
              <w:t>м;</w:t>
            </w:r>
          </w:p>
          <w:p w14:paraId="612D1648" w14:textId="36502FFC" w:rsidR="003B53E7" w:rsidRPr="005248F8" w:rsidRDefault="00641ACD" w:rsidP="003B53E7">
            <w:pPr>
              <w:shd w:val="clear" w:color="auto" w:fill="FFFFFF"/>
              <w:rPr>
                <w:sz w:val="20"/>
                <w:szCs w:val="20"/>
              </w:rPr>
            </w:pPr>
            <w:r w:rsidRPr="005248F8">
              <w:rPr>
                <w:sz w:val="20"/>
                <w:szCs w:val="20"/>
              </w:rPr>
              <w:t>- предельное количество этажей</w:t>
            </w:r>
            <w:r w:rsidR="005B0983" w:rsidRPr="005248F8">
              <w:rPr>
                <w:sz w:val="20"/>
                <w:szCs w:val="20"/>
              </w:rPr>
              <w:t xml:space="preserve"> </w:t>
            </w:r>
            <w:r w:rsidR="003B53E7" w:rsidRPr="005248F8">
              <w:rPr>
                <w:sz w:val="20"/>
                <w:szCs w:val="20"/>
              </w:rPr>
              <w:t>– 3 этажа</w:t>
            </w:r>
            <w:r w:rsidR="005B0983" w:rsidRPr="005248F8">
              <w:rPr>
                <w:sz w:val="20"/>
                <w:szCs w:val="20"/>
              </w:rPr>
              <w:t>;</w:t>
            </w:r>
          </w:p>
          <w:p w14:paraId="19BCB5C7" w14:textId="6968ECA4" w:rsidR="003B53E7" w:rsidRPr="005248F8" w:rsidRDefault="00375287" w:rsidP="003B53E7">
            <w:pPr>
              <w:shd w:val="clear" w:color="auto" w:fill="FFFFFF"/>
              <w:rPr>
                <w:sz w:val="20"/>
                <w:szCs w:val="20"/>
              </w:rPr>
            </w:pPr>
            <w:r w:rsidRPr="005248F8">
              <w:rPr>
                <w:sz w:val="20"/>
                <w:szCs w:val="20"/>
              </w:rPr>
              <w:t>- предельная высота зданий, строений, сооружений</w:t>
            </w:r>
            <w:r w:rsidR="003B53E7" w:rsidRPr="005248F8">
              <w:rPr>
                <w:sz w:val="20"/>
                <w:szCs w:val="20"/>
              </w:rPr>
              <w:t xml:space="preserve"> </w:t>
            </w:r>
            <w:r w:rsidRPr="005248F8">
              <w:rPr>
                <w:sz w:val="20"/>
                <w:szCs w:val="20"/>
              </w:rPr>
              <w:t>– 20 м</w:t>
            </w:r>
            <w:r w:rsidR="005B0983" w:rsidRPr="005248F8">
              <w:rPr>
                <w:sz w:val="20"/>
                <w:szCs w:val="20"/>
              </w:rPr>
              <w:t>;</w:t>
            </w:r>
          </w:p>
          <w:p w14:paraId="7796632A" w14:textId="586EA6C5" w:rsidR="003B53E7" w:rsidRPr="005248F8" w:rsidRDefault="003B53E7" w:rsidP="003B53E7">
            <w:pPr>
              <w:shd w:val="clear" w:color="auto" w:fill="FFFFFF"/>
              <w:rPr>
                <w:sz w:val="20"/>
                <w:szCs w:val="20"/>
              </w:rPr>
            </w:pPr>
            <w:r w:rsidRPr="005248F8">
              <w:rPr>
                <w:sz w:val="20"/>
                <w:szCs w:val="20"/>
              </w:rPr>
              <w:t>- максимальный процент застройки в границах земельного участка – 50%</w:t>
            </w:r>
            <w:r w:rsidR="005B0983" w:rsidRPr="005248F8">
              <w:rPr>
                <w:sz w:val="20"/>
                <w:szCs w:val="20"/>
              </w:rPr>
              <w:t>;</w:t>
            </w:r>
          </w:p>
          <w:p w14:paraId="5F673439" w14:textId="3C120B93" w:rsidR="003B53E7" w:rsidRPr="005248F8" w:rsidRDefault="003B53E7" w:rsidP="003B53E7">
            <w:pPr>
              <w:shd w:val="clear" w:color="auto" w:fill="FFFFFF"/>
              <w:rPr>
                <w:sz w:val="20"/>
                <w:szCs w:val="20"/>
              </w:rPr>
            </w:pPr>
            <w:r w:rsidRPr="005248F8">
              <w:rPr>
                <w:sz w:val="20"/>
                <w:szCs w:val="20"/>
              </w:rPr>
              <w:t>- минимальные отступы от границ земельного участка – 3 м</w:t>
            </w:r>
            <w:r w:rsidR="005B0983" w:rsidRPr="005248F8">
              <w:rPr>
                <w:sz w:val="20"/>
                <w:szCs w:val="20"/>
              </w:rPr>
              <w:t>;</w:t>
            </w:r>
          </w:p>
          <w:p w14:paraId="4F3F2BB4" w14:textId="154B5330" w:rsidR="003B53E7" w:rsidRPr="005248F8" w:rsidRDefault="003B53E7" w:rsidP="003B53E7">
            <w:pPr>
              <w:shd w:val="clear" w:color="auto" w:fill="FFFFFF"/>
              <w:rPr>
                <w:sz w:val="20"/>
                <w:szCs w:val="20"/>
              </w:rPr>
            </w:pPr>
            <w:r w:rsidRPr="005248F8">
              <w:rPr>
                <w:sz w:val="20"/>
                <w:szCs w:val="20"/>
              </w:rPr>
              <w:t>- минимальный отступ от красной линии улиц – 5 м.</w:t>
            </w:r>
          </w:p>
        </w:tc>
      </w:tr>
      <w:tr w:rsidR="003B53E7" w:rsidRPr="005248F8" w14:paraId="0FF2B001" w14:textId="77777777" w:rsidTr="00093675">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32780EE0" w14:textId="77777777" w:rsidR="003B53E7" w:rsidRPr="005248F8" w:rsidRDefault="003B53E7" w:rsidP="003B53E7">
            <w:pPr>
              <w:numPr>
                <w:ilvl w:val="0"/>
                <w:numId w:val="88"/>
              </w:numPr>
              <w:spacing w:after="160"/>
              <w:rPr>
                <w:sz w:val="20"/>
                <w:szCs w:val="20"/>
                <w:lang w:eastAsia="zh-CN"/>
              </w:rPr>
            </w:pPr>
          </w:p>
        </w:tc>
        <w:tc>
          <w:tcPr>
            <w:tcW w:w="1050" w:type="pct"/>
            <w:tcBorders>
              <w:top w:val="single" w:sz="4" w:space="0" w:color="000000"/>
              <w:left w:val="single" w:sz="4" w:space="0" w:color="000000"/>
              <w:bottom w:val="single" w:sz="4" w:space="0" w:color="000000"/>
              <w:right w:val="single" w:sz="4" w:space="0" w:color="auto"/>
            </w:tcBorders>
            <w:shd w:val="clear" w:color="auto" w:fill="auto"/>
          </w:tcPr>
          <w:p w14:paraId="42DF6E7B" w14:textId="77777777" w:rsidR="003B53E7" w:rsidRPr="005248F8" w:rsidRDefault="003B53E7" w:rsidP="003B53E7">
            <w:pPr>
              <w:shd w:val="clear" w:color="auto" w:fill="FFFFFF"/>
              <w:rPr>
                <w:sz w:val="20"/>
                <w:szCs w:val="20"/>
              </w:rPr>
            </w:pPr>
            <w:r w:rsidRPr="005248F8">
              <w:rPr>
                <w:sz w:val="20"/>
                <w:szCs w:val="20"/>
              </w:rPr>
              <w:t>Ведение огородничества (13.1)</w:t>
            </w:r>
          </w:p>
        </w:tc>
        <w:tc>
          <w:tcPr>
            <w:tcW w:w="3696" w:type="pct"/>
            <w:tcBorders>
              <w:top w:val="single" w:sz="4" w:space="0" w:color="auto"/>
              <w:left w:val="single" w:sz="4" w:space="0" w:color="auto"/>
              <w:bottom w:val="single" w:sz="4" w:space="0" w:color="auto"/>
              <w:right w:val="single" w:sz="4" w:space="0" w:color="auto"/>
            </w:tcBorders>
            <w:shd w:val="clear" w:color="auto" w:fill="auto"/>
            <w:vAlign w:val="center"/>
          </w:tcPr>
          <w:p w14:paraId="109E4CFD" w14:textId="27413F2E" w:rsidR="003B53E7" w:rsidRPr="005248F8" w:rsidRDefault="003B53E7" w:rsidP="003B53E7">
            <w:pPr>
              <w:shd w:val="clear" w:color="auto" w:fill="FFFFFF"/>
              <w:rPr>
                <w:sz w:val="20"/>
                <w:szCs w:val="20"/>
              </w:rPr>
            </w:pPr>
            <w:r w:rsidRPr="005248F8">
              <w:rPr>
                <w:sz w:val="20"/>
                <w:szCs w:val="20"/>
              </w:rPr>
              <w:t>- минимальная/максимальная площадь земельных участков – 200/1500 кв. м;</w:t>
            </w:r>
          </w:p>
          <w:p w14:paraId="1D4C66FC" w14:textId="67015B0A" w:rsidR="003B53E7" w:rsidRPr="005248F8" w:rsidRDefault="00641ACD" w:rsidP="003B53E7">
            <w:pPr>
              <w:shd w:val="clear" w:color="auto" w:fill="FFFFFF"/>
              <w:rPr>
                <w:sz w:val="20"/>
                <w:szCs w:val="20"/>
              </w:rPr>
            </w:pPr>
            <w:r w:rsidRPr="005248F8">
              <w:rPr>
                <w:sz w:val="20"/>
                <w:szCs w:val="20"/>
              </w:rPr>
              <w:t>- предельное количество этажей</w:t>
            </w:r>
            <w:r w:rsidR="003B53E7" w:rsidRPr="005248F8">
              <w:rPr>
                <w:sz w:val="20"/>
                <w:szCs w:val="20"/>
              </w:rPr>
              <w:t xml:space="preserve"> – не подлежит установлению;</w:t>
            </w:r>
          </w:p>
          <w:p w14:paraId="17179B5B" w14:textId="77777777" w:rsidR="003B53E7" w:rsidRPr="005248F8" w:rsidRDefault="003B53E7" w:rsidP="003B53E7">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7FAFA24F" w14:textId="77777777" w:rsidR="003B53E7" w:rsidRPr="005248F8" w:rsidRDefault="003B53E7" w:rsidP="003B53E7">
            <w:pPr>
              <w:shd w:val="clear" w:color="auto" w:fill="FFFFFF"/>
              <w:rPr>
                <w:sz w:val="20"/>
                <w:szCs w:val="20"/>
              </w:rPr>
            </w:pPr>
            <w:r w:rsidRPr="005248F8">
              <w:rPr>
                <w:sz w:val="20"/>
                <w:szCs w:val="20"/>
              </w:rPr>
              <w:t>- минимальные отступы от границ земельного участка – не подлежат установлению.</w:t>
            </w:r>
          </w:p>
        </w:tc>
      </w:tr>
      <w:tr w:rsidR="003B53E7" w:rsidRPr="005248F8" w14:paraId="27108DBE" w14:textId="77777777" w:rsidTr="00093675">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6C56E137" w14:textId="77777777" w:rsidR="003B53E7" w:rsidRPr="005248F8" w:rsidRDefault="003B53E7" w:rsidP="003B53E7">
            <w:pPr>
              <w:numPr>
                <w:ilvl w:val="0"/>
                <w:numId w:val="88"/>
              </w:numPr>
              <w:spacing w:after="160"/>
              <w:rPr>
                <w:sz w:val="20"/>
                <w:szCs w:val="20"/>
                <w:lang w:eastAsia="zh-CN"/>
              </w:rPr>
            </w:pPr>
          </w:p>
        </w:tc>
        <w:tc>
          <w:tcPr>
            <w:tcW w:w="1050" w:type="pct"/>
            <w:tcBorders>
              <w:top w:val="single" w:sz="4" w:space="0" w:color="000000"/>
              <w:left w:val="single" w:sz="4" w:space="0" w:color="000000"/>
              <w:bottom w:val="single" w:sz="4" w:space="0" w:color="000000"/>
              <w:right w:val="single" w:sz="4" w:space="0" w:color="auto"/>
            </w:tcBorders>
            <w:shd w:val="clear" w:color="auto" w:fill="auto"/>
          </w:tcPr>
          <w:p w14:paraId="5C0AE66D" w14:textId="77777777" w:rsidR="003B53E7" w:rsidRPr="005248F8" w:rsidRDefault="003B53E7" w:rsidP="003B53E7">
            <w:pPr>
              <w:shd w:val="clear" w:color="auto" w:fill="FFFFFF"/>
              <w:rPr>
                <w:sz w:val="20"/>
                <w:szCs w:val="20"/>
              </w:rPr>
            </w:pPr>
            <w:r w:rsidRPr="005248F8">
              <w:rPr>
                <w:sz w:val="20"/>
                <w:szCs w:val="20"/>
              </w:rPr>
              <w:t>Ведение садоводства (13.2)</w:t>
            </w:r>
          </w:p>
        </w:tc>
        <w:tc>
          <w:tcPr>
            <w:tcW w:w="3696" w:type="pct"/>
            <w:tcBorders>
              <w:top w:val="single" w:sz="4" w:space="0" w:color="auto"/>
              <w:left w:val="single" w:sz="4" w:space="0" w:color="auto"/>
              <w:bottom w:val="single" w:sz="4" w:space="0" w:color="auto"/>
              <w:right w:val="single" w:sz="4" w:space="0" w:color="auto"/>
            </w:tcBorders>
            <w:shd w:val="clear" w:color="auto" w:fill="auto"/>
            <w:vAlign w:val="center"/>
          </w:tcPr>
          <w:p w14:paraId="2936CFB9" w14:textId="0D219BDC" w:rsidR="003B53E7" w:rsidRPr="005248F8" w:rsidRDefault="003B53E7" w:rsidP="003B53E7">
            <w:pPr>
              <w:shd w:val="clear" w:color="auto" w:fill="FFFFFF"/>
              <w:rPr>
                <w:sz w:val="20"/>
                <w:szCs w:val="20"/>
              </w:rPr>
            </w:pPr>
            <w:r w:rsidRPr="005248F8">
              <w:rPr>
                <w:sz w:val="20"/>
                <w:szCs w:val="20"/>
              </w:rPr>
              <w:t>- минимальная/максимальная площадь земельных участков – 600/1500 кв. м;</w:t>
            </w:r>
          </w:p>
          <w:p w14:paraId="3D57E722" w14:textId="57BEE520" w:rsidR="003B53E7" w:rsidRPr="005248F8" w:rsidRDefault="00641ACD" w:rsidP="003B53E7">
            <w:pPr>
              <w:shd w:val="clear" w:color="auto" w:fill="FFFFFF"/>
              <w:rPr>
                <w:sz w:val="20"/>
                <w:szCs w:val="20"/>
              </w:rPr>
            </w:pPr>
            <w:r w:rsidRPr="005248F8">
              <w:rPr>
                <w:sz w:val="20"/>
                <w:szCs w:val="20"/>
              </w:rPr>
              <w:t>- предельное количество этажей</w:t>
            </w:r>
            <w:r w:rsidR="003B53E7" w:rsidRPr="005248F8">
              <w:rPr>
                <w:sz w:val="20"/>
                <w:szCs w:val="20"/>
              </w:rPr>
              <w:t xml:space="preserve"> – 3 этажа (включая мансардный этаж);</w:t>
            </w:r>
          </w:p>
          <w:p w14:paraId="704AE043" w14:textId="72B5C3EE" w:rsidR="003B53E7" w:rsidRPr="005248F8" w:rsidRDefault="00375287" w:rsidP="003B53E7">
            <w:pPr>
              <w:shd w:val="clear" w:color="auto" w:fill="FFFFFF"/>
              <w:rPr>
                <w:sz w:val="20"/>
                <w:szCs w:val="20"/>
              </w:rPr>
            </w:pPr>
            <w:r w:rsidRPr="005248F8">
              <w:rPr>
                <w:sz w:val="20"/>
                <w:szCs w:val="20"/>
              </w:rPr>
              <w:t>- предельная высота зданий, строений, сооружений</w:t>
            </w:r>
            <w:r w:rsidR="003B53E7" w:rsidRPr="005248F8">
              <w:rPr>
                <w:sz w:val="20"/>
                <w:szCs w:val="20"/>
              </w:rPr>
              <w:t xml:space="preserve"> </w:t>
            </w:r>
            <w:r w:rsidRPr="005248F8">
              <w:rPr>
                <w:sz w:val="20"/>
                <w:szCs w:val="20"/>
              </w:rPr>
              <w:t>– 20 м</w:t>
            </w:r>
            <w:r w:rsidR="003B53E7" w:rsidRPr="005248F8">
              <w:rPr>
                <w:sz w:val="20"/>
                <w:szCs w:val="20"/>
              </w:rPr>
              <w:t>;</w:t>
            </w:r>
          </w:p>
          <w:p w14:paraId="038A4D2D" w14:textId="77777777" w:rsidR="003B53E7" w:rsidRPr="005248F8" w:rsidRDefault="003B53E7" w:rsidP="003B53E7">
            <w:pPr>
              <w:shd w:val="clear" w:color="auto" w:fill="FFFFFF"/>
              <w:rPr>
                <w:sz w:val="20"/>
                <w:szCs w:val="20"/>
              </w:rPr>
            </w:pPr>
            <w:r w:rsidRPr="005248F8">
              <w:rPr>
                <w:sz w:val="20"/>
                <w:szCs w:val="20"/>
              </w:rPr>
              <w:t>- максимальный процент застройки в границах земельного участка – 20%;</w:t>
            </w:r>
          </w:p>
          <w:p w14:paraId="3EFC7B0D" w14:textId="77777777" w:rsidR="003B53E7" w:rsidRPr="005248F8" w:rsidRDefault="003B53E7" w:rsidP="003B53E7">
            <w:pPr>
              <w:shd w:val="clear" w:color="auto" w:fill="FFFFFF"/>
              <w:rPr>
                <w:sz w:val="20"/>
                <w:szCs w:val="20"/>
              </w:rPr>
            </w:pPr>
            <w:r w:rsidRPr="005248F8">
              <w:rPr>
                <w:sz w:val="20"/>
                <w:szCs w:val="20"/>
              </w:rPr>
              <w:t>- минимальные отступы от границ земельного участка – 3 м;</w:t>
            </w:r>
          </w:p>
          <w:p w14:paraId="6BBF5AF0" w14:textId="77098227" w:rsidR="003B53E7" w:rsidRPr="005248F8" w:rsidRDefault="003B53E7" w:rsidP="003B53E7">
            <w:pPr>
              <w:shd w:val="clear" w:color="auto" w:fill="FFFFFF"/>
              <w:rPr>
                <w:sz w:val="20"/>
                <w:szCs w:val="20"/>
              </w:rPr>
            </w:pPr>
            <w:r w:rsidRPr="005248F8">
              <w:rPr>
                <w:sz w:val="20"/>
                <w:szCs w:val="20"/>
              </w:rPr>
              <w:t>- минимальный отступ от красной линии улиц – 5 м.</w:t>
            </w:r>
          </w:p>
        </w:tc>
      </w:tr>
    </w:tbl>
    <w:p w14:paraId="06F8A872" w14:textId="77777777" w:rsidR="005A0385" w:rsidRPr="005248F8" w:rsidRDefault="005A0385" w:rsidP="005A0385">
      <w:pPr>
        <w:autoSpaceDE w:val="0"/>
        <w:autoSpaceDN w:val="0"/>
        <w:adjustRightInd w:val="0"/>
        <w:ind w:firstLine="709"/>
        <w:jc w:val="both"/>
        <w:rPr>
          <w:color w:val="000000"/>
        </w:rPr>
      </w:pPr>
    </w:p>
    <w:p w14:paraId="0C62BF6F" w14:textId="7ACE1D2D" w:rsidR="005A0385" w:rsidRPr="005248F8" w:rsidRDefault="005A0385" w:rsidP="007D5070">
      <w:pPr>
        <w:pStyle w:val="34"/>
      </w:pPr>
      <w:bookmarkStart w:id="476" w:name="_Toc147127733"/>
      <w:bookmarkStart w:id="477" w:name="_Toc173231914"/>
      <w:bookmarkStart w:id="478" w:name="_Toc173232853"/>
      <w:bookmarkStart w:id="479" w:name="_Toc178071719"/>
      <w:bookmarkStart w:id="480" w:name="_Toc178602410"/>
      <w:bookmarkStart w:id="481" w:name="_Toc178602492"/>
      <w:bookmarkStart w:id="482" w:name="_Toc184047955"/>
      <w:r w:rsidRPr="005248F8">
        <w:rPr>
          <w:bCs/>
        </w:rPr>
        <w:t xml:space="preserve">Статья </w:t>
      </w:r>
      <w:r w:rsidR="00B86D81" w:rsidRPr="005248F8">
        <w:rPr>
          <w:bCs/>
        </w:rPr>
        <w:t>41</w:t>
      </w:r>
      <w:r w:rsidRPr="005248F8">
        <w:rPr>
          <w:bCs/>
        </w:rPr>
        <w:t>.</w:t>
      </w:r>
      <w:r w:rsidRPr="005248F8">
        <w:t xml:space="preserve"> </w:t>
      </w:r>
      <w:r w:rsidRPr="005248F8">
        <w:rPr>
          <w:bCs/>
        </w:rPr>
        <w:t>Градостроительный</w:t>
      </w:r>
      <w:r w:rsidRPr="005248F8">
        <w:t xml:space="preserve"> регламент производственной зоны сельскохозяйственных предприятий (СХ3)</w:t>
      </w:r>
      <w:bookmarkEnd w:id="476"/>
      <w:bookmarkEnd w:id="477"/>
      <w:bookmarkEnd w:id="478"/>
      <w:bookmarkEnd w:id="479"/>
      <w:bookmarkEnd w:id="480"/>
      <w:bookmarkEnd w:id="481"/>
      <w:bookmarkEnd w:id="482"/>
    </w:p>
    <w:p w14:paraId="4356CAA2" w14:textId="104FB38C"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Производственная зона сельскохозяйственных предприятий (СХ3) предназначена для выращивания сельскохозяйственных культур, производства продукции животноводства и е</w:t>
      </w:r>
      <w:r w:rsidR="00A67F0F" w:rsidRPr="005248F8">
        <w:rPr>
          <w:color w:val="000000"/>
        </w:rPr>
        <w:t>е</w:t>
      </w:r>
      <w:r w:rsidRPr="005248F8">
        <w:rPr>
          <w:color w:val="000000"/>
        </w:rPr>
        <w:t xml:space="preserve"> переработки и выделена для обеспечения правовых условий сельскохозяйственной деятельности при соблюдении нижеследующих видов и параметров разрешенного использования недвижимости.</w:t>
      </w:r>
    </w:p>
    <w:p w14:paraId="73A8835D" w14:textId="77777777" w:rsidR="005A0385" w:rsidRPr="005248F8" w:rsidRDefault="005A0385" w:rsidP="005A0385">
      <w:pPr>
        <w:pStyle w:val="Iauiue"/>
        <w:ind w:firstLine="709"/>
        <w:jc w:val="right"/>
        <w:rPr>
          <w:b/>
          <w:color w:val="000000"/>
          <w:sz w:val="24"/>
          <w:szCs w:val="24"/>
        </w:rPr>
      </w:pPr>
      <w:r w:rsidRPr="005248F8">
        <w:rPr>
          <w:b/>
          <w:color w:val="000000"/>
          <w:sz w:val="24"/>
          <w:szCs w:val="24"/>
        </w:rPr>
        <w:t>Таблица 25</w:t>
      </w:r>
    </w:p>
    <w:p w14:paraId="22C470D0"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43"/>
        <w:gridCol w:w="5768"/>
      </w:tblGrid>
      <w:tr w:rsidR="005A0385" w:rsidRPr="005248F8" w14:paraId="4A0A346A" w14:textId="77777777" w:rsidTr="00093675">
        <w:trPr>
          <w:tblHeader/>
        </w:trPr>
        <w:tc>
          <w:tcPr>
            <w:tcW w:w="2090" w:type="pct"/>
            <w:vAlign w:val="center"/>
          </w:tcPr>
          <w:p w14:paraId="65288FEF" w14:textId="77777777" w:rsidR="005A0385" w:rsidRPr="005248F8" w:rsidRDefault="005A0385" w:rsidP="00504DFB">
            <w:pPr>
              <w:jc w:val="center"/>
              <w:rPr>
                <w:b/>
                <w:sz w:val="20"/>
                <w:szCs w:val="20"/>
              </w:rPr>
            </w:pPr>
            <w:bookmarkStart w:id="483" w:name="_Hlk152837399"/>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2910" w:type="pct"/>
            <w:vAlign w:val="center"/>
          </w:tcPr>
          <w:p w14:paraId="6026C2C0" w14:textId="77777777" w:rsidR="005A0385" w:rsidRPr="005248F8" w:rsidRDefault="005A0385" w:rsidP="00504DFB">
            <w:pPr>
              <w:jc w:val="center"/>
              <w:rPr>
                <w:b/>
                <w:sz w:val="20"/>
                <w:szCs w:val="20"/>
              </w:rPr>
            </w:pPr>
            <w:r w:rsidRPr="005248F8">
              <w:rPr>
                <w:b/>
                <w:sz w:val="20"/>
                <w:szCs w:val="20"/>
              </w:rPr>
              <w:t>Описание вида разрешенного использования земельного участка</w:t>
            </w:r>
          </w:p>
        </w:tc>
      </w:tr>
      <w:tr w:rsidR="005A0385" w:rsidRPr="005248F8" w14:paraId="2DC8344B" w14:textId="77777777" w:rsidTr="00093675">
        <w:tc>
          <w:tcPr>
            <w:tcW w:w="5000" w:type="pct"/>
            <w:gridSpan w:val="2"/>
            <w:vAlign w:val="center"/>
          </w:tcPr>
          <w:p w14:paraId="0489993C" w14:textId="77777777" w:rsidR="005A0385" w:rsidRPr="005248F8" w:rsidRDefault="005A0385" w:rsidP="00504DFB">
            <w:pPr>
              <w:jc w:val="center"/>
              <w:rPr>
                <w:b/>
                <w:sz w:val="20"/>
                <w:szCs w:val="20"/>
              </w:rPr>
            </w:pPr>
            <w:r w:rsidRPr="005248F8">
              <w:rPr>
                <w:b/>
                <w:sz w:val="20"/>
                <w:szCs w:val="20"/>
              </w:rPr>
              <w:t>Основные виды разрешенного использования</w:t>
            </w:r>
          </w:p>
        </w:tc>
      </w:tr>
      <w:tr w:rsidR="003B53E7" w:rsidRPr="005248F8" w14:paraId="756EA663" w14:textId="77777777" w:rsidTr="00093675">
        <w:tc>
          <w:tcPr>
            <w:tcW w:w="2090" w:type="pct"/>
            <w:vAlign w:val="center"/>
          </w:tcPr>
          <w:p w14:paraId="6E19E883" w14:textId="5D535EE3" w:rsidR="003B53E7" w:rsidRPr="005248F8" w:rsidRDefault="003B53E7" w:rsidP="003B53E7">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Животноводство (1.7)</w:t>
            </w:r>
          </w:p>
        </w:tc>
        <w:tc>
          <w:tcPr>
            <w:tcW w:w="2910" w:type="pct"/>
          </w:tcPr>
          <w:p w14:paraId="626C15C3" w14:textId="77777777" w:rsidR="003B53E7" w:rsidRPr="005248F8" w:rsidRDefault="003B53E7" w:rsidP="003B53E7">
            <w:pPr>
              <w:pStyle w:val="ConsPlusNormal3"/>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14:paraId="72F9D509" w14:textId="4FDD35EE" w:rsidR="003B53E7" w:rsidRPr="005248F8" w:rsidRDefault="003B53E7" w:rsidP="003B53E7">
            <w:pPr>
              <w:pStyle w:val="ConsPlusNormal3"/>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Содержание данного вида разрешенного использования включает в себя содержание видов разрешенного использования с </w:t>
            </w:r>
            <w:hyperlink w:anchor="Par75" w:tooltip="1.8" w:history="1">
              <w:r w:rsidRPr="005248F8">
                <w:rPr>
                  <w:rFonts w:ascii="Times New Roman" w:eastAsia="Calibri" w:hAnsi="Times New Roman" w:cs="Times New Roman"/>
                  <w:sz w:val="20"/>
                  <w:szCs w:val="20"/>
                  <w:lang w:eastAsia="en-US"/>
                </w:rPr>
                <w:t>кодами 1.8</w:t>
              </w:r>
            </w:hyperlink>
            <w:r w:rsidRPr="005248F8">
              <w:rPr>
                <w:rFonts w:ascii="Times New Roman" w:eastAsia="Calibri" w:hAnsi="Times New Roman" w:cs="Times New Roman"/>
                <w:sz w:val="20"/>
                <w:szCs w:val="20"/>
                <w:lang w:eastAsia="en-US"/>
              </w:rPr>
              <w:t xml:space="preserve"> - </w:t>
            </w:r>
            <w:hyperlink w:anchor="Par90" w:tooltip="1.11" w:history="1">
              <w:r w:rsidRPr="005248F8">
                <w:rPr>
                  <w:rFonts w:ascii="Times New Roman" w:eastAsia="Calibri" w:hAnsi="Times New Roman" w:cs="Times New Roman"/>
                  <w:sz w:val="20"/>
                  <w:szCs w:val="20"/>
                  <w:lang w:eastAsia="en-US"/>
                </w:rPr>
                <w:t>1.11</w:t>
              </w:r>
            </w:hyperlink>
            <w:r w:rsidRPr="005248F8">
              <w:rPr>
                <w:rFonts w:ascii="Times New Roman" w:eastAsia="Calibri" w:hAnsi="Times New Roman" w:cs="Times New Roman"/>
                <w:sz w:val="20"/>
                <w:szCs w:val="20"/>
                <w:lang w:eastAsia="en-US"/>
              </w:rPr>
              <w:t xml:space="preserve">, </w:t>
            </w:r>
            <w:hyperlink w:anchor="Par106" w:tooltip="1.15" w:history="1">
              <w:r w:rsidRPr="005248F8">
                <w:rPr>
                  <w:rFonts w:ascii="Times New Roman" w:eastAsia="Calibri" w:hAnsi="Times New Roman" w:cs="Times New Roman"/>
                  <w:sz w:val="20"/>
                  <w:szCs w:val="20"/>
                  <w:lang w:eastAsia="en-US"/>
                </w:rPr>
                <w:t>1.15</w:t>
              </w:r>
            </w:hyperlink>
            <w:r w:rsidRPr="005248F8">
              <w:rPr>
                <w:rFonts w:ascii="Times New Roman" w:eastAsia="Calibri" w:hAnsi="Times New Roman" w:cs="Times New Roman"/>
                <w:sz w:val="20"/>
                <w:szCs w:val="20"/>
                <w:lang w:eastAsia="en-US"/>
              </w:rPr>
              <w:t xml:space="preserve">, </w:t>
            </w:r>
            <w:hyperlink w:anchor="Par119" w:tooltip="1.19" w:history="1">
              <w:r w:rsidRPr="005248F8">
                <w:rPr>
                  <w:rFonts w:ascii="Times New Roman" w:eastAsia="Calibri" w:hAnsi="Times New Roman" w:cs="Times New Roman"/>
                  <w:sz w:val="20"/>
                  <w:szCs w:val="20"/>
                  <w:lang w:eastAsia="en-US"/>
                </w:rPr>
                <w:t>1.19</w:t>
              </w:r>
            </w:hyperlink>
            <w:r w:rsidRPr="005248F8">
              <w:rPr>
                <w:rFonts w:ascii="Times New Roman" w:eastAsia="Calibri" w:hAnsi="Times New Roman" w:cs="Times New Roman"/>
                <w:sz w:val="20"/>
                <w:szCs w:val="20"/>
                <w:lang w:eastAsia="en-US"/>
              </w:rPr>
              <w:t xml:space="preserve">, </w:t>
            </w:r>
            <w:hyperlink w:anchor="Par122" w:tooltip="1.20" w:history="1">
              <w:r w:rsidRPr="005248F8">
                <w:rPr>
                  <w:rFonts w:ascii="Times New Roman" w:eastAsia="Calibri" w:hAnsi="Times New Roman" w:cs="Times New Roman"/>
                  <w:sz w:val="20"/>
                  <w:szCs w:val="20"/>
                  <w:lang w:eastAsia="en-US"/>
                </w:rPr>
                <w:t>1.20</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3B53E7" w:rsidRPr="005248F8" w14:paraId="4E241A61" w14:textId="77777777" w:rsidTr="00093675">
        <w:tc>
          <w:tcPr>
            <w:tcW w:w="2090" w:type="pct"/>
            <w:vAlign w:val="center"/>
          </w:tcPr>
          <w:p w14:paraId="748ADC23" w14:textId="77777777" w:rsidR="003B53E7" w:rsidRPr="005248F8" w:rsidRDefault="003B53E7" w:rsidP="003B53E7">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Научное обеспечение сельского хозяйства (1.14)</w:t>
            </w:r>
          </w:p>
        </w:tc>
        <w:tc>
          <w:tcPr>
            <w:tcW w:w="2910" w:type="pct"/>
            <w:vAlign w:val="center"/>
          </w:tcPr>
          <w:p w14:paraId="0E2C2214" w14:textId="77777777" w:rsidR="003B53E7" w:rsidRPr="005248F8" w:rsidRDefault="003B53E7" w:rsidP="003B53E7">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3B53E7" w:rsidRPr="005248F8" w14:paraId="47B0F037" w14:textId="77777777" w:rsidTr="00093675">
        <w:tc>
          <w:tcPr>
            <w:tcW w:w="2090" w:type="pct"/>
            <w:vAlign w:val="center"/>
          </w:tcPr>
          <w:p w14:paraId="5A14CF28" w14:textId="77777777" w:rsidR="003B53E7" w:rsidRPr="005248F8" w:rsidRDefault="003B53E7" w:rsidP="003B53E7">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Хранение и переработка сельскохозяйственной продукции (1.15)</w:t>
            </w:r>
          </w:p>
        </w:tc>
        <w:tc>
          <w:tcPr>
            <w:tcW w:w="2910" w:type="pct"/>
            <w:vAlign w:val="center"/>
          </w:tcPr>
          <w:p w14:paraId="6B5C1C27" w14:textId="77777777" w:rsidR="003B53E7" w:rsidRPr="005248F8" w:rsidRDefault="003B53E7" w:rsidP="003B53E7">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3B53E7" w:rsidRPr="005248F8" w14:paraId="7BB616B0" w14:textId="77777777" w:rsidTr="00093675">
        <w:tc>
          <w:tcPr>
            <w:tcW w:w="2090" w:type="pct"/>
            <w:vAlign w:val="center"/>
          </w:tcPr>
          <w:p w14:paraId="69FC451F" w14:textId="77777777" w:rsidR="003B53E7" w:rsidRPr="005248F8" w:rsidRDefault="003B53E7" w:rsidP="003B53E7">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Питомники (1.17)</w:t>
            </w:r>
          </w:p>
        </w:tc>
        <w:tc>
          <w:tcPr>
            <w:tcW w:w="2910" w:type="pct"/>
            <w:vAlign w:val="center"/>
          </w:tcPr>
          <w:p w14:paraId="0DF4999F" w14:textId="77777777" w:rsidR="003B53E7" w:rsidRPr="005248F8" w:rsidRDefault="003B53E7" w:rsidP="003B53E7">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3B53E7" w:rsidRPr="005248F8" w14:paraId="350341CA" w14:textId="77777777" w:rsidTr="00093675">
        <w:tc>
          <w:tcPr>
            <w:tcW w:w="2090" w:type="pct"/>
            <w:vAlign w:val="center"/>
          </w:tcPr>
          <w:p w14:paraId="13916B68" w14:textId="77777777" w:rsidR="003B53E7" w:rsidRPr="005248F8" w:rsidRDefault="003B53E7" w:rsidP="003B53E7">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Обеспечение сельскохозяйственного производства (1.18)</w:t>
            </w:r>
          </w:p>
        </w:tc>
        <w:tc>
          <w:tcPr>
            <w:tcW w:w="2910" w:type="pct"/>
            <w:vAlign w:val="center"/>
          </w:tcPr>
          <w:p w14:paraId="4CD225DC" w14:textId="0E954B4E" w:rsidR="003B53E7" w:rsidRPr="005248F8" w:rsidRDefault="003B53E7" w:rsidP="003B53E7">
            <w:pPr>
              <w:pStyle w:val="ConsPlusNormal"/>
              <w:ind w:firstLine="0"/>
              <w:jc w:val="both"/>
              <w:rPr>
                <w:rFonts w:ascii="Times New Roman" w:eastAsia="Calibri" w:hAnsi="Times New Roman" w:cs="Times New Roman"/>
                <w:sz w:val="20"/>
                <w:szCs w:val="20"/>
                <w:lang w:eastAsia="en-US"/>
              </w:rPr>
            </w:pPr>
            <w:bookmarkStart w:id="484" w:name="_Toc100581729"/>
            <w:bookmarkStart w:id="485" w:name="_Toc100581805"/>
            <w:r w:rsidRPr="005248F8">
              <w:rPr>
                <w:rFonts w:ascii="Times New Roman" w:eastAsia="Calibri" w:hAnsi="Times New Roman" w:cs="Times New Roman"/>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bookmarkEnd w:id="484"/>
            <w:bookmarkEnd w:id="485"/>
          </w:p>
        </w:tc>
      </w:tr>
      <w:tr w:rsidR="003B53E7" w:rsidRPr="005248F8" w14:paraId="6B3ECEC5" w14:textId="77777777" w:rsidTr="00093675">
        <w:tc>
          <w:tcPr>
            <w:tcW w:w="2090" w:type="pct"/>
            <w:vAlign w:val="center"/>
          </w:tcPr>
          <w:p w14:paraId="58FFA631" w14:textId="77777777" w:rsidR="003B53E7" w:rsidRPr="005248F8" w:rsidRDefault="003B53E7" w:rsidP="003B53E7">
            <w:pPr>
              <w:rPr>
                <w:sz w:val="20"/>
                <w:szCs w:val="20"/>
              </w:rPr>
            </w:pPr>
            <w:r w:rsidRPr="005248F8">
              <w:rPr>
                <w:sz w:val="20"/>
                <w:szCs w:val="20"/>
              </w:rPr>
              <w:t>Предоставление коммунальных услуг (3.1.1)</w:t>
            </w:r>
          </w:p>
        </w:tc>
        <w:tc>
          <w:tcPr>
            <w:tcW w:w="2910" w:type="pct"/>
            <w:vAlign w:val="center"/>
          </w:tcPr>
          <w:p w14:paraId="62978E66" w14:textId="77777777" w:rsidR="003B53E7" w:rsidRPr="005248F8" w:rsidRDefault="003B53E7" w:rsidP="003B53E7">
            <w:pPr>
              <w:rPr>
                <w:sz w:val="20"/>
                <w:szCs w:val="20"/>
              </w:rPr>
            </w:pPr>
            <w:r w:rsidRPr="005248F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B53E7" w:rsidRPr="005248F8" w14:paraId="52A9FB05" w14:textId="77777777" w:rsidTr="00093675">
        <w:tc>
          <w:tcPr>
            <w:tcW w:w="2090" w:type="pct"/>
            <w:vAlign w:val="center"/>
          </w:tcPr>
          <w:p w14:paraId="638F5519" w14:textId="77777777" w:rsidR="003B53E7" w:rsidRPr="005248F8" w:rsidRDefault="003B53E7" w:rsidP="003B53E7">
            <w:pPr>
              <w:rPr>
                <w:sz w:val="20"/>
                <w:szCs w:val="20"/>
              </w:rPr>
            </w:pPr>
            <w:r w:rsidRPr="005248F8">
              <w:rPr>
                <w:sz w:val="20"/>
                <w:szCs w:val="20"/>
              </w:rPr>
              <w:t>Земельные участки (территории) общего пользования (12.0)</w:t>
            </w:r>
          </w:p>
        </w:tc>
        <w:tc>
          <w:tcPr>
            <w:tcW w:w="2910" w:type="pct"/>
            <w:vAlign w:val="center"/>
          </w:tcPr>
          <w:p w14:paraId="0CC091E7" w14:textId="73B7EC99" w:rsidR="003B53E7" w:rsidRPr="005248F8" w:rsidRDefault="003B53E7" w:rsidP="003B53E7">
            <w:pPr>
              <w:rPr>
                <w:sz w:val="20"/>
                <w:szCs w:val="20"/>
              </w:rPr>
            </w:pPr>
            <w:r w:rsidRPr="005248F8">
              <w:rPr>
                <w:sz w:val="20"/>
                <w:szCs w:val="20"/>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ar558" w:tooltip="12.0.1" w:history="1">
              <w:r w:rsidRPr="005248F8">
                <w:rPr>
                  <w:sz w:val="20"/>
                  <w:szCs w:val="20"/>
                </w:rPr>
                <w:t>кодами 12.0.1</w:t>
              </w:r>
            </w:hyperlink>
            <w:r w:rsidRPr="005248F8">
              <w:rPr>
                <w:sz w:val="20"/>
                <w:szCs w:val="20"/>
              </w:rPr>
              <w:t xml:space="preserve"> - </w:t>
            </w:r>
            <w:hyperlink w:anchor="Par561" w:tooltip="12.0.2" w:history="1">
              <w:r w:rsidRPr="005248F8">
                <w:rPr>
                  <w:sz w:val="20"/>
                  <w:szCs w:val="20"/>
                </w:rPr>
                <w:t>12.0.2</w:t>
              </w:r>
            </w:hyperlink>
            <w:r w:rsidR="001455CE" w:rsidRPr="005248F8">
              <w:rPr>
                <w:sz w:val="20"/>
                <w:szCs w:val="20"/>
              </w:rPr>
              <w:t xml:space="preserve"> Классификатора</w:t>
            </w:r>
          </w:p>
        </w:tc>
      </w:tr>
      <w:tr w:rsidR="003B53E7" w:rsidRPr="005248F8" w14:paraId="22183E19" w14:textId="77777777" w:rsidTr="00093675">
        <w:tc>
          <w:tcPr>
            <w:tcW w:w="5000" w:type="pct"/>
            <w:gridSpan w:val="2"/>
            <w:vAlign w:val="center"/>
          </w:tcPr>
          <w:p w14:paraId="5E0FE02E" w14:textId="77777777" w:rsidR="003B53E7" w:rsidRPr="005248F8" w:rsidRDefault="003B53E7" w:rsidP="003B53E7">
            <w:pPr>
              <w:pStyle w:val="aff5"/>
              <w:jc w:val="center"/>
              <w:rPr>
                <w:rStyle w:val="Calibri"/>
                <w:rFonts w:ascii="Times New Roman" w:hAnsi="Times New Roman" w:cs="Times New Roman"/>
              </w:rPr>
            </w:pPr>
            <w:r w:rsidRPr="005248F8">
              <w:rPr>
                <w:b/>
                <w:sz w:val="20"/>
                <w:szCs w:val="20"/>
              </w:rPr>
              <w:t>Условно разрешенные виды использования</w:t>
            </w:r>
          </w:p>
        </w:tc>
      </w:tr>
      <w:tr w:rsidR="003B53E7" w:rsidRPr="005248F8" w14:paraId="0F3AE1B9" w14:textId="77777777" w:rsidTr="00093675">
        <w:tc>
          <w:tcPr>
            <w:tcW w:w="2090" w:type="pct"/>
            <w:vAlign w:val="center"/>
          </w:tcPr>
          <w:p w14:paraId="17130273" w14:textId="77777777" w:rsidR="003B53E7" w:rsidRPr="005248F8" w:rsidRDefault="003B53E7" w:rsidP="003B53E7">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Ведение личного подсобного хозяйства на полевых участках (1.16)</w:t>
            </w:r>
          </w:p>
        </w:tc>
        <w:tc>
          <w:tcPr>
            <w:tcW w:w="2910" w:type="pct"/>
            <w:vAlign w:val="center"/>
          </w:tcPr>
          <w:p w14:paraId="4F51C68D" w14:textId="77777777" w:rsidR="003B53E7" w:rsidRPr="005248F8" w:rsidRDefault="003B53E7" w:rsidP="003B53E7">
            <w:pPr>
              <w:pStyle w:val="ConsPlusNormal"/>
              <w:ind w:firstLine="0"/>
              <w:jc w:val="both"/>
              <w:rPr>
                <w:rFonts w:ascii="Times New Roman" w:eastAsia="Calibri" w:hAnsi="Times New Roman" w:cs="Times New Roman"/>
                <w:sz w:val="20"/>
                <w:szCs w:val="20"/>
                <w:lang w:eastAsia="en-US"/>
              </w:rPr>
            </w:pPr>
            <w:bookmarkStart w:id="486" w:name="_Toc100581728"/>
            <w:bookmarkStart w:id="487" w:name="_Toc100581804"/>
            <w:bookmarkStart w:id="488" w:name="_Toc116904846"/>
            <w:bookmarkStart w:id="489" w:name="_Toc123047576"/>
            <w:r w:rsidRPr="005248F8">
              <w:rPr>
                <w:rFonts w:ascii="Times New Roman" w:eastAsia="Calibri" w:hAnsi="Times New Roman" w:cs="Times New Roman"/>
                <w:sz w:val="20"/>
                <w:szCs w:val="20"/>
                <w:lang w:eastAsia="en-US"/>
              </w:rPr>
              <w:t>Производство сельскохозяйственной продукции без права возведения объектов капитального строительства</w:t>
            </w:r>
            <w:bookmarkEnd w:id="486"/>
            <w:bookmarkEnd w:id="487"/>
            <w:bookmarkEnd w:id="488"/>
            <w:bookmarkEnd w:id="489"/>
          </w:p>
        </w:tc>
      </w:tr>
      <w:tr w:rsidR="003B53E7" w:rsidRPr="005248F8" w14:paraId="3D61950B" w14:textId="77777777" w:rsidTr="00093675">
        <w:tc>
          <w:tcPr>
            <w:tcW w:w="2090" w:type="pct"/>
            <w:vAlign w:val="center"/>
          </w:tcPr>
          <w:p w14:paraId="60F22928" w14:textId="77777777" w:rsidR="003B53E7" w:rsidRPr="005248F8" w:rsidRDefault="003B53E7" w:rsidP="003B53E7">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Связь (6.8)</w:t>
            </w:r>
          </w:p>
        </w:tc>
        <w:tc>
          <w:tcPr>
            <w:tcW w:w="2910" w:type="pct"/>
            <w:vAlign w:val="center"/>
          </w:tcPr>
          <w:p w14:paraId="4521D127" w14:textId="02DE0A6B" w:rsidR="003B53E7" w:rsidRPr="005248F8" w:rsidRDefault="003B53E7" w:rsidP="003B53E7">
            <w:pPr>
              <w:pStyle w:val="ConsPlusNormal"/>
              <w:ind w:firstLine="0"/>
              <w:jc w:val="both"/>
              <w:rPr>
                <w:rFonts w:ascii="Times New Roman" w:eastAsia="Calibri" w:hAnsi="Times New Roman" w:cs="Times New Roman"/>
                <w:sz w:val="20"/>
                <w:szCs w:val="20"/>
                <w:lang w:eastAsia="en-US"/>
              </w:rPr>
            </w:pPr>
            <w:bookmarkStart w:id="490" w:name="_Toc116904847"/>
            <w:bookmarkStart w:id="491" w:name="_Toc123047577"/>
            <w:r w:rsidRPr="005248F8">
              <w:rPr>
                <w:rFonts w:ascii="Times New Roman" w:eastAsia="Calibri" w:hAnsi="Times New Roman" w:cs="Times New Roman"/>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bookmarkEnd w:id="490"/>
            <w:bookmarkEnd w:id="491"/>
            <w:r w:rsidR="001455CE" w:rsidRPr="005248F8">
              <w:rPr>
                <w:rFonts w:ascii="Times New Roman" w:eastAsia="Calibri" w:hAnsi="Times New Roman" w:cs="Times New Roman"/>
                <w:sz w:val="20"/>
                <w:szCs w:val="20"/>
                <w:lang w:eastAsia="en-US"/>
              </w:rPr>
              <w:t xml:space="preserve"> Классификатора</w:t>
            </w:r>
          </w:p>
        </w:tc>
      </w:tr>
      <w:tr w:rsidR="003B53E7" w:rsidRPr="005248F8" w14:paraId="7BC7DBFC" w14:textId="77777777" w:rsidTr="00093675">
        <w:tc>
          <w:tcPr>
            <w:tcW w:w="5000" w:type="pct"/>
            <w:gridSpan w:val="2"/>
            <w:vAlign w:val="center"/>
          </w:tcPr>
          <w:p w14:paraId="639F9299" w14:textId="47D25A28" w:rsidR="003B53E7" w:rsidRPr="005248F8" w:rsidRDefault="003B53E7" w:rsidP="003B53E7">
            <w:pPr>
              <w:pStyle w:val="aff5"/>
              <w:jc w:val="center"/>
              <w:rPr>
                <w:b/>
                <w:sz w:val="20"/>
                <w:szCs w:val="20"/>
              </w:rPr>
            </w:pPr>
            <w:r w:rsidRPr="005248F8">
              <w:rPr>
                <w:b/>
                <w:sz w:val="20"/>
                <w:szCs w:val="20"/>
              </w:rPr>
              <w:t xml:space="preserve">Вспомогательные виды разрешенного использования </w:t>
            </w:r>
            <w:r w:rsidR="00A03335" w:rsidRPr="005248F8">
              <w:rPr>
                <w:b/>
                <w:sz w:val="20"/>
                <w:szCs w:val="20"/>
              </w:rPr>
              <w:t>не установлены</w:t>
            </w:r>
          </w:p>
        </w:tc>
      </w:tr>
    </w:tbl>
    <w:bookmarkEnd w:id="483"/>
    <w:p w14:paraId="3D4F3BAC" w14:textId="77777777" w:rsidR="005A0385" w:rsidRPr="005248F8" w:rsidRDefault="005A0385" w:rsidP="005A0385">
      <w:pPr>
        <w:autoSpaceDE w:val="0"/>
        <w:autoSpaceDN w:val="0"/>
        <w:adjustRightInd w:val="0"/>
        <w:spacing w:before="120"/>
        <w:ind w:firstLine="709"/>
        <w:jc w:val="right"/>
        <w:rPr>
          <w:b/>
          <w:bCs/>
          <w:color w:val="000000"/>
        </w:rPr>
      </w:pPr>
      <w:r w:rsidRPr="005248F8">
        <w:rPr>
          <w:b/>
          <w:bCs/>
          <w:color w:val="000000"/>
        </w:rPr>
        <w:t>Таблица 26</w:t>
      </w:r>
    </w:p>
    <w:p w14:paraId="23B10955"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4"/>
        <w:gridCol w:w="2204"/>
        <w:gridCol w:w="7203"/>
      </w:tblGrid>
      <w:tr w:rsidR="005A0385" w:rsidRPr="005248F8" w14:paraId="4CFD3054" w14:textId="77777777" w:rsidTr="00392DF8">
        <w:trPr>
          <w:trHeight w:val="529"/>
          <w:tblHeader/>
        </w:trPr>
        <w:tc>
          <w:tcPr>
            <w:tcW w:w="254" w:type="pct"/>
            <w:tcBorders>
              <w:top w:val="single" w:sz="4" w:space="0" w:color="000000"/>
              <w:left w:val="single" w:sz="4" w:space="0" w:color="000000"/>
              <w:bottom w:val="single" w:sz="4" w:space="0" w:color="000000"/>
            </w:tcBorders>
            <w:shd w:val="clear" w:color="auto" w:fill="auto"/>
            <w:vAlign w:val="center"/>
          </w:tcPr>
          <w:p w14:paraId="59BFBF2B"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2C15C4CA"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112" w:type="pct"/>
            <w:tcBorders>
              <w:top w:val="single" w:sz="4" w:space="0" w:color="000000"/>
              <w:left w:val="single" w:sz="4" w:space="0" w:color="000000"/>
              <w:bottom w:val="single" w:sz="4" w:space="0" w:color="auto"/>
            </w:tcBorders>
            <w:shd w:val="clear" w:color="auto" w:fill="auto"/>
            <w:vAlign w:val="center"/>
          </w:tcPr>
          <w:p w14:paraId="5A2B5000" w14:textId="77777777" w:rsidR="005A0385" w:rsidRPr="005248F8" w:rsidRDefault="005A0385" w:rsidP="00504DFB">
            <w:pPr>
              <w:jc w:val="center"/>
              <w:rPr>
                <w:b/>
                <w:bCs/>
                <w:sz w:val="20"/>
                <w:szCs w:val="20"/>
                <w:lang w:eastAsia="zh-CN"/>
              </w:rPr>
            </w:pPr>
            <w:r w:rsidRPr="005248F8">
              <w:rPr>
                <w:b/>
                <w:sz w:val="20"/>
                <w:szCs w:val="20"/>
              </w:rPr>
              <w:t>Виды разрешенного использования земельных участков</w:t>
            </w:r>
          </w:p>
        </w:tc>
        <w:tc>
          <w:tcPr>
            <w:tcW w:w="3634" w:type="pct"/>
            <w:tcBorders>
              <w:top w:val="single" w:sz="4" w:space="0" w:color="000000"/>
              <w:left w:val="single" w:sz="4" w:space="0" w:color="000000"/>
              <w:bottom w:val="single" w:sz="4" w:space="0" w:color="auto"/>
              <w:right w:val="single" w:sz="4" w:space="0" w:color="000000"/>
            </w:tcBorders>
            <w:shd w:val="clear" w:color="auto" w:fill="auto"/>
            <w:vAlign w:val="center"/>
          </w:tcPr>
          <w:p w14:paraId="4AA8E8F1" w14:textId="77777777" w:rsidR="005A0385" w:rsidRPr="005248F8" w:rsidRDefault="005A0385" w:rsidP="00504DFB">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92DF8" w:rsidRPr="005248F8" w14:paraId="26D214C6" w14:textId="77777777" w:rsidTr="00093675">
        <w:trPr>
          <w:trHeight w:val="227"/>
        </w:trPr>
        <w:tc>
          <w:tcPr>
            <w:tcW w:w="254" w:type="pct"/>
            <w:tcBorders>
              <w:top w:val="single" w:sz="4" w:space="0" w:color="000000"/>
              <w:left w:val="single" w:sz="4" w:space="0" w:color="000000"/>
              <w:bottom w:val="single" w:sz="4" w:space="0" w:color="000000"/>
              <w:right w:val="single" w:sz="4" w:space="0" w:color="auto"/>
            </w:tcBorders>
            <w:shd w:val="clear" w:color="auto" w:fill="auto"/>
            <w:vAlign w:val="center"/>
          </w:tcPr>
          <w:p w14:paraId="2833EAFF" w14:textId="77777777" w:rsidR="00392DF8" w:rsidRPr="005248F8" w:rsidRDefault="00392DF8" w:rsidP="005A0385">
            <w:pPr>
              <w:numPr>
                <w:ilvl w:val="0"/>
                <w:numId w:val="89"/>
              </w:numPr>
              <w:spacing w:after="160"/>
              <w:rPr>
                <w:sz w:val="20"/>
                <w:szCs w:val="20"/>
                <w:lang w:eastAsia="zh-CN"/>
              </w:rPr>
            </w:pPr>
          </w:p>
        </w:tc>
        <w:tc>
          <w:tcPr>
            <w:tcW w:w="1112" w:type="pct"/>
            <w:tcBorders>
              <w:top w:val="single" w:sz="4" w:space="0" w:color="auto"/>
              <w:left w:val="single" w:sz="4" w:space="0" w:color="auto"/>
              <w:bottom w:val="single" w:sz="4" w:space="0" w:color="auto"/>
              <w:right w:val="single" w:sz="4" w:space="0" w:color="auto"/>
            </w:tcBorders>
            <w:shd w:val="clear" w:color="auto" w:fill="auto"/>
            <w:vAlign w:val="center"/>
          </w:tcPr>
          <w:p w14:paraId="6ACB025D" w14:textId="77777777" w:rsidR="00392DF8" w:rsidRPr="005248F8" w:rsidRDefault="00392DF8" w:rsidP="00504DFB">
            <w:pPr>
              <w:pStyle w:val="ConsPlusNormal"/>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Научное обеспечение сельского хозяйства (1.14)</w:t>
            </w:r>
          </w:p>
        </w:tc>
        <w:tc>
          <w:tcPr>
            <w:tcW w:w="3634" w:type="pct"/>
            <w:vMerge w:val="restart"/>
            <w:tcBorders>
              <w:top w:val="single" w:sz="4" w:space="0" w:color="auto"/>
              <w:left w:val="single" w:sz="4" w:space="0" w:color="auto"/>
              <w:right w:val="single" w:sz="4" w:space="0" w:color="auto"/>
            </w:tcBorders>
            <w:shd w:val="clear" w:color="auto" w:fill="auto"/>
            <w:vAlign w:val="center"/>
          </w:tcPr>
          <w:p w14:paraId="3A5EC158" w14:textId="77777777" w:rsidR="00392DF8" w:rsidRPr="005248F8" w:rsidRDefault="00392DF8" w:rsidP="00392DF8">
            <w:pPr>
              <w:shd w:val="clear" w:color="auto" w:fill="FFFFFF"/>
              <w:rPr>
                <w:sz w:val="20"/>
                <w:szCs w:val="20"/>
              </w:rPr>
            </w:pPr>
            <w:r w:rsidRPr="005248F8">
              <w:rPr>
                <w:sz w:val="20"/>
                <w:szCs w:val="20"/>
              </w:rPr>
              <w:t>- минимальная/максимальная площадь земельных участков – 300/50000 кв. м;</w:t>
            </w:r>
          </w:p>
          <w:p w14:paraId="602C126D" w14:textId="720AA832" w:rsidR="00392DF8" w:rsidRPr="005248F8" w:rsidRDefault="00641ACD" w:rsidP="00392DF8">
            <w:pPr>
              <w:shd w:val="clear" w:color="auto" w:fill="FFFFFF"/>
              <w:rPr>
                <w:sz w:val="20"/>
                <w:szCs w:val="20"/>
              </w:rPr>
            </w:pPr>
            <w:r w:rsidRPr="005248F8">
              <w:rPr>
                <w:sz w:val="20"/>
                <w:szCs w:val="20"/>
              </w:rPr>
              <w:t>- предельное количество этажей</w:t>
            </w:r>
            <w:r w:rsidR="00392DF8" w:rsidRPr="005248F8">
              <w:rPr>
                <w:sz w:val="20"/>
                <w:szCs w:val="20"/>
              </w:rPr>
              <w:t xml:space="preserve"> – не подлежит установлению;</w:t>
            </w:r>
          </w:p>
          <w:p w14:paraId="15CBC80D" w14:textId="551C9368" w:rsidR="00392DF8" w:rsidRPr="005248F8" w:rsidRDefault="00392DF8" w:rsidP="00392DF8">
            <w:pPr>
              <w:shd w:val="clear" w:color="auto" w:fill="FFFFFF"/>
              <w:rPr>
                <w:sz w:val="20"/>
                <w:szCs w:val="20"/>
              </w:rPr>
            </w:pPr>
            <w:r w:rsidRPr="005248F8">
              <w:rPr>
                <w:sz w:val="20"/>
                <w:szCs w:val="20"/>
              </w:rPr>
              <w:t xml:space="preserve">- </w:t>
            </w:r>
            <w:r w:rsidR="005B0983" w:rsidRPr="005248F8">
              <w:rPr>
                <w:sz w:val="20"/>
                <w:szCs w:val="20"/>
              </w:rPr>
              <w:t xml:space="preserve">предельная высота зданий, строений, сооружений </w:t>
            </w:r>
            <w:r w:rsidRPr="005248F8">
              <w:rPr>
                <w:sz w:val="20"/>
                <w:szCs w:val="20"/>
              </w:rPr>
              <w:t>– не подлежит установлению;</w:t>
            </w:r>
          </w:p>
          <w:p w14:paraId="45C65624" w14:textId="77777777" w:rsidR="00392DF8" w:rsidRPr="005248F8" w:rsidRDefault="00392DF8" w:rsidP="00392DF8">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4C885FDA" w14:textId="64E37E7D" w:rsidR="00392DF8" w:rsidRPr="005248F8" w:rsidRDefault="00392DF8" w:rsidP="00392DF8">
            <w:pPr>
              <w:pStyle w:val="ConsPlusNormal"/>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 минимальные отступы от границ земельного участка – не подлежат установлению.</w:t>
            </w:r>
          </w:p>
        </w:tc>
      </w:tr>
      <w:tr w:rsidR="00392DF8" w:rsidRPr="005248F8" w14:paraId="50879B9B" w14:textId="77777777" w:rsidTr="00093675">
        <w:trPr>
          <w:trHeight w:val="70"/>
        </w:trPr>
        <w:tc>
          <w:tcPr>
            <w:tcW w:w="254" w:type="pct"/>
            <w:tcBorders>
              <w:top w:val="single" w:sz="4" w:space="0" w:color="000000"/>
              <w:left w:val="single" w:sz="4" w:space="0" w:color="000000"/>
              <w:bottom w:val="single" w:sz="4" w:space="0" w:color="000000"/>
            </w:tcBorders>
            <w:shd w:val="clear" w:color="auto" w:fill="auto"/>
            <w:vAlign w:val="center"/>
          </w:tcPr>
          <w:p w14:paraId="6B540796" w14:textId="77777777" w:rsidR="00392DF8" w:rsidRPr="005248F8" w:rsidRDefault="00392DF8" w:rsidP="00093675">
            <w:pPr>
              <w:numPr>
                <w:ilvl w:val="0"/>
                <w:numId w:val="89"/>
              </w:numPr>
              <w:spacing w:after="160"/>
              <w:rPr>
                <w:bCs/>
                <w:sz w:val="20"/>
                <w:szCs w:val="20"/>
                <w:lang w:eastAsia="zh-CN"/>
              </w:rPr>
            </w:pPr>
          </w:p>
        </w:tc>
        <w:tc>
          <w:tcPr>
            <w:tcW w:w="1112" w:type="pct"/>
            <w:tcBorders>
              <w:top w:val="single" w:sz="4" w:space="0" w:color="auto"/>
              <w:left w:val="single" w:sz="4" w:space="0" w:color="000000"/>
              <w:bottom w:val="single" w:sz="4" w:space="0" w:color="000000"/>
              <w:right w:val="single" w:sz="4" w:space="0" w:color="auto"/>
            </w:tcBorders>
            <w:shd w:val="clear" w:color="auto" w:fill="auto"/>
            <w:vAlign w:val="center"/>
          </w:tcPr>
          <w:p w14:paraId="11B4016D" w14:textId="77777777" w:rsidR="00392DF8" w:rsidRPr="005248F8" w:rsidRDefault="00392DF8" w:rsidP="00093675">
            <w:pPr>
              <w:shd w:val="clear" w:color="auto" w:fill="FFFFFF"/>
              <w:rPr>
                <w:sz w:val="20"/>
                <w:szCs w:val="20"/>
              </w:rPr>
            </w:pPr>
            <w:r w:rsidRPr="005248F8">
              <w:rPr>
                <w:sz w:val="20"/>
                <w:szCs w:val="20"/>
              </w:rPr>
              <w:t>Ведение личного подсобного хозяйства на полевых участках (1.16)</w:t>
            </w:r>
          </w:p>
        </w:tc>
        <w:tc>
          <w:tcPr>
            <w:tcW w:w="3634" w:type="pct"/>
            <w:vMerge/>
            <w:tcBorders>
              <w:left w:val="single" w:sz="4" w:space="0" w:color="auto"/>
              <w:right w:val="single" w:sz="4" w:space="0" w:color="auto"/>
            </w:tcBorders>
            <w:shd w:val="clear" w:color="auto" w:fill="auto"/>
            <w:vAlign w:val="center"/>
          </w:tcPr>
          <w:p w14:paraId="41A776DC" w14:textId="77777777" w:rsidR="00392DF8" w:rsidRPr="005248F8" w:rsidRDefault="00392DF8" w:rsidP="00093675">
            <w:pPr>
              <w:shd w:val="clear" w:color="auto" w:fill="FFFFFF"/>
              <w:rPr>
                <w:sz w:val="20"/>
                <w:szCs w:val="20"/>
              </w:rPr>
            </w:pPr>
          </w:p>
        </w:tc>
      </w:tr>
      <w:tr w:rsidR="00392DF8" w:rsidRPr="005248F8" w14:paraId="21AFF3A4" w14:textId="77777777" w:rsidTr="00093675">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7D69604C" w14:textId="77777777" w:rsidR="00392DF8" w:rsidRPr="005248F8" w:rsidRDefault="00392DF8" w:rsidP="00093675">
            <w:pPr>
              <w:numPr>
                <w:ilvl w:val="0"/>
                <w:numId w:val="89"/>
              </w:numPr>
              <w:spacing w:after="160"/>
              <w:rPr>
                <w:bCs/>
                <w:sz w:val="20"/>
                <w:szCs w:val="20"/>
                <w:lang w:eastAsia="zh-CN"/>
              </w:rPr>
            </w:pPr>
          </w:p>
        </w:tc>
        <w:tc>
          <w:tcPr>
            <w:tcW w:w="1112" w:type="pct"/>
            <w:tcBorders>
              <w:top w:val="single" w:sz="4" w:space="0" w:color="000000"/>
              <w:left w:val="single" w:sz="4" w:space="0" w:color="000000"/>
              <w:bottom w:val="single" w:sz="4" w:space="0" w:color="000000"/>
              <w:right w:val="single" w:sz="4" w:space="0" w:color="auto"/>
            </w:tcBorders>
            <w:shd w:val="clear" w:color="auto" w:fill="auto"/>
            <w:vAlign w:val="center"/>
          </w:tcPr>
          <w:p w14:paraId="4EA03F64" w14:textId="77777777" w:rsidR="00392DF8" w:rsidRPr="005248F8" w:rsidRDefault="00392DF8" w:rsidP="00093675">
            <w:pPr>
              <w:shd w:val="clear" w:color="auto" w:fill="FFFFFF"/>
              <w:rPr>
                <w:sz w:val="20"/>
                <w:szCs w:val="20"/>
              </w:rPr>
            </w:pPr>
            <w:r w:rsidRPr="005248F8">
              <w:rPr>
                <w:sz w:val="20"/>
                <w:szCs w:val="20"/>
              </w:rPr>
              <w:t>Питомники (1.17)</w:t>
            </w:r>
          </w:p>
        </w:tc>
        <w:tc>
          <w:tcPr>
            <w:tcW w:w="3634" w:type="pct"/>
            <w:vMerge/>
            <w:tcBorders>
              <w:left w:val="single" w:sz="4" w:space="0" w:color="auto"/>
              <w:right w:val="single" w:sz="4" w:space="0" w:color="auto"/>
            </w:tcBorders>
            <w:shd w:val="clear" w:color="auto" w:fill="auto"/>
            <w:vAlign w:val="center"/>
          </w:tcPr>
          <w:p w14:paraId="74ACBBDD" w14:textId="77777777" w:rsidR="00392DF8" w:rsidRPr="005248F8" w:rsidRDefault="00392DF8" w:rsidP="00093675">
            <w:pPr>
              <w:shd w:val="clear" w:color="auto" w:fill="FFFFFF"/>
              <w:rPr>
                <w:sz w:val="20"/>
                <w:szCs w:val="20"/>
              </w:rPr>
            </w:pPr>
          </w:p>
        </w:tc>
      </w:tr>
      <w:tr w:rsidR="003B53E7" w:rsidRPr="005248F8" w14:paraId="52F94229" w14:textId="77777777" w:rsidTr="00093675">
        <w:trPr>
          <w:trHeight w:val="227"/>
        </w:trPr>
        <w:tc>
          <w:tcPr>
            <w:tcW w:w="254" w:type="pct"/>
            <w:tcBorders>
              <w:top w:val="single" w:sz="4" w:space="0" w:color="000000"/>
              <w:left w:val="single" w:sz="4" w:space="0" w:color="000000"/>
              <w:bottom w:val="single" w:sz="4" w:space="0" w:color="000000"/>
              <w:right w:val="single" w:sz="4" w:space="0" w:color="auto"/>
            </w:tcBorders>
            <w:shd w:val="clear" w:color="auto" w:fill="auto"/>
            <w:vAlign w:val="center"/>
          </w:tcPr>
          <w:p w14:paraId="1355A09C" w14:textId="77777777" w:rsidR="003B53E7" w:rsidRPr="005248F8" w:rsidRDefault="003B53E7" w:rsidP="005A0385">
            <w:pPr>
              <w:numPr>
                <w:ilvl w:val="0"/>
                <w:numId w:val="89"/>
              </w:numPr>
              <w:spacing w:after="160"/>
              <w:rPr>
                <w:sz w:val="20"/>
                <w:szCs w:val="20"/>
                <w:lang w:eastAsia="zh-CN"/>
              </w:rPr>
            </w:pPr>
          </w:p>
        </w:tc>
        <w:tc>
          <w:tcPr>
            <w:tcW w:w="1112" w:type="pct"/>
            <w:tcBorders>
              <w:top w:val="single" w:sz="4" w:space="0" w:color="auto"/>
              <w:left w:val="single" w:sz="4" w:space="0" w:color="auto"/>
              <w:bottom w:val="single" w:sz="4" w:space="0" w:color="auto"/>
              <w:right w:val="single" w:sz="4" w:space="0" w:color="auto"/>
            </w:tcBorders>
            <w:shd w:val="clear" w:color="auto" w:fill="auto"/>
            <w:vAlign w:val="center"/>
          </w:tcPr>
          <w:p w14:paraId="56FF4BD3" w14:textId="0F5B2813" w:rsidR="003B53E7" w:rsidRPr="005248F8" w:rsidRDefault="003B53E7" w:rsidP="00504DFB">
            <w:pPr>
              <w:shd w:val="clear" w:color="auto" w:fill="FFFFFF"/>
              <w:rPr>
                <w:sz w:val="20"/>
                <w:szCs w:val="20"/>
              </w:rPr>
            </w:pPr>
            <w:r w:rsidRPr="005248F8">
              <w:rPr>
                <w:sz w:val="20"/>
                <w:szCs w:val="20"/>
              </w:rPr>
              <w:t>Животноводство (1.7)</w:t>
            </w:r>
          </w:p>
        </w:tc>
        <w:tc>
          <w:tcPr>
            <w:tcW w:w="3634" w:type="pct"/>
            <w:vMerge w:val="restart"/>
            <w:tcBorders>
              <w:top w:val="single" w:sz="4" w:space="0" w:color="auto"/>
              <w:left w:val="single" w:sz="4" w:space="0" w:color="auto"/>
              <w:right w:val="single" w:sz="4" w:space="0" w:color="auto"/>
            </w:tcBorders>
            <w:shd w:val="clear" w:color="auto" w:fill="auto"/>
            <w:vAlign w:val="center"/>
          </w:tcPr>
          <w:p w14:paraId="06BBD7AF" w14:textId="2444D9E6" w:rsidR="003B53E7" w:rsidRPr="005248F8" w:rsidRDefault="003B53E7" w:rsidP="00392DF8">
            <w:pPr>
              <w:pStyle w:val="ConsPlusNormal3"/>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 минимальная/максимальная площадь земельных участков – </w:t>
            </w:r>
            <w:r w:rsidR="005B0983" w:rsidRPr="005248F8">
              <w:rPr>
                <w:rFonts w:ascii="Times New Roman" w:eastAsia="Calibri" w:hAnsi="Times New Roman" w:cs="Times New Roman"/>
                <w:sz w:val="20"/>
                <w:szCs w:val="20"/>
                <w:lang w:eastAsia="en-US"/>
              </w:rPr>
              <w:t>3</w:t>
            </w:r>
            <w:r w:rsidRPr="005248F8">
              <w:rPr>
                <w:rFonts w:ascii="Times New Roman" w:eastAsia="Calibri" w:hAnsi="Times New Roman" w:cs="Times New Roman"/>
                <w:sz w:val="20"/>
                <w:szCs w:val="20"/>
                <w:lang w:eastAsia="en-US"/>
              </w:rPr>
              <w:t>00/</w:t>
            </w:r>
            <w:r w:rsidR="005B0983" w:rsidRPr="005248F8">
              <w:rPr>
                <w:rFonts w:ascii="Times New Roman" w:eastAsia="Calibri" w:hAnsi="Times New Roman" w:cs="Times New Roman"/>
                <w:sz w:val="20"/>
                <w:szCs w:val="20"/>
                <w:lang w:eastAsia="en-US"/>
              </w:rPr>
              <w:t>50</w:t>
            </w:r>
            <w:r w:rsidRPr="005248F8">
              <w:rPr>
                <w:rFonts w:ascii="Times New Roman" w:eastAsia="Calibri" w:hAnsi="Times New Roman" w:cs="Times New Roman"/>
                <w:sz w:val="20"/>
                <w:szCs w:val="20"/>
                <w:lang w:eastAsia="en-US"/>
              </w:rPr>
              <w:t>000 кв. м;</w:t>
            </w:r>
          </w:p>
          <w:p w14:paraId="201346D6" w14:textId="07C3B3FE" w:rsidR="003B53E7" w:rsidRPr="005248F8" w:rsidRDefault="00641ACD" w:rsidP="00392DF8">
            <w:pPr>
              <w:pStyle w:val="ConsPlusNormal3"/>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предельное количество этажей</w:t>
            </w:r>
            <w:r w:rsidR="003B53E7" w:rsidRPr="005248F8">
              <w:rPr>
                <w:rFonts w:ascii="Times New Roman" w:eastAsia="Calibri" w:hAnsi="Times New Roman" w:cs="Times New Roman"/>
                <w:sz w:val="20"/>
                <w:szCs w:val="20"/>
                <w:lang w:eastAsia="en-US"/>
              </w:rPr>
              <w:t xml:space="preserve"> – 2 этажа;</w:t>
            </w:r>
          </w:p>
          <w:p w14:paraId="1E914175" w14:textId="77777777" w:rsidR="003B53E7" w:rsidRPr="005248F8" w:rsidRDefault="003B53E7" w:rsidP="00392DF8">
            <w:pPr>
              <w:pStyle w:val="ConsPlusNormal3"/>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максимальный процент застройки в границах земельного участка – 50%;</w:t>
            </w:r>
          </w:p>
          <w:p w14:paraId="4588E472" w14:textId="77777777" w:rsidR="003B53E7" w:rsidRPr="005248F8" w:rsidRDefault="003B53E7" w:rsidP="00392DF8">
            <w:pPr>
              <w:shd w:val="clear" w:color="auto" w:fill="FFFFFF"/>
              <w:rPr>
                <w:sz w:val="20"/>
                <w:szCs w:val="20"/>
              </w:rPr>
            </w:pPr>
            <w:r w:rsidRPr="005248F8">
              <w:rPr>
                <w:sz w:val="20"/>
                <w:szCs w:val="20"/>
              </w:rPr>
              <w:t>- минимальные отступы от границ земельного участка – 3 м.</w:t>
            </w:r>
          </w:p>
          <w:p w14:paraId="1B0CBE9D" w14:textId="2FB0B312" w:rsidR="003B53E7" w:rsidRPr="005248F8" w:rsidRDefault="003B53E7" w:rsidP="00392DF8">
            <w:pPr>
              <w:shd w:val="clear" w:color="auto" w:fill="FFFFFF"/>
              <w:rPr>
                <w:rFonts w:eastAsia="Calibri"/>
                <w:sz w:val="20"/>
                <w:szCs w:val="20"/>
                <w:lang w:eastAsia="en-US"/>
              </w:rPr>
            </w:pPr>
            <w:r w:rsidRPr="005248F8">
              <w:rPr>
                <w:sz w:val="20"/>
                <w:szCs w:val="20"/>
              </w:rPr>
              <w:t>- минимальный отступ от красной линии улиц – 5 м.</w:t>
            </w:r>
          </w:p>
        </w:tc>
      </w:tr>
      <w:tr w:rsidR="003B53E7" w:rsidRPr="005248F8" w14:paraId="177781C7" w14:textId="77777777" w:rsidTr="00093675">
        <w:trPr>
          <w:trHeight w:val="227"/>
        </w:trPr>
        <w:tc>
          <w:tcPr>
            <w:tcW w:w="254" w:type="pct"/>
            <w:tcBorders>
              <w:top w:val="single" w:sz="4" w:space="0" w:color="000000"/>
              <w:left w:val="single" w:sz="4" w:space="0" w:color="000000"/>
              <w:bottom w:val="single" w:sz="4" w:space="0" w:color="000000"/>
              <w:right w:val="single" w:sz="4" w:space="0" w:color="auto"/>
            </w:tcBorders>
            <w:shd w:val="clear" w:color="auto" w:fill="auto"/>
            <w:vAlign w:val="center"/>
          </w:tcPr>
          <w:p w14:paraId="6473BCF4" w14:textId="77777777" w:rsidR="003B53E7" w:rsidRPr="005248F8" w:rsidRDefault="003B53E7" w:rsidP="005A0385">
            <w:pPr>
              <w:numPr>
                <w:ilvl w:val="0"/>
                <w:numId w:val="89"/>
              </w:numPr>
              <w:spacing w:after="160"/>
              <w:rPr>
                <w:sz w:val="20"/>
                <w:szCs w:val="20"/>
                <w:lang w:eastAsia="zh-CN"/>
              </w:rPr>
            </w:pPr>
          </w:p>
        </w:tc>
        <w:tc>
          <w:tcPr>
            <w:tcW w:w="1112" w:type="pct"/>
            <w:tcBorders>
              <w:top w:val="single" w:sz="4" w:space="0" w:color="auto"/>
              <w:left w:val="single" w:sz="4" w:space="0" w:color="auto"/>
              <w:bottom w:val="single" w:sz="4" w:space="0" w:color="auto"/>
              <w:right w:val="single" w:sz="4" w:space="0" w:color="auto"/>
            </w:tcBorders>
            <w:shd w:val="clear" w:color="auto" w:fill="auto"/>
            <w:vAlign w:val="center"/>
          </w:tcPr>
          <w:p w14:paraId="4724D25A" w14:textId="77777777" w:rsidR="003B53E7" w:rsidRPr="005248F8" w:rsidRDefault="003B53E7" w:rsidP="00504DFB">
            <w:pPr>
              <w:shd w:val="clear" w:color="auto" w:fill="FFFFFF"/>
              <w:rPr>
                <w:sz w:val="20"/>
                <w:szCs w:val="20"/>
              </w:rPr>
            </w:pPr>
            <w:r w:rsidRPr="005248F8">
              <w:rPr>
                <w:sz w:val="20"/>
                <w:szCs w:val="20"/>
              </w:rPr>
              <w:t>Хранение и переработка сельскохозяйственной продукции (1.15)</w:t>
            </w:r>
          </w:p>
        </w:tc>
        <w:tc>
          <w:tcPr>
            <w:tcW w:w="3634" w:type="pct"/>
            <w:vMerge/>
            <w:tcBorders>
              <w:left w:val="single" w:sz="4" w:space="0" w:color="auto"/>
              <w:right w:val="single" w:sz="4" w:space="0" w:color="auto"/>
            </w:tcBorders>
            <w:shd w:val="clear" w:color="auto" w:fill="auto"/>
            <w:vAlign w:val="center"/>
          </w:tcPr>
          <w:p w14:paraId="6AA6AE3E" w14:textId="6E33ACD0" w:rsidR="003B53E7" w:rsidRPr="005248F8" w:rsidRDefault="003B53E7" w:rsidP="00392DF8">
            <w:pPr>
              <w:shd w:val="clear" w:color="auto" w:fill="FFFFFF"/>
              <w:rPr>
                <w:sz w:val="20"/>
                <w:szCs w:val="20"/>
              </w:rPr>
            </w:pPr>
          </w:p>
        </w:tc>
      </w:tr>
      <w:tr w:rsidR="003B53E7" w:rsidRPr="005248F8" w14:paraId="208E3A93" w14:textId="77777777" w:rsidTr="00093675">
        <w:trPr>
          <w:trHeight w:val="70"/>
        </w:trPr>
        <w:tc>
          <w:tcPr>
            <w:tcW w:w="254" w:type="pct"/>
            <w:tcBorders>
              <w:top w:val="single" w:sz="4" w:space="0" w:color="000000"/>
              <w:left w:val="single" w:sz="4" w:space="0" w:color="000000"/>
              <w:bottom w:val="single" w:sz="4" w:space="0" w:color="000000"/>
              <w:right w:val="single" w:sz="4" w:space="0" w:color="auto"/>
            </w:tcBorders>
            <w:shd w:val="clear" w:color="auto" w:fill="auto"/>
            <w:vAlign w:val="center"/>
          </w:tcPr>
          <w:p w14:paraId="078A61E5" w14:textId="77777777" w:rsidR="003B53E7" w:rsidRPr="005248F8" w:rsidRDefault="003B53E7" w:rsidP="005A0385">
            <w:pPr>
              <w:numPr>
                <w:ilvl w:val="0"/>
                <w:numId w:val="89"/>
              </w:numPr>
              <w:spacing w:after="160"/>
              <w:rPr>
                <w:bCs/>
                <w:sz w:val="20"/>
                <w:szCs w:val="20"/>
                <w:lang w:eastAsia="zh-CN"/>
              </w:rPr>
            </w:pPr>
          </w:p>
        </w:tc>
        <w:tc>
          <w:tcPr>
            <w:tcW w:w="1112" w:type="pct"/>
            <w:tcBorders>
              <w:top w:val="single" w:sz="4" w:space="0" w:color="auto"/>
              <w:left w:val="single" w:sz="4" w:space="0" w:color="auto"/>
              <w:bottom w:val="single" w:sz="4" w:space="0" w:color="auto"/>
              <w:right w:val="single" w:sz="4" w:space="0" w:color="auto"/>
            </w:tcBorders>
            <w:shd w:val="clear" w:color="auto" w:fill="auto"/>
            <w:vAlign w:val="center"/>
          </w:tcPr>
          <w:p w14:paraId="62DA3C92" w14:textId="77777777" w:rsidR="003B53E7" w:rsidRPr="005248F8" w:rsidRDefault="003B53E7" w:rsidP="00504DFB">
            <w:pPr>
              <w:shd w:val="clear" w:color="auto" w:fill="FFFFFF"/>
              <w:rPr>
                <w:sz w:val="20"/>
                <w:szCs w:val="20"/>
              </w:rPr>
            </w:pPr>
            <w:r w:rsidRPr="005248F8">
              <w:rPr>
                <w:sz w:val="20"/>
                <w:szCs w:val="20"/>
              </w:rPr>
              <w:t>Обеспечение сельскохозяйственного производства (1.18)</w:t>
            </w:r>
          </w:p>
        </w:tc>
        <w:tc>
          <w:tcPr>
            <w:tcW w:w="3634" w:type="pct"/>
            <w:vMerge/>
            <w:tcBorders>
              <w:left w:val="single" w:sz="4" w:space="0" w:color="auto"/>
              <w:bottom w:val="single" w:sz="4" w:space="0" w:color="auto"/>
              <w:right w:val="single" w:sz="4" w:space="0" w:color="auto"/>
            </w:tcBorders>
            <w:shd w:val="clear" w:color="auto" w:fill="auto"/>
            <w:vAlign w:val="center"/>
          </w:tcPr>
          <w:p w14:paraId="69529796" w14:textId="77777777" w:rsidR="003B53E7" w:rsidRPr="005248F8" w:rsidRDefault="003B53E7" w:rsidP="00504DFB">
            <w:pPr>
              <w:shd w:val="clear" w:color="auto" w:fill="FFFFFF"/>
              <w:rPr>
                <w:sz w:val="20"/>
                <w:szCs w:val="20"/>
              </w:rPr>
            </w:pPr>
          </w:p>
        </w:tc>
      </w:tr>
      <w:tr w:rsidR="005A0385" w:rsidRPr="005248F8" w14:paraId="123F5E74" w14:textId="77777777" w:rsidTr="00392DF8">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1877267B" w14:textId="77777777" w:rsidR="005A0385" w:rsidRPr="005248F8" w:rsidRDefault="005A0385" w:rsidP="005A0385">
            <w:pPr>
              <w:numPr>
                <w:ilvl w:val="0"/>
                <w:numId w:val="89"/>
              </w:numPr>
              <w:spacing w:after="160"/>
              <w:rPr>
                <w:bCs/>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2E0C025E" w14:textId="77777777" w:rsidR="005A0385" w:rsidRPr="005248F8" w:rsidRDefault="005A0385" w:rsidP="00504DFB">
            <w:pPr>
              <w:shd w:val="clear" w:color="auto" w:fill="FFFFFF"/>
              <w:rPr>
                <w:sz w:val="20"/>
                <w:szCs w:val="20"/>
              </w:rPr>
            </w:pPr>
            <w:r w:rsidRPr="005248F8">
              <w:rPr>
                <w:sz w:val="20"/>
                <w:szCs w:val="20"/>
              </w:rPr>
              <w:t>Предоставление коммунальных услуг (3.1.1)</w:t>
            </w:r>
          </w:p>
        </w:tc>
        <w:tc>
          <w:tcPr>
            <w:tcW w:w="36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8BA718" w14:textId="76E7DCFE" w:rsidR="00561FE2" w:rsidRPr="005248F8" w:rsidRDefault="00903D2A" w:rsidP="00561FE2">
            <w:pPr>
              <w:shd w:val="clear" w:color="auto" w:fill="FFFFFF"/>
              <w:rPr>
                <w:sz w:val="20"/>
                <w:szCs w:val="20"/>
              </w:rPr>
            </w:pPr>
            <w:r w:rsidRPr="005248F8">
              <w:rPr>
                <w:rFonts w:eastAsia="Calibri"/>
                <w:sz w:val="20"/>
                <w:szCs w:val="20"/>
                <w:lang w:eastAsia="en-US"/>
              </w:rPr>
              <w:t xml:space="preserve">- </w:t>
            </w:r>
            <w:r w:rsidR="00561FE2" w:rsidRPr="005248F8">
              <w:rPr>
                <w:sz w:val="20"/>
                <w:szCs w:val="20"/>
              </w:rPr>
              <w:t xml:space="preserve">минимальная/максимальная площадь земельных участков – </w:t>
            </w:r>
            <w:r w:rsidR="00B1697B" w:rsidRPr="005248F8">
              <w:rPr>
                <w:sz w:val="20"/>
                <w:szCs w:val="20"/>
              </w:rPr>
              <w:t>100</w:t>
            </w:r>
            <w:r w:rsidR="00561FE2" w:rsidRPr="005248F8">
              <w:rPr>
                <w:sz w:val="20"/>
                <w:szCs w:val="20"/>
              </w:rPr>
              <w:t>/5000 кв.</w:t>
            </w:r>
            <w:r w:rsidR="00375287" w:rsidRPr="005248F8">
              <w:rPr>
                <w:sz w:val="20"/>
                <w:szCs w:val="20"/>
              </w:rPr>
              <w:t xml:space="preserve"> </w:t>
            </w:r>
            <w:r w:rsidR="00561FE2" w:rsidRPr="005248F8">
              <w:rPr>
                <w:sz w:val="20"/>
                <w:szCs w:val="20"/>
              </w:rPr>
              <w:t xml:space="preserve">м; </w:t>
            </w:r>
          </w:p>
          <w:p w14:paraId="207742EF" w14:textId="15CACEAD" w:rsidR="00561FE2" w:rsidRPr="005248F8" w:rsidRDefault="00641ACD" w:rsidP="00561FE2">
            <w:pPr>
              <w:shd w:val="clear" w:color="auto" w:fill="FFFFFF"/>
              <w:rPr>
                <w:sz w:val="20"/>
                <w:szCs w:val="20"/>
              </w:rPr>
            </w:pPr>
            <w:r w:rsidRPr="005248F8">
              <w:rPr>
                <w:sz w:val="20"/>
                <w:szCs w:val="20"/>
              </w:rPr>
              <w:t>- предельное количество этажей</w:t>
            </w:r>
            <w:r w:rsidR="009205B2" w:rsidRPr="005248F8">
              <w:rPr>
                <w:sz w:val="20"/>
                <w:szCs w:val="20"/>
              </w:rPr>
              <w:t xml:space="preserve"> </w:t>
            </w:r>
            <w:r w:rsidR="00561FE2" w:rsidRPr="005248F8">
              <w:rPr>
                <w:sz w:val="20"/>
                <w:szCs w:val="20"/>
              </w:rPr>
              <w:t>– 3 этажа</w:t>
            </w:r>
            <w:r w:rsidR="009205B2" w:rsidRPr="005248F8">
              <w:rPr>
                <w:sz w:val="20"/>
                <w:szCs w:val="20"/>
              </w:rPr>
              <w:t>;</w:t>
            </w:r>
          </w:p>
          <w:p w14:paraId="1A4F8858" w14:textId="3FB6D758" w:rsidR="00561FE2" w:rsidRPr="005248F8" w:rsidRDefault="00375287" w:rsidP="00561FE2">
            <w:pPr>
              <w:shd w:val="clear" w:color="auto" w:fill="FFFFFF"/>
              <w:rPr>
                <w:sz w:val="20"/>
                <w:szCs w:val="20"/>
              </w:rPr>
            </w:pPr>
            <w:r w:rsidRPr="005248F8">
              <w:rPr>
                <w:sz w:val="20"/>
                <w:szCs w:val="20"/>
              </w:rPr>
              <w:t>- предельная высота зданий, строений, сооружений</w:t>
            </w:r>
            <w:r w:rsidR="00561FE2" w:rsidRPr="005248F8">
              <w:rPr>
                <w:sz w:val="20"/>
                <w:szCs w:val="20"/>
              </w:rPr>
              <w:t xml:space="preserve"> </w:t>
            </w:r>
            <w:r w:rsidRPr="005248F8">
              <w:rPr>
                <w:sz w:val="20"/>
                <w:szCs w:val="20"/>
              </w:rPr>
              <w:t xml:space="preserve">– </w:t>
            </w:r>
            <w:r w:rsidR="009205B2" w:rsidRPr="005248F8">
              <w:rPr>
                <w:sz w:val="20"/>
                <w:szCs w:val="20"/>
              </w:rPr>
              <w:t>2</w:t>
            </w:r>
            <w:r w:rsidRPr="005248F8">
              <w:rPr>
                <w:sz w:val="20"/>
                <w:szCs w:val="20"/>
              </w:rPr>
              <w:t>0 м</w:t>
            </w:r>
            <w:r w:rsidR="009205B2" w:rsidRPr="005248F8">
              <w:rPr>
                <w:sz w:val="20"/>
                <w:szCs w:val="20"/>
              </w:rPr>
              <w:t>;</w:t>
            </w:r>
          </w:p>
          <w:p w14:paraId="782E5050" w14:textId="3F5A72B0" w:rsidR="00561FE2" w:rsidRPr="005248F8" w:rsidRDefault="00903D2A" w:rsidP="00561FE2">
            <w:pPr>
              <w:shd w:val="clear" w:color="auto" w:fill="FFFFFF"/>
              <w:rPr>
                <w:sz w:val="20"/>
                <w:szCs w:val="20"/>
              </w:rPr>
            </w:pPr>
            <w:r w:rsidRPr="005248F8">
              <w:rPr>
                <w:sz w:val="20"/>
                <w:szCs w:val="20"/>
              </w:rPr>
              <w:t xml:space="preserve">- </w:t>
            </w:r>
            <w:r w:rsidR="00561FE2" w:rsidRPr="005248F8">
              <w:rPr>
                <w:sz w:val="20"/>
                <w:szCs w:val="20"/>
              </w:rPr>
              <w:t>максимальный процент застройки в границах земельного участка – 50%</w:t>
            </w:r>
            <w:r w:rsidR="009205B2" w:rsidRPr="005248F8">
              <w:rPr>
                <w:sz w:val="20"/>
                <w:szCs w:val="20"/>
              </w:rPr>
              <w:t>;</w:t>
            </w:r>
          </w:p>
          <w:p w14:paraId="23CBFDAF" w14:textId="5C7B418F" w:rsidR="00561FE2" w:rsidRPr="005248F8" w:rsidRDefault="00903D2A" w:rsidP="00561FE2">
            <w:pPr>
              <w:shd w:val="clear" w:color="auto" w:fill="FFFFFF"/>
              <w:rPr>
                <w:sz w:val="20"/>
                <w:szCs w:val="20"/>
              </w:rPr>
            </w:pPr>
            <w:r w:rsidRPr="005248F8">
              <w:rPr>
                <w:sz w:val="20"/>
                <w:szCs w:val="20"/>
              </w:rPr>
              <w:t xml:space="preserve">- </w:t>
            </w:r>
            <w:r w:rsidR="00561FE2" w:rsidRPr="005248F8">
              <w:rPr>
                <w:sz w:val="20"/>
                <w:szCs w:val="20"/>
              </w:rPr>
              <w:t xml:space="preserve">минимальные отступы от границ земельного участка </w:t>
            </w:r>
            <w:r w:rsidR="00C06196" w:rsidRPr="005248F8">
              <w:rPr>
                <w:sz w:val="20"/>
                <w:szCs w:val="20"/>
              </w:rPr>
              <w:t>– 3 м</w:t>
            </w:r>
            <w:r w:rsidR="009205B2" w:rsidRPr="005248F8">
              <w:rPr>
                <w:sz w:val="20"/>
                <w:szCs w:val="20"/>
              </w:rPr>
              <w:t>;</w:t>
            </w:r>
          </w:p>
          <w:p w14:paraId="38B4FC49" w14:textId="5BAE0BC3" w:rsidR="005A0385" w:rsidRPr="005248F8" w:rsidRDefault="00903D2A" w:rsidP="00561FE2">
            <w:pPr>
              <w:pStyle w:val="ConsPlusNormal"/>
              <w:ind w:firstLine="0"/>
              <w:rPr>
                <w:rFonts w:ascii="Times New Roman" w:hAnsi="Times New Roman" w:cs="Times New Roman"/>
                <w:sz w:val="20"/>
                <w:szCs w:val="20"/>
              </w:rPr>
            </w:pPr>
            <w:r w:rsidRPr="005248F8">
              <w:rPr>
                <w:sz w:val="20"/>
                <w:szCs w:val="20"/>
              </w:rPr>
              <w:t xml:space="preserve">- </w:t>
            </w:r>
            <w:r w:rsidR="00E77BFD" w:rsidRPr="005248F8">
              <w:rPr>
                <w:rFonts w:ascii="Times New Roman" w:hAnsi="Times New Roman" w:cs="Times New Roman"/>
                <w:sz w:val="20"/>
                <w:szCs w:val="20"/>
              </w:rPr>
              <w:t>минимальный отступ от красной линии улиц – 5 м</w:t>
            </w:r>
            <w:r w:rsidR="00561FE2" w:rsidRPr="005248F8">
              <w:rPr>
                <w:rFonts w:ascii="Times New Roman" w:hAnsi="Times New Roman" w:cs="Times New Roman"/>
                <w:sz w:val="20"/>
                <w:szCs w:val="20"/>
              </w:rPr>
              <w:t>.</w:t>
            </w:r>
          </w:p>
        </w:tc>
      </w:tr>
      <w:tr w:rsidR="00392DF8" w:rsidRPr="005248F8" w14:paraId="0C0E5509" w14:textId="77777777" w:rsidTr="00093675">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06E50668" w14:textId="77777777" w:rsidR="00392DF8" w:rsidRPr="005248F8" w:rsidRDefault="00392DF8" w:rsidP="00093675">
            <w:pPr>
              <w:numPr>
                <w:ilvl w:val="0"/>
                <w:numId w:val="89"/>
              </w:numPr>
              <w:spacing w:after="160"/>
              <w:rPr>
                <w:bCs/>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1B33819A" w14:textId="77777777" w:rsidR="00392DF8" w:rsidRPr="005248F8" w:rsidRDefault="00392DF8" w:rsidP="00093675">
            <w:pPr>
              <w:shd w:val="clear" w:color="auto" w:fill="FFFFFF"/>
              <w:rPr>
                <w:sz w:val="20"/>
                <w:szCs w:val="20"/>
              </w:rPr>
            </w:pPr>
            <w:r w:rsidRPr="005248F8">
              <w:rPr>
                <w:sz w:val="20"/>
                <w:szCs w:val="20"/>
              </w:rPr>
              <w:t>Связь (6.8)</w:t>
            </w:r>
          </w:p>
        </w:tc>
        <w:tc>
          <w:tcPr>
            <w:tcW w:w="36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1FF9ECE" w14:textId="77777777" w:rsidR="00392DF8" w:rsidRPr="005248F8" w:rsidRDefault="00392DF8" w:rsidP="00093675">
            <w:pPr>
              <w:pStyle w:val="ConsPlusNormal"/>
              <w:ind w:firstLine="0"/>
              <w:rPr>
                <w:rFonts w:ascii="Times New Roman" w:eastAsia="Calibri" w:hAnsi="Times New Roman" w:cs="Times New Roman"/>
                <w:sz w:val="20"/>
                <w:szCs w:val="20"/>
                <w:lang w:eastAsia="en-US"/>
              </w:rPr>
            </w:pPr>
            <w:r w:rsidRPr="005248F8">
              <w:rPr>
                <w:rFonts w:ascii="Times New Roman" w:eastAsia="SimSun" w:hAnsi="Times New Roman" w:cs="Times New Roman"/>
                <w:sz w:val="20"/>
                <w:szCs w:val="20"/>
              </w:rPr>
              <w:t>- минимальная/</w:t>
            </w:r>
            <w:r w:rsidRPr="005248F8">
              <w:rPr>
                <w:rFonts w:ascii="Times New Roman" w:eastAsia="Calibri" w:hAnsi="Times New Roman" w:cs="Times New Roman"/>
                <w:sz w:val="20"/>
                <w:szCs w:val="20"/>
                <w:lang w:eastAsia="en-US"/>
              </w:rPr>
              <w:t>максимальная площадь земельных участков – 10/1000 кв. м;</w:t>
            </w:r>
          </w:p>
          <w:p w14:paraId="558535DE" w14:textId="77777777" w:rsidR="00646AD4" w:rsidRPr="005248F8" w:rsidRDefault="00646AD4" w:rsidP="00646AD4">
            <w:pPr>
              <w:shd w:val="clear" w:color="auto" w:fill="FFFFFF"/>
              <w:rPr>
                <w:sz w:val="20"/>
                <w:szCs w:val="20"/>
              </w:rPr>
            </w:pPr>
            <w:r w:rsidRPr="005248F8">
              <w:rPr>
                <w:sz w:val="20"/>
                <w:szCs w:val="20"/>
              </w:rPr>
              <w:t>- предельная высота зданий, строений, сооружений – не подлежит установлению;</w:t>
            </w:r>
          </w:p>
          <w:p w14:paraId="7270737E" w14:textId="77777777" w:rsidR="00646AD4" w:rsidRPr="005248F8" w:rsidRDefault="00646AD4" w:rsidP="00646AD4">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20698B36" w14:textId="5F0B8D8D" w:rsidR="00392DF8" w:rsidRPr="005248F8" w:rsidRDefault="00646AD4" w:rsidP="00646AD4">
            <w:pPr>
              <w:pStyle w:val="ConsPlusNormal"/>
              <w:ind w:firstLine="0"/>
              <w:rPr>
                <w:rFonts w:ascii="Times New Roman" w:hAnsi="Times New Roman" w:cs="Times New Roman"/>
                <w:sz w:val="20"/>
                <w:szCs w:val="20"/>
              </w:rPr>
            </w:pPr>
            <w:r w:rsidRPr="005248F8">
              <w:rPr>
                <w:rFonts w:ascii="Times New Roman" w:hAnsi="Times New Roman" w:cs="Times New Roman"/>
                <w:sz w:val="20"/>
                <w:szCs w:val="20"/>
              </w:rPr>
              <w:t>- минимальные отступы от границ земельного участка – не подлежат установлению.</w:t>
            </w:r>
          </w:p>
        </w:tc>
      </w:tr>
      <w:tr w:rsidR="005A0385" w:rsidRPr="005248F8" w14:paraId="6723AFA8" w14:textId="77777777" w:rsidTr="00392DF8">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24174B21" w14:textId="77777777" w:rsidR="005A0385" w:rsidRPr="005248F8" w:rsidRDefault="005A0385" w:rsidP="005A0385">
            <w:pPr>
              <w:numPr>
                <w:ilvl w:val="0"/>
                <w:numId w:val="89"/>
              </w:numPr>
              <w:spacing w:after="160"/>
              <w:rPr>
                <w:bCs/>
                <w:sz w:val="20"/>
                <w:szCs w:val="20"/>
                <w:lang w:eastAsia="zh-CN"/>
              </w:rPr>
            </w:pPr>
          </w:p>
        </w:tc>
        <w:tc>
          <w:tcPr>
            <w:tcW w:w="1112" w:type="pct"/>
            <w:tcBorders>
              <w:top w:val="single" w:sz="4" w:space="0" w:color="000000"/>
              <w:left w:val="single" w:sz="4" w:space="0" w:color="000000"/>
              <w:bottom w:val="single" w:sz="4" w:space="0" w:color="000000"/>
            </w:tcBorders>
            <w:shd w:val="clear" w:color="auto" w:fill="auto"/>
            <w:vAlign w:val="center"/>
          </w:tcPr>
          <w:p w14:paraId="2CA9F34D" w14:textId="77777777" w:rsidR="005A0385" w:rsidRPr="005248F8" w:rsidRDefault="005A0385" w:rsidP="00504DFB">
            <w:pPr>
              <w:shd w:val="clear" w:color="auto" w:fill="FFFFFF"/>
              <w:rPr>
                <w:sz w:val="20"/>
                <w:szCs w:val="20"/>
              </w:rPr>
            </w:pPr>
            <w:r w:rsidRPr="005248F8">
              <w:rPr>
                <w:sz w:val="20"/>
                <w:szCs w:val="20"/>
              </w:rPr>
              <w:t>Земельные участки (территории) общего пользования (12.0)</w:t>
            </w:r>
          </w:p>
        </w:tc>
        <w:tc>
          <w:tcPr>
            <w:tcW w:w="36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D3AC71" w14:textId="46CDA176"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минимальная/максимальная площадь земельных участков – 100</w:t>
            </w:r>
            <w:r w:rsidR="00C06196" w:rsidRPr="005248F8">
              <w:rPr>
                <w:sz w:val="20"/>
                <w:szCs w:val="20"/>
              </w:rPr>
              <w:t>/</w:t>
            </w:r>
            <w:r w:rsidR="00075ACE" w:rsidRPr="005248F8">
              <w:rPr>
                <w:sz w:val="20"/>
                <w:szCs w:val="20"/>
              </w:rPr>
              <w:t>10000 кв.</w:t>
            </w:r>
            <w:r w:rsidR="00375287" w:rsidRPr="005248F8">
              <w:rPr>
                <w:sz w:val="20"/>
                <w:szCs w:val="20"/>
              </w:rPr>
              <w:t xml:space="preserve"> </w:t>
            </w:r>
            <w:r w:rsidR="00075ACE" w:rsidRPr="005248F8">
              <w:rPr>
                <w:sz w:val="20"/>
                <w:szCs w:val="20"/>
              </w:rPr>
              <w:t>м;</w:t>
            </w:r>
          </w:p>
          <w:p w14:paraId="3C8B713F" w14:textId="008DA9F0" w:rsidR="00075ACE" w:rsidRPr="005248F8" w:rsidRDefault="00641ACD" w:rsidP="00075ACE">
            <w:pPr>
              <w:shd w:val="clear" w:color="auto" w:fill="FFFFFF"/>
              <w:rPr>
                <w:sz w:val="20"/>
                <w:szCs w:val="20"/>
              </w:rPr>
            </w:pPr>
            <w:r w:rsidRPr="005248F8">
              <w:rPr>
                <w:sz w:val="20"/>
                <w:szCs w:val="20"/>
              </w:rPr>
              <w:t>- предельное количество этажей</w:t>
            </w:r>
            <w:r w:rsidR="00075ACE" w:rsidRPr="005248F8">
              <w:rPr>
                <w:sz w:val="20"/>
                <w:szCs w:val="20"/>
              </w:rPr>
              <w:t xml:space="preserve"> – не подлежит установлению; </w:t>
            </w:r>
          </w:p>
          <w:p w14:paraId="4C846403" w14:textId="36EDDA36" w:rsidR="00075ACE" w:rsidRPr="005248F8" w:rsidRDefault="00903D2A" w:rsidP="00075ACE">
            <w:pPr>
              <w:shd w:val="clear" w:color="auto" w:fill="FFFFFF"/>
              <w:rPr>
                <w:sz w:val="20"/>
                <w:szCs w:val="20"/>
              </w:rPr>
            </w:pPr>
            <w:r w:rsidRPr="005248F8">
              <w:rPr>
                <w:sz w:val="20"/>
                <w:szCs w:val="20"/>
              </w:rPr>
              <w:t xml:space="preserve">- </w:t>
            </w:r>
            <w:r w:rsidR="005B0983" w:rsidRPr="005248F8">
              <w:rPr>
                <w:sz w:val="20"/>
                <w:szCs w:val="20"/>
              </w:rPr>
              <w:t xml:space="preserve">предельная высота зданий, строений, сооружений </w:t>
            </w:r>
            <w:r w:rsidR="00C06196" w:rsidRPr="005248F8">
              <w:rPr>
                <w:sz w:val="20"/>
                <w:szCs w:val="20"/>
              </w:rPr>
              <w:t>– не подлежит установлению</w:t>
            </w:r>
            <w:r w:rsidR="00075ACE" w:rsidRPr="005248F8">
              <w:rPr>
                <w:sz w:val="20"/>
                <w:szCs w:val="20"/>
              </w:rPr>
              <w:t>;</w:t>
            </w:r>
          </w:p>
          <w:p w14:paraId="0DFDB709" w14:textId="395AD3E5"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максимальный процент застройки в границах земельного участка – не подлежит установлению;</w:t>
            </w:r>
          </w:p>
          <w:p w14:paraId="596395FB" w14:textId="7DA97A16"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минимальные отступы от границ земельных участков – не подлежат установлению;</w:t>
            </w:r>
          </w:p>
          <w:p w14:paraId="0EE7A14D" w14:textId="27D593A8" w:rsidR="005A0385" w:rsidRPr="005248F8" w:rsidRDefault="00903D2A" w:rsidP="00075ACE">
            <w:pPr>
              <w:pStyle w:val="ConsPlusNormal"/>
              <w:ind w:firstLine="0"/>
              <w:rPr>
                <w:rFonts w:ascii="Times New Roman" w:eastAsia="Calibri" w:hAnsi="Times New Roman" w:cs="Times New Roman"/>
                <w:sz w:val="20"/>
                <w:szCs w:val="20"/>
                <w:lang w:eastAsia="en-US"/>
              </w:rPr>
            </w:pPr>
            <w:r w:rsidRPr="005248F8">
              <w:rPr>
                <w:rFonts w:ascii="Times New Roman" w:hAnsi="Times New Roman" w:cs="Times New Roman"/>
                <w:sz w:val="20"/>
                <w:szCs w:val="20"/>
              </w:rPr>
              <w:t xml:space="preserve">- </w:t>
            </w:r>
            <w:r w:rsidR="00075ACE" w:rsidRPr="005248F8">
              <w:rPr>
                <w:rFonts w:ascii="Times New Roman" w:hAnsi="Times New Roman" w:cs="Times New Roman"/>
                <w:sz w:val="20"/>
                <w:szCs w:val="20"/>
              </w:rPr>
              <w:t>минимальный отступ от красной линии улиц – не подлежит установлению.</w:t>
            </w:r>
          </w:p>
        </w:tc>
      </w:tr>
    </w:tbl>
    <w:p w14:paraId="07400150" w14:textId="77777777" w:rsidR="005A0385" w:rsidRPr="005248F8" w:rsidRDefault="005A0385" w:rsidP="005A0385">
      <w:pPr>
        <w:autoSpaceDE w:val="0"/>
        <w:autoSpaceDN w:val="0"/>
        <w:adjustRightInd w:val="0"/>
        <w:ind w:firstLine="709"/>
        <w:jc w:val="both"/>
        <w:rPr>
          <w:color w:val="000000"/>
        </w:rPr>
      </w:pPr>
    </w:p>
    <w:p w14:paraId="3D7F1DE0" w14:textId="7FAADCA8" w:rsidR="005A0385" w:rsidRPr="005248F8" w:rsidRDefault="005A0385" w:rsidP="007D5070">
      <w:pPr>
        <w:pStyle w:val="34"/>
      </w:pPr>
      <w:bookmarkStart w:id="492" w:name="_Toc173231915"/>
      <w:bookmarkStart w:id="493" w:name="_Toc173232854"/>
      <w:bookmarkStart w:id="494" w:name="_Toc178071720"/>
      <w:bookmarkStart w:id="495" w:name="_Toc178602411"/>
      <w:bookmarkStart w:id="496" w:name="_Toc178602493"/>
      <w:bookmarkStart w:id="497" w:name="_Toc184047956"/>
      <w:r w:rsidRPr="005248F8">
        <w:rPr>
          <w:bCs/>
        </w:rPr>
        <w:t xml:space="preserve">Статья </w:t>
      </w:r>
      <w:r w:rsidR="00B86D81" w:rsidRPr="005248F8">
        <w:rPr>
          <w:bCs/>
        </w:rPr>
        <w:t>42</w:t>
      </w:r>
      <w:r w:rsidRPr="005248F8">
        <w:rPr>
          <w:bCs/>
        </w:rPr>
        <w:t>.</w:t>
      </w:r>
      <w:r w:rsidRPr="005248F8">
        <w:t xml:space="preserve"> Градостроительный </w:t>
      </w:r>
      <w:r w:rsidRPr="005248F8">
        <w:rPr>
          <w:bCs/>
        </w:rPr>
        <w:t>регламент</w:t>
      </w:r>
      <w:r w:rsidRPr="005248F8">
        <w:t xml:space="preserve"> иных зон сельскохозяйственного назначения (СХ4)</w:t>
      </w:r>
      <w:bookmarkEnd w:id="492"/>
      <w:bookmarkEnd w:id="493"/>
      <w:bookmarkEnd w:id="494"/>
      <w:bookmarkEnd w:id="495"/>
      <w:bookmarkEnd w:id="496"/>
      <w:bookmarkEnd w:id="497"/>
    </w:p>
    <w:p w14:paraId="50A9DC9C" w14:textId="707E696F"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 xml:space="preserve">Иные зоны сельскохозяйственного назначения (СХ4) </w:t>
      </w:r>
      <w:r w:rsidR="00613420" w:rsidRPr="005248F8">
        <w:rPr>
          <w:color w:val="000000"/>
        </w:rPr>
        <w:t>–</w:t>
      </w:r>
      <w:r w:rsidR="00903D2A" w:rsidRPr="005248F8">
        <w:rPr>
          <w:color w:val="000000"/>
        </w:rPr>
        <w:t xml:space="preserve"> </w:t>
      </w:r>
      <w:r w:rsidR="00BE4C75" w:rsidRPr="005248F8">
        <w:rPr>
          <w:color w:val="000000"/>
        </w:rPr>
        <w:t>территории, используемые для содержания и выгула сельскохозяйственных животных или выращивания сельскохозяйственных культур в границах населенного пункта.</w:t>
      </w:r>
    </w:p>
    <w:p w14:paraId="1F813C64" w14:textId="77777777" w:rsidR="005A0385" w:rsidRPr="005248F8" w:rsidRDefault="005A0385" w:rsidP="005A0385">
      <w:pPr>
        <w:pStyle w:val="Iauiue"/>
        <w:ind w:firstLine="709"/>
        <w:jc w:val="right"/>
        <w:rPr>
          <w:b/>
          <w:color w:val="000000"/>
          <w:sz w:val="24"/>
          <w:szCs w:val="24"/>
        </w:rPr>
      </w:pPr>
      <w:r w:rsidRPr="005248F8">
        <w:rPr>
          <w:b/>
          <w:color w:val="000000"/>
          <w:sz w:val="24"/>
          <w:szCs w:val="24"/>
        </w:rPr>
        <w:t>Таблица 27</w:t>
      </w:r>
    </w:p>
    <w:p w14:paraId="3BF69B80"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4"/>
        <w:gridCol w:w="6797"/>
      </w:tblGrid>
      <w:tr w:rsidR="005A0385" w:rsidRPr="005248F8" w14:paraId="38991C65" w14:textId="77777777" w:rsidTr="00C71E69">
        <w:trPr>
          <w:tblHeader/>
        </w:trPr>
        <w:tc>
          <w:tcPr>
            <w:tcW w:w="1571" w:type="pct"/>
            <w:vAlign w:val="center"/>
          </w:tcPr>
          <w:p w14:paraId="7EB848CD" w14:textId="77777777" w:rsidR="005A0385" w:rsidRPr="005248F8" w:rsidRDefault="005A0385" w:rsidP="00504DFB">
            <w:pPr>
              <w:jc w:val="center"/>
              <w:rPr>
                <w:b/>
                <w:sz w:val="20"/>
                <w:szCs w:val="20"/>
              </w:rPr>
            </w:pPr>
            <w:bookmarkStart w:id="498" w:name="_Hlk152837610"/>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3429" w:type="pct"/>
            <w:vAlign w:val="center"/>
          </w:tcPr>
          <w:p w14:paraId="7ECDCF5D" w14:textId="77777777" w:rsidR="005A0385" w:rsidRPr="005248F8" w:rsidRDefault="005A0385" w:rsidP="00504DFB">
            <w:pPr>
              <w:jc w:val="center"/>
              <w:rPr>
                <w:b/>
                <w:sz w:val="20"/>
                <w:szCs w:val="20"/>
              </w:rPr>
            </w:pPr>
            <w:r w:rsidRPr="005248F8">
              <w:rPr>
                <w:b/>
                <w:sz w:val="20"/>
                <w:szCs w:val="20"/>
              </w:rPr>
              <w:t>Описание вида разрешенного использования земельного участка</w:t>
            </w:r>
          </w:p>
        </w:tc>
      </w:tr>
      <w:tr w:rsidR="005A0385" w:rsidRPr="005248F8" w14:paraId="78774802" w14:textId="77777777" w:rsidTr="00093675">
        <w:tc>
          <w:tcPr>
            <w:tcW w:w="5000" w:type="pct"/>
            <w:gridSpan w:val="2"/>
            <w:vAlign w:val="center"/>
          </w:tcPr>
          <w:p w14:paraId="64E32109" w14:textId="77777777" w:rsidR="005A0385" w:rsidRPr="005248F8" w:rsidRDefault="005A0385" w:rsidP="00504DFB">
            <w:pPr>
              <w:jc w:val="center"/>
              <w:rPr>
                <w:b/>
                <w:sz w:val="20"/>
                <w:szCs w:val="20"/>
              </w:rPr>
            </w:pPr>
            <w:r w:rsidRPr="005248F8">
              <w:rPr>
                <w:b/>
                <w:sz w:val="20"/>
                <w:szCs w:val="20"/>
              </w:rPr>
              <w:t>Основные виды разрешенного использования</w:t>
            </w:r>
          </w:p>
        </w:tc>
      </w:tr>
      <w:tr w:rsidR="005A0385" w:rsidRPr="005248F8" w14:paraId="5030A228" w14:textId="77777777" w:rsidTr="00C71E69">
        <w:tc>
          <w:tcPr>
            <w:tcW w:w="1571" w:type="pct"/>
            <w:vAlign w:val="center"/>
          </w:tcPr>
          <w:p w14:paraId="13126A98"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Животноводство (1.7)</w:t>
            </w:r>
          </w:p>
        </w:tc>
        <w:tc>
          <w:tcPr>
            <w:tcW w:w="3429" w:type="pct"/>
            <w:vAlign w:val="center"/>
          </w:tcPr>
          <w:p w14:paraId="448FF20E"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14:paraId="6145DCB3" w14:textId="2ED45026"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Содержание данного вида разрешенного использования включает в себя содержание видов разрешенного использования с </w:t>
            </w:r>
            <w:hyperlink w:anchor="Par75" w:tooltip="1.8" w:history="1">
              <w:r w:rsidRPr="005248F8">
                <w:rPr>
                  <w:rFonts w:ascii="Times New Roman" w:eastAsia="Calibri" w:hAnsi="Times New Roman" w:cs="Times New Roman"/>
                  <w:sz w:val="20"/>
                  <w:szCs w:val="20"/>
                  <w:lang w:eastAsia="en-US"/>
                </w:rPr>
                <w:t>кодами 1.8</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90" w:tooltip="1.11" w:history="1">
              <w:r w:rsidRPr="005248F8">
                <w:rPr>
                  <w:rFonts w:ascii="Times New Roman" w:eastAsia="Calibri" w:hAnsi="Times New Roman" w:cs="Times New Roman"/>
                  <w:sz w:val="20"/>
                  <w:szCs w:val="20"/>
                  <w:lang w:eastAsia="en-US"/>
                </w:rPr>
                <w:t>1.11</w:t>
              </w:r>
            </w:hyperlink>
            <w:r w:rsidRPr="005248F8">
              <w:rPr>
                <w:rFonts w:ascii="Times New Roman" w:eastAsia="Calibri" w:hAnsi="Times New Roman" w:cs="Times New Roman"/>
                <w:sz w:val="20"/>
                <w:szCs w:val="20"/>
                <w:lang w:eastAsia="en-US"/>
              </w:rPr>
              <w:t xml:space="preserve">, </w:t>
            </w:r>
            <w:hyperlink w:anchor="Par106" w:tooltip="1.15" w:history="1">
              <w:r w:rsidRPr="005248F8">
                <w:rPr>
                  <w:rFonts w:ascii="Times New Roman" w:eastAsia="Calibri" w:hAnsi="Times New Roman" w:cs="Times New Roman"/>
                  <w:sz w:val="20"/>
                  <w:szCs w:val="20"/>
                  <w:lang w:eastAsia="en-US"/>
                </w:rPr>
                <w:t>1.15</w:t>
              </w:r>
            </w:hyperlink>
            <w:r w:rsidRPr="005248F8">
              <w:rPr>
                <w:rFonts w:ascii="Times New Roman" w:eastAsia="Calibri" w:hAnsi="Times New Roman" w:cs="Times New Roman"/>
                <w:sz w:val="20"/>
                <w:szCs w:val="20"/>
                <w:lang w:eastAsia="en-US"/>
              </w:rPr>
              <w:t xml:space="preserve">, </w:t>
            </w:r>
            <w:hyperlink w:anchor="Par119" w:tooltip="1.19" w:history="1">
              <w:r w:rsidRPr="005248F8">
                <w:rPr>
                  <w:rFonts w:ascii="Times New Roman" w:eastAsia="Calibri" w:hAnsi="Times New Roman" w:cs="Times New Roman"/>
                  <w:sz w:val="20"/>
                  <w:szCs w:val="20"/>
                  <w:lang w:eastAsia="en-US"/>
                </w:rPr>
                <w:t>1.19</w:t>
              </w:r>
            </w:hyperlink>
            <w:r w:rsidRPr="005248F8">
              <w:rPr>
                <w:rFonts w:ascii="Times New Roman" w:eastAsia="Calibri" w:hAnsi="Times New Roman" w:cs="Times New Roman"/>
                <w:sz w:val="20"/>
                <w:szCs w:val="20"/>
                <w:lang w:eastAsia="en-US"/>
              </w:rPr>
              <w:t xml:space="preserve">, </w:t>
            </w:r>
            <w:hyperlink w:anchor="Par122" w:tooltip="1.20" w:history="1">
              <w:r w:rsidRPr="005248F8">
                <w:rPr>
                  <w:rFonts w:ascii="Times New Roman" w:eastAsia="Calibri" w:hAnsi="Times New Roman" w:cs="Times New Roman"/>
                  <w:sz w:val="20"/>
                  <w:szCs w:val="20"/>
                  <w:lang w:eastAsia="en-US"/>
                </w:rPr>
                <w:t>1.20</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7898D715" w14:textId="77777777" w:rsidTr="00C71E69">
        <w:tc>
          <w:tcPr>
            <w:tcW w:w="1571" w:type="pct"/>
            <w:vAlign w:val="center"/>
          </w:tcPr>
          <w:p w14:paraId="5FBC232B"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Питомники (1.17)</w:t>
            </w:r>
          </w:p>
        </w:tc>
        <w:tc>
          <w:tcPr>
            <w:tcW w:w="3429" w:type="pct"/>
            <w:vAlign w:val="center"/>
          </w:tcPr>
          <w:p w14:paraId="4F9E23A7"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00CAA140"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сооружений, необходимых для указанных видов сельскохозяйственного производства</w:t>
            </w:r>
          </w:p>
        </w:tc>
      </w:tr>
      <w:tr w:rsidR="00FA3528" w:rsidRPr="005248F8" w14:paraId="21267C69" w14:textId="77777777" w:rsidTr="00C71E69">
        <w:tc>
          <w:tcPr>
            <w:tcW w:w="1571" w:type="pct"/>
            <w:vAlign w:val="center"/>
          </w:tcPr>
          <w:p w14:paraId="35E94444" w14:textId="27AC0F41" w:rsidR="00FA3528" w:rsidRPr="005248F8" w:rsidRDefault="00FA3528" w:rsidP="00FA3528">
            <w:pPr>
              <w:pStyle w:val="ConsPlusNormal3"/>
              <w:jc w:val="both"/>
              <w:rPr>
                <w:rFonts w:ascii="Times New Roman" w:eastAsia="Calibri" w:hAnsi="Times New Roman" w:cs="Times New Roman"/>
                <w:kern w:val="0"/>
                <w:sz w:val="20"/>
                <w:szCs w:val="20"/>
                <w:lang w:eastAsia="en-US" w:bidi="ar-SA"/>
              </w:rPr>
            </w:pPr>
            <w:r w:rsidRPr="005248F8">
              <w:rPr>
                <w:rFonts w:ascii="Times New Roman" w:eastAsia="Calibri" w:hAnsi="Times New Roman" w:cs="Times New Roman"/>
                <w:kern w:val="0"/>
                <w:sz w:val="20"/>
                <w:szCs w:val="20"/>
                <w:lang w:eastAsia="en-US" w:bidi="ar-SA"/>
              </w:rPr>
              <w:t>Для ведения личного подсобного хозяйства (приусадебный земельный участок) (2.2)</w:t>
            </w:r>
          </w:p>
        </w:tc>
        <w:tc>
          <w:tcPr>
            <w:tcW w:w="3429" w:type="pct"/>
            <w:vAlign w:val="center"/>
          </w:tcPr>
          <w:p w14:paraId="50ECA298" w14:textId="07BF431A" w:rsidR="00FA3528" w:rsidRPr="005248F8" w:rsidRDefault="00FA3528" w:rsidP="00FA3528">
            <w:pPr>
              <w:pStyle w:val="ConsPlusNormal3"/>
              <w:jc w:val="both"/>
              <w:rPr>
                <w:rFonts w:ascii="Times New Roman" w:eastAsia="Calibri" w:hAnsi="Times New Roman" w:cs="Times New Roman"/>
                <w:kern w:val="0"/>
                <w:sz w:val="20"/>
                <w:szCs w:val="20"/>
                <w:lang w:eastAsia="en-US" w:bidi="ar-SA"/>
              </w:rPr>
            </w:pPr>
            <w:r w:rsidRPr="005248F8">
              <w:rPr>
                <w:rFonts w:ascii="Times New Roman" w:eastAsia="Calibri" w:hAnsi="Times New Roman" w:cs="Times New Roman"/>
                <w:kern w:val="0"/>
                <w:sz w:val="20"/>
                <w:szCs w:val="20"/>
                <w:lang w:eastAsia="en-US" w:bidi="ar-SA"/>
              </w:rPr>
              <w:t>Размещение жилого дома, указанного в описании вида разрешенного использования с кодом 2.1 Классификатора; производство сельскохозяйственной продукции; размещение гаража и иных вспомогательных сооружений; содержание сельскохозяйственных животных</w:t>
            </w:r>
          </w:p>
        </w:tc>
      </w:tr>
      <w:tr w:rsidR="00FA3528" w:rsidRPr="005248F8" w14:paraId="4566871D" w14:textId="77777777" w:rsidTr="00093675">
        <w:tc>
          <w:tcPr>
            <w:tcW w:w="5000" w:type="pct"/>
            <w:gridSpan w:val="2"/>
            <w:vAlign w:val="center"/>
          </w:tcPr>
          <w:p w14:paraId="1A8041BC" w14:textId="77777777" w:rsidR="00FA3528" w:rsidRPr="005248F8" w:rsidRDefault="00FA3528" w:rsidP="00FA3528">
            <w:pPr>
              <w:pStyle w:val="aff5"/>
              <w:jc w:val="center"/>
              <w:rPr>
                <w:rStyle w:val="Calibri"/>
                <w:rFonts w:ascii="Times New Roman" w:hAnsi="Times New Roman" w:cs="Times New Roman"/>
              </w:rPr>
            </w:pPr>
            <w:r w:rsidRPr="005248F8">
              <w:rPr>
                <w:b/>
                <w:sz w:val="20"/>
                <w:szCs w:val="20"/>
              </w:rPr>
              <w:t>Условно разрешенные виды использования</w:t>
            </w:r>
          </w:p>
        </w:tc>
      </w:tr>
      <w:tr w:rsidR="00FA3528" w:rsidRPr="005248F8" w14:paraId="2C43ACE6" w14:textId="77777777" w:rsidTr="00C71E69">
        <w:tc>
          <w:tcPr>
            <w:tcW w:w="1571" w:type="pct"/>
            <w:shd w:val="clear" w:color="auto" w:fill="auto"/>
            <w:vAlign w:val="center"/>
          </w:tcPr>
          <w:p w14:paraId="23A7EF45" w14:textId="77777777" w:rsidR="00FA3528" w:rsidRPr="005248F8" w:rsidRDefault="00FA3528" w:rsidP="00FA3528">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Предоставление коммунальных услуг (3.1.1)</w:t>
            </w:r>
          </w:p>
        </w:tc>
        <w:tc>
          <w:tcPr>
            <w:tcW w:w="3429" w:type="pct"/>
            <w:vAlign w:val="center"/>
          </w:tcPr>
          <w:p w14:paraId="7C92F165" w14:textId="77777777" w:rsidR="00FA3528" w:rsidRPr="005248F8" w:rsidRDefault="00FA3528" w:rsidP="00FA3528">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A3528" w:rsidRPr="005248F8" w14:paraId="687A8256" w14:textId="77777777" w:rsidTr="00C71E69">
        <w:tc>
          <w:tcPr>
            <w:tcW w:w="1571" w:type="pct"/>
            <w:vAlign w:val="center"/>
          </w:tcPr>
          <w:p w14:paraId="60A6B519" w14:textId="77777777" w:rsidR="00FA3528" w:rsidRPr="005248F8" w:rsidRDefault="00FA3528" w:rsidP="00FA3528">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Стоянка транспортных средств (4.9.2)</w:t>
            </w:r>
          </w:p>
        </w:tc>
        <w:tc>
          <w:tcPr>
            <w:tcW w:w="3429" w:type="pct"/>
            <w:vAlign w:val="center"/>
          </w:tcPr>
          <w:p w14:paraId="767E5B1E" w14:textId="58B657CA" w:rsidR="00FA3528" w:rsidRPr="005248F8" w:rsidRDefault="00FA3528" w:rsidP="00FA3528">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r w:rsidR="00FA3528" w:rsidRPr="005248F8" w14:paraId="6D634180" w14:textId="77777777" w:rsidTr="00093675">
        <w:tc>
          <w:tcPr>
            <w:tcW w:w="5000" w:type="pct"/>
            <w:gridSpan w:val="2"/>
            <w:vAlign w:val="center"/>
          </w:tcPr>
          <w:p w14:paraId="71C35365" w14:textId="77777777" w:rsidR="00FA3528" w:rsidRPr="005248F8" w:rsidRDefault="00FA3528" w:rsidP="00FA3528">
            <w:pPr>
              <w:jc w:val="center"/>
              <w:rPr>
                <w:sz w:val="20"/>
                <w:szCs w:val="20"/>
              </w:rPr>
            </w:pPr>
            <w:r w:rsidRPr="005248F8">
              <w:rPr>
                <w:b/>
                <w:sz w:val="20"/>
                <w:szCs w:val="20"/>
              </w:rPr>
              <w:t>Вспомогательные виды разрешенного использования</w:t>
            </w:r>
          </w:p>
        </w:tc>
      </w:tr>
      <w:tr w:rsidR="00FA3528" w:rsidRPr="005248F8" w14:paraId="2B7DC820" w14:textId="77777777" w:rsidTr="00C71E69">
        <w:tc>
          <w:tcPr>
            <w:tcW w:w="1571" w:type="pct"/>
          </w:tcPr>
          <w:p w14:paraId="13D4B66D" w14:textId="77777777" w:rsidR="00FA3528" w:rsidRPr="005248F8" w:rsidRDefault="00FA3528" w:rsidP="00FA3528">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Хранение и переработка сельскохозяйственной продукции (1.15)</w:t>
            </w:r>
          </w:p>
        </w:tc>
        <w:tc>
          <w:tcPr>
            <w:tcW w:w="3429" w:type="pct"/>
            <w:vAlign w:val="center"/>
          </w:tcPr>
          <w:p w14:paraId="62672EDD" w14:textId="77777777" w:rsidR="00FA3528" w:rsidRPr="005248F8" w:rsidRDefault="00FA3528" w:rsidP="00FA3528">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FA3528" w:rsidRPr="005248F8" w14:paraId="5C7B5895" w14:textId="77777777" w:rsidTr="00C71E69">
        <w:tc>
          <w:tcPr>
            <w:tcW w:w="1571" w:type="pct"/>
            <w:vAlign w:val="center"/>
          </w:tcPr>
          <w:p w14:paraId="1373466C" w14:textId="77777777" w:rsidR="00FA3528" w:rsidRPr="005248F8" w:rsidRDefault="00FA3528" w:rsidP="00FA3528">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Обеспечение сельскохозяйственного производства (1.18)</w:t>
            </w:r>
          </w:p>
        </w:tc>
        <w:tc>
          <w:tcPr>
            <w:tcW w:w="3429" w:type="pct"/>
            <w:vAlign w:val="center"/>
          </w:tcPr>
          <w:p w14:paraId="48616C0F" w14:textId="0FB90321" w:rsidR="00FA3528" w:rsidRPr="005248F8" w:rsidRDefault="00FA3528" w:rsidP="00FA3528">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bookmarkEnd w:id="498"/>
    </w:tbl>
    <w:p w14:paraId="030243DE" w14:textId="77777777" w:rsidR="005A0385" w:rsidRPr="005248F8" w:rsidRDefault="005A0385" w:rsidP="005A0385">
      <w:pPr>
        <w:autoSpaceDE w:val="0"/>
        <w:autoSpaceDN w:val="0"/>
        <w:adjustRightInd w:val="0"/>
        <w:ind w:firstLine="709"/>
        <w:jc w:val="right"/>
        <w:rPr>
          <w:b/>
          <w:bCs/>
          <w:color w:val="000000"/>
        </w:rPr>
      </w:pPr>
    </w:p>
    <w:p w14:paraId="08F2592B" w14:textId="77777777" w:rsidR="005A0385" w:rsidRPr="005248F8" w:rsidRDefault="005A0385" w:rsidP="005A0385">
      <w:pPr>
        <w:autoSpaceDE w:val="0"/>
        <w:autoSpaceDN w:val="0"/>
        <w:adjustRightInd w:val="0"/>
        <w:ind w:firstLine="709"/>
        <w:jc w:val="right"/>
        <w:rPr>
          <w:b/>
          <w:bCs/>
          <w:color w:val="000000"/>
        </w:rPr>
      </w:pPr>
      <w:r w:rsidRPr="005248F8">
        <w:rPr>
          <w:b/>
          <w:bCs/>
          <w:color w:val="000000"/>
        </w:rPr>
        <w:t>Таблица 28</w:t>
      </w:r>
    </w:p>
    <w:p w14:paraId="54537EF8"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4"/>
        <w:gridCol w:w="2204"/>
        <w:gridCol w:w="7203"/>
      </w:tblGrid>
      <w:tr w:rsidR="005A0385" w:rsidRPr="005248F8" w14:paraId="1514E45B" w14:textId="77777777" w:rsidTr="00FA3528">
        <w:trPr>
          <w:trHeight w:val="529"/>
          <w:tblHeader/>
        </w:trPr>
        <w:tc>
          <w:tcPr>
            <w:tcW w:w="254" w:type="pct"/>
            <w:shd w:val="clear" w:color="auto" w:fill="auto"/>
            <w:vAlign w:val="center"/>
          </w:tcPr>
          <w:p w14:paraId="223AD158"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457DDEAE"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112" w:type="pct"/>
            <w:shd w:val="clear" w:color="auto" w:fill="auto"/>
            <w:vAlign w:val="center"/>
          </w:tcPr>
          <w:p w14:paraId="08D49E85" w14:textId="77777777" w:rsidR="005A0385" w:rsidRPr="005248F8" w:rsidRDefault="005A0385" w:rsidP="00504DFB">
            <w:pPr>
              <w:jc w:val="center"/>
              <w:rPr>
                <w:b/>
                <w:bCs/>
                <w:sz w:val="20"/>
                <w:szCs w:val="20"/>
                <w:lang w:eastAsia="zh-CN"/>
              </w:rPr>
            </w:pPr>
            <w:r w:rsidRPr="005248F8">
              <w:rPr>
                <w:b/>
                <w:sz w:val="20"/>
                <w:szCs w:val="20"/>
              </w:rPr>
              <w:t>Виды разрешенного использования земельных участков</w:t>
            </w:r>
          </w:p>
        </w:tc>
        <w:tc>
          <w:tcPr>
            <w:tcW w:w="3634" w:type="pct"/>
            <w:shd w:val="clear" w:color="auto" w:fill="auto"/>
            <w:vAlign w:val="center"/>
          </w:tcPr>
          <w:p w14:paraId="5FD1F79B" w14:textId="77777777" w:rsidR="005A0385" w:rsidRPr="005248F8" w:rsidRDefault="005A0385" w:rsidP="00504DFB">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A0385" w:rsidRPr="005248F8" w14:paraId="3C357851" w14:textId="77777777" w:rsidTr="00FA3528">
        <w:trPr>
          <w:trHeight w:val="1418"/>
        </w:trPr>
        <w:tc>
          <w:tcPr>
            <w:tcW w:w="254" w:type="pct"/>
            <w:shd w:val="clear" w:color="auto" w:fill="auto"/>
            <w:vAlign w:val="center"/>
          </w:tcPr>
          <w:p w14:paraId="5D8931E0" w14:textId="77777777" w:rsidR="005A0385" w:rsidRPr="005248F8" w:rsidRDefault="005A0385" w:rsidP="005A0385">
            <w:pPr>
              <w:numPr>
                <w:ilvl w:val="0"/>
                <w:numId w:val="90"/>
              </w:numPr>
              <w:spacing w:after="160"/>
              <w:rPr>
                <w:sz w:val="20"/>
                <w:szCs w:val="20"/>
                <w:lang w:eastAsia="zh-CN"/>
              </w:rPr>
            </w:pPr>
          </w:p>
        </w:tc>
        <w:tc>
          <w:tcPr>
            <w:tcW w:w="1112" w:type="pct"/>
            <w:shd w:val="clear" w:color="auto" w:fill="auto"/>
            <w:vAlign w:val="center"/>
          </w:tcPr>
          <w:p w14:paraId="734B4EC4" w14:textId="77777777" w:rsidR="005A0385" w:rsidRPr="005248F8" w:rsidRDefault="005A0385" w:rsidP="00504DFB">
            <w:pPr>
              <w:shd w:val="clear" w:color="auto" w:fill="FFFFFF"/>
              <w:rPr>
                <w:sz w:val="20"/>
                <w:szCs w:val="20"/>
              </w:rPr>
            </w:pPr>
            <w:r w:rsidRPr="005248F8">
              <w:rPr>
                <w:sz w:val="20"/>
                <w:szCs w:val="20"/>
              </w:rPr>
              <w:t>Животноводство (1.7)</w:t>
            </w:r>
          </w:p>
        </w:tc>
        <w:tc>
          <w:tcPr>
            <w:tcW w:w="3634" w:type="pct"/>
            <w:shd w:val="clear" w:color="auto" w:fill="auto"/>
            <w:vAlign w:val="center"/>
          </w:tcPr>
          <w:p w14:paraId="3B306F5E" w14:textId="573A1E90" w:rsidR="00BE4C75" w:rsidRPr="005248F8" w:rsidRDefault="00BE4C75" w:rsidP="00BE4C75">
            <w:pPr>
              <w:shd w:val="clear" w:color="auto" w:fill="FFFFFF"/>
              <w:rPr>
                <w:sz w:val="20"/>
                <w:szCs w:val="20"/>
              </w:rPr>
            </w:pPr>
            <w:r w:rsidRPr="005248F8">
              <w:rPr>
                <w:sz w:val="20"/>
                <w:szCs w:val="20"/>
              </w:rPr>
              <w:t>- минимальная/максимальная площадь земельных участков – 300/100000 кв. м;</w:t>
            </w:r>
          </w:p>
          <w:p w14:paraId="7583EB01" w14:textId="44DB666A" w:rsidR="00BE4C75" w:rsidRPr="005248F8" w:rsidRDefault="00641ACD" w:rsidP="00BE4C75">
            <w:pPr>
              <w:shd w:val="clear" w:color="auto" w:fill="FFFFFF"/>
              <w:rPr>
                <w:sz w:val="20"/>
                <w:szCs w:val="20"/>
              </w:rPr>
            </w:pPr>
            <w:r w:rsidRPr="005248F8">
              <w:rPr>
                <w:sz w:val="20"/>
                <w:szCs w:val="20"/>
              </w:rPr>
              <w:t>- предельное количество этажей</w:t>
            </w:r>
            <w:r w:rsidR="00BE4C75" w:rsidRPr="005248F8">
              <w:rPr>
                <w:sz w:val="20"/>
                <w:szCs w:val="20"/>
              </w:rPr>
              <w:t xml:space="preserve"> – 2 этажа;</w:t>
            </w:r>
          </w:p>
          <w:p w14:paraId="60DB742F" w14:textId="77777777" w:rsidR="00BE4C75" w:rsidRPr="005248F8" w:rsidRDefault="00BE4C75" w:rsidP="00BE4C75">
            <w:pPr>
              <w:shd w:val="clear" w:color="auto" w:fill="FFFFFF"/>
              <w:rPr>
                <w:sz w:val="20"/>
                <w:szCs w:val="20"/>
              </w:rPr>
            </w:pPr>
            <w:r w:rsidRPr="005248F8">
              <w:rPr>
                <w:sz w:val="20"/>
                <w:szCs w:val="20"/>
              </w:rPr>
              <w:t>- максимальный процент застройки в границах земельного участка – 50%;</w:t>
            </w:r>
          </w:p>
          <w:p w14:paraId="5E0509D0" w14:textId="77777777" w:rsidR="00BE4C75" w:rsidRPr="005248F8" w:rsidRDefault="00BE4C75" w:rsidP="00BE4C75">
            <w:pPr>
              <w:shd w:val="clear" w:color="auto" w:fill="FFFFFF"/>
              <w:rPr>
                <w:sz w:val="20"/>
                <w:szCs w:val="20"/>
              </w:rPr>
            </w:pPr>
            <w:r w:rsidRPr="005248F8">
              <w:rPr>
                <w:sz w:val="20"/>
                <w:szCs w:val="20"/>
              </w:rPr>
              <w:t>- минимальные отступы от границ земельных участков – 3 м;</w:t>
            </w:r>
          </w:p>
          <w:p w14:paraId="79C957AD" w14:textId="75906A1E" w:rsidR="005A0385" w:rsidRPr="005248F8" w:rsidRDefault="00BE4C75" w:rsidP="00BE4C75">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BE4C75" w:rsidRPr="005248F8" w14:paraId="6A91747B" w14:textId="77777777" w:rsidTr="00FA3528">
        <w:trPr>
          <w:trHeight w:val="790"/>
        </w:trPr>
        <w:tc>
          <w:tcPr>
            <w:tcW w:w="254" w:type="pct"/>
            <w:shd w:val="clear" w:color="auto" w:fill="auto"/>
            <w:vAlign w:val="center"/>
          </w:tcPr>
          <w:p w14:paraId="6241FA1E" w14:textId="77777777" w:rsidR="00BE4C75" w:rsidRPr="005248F8" w:rsidRDefault="00BE4C75" w:rsidP="00093675">
            <w:pPr>
              <w:numPr>
                <w:ilvl w:val="0"/>
                <w:numId w:val="90"/>
              </w:numPr>
              <w:spacing w:after="160"/>
              <w:rPr>
                <w:sz w:val="20"/>
                <w:szCs w:val="20"/>
                <w:lang w:eastAsia="zh-CN"/>
              </w:rPr>
            </w:pPr>
          </w:p>
        </w:tc>
        <w:tc>
          <w:tcPr>
            <w:tcW w:w="1112" w:type="pct"/>
            <w:shd w:val="clear" w:color="auto" w:fill="auto"/>
            <w:vAlign w:val="center"/>
          </w:tcPr>
          <w:p w14:paraId="182541E5" w14:textId="77777777" w:rsidR="00BE4C75" w:rsidRPr="005248F8" w:rsidRDefault="00BE4C75" w:rsidP="00093675">
            <w:pPr>
              <w:shd w:val="clear" w:color="auto" w:fill="FFFFFF"/>
              <w:rPr>
                <w:sz w:val="20"/>
                <w:szCs w:val="20"/>
              </w:rPr>
            </w:pPr>
            <w:r w:rsidRPr="005248F8">
              <w:rPr>
                <w:sz w:val="20"/>
                <w:szCs w:val="20"/>
              </w:rPr>
              <w:t>Питомники (1.17)</w:t>
            </w:r>
          </w:p>
        </w:tc>
        <w:tc>
          <w:tcPr>
            <w:tcW w:w="3634" w:type="pct"/>
            <w:shd w:val="clear" w:color="auto" w:fill="auto"/>
            <w:vAlign w:val="center"/>
          </w:tcPr>
          <w:p w14:paraId="692E87F2" w14:textId="77777777" w:rsidR="00BE4C75" w:rsidRPr="005248F8" w:rsidRDefault="00BE4C75" w:rsidP="00BE4C75">
            <w:pPr>
              <w:shd w:val="clear" w:color="auto" w:fill="FFFFFF"/>
              <w:rPr>
                <w:sz w:val="20"/>
                <w:szCs w:val="20"/>
              </w:rPr>
            </w:pPr>
            <w:r w:rsidRPr="005248F8">
              <w:rPr>
                <w:sz w:val="20"/>
                <w:szCs w:val="20"/>
              </w:rPr>
              <w:t>- минимальная/максимальная площадь земельных участков – 300/50000 кв. м;</w:t>
            </w:r>
          </w:p>
          <w:p w14:paraId="39223305" w14:textId="7EC333F0" w:rsidR="00BE4C75" w:rsidRPr="005248F8" w:rsidRDefault="00641ACD" w:rsidP="00BE4C75">
            <w:pPr>
              <w:shd w:val="clear" w:color="auto" w:fill="FFFFFF"/>
              <w:rPr>
                <w:sz w:val="20"/>
                <w:szCs w:val="20"/>
              </w:rPr>
            </w:pPr>
            <w:r w:rsidRPr="005248F8">
              <w:rPr>
                <w:sz w:val="20"/>
                <w:szCs w:val="20"/>
              </w:rPr>
              <w:t>- предельное количество этажей</w:t>
            </w:r>
            <w:r w:rsidR="00BE4C75" w:rsidRPr="005248F8">
              <w:rPr>
                <w:sz w:val="20"/>
                <w:szCs w:val="20"/>
              </w:rPr>
              <w:t xml:space="preserve"> – не подлежит установлению;</w:t>
            </w:r>
          </w:p>
          <w:p w14:paraId="700C1411" w14:textId="64A06389" w:rsidR="00BE4C75" w:rsidRPr="005248F8" w:rsidRDefault="00BE4C75" w:rsidP="00BE4C75">
            <w:pPr>
              <w:shd w:val="clear" w:color="auto" w:fill="FFFFFF"/>
              <w:rPr>
                <w:sz w:val="20"/>
                <w:szCs w:val="20"/>
              </w:rPr>
            </w:pPr>
            <w:r w:rsidRPr="005248F8">
              <w:rPr>
                <w:sz w:val="20"/>
                <w:szCs w:val="20"/>
              </w:rPr>
              <w:t xml:space="preserve">- </w:t>
            </w:r>
            <w:r w:rsidR="00FA3528" w:rsidRPr="005248F8">
              <w:rPr>
                <w:sz w:val="20"/>
                <w:szCs w:val="20"/>
              </w:rPr>
              <w:t>предельная</w:t>
            </w:r>
            <w:r w:rsidRPr="005248F8">
              <w:rPr>
                <w:sz w:val="20"/>
                <w:szCs w:val="20"/>
              </w:rPr>
              <w:t xml:space="preserve"> высота зданий, строений</w:t>
            </w:r>
            <w:r w:rsidR="00FA3528" w:rsidRPr="005248F8">
              <w:rPr>
                <w:sz w:val="20"/>
                <w:szCs w:val="20"/>
              </w:rPr>
              <w:t xml:space="preserve">, сооружений </w:t>
            </w:r>
            <w:r w:rsidRPr="005248F8">
              <w:rPr>
                <w:sz w:val="20"/>
                <w:szCs w:val="20"/>
              </w:rPr>
              <w:t>– не подлежит установлению;</w:t>
            </w:r>
          </w:p>
          <w:p w14:paraId="1A6AB46F" w14:textId="77777777" w:rsidR="00BE4C75" w:rsidRPr="005248F8" w:rsidRDefault="00BE4C75" w:rsidP="00BE4C75">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685D9E5E" w14:textId="0A98BB4D" w:rsidR="00BE4C75" w:rsidRPr="005248F8" w:rsidRDefault="00BE4C75" w:rsidP="00BE4C75">
            <w:pPr>
              <w:shd w:val="clear" w:color="auto" w:fill="FFFFFF"/>
              <w:rPr>
                <w:sz w:val="20"/>
                <w:szCs w:val="20"/>
              </w:rPr>
            </w:pPr>
            <w:r w:rsidRPr="005248F8">
              <w:rPr>
                <w:sz w:val="20"/>
                <w:szCs w:val="20"/>
              </w:rPr>
              <w:t>- минимальные отступы от границ земельного участка – не подлежат установлению.</w:t>
            </w:r>
          </w:p>
        </w:tc>
      </w:tr>
      <w:tr w:rsidR="005A0385" w:rsidRPr="005248F8" w14:paraId="45DE0BD8" w14:textId="77777777" w:rsidTr="00FA3528">
        <w:trPr>
          <w:trHeight w:val="1251"/>
        </w:trPr>
        <w:tc>
          <w:tcPr>
            <w:tcW w:w="254" w:type="pct"/>
            <w:shd w:val="clear" w:color="auto" w:fill="auto"/>
            <w:vAlign w:val="center"/>
          </w:tcPr>
          <w:p w14:paraId="536B49ED" w14:textId="77777777" w:rsidR="005A0385" w:rsidRPr="005248F8" w:rsidRDefault="005A0385" w:rsidP="005A0385">
            <w:pPr>
              <w:numPr>
                <w:ilvl w:val="0"/>
                <w:numId w:val="90"/>
              </w:numPr>
              <w:spacing w:after="160"/>
              <w:rPr>
                <w:sz w:val="20"/>
                <w:szCs w:val="20"/>
                <w:lang w:eastAsia="zh-CN"/>
              </w:rPr>
            </w:pPr>
          </w:p>
        </w:tc>
        <w:tc>
          <w:tcPr>
            <w:tcW w:w="1112" w:type="pct"/>
            <w:shd w:val="clear" w:color="auto" w:fill="auto"/>
            <w:vAlign w:val="center"/>
          </w:tcPr>
          <w:p w14:paraId="55FFEDE0" w14:textId="77777777" w:rsidR="005A0385" w:rsidRPr="005248F8" w:rsidRDefault="005A0385" w:rsidP="00504DFB">
            <w:pPr>
              <w:shd w:val="clear" w:color="auto" w:fill="FFFFFF"/>
              <w:rPr>
                <w:sz w:val="20"/>
                <w:szCs w:val="20"/>
              </w:rPr>
            </w:pPr>
            <w:r w:rsidRPr="005248F8">
              <w:rPr>
                <w:sz w:val="20"/>
                <w:szCs w:val="20"/>
              </w:rPr>
              <w:t>Хранение и переработка сельскохозяйственной продукции (1.15)</w:t>
            </w:r>
          </w:p>
        </w:tc>
        <w:tc>
          <w:tcPr>
            <w:tcW w:w="3634" w:type="pct"/>
            <w:vMerge w:val="restart"/>
            <w:shd w:val="clear" w:color="auto" w:fill="auto"/>
            <w:vAlign w:val="center"/>
          </w:tcPr>
          <w:p w14:paraId="6845F882" w14:textId="6FC4A7BB" w:rsidR="005A0385" w:rsidRPr="005248F8" w:rsidRDefault="00641ACD" w:rsidP="00504DFB">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2 этажа;</w:t>
            </w:r>
          </w:p>
          <w:p w14:paraId="54F8DE1A" w14:textId="77777777" w:rsidR="003B53E7" w:rsidRPr="005248F8" w:rsidRDefault="003B53E7" w:rsidP="003B53E7">
            <w:pPr>
              <w:shd w:val="clear" w:color="auto" w:fill="FFFFFF"/>
              <w:rPr>
                <w:sz w:val="20"/>
                <w:szCs w:val="20"/>
              </w:rPr>
            </w:pPr>
            <w:r w:rsidRPr="005248F8">
              <w:rPr>
                <w:sz w:val="20"/>
                <w:szCs w:val="20"/>
              </w:rPr>
              <w:t>- минимальные отступы от границ земельного участка – 3 м;</w:t>
            </w:r>
          </w:p>
          <w:p w14:paraId="15E679DF" w14:textId="6A6D6FC6" w:rsidR="005A0385" w:rsidRPr="005248F8" w:rsidRDefault="003B53E7" w:rsidP="003B53E7">
            <w:pPr>
              <w:shd w:val="clear" w:color="auto" w:fill="FFFFFF"/>
              <w:rPr>
                <w:sz w:val="20"/>
                <w:szCs w:val="20"/>
              </w:rPr>
            </w:pPr>
            <w:r w:rsidRPr="005248F8">
              <w:rPr>
                <w:sz w:val="20"/>
                <w:szCs w:val="20"/>
              </w:rPr>
              <w:t>- минимальный отступ от красной линии улиц – 5 м.</w:t>
            </w:r>
          </w:p>
        </w:tc>
      </w:tr>
      <w:tr w:rsidR="005A0385" w:rsidRPr="005248F8" w14:paraId="3BFE3191" w14:textId="77777777" w:rsidTr="00FA3528">
        <w:trPr>
          <w:trHeight w:val="70"/>
        </w:trPr>
        <w:tc>
          <w:tcPr>
            <w:tcW w:w="254" w:type="pct"/>
            <w:shd w:val="clear" w:color="auto" w:fill="auto"/>
            <w:vAlign w:val="center"/>
          </w:tcPr>
          <w:p w14:paraId="33C18D29" w14:textId="77777777" w:rsidR="005A0385" w:rsidRPr="005248F8" w:rsidRDefault="005A0385" w:rsidP="005A0385">
            <w:pPr>
              <w:numPr>
                <w:ilvl w:val="0"/>
                <w:numId w:val="90"/>
              </w:numPr>
              <w:spacing w:after="160"/>
              <w:rPr>
                <w:sz w:val="20"/>
                <w:szCs w:val="20"/>
                <w:lang w:eastAsia="zh-CN"/>
              </w:rPr>
            </w:pPr>
          </w:p>
        </w:tc>
        <w:tc>
          <w:tcPr>
            <w:tcW w:w="1112" w:type="pct"/>
            <w:shd w:val="clear" w:color="auto" w:fill="auto"/>
            <w:vAlign w:val="center"/>
          </w:tcPr>
          <w:p w14:paraId="23513FE7" w14:textId="77777777" w:rsidR="005A0385" w:rsidRPr="005248F8" w:rsidRDefault="005A0385" w:rsidP="00504DFB">
            <w:pPr>
              <w:shd w:val="clear" w:color="auto" w:fill="FFFFFF"/>
              <w:rPr>
                <w:sz w:val="20"/>
                <w:szCs w:val="20"/>
              </w:rPr>
            </w:pPr>
            <w:r w:rsidRPr="005248F8">
              <w:rPr>
                <w:sz w:val="20"/>
                <w:szCs w:val="20"/>
              </w:rPr>
              <w:t>Обеспечение сельскохозяйственного производства (1.18)</w:t>
            </w:r>
          </w:p>
        </w:tc>
        <w:tc>
          <w:tcPr>
            <w:tcW w:w="3634" w:type="pct"/>
            <w:vMerge/>
            <w:shd w:val="clear" w:color="auto" w:fill="auto"/>
            <w:vAlign w:val="center"/>
          </w:tcPr>
          <w:p w14:paraId="7F0D4ADE" w14:textId="77777777" w:rsidR="005A0385" w:rsidRPr="005248F8" w:rsidRDefault="005A0385" w:rsidP="00504DFB">
            <w:pPr>
              <w:shd w:val="clear" w:color="auto" w:fill="FFFFFF"/>
              <w:rPr>
                <w:sz w:val="20"/>
                <w:szCs w:val="20"/>
              </w:rPr>
            </w:pPr>
          </w:p>
        </w:tc>
      </w:tr>
      <w:tr w:rsidR="00FA3528" w:rsidRPr="005248F8" w14:paraId="2C7B97CF" w14:textId="77777777" w:rsidTr="00FA3528">
        <w:trPr>
          <w:trHeight w:val="70"/>
        </w:trPr>
        <w:tc>
          <w:tcPr>
            <w:tcW w:w="254" w:type="pct"/>
            <w:shd w:val="clear" w:color="auto" w:fill="auto"/>
            <w:vAlign w:val="center"/>
          </w:tcPr>
          <w:p w14:paraId="2695E535" w14:textId="77777777" w:rsidR="00FA3528" w:rsidRPr="005248F8" w:rsidRDefault="00FA3528" w:rsidP="00FA3528">
            <w:pPr>
              <w:numPr>
                <w:ilvl w:val="0"/>
                <w:numId w:val="90"/>
              </w:numPr>
              <w:spacing w:after="160"/>
              <w:rPr>
                <w:sz w:val="20"/>
                <w:szCs w:val="20"/>
                <w:lang w:eastAsia="zh-CN"/>
              </w:rPr>
            </w:pPr>
          </w:p>
        </w:tc>
        <w:tc>
          <w:tcPr>
            <w:tcW w:w="1112" w:type="pct"/>
            <w:shd w:val="clear" w:color="auto" w:fill="auto"/>
            <w:vAlign w:val="center"/>
          </w:tcPr>
          <w:p w14:paraId="5F86F68C" w14:textId="783EE859" w:rsidR="00FA3528" w:rsidRPr="005248F8" w:rsidRDefault="00FA3528" w:rsidP="00FA3528">
            <w:pPr>
              <w:shd w:val="clear" w:color="auto" w:fill="FFFFFF"/>
              <w:rPr>
                <w:sz w:val="20"/>
                <w:szCs w:val="20"/>
              </w:rPr>
            </w:pPr>
            <w:r w:rsidRPr="005248F8">
              <w:rPr>
                <w:sz w:val="20"/>
                <w:szCs w:val="20"/>
              </w:rPr>
              <w:t>Для ведения личного подсобного хозяйства (приусадебный земельный участок) (2.2)</w:t>
            </w:r>
          </w:p>
        </w:tc>
        <w:tc>
          <w:tcPr>
            <w:tcW w:w="3634" w:type="pct"/>
            <w:shd w:val="clear" w:color="auto" w:fill="auto"/>
            <w:vAlign w:val="center"/>
          </w:tcPr>
          <w:p w14:paraId="2064995E" w14:textId="77777777" w:rsidR="00FA3528" w:rsidRPr="005248F8" w:rsidRDefault="00FA3528" w:rsidP="00FA3528">
            <w:pPr>
              <w:shd w:val="clear" w:color="auto" w:fill="FFFFFF"/>
              <w:rPr>
                <w:sz w:val="20"/>
                <w:szCs w:val="20"/>
              </w:rPr>
            </w:pPr>
            <w:r w:rsidRPr="005248F8">
              <w:rPr>
                <w:sz w:val="20"/>
                <w:szCs w:val="20"/>
              </w:rPr>
              <w:t>- минимальная/максимальная площадь земельных участков – 500/5000 кв. м;</w:t>
            </w:r>
          </w:p>
          <w:p w14:paraId="4E5C6884" w14:textId="77777777" w:rsidR="00FA3528" w:rsidRPr="005248F8" w:rsidRDefault="00FA3528" w:rsidP="00FA3528">
            <w:pPr>
              <w:shd w:val="clear" w:color="auto" w:fill="FFFFFF"/>
              <w:rPr>
                <w:sz w:val="20"/>
                <w:szCs w:val="20"/>
              </w:rPr>
            </w:pPr>
            <w:r w:rsidRPr="005248F8">
              <w:rPr>
                <w:sz w:val="20"/>
                <w:szCs w:val="20"/>
              </w:rPr>
              <w:t>- предельное количество этажей – 3 этажа (включая мансардный этаж);</w:t>
            </w:r>
          </w:p>
          <w:p w14:paraId="4A2260BA" w14:textId="77777777" w:rsidR="00FA3528" w:rsidRPr="005248F8" w:rsidRDefault="00FA3528" w:rsidP="00FA3528">
            <w:pPr>
              <w:shd w:val="clear" w:color="auto" w:fill="FFFFFF"/>
              <w:rPr>
                <w:sz w:val="20"/>
                <w:szCs w:val="20"/>
              </w:rPr>
            </w:pPr>
            <w:r w:rsidRPr="005248F8">
              <w:rPr>
                <w:sz w:val="20"/>
                <w:szCs w:val="20"/>
              </w:rPr>
              <w:t>- предельная высота зданий, строений, сооружений – 20 м;</w:t>
            </w:r>
          </w:p>
          <w:p w14:paraId="23E59212" w14:textId="77777777" w:rsidR="00FA3528" w:rsidRPr="005248F8" w:rsidRDefault="00FA3528" w:rsidP="00FA3528">
            <w:pPr>
              <w:shd w:val="clear" w:color="auto" w:fill="FFFFFF"/>
              <w:rPr>
                <w:sz w:val="20"/>
                <w:szCs w:val="20"/>
              </w:rPr>
            </w:pPr>
            <w:r w:rsidRPr="005248F8">
              <w:rPr>
                <w:sz w:val="20"/>
                <w:szCs w:val="20"/>
              </w:rPr>
              <w:t>- максимальный процент застройки в границах земельного участка – 40%;</w:t>
            </w:r>
          </w:p>
          <w:p w14:paraId="39216F7E" w14:textId="77777777" w:rsidR="00FA3528" w:rsidRPr="005248F8" w:rsidRDefault="00FA3528" w:rsidP="00FA3528">
            <w:pPr>
              <w:shd w:val="clear" w:color="auto" w:fill="FFFFFF"/>
              <w:rPr>
                <w:sz w:val="20"/>
              </w:rPr>
            </w:pPr>
            <w:r w:rsidRPr="005248F8">
              <w:rPr>
                <w:sz w:val="20"/>
                <w:szCs w:val="20"/>
              </w:rPr>
              <w:t xml:space="preserve">- </w:t>
            </w:r>
            <w:r w:rsidRPr="005248F8">
              <w:rPr>
                <w:sz w:val="20"/>
              </w:rPr>
              <w:t xml:space="preserve">минимальные отступы от границ земельного участка </w:t>
            </w:r>
            <w:r w:rsidRPr="005248F8">
              <w:rPr>
                <w:sz w:val="20"/>
                <w:szCs w:val="20"/>
              </w:rPr>
              <w:t>– 3 м;</w:t>
            </w:r>
          </w:p>
          <w:p w14:paraId="57AD3FF6" w14:textId="52BEFC08" w:rsidR="00FA3528" w:rsidRPr="005248F8" w:rsidRDefault="00FA3528" w:rsidP="00FA3528">
            <w:pPr>
              <w:shd w:val="clear" w:color="auto" w:fill="FFFFFF"/>
              <w:rPr>
                <w:sz w:val="20"/>
                <w:szCs w:val="20"/>
              </w:rPr>
            </w:pPr>
            <w:r w:rsidRPr="005248F8">
              <w:rPr>
                <w:sz w:val="20"/>
                <w:szCs w:val="20"/>
              </w:rPr>
              <w:t>- минимальный отступ от красной линии улиц – 5 м.</w:t>
            </w:r>
          </w:p>
        </w:tc>
      </w:tr>
      <w:tr w:rsidR="00FA3528" w:rsidRPr="005248F8" w14:paraId="37E3773A" w14:textId="77777777" w:rsidTr="00093675">
        <w:trPr>
          <w:trHeight w:val="227"/>
        </w:trPr>
        <w:tc>
          <w:tcPr>
            <w:tcW w:w="254" w:type="pct"/>
            <w:shd w:val="clear" w:color="auto" w:fill="auto"/>
            <w:vAlign w:val="center"/>
          </w:tcPr>
          <w:p w14:paraId="61454024" w14:textId="77777777" w:rsidR="00FA3528" w:rsidRPr="005248F8" w:rsidRDefault="00FA3528" w:rsidP="00093675">
            <w:pPr>
              <w:numPr>
                <w:ilvl w:val="0"/>
                <w:numId w:val="90"/>
              </w:numPr>
              <w:spacing w:after="160"/>
              <w:rPr>
                <w:bCs/>
                <w:sz w:val="20"/>
                <w:szCs w:val="20"/>
                <w:lang w:eastAsia="zh-CN"/>
              </w:rPr>
            </w:pPr>
          </w:p>
        </w:tc>
        <w:tc>
          <w:tcPr>
            <w:tcW w:w="1112" w:type="pct"/>
            <w:shd w:val="clear" w:color="auto" w:fill="auto"/>
            <w:vAlign w:val="center"/>
          </w:tcPr>
          <w:p w14:paraId="38BAA20F" w14:textId="77777777" w:rsidR="00FA3528" w:rsidRPr="005248F8" w:rsidRDefault="00FA3528" w:rsidP="00093675">
            <w:pPr>
              <w:shd w:val="clear" w:color="auto" w:fill="FFFFFF"/>
              <w:rPr>
                <w:sz w:val="20"/>
                <w:szCs w:val="20"/>
              </w:rPr>
            </w:pPr>
            <w:r w:rsidRPr="005248F8">
              <w:rPr>
                <w:sz w:val="20"/>
                <w:szCs w:val="20"/>
              </w:rPr>
              <w:t>Предоставление коммунальных услуг (3.1.1)</w:t>
            </w:r>
          </w:p>
        </w:tc>
        <w:tc>
          <w:tcPr>
            <w:tcW w:w="3634" w:type="pct"/>
            <w:shd w:val="clear" w:color="auto" w:fill="auto"/>
            <w:vAlign w:val="center"/>
          </w:tcPr>
          <w:p w14:paraId="6AE7F263" w14:textId="5820457C" w:rsidR="00FA3528" w:rsidRPr="005248F8" w:rsidRDefault="00FA3528" w:rsidP="00093675">
            <w:pPr>
              <w:shd w:val="clear" w:color="auto" w:fill="FFFFFF"/>
              <w:rPr>
                <w:sz w:val="20"/>
                <w:szCs w:val="20"/>
              </w:rPr>
            </w:pPr>
            <w:r w:rsidRPr="005248F8">
              <w:rPr>
                <w:sz w:val="20"/>
                <w:szCs w:val="20"/>
              </w:rPr>
              <w:t xml:space="preserve">- минимальная/максимальная площадь земельных участков – </w:t>
            </w:r>
            <w:r w:rsidR="00B1697B" w:rsidRPr="005248F8">
              <w:rPr>
                <w:sz w:val="20"/>
                <w:szCs w:val="20"/>
              </w:rPr>
              <w:t>100</w:t>
            </w:r>
            <w:r w:rsidRPr="005248F8">
              <w:rPr>
                <w:sz w:val="20"/>
                <w:szCs w:val="20"/>
              </w:rPr>
              <w:t xml:space="preserve">/5000 кв. м; </w:t>
            </w:r>
          </w:p>
          <w:p w14:paraId="5F4AB11B" w14:textId="2C61CD1B" w:rsidR="00FA3528" w:rsidRPr="005248F8" w:rsidRDefault="00FA3528" w:rsidP="00093675">
            <w:pPr>
              <w:shd w:val="clear" w:color="auto" w:fill="FFFFFF"/>
              <w:rPr>
                <w:sz w:val="20"/>
                <w:szCs w:val="20"/>
              </w:rPr>
            </w:pPr>
            <w:r w:rsidRPr="005248F8">
              <w:rPr>
                <w:sz w:val="20"/>
                <w:szCs w:val="20"/>
              </w:rPr>
              <w:t>- предельное количество этажей – 3 этажа;</w:t>
            </w:r>
          </w:p>
          <w:p w14:paraId="4F793D70" w14:textId="77777777" w:rsidR="00FA3528" w:rsidRPr="005248F8" w:rsidRDefault="00FA3528" w:rsidP="00093675">
            <w:pPr>
              <w:shd w:val="clear" w:color="auto" w:fill="FFFFFF"/>
              <w:rPr>
                <w:sz w:val="20"/>
                <w:szCs w:val="20"/>
              </w:rPr>
            </w:pPr>
            <w:r w:rsidRPr="005248F8">
              <w:rPr>
                <w:sz w:val="20"/>
                <w:szCs w:val="20"/>
              </w:rPr>
              <w:t>- предельная высота зданий, строений, сооружений – 20 м;</w:t>
            </w:r>
          </w:p>
          <w:p w14:paraId="7936C95A" w14:textId="77777777" w:rsidR="00FA3528" w:rsidRPr="005248F8" w:rsidRDefault="00FA3528" w:rsidP="00093675">
            <w:pPr>
              <w:shd w:val="clear" w:color="auto" w:fill="FFFFFF"/>
              <w:rPr>
                <w:sz w:val="20"/>
                <w:szCs w:val="20"/>
              </w:rPr>
            </w:pPr>
            <w:r w:rsidRPr="005248F8">
              <w:rPr>
                <w:sz w:val="20"/>
                <w:szCs w:val="20"/>
              </w:rPr>
              <w:t>- максимальный процент застройки в границах земельного участка – 50%;</w:t>
            </w:r>
          </w:p>
          <w:p w14:paraId="45D76F77" w14:textId="77777777" w:rsidR="00FA3528" w:rsidRPr="005248F8" w:rsidRDefault="00FA3528" w:rsidP="00093675">
            <w:pPr>
              <w:shd w:val="clear" w:color="auto" w:fill="FFFFFF"/>
              <w:rPr>
                <w:sz w:val="20"/>
                <w:szCs w:val="20"/>
              </w:rPr>
            </w:pPr>
            <w:r w:rsidRPr="005248F8">
              <w:rPr>
                <w:sz w:val="20"/>
                <w:szCs w:val="20"/>
              </w:rPr>
              <w:t>- минимальные отступы от границ земельного участка – 3 м;</w:t>
            </w:r>
          </w:p>
          <w:p w14:paraId="74DC061D" w14:textId="77777777" w:rsidR="00FA3528" w:rsidRPr="005248F8" w:rsidRDefault="00FA3528" w:rsidP="00093675">
            <w:pPr>
              <w:shd w:val="clear" w:color="auto" w:fill="FFFFFF"/>
              <w:rPr>
                <w:sz w:val="20"/>
                <w:szCs w:val="20"/>
              </w:rPr>
            </w:pPr>
            <w:r w:rsidRPr="005248F8">
              <w:rPr>
                <w:sz w:val="20"/>
                <w:szCs w:val="20"/>
              </w:rPr>
              <w:t>- минимальный отступ от красной линии улиц – 5 м.</w:t>
            </w:r>
          </w:p>
        </w:tc>
      </w:tr>
      <w:tr w:rsidR="00FA3528" w:rsidRPr="005248F8" w14:paraId="0465BBB9" w14:textId="77777777" w:rsidTr="00FA3528">
        <w:trPr>
          <w:trHeight w:val="227"/>
        </w:trPr>
        <w:tc>
          <w:tcPr>
            <w:tcW w:w="254" w:type="pct"/>
            <w:shd w:val="clear" w:color="auto" w:fill="auto"/>
            <w:vAlign w:val="center"/>
          </w:tcPr>
          <w:p w14:paraId="2DA2EA8D" w14:textId="77777777" w:rsidR="00FA3528" w:rsidRPr="005248F8" w:rsidRDefault="00FA3528" w:rsidP="00FA3528">
            <w:pPr>
              <w:numPr>
                <w:ilvl w:val="0"/>
                <w:numId w:val="90"/>
              </w:numPr>
              <w:spacing w:after="160"/>
              <w:rPr>
                <w:sz w:val="20"/>
                <w:szCs w:val="20"/>
                <w:lang w:eastAsia="zh-CN"/>
              </w:rPr>
            </w:pPr>
          </w:p>
        </w:tc>
        <w:tc>
          <w:tcPr>
            <w:tcW w:w="1112" w:type="pct"/>
            <w:shd w:val="clear" w:color="auto" w:fill="auto"/>
            <w:vAlign w:val="center"/>
          </w:tcPr>
          <w:p w14:paraId="5E0CFB90" w14:textId="77777777" w:rsidR="00FA3528" w:rsidRPr="005248F8" w:rsidRDefault="00FA3528" w:rsidP="00FA3528">
            <w:pPr>
              <w:shd w:val="clear" w:color="auto" w:fill="FFFFFF"/>
              <w:rPr>
                <w:sz w:val="20"/>
                <w:szCs w:val="20"/>
              </w:rPr>
            </w:pPr>
            <w:r w:rsidRPr="005248F8">
              <w:rPr>
                <w:sz w:val="20"/>
                <w:szCs w:val="20"/>
              </w:rPr>
              <w:t>Стоянка транспортных средств (4.9.2)</w:t>
            </w:r>
          </w:p>
        </w:tc>
        <w:tc>
          <w:tcPr>
            <w:tcW w:w="3634" w:type="pct"/>
            <w:shd w:val="clear" w:color="auto" w:fill="auto"/>
            <w:vAlign w:val="center"/>
          </w:tcPr>
          <w:p w14:paraId="331BA312" w14:textId="6241AD65" w:rsidR="00FA3528" w:rsidRPr="005248F8" w:rsidRDefault="00FA3528" w:rsidP="00FA3528">
            <w:pPr>
              <w:shd w:val="clear" w:color="auto" w:fill="FFFFFF"/>
              <w:rPr>
                <w:sz w:val="20"/>
                <w:szCs w:val="20"/>
              </w:rPr>
            </w:pPr>
            <w:r w:rsidRPr="005248F8">
              <w:rPr>
                <w:rFonts w:eastAsia="SimSun"/>
                <w:sz w:val="20"/>
                <w:szCs w:val="20"/>
              </w:rPr>
              <w:t>- минимальная/</w:t>
            </w:r>
            <w:r w:rsidRPr="005248F8">
              <w:rPr>
                <w:sz w:val="20"/>
                <w:szCs w:val="20"/>
              </w:rPr>
              <w:t>максимальная площадь земельных участков – 100/2000 кв. м;</w:t>
            </w:r>
          </w:p>
          <w:p w14:paraId="3DB15481" w14:textId="77777777" w:rsidR="00FA3528" w:rsidRPr="005248F8" w:rsidRDefault="00FA3528" w:rsidP="00FA3528">
            <w:pPr>
              <w:shd w:val="clear" w:color="auto" w:fill="FFFFFF"/>
              <w:rPr>
                <w:sz w:val="20"/>
                <w:szCs w:val="20"/>
              </w:rPr>
            </w:pPr>
            <w:r w:rsidRPr="005248F8">
              <w:rPr>
                <w:sz w:val="20"/>
                <w:szCs w:val="20"/>
              </w:rPr>
              <w:t>- предельная высота зданий, строений, сооружений – не подлежит установлению;</w:t>
            </w:r>
          </w:p>
          <w:p w14:paraId="57039E2C" w14:textId="77777777" w:rsidR="00FA3528" w:rsidRPr="005248F8" w:rsidRDefault="00FA3528" w:rsidP="00FA3528">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482F8561" w14:textId="0AEB696B" w:rsidR="00FA3528" w:rsidRPr="005248F8" w:rsidRDefault="00FA3528" w:rsidP="00FA3528">
            <w:pPr>
              <w:shd w:val="clear" w:color="auto" w:fill="FFFFFF"/>
              <w:rPr>
                <w:sz w:val="20"/>
                <w:szCs w:val="20"/>
              </w:rPr>
            </w:pPr>
            <w:r w:rsidRPr="005248F8">
              <w:rPr>
                <w:sz w:val="20"/>
                <w:szCs w:val="20"/>
              </w:rPr>
              <w:t>- минимальные отступы от границ земельных участков – не подлежат установлению;</w:t>
            </w:r>
          </w:p>
          <w:p w14:paraId="621CC2B0" w14:textId="54B15143" w:rsidR="00FA3528" w:rsidRPr="005248F8" w:rsidRDefault="00FA3528" w:rsidP="00FA3528">
            <w:pPr>
              <w:shd w:val="clear" w:color="auto" w:fill="FFFFFF"/>
              <w:rPr>
                <w:sz w:val="20"/>
                <w:szCs w:val="20"/>
              </w:rPr>
            </w:pPr>
            <w:r w:rsidRPr="005248F8">
              <w:rPr>
                <w:sz w:val="20"/>
                <w:szCs w:val="20"/>
              </w:rPr>
              <w:t>- минимальный отступ от красной линии улиц – не подлежат установлению</w:t>
            </w:r>
            <w:r w:rsidRPr="005248F8">
              <w:rPr>
                <w:bCs/>
                <w:sz w:val="20"/>
                <w:szCs w:val="20"/>
              </w:rPr>
              <w:t>.</w:t>
            </w:r>
          </w:p>
        </w:tc>
      </w:tr>
    </w:tbl>
    <w:p w14:paraId="2DAB4C79" w14:textId="77777777" w:rsidR="005A0385" w:rsidRPr="005248F8" w:rsidRDefault="005A0385" w:rsidP="005A0385">
      <w:pPr>
        <w:autoSpaceDE w:val="0"/>
        <w:autoSpaceDN w:val="0"/>
        <w:adjustRightInd w:val="0"/>
        <w:ind w:firstLine="709"/>
        <w:jc w:val="both"/>
        <w:rPr>
          <w:color w:val="000000"/>
        </w:rPr>
      </w:pPr>
    </w:p>
    <w:p w14:paraId="1FA19B3F" w14:textId="4A83DE3F" w:rsidR="005A0385" w:rsidRPr="005248F8" w:rsidRDefault="005A0385" w:rsidP="007D5070">
      <w:pPr>
        <w:pStyle w:val="34"/>
      </w:pPr>
      <w:bookmarkStart w:id="499" w:name="_Toc147127734"/>
      <w:bookmarkStart w:id="500" w:name="_Toc173231916"/>
      <w:bookmarkStart w:id="501" w:name="_Toc173232855"/>
      <w:bookmarkStart w:id="502" w:name="_Toc178071721"/>
      <w:bookmarkStart w:id="503" w:name="_Toc178602412"/>
      <w:bookmarkStart w:id="504" w:name="_Toc178602494"/>
      <w:bookmarkStart w:id="505" w:name="_Toc184047957"/>
      <w:r w:rsidRPr="005248F8">
        <w:rPr>
          <w:bCs/>
        </w:rPr>
        <w:t xml:space="preserve">Статья </w:t>
      </w:r>
      <w:r w:rsidR="00B86D81" w:rsidRPr="005248F8">
        <w:rPr>
          <w:bCs/>
        </w:rPr>
        <w:t>43</w:t>
      </w:r>
      <w:r w:rsidRPr="005248F8">
        <w:rPr>
          <w:bCs/>
        </w:rPr>
        <w:t>.</w:t>
      </w:r>
      <w:r w:rsidRPr="005248F8">
        <w:t xml:space="preserve"> Градостроительный регламент зоны озелененных территорий общего пользования: </w:t>
      </w:r>
      <w:r w:rsidRPr="005248F8">
        <w:rPr>
          <w:bCs/>
        </w:rPr>
        <w:t>лесопарки</w:t>
      </w:r>
      <w:r w:rsidRPr="005248F8">
        <w:t>, парки, сады, скверы, бульвары, городские леса (Р1)</w:t>
      </w:r>
      <w:bookmarkEnd w:id="499"/>
      <w:bookmarkEnd w:id="500"/>
      <w:bookmarkEnd w:id="501"/>
      <w:bookmarkEnd w:id="502"/>
      <w:bookmarkEnd w:id="503"/>
      <w:bookmarkEnd w:id="504"/>
      <w:bookmarkEnd w:id="505"/>
    </w:p>
    <w:p w14:paraId="15CD78D6" w14:textId="408D51F6"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 xml:space="preserve">Зона озелененных территорий общего пользования: лесопарки, парки, сады, скверы, бульвары, городские леса (Р1) </w:t>
      </w:r>
      <w:r w:rsidR="00613420" w:rsidRPr="005248F8">
        <w:rPr>
          <w:color w:val="000000"/>
        </w:rPr>
        <w:t>–</w:t>
      </w:r>
      <w:r w:rsidR="00903D2A" w:rsidRPr="005248F8">
        <w:rPr>
          <w:color w:val="000000"/>
        </w:rPr>
        <w:t xml:space="preserve"> </w:t>
      </w:r>
      <w:r w:rsidRPr="005248F8">
        <w:rPr>
          <w:color w:val="000000"/>
        </w:rPr>
        <w:t>территории, занятые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w:t>
      </w:r>
    </w:p>
    <w:p w14:paraId="06A15F05" w14:textId="77777777" w:rsidR="005A0385" w:rsidRPr="005248F8" w:rsidRDefault="005A0385" w:rsidP="005A0385">
      <w:pPr>
        <w:pStyle w:val="Iauiue"/>
        <w:ind w:firstLine="709"/>
        <w:jc w:val="right"/>
        <w:rPr>
          <w:b/>
          <w:color w:val="000000"/>
          <w:sz w:val="24"/>
          <w:szCs w:val="24"/>
        </w:rPr>
      </w:pPr>
      <w:r w:rsidRPr="005248F8">
        <w:rPr>
          <w:b/>
          <w:color w:val="000000"/>
          <w:sz w:val="24"/>
          <w:szCs w:val="24"/>
        </w:rPr>
        <w:t>Таблица 29</w:t>
      </w:r>
    </w:p>
    <w:p w14:paraId="77C6FBE9"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46"/>
        <w:gridCol w:w="6465"/>
      </w:tblGrid>
      <w:tr w:rsidR="005A0385" w:rsidRPr="005248F8" w14:paraId="18AA0225" w14:textId="77777777" w:rsidTr="00093675">
        <w:trPr>
          <w:tblHeader/>
        </w:trPr>
        <w:tc>
          <w:tcPr>
            <w:tcW w:w="3510" w:type="dxa"/>
            <w:vAlign w:val="center"/>
          </w:tcPr>
          <w:p w14:paraId="27BB0338" w14:textId="77777777" w:rsidR="005A0385" w:rsidRPr="005248F8" w:rsidRDefault="005A0385" w:rsidP="00504DFB">
            <w:pPr>
              <w:jc w:val="center"/>
              <w:rPr>
                <w:b/>
                <w:sz w:val="20"/>
                <w:szCs w:val="20"/>
              </w:rPr>
            </w:pPr>
            <w:bookmarkStart w:id="506" w:name="_Hlk152837865"/>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6628" w:type="dxa"/>
            <w:vAlign w:val="center"/>
          </w:tcPr>
          <w:p w14:paraId="4C7752A3" w14:textId="77777777" w:rsidR="005A0385" w:rsidRPr="005248F8" w:rsidRDefault="005A0385" w:rsidP="00504DFB">
            <w:pPr>
              <w:jc w:val="center"/>
              <w:rPr>
                <w:b/>
                <w:sz w:val="20"/>
                <w:szCs w:val="20"/>
              </w:rPr>
            </w:pPr>
            <w:r w:rsidRPr="005248F8">
              <w:rPr>
                <w:b/>
                <w:sz w:val="20"/>
                <w:szCs w:val="20"/>
              </w:rPr>
              <w:t>Описание вида разрешенного использования земельного участка</w:t>
            </w:r>
          </w:p>
        </w:tc>
      </w:tr>
      <w:tr w:rsidR="005A0385" w:rsidRPr="005248F8" w14:paraId="08A8F6A1" w14:textId="77777777" w:rsidTr="00093675">
        <w:tc>
          <w:tcPr>
            <w:tcW w:w="0" w:type="auto"/>
            <w:gridSpan w:val="2"/>
            <w:vAlign w:val="center"/>
          </w:tcPr>
          <w:p w14:paraId="4D21117E" w14:textId="77777777" w:rsidR="005A0385" w:rsidRPr="005248F8" w:rsidRDefault="005A0385" w:rsidP="00504DFB">
            <w:pPr>
              <w:jc w:val="center"/>
              <w:rPr>
                <w:b/>
                <w:sz w:val="20"/>
                <w:szCs w:val="20"/>
              </w:rPr>
            </w:pPr>
            <w:r w:rsidRPr="005248F8">
              <w:rPr>
                <w:b/>
                <w:sz w:val="20"/>
                <w:szCs w:val="20"/>
              </w:rPr>
              <w:t>Основные виды разрешенного использования</w:t>
            </w:r>
          </w:p>
        </w:tc>
      </w:tr>
      <w:tr w:rsidR="005A0385" w:rsidRPr="005248F8" w14:paraId="755A0495" w14:textId="77777777" w:rsidTr="00093675">
        <w:tc>
          <w:tcPr>
            <w:tcW w:w="3510" w:type="dxa"/>
          </w:tcPr>
          <w:p w14:paraId="550A2886"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Парки культуры и отдыха (3.6.2)</w:t>
            </w:r>
          </w:p>
        </w:tc>
        <w:tc>
          <w:tcPr>
            <w:tcW w:w="6628" w:type="dxa"/>
          </w:tcPr>
          <w:p w14:paraId="01C172B4"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парков культуры и отдыха</w:t>
            </w:r>
          </w:p>
        </w:tc>
      </w:tr>
      <w:tr w:rsidR="005A0385" w:rsidRPr="005248F8" w14:paraId="47459BE3" w14:textId="77777777" w:rsidTr="00093675">
        <w:tc>
          <w:tcPr>
            <w:tcW w:w="3510" w:type="dxa"/>
          </w:tcPr>
          <w:p w14:paraId="243E6C3B"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Деятельность по особой охране и изучению природы (9.0)</w:t>
            </w:r>
          </w:p>
        </w:tc>
        <w:tc>
          <w:tcPr>
            <w:tcW w:w="6628" w:type="dxa"/>
          </w:tcPr>
          <w:p w14:paraId="09CAE1D0"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r>
      <w:tr w:rsidR="005A0385" w:rsidRPr="005248F8" w14:paraId="2A167764" w14:textId="77777777" w:rsidTr="00093675">
        <w:tc>
          <w:tcPr>
            <w:tcW w:w="3510" w:type="dxa"/>
            <w:vAlign w:val="center"/>
          </w:tcPr>
          <w:p w14:paraId="547A3D90"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Охрана природных территорий (9.1)</w:t>
            </w:r>
          </w:p>
        </w:tc>
        <w:tc>
          <w:tcPr>
            <w:tcW w:w="6628" w:type="dxa"/>
            <w:vAlign w:val="center"/>
          </w:tcPr>
          <w:p w14:paraId="70989EF1"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5E12B3" w:rsidRPr="005248F8" w14:paraId="26044F45" w14:textId="77777777" w:rsidTr="00093675">
        <w:tc>
          <w:tcPr>
            <w:tcW w:w="3510" w:type="dxa"/>
          </w:tcPr>
          <w:p w14:paraId="6E6DE2D8" w14:textId="77777777"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Резервные леса (10.4)</w:t>
            </w:r>
          </w:p>
        </w:tc>
        <w:tc>
          <w:tcPr>
            <w:tcW w:w="6628" w:type="dxa"/>
          </w:tcPr>
          <w:p w14:paraId="08A466B1" w14:textId="77777777"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Деятельность, связанная с охраной лесов</w:t>
            </w:r>
          </w:p>
        </w:tc>
      </w:tr>
      <w:tr w:rsidR="005A0385" w:rsidRPr="005248F8" w14:paraId="1FFCB8B2" w14:textId="77777777" w:rsidTr="00093675">
        <w:tc>
          <w:tcPr>
            <w:tcW w:w="3510" w:type="dxa"/>
          </w:tcPr>
          <w:p w14:paraId="3AEF0A46"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Общее пользование водными объектами (11.1)</w:t>
            </w:r>
          </w:p>
        </w:tc>
        <w:tc>
          <w:tcPr>
            <w:tcW w:w="6628" w:type="dxa"/>
          </w:tcPr>
          <w:p w14:paraId="7F69FC30" w14:textId="5196C556"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w:t>
            </w:r>
            <w:r w:rsidR="00613420"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5A0385" w:rsidRPr="005248F8" w14:paraId="7D0ACC4F" w14:textId="77777777" w:rsidTr="00093675">
        <w:tc>
          <w:tcPr>
            <w:tcW w:w="3510" w:type="dxa"/>
            <w:vAlign w:val="center"/>
          </w:tcPr>
          <w:p w14:paraId="3D4656DC"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Земельные участки (территории) общего пользования (12.0)</w:t>
            </w:r>
          </w:p>
        </w:tc>
        <w:tc>
          <w:tcPr>
            <w:tcW w:w="6628" w:type="dxa"/>
            <w:vAlign w:val="center"/>
          </w:tcPr>
          <w:p w14:paraId="4E7F19BA" w14:textId="7AE18BC2"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ar558" w:tooltip="12.0.1" w:history="1">
              <w:r w:rsidRPr="005248F8">
                <w:rPr>
                  <w:rFonts w:ascii="Times New Roman" w:eastAsia="Calibri" w:hAnsi="Times New Roman" w:cs="Times New Roman"/>
                  <w:sz w:val="20"/>
                  <w:szCs w:val="20"/>
                  <w:lang w:eastAsia="en-US"/>
                </w:rPr>
                <w:t>кодами 12.0.1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561" w:tooltip="12.0.2" w:history="1">
              <w:r w:rsidRPr="005248F8">
                <w:rPr>
                  <w:rFonts w:ascii="Times New Roman" w:eastAsia="Calibri" w:hAnsi="Times New Roman" w:cs="Times New Roman"/>
                  <w:sz w:val="20"/>
                  <w:szCs w:val="20"/>
                  <w:lang w:eastAsia="en-US"/>
                </w:rPr>
                <w:t>12.0.2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0BC85706" w14:textId="77777777" w:rsidTr="00093675">
        <w:tc>
          <w:tcPr>
            <w:tcW w:w="3510" w:type="dxa"/>
          </w:tcPr>
          <w:p w14:paraId="224CE771" w14:textId="2176F43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Улично</w:t>
            </w:r>
            <w:r w:rsidR="00613420"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дорожная сеть (12.0.1)</w:t>
            </w:r>
          </w:p>
        </w:tc>
        <w:tc>
          <w:tcPr>
            <w:tcW w:w="6628" w:type="dxa"/>
          </w:tcPr>
          <w:p w14:paraId="7B578D86" w14:textId="32E3F159"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улично</w:t>
            </w:r>
            <w:r w:rsidR="00613420"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68DD45B6" w14:textId="17249F6A"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ar172" w:tooltip="2.7.1" w:history="1">
              <w:r w:rsidRPr="005248F8">
                <w:rPr>
                  <w:rFonts w:ascii="Times New Roman" w:eastAsia="Calibri" w:hAnsi="Times New Roman" w:cs="Times New Roman"/>
                  <w:sz w:val="20"/>
                  <w:szCs w:val="20"/>
                  <w:lang w:eastAsia="en-US"/>
                </w:rPr>
                <w:t>кодами 2.7.1</w:t>
              </w:r>
            </w:hyperlink>
            <w:r w:rsidRPr="005248F8">
              <w:rPr>
                <w:rFonts w:ascii="Times New Roman" w:eastAsia="Calibri" w:hAnsi="Times New Roman" w:cs="Times New Roman"/>
                <w:sz w:val="20"/>
                <w:szCs w:val="20"/>
                <w:lang w:eastAsia="en-US"/>
              </w:rPr>
              <w:t xml:space="preserve">, </w:t>
            </w:r>
            <w:hyperlink w:anchor="Par328" w:tooltip="4.9" w:history="1">
              <w:r w:rsidRPr="005248F8">
                <w:rPr>
                  <w:rFonts w:ascii="Times New Roman" w:eastAsia="Calibri" w:hAnsi="Times New Roman" w:cs="Times New Roman"/>
                  <w:sz w:val="20"/>
                  <w:szCs w:val="20"/>
                  <w:lang w:eastAsia="en-US"/>
                </w:rPr>
                <w:t>4.9</w:t>
              </w:r>
            </w:hyperlink>
            <w:r w:rsidRPr="005248F8">
              <w:rPr>
                <w:rFonts w:ascii="Times New Roman" w:eastAsia="Calibri" w:hAnsi="Times New Roman" w:cs="Times New Roman"/>
                <w:sz w:val="20"/>
                <w:szCs w:val="20"/>
                <w:lang w:eastAsia="en-US"/>
              </w:rPr>
              <w:t xml:space="preserve">, </w:t>
            </w:r>
            <w:hyperlink w:anchor="Par470" w:tooltip="7.2.3" w:history="1">
              <w:r w:rsidRPr="005248F8">
                <w:rPr>
                  <w:rFonts w:ascii="Times New Roman" w:eastAsia="Calibri" w:hAnsi="Times New Roman" w:cs="Times New Roman"/>
                  <w:sz w:val="20"/>
                  <w:szCs w:val="20"/>
                  <w:lang w:eastAsia="en-US"/>
                </w:rPr>
                <w:t>7.2.3</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r w:rsidRPr="005248F8">
              <w:rPr>
                <w:rFonts w:ascii="Times New Roman" w:eastAsia="Calibri" w:hAnsi="Times New Roman" w:cs="Times New Roman"/>
                <w:sz w:val="20"/>
                <w:szCs w:val="20"/>
                <w:lang w:eastAsia="en-US"/>
              </w:rPr>
              <w:t>, а также некапитальных сооружений, предназначенных для охраны транспортных средств</w:t>
            </w:r>
          </w:p>
        </w:tc>
      </w:tr>
      <w:tr w:rsidR="005A0385" w:rsidRPr="005248F8" w14:paraId="58B3BF64" w14:textId="77777777" w:rsidTr="00093675">
        <w:tc>
          <w:tcPr>
            <w:tcW w:w="3510" w:type="dxa"/>
          </w:tcPr>
          <w:p w14:paraId="1FBF36FB"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Благоустройство территории (12.0.2)</w:t>
            </w:r>
          </w:p>
        </w:tc>
        <w:tc>
          <w:tcPr>
            <w:tcW w:w="6628" w:type="dxa"/>
          </w:tcPr>
          <w:p w14:paraId="05ACFEB3"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A0385" w:rsidRPr="005248F8" w14:paraId="7017F84A" w14:textId="77777777" w:rsidTr="00093675">
        <w:tc>
          <w:tcPr>
            <w:tcW w:w="0" w:type="auto"/>
            <w:gridSpan w:val="2"/>
            <w:vAlign w:val="center"/>
          </w:tcPr>
          <w:p w14:paraId="02C2392C" w14:textId="77777777" w:rsidR="005A0385" w:rsidRPr="005248F8" w:rsidRDefault="005A0385" w:rsidP="00504DFB">
            <w:pPr>
              <w:jc w:val="center"/>
              <w:rPr>
                <w:b/>
                <w:sz w:val="20"/>
                <w:szCs w:val="20"/>
              </w:rPr>
            </w:pPr>
            <w:r w:rsidRPr="005248F8">
              <w:rPr>
                <w:b/>
                <w:sz w:val="20"/>
                <w:szCs w:val="20"/>
              </w:rPr>
              <w:t>Условно разрешенные виды использования не установлены</w:t>
            </w:r>
          </w:p>
        </w:tc>
      </w:tr>
      <w:tr w:rsidR="005A0385" w:rsidRPr="005248F8" w14:paraId="43130871" w14:textId="77777777" w:rsidTr="00093675">
        <w:tc>
          <w:tcPr>
            <w:tcW w:w="0" w:type="auto"/>
            <w:gridSpan w:val="2"/>
            <w:vAlign w:val="center"/>
          </w:tcPr>
          <w:p w14:paraId="629D2EA3" w14:textId="77777777" w:rsidR="005A0385" w:rsidRPr="005248F8" w:rsidRDefault="005A0385" w:rsidP="00504DFB">
            <w:pPr>
              <w:widowControl w:val="0"/>
              <w:autoSpaceDE w:val="0"/>
              <w:autoSpaceDN w:val="0"/>
              <w:jc w:val="center"/>
              <w:rPr>
                <w:b/>
                <w:sz w:val="20"/>
                <w:szCs w:val="20"/>
              </w:rPr>
            </w:pPr>
            <w:r w:rsidRPr="005248F8">
              <w:rPr>
                <w:b/>
                <w:sz w:val="20"/>
                <w:szCs w:val="20"/>
              </w:rPr>
              <w:t>Вспомогательные виды разрешенного использования не установлены</w:t>
            </w:r>
          </w:p>
        </w:tc>
      </w:tr>
      <w:bookmarkEnd w:id="506"/>
    </w:tbl>
    <w:p w14:paraId="4C37C01A" w14:textId="77777777" w:rsidR="005A0385" w:rsidRPr="005248F8" w:rsidRDefault="005A0385" w:rsidP="005A0385">
      <w:pPr>
        <w:autoSpaceDE w:val="0"/>
        <w:autoSpaceDN w:val="0"/>
        <w:adjustRightInd w:val="0"/>
        <w:ind w:firstLine="709"/>
        <w:jc w:val="right"/>
        <w:rPr>
          <w:b/>
          <w:bCs/>
          <w:color w:val="000000"/>
        </w:rPr>
      </w:pPr>
    </w:p>
    <w:p w14:paraId="11D17240" w14:textId="77777777" w:rsidR="005A0385" w:rsidRPr="005248F8" w:rsidRDefault="005A0385" w:rsidP="005A0385">
      <w:pPr>
        <w:autoSpaceDE w:val="0"/>
        <w:autoSpaceDN w:val="0"/>
        <w:adjustRightInd w:val="0"/>
        <w:ind w:firstLine="709"/>
        <w:jc w:val="right"/>
        <w:rPr>
          <w:b/>
          <w:bCs/>
          <w:color w:val="000000"/>
        </w:rPr>
      </w:pPr>
      <w:r w:rsidRPr="005248F8">
        <w:rPr>
          <w:b/>
          <w:bCs/>
          <w:color w:val="000000"/>
        </w:rPr>
        <w:t>Таблица 30</w:t>
      </w:r>
    </w:p>
    <w:p w14:paraId="2B18BBB2"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3"/>
        <w:gridCol w:w="2082"/>
        <w:gridCol w:w="7326"/>
      </w:tblGrid>
      <w:tr w:rsidR="005A0385" w:rsidRPr="005248F8" w14:paraId="2215DF27" w14:textId="77777777" w:rsidTr="00093675">
        <w:trPr>
          <w:trHeight w:val="529"/>
          <w:tblHeader/>
        </w:trPr>
        <w:tc>
          <w:tcPr>
            <w:tcW w:w="241" w:type="pct"/>
            <w:tcBorders>
              <w:top w:val="single" w:sz="4" w:space="0" w:color="000000"/>
              <w:left w:val="single" w:sz="4" w:space="0" w:color="000000"/>
              <w:bottom w:val="single" w:sz="4" w:space="0" w:color="000000"/>
            </w:tcBorders>
            <w:shd w:val="clear" w:color="auto" w:fill="auto"/>
            <w:vAlign w:val="center"/>
          </w:tcPr>
          <w:p w14:paraId="6EE56936"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72023CBE"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057" w:type="pct"/>
            <w:tcBorders>
              <w:top w:val="single" w:sz="4" w:space="0" w:color="000000"/>
              <w:left w:val="single" w:sz="4" w:space="0" w:color="000000"/>
              <w:bottom w:val="single" w:sz="4" w:space="0" w:color="000000"/>
            </w:tcBorders>
            <w:shd w:val="clear" w:color="auto" w:fill="auto"/>
            <w:vAlign w:val="center"/>
          </w:tcPr>
          <w:p w14:paraId="5AE1363D" w14:textId="77777777" w:rsidR="005A0385" w:rsidRPr="005248F8" w:rsidRDefault="005A0385" w:rsidP="00504DFB">
            <w:pPr>
              <w:jc w:val="center"/>
              <w:rPr>
                <w:b/>
                <w:bCs/>
                <w:sz w:val="20"/>
                <w:szCs w:val="20"/>
                <w:lang w:eastAsia="zh-CN"/>
              </w:rPr>
            </w:pPr>
            <w:r w:rsidRPr="005248F8">
              <w:rPr>
                <w:b/>
                <w:sz w:val="20"/>
                <w:szCs w:val="20"/>
              </w:rPr>
              <w:t>Виды разрешенного использования земельных участков</w:t>
            </w:r>
          </w:p>
        </w:tc>
        <w:tc>
          <w:tcPr>
            <w:tcW w:w="370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EAADB0" w14:textId="77777777" w:rsidR="005A0385" w:rsidRPr="005248F8" w:rsidRDefault="005A0385" w:rsidP="00504DFB">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A0385" w:rsidRPr="005248F8" w14:paraId="700CCD25" w14:textId="77777777" w:rsidTr="00093675">
        <w:trPr>
          <w:trHeight w:val="227"/>
        </w:trPr>
        <w:tc>
          <w:tcPr>
            <w:tcW w:w="241" w:type="pct"/>
            <w:tcBorders>
              <w:top w:val="single" w:sz="4" w:space="0" w:color="000000"/>
              <w:left w:val="single" w:sz="4" w:space="0" w:color="000000"/>
              <w:bottom w:val="single" w:sz="4" w:space="0" w:color="000000"/>
            </w:tcBorders>
            <w:shd w:val="clear" w:color="auto" w:fill="auto"/>
            <w:vAlign w:val="center"/>
          </w:tcPr>
          <w:p w14:paraId="3C1EA712" w14:textId="77777777" w:rsidR="005A0385" w:rsidRPr="005248F8" w:rsidRDefault="005A0385" w:rsidP="005A0385">
            <w:pPr>
              <w:numPr>
                <w:ilvl w:val="0"/>
                <w:numId w:val="91"/>
              </w:numPr>
              <w:spacing w:after="160"/>
              <w:rPr>
                <w:sz w:val="20"/>
                <w:szCs w:val="20"/>
                <w:lang w:eastAsia="zh-CN"/>
              </w:rPr>
            </w:pPr>
          </w:p>
        </w:tc>
        <w:tc>
          <w:tcPr>
            <w:tcW w:w="1057" w:type="pct"/>
            <w:tcBorders>
              <w:top w:val="single" w:sz="4" w:space="0" w:color="000000"/>
              <w:left w:val="single" w:sz="4" w:space="0" w:color="000000"/>
              <w:bottom w:val="single" w:sz="4" w:space="0" w:color="000000"/>
            </w:tcBorders>
            <w:shd w:val="clear" w:color="auto" w:fill="auto"/>
            <w:vAlign w:val="center"/>
          </w:tcPr>
          <w:p w14:paraId="7EFC3773" w14:textId="77777777" w:rsidR="005A0385" w:rsidRPr="005248F8" w:rsidRDefault="005A0385" w:rsidP="00504DFB">
            <w:pPr>
              <w:shd w:val="clear" w:color="auto" w:fill="FFFFFF"/>
              <w:rPr>
                <w:sz w:val="20"/>
                <w:szCs w:val="20"/>
              </w:rPr>
            </w:pPr>
            <w:r w:rsidRPr="005248F8">
              <w:rPr>
                <w:sz w:val="20"/>
                <w:szCs w:val="20"/>
              </w:rPr>
              <w:t>Охрана природных территорий (9.1)</w:t>
            </w:r>
          </w:p>
        </w:tc>
        <w:tc>
          <w:tcPr>
            <w:tcW w:w="3702" w:type="pct"/>
            <w:tcBorders>
              <w:top w:val="single" w:sz="4" w:space="0" w:color="000000"/>
              <w:left w:val="single" w:sz="4" w:space="0" w:color="000000"/>
              <w:bottom w:val="single" w:sz="4" w:space="0" w:color="auto"/>
              <w:right w:val="single" w:sz="4" w:space="0" w:color="000000"/>
            </w:tcBorders>
            <w:shd w:val="clear" w:color="auto" w:fill="auto"/>
            <w:vAlign w:val="center"/>
          </w:tcPr>
          <w:p w14:paraId="63640EFF" w14:textId="100E416F" w:rsidR="005A0385" w:rsidRPr="005248F8" w:rsidRDefault="00903D2A" w:rsidP="00504DFB">
            <w:pPr>
              <w:shd w:val="clear" w:color="auto" w:fill="FFFFFF"/>
              <w:rPr>
                <w:sz w:val="20"/>
                <w:szCs w:val="20"/>
              </w:rPr>
            </w:pPr>
            <w:r w:rsidRPr="005248F8">
              <w:rPr>
                <w:sz w:val="20"/>
                <w:szCs w:val="20"/>
              </w:rPr>
              <w:t xml:space="preserve">- </w:t>
            </w:r>
            <w:r w:rsidR="00D02994" w:rsidRPr="005248F8">
              <w:rPr>
                <w:sz w:val="20"/>
                <w:szCs w:val="20"/>
              </w:rPr>
              <w:t xml:space="preserve">минимальная/максимальная площадь земельных участков – </w:t>
            </w:r>
            <w:r w:rsidR="005A0385" w:rsidRPr="005248F8">
              <w:rPr>
                <w:sz w:val="20"/>
                <w:szCs w:val="20"/>
              </w:rPr>
              <w:t>100</w:t>
            </w:r>
            <w:r w:rsidR="00C06196" w:rsidRPr="005248F8">
              <w:rPr>
                <w:sz w:val="20"/>
                <w:szCs w:val="20"/>
              </w:rPr>
              <w:t>/</w:t>
            </w:r>
            <w:r w:rsidR="005A0385" w:rsidRPr="005248F8">
              <w:rPr>
                <w:sz w:val="20"/>
                <w:szCs w:val="20"/>
              </w:rPr>
              <w:t>1000000 кв. м;</w:t>
            </w:r>
          </w:p>
          <w:p w14:paraId="0DEF81E2" w14:textId="16AC9EC7" w:rsidR="003B53E7" w:rsidRPr="005248F8" w:rsidRDefault="00641ACD" w:rsidP="003B53E7">
            <w:pPr>
              <w:shd w:val="clear" w:color="auto" w:fill="FFFFFF"/>
              <w:rPr>
                <w:sz w:val="20"/>
                <w:szCs w:val="20"/>
              </w:rPr>
            </w:pPr>
            <w:r w:rsidRPr="005248F8">
              <w:rPr>
                <w:sz w:val="20"/>
                <w:szCs w:val="20"/>
              </w:rPr>
              <w:t>- предельное количество этажей</w:t>
            </w:r>
            <w:r w:rsidR="003B53E7" w:rsidRPr="005248F8">
              <w:rPr>
                <w:sz w:val="20"/>
                <w:szCs w:val="20"/>
              </w:rPr>
              <w:t xml:space="preserve"> – не подлежит установлению; </w:t>
            </w:r>
          </w:p>
          <w:p w14:paraId="38566B48" w14:textId="08AAD5EE" w:rsidR="003B53E7" w:rsidRPr="005248F8" w:rsidRDefault="003B53E7" w:rsidP="003B53E7">
            <w:pPr>
              <w:shd w:val="clear" w:color="auto" w:fill="FFFFFF"/>
              <w:rPr>
                <w:sz w:val="20"/>
                <w:szCs w:val="20"/>
              </w:rPr>
            </w:pPr>
            <w:r w:rsidRPr="005248F8">
              <w:rPr>
                <w:sz w:val="20"/>
                <w:szCs w:val="20"/>
              </w:rPr>
              <w:t xml:space="preserve">- </w:t>
            </w:r>
            <w:r w:rsidR="00823763" w:rsidRPr="005248F8">
              <w:rPr>
                <w:sz w:val="20"/>
                <w:szCs w:val="20"/>
              </w:rPr>
              <w:t>предельная</w:t>
            </w:r>
            <w:r w:rsidRPr="005248F8">
              <w:rPr>
                <w:sz w:val="20"/>
                <w:szCs w:val="20"/>
              </w:rPr>
              <w:t xml:space="preserve"> высота </w:t>
            </w:r>
            <w:r w:rsidR="00823763" w:rsidRPr="005248F8">
              <w:rPr>
                <w:sz w:val="20"/>
                <w:szCs w:val="20"/>
              </w:rPr>
              <w:t xml:space="preserve">зданий, </w:t>
            </w:r>
            <w:r w:rsidRPr="005248F8">
              <w:rPr>
                <w:sz w:val="20"/>
                <w:szCs w:val="20"/>
              </w:rPr>
              <w:t>строений, сооружений</w:t>
            </w:r>
            <w:r w:rsidR="00823763" w:rsidRPr="005248F8">
              <w:rPr>
                <w:sz w:val="20"/>
                <w:szCs w:val="20"/>
              </w:rPr>
              <w:t xml:space="preserve"> </w:t>
            </w:r>
            <w:r w:rsidRPr="005248F8">
              <w:rPr>
                <w:sz w:val="20"/>
                <w:szCs w:val="20"/>
              </w:rPr>
              <w:t>– не подлежит установлению;</w:t>
            </w:r>
          </w:p>
          <w:p w14:paraId="665E7B20" w14:textId="77777777" w:rsidR="003B53E7" w:rsidRPr="005248F8" w:rsidRDefault="003B53E7" w:rsidP="003B53E7">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51A66FE3" w14:textId="77777777" w:rsidR="003B53E7" w:rsidRPr="005248F8" w:rsidRDefault="003B53E7" w:rsidP="003B53E7">
            <w:pPr>
              <w:shd w:val="clear" w:color="auto" w:fill="FFFFFF"/>
              <w:rPr>
                <w:sz w:val="20"/>
                <w:szCs w:val="20"/>
              </w:rPr>
            </w:pPr>
            <w:r w:rsidRPr="005248F8">
              <w:rPr>
                <w:sz w:val="20"/>
                <w:szCs w:val="20"/>
              </w:rPr>
              <w:t>- минимальные отступы от границ земельных участков – не подлежат установлению;</w:t>
            </w:r>
          </w:p>
          <w:p w14:paraId="10A04892" w14:textId="791F3B91" w:rsidR="005A0385" w:rsidRPr="005248F8" w:rsidRDefault="003B53E7" w:rsidP="003B53E7">
            <w:pPr>
              <w:shd w:val="clear" w:color="auto" w:fill="FFFFFF"/>
              <w:rPr>
                <w:sz w:val="20"/>
                <w:szCs w:val="20"/>
              </w:rPr>
            </w:pPr>
            <w:r w:rsidRPr="005248F8">
              <w:rPr>
                <w:sz w:val="20"/>
                <w:szCs w:val="20"/>
              </w:rPr>
              <w:t>- минимальный отступ от красной линии улиц – не подлежит установлению.</w:t>
            </w:r>
          </w:p>
        </w:tc>
      </w:tr>
      <w:tr w:rsidR="005A0385" w:rsidRPr="005248F8" w14:paraId="2C8E1662" w14:textId="77777777" w:rsidTr="00093675">
        <w:trPr>
          <w:trHeight w:val="227"/>
        </w:trPr>
        <w:tc>
          <w:tcPr>
            <w:tcW w:w="241" w:type="pct"/>
            <w:tcBorders>
              <w:top w:val="single" w:sz="4" w:space="0" w:color="000000"/>
              <w:left w:val="single" w:sz="4" w:space="0" w:color="000000"/>
              <w:bottom w:val="single" w:sz="4" w:space="0" w:color="000000"/>
            </w:tcBorders>
            <w:shd w:val="clear" w:color="auto" w:fill="auto"/>
            <w:vAlign w:val="center"/>
          </w:tcPr>
          <w:p w14:paraId="362708EA" w14:textId="77777777" w:rsidR="005A0385" w:rsidRPr="005248F8" w:rsidRDefault="005A0385" w:rsidP="005A0385">
            <w:pPr>
              <w:numPr>
                <w:ilvl w:val="0"/>
                <w:numId w:val="91"/>
              </w:numPr>
              <w:spacing w:after="160"/>
              <w:rPr>
                <w:sz w:val="20"/>
                <w:szCs w:val="20"/>
                <w:lang w:eastAsia="zh-CN"/>
              </w:rPr>
            </w:pPr>
          </w:p>
        </w:tc>
        <w:tc>
          <w:tcPr>
            <w:tcW w:w="1057" w:type="pct"/>
            <w:tcBorders>
              <w:top w:val="single" w:sz="4" w:space="0" w:color="000000"/>
              <w:left w:val="single" w:sz="4" w:space="0" w:color="000000"/>
              <w:bottom w:val="single" w:sz="4" w:space="0" w:color="000000"/>
              <w:right w:val="single" w:sz="4" w:space="0" w:color="auto"/>
            </w:tcBorders>
            <w:shd w:val="clear" w:color="auto" w:fill="auto"/>
          </w:tcPr>
          <w:p w14:paraId="128DD83F" w14:textId="77777777" w:rsidR="005A0385" w:rsidRPr="005248F8" w:rsidRDefault="005A0385" w:rsidP="00504DFB">
            <w:pPr>
              <w:shd w:val="clear" w:color="auto" w:fill="FFFFFF"/>
              <w:rPr>
                <w:sz w:val="20"/>
                <w:szCs w:val="20"/>
              </w:rPr>
            </w:pPr>
            <w:r w:rsidRPr="005248F8">
              <w:rPr>
                <w:sz w:val="20"/>
                <w:szCs w:val="20"/>
              </w:rPr>
              <w:t>Парки культуры и отдыха (3.6.2)</w:t>
            </w:r>
          </w:p>
        </w:tc>
        <w:tc>
          <w:tcPr>
            <w:tcW w:w="370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D73DA48" w14:textId="02782E14"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минимальная/максимальная площадь земельных участков – 100</w:t>
            </w:r>
            <w:r w:rsidR="00C06196" w:rsidRPr="005248F8">
              <w:rPr>
                <w:sz w:val="20"/>
                <w:szCs w:val="20"/>
              </w:rPr>
              <w:t>/</w:t>
            </w:r>
            <w:r w:rsidR="00075ACE" w:rsidRPr="005248F8">
              <w:rPr>
                <w:sz w:val="20"/>
                <w:szCs w:val="20"/>
              </w:rPr>
              <w:t>10000 кв.</w:t>
            </w:r>
            <w:r w:rsidR="00823763" w:rsidRPr="005248F8">
              <w:rPr>
                <w:sz w:val="20"/>
                <w:szCs w:val="20"/>
              </w:rPr>
              <w:t xml:space="preserve"> </w:t>
            </w:r>
            <w:r w:rsidR="00075ACE" w:rsidRPr="005248F8">
              <w:rPr>
                <w:sz w:val="20"/>
                <w:szCs w:val="20"/>
              </w:rPr>
              <w:t>м;</w:t>
            </w:r>
          </w:p>
          <w:p w14:paraId="6089FD8E" w14:textId="694C58F4" w:rsidR="00075ACE" w:rsidRPr="005248F8" w:rsidRDefault="00641ACD" w:rsidP="00075ACE">
            <w:pPr>
              <w:shd w:val="clear" w:color="auto" w:fill="FFFFFF"/>
              <w:rPr>
                <w:sz w:val="20"/>
                <w:szCs w:val="20"/>
              </w:rPr>
            </w:pPr>
            <w:r w:rsidRPr="005248F8">
              <w:rPr>
                <w:sz w:val="20"/>
                <w:szCs w:val="20"/>
              </w:rPr>
              <w:t>- предельное количество этажей</w:t>
            </w:r>
            <w:r w:rsidR="00075ACE" w:rsidRPr="005248F8">
              <w:rPr>
                <w:sz w:val="20"/>
                <w:szCs w:val="20"/>
              </w:rPr>
              <w:t xml:space="preserve"> – не подлежит установлению; </w:t>
            </w:r>
          </w:p>
          <w:p w14:paraId="28D1251A" w14:textId="0EE3ABC9" w:rsidR="00075ACE" w:rsidRPr="005248F8" w:rsidRDefault="00903D2A" w:rsidP="00075ACE">
            <w:pPr>
              <w:shd w:val="clear" w:color="auto" w:fill="FFFFFF"/>
              <w:rPr>
                <w:sz w:val="20"/>
                <w:szCs w:val="20"/>
              </w:rPr>
            </w:pPr>
            <w:r w:rsidRPr="005248F8">
              <w:rPr>
                <w:sz w:val="20"/>
                <w:szCs w:val="20"/>
              </w:rPr>
              <w:t xml:space="preserve">- </w:t>
            </w:r>
            <w:r w:rsidR="00823763" w:rsidRPr="005248F8">
              <w:rPr>
                <w:sz w:val="20"/>
                <w:szCs w:val="20"/>
              </w:rPr>
              <w:t xml:space="preserve">предельная высота зданий, строений, сооружений </w:t>
            </w:r>
            <w:r w:rsidR="00C06196" w:rsidRPr="005248F8">
              <w:rPr>
                <w:sz w:val="20"/>
                <w:szCs w:val="20"/>
              </w:rPr>
              <w:t>– не подлежит установлению</w:t>
            </w:r>
            <w:r w:rsidR="00075ACE" w:rsidRPr="005248F8">
              <w:rPr>
                <w:sz w:val="20"/>
                <w:szCs w:val="20"/>
              </w:rPr>
              <w:t>;</w:t>
            </w:r>
          </w:p>
          <w:p w14:paraId="7A891B3A" w14:textId="3B314656"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максимальный процент застройки в границах земельного участка – не подлежит установлению;</w:t>
            </w:r>
          </w:p>
          <w:p w14:paraId="78E67687" w14:textId="58FE0000"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минимальные отступы от границ земельных участков – не подлежат установлению;</w:t>
            </w:r>
          </w:p>
          <w:p w14:paraId="66AD9731" w14:textId="3CC0DBAD" w:rsidR="005A0385"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минимальный отступ от красной линии улиц – не подлежит установлению.</w:t>
            </w:r>
          </w:p>
        </w:tc>
      </w:tr>
      <w:tr w:rsidR="005A0385" w:rsidRPr="005248F8" w14:paraId="4B8FFA8F" w14:textId="77777777" w:rsidTr="00093675">
        <w:trPr>
          <w:trHeight w:val="227"/>
        </w:trPr>
        <w:tc>
          <w:tcPr>
            <w:tcW w:w="241" w:type="pct"/>
            <w:tcBorders>
              <w:top w:val="single" w:sz="4" w:space="0" w:color="000000"/>
              <w:left w:val="single" w:sz="4" w:space="0" w:color="000000"/>
              <w:bottom w:val="single" w:sz="4" w:space="0" w:color="000000"/>
            </w:tcBorders>
            <w:shd w:val="clear" w:color="auto" w:fill="auto"/>
            <w:vAlign w:val="center"/>
          </w:tcPr>
          <w:p w14:paraId="61FD7070" w14:textId="77777777" w:rsidR="005A0385" w:rsidRPr="005248F8" w:rsidRDefault="005A0385" w:rsidP="005A0385">
            <w:pPr>
              <w:numPr>
                <w:ilvl w:val="0"/>
                <w:numId w:val="91"/>
              </w:numPr>
              <w:spacing w:after="160"/>
              <w:rPr>
                <w:sz w:val="20"/>
                <w:szCs w:val="20"/>
                <w:lang w:eastAsia="zh-CN"/>
              </w:rPr>
            </w:pPr>
          </w:p>
        </w:tc>
        <w:tc>
          <w:tcPr>
            <w:tcW w:w="1057" w:type="pct"/>
            <w:tcBorders>
              <w:top w:val="single" w:sz="4" w:space="0" w:color="000000"/>
              <w:left w:val="single" w:sz="4" w:space="0" w:color="000000"/>
              <w:bottom w:val="single" w:sz="4" w:space="0" w:color="000000"/>
              <w:right w:val="single" w:sz="4" w:space="0" w:color="auto"/>
            </w:tcBorders>
            <w:shd w:val="clear" w:color="auto" w:fill="auto"/>
          </w:tcPr>
          <w:p w14:paraId="52CF536D" w14:textId="77777777" w:rsidR="005A0385" w:rsidRPr="005248F8" w:rsidRDefault="005A0385" w:rsidP="00504DFB">
            <w:pPr>
              <w:shd w:val="clear" w:color="auto" w:fill="FFFFFF"/>
              <w:rPr>
                <w:sz w:val="20"/>
                <w:szCs w:val="20"/>
              </w:rPr>
            </w:pPr>
            <w:r w:rsidRPr="005248F8">
              <w:rPr>
                <w:sz w:val="20"/>
                <w:szCs w:val="20"/>
              </w:rPr>
              <w:t>Резервные леса (10.4)</w:t>
            </w:r>
          </w:p>
        </w:tc>
        <w:tc>
          <w:tcPr>
            <w:tcW w:w="370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6C05529" w14:textId="77777777" w:rsidR="005A0385" w:rsidRPr="005248F8" w:rsidRDefault="005A0385" w:rsidP="00504DFB">
            <w:pPr>
              <w:shd w:val="clear" w:color="auto" w:fill="FFFFFF"/>
              <w:rPr>
                <w:sz w:val="20"/>
                <w:szCs w:val="20"/>
              </w:rPr>
            </w:pPr>
          </w:p>
        </w:tc>
      </w:tr>
      <w:tr w:rsidR="005A0385" w:rsidRPr="005248F8" w14:paraId="7188197C" w14:textId="77777777" w:rsidTr="00093675">
        <w:trPr>
          <w:trHeight w:val="227"/>
        </w:trPr>
        <w:tc>
          <w:tcPr>
            <w:tcW w:w="241" w:type="pct"/>
            <w:tcBorders>
              <w:top w:val="single" w:sz="4" w:space="0" w:color="000000"/>
              <w:left w:val="single" w:sz="4" w:space="0" w:color="000000"/>
              <w:bottom w:val="single" w:sz="4" w:space="0" w:color="000000"/>
            </w:tcBorders>
            <w:shd w:val="clear" w:color="auto" w:fill="auto"/>
            <w:vAlign w:val="center"/>
          </w:tcPr>
          <w:p w14:paraId="6D8C12BE" w14:textId="77777777" w:rsidR="005A0385" w:rsidRPr="005248F8" w:rsidRDefault="005A0385" w:rsidP="005A0385">
            <w:pPr>
              <w:numPr>
                <w:ilvl w:val="0"/>
                <w:numId w:val="91"/>
              </w:numPr>
              <w:spacing w:after="160"/>
              <w:rPr>
                <w:sz w:val="20"/>
                <w:szCs w:val="20"/>
                <w:lang w:eastAsia="zh-CN"/>
              </w:rPr>
            </w:pPr>
          </w:p>
        </w:tc>
        <w:tc>
          <w:tcPr>
            <w:tcW w:w="1057" w:type="pct"/>
            <w:tcBorders>
              <w:top w:val="single" w:sz="4" w:space="0" w:color="000000"/>
              <w:left w:val="single" w:sz="4" w:space="0" w:color="000000"/>
              <w:bottom w:val="single" w:sz="4" w:space="0" w:color="000000"/>
              <w:right w:val="single" w:sz="4" w:space="0" w:color="auto"/>
            </w:tcBorders>
            <w:shd w:val="clear" w:color="auto" w:fill="auto"/>
            <w:vAlign w:val="center"/>
          </w:tcPr>
          <w:p w14:paraId="31B7F836" w14:textId="77777777" w:rsidR="005A0385" w:rsidRPr="005248F8" w:rsidRDefault="005A0385" w:rsidP="00504DFB">
            <w:pPr>
              <w:shd w:val="clear" w:color="auto" w:fill="FFFFFF"/>
              <w:rPr>
                <w:sz w:val="20"/>
                <w:szCs w:val="20"/>
              </w:rPr>
            </w:pPr>
            <w:r w:rsidRPr="005248F8">
              <w:rPr>
                <w:sz w:val="20"/>
                <w:szCs w:val="20"/>
              </w:rPr>
              <w:t>Деятельность по особой охране и изучению природы (9.0)</w:t>
            </w:r>
          </w:p>
        </w:tc>
        <w:tc>
          <w:tcPr>
            <w:tcW w:w="370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9BA0CC0" w14:textId="77777777" w:rsidR="005A0385" w:rsidRPr="005248F8" w:rsidRDefault="005A0385" w:rsidP="00504DFB">
            <w:pPr>
              <w:shd w:val="clear" w:color="auto" w:fill="FFFFFF"/>
              <w:rPr>
                <w:sz w:val="20"/>
                <w:szCs w:val="20"/>
              </w:rPr>
            </w:pPr>
          </w:p>
        </w:tc>
      </w:tr>
      <w:tr w:rsidR="005A0385" w:rsidRPr="005248F8" w14:paraId="36812C80" w14:textId="77777777" w:rsidTr="00093675">
        <w:trPr>
          <w:trHeight w:val="227"/>
        </w:trPr>
        <w:tc>
          <w:tcPr>
            <w:tcW w:w="241" w:type="pct"/>
            <w:tcBorders>
              <w:top w:val="single" w:sz="4" w:space="0" w:color="000000"/>
              <w:left w:val="single" w:sz="4" w:space="0" w:color="000000"/>
              <w:bottom w:val="single" w:sz="4" w:space="0" w:color="000000"/>
            </w:tcBorders>
            <w:shd w:val="clear" w:color="auto" w:fill="auto"/>
            <w:vAlign w:val="center"/>
          </w:tcPr>
          <w:p w14:paraId="0D468E14" w14:textId="77777777" w:rsidR="005A0385" w:rsidRPr="005248F8" w:rsidRDefault="005A0385" w:rsidP="005A0385">
            <w:pPr>
              <w:numPr>
                <w:ilvl w:val="0"/>
                <w:numId w:val="91"/>
              </w:numPr>
              <w:spacing w:after="160"/>
              <w:rPr>
                <w:sz w:val="20"/>
                <w:szCs w:val="20"/>
                <w:lang w:eastAsia="zh-CN"/>
              </w:rPr>
            </w:pPr>
          </w:p>
        </w:tc>
        <w:tc>
          <w:tcPr>
            <w:tcW w:w="1057" w:type="pct"/>
            <w:tcBorders>
              <w:top w:val="single" w:sz="4" w:space="0" w:color="000000"/>
              <w:left w:val="single" w:sz="4" w:space="0" w:color="000000"/>
              <w:bottom w:val="single" w:sz="4" w:space="0" w:color="000000"/>
              <w:right w:val="single" w:sz="4" w:space="0" w:color="auto"/>
            </w:tcBorders>
            <w:shd w:val="clear" w:color="auto" w:fill="auto"/>
          </w:tcPr>
          <w:p w14:paraId="66C55B9F" w14:textId="77777777" w:rsidR="005A0385" w:rsidRPr="005248F8" w:rsidRDefault="005A0385" w:rsidP="00504DFB">
            <w:pPr>
              <w:shd w:val="clear" w:color="auto" w:fill="FFFFFF"/>
              <w:rPr>
                <w:sz w:val="20"/>
                <w:szCs w:val="20"/>
              </w:rPr>
            </w:pPr>
            <w:r w:rsidRPr="005248F8">
              <w:rPr>
                <w:sz w:val="20"/>
                <w:szCs w:val="20"/>
              </w:rPr>
              <w:t>Общее пользование водными объектами (11.1)</w:t>
            </w:r>
          </w:p>
        </w:tc>
        <w:tc>
          <w:tcPr>
            <w:tcW w:w="370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C58D21B" w14:textId="77777777" w:rsidR="005A0385" w:rsidRPr="005248F8" w:rsidRDefault="005A0385" w:rsidP="00504DFB">
            <w:pPr>
              <w:shd w:val="clear" w:color="auto" w:fill="FFFFFF"/>
              <w:rPr>
                <w:sz w:val="20"/>
                <w:szCs w:val="20"/>
              </w:rPr>
            </w:pPr>
          </w:p>
        </w:tc>
      </w:tr>
      <w:tr w:rsidR="005A0385" w:rsidRPr="005248F8" w14:paraId="5B54A9B9" w14:textId="77777777" w:rsidTr="00093675">
        <w:trPr>
          <w:trHeight w:val="227"/>
        </w:trPr>
        <w:tc>
          <w:tcPr>
            <w:tcW w:w="241" w:type="pct"/>
            <w:tcBorders>
              <w:top w:val="single" w:sz="4" w:space="0" w:color="000000"/>
              <w:left w:val="single" w:sz="4" w:space="0" w:color="000000"/>
              <w:bottom w:val="single" w:sz="4" w:space="0" w:color="000000"/>
            </w:tcBorders>
            <w:shd w:val="clear" w:color="auto" w:fill="auto"/>
            <w:vAlign w:val="center"/>
          </w:tcPr>
          <w:p w14:paraId="14950A69" w14:textId="77777777" w:rsidR="005A0385" w:rsidRPr="005248F8" w:rsidRDefault="005A0385" w:rsidP="005A0385">
            <w:pPr>
              <w:numPr>
                <w:ilvl w:val="0"/>
                <w:numId w:val="91"/>
              </w:numPr>
              <w:spacing w:after="160"/>
              <w:rPr>
                <w:sz w:val="20"/>
                <w:szCs w:val="20"/>
                <w:lang w:eastAsia="zh-CN"/>
              </w:rPr>
            </w:pPr>
          </w:p>
        </w:tc>
        <w:tc>
          <w:tcPr>
            <w:tcW w:w="1057" w:type="pct"/>
            <w:tcBorders>
              <w:top w:val="single" w:sz="4" w:space="0" w:color="000000"/>
              <w:left w:val="single" w:sz="4" w:space="0" w:color="000000"/>
              <w:bottom w:val="single" w:sz="4" w:space="0" w:color="000000"/>
              <w:right w:val="single" w:sz="4" w:space="0" w:color="auto"/>
            </w:tcBorders>
            <w:shd w:val="clear" w:color="auto" w:fill="auto"/>
          </w:tcPr>
          <w:p w14:paraId="34BD24CE" w14:textId="629F1E09" w:rsidR="005A0385" w:rsidRPr="005248F8" w:rsidRDefault="005A0385" w:rsidP="00504DFB">
            <w:pPr>
              <w:shd w:val="clear" w:color="auto" w:fill="FFFFFF"/>
              <w:rPr>
                <w:sz w:val="20"/>
                <w:szCs w:val="20"/>
              </w:rPr>
            </w:pPr>
            <w:r w:rsidRPr="005248F8">
              <w:rPr>
                <w:sz w:val="20"/>
                <w:szCs w:val="20"/>
              </w:rPr>
              <w:t>Улично</w:t>
            </w:r>
            <w:r w:rsidR="00613420" w:rsidRPr="005248F8">
              <w:rPr>
                <w:sz w:val="20"/>
                <w:szCs w:val="20"/>
              </w:rPr>
              <w:t>-</w:t>
            </w:r>
            <w:r w:rsidRPr="005248F8">
              <w:rPr>
                <w:sz w:val="20"/>
                <w:szCs w:val="20"/>
              </w:rPr>
              <w:t>дорожная сеть (12.0.1)</w:t>
            </w:r>
          </w:p>
        </w:tc>
        <w:tc>
          <w:tcPr>
            <w:tcW w:w="370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739B153" w14:textId="77777777" w:rsidR="005A0385" w:rsidRPr="005248F8" w:rsidRDefault="005A0385" w:rsidP="00504DFB">
            <w:pPr>
              <w:shd w:val="clear" w:color="auto" w:fill="FFFFFF"/>
              <w:rPr>
                <w:sz w:val="20"/>
                <w:szCs w:val="20"/>
              </w:rPr>
            </w:pPr>
          </w:p>
        </w:tc>
      </w:tr>
      <w:tr w:rsidR="005A0385" w:rsidRPr="005248F8" w14:paraId="60F61850" w14:textId="77777777" w:rsidTr="00093675">
        <w:trPr>
          <w:trHeight w:val="227"/>
        </w:trPr>
        <w:tc>
          <w:tcPr>
            <w:tcW w:w="241" w:type="pct"/>
            <w:tcBorders>
              <w:top w:val="single" w:sz="4" w:space="0" w:color="000000"/>
              <w:left w:val="single" w:sz="4" w:space="0" w:color="000000"/>
              <w:bottom w:val="single" w:sz="4" w:space="0" w:color="000000"/>
            </w:tcBorders>
            <w:shd w:val="clear" w:color="auto" w:fill="auto"/>
            <w:vAlign w:val="center"/>
          </w:tcPr>
          <w:p w14:paraId="59FFFF9D" w14:textId="77777777" w:rsidR="005A0385" w:rsidRPr="005248F8" w:rsidRDefault="005A0385" w:rsidP="005A0385">
            <w:pPr>
              <w:numPr>
                <w:ilvl w:val="0"/>
                <w:numId w:val="91"/>
              </w:numPr>
              <w:spacing w:after="160"/>
              <w:rPr>
                <w:sz w:val="20"/>
                <w:szCs w:val="20"/>
                <w:lang w:eastAsia="zh-CN"/>
              </w:rPr>
            </w:pPr>
          </w:p>
        </w:tc>
        <w:tc>
          <w:tcPr>
            <w:tcW w:w="1057" w:type="pct"/>
            <w:tcBorders>
              <w:top w:val="single" w:sz="4" w:space="0" w:color="000000"/>
              <w:left w:val="single" w:sz="4" w:space="0" w:color="000000"/>
              <w:bottom w:val="single" w:sz="4" w:space="0" w:color="000000"/>
              <w:right w:val="single" w:sz="4" w:space="0" w:color="auto"/>
            </w:tcBorders>
            <w:shd w:val="clear" w:color="auto" w:fill="auto"/>
          </w:tcPr>
          <w:p w14:paraId="4CFE08F8" w14:textId="77777777" w:rsidR="005A0385" w:rsidRPr="005248F8" w:rsidRDefault="005A0385" w:rsidP="00504DFB">
            <w:pPr>
              <w:shd w:val="clear" w:color="auto" w:fill="FFFFFF"/>
              <w:rPr>
                <w:sz w:val="20"/>
                <w:szCs w:val="20"/>
              </w:rPr>
            </w:pPr>
            <w:r w:rsidRPr="005248F8">
              <w:rPr>
                <w:sz w:val="20"/>
                <w:szCs w:val="20"/>
              </w:rPr>
              <w:t>Благоустройство территории (12.0.2)</w:t>
            </w:r>
          </w:p>
        </w:tc>
        <w:tc>
          <w:tcPr>
            <w:tcW w:w="370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8AAF141" w14:textId="77777777" w:rsidR="005A0385" w:rsidRPr="005248F8" w:rsidRDefault="005A0385" w:rsidP="00504DFB">
            <w:pPr>
              <w:shd w:val="clear" w:color="auto" w:fill="FFFFFF"/>
              <w:rPr>
                <w:sz w:val="20"/>
                <w:szCs w:val="20"/>
              </w:rPr>
            </w:pPr>
          </w:p>
        </w:tc>
      </w:tr>
      <w:tr w:rsidR="005A0385" w:rsidRPr="005248F8" w14:paraId="48AA73A0" w14:textId="77777777" w:rsidTr="00093675">
        <w:trPr>
          <w:trHeight w:val="227"/>
        </w:trPr>
        <w:tc>
          <w:tcPr>
            <w:tcW w:w="241" w:type="pct"/>
            <w:tcBorders>
              <w:top w:val="single" w:sz="4" w:space="0" w:color="000000"/>
              <w:left w:val="single" w:sz="4" w:space="0" w:color="000000"/>
              <w:bottom w:val="single" w:sz="4" w:space="0" w:color="000000"/>
            </w:tcBorders>
            <w:shd w:val="clear" w:color="auto" w:fill="auto"/>
            <w:vAlign w:val="center"/>
          </w:tcPr>
          <w:p w14:paraId="5C0F9CC3" w14:textId="77777777" w:rsidR="005A0385" w:rsidRPr="005248F8" w:rsidRDefault="005A0385" w:rsidP="005A0385">
            <w:pPr>
              <w:numPr>
                <w:ilvl w:val="0"/>
                <w:numId w:val="91"/>
              </w:numPr>
              <w:spacing w:after="160"/>
              <w:rPr>
                <w:bCs/>
                <w:sz w:val="20"/>
                <w:szCs w:val="20"/>
                <w:lang w:eastAsia="zh-CN"/>
              </w:rPr>
            </w:pPr>
          </w:p>
        </w:tc>
        <w:tc>
          <w:tcPr>
            <w:tcW w:w="1057" w:type="pct"/>
            <w:tcBorders>
              <w:top w:val="single" w:sz="4" w:space="0" w:color="000000"/>
              <w:left w:val="single" w:sz="4" w:space="0" w:color="000000"/>
              <w:bottom w:val="single" w:sz="4" w:space="0" w:color="000000"/>
              <w:right w:val="single" w:sz="4" w:space="0" w:color="auto"/>
            </w:tcBorders>
            <w:shd w:val="clear" w:color="auto" w:fill="auto"/>
            <w:vAlign w:val="center"/>
          </w:tcPr>
          <w:p w14:paraId="5DFDCDAA" w14:textId="77777777" w:rsidR="005A0385" w:rsidRPr="005248F8" w:rsidRDefault="005A0385" w:rsidP="00504DFB">
            <w:pPr>
              <w:shd w:val="clear" w:color="auto" w:fill="FFFFFF"/>
              <w:rPr>
                <w:sz w:val="20"/>
                <w:szCs w:val="20"/>
              </w:rPr>
            </w:pPr>
            <w:r w:rsidRPr="005248F8">
              <w:rPr>
                <w:sz w:val="20"/>
                <w:szCs w:val="20"/>
              </w:rPr>
              <w:t>Земельные участки (территории) общего пользования (12.0)</w:t>
            </w:r>
          </w:p>
        </w:tc>
        <w:tc>
          <w:tcPr>
            <w:tcW w:w="370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CC7D104" w14:textId="77777777" w:rsidR="005A0385" w:rsidRPr="005248F8" w:rsidRDefault="005A0385" w:rsidP="00504DFB">
            <w:pPr>
              <w:shd w:val="clear" w:color="auto" w:fill="FFFFFF"/>
              <w:rPr>
                <w:sz w:val="20"/>
                <w:szCs w:val="20"/>
              </w:rPr>
            </w:pPr>
          </w:p>
        </w:tc>
      </w:tr>
    </w:tbl>
    <w:p w14:paraId="4E228DA0" w14:textId="2070524B" w:rsidR="005A0385" w:rsidRPr="005248F8" w:rsidRDefault="005A0385" w:rsidP="007D5070">
      <w:pPr>
        <w:pStyle w:val="34"/>
      </w:pPr>
      <w:bookmarkStart w:id="507" w:name="_Toc147127735"/>
      <w:bookmarkStart w:id="508" w:name="_Toc173231917"/>
      <w:bookmarkStart w:id="509" w:name="_Toc173232856"/>
      <w:bookmarkStart w:id="510" w:name="_Toc178071722"/>
      <w:bookmarkStart w:id="511" w:name="_Toc178602413"/>
      <w:bookmarkStart w:id="512" w:name="_Toc178602495"/>
      <w:bookmarkStart w:id="513" w:name="_Toc184047958"/>
      <w:r w:rsidRPr="005248F8">
        <w:rPr>
          <w:bCs/>
        </w:rPr>
        <w:t xml:space="preserve">Статья </w:t>
      </w:r>
      <w:r w:rsidR="00B86D81" w:rsidRPr="005248F8">
        <w:rPr>
          <w:bCs/>
        </w:rPr>
        <w:t>44</w:t>
      </w:r>
      <w:r w:rsidRPr="005248F8">
        <w:rPr>
          <w:bCs/>
        </w:rPr>
        <w:t>.</w:t>
      </w:r>
      <w:r w:rsidRPr="005248F8">
        <w:t xml:space="preserve"> Градостроительный регламент зоны отдыха (Р2)</w:t>
      </w:r>
      <w:bookmarkEnd w:id="507"/>
      <w:bookmarkEnd w:id="508"/>
      <w:bookmarkEnd w:id="509"/>
      <w:bookmarkEnd w:id="510"/>
      <w:bookmarkEnd w:id="511"/>
      <w:bookmarkEnd w:id="512"/>
      <w:bookmarkEnd w:id="513"/>
    </w:p>
    <w:p w14:paraId="1EA01E6D" w14:textId="7777777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Зона отдыха (Р2) выделена для обеспечения правовых условий сохранения и использования участков территорий в интересах здоровья и отдыха населения.</w:t>
      </w:r>
    </w:p>
    <w:p w14:paraId="7FBBF344" w14:textId="77777777" w:rsidR="005A0385" w:rsidRPr="005248F8" w:rsidRDefault="005A0385" w:rsidP="005A0385">
      <w:pPr>
        <w:pStyle w:val="Iauiue"/>
        <w:ind w:firstLine="709"/>
        <w:jc w:val="right"/>
        <w:rPr>
          <w:b/>
          <w:color w:val="000000"/>
          <w:sz w:val="24"/>
          <w:szCs w:val="24"/>
        </w:rPr>
      </w:pPr>
      <w:r w:rsidRPr="005248F8">
        <w:rPr>
          <w:b/>
          <w:color w:val="000000"/>
          <w:sz w:val="24"/>
          <w:szCs w:val="24"/>
        </w:rPr>
        <w:t>Таблица 31</w:t>
      </w:r>
    </w:p>
    <w:p w14:paraId="68707654"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42"/>
        <w:gridCol w:w="6469"/>
      </w:tblGrid>
      <w:tr w:rsidR="005A0385" w:rsidRPr="005248F8" w14:paraId="098F12A9" w14:textId="77777777" w:rsidTr="00BB5789">
        <w:trPr>
          <w:tblHeader/>
        </w:trPr>
        <w:tc>
          <w:tcPr>
            <w:tcW w:w="3442" w:type="dxa"/>
            <w:vAlign w:val="center"/>
          </w:tcPr>
          <w:p w14:paraId="3D7873D2" w14:textId="77777777" w:rsidR="005A0385" w:rsidRPr="005248F8" w:rsidRDefault="005A0385" w:rsidP="00504DFB">
            <w:pPr>
              <w:jc w:val="center"/>
              <w:rPr>
                <w:b/>
                <w:sz w:val="20"/>
                <w:szCs w:val="20"/>
              </w:rPr>
            </w:pPr>
            <w:bookmarkStart w:id="514" w:name="_Hlk152838170"/>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6469" w:type="dxa"/>
            <w:vAlign w:val="center"/>
          </w:tcPr>
          <w:p w14:paraId="51000A11" w14:textId="77777777" w:rsidR="005A0385" w:rsidRPr="005248F8" w:rsidRDefault="005A0385" w:rsidP="00504DFB">
            <w:pPr>
              <w:jc w:val="center"/>
              <w:rPr>
                <w:b/>
                <w:sz w:val="20"/>
                <w:szCs w:val="20"/>
              </w:rPr>
            </w:pPr>
            <w:r w:rsidRPr="005248F8">
              <w:rPr>
                <w:b/>
                <w:sz w:val="20"/>
                <w:szCs w:val="20"/>
              </w:rPr>
              <w:t>Описание вида разрешенного использования земельного участка</w:t>
            </w:r>
          </w:p>
        </w:tc>
      </w:tr>
      <w:tr w:rsidR="005A0385" w:rsidRPr="005248F8" w14:paraId="2A17887E" w14:textId="77777777" w:rsidTr="00093675">
        <w:tc>
          <w:tcPr>
            <w:tcW w:w="0" w:type="auto"/>
            <w:gridSpan w:val="2"/>
            <w:vAlign w:val="center"/>
          </w:tcPr>
          <w:p w14:paraId="50CB80C3" w14:textId="77777777" w:rsidR="005A0385" w:rsidRPr="005248F8" w:rsidRDefault="005A0385" w:rsidP="00504DFB">
            <w:pPr>
              <w:jc w:val="center"/>
              <w:rPr>
                <w:b/>
                <w:sz w:val="20"/>
                <w:szCs w:val="20"/>
              </w:rPr>
            </w:pPr>
            <w:r w:rsidRPr="005248F8">
              <w:rPr>
                <w:b/>
                <w:sz w:val="20"/>
                <w:szCs w:val="20"/>
              </w:rPr>
              <w:t>Основные виды разрешенного использования</w:t>
            </w:r>
          </w:p>
        </w:tc>
      </w:tr>
      <w:tr w:rsidR="005A0385" w:rsidRPr="005248F8" w14:paraId="601A6D6C" w14:textId="77777777" w:rsidTr="00BB5789">
        <w:tc>
          <w:tcPr>
            <w:tcW w:w="3442" w:type="dxa"/>
            <w:vAlign w:val="center"/>
          </w:tcPr>
          <w:p w14:paraId="63DC0078"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Парки культуры и отдыха (3.6.2)</w:t>
            </w:r>
          </w:p>
        </w:tc>
        <w:tc>
          <w:tcPr>
            <w:tcW w:w="6469" w:type="dxa"/>
            <w:vAlign w:val="center"/>
          </w:tcPr>
          <w:p w14:paraId="0A0AEC5D" w14:textId="77777777" w:rsidR="005A0385" w:rsidRPr="005248F8" w:rsidRDefault="005A0385" w:rsidP="00504DFB">
            <w:pPr>
              <w:pStyle w:val="ConsPlusNormal"/>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парков культуры и отдыха</w:t>
            </w:r>
          </w:p>
        </w:tc>
      </w:tr>
      <w:tr w:rsidR="00BB5789" w:rsidRPr="005248F8" w14:paraId="2EF6C623" w14:textId="77777777" w:rsidTr="00BB5789">
        <w:tc>
          <w:tcPr>
            <w:tcW w:w="3442" w:type="dxa"/>
            <w:vAlign w:val="center"/>
          </w:tcPr>
          <w:p w14:paraId="1B27E6F4" w14:textId="77777777" w:rsidR="00BB5789" w:rsidRPr="005248F8" w:rsidRDefault="00BB5789"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Развлекательные мероприятия (4.8.1)</w:t>
            </w:r>
          </w:p>
        </w:tc>
        <w:tc>
          <w:tcPr>
            <w:tcW w:w="6469" w:type="dxa"/>
            <w:vAlign w:val="center"/>
          </w:tcPr>
          <w:p w14:paraId="64D3DDF4" w14:textId="77777777" w:rsidR="00BB5789" w:rsidRPr="005248F8" w:rsidRDefault="00BB5789"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r w:rsidR="005A0385" w:rsidRPr="005248F8" w14:paraId="68ADA661" w14:textId="77777777" w:rsidTr="00BB5789">
        <w:tc>
          <w:tcPr>
            <w:tcW w:w="3442" w:type="dxa"/>
          </w:tcPr>
          <w:p w14:paraId="70E4A691" w14:textId="77777777" w:rsidR="005A0385" w:rsidRPr="005248F8" w:rsidRDefault="005A0385" w:rsidP="00504DFB">
            <w:pPr>
              <w:pStyle w:val="ConsPlusNormal"/>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Отдых (рекреация) (5.0)</w:t>
            </w:r>
          </w:p>
        </w:tc>
        <w:tc>
          <w:tcPr>
            <w:tcW w:w="6469" w:type="dxa"/>
          </w:tcPr>
          <w:p w14:paraId="0ED6FCD1" w14:textId="63E7A2D3" w:rsidR="005A0385" w:rsidRPr="005248F8" w:rsidRDefault="005A0385" w:rsidP="00504DFB">
            <w:pPr>
              <w:pStyle w:val="ConsPlusNormal"/>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w:t>
            </w:r>
            <w:hyperlink w:anchor="Par352" w:tooltip="5.1" w:history="1">
              <w:r w:rsidRPr="005248F8">
                <w:rPr>
                  <w:rFonts w:ascii="Times New Roman" w:eastAsia="Calibri" w:hAnsi="Times New Roman" w:cs="Times New Roman"/>
                  <w:sz w:val="20"/>
                  <w:szCs w:val="20"/>
                  <w:lang w:eastAsia="en-US"/>
                </w:rPr>
                <w:t>кодами 5.1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391" w:tooltip="5.5" w:history="1">
              <w:r w:rsidRPr="005248F8">
                <w:rPr>
                  <w:rFonts w:ascii="Times New Roman" w:eastAsia="Calibri" w:hAnsi="Times New Roman" w:cs="Times New Roman"/>
                  <w:sz w:val="20"/>
                  <w:szCs w:val="20"/>
                  <w:lang w:eastAsia="en-US"/>
                </w:rPr>
                <w:t>5.5</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281F168E" w14:textId="77777777" w:rsidTr="00BB5789">
        <w:tc>
          <w:tcPr>
            <w:tcW w:w="3442" w:type="dxa"/>
            <w:vAlign w:val="center"/>
          </w:tcPr>
          <w:p w14:paraId="33D4041C"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Спорт (5.1)</w:t>
            </w:r>
          </w:p>
        </w:tc>
        <w:tc>
          <w:tcPr>
            <w:tcW w:w="6469" w:type="dxa"/>
            <w:vAlign w:val="center"/>
          </w:tcPr>
          <w:p w14:paraId="67AE6329" w14:textId="7B1606E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ar420" w:tooltip="5.1.1" w:history="1">
              <w:r w:rsidRPr="005248F8">
                <w:rPr>
                  <w:rFonts w:ascii="Times New Roman" w:eastAsia="Calibri" w:hAnsi="Times New Roman" w:cs="Times New Roman"/>
                  <w:sz w:val="20"/>
                  <w:szCs w:val="20"/>
                  <w:lang w:eastAsia="en-US"/>
                </w:rPr>
                <w:t>кодами 5.1.1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444" w:tooltip="5.1.7" w:history="1">
              <w:r w:rsidRPr="005248F8">
                <w:rPr>
                  <w:rFonts w:ascii="Times New Roman" w:eastAsia="Calibri" w:hAnsi="Times New Roman" w:cs="Times New Roman"/>
                  <w:sz w:val="20"/>
                  <w:szCs w:val="20"/>
                  <w:lang w:eastAsia="en-US"/>
                </w:rPr>
                <w:t>5.1.7</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E12B3" w:rsidRPr="005248F8" w14:paraId="31589AC3" w14:textId="77777777" w:rsidTr="00BB5789">
        <w:tc>
          <w:tcPr>
            <w:tcW w:w="3442" w:type="dxa"/>
            <w:vAlign w:val="center"/>
          </w:tcPr>
          <w:p w14:paraId="74D3FC73" w14:textId="77777777"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Площадки для занятий спортом (5.1.3)</w:t>
            </w:r>
          </w:p>
        </w:tc>
        <w:tc>
          <w:tcPr>
            <w:tcW w:w="6469" w:type="dxa"/>
            <w:vAlign w:val="center"/>
          </w:tcPr>
          <w:p w14:paraId="0388C776" w14:textId="77777777"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5A0385" w:rsidRPr="005248F8" w14:paraId="19213626" w14:textId="77777777" w:rsidTr="00BB5789">
        <w:tc>
          <w:tcPr>
            <w:tcW w:w="3442" w:type="dxa"/>
            <w:vAlign w:val="center"/>
          </w:tcPr>
          <w:p w14:paraId="5F39FD12"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Водный спорт (5.1.5)</w:t>
            </w:r>
          </w:p>
        </w:tc>
        <w:tc>
          <w:tcPr>
            <w:tcW w:w="6469" w:type="dxa"/>
            <w:vAlign w:val="center"/>
          </w:tcPr>
          <w:p w14:paraId="4EAE8B42"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5A0385" w:rsidRPr="005248F8" w14:paraId="1211D1A4" w14:textId="77777777" w:rsidTr="00BB5789">
        <w:tc>
          <w:tcPr>
            <w:tcW w:w="3442" w:type="dxa"/>
            <w:vAlign w:val="center"/>
          </w:tcPr>
          <w:p w14:paraId="2A271B1C"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Спортивные базы (5.1.7)</w:t>
            </w:r>
          </w:p>
        </w:tc>
        <w:tc>
          <w:tcPr>
            <w:tcW w:w="6469" w:type="dxa"/>
            <w:vAlign w:val="center"/>
          </w:tcPr>
          <w:p w14:paraId="3947C9B4"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5A0385" w:rsidRPr="005248F8" w14:paraId="7BD9FAE8" w14:textId="77777777" w:rsidTr="00BB5789">
        <w:tc>
          <w:tcPr>
            <w:tcW w:w="3442" w:type="dxa"/>
            <w:vAlign w:val="center"/>
          </w:tcPr>
          <w:p w14:paraId="50A42C7C" w14:textId="576F7B5B"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Природно</w:t>
            </w:r>
            <w:r w:rsidR="00613420"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познавательный туризм (5.2)</w:t>
            </w:r>
          </w:p>
        </w:tc>
        <w:tc>
          <w:tcPr>
            <w:tcW w:w="6469" w:type="dxa"/>
            <w:vAlign w:val="center"/>
          </w:tcPr>
          <w:p w14:paraId="454B7BD2"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r>
      <w:tr w:rsidR="005E12B3" w:rsidRPr="005248F8" w14:paraId="48DCA330" w14:textId="77777777" w:rsidTr="00BB5789">
        <w:tc>
          <w:tcPr>
            <w:tcW w:w="3442" w:type="dxa"/>
            <w:vAlign w:val="center"/>
          </w:tcPr>
          <w:p w14:paraId="149EE76B" w14:textId="77777777"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Туристическое обслуживание (5.2.1)</w:t>
            </w:r>
          </w:p>
        </w:tc>
        <w:tc>
          <w:tcPr>
            <w:tcW w:w="6469" w:type="dxa"/>
            <w:vAlign w:val="center"/>
          </w:tcPr>
          <w:p w14:paraId="2F20BE5A" w14:textId="77777777"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пансионатов, гостиниц, кемпингов, домов отдыха, не оказывающих услуги по лечению;</w:t>
            </w:r>
          </w:p>
          <w:p w14:paraId="16334B4E" w14:textId="77777777"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детских лагерей</w:t>
            </w:r>
          </w:p>
        </w:tc>
      </w:tr>
      <w:tr w:rsidR="005A0385" w:rsidRPr="005248F8" w14:paraId="7AC8E85B" w14:textId="77777777" w:rsidTr="00BB5789">
        <w:tc>
          <w:tcPr>
            <w:tcW w:w="3442" w:type="dxa"/>
          </w:tcPr>
          <w:p w14:paraId="747B8B64"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Водный транспорт (7.3)</w:t>
            </w:r>
          </w:p>
        </w:tc>
        <w:tc>
          <w:tcPr>
            <w:tcW w:w="6469" w:type="dxa"/>
          </w:tcPr>
          <w:p w14:paraId="429F77EF"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r>
      <w:tr w:rsidR="005A0385" w:rsidRPr="005248F8" w14:paraId="69658EF6" w14:textId="77777777" w:rsidTr="00BB5789">
        <w:tc>
          <w:tcPr>
            <w:tcW w:w="3442" w:type="dxa"/>
            <w:vAlign w:val="center"/>
          </w:tcPr>
          <w:p w14:paraId="0886F7C7"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Водные объекты (11.0)</w:t>
            </w:r>
          </w:p>
        </w:tc>
        <w:tc>
          <w:tcPr>
            <w:tcW w:w="6469" w:type="dxa"/>
            <w:vAlign w:val="center"/>
          </w:tcPr>
          <w:p w14:paraId="3CDC4591"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Ледники, снежники, ручьи, реки, озера, болота, территориальные моря и другие поверхностные водные объекты</w:t>
            </w:r>
          </w:p>
        </w:tc>
      </w:tr>
      <w:tr w:rsidR="005A0385" w:rsidRPr="005248F8" w14:paraId="098A4A26" w14:textId="77777777" w:rsidTr="00BB5789">
        <w:tc>
          <w:tcPr>
            <w:tcW w:w="3442" w:type="dxa"/>
            <w:vAlign w:val="center"/>
          </w:tcPr>
          <w:p w14:paraId="782A518D"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Общее пользование водными объектами (11.1)</w:t>
            </w:r>
          </w:p>
        </w:tc>
        <w:tc>
          <w:tcPr>
            <w:tcW w:w="6469" w:type="dxa"/>
            <w:vAlign w:val="center"/>
          </w:tcPr>
          <w:p w14:paraId="0A87746E" w14:textId="1E670761"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w:t>
            </w:r>
            <w:r w:rsidR="00613420"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5A0385" w:rsidRPr="005248F8" w14:paraId="79431B08" w14:textId="77777777" w:rsidTr="00BB5789">
        <w:tc>
          <w:tcPr>
            <w:tcW w:w="3442" w:type="dxa"/>
            <w:vAlign w:val="center"/>
          </w:tcPr>
          <w:p w14:paraId="01EC2B62" w14:textId="77777777" w:rsidR="005A0385" w:rsidRPr="005248F8" w:rsidRDefault="005A0385" w:rsidP="00504DFB">
            <w:pPr>
              <w:rPr>
                <w:sz w:val="20"/>
                <w:szCs w:val="20"/>
              </w:rPr>
            </w:pPr>
            <w:r w:rsidRPr="005248F8">
              <w:rPr>
                <w:sz w:val="20"/>
                <w:szCs w:val="20"/>
              </w:rPr>
              <w:t>Земельные участки (территории) общего пользования (12.0)</w:t>
            </w:r>
          </w:p>
        </w:tc>
        <w:tc>
          <w:tcPr>
            <w:tcW w:w="6469" w:type="dxa"/>
            <w:vAlign w:val="center"/>
          </w:tcPr>
          <w:p w14:paraId="5C490B4B" w14:textId="58A6D03C" w:rsidR="005A0385" w:rsidRPr="005248F8" w:rsidRDefault="005A0385" w:rsidP="00504DFB">
            <w:pPr>
              <w:rPr>
                <w:sz w:val="20"/>
                <w:szCs w:val="20"/>
              </w:rPr>
            </w:pPr>
            <w:r w:rsidRPr="005248F8">
              <w:rPr>
                <w:sz w:val="20"/>
                <w:szCs w:val="20"/>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ar558" w:tooltip="12.0.1" w:history="1">
              <w:r w:rsidRPr="005248F8">
                <w:rPr>
                  <w:sz w:val="20"/>
                  <w:szCs w:val="20"/>
                </w:rPr>
                <w:t>кодами 12.0.1</w:t>
              </w:r>
            </w:hyperlink>
            <w:r w:rsidRPr="005248F8">
              <w:rPr>
                <w:sz w:val="20"/>
                <w:szCs w:val="20"/>
              </w:rPr>
              <w:t xml:space="preserve"> </w:t>
            </w:r>
            <w:r w:rsidR="00903D2A" w:rsidRPr="005248F8">
              <w:rPr>
                <w:sz w:val="20"/>
                <w:szCs w:val="20"/>
              </w:rPr>
              <w:t xml:space="preserve">- </w:t>
            </w:r>
            <w:hyperlink w:anchor="Par561" w:tooltip="12.0.2" w:history="1">
              <w:r w:rsidRPr="005248F8">
                <w:rPr>
                  <w:sz w:val="20"/>
                  <w:szCs w:val="20"/>
                </w:rPr>
                <w:t>12.0.2</w:t>
              </w:r>
            </w:hyperlink>
            <w:r w:rsidR="00F30CF5" w:rsidRPr="005248F8">
              <w:rPr>
                <w:sz w:val="20"/>
                <w:szCs w:val="20"/>
              </w:rPr>
              <w:t xml:space="preserve"> </w:t>
            </w:r>
            <w:r w:rsidR="00F30CF5" w:rsidRPr="005248F8">
              <w:rPr>
                <w:rFonts w:eastAsia="Calibri"/>
                <w:sz w:val="20"/>
                <w:szCs w:val="20"/>
                <w:lang w:eastAsia="en-US"/>
              </w:rPr>
              <w:t>Классификатора</w:t>
            </w:r>
          </w:p>
        </w:tc>
      </w:tr>
      <w:tr w:rsidR="005A0385" w:rsidRPr="005248F8" w14:paraId="6CD2E74D" w14:textId="77777777" w:rsidTr="00093675">
        <w:tc>
          <w:tcPr>
            <w:tcW w:w="0" w:type="auto"/>
            <w:gridSpan w:val="2"/>
            <w:vAlign w:val="center"/>
          </w:tcPr>
          <w:p w14:paraId="1E70EA22" w14:textId="77777777" w:rsidR="005A0385" w:rsidRPr="005248F8" w:rsidRDefault="005A0385" w:rsidP="00504DFB">
            <w:pPr>
              <w:jc w:val="center"/>
              <w:rPr>
                <w:b/>
                <w:sz w:val="20"/>
                <w:szCs w:val="20"/>
              </w:rPr>
            </w:pPr>
            <w:r w:rsidRPr="005248F8">
              <w:rPr>
                <w:b/>
                <w:sz w:val="20"/>
                <w:szCs w:val="20"/>
              </w:rPr>
              <w:t>Условно разрешенные виды использования</w:t>
            </w:r>
          </w:p>
        </w:tc>
      </w:tr>
      <w:tr w:rsidR="00823763" w:rsidRPr="005248F8" w14:paraId="057650D5" w14:textId="77777777" w:rsidTr="00093675">
        <w:tc>
          <w:tcPr>
            <w:tcW w:w="3442" w:type="dxa"/>
            <w:vAlign w:val="center"/>
          </w:tcPr>
          <w:p w14:paraId="0DA92064" w14:textId="77777777" w:rsidR="00823763" w:rsidRPr="005248F8" w:rsidRDefault="00823763" w:rsidP="00093675">
            <w:pPr>
              <w:rPr>
                <w:sz w:val="20"/>
                <w:szCs w:val="20"/>
              </w:rPr>
            </w:pPr>
            <w:r w:rsidRPr="005248F8">
              <w:rPr>
                <w:sz w:val="20"/>
                <w:szCs w:val="20"/>
              </w:rPr>
              <w:t>Предоставление коммунальных услуг (3.1.1)</w:t>
            </w:r>
          </w:p>
        </w:tc>
        <w:tc>
          <w:tcPr>
            <w:tcW w:w="6469" w:type="dxa"/>
            <w:vAlign w:val="center"/>
          </w:tcPr>
          <w:p w14:paraId="2C4C4816" w14:textId="77777777" w:rsidR="00823763" w:rsidRPr="005248F8" w:rsidRDefault="00823763" w:rsidP="00093675">
            <w:pPr>
              <w:rPr>
                <w:sz w:val="20"/>
                <w:szCs w:val="20"/>
              </w:rPr>
            </w:pPr>
            <w:r w:rsidRPr="005248F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A0385" w:rsidRPr="005248F8" w14:paraId="1E352580" w14:textId="77777777" w:rsidTr="00BB5789">
        <w:tc>
          <w:tcPr>
            <w:tcW w:w="3442" w:type="dxa"/>
            <w:vAlign w:val="center"/>
          </w:tcPr>
          <w:p w14:paraId="720063B7"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Религиозное использование (3.7)</w:t>
            </w:r>
          </w:p>
        </w:tc>
        <w:tc>
          <w:tcPr>
            <w:tcW w:w="6469" w:type="dxa"/>
            <w:vAlign w:val="center"/>
          </w:tcPr>
          <w:p w14:paraId="13FE4F4E" w14:textId="427987DA"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w:t>
            </w:r>
            <w:r w:rsidR="00903D2A" w:rsidRPr="005248F8">
              <w:rPr>
                <w:rFonts w:ascii="Times New Roman" w:eastAsia="Calibri" w:hAnsi="Times New Roman" w:cs="Times New Roman"/>
                <w:sz w:val="20"/>
                <w:szCs w:val="20"/>
                <w:lang w:eastAsia="en-US"/>
              </w:rPr>
              <w:t xml:space="preserve">- </w:t>
            </w:r>
            <w:r w:rsidRPr="005248F8">
              <w:rPr>
                <w:rFonts w:ascii="Times New Roman" w:eastAsia="Calibri" w:hAnsi="Times New Roman" w:cs="Times New Roman"/>
                <w:sz w:val="20"/>
                <w:szCs w:val="20"/>
                <w:lang w:eastAsia="en-US"/>
              </w:rPr>
              <w:t>3.7.2</w:t>
            </w:r>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7AE6957A" w14:textId="77777777" w:rsidTr="00BB5789">
        <w:tc>
          <w:tcPr>
            <w:tcW w:w="3442" w:type="dxa"/>
            <w:vAlign w:val="center"/>
          </w:tcPr>
          <w:p w14:paraId="77EC61E2"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Общественное питание (4.6)</w:t>
            </w:r>
          </w:p>
        </w:tc>
        <w:tc>
          <w:tcPr>
            <w:tcW w:w="6469" w:type="dxa"/>
            <w:vAlign w:val="center"/>
          </w:tcPr>
          <w:p w14:paraId="427418C2"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3F32FC" w:rsidRPr="005248F8" w14:paraId="5F0EF5F4" w14:textId="77777777" w:rsidTr="00442DF3">
        <w:tc>
          <w:tcPr>
            <w:tcW w:w="3442" w:type="dxa"/>
            <w:vAlign w:val="center"/>
          </w:tcPr>
          <w:p w14:paraId="589BD0BC" w14:textId="77777777" w:rsidR="003F32FC" w:rsidRPr="005248F8" w:rsidRDefault="003F32FC" w:rsidP="00442DF3">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Гидротехнические сооружения (11.3)</w:t>
            </w:r>
          </w:p>
        </w:tc>
        <w:tc>
          <w:tcPr>
            <w:tcW w:w="6469" w:type="dxa"/>
            <w:vAlign w:val="center"/>
          </w:tcPr>
          <w:p w14:paraId="6CA3B2CB" w14:textId="77777777" w:rsidR="003F32FC" w:rsidRPr="005248F8" w:rsidRDefault="003F32FC" w:rsidP="00442DF3">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5A0385" w:rsidRPr="005248F8" w14:paraId="3B75FFD1" w14:textId="77777777" w:rsidTr="00BB5789">
        <w:tc>
          <w:tcPr>
            <w:tcW w:w="3442" w:type="dxa"/>
            <w:vAlign w:val="center"/>
          </w:tcPr>
          <w:p w14:paraId="6CF958B5"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Благоустройство территории (12.0.2)</w:t>
            </w:r>
          </w:p>
        </w:tc>
        <w:tc>
          <w:tcPr>
            <w:tcW w:w="6469" w:type="dxa"/>
            <w:vAlign w:val="center"/>
          </w:tcPr>
          <w:p w14:paraId="34CD1A48"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A0385" w:rsidRPr="005248F8" w14:paraId="169FA575" w14:textId="77777777" w:rsidTr="00093675">
        <w:tc>
          <w:tcPr>
            <w:tcW w:w="0" w:type="auto"/>
            <w:gridSpan w:val="2"/>
            <w:vAlign w:val="center"/>
          </w:tcPr>
          <w:p w14:paraId="38E3CF97" w14:textId="74DEF3DA" w:rsidR="005A0385" w:rsidRPr="005248F8" w:rsidRDefault="005A0385" w:rsidP="00504DFB">
            <w:pPr>
              <w:widowControl w:val="0"/>
              <w:autoSpaceDE w:val="0"/>
              <w:autoSpaceDN w:val="0"/>
              <w:jc w:val="center"/>
              <w:rPr>
                <w:b/>
                <w:sz w:val="20"/>
                <w:szCs w:val="20"/>
              </w:rPr>
            </w:pPr>
            <w:r w:rsidRPr="005248F8">
              <w:rPr>
                <w:b/>
                <w:sz w:val="20"/>
                <w:szCs w:val="20"/>
              </w:rPr>
              <w:t>Вспомогательные виды разрешенного использования</w:t>
            </w:r>
            <w:r w:rsidR="003F32FC" w:rsidRPr="005248F8">
              <w:rPr>
                <w:b/>
                <w:sz w:val="20"/>
                <w:szCs w:val="20"/>
              </w:rPr>
              <w:t xml:space="preserve"> не установлены</w:t>
            </w:r>
          </w:p>
        </w:tc>
      </w:tr>
      <w:bookmarkEnd w:id="514"/>
    </w:tbl>
    <w:p w14:paraId="15E70D78" w14:textId="77777777" w:rsidR="005A0385" w:rsidRPr="005248F8" w:rsidRDefault="005A0385" w:rsidP="005A0385">
      <w:pPr>
        <w:autoSpaceDE w:val="0"/>
        <w:autoSpaceDN w:val="0"/>
        <w:adjustRightInd w:val="0"/>
        <w:ind w:firstLine="709"/>
        <w:jc w:val="right"/>
        <w:rPr>
          <w:b/>
          <w:bCs/>
          <w:color w:val="000000"/>
        </w:rPr>
      </w:pPr>
    </w:p>
    <w:p w14:paraId="5BFC739B" w14:textId="77777777" w:rsidR="005A0385" w:rsidRPr="005248F8" w:rsidRDefault="005A0385" w:rsidP="005A0385">
      <w:pPr>
        <w:autoSpaceDE w:val="0"/>
        <w:autoSpaceDN w:val="0"/>
        <w:adjustRightInd w:val="0"/>
        <w:ind w:firstLine="709"/>
        <w:jc w:val="right"/>
        <w:rPr>
          <w:color w:val="000000"/>
        </w:rPr>
      </w:pPr>
      <w:r w:rsidRPr="005248F8">
        <w:rPr>
          <w:b/>
          <w:bCs/>
          <w:color w:val="000000"/>
        </w:rPr>
        <w:t>Таблица 32</w:t>
      </w:r>
    </w:p>
    <w:p w14:paraId="7EEBF84B"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4"/>
        <w:gridCol w:w="2081"/>
        <w:gridCol w:w="7326"/>
      </w:tblGrid>
      <w:tr w:rsidR="005A0385" w:rsidRPr="005248F8" w14:paraId="332F79CF" w14:textId="77777777" w:rsidTr="008D21C6">
        <w:trPr>
          <w:trHeight w:val="529"/>
          <w:tblHeader/>
        </w:trPr>
        <w:tc>
          <w:tcPr>
            <w:tcW w:w="254" w:type="pct"/>
            <w:tcBorders>
              <w:top w:val="single" w:sz="4" w:space="0" w:color="000000"/>
              <w:left w:val="single" w:sz="4" w:space="0" w:color="000000"/>
              <w:bottom w:val="single" w:sz="4" w:space="0" w:color="000000"/>
            </w:tcBorders>
            <w:shd w:val="clear" w:color="auto" w:fill="auto"/>
            <w:vAlign w:val="center"/>
          </w:tcPr>
          <w:p w14:paraId="3DA1402B"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6E279340"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050" w:type="pct"/>
            <w:tcBorders>
              <w:top w:val="single" w:sz="4" w:space="0" w:color="000000"/>
              <w:left w:val="single" w:sz="4" w:space="0" w:color="000000"/>
              <w:bottom w:val="single" w:sz="4" w:space="0" w:color="000000"/>
            </w:tcBorders>
            <w:shd w:val="clear" w:color="auto" w:fill="auto"/>
            <w:vAlign w:val="center"/>
          </w:tcPr>
          <w:p w14:paraId="7F48F216" w14:textId="77777777" w:rsidR="005A0385" w:rsidRPr="005248F8" w:rsidRDefault="005A0385" w:rsidP="00504DFB">
            <w:pPr>
              <w:jc w:val="center"/>
              <w:rPr>
                <w:b/>
                <w:bCs/>
                <w:sz w:val="20"/>
                <w:szCs w:val="20"/>
                <w:lang w:eastAsia="zh-CN"/>
              </w:rPr>
            </w:pPr>
            <w:r w:rsidRPr="005248F8">
              <w:rPr>
                <w:b/>
                <w:sz w:val="20"/>
                <w:szCs w:val="20"/>
              </w:rPr>
              <w:t>Виды разрешенного использования земельных участков</w:t>
            </w:r>
          </w:p>
        </w:tc>
        <w:tc>
          <w:tcPr>
            <w:tcW w:w="36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C7C2F4D" w14:textId="77777777" w:rsidR="005A0385" w:rsidRPr="005248F8" w:rsidRDefault="005A0385" w:rsidP="00504DFB">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A0385" w:rsidRPr="005248F8" w14:paraId="18AF7AE4" w14:textId="77777777" w:rsidTr="008D21C6">
        <w:trPr>
          <w:trHeight w:val="1986"/>
        </w:trPr>
        <w:tc>
          <w:tcPr>
            <w:tcW w:w="254" w:type="pct"/>
            <w:tcBorders>
              <w:top w:val="single" w:sz="4" w:space="0" w:color="000000"/>
              <w:left w:val="single" w:sz="4" w:space="0" w:color="000000"/>
            </w:tcBorders>
            <w:shd w:val="clear" w:color="auto" w:fill="auto"/>
            <w:vAlign w:val="center"/>
          </w:tcPr>
          <w:p w14:paraId="3F60D610" w14:textId="77777777" w:rsidR="005A0385" w:rsidRPr="005248F8" w:rsidRDefault="005A0385" w:rsidP="005A0385">
            <w:pPr>
              <w:numPr>
                <w:ilvl w:val="0"/>
                <w:numId w:val="92"/>
              </w:numPr>
              <w:spacing w:after="160"/>
              <w:rPr>
                <w:sz w:val="20"/>
                <w:szCs w:val="20"/>
                <w:lang w:eastAsia="zh-CN"/>
              </w:rPr>
            </w:pPr>
          </w:p>
        </w:tc>
        <w:tc>
          <w:tcPr>
            <w:tcW w:w="1050" w:type="pct"/>
            <w:tcBorders>
              <w:top w:val="single" w:sz="4" w:space="0" w:color="000000"/>
              <w:left w:val="single" w:sz="4" w:space="0" w:color="000000"/>
            </w:tcBorders>
            <w:shd w:val="clear" w:color="auto" w:fill="auto"/>
            <w:vAlign w:val="center"/>
          </w:tcPr>
          <w:p w14:paraId="0100F1D1" w14:textId="2B0F5A99" w:rsidR="005A0385" w:rsidRPr="005248F8" w:rsidRDefault="005A0385" w:rsidP="00504DFB">
            <w:pPr>
              <w:shd w:val="clear" w:color="auto" w:fill="FFFFFF"/>
              <w:rPr>
                <w:sz w:val="20"/>
                <w:szCs w:val="20"/>
              </w:rPr>
            </w:pPr>
            <w:r w:rsidRPr="005248F8">
              <w:rPr>
                <w:sz w:val="20"/>
                <w:szCs w:val="20"/>
              </w:rPr>
              <w:t>Природно</w:t>
            </w:r>
            <w:r w:rsidR="00613420" w:rsidRPr="005248F8">
              <w:rPr>
                <w:sz w:val="20"/>
                <w:szCs w:val="20"/>
              </w:rPr>
              <w:t>-</w:t>
            </w:r>
            <w:r w:rsidRPr="005248F8">
              <w:rPr>
                <w:sz w:val="20"/>
                <w:szCs w:val="20"/>
              </w:rPr>
              <w:t>познавательный туризм (5.2)</w:t>
            </w:r>
          </w:p>
        </w:tc>
        <w:tc>
          <w:tcPr>
            <w:tcW w:w="3696" w:type="pct"/>
            <w:tcBorders>
              <w:top w:val="single" w:sz="4" w:space="0" w:color="000000"/>
              <w:left w:val="single" w:sz="4" w:space="0" w:color="000000"/>
              <w:bottom w:val="single" w:sz="4" w:space="0" w:color="auto"/>
              <w:right w:val="single" w:sz="4" w:space="0" w:color="000000"/>
            </w:tcBorders>
            <w:shd w:val="clear" w:color="auto" w:fill="auto"/>
            <w:vAlign w:val="center"/>
          </w:tcPr>
          <w:p w14:paraId="1C4995C7" w14:textId="28DA3335" w:rsidR="005A0385" w:rsidRPr="005248F8" w:rsidRDefault="00903D2A" w:rsidP="00504DFB">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 2000/</w:t>
            </w:r>
            <w:r w:rsidR="0084109C" w:rsidRPr="005248F8">
              <w:rPr>
                <w:sz w:val="20"/>
                <w:szCs w:val="20"/>
              </w:rPr>
              <w:t>2</w:t>
            </w:r>
            <w:r w:rsidR="005A0385" w:rsidRPr="005248F8">
              <w:rPr>
                <w:sz w:val="20"/>
                <w:szCs w:val="20"/>
              </w:rPr>
              <w:t>00000 кв. м;</w:t>
            </w:r>
          </w:p>
          <w:p w14:paraId="5CC507B6" w14:textId="05220A10" w:rsidR="003B53E7" w:rsidRPr="005248F8" w:rsidRDefault="00641ACD" w:rsidP="003B53E7">
            <w:pPr>
              <w:shd w:val="clear" w:color="auto" w:fill="FFFFFF"/>
              <w:rPr>
                <w:sz w:val="20"/>
                <w:szCs w:val="20"/>
              </w:rPr>
            </w:pPr>
            <w:r w:rsidRPr="005248F8">
              <w:rPr>
                <w:sz w:val="20"/>
                <w:szCs w:val="20"/>
              </w:rPr>
              <w:t>- предельное количество этажей</w:t>
            </w:r>
            <w:r w:rsidR="003B53E7" w:rsidRPr="005248F8">
              <w:rPr>
                <w:sz w:val="20"/>
                <w:szCs w:val="20"/>
              </w:rPr>
              <w:t xml:space="preserve"> – не подлежит установлению; </w:t>
            </w:r>
          </w:p>
          <w:p w14:paraId="0DC5BBBE" w14:textId="70D79760" w:rsidR="003B53E7" w:rsidRPr="005248F8" w:rsidRDefault="003B53E7" w:rsidP="003B53E7">
            <w:pPr>
              <w:shd w:val="clear" w:color="auto" w:fill="FFFFFF"/>
              <w:rPr>
                <w:sz w:val="20"/>
                <w:szCs w:val="20"/>
              </w:rPr>
            </w:pPr>
            <w:r w:rsidRPr="005248F8">
              <w:rPr>
                <w:sz w:val="20"/>
                <w:szCs w:val="20"/>
              </w:rPr>
              <w:t xml:space="preserve">- </w:t>
            </w:r>
            <w:r w:rsidR="0084109C" w:rsidRPr="005248F8">
              <w:rPr>
                <w:sz w:val="20"/>
                <w:szCs w:val="20"/>
              </w:rPr>
              <w:t>предельная</w:t>
            </w:r>
            <w:r w:rsidRPr="005248F8">
              <w:rPr>
                <w:sz w:val="20"/>
                <w:szCs w:val="20"/>
              </w:rPr>
              <w:t xml:space="preserve"> высота</w:t>
            </w:r>
            <w:r w:rsidR="0084109C" w:rsidRPr="005248F8">
              <w:rPr>
                <w:sz w:val="20"/>
                <w:szCs w:val="20"/>
              </w:rPr>
              <w:t xml:space="preserve"> зданий,</w:t>
            </w:r>
            <w:r w:rsidRPr="005248F8">
              <w:rPr>
                <w:sz w:val="20"/>
                <w:szCs w:val="20"/>
              </w:rPr>
              <w:t xml:space="preserve"> строений, сооружений</w:t>
            </w:r>
            <w:r w:rsidR="0084109C" w:rsidRPr="005248F8">
              <w:rPr>
                <w:sz w:val="20"/>
                <w:szCs w:val="20"/>
              </w:rPr>
              <w:t xml:space="preserve"> </w:t>
            </w:r>
            <w:r w:rsidRPr="005248F8">
              <w:rPr>
                <w:sz w:val="20"/>
                <w:szCs w:val="20"/>
              </w:rPr>
              <w:t>– не подлежит установлению;</w:t>
            </w:r>
          </w:p>
          <w:p w14:paraId="75C02DB4" w14:textId="77777777" w:rsidR="003B53E7" w:rsidRPr="005248F8" w:rsidRDefault="003B53E7" w:rsidP="003B53E7">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68A64FBE" w14:textId="77777777" w:rsidR="003B53E7" w:rsidRPr="005248F8" w:rsidRDefault="003B53E7" w:rsidP="003B53E7">
            <w:pPr>
              <w:shd w:val="clear" w:color="auto" w:fill="FFFFFF"/>
              <w:rPr>
                <w:sz w:val="20"/>
                <w:szCs w:val="20"/>
              </w:rPr>
            </w:pPr>
            <w:r w:rsidRPr="005248F8">
              <w:rPr>
                <w:sz w:val="20"/>
                <w:szCs w:val="20"/>
              </w:rPr>
              <w:t>- минимальные отступы от границ земельных участков – не подлежат установлению;</w:t>
            </w:r>
          </w:p>
          <w:p w14:paraId="33ECA62A" w14:textId="4F4E27E1" w:rsidR="005A0385" w:rsidRPr="005248F8" w:rsidRDefault="003B53E7" w:rsidP="003B53E7">
            <w:pPr>
              <w:shd w:val="clear" w:color="auto" w:fill="FFFFFF"/>
              <w:rPr>
                <w:sz w:val="20"/>
                <w:szCs w:val="20"/>
              </w:rPr>
            </w:pPr>
            <w:r w:rsidRPr="005248F8">
              <w:rPr>
                <w:sz w:val="20"/>
                <w:szCs w:val="20"/>
              </w:rPr>
              <w:t>- минимальный отступ от красной линии улиц – не подлежит установлению</w:t>
            </w:r>
            <w:r w:rsidR="005A0385" w:rsidRPr="005248F8">
              <w:rPr>
                <w:sz w:val="20"/>
                <w:szCs w:val="20"/>
              </w:rPr>
              <w:t>.</w:t>
            </w:r>
          </w:p>
        </w:tc>
      </w:tr>
      <w:tr w:rsidR="008D21C6" w:rsidRPr="005248F8" w14:paraId="6F142937" w14:textId="77777777" w:rsidTr="005C77B3">
        <w:trPr>
          <w:trHeight w:val="457"/>
        </w:trPr>
        <w:tc>
          <w:tcPr>
            <w:tcW w:w="254" w:type="pct"/>
            <w:tcBorders>
              <w:top w:val="single" w:sz="4" w:space="0" w:color="000000"/>
              <w:left w:val="single" w:sz="4" w:space="0" w:color="000000"/>
            </w:tcBorders>
            <w:shd w:val="clear" w:color="auto" w:fill="auto"/>
            <w:vAlign w:val="center"/>
          </w:tcPr>
          <w:p w14:paraId="0EA045CF" w14:textId="77777777" w:rsidR="008D21C6" w:rsidRPr="005248F8" w:rsidRDefault="008D21C6" w:rsidP="00093675">
            <w:pPr>
              <w:numPr>
                <w:ilvl w:val="0"/>
                <w:numId w:val="92"/>
              </w:numPr>
              <w:spacing w:after="160"/>
              <w:rPr>
                <w:sz w:val="20"/>
                <w:szCs w:val="20"/>
                <w:lang w:eastAsia="zh-CN"/>
              </w:rPr>
            </w:pPr>
          </w:p>
        </w:tc>
        <w:tc>
          <w:tcPr>
            <w:tcW w:w="1050" w:type="pct"/>
            <w:tcBorders>
              <w:top w:val="single" w:sz="4" w:space="0" w:color="000000"/>
              <w:left w:val="single" w:sz="4" w:space="0" w:color="000000"/>
              <w:right w:val="single" w:sz="4" w:space="0" w:color="auto"/>
            </w:tcBorders>
            <w:shd w:val="clear" w:color="auto" w:fill="auto"/>
          </w:tcPr>
          <w:p w14:paraId="35A2BE5D" w14:textId="77777777" w:rsidR="008D21C6" w:rsidRPr="005248F8" w:rsidRDefault="008D21C6" w:rsidP="00093675">
            <w:pPr>
              <w:shd w:val="clear" w:color="auto" w:fill="FFFFFF"/>
              <w:rPr>
                <w:sz w:val="20"/>
                <w:szCs w:val="20"/>
              </w:rPr>
            </w:pPr>
            <w:r w:rsidRPr="005248F8">
              <w:rPr>
                <w:sz w:val="20"/>
                <w:szCs w:val="20"/>
              </w:rPr>
              <w:t>Отдых (рекреация) (5.0)</w:t>
            </w:r>
          </w:p>
        </w:tc>
        <w:tc>
          <w:tcPr>
            <w:tcW w:w="3696" w:type="pct"/>
            <w:vMerge w:val="restart"/>
            <w:tcBorders>
              <w:top w:val="single" w:sz="4" w:space="0" w:color="auto"/>
              <w:left w:val="single" w:sz="4" w:space="0" w:color="auto"/>
              <w:right w:val="single" w:sz="4" w:space="0" w:color="auto"/>
            </w:tcBorders>
            <w:shd w:val="clear" w:color="auto" w:fill="auto"/>
            <w:vAlign w:val="center"/>
          </w:tcPr>
          <w:p w14:paraId="704AA12D" w14:textId="55EB4BDF" w:rsidR="008D21C6" w:rsidRPr="005248F8" w:rsidRDefault="00903D2A" w:rsidP="008D21C6">
            <w:pPr>
              <w:shd w:val="clear" w:color="auto" w:fill="FFFFFF"/>
              <w:rPr>
                <w:sz w:val="20"/>
                <w:szCs w:val="20"/>
              </w:rPr>
            </w:pPr>
            <w:r w:rsidRPr="005248F8">
              <w:rPr>
                <w:sz w:val="20"/>
                <w:szCs w:val="20"/>
              </w:rPr>
              <w:t xml:space="preserve">- </w:t>
            </w:r>
            <w:r w:rsidR="008D21C6" w:rsidRPr="005248F8">
              <w:rPr>
                <w:sz w:val="20"/>
                <w:szCs w:val="20"/>
              </w:rPr>
              <w:t>минимальная/максимальная площадь земельных участков – 200</w:t>
            </w:r>
            <w:r w:rsidR="00C06196" w:rsidRPr="005248F8">
              <w:rPr>
                <w:sz w:val="20"/>
                <w:szCs w:val="20"/>
              </w:rPr>
              <w:t>/</w:t>
            </w:r>
            <w:r w:rsidR="008D21C6" w:rsidRPr="005248F8">
              <w:rPr>
                <w:sz w:val="20"/>
                <w:szCs w:val="20"/>
              </w:rPr>
              <w:t>5000 кв.</w:t>
            </w:r>
            <w:r w:rsidR="0084109C" w:rsidRPr="005248F8">
              <w:rPr>
                <w:sz w:val="20"/>
                <w:szCs w:val="20"/>
              </w:rPr>
              <w:t xml:space="preserve"> </w:t>
            </w:r>
            <w:r w:rsidR="008D21C6" w:rsidRPr="005248F8">
              <w:rPr>
                <w:sz w:val="20"/>
                <w:szCs w:val="20"/>
              </w:rPr>
              <w:t>м;</w:t>
            </w:r>
          </w:p>
          <w:p w14:paraId="7A163E3F" w14:textId="4F00B98D" w:rsidR="008D21C6" w:rsidRPr="005248F8" w:rsidRDefault="00641ACD" w:rsidP="008D21C6">
            <w:pPr>
              <w:shd w:val="clear" w:color="auto" w:fill="FFFFFF"/>
              <w:rPr>
                <w:sz w:val="20"/>
                <w:szCs w:val="20"/>
              </w:rPr>
            </w:pPr>
            <w:r w:rsidRPr="005248F8">
              <w:rPr>
                <w:sz w:val="20"/>
                <w:szCs w:val="20"/>
              </w:rPr>
              <w:t>- предельное количество этажей</w:t>
            </w:r>
            <w:r w:rsidR="008D21C6" w:rsidRPr="005248F8">
              <w:rPr>
                <w:sz w:val="20"/>
                <w:szCs w:val="20"/>
              </w:rPr>
              <w:t xml:space="preserve"> – 3; </w:t>
            </w:r>
          </w:p>
          <w:p w14:paraId="425EDD50" w14:textId="0A0AB9CB" w:rsidR="008D21C6" w:rsidRPr="005248F8" w:rsidRDefault="00903D2A" w:rsidP="008D21C6">
            <w:pPr>
              <w:shd w:val="clear" w:color="auto" w:fill="FFFFFF"/>
              <w:rPr>
                <w:sz w:val="20"/>
                <w:szCs w:val="20"/>
              </w:rPr>
            </w:pPr>
            <w:r w:rsidRPr="005248F8">
              <w:rPr>
                <w:sz w:val="20"/>
                <w:szCs w:val="20"/>
              </w:rPr>
              <w:t xml:space="preserve">- </w:t>
            </w:r>
            <w:r w:rsidR="0084109C" w:rsidRPr="005248F8">
              <w:rPr>
                <w:sz w:val="20"/>
                <w:szCs w:val="20"/>
              </w:rPr>
              <w:t xml:space="preserve">предельная высота зданий, строений, сооружений </w:t>
            </w:r>
            <w:r w:rsidR="00C06196" w:rsidRPr="005248F8">
              <w:rPr>
                <w:sz w:val="20"/>
                <w:szCs w:val="20"/>
              </w:rPr>
              <w:t>– не подлежит установлению</w:t>
            </w:r>
            <w:r w:rsidR="008D21C6" w:rsidRPr="005248F8">
              <w:rPr>
                <w:sz w:val="20"/>
                <w:szCs w:val="20"/>
              </w:rPr>
              <w:t>;</w:t>
            </w:r>
          </w:p>
          <w:p w14:paraId="4C5D2B97" w14:textId="585DA5A0" w:rsidR="008D21C6" w:rsidRPr="005248F8" w:rsidRDefault="00903D2A" w:rsidP="008D21C6">
            <w:pPr>
              <w:shd w:val="clear" w:color="auto" w:fill="FFFFFF"/>
              <w:rPr>
                <w:sz w:val="20"/>
                <w:szCs w:val="20"/>
              </w:rPr>
            </w:pPr>
            <w:r w:rsidRPr="005248F8">
              <w:rPr>
                <w:sz w:val="20"/>
                <w:szCs w:val="20"/>
              </w:rPr>
              <w:t xml:space="preserve">- </w:t>
            </w:r>
            <w:r w:rsidR="008D21C6" w:rsidRPr="005248F8">
              <w:rPr>
                <w:sz w:val="20"/>
                <w:szCs w:val="20"/>
              </w:rPr>
              <w:t xml:space="preserve">максимальный процент застройки в границах земельного участка – </w:t>
            </w:r>
            <w:r w:rsidR="005C77B3" w:rsidRPr="005248F8">
              <w:rPr>
                <w:sz w:val="20"/>
                <w:szCs w:val="20"/>
              </w:rPr>
              <w:t>50 %</w:t>
            </w:r>
            <w:r w:rsidR="008D21C6" w:rsidRPr="005248F8">
              <w:rPr>
                <w:sz w:val="20"/>
                <w:szCs w:val="20"/>
              </w:rPr>
              <w:t>;</w:t>
            </w:r>
          </w:p>
          <w:p w14:paraId="2D5E1E6B" w14:textId="103032E7" w:rsidR="008D21C6" w:rsidRPr="005248F8" w:rsidRDefault="00903D2A" w:rsidP="008D21C6">
            <w:pPr>
              <w:shd w:val="clear" w:color="auto" w:fill="FFFFFF"/>
              <w:rPr>
                <w:sz w:val="20"/>
                <w:szCs w:val="20"/>
              </w:rPr>
            </w:pPr>
            <w:r w:rsidRPr="005248F8">
              <w:rPr>
                <w:sz w:val="20"/>
                <w:szCs w:val="20"/>
              </w:rPr>
              <w:t xml:space="preserve">- </w:t>
            </w:r>
            <w:r w:rsidR="008D21C6" w:rsidRPr="005248F8">
              <w:rPr>
                <w:sz w:val="20"/>
                <w:szCs w:val="20"/>
              </w:rPr>
              <w:t xml:space="preserve">минимальные отступы от границ земельных участков – </w:t>
            </w:r>
            <w:r w:rsidR="005C77B3" w:rsidRPr="005248F8">
              <w:rPr>
                <w:sz w:val="20"/>
                <w:szCs w:val="20"/>
              </w:rPr>
              <w:t>3 м</w:t>
            </w:r>
            <w:r w:rsidR="008D21C6" w:rsidRPr="005248F8">
              <w:rPr>
                <w:sz w:val="20"/>
                <w:szCs w:val="20"/>
              </w:rPr>
              <w:t>;</w:t>
            </w:r>
          </w:p>
          <w:p w14:paraId="3F6DB70C" w14:textId="7DA43380" w:rsidR="008D21C6" w:rsidRPr="005248F8" w:rsidRDefault="00903D2A" w:rsidP="008D21C6">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8D21C6" w:rsidRPr="005248F8">
              <w:rPr>
                <w:sz w:val="20"/>
                <w:szCs w:val="20"/>
              </w:rPr>
              <w:t>.</w:t>
            </w:r>
          </w:p>
        </w:tc>
      </w:tr>
      <w:tr w:rsidR="008D21C6" w:rsidRPr="005248F8" w14:paraId="1781CFF8" w14:textId="77777777" w:rsidTr="005C77B3">
        <w:trPr>
          <w:trHeight w:val="457"/>
        </w:trPr>
        <w:tc>
          <w:tcPr>
            <w:tcW w:w="254" w:type="pct"/>
            <w:tcBorders>
              <w:top w:val="single" w:sz="4" w:space="0" w:color="000000"/>
              <w:left w:val="single" w:sz="4" w:space="0" w:color="000000"/>
            </w:tcBorders>
            <w:shd w:val="clear" w:color="auto" w:fill="auto"/>
            <w:vAlign w:val="center"/>
          </w:tcPr>
          <w:p w14:paraId="602D5CC0" w14:textId="77777777" w:rsidR="008D21C6" w:rsidRPr="005248F8" w:rsidRDefault="008D21C6" w:rsidP="00093675">
            <w:pPr>
              <w:numPr>
                <w:ilvl w:val="0"/>
                <w:numId w:val="92"/>
              </w:numPr>
              <w:spacing w:after="160"/>
              <w:rPr>
                <w:sz w:val="20"/>
                <w:szCs w:val="20"/>
                <w:lang w:eastAsia="zh-CN"/>
              </w:rPr>
            </w:pPr>
          </w:p>
        </w:tc>
        <w:tc>
          <w:tcPr>
            <w:tcW w:w="1050" w:type="pct"/>
            <w:tcBorders>
              <w:top w:val="single" w:sz="4" w:space="0" w:color="000000"/>
              <w:left w:val="single" w:sz="4" w:space="0" w:color="000000"/>
              <w:right w:val="single" w:sz="4" w:space="0" w:color="auto"/>
            </w:tcBorders>
            <w:shd w:val="clear" w:color="auto" w:fill="auto"/>
            <w:vAlign w:val="center"/>
          </w:tcPr>
          <w:p w14:paraId="474C0F56" w14:textId="77777777" w:rsidR="008D21C6" w:rsidRPr="005248F8" w:rsidRDefault="008D21C6" w:rsidP="00093675">
            <w:pPr>
              <w:shd w:val="clear" w:color="auto" w:fill="FFFFFF"/>
              <w:rPr>
                <w:sz w:val="20"/>
                <w:szCs w:val="20"/>
              </w:rPr>
            </w:pPr>
            <w:r w:rsidRPr="005248F8">
              <w:rPr>
                <w:sz w:val="20"/>
                <w:szCs w:val="20"/>
              </w:rPr>
              <w:t>Водный спорт (5.1.5)</w:t>
            </w:r>
          </w:p>
        </w:tc>
        <w:tc>
          <w:tcPr>
            <w:tcW w:w="3696" w:type="pct"/>
            <w:vMerge/>
            <w:tcBorders>
              <w:left w:val="single" w:sz="4" w:space="0" w:color="auto"/>
              <w:bottom w:val="single" w:sz="4" w:space="0" w:color="auto"/>
              <w:right w:val="single" w:sz="4" w:space="0" w:color="auto"/>
            </w:tcBorders>
            <w:shd w:val="clear" w:color="auto" w:fill="auto"/>
            <w:vAlign w:val="center"/>
          </w:tcPr>
          <w:p w14:paraId="4BF52B10" w14:textId="77777777" w:rsidR="008D21C6" w:rsidRPr="005248F8" w:rsidRDefault="008D21C6" w:rsidP="00093675">
            <w:pPr>
              <w:shd w:val="clear" w:color="auto" w:fill="FFFFFF"/>
              <w:rPr>
                <w:sz w:val="20"/>
                <w:szCs w:val="20"/>
              </w:rPr>
            </w:pPr>
          </w:p>
        </w:tc>
      </w:tr>
      <w:tr w:rsidR="008D21C6" w:rsidRPr="005248F8" w14:paraId="57D7D37B" w14:textId="77777777" w:rsidTr="008D21C6">
        <w:trPr>
          <w:trHeight w:val="457"/>
        </w:trPr>
        <w:tc>
          <w:tcPr>
            <w:tcW w:w="254" w:type="pct"/>
            <w:tcBorders>
              <w:top w:val="single" w:sz="4" w:space="0" w:color="000000"/>
              <w:left w:val="single" w:sz="4" w:space="0" w:color="000000"/>
            </w:tcBorders>
            <w:shd w:val="clear" w:color="auto" w:fill="auto"/>
            <w:vAlign w:val="center"/>
          </w:tcPr>
          <w:p w14:paraId="1F0A4A4E" w14:textId="77777777" w:rsidR="008D21C6" w:rsidRPr="005248F8" w:rsidRDefault="008D21C6" w:rsidP="005A0385">
            <w:pPr>
              <w:numPr>
                <w:ilvl w:val="0"/>
                <w:numId w:val="92"/>
              </w:numPr>
              <w:spacing w:after="160"/>
              <w:rPr>
                <w:sz w:val="20"/>
                <w:szCs w:val="20"/>
                <w:lang w:eastAsia="zh-CN"/>
              </w:rPr>
            </w:pPr>
          </w:p>
        </w:tc>
        <w:tc>
          <w:tcPr>
            <w:tcW w:w="1050" w:type="pct"/>
            <w:tcBorders>
              <w:top w:val="single" w:sz="4" w:space="0" w:color="000000"/>
              <w:left w:val="single" w:sz="4" w:space="0" w:color="000000"/>
              <w:right w:val="single" w:sz="4" w:space="0" w:color="auto"/>
            </w:tcBorders>
            <w:shd w:val="clear" w:color="auto" w:fill="auto"/>
            <w:vAlign w:val="center"/>
          </w:tcPr>
          <w:p w14:paraId="68D16521" w14:textId="77777777" w:rsidR="008D21C6" w:rsidRPr="005248F8" w:rsidRDefault="008D21C6" w:rsidP="00504DFB">
            <w:pPr>
              <w:shd w:val="clear" w:color="auto" w:fill="FFFFFF"/>
              <w:rPr>
                <w:sz w:val="20"/>
                <w:szCs w:val="20"/>
              </w:rPr>
            </w:pPr>
            <w:r w:rsidRPr="005248F8">
              <w:rPr>
                <w:sz w:val="20"/>
                <w:szCs w:val="20"/>
              </w:rPr>
              <w:t>Парки культуры и отдыха (3.6.2)</w:t>
            </w:r>
          </w:p>
        </w:tc>
        <w:tc>
          <w:tcPr>
            <w:tcW w:w="3696" w:type="pct"/>
            <w:vMerge w:val="restart"/>
            <w:tcBorders>
              <w:top w:val="single" w:sz="4" w:space="0" w:color="auto"/>
              <w:left w:val="single" w:sz="4" w:space="0" w:color="auto"/>
              <w:right w:val="single" w:sz="4" w:space="0" w:color="auto"/>
            </w:tcBorders>
            <w:shd w:val="clear" w:color="auto" w:fill="auto"/>
            <w:vAlign w:val="center"/>
          </w:tcPr>
          <w:p w14:paraId="08D75534" w14:textId="3ECA9F20" w:rsidR="008D21C6" w:rsidRPr="005248F8" w:rsidRDefault="00903D2A" w:rsidP="008D21C6">
            <w:pPr>
              <w:shd w:val="clear" w:color="auto" w:fill="FFFFFF"/>
              <w:rPr>
                <w:sz w:val="20"/>
                <w:szCs w:val="20"/>
              </w:rPr>
            </w:pPr>
            <w:r w:rsidRPr="005248F8">
              <w:rPr>
                <w:sz w:val="20"/>
                <w:szCs w:val="20"/>
              </w:rPr>
              <w:t xml:space="preserve">- </w:t>
            </w:r>
            <w:r w:rsidR="008D21C6" w:rsidRPr="005248F8">
              <w:rPr>
                <w:sz w:val="20"/>
                <w:szCs w:val="20"/>
              </w:rPr>
              <w:t>минимальная/максимальная площадь земельных участков – 100</w:t>
            </w:r>
            <w:r w:rsidR="00C06196" w:rsidRPr="005248F8">
              <w:rPr>
                <w:sz w:val="20"/>
                <w:szCs w:val="20"/>
              </w:rPr>
              <w:t>/</w:t>
            </w:r>
            <w:r w:rsidR="008D21C6" w:rsidRPr="005248F8">
              <w:rPr>
                <w:sz w:val="20"/>
                <w:szCs w:val="20"/>
              </w:rPr>
              <w:t>10000 кв.</w:t>
            </w:r>
            <w:r w:rsidR="0084109C" w:rsidRPr="005248F8">
              <w:rPr>
                <w:sz w:val="20"/>
                <w:szCs w:val="20"/>
              </w:rPr>
              <w:t xml:space="preserve"> </w:t>
            </w:r>
            <w:r w:rsidR="008D21C6" w:rsidRPr="005248F8">
              <w:rPr>
                <w:sz w:val="20"/>
                <w:szCs w:val="20"/>
              </w:rPr>
              <w:t>м;</w:t>
            </w:r>
          </w:p>
          <w:p w14:paraId="47EC67FC" w14:textId="19316317" w:rsidR="008D21C6" w:rsidRPr="005248F8" w:rsidRDefault="00641ACD" w:rsidP="008D21C6">
            <w:pPr>
              <w:shd w:val="clear" w:color="auto" w:fill="FFFFFF"/>
              <w:rPr>
                <w:sz w:val="20"/>
                <w:szCs w:val="20"/>
              </w:rPr>
            </w:pPr>
            <w:r w:rsidRPr="005248F8">
              <w:rPr>
                <w:sz w:val="20"/>
                <w:szCs w:val="20"/>
              </w:rPr>
              <w:t>- предельное количество этажей</w:t>
            </w:r>
            <w:r w:rsidR="008D21C6" w:rsidRPr="005248F8">
              <w:rPr>
                <w:sz w:val="20"/>
                <w:szCs w:val="20"/>
              </w:rPr>
              <w:t xml:space="preserve"> – не подлежит установлению; </w:t>
            </w:r>
          </w:p>
          <w:p w14:paraId="535DFBF2" w14:textId="7CB1A4D9" w:rsidR="008D21C6" w:rsidRPr="005248F8" w:rsidRDefault="00903D2A" w:rsidP="008D21C6">
            <w:pPr>
              <w:shd w:val="clear" w:color="auto" w:fill="FFFFFF"/>
              <w:rPr>
                <w:sz w:val="20"/>
                <w:szCs w:val="20"/>
              </w:rPr>
            </w:pPr>
            <w:r w:rsidRPr="005248F8">
              <w:rPr>
                <w:sz w:val="20"/>
                <w:szCs w:val="20"/>
              </w:rPr>
              <w:t xml:space="preserve">- </w:t>
            </w:r>
            <w:r w:rsidR="0084109C" w:rsidRPr="005248F8">
              <w:rPr>
                <w:sz w:val="20"/>
                <w:szCs w:val="20"/>
              </w:rPr>
              <w:t xml:space="preserve">предельная высота зданий, строений, сооружений </w:t>
            </w:r>
            <w:r w:rsidR="00C06196" w:rsidRPr="005248F8">
              <w:rPr>
                <w:sz w:val="20"/>
                <w:szCs w:val="20"/>
              </w:rPr>
              <w:t>– не подлежит установлению</w:t>
            </w:r>
            <w:r w:rsidR="008D21C6" w:rsidRPr="005248F8">
              <w:rPr>
                <w:sz w:val="20"/>
                <w:szCs w:val="20"/>
              </w:rPr>
              <w:t>;</w:t>
            </w:r>
          </w:p>
          <w:p w14:paraId="5797651B" w14:textId="6A9386B7" w:rsidR="008D21C6" w:rsidRPr="005248F8" w:rsidRDefault="00903D2A" w:rsidP="008D21C6">
            <w:pPr>
              <w:shd w:val="clear" w:color="auto" w:fill="FFFFFF"/>
              <w:rPr>
                <w:sz w:val="20"/>
                <w:szCs w:val="20"/>
              </w:rPr>
            </w:pPr>
            <w:r w:rsidRPr="005248F8">
              <w:rPr>
                <w:sz w:val="20"/>
                <w:szCs w:val="20"/>
              </w:rPr>
              <w:t xml:space="preserve">- </w:t>
            </w:r>
            <w:r w:rsidR="008D21C6" w:rsidRPr="005248F8">
              <w:rPr>
                <w:sz w:val="20"/>
                <w:szCs w:val="20"/>
              </w:rPr>
              <w:t>максимальный процент застройки в границах земельного участка – не подлежит установлению;</w:t>
            </w:r>
          </w:p>
          <w:p w14:paraId="660E8FC1" w14:textId="0813FA9B" w:rsidR="008D21C6" w:rsidRPr="005248F8" w:rsidRDefault="00903D2A" w:rsidP="008D21C6">
            <w:pPr>
              <w:shd w:val="clear" w:color="auto" w:fill="FFFFFF"/>
              <w:rPr>
                <w:sz w:val="20"/>
                <w:szCs w:val="20"/>
              </w:rPr>
            </w:pPr>
            <w:r w:rsidRPr="005248F8">
              <w:rPr>
                <w:sz w:val="20"/>
                <w:szCs w:val="20"/>
              </w:rPr>
              <w:t xml:space="preserve">- </w:t>
            </w:r>
            <w:r w:rsidR="008D21C6" w:rsidRPr="005248F8">
              <w:rPr>
                <w:sz w:val="20"/>
                <w:szCs w:val="20"/>
              </w:rPr>
              <w:t>минимальные отступы от границ земельных участков – не подлежат установлению;</w:t>
            </w:r>
          </w:p>
          <w:p w14:paraId="4421982D" w14:textId="6BCC5AFD" w:rsidR="008D21C6" w:rsidRPr="005248F8" w:rsidRDefault="00903D2A" w:rsidP="008D21C6">
            <w:pPr>
              <w:shd w:val="clear" w:color="auto" w:fill="FFFFFF"/>
              <w:rPr>
                <w:sz w:val="20"/>
                <w:szCs w:val="20"/>
              </w:rPr>
            </w:pPr>
            <w:r w:rsidRPr="005248F8">
              <w:rPr>
                <w:sz w:val="20"/>
                <w:szCs w:val="20"/>
              </w:rPr>
              <w:t xml:space="preserve">- </w:t>
            </w:r>
            <w:r w:rsidR="008D21C6" w:rsidRPr="005248F8">
              <w:rPr>
                <w:sz w:val="20"/>
                <w:szCs w:val="20"/>
              </w:rPr>
              <w:t>минимальный отступ от красной линии улиц – не подлежит установлению.</w:t>
            </w:r>
          </w:p>
        </w:tc>
      </w:tr>
      <w:tr w:rsidR="008D21C6" w:rsidRPr="005248F8" w14:paraId="2F083DCE" w14:textId="77777777" w:rsidTr="00093675">
        <w:trPr>
          <w:trHeight w:val="457"/>
        </w:trPr>
        <w:tc>
          <w:tcPr>
            <w:tcW w:w="254" w:type="pct"/>
            <w:tcBorders>
              <w:top w:val="single" w:sz="4" w:space="0" w:color="000000"/>
              <w:left w:val="single" w:sz="4" w:space="0" w:color="000000"/>
            </w:tcBorders>
            <w:shd w:val="clear" w:color="auto" w:fill="auto"/>
            <w:vAlign w:val="center"/>
          </w:tcPr>
          <w:p w14:paraId="2C8B4170" w14:textId="77777777" w:rsidR="008D21C6" w:rsidRPr="005248F8" w:rsidRDefault="008D21C6" w:rsidP="005A0385">
            <w:pPr>
              <w:numPr>
                <w:ilvl w:val="0"/>
                <w:numId w:val="92"/>
              </w:numPr>
              <w:spacing w:after="160"/>
              <w:rPr>
                <w:sz w:val="20"/>
                <w:szCs w:val="20"/>
                <w:lang w:eastAsia="zh-CN"/>
              </w:rPr>
            </w:pPr>
          </w:p>
        </w:tc>
        <w:tc>
          <w:tcPr>
            <w:tcW w:w="1050" w:type="pct"/>
            <w:tcBorders>
              <w:top w:val="single" w:sz="4" w:space="0" w:color="000000"/>
              <w:left w:val="single" w:sz="4" w:space="0" w:color="000000"/>
              <w:right w:val="single" w:sz="4" w:space="0" w:color="auto"/>
            </w:tcBorders>
            <w:shd w:val="clear" w:color="auto" w:fill="auto"/>
            <w:vAlign w:val="center"/>
          </w:tcPr>
          <w:p w14:paraId="755A3988" w14:textId="77777777" w:rsidR="008D21C6" w:rsidRPr="005248F8" w:rsidRDefault="008D21C6" w:rsidP="00504DFB">
            <w:pPr>
              <w:shd w:val="clear" w:color="auto" w:fill="FFFFFF"/>
              <w:rPr>
                <w:sz w:val="20"/>
                <w:szCs w:val="20"/>
              </w:rPr>
            </w:pPr>
            <w:r w:rsidRPr="005248F8">
              <w:rPr>
                <w:sz w:val="20"/>
                <w:szCs w:val="20"/>
              </w:rPr>
              <w:t>Водные объекты (11.0)</w:t>
            </w:r>
          </w:p>
        </w:tc>
        <w:tc>
          <w:tcPr>
            <w:tcW w:w="3696" w:type="pct"/>
            <w:vMerge/>
            <w:tcBorders>
              <w:left w:val="single" w:sz="4" w:space="0" w:color="auto"/>
              <w:right w:val="single" w:sz="4" w:space="0" w:color="auto"/>
            </w:tcBorders>
            <w:shd w:val="clear" w:color="auto" w:fill="auto"/>
            <w:vAlign w:val="center"/>
          </w:tcPr>
          <w:p w14:paraId="215E0591" w14:textId="7D168410" w:rsidR="008D21C6" w:rsidRPr="005248F8" w:rsidRDefault="008D21C6" w:rsidP="008D21C6">
            <w:pPr>
              <w:shd w:val="clear" w:color="auto" w:fill="FFFFFF"/>
              <w:rPr>
                <w:sz w:val="20"/>
                <w:szCs w:val="20"/>
              </w:rPr>
            </w:pPr>
          </w:p>
        </w:tc>
      </w:tr>
      <w:tr w:rsidR="008D21C6" w:rsidRPr="005248F8" w14:paraId="00896A0D" w14:textId="77777777" w:rsidTr="008D21C6">
        <w:trPr>
          <w:trHeight w:val="457"/>
        </w:trPr>
        <w:tc>
          <w:tcPr>
            <w:tcW w:w="254" w:type="pct"/>
            <w:tcBorders>
              <w:top w:val="single" w:sz="4" w:space="0" w:color="000000"/>
              <w:left w:val="single" w:sz="4" w:space="0" w:color="000000"/>
            </w:tcBorders>
            <w:shd w:val="clear" w:color="auto" w:fill="auto"/>
            <w:vAlign w:val="center"/>
          </w:tcPr>
          <w:p w14:paraId="6A37CF2A" w14:textId="77777777" w:rsidR="008D21C6" w:rsidRPr="005248F8" w:rsidRDefault="008D21C6" w:rsidP="005A0385">
            <w:pPr>
              <w:numPr>
                <w:ilvl w:val="0"/>
                <w:numId w:val="92"/>
              </w:numPr>
              <w:spacing w:after="160"/>
              <w:rPr>
                <w:sz w:val="20"/>
                <w:szCs w:val="20"/>
                <w:lang w:eastAsia="zh-CN"/>
              </w:rPr>
            </w:pPr>
          </w:p>
        </w:tc>
        <w:tc>
          <w:tcPr>
            <w:tcW w:w="1050" w:type="pct"/>
            <w:tcBorders>
              <w:top w:val="single" w:sz="4" w:space="0" w:color="000000"/>
              <w:left w:val="single" w:sz="4" w:space="0" w:color="000000"/>
              <w:right w:val="single" w:sz="4" w:space="0" w:color="auto"/>
            </w:tcBorders>
            <w:shd w:val="clear" w:color="auto" w:fill="auto"/>
            <w:vAlign w:val="center"/>
          </w:tcPr>
          <w:p w14:paraId="7A137B76" w14:textId="77777777" w:rsidR="008D21C6" w:rsidRPr="005248F8" w:rsidRDefault="008D21C6" w:rsidP="00504DFB">
            <w:pPr>
              <w:shd w:val="clear" w:color="auto" w:fill="FFFFFF"/>
              <w:rPr>
                <w:sz w:val="20"/>
                <w:szCs w:val="20"/>
              </w:rPr>
            </w:pPr>
            <w:r w:rsidRPr="005248F8">
              <w:rPr>
                <w:sz w:val="20"/>
                <w:szCs w:val="20"/>
              </w:rPr>
              <w:t>Общее пользование водными объектами (11.1)</w:t>
            </w:r>
          </w:p>
        </w:tc>
        <w:tc>
          <w:tcPr>
            <w:tcW w:w="3696" w:type="pct"/>
            <w:vMerge/>
            <w:tcBorders>
              <w:left w:val="single" w:sz="4" w:space="0" w:color="auto"/>
              <w:right w:val="single" w:sz="4" w:space="0" w:color="auto"/>
            </w:tcBorders>
            <w:shd w:val="clear" w:color="auto" w:fill="auto"/>
            <w:vAlign w:val="center"/>
          </w:tcPr>
          <w:p w14:paraId="58744BB6" w14:textId="77777777" w:rsidR="008D21C6" w:rsidRPr="005248F8" w:rsidRDefault="008D21C6" w:rsidP="00504DFB">
            <w:pPr>
              <w:shd w:val="clear" w:color="auto" w:fill="FFFFFF"/>
              <w:rPr>
                <w:sz w:val="20"/>
                <w:szCs w:val="20"/>
              </w:rPr>
            </w:pPr>
          </w:p>
        </w:tc>
      </w:tr>
      <w:tr w:rsidR="0084109C" w:rsidRPr="005248F8" w14:paraId="3A5981FC" w14:textId="77777777" w:rsidTr="008D21C6">
        <w:trPr>
          <w:trHeight w:val="457"/>
        </w:trPr>
        <w:tc>
          <w:tcPr>
            <w:tcW w:w="254" w:type="pct"/>
            <w:tcBorders>
              <w:top w:val="single" w:sz="4" w:space="0" w:color="000000"/>
              <w:left w:val="single" w:sz="4" w:space="0" w:color="000000"/>
            </w:tcBorders>
            <w:shd w:val="clear" w:color="auto" w:fill="auto"/>
            <w:vAlign w:val="center"/>
          </w:tcPr>
          <w:p w14:paraId="64F9F7D0" w14:textId="77777777" w:rsidR="0084109C" w:rsidRPr="005248F8" w:rsidRDefault="0084109C" w:rsidP="005A0385">
            <w:pPr>
              <w:numPr>
                <w:ilvl w:val="0"/>
                <w:numId w:val="92"/>
              </w:numPr>
              <w:spacing w:after="160"/>
              <w:rPr>
                <w:sz w:val="20"/>
                <w:szCs w:val="20"/>
                <w:lang w:eastAsia="zh-CN"/>
              </w:rPr>
            </w:pPr>
          </w:p>
        </w:tc>
        <w:tc>
          <w:tcPr>
            <w:tcW w:w="1050" w:type="pct"/>
            <w:tcBorders>
              <w:top w:val="single" w:sz="4" w:space="0" w:color="000000"/>
              <w:left w:val="single" w:sz="4" w:space="0" w:color="000000"/>
              <w:right w:val="single" w:sz="4" w:space="0" w:color="auto"/>
            </w:tcBorders>
            <w:shd w:val="clear" w:color="auto" w:fill="auto"/>
            <w:vAlign w:val="center"/>
          </w:tcPr>
          <w:p w14:paraId="64A4C190" w14:textId="16DC85B4" w:rsidR="0084109C" w:rsidRPr="005248F8" w:rsidRDefault="0084109C" w:rsidP="00504DFB">
            <w:pPr>
              <w:shd w:val="clear" w:color="auto" w:fill="FFFFFF"/>
              <w:rPr>
                <w:sz w:val="20"/>
                <w:szCs w:val="20"/>
              </w:rPr>
            </w:pPr>
            <w:r w:rsidRPr="005248F8">
              <w:rPr>
                <w:sz w:val="20"/>
                <w:szCs w:val="20"/>
              </w:rPr>
              <w:t>Земельные участки (территории) общего пользования (12.0)</w:t>
            </w:r>
          </w:p>
        </w:tc>
        <w:tc>
          <w:tcPr>
            <w:tcW w:w="3696" w:type="pct"/>
            <w:vMerge/>
            <w:tcBorders>
              <w:left w:val="single" w:sz="4" w:space="0" w:color="auto"/>
              <w:right w:val="single" w:sz="4" w:space="0" w:color="auto"/>
            </w:tcBorders>
            <w:shd w:val="clear" w:color="auto" w:fill="auto"/>
            <w:vAlign w:val="center"/>
          </w:tcPr>
          <w:p w14:paraId="1FA28F20" w14:textId="77777777" w:rsidR="0084109C" w:rsidRPr="005248F8" w:rsidRDefault="0084109C" w:rsidP="00504DFB">
            <w:pPr>
              <w:shd w:val="clear" w:color="auto" w:fill="FFFFFF"/>
              <w:rPr>
                <w:sz w:val="20"/>
                <w:szCs w:val="20"/>
              </w:rPr>
            </w:pPr>
          </w:p>
        </w:tc>
      </w:tr>
      <w:tr w:rsidR="008D21C6" w:rsidRPr="005248F8" w14:paraId="7D852679" w14:textId="77777777" w:rsidTr="008D21C6">
        <w:trPr>
          <w:trHeight w:val="457"/>
        </w:trPr>
        <w:tc>
          <w:tcPr>
            <w:tcW w:w="254" w:type="pct"/>
            <w:tcBorders>
              <w:top w:val="single" w:sz="4" w:space="0" w:color="000000"/>
              <w:left w:val="single" w:sz="4" w:space="0" w:color="000000"/>
            </w:tcBorders>
            <w:shd w:val="clear" w:color="auto" w:fill="auto"/>
            <w:vAlign w:val="center"/>
          </w:tcPr>
          <w:p w14:paraId="32B61B89" w14:textId="77777777" w:rsidR="008D21C6" w:rsidRPr="005248F8" w:rsidRDefault="008D21C6" w:rsidP="005A0385">
            <w:pPr>
              <w:numPr>
                <w:ilvl w:val="0"/>
                <w:numId w:val="92"/>
              </w:numPr>
              <w:spacing w:after="160"/>
              <w:rPr>
                <w:sz w:val="20"/>
                <w:szCs w:val="20"/>
                <w:lang w:eastAsia="zh-CN"/>
              </w:rPr>
            </w:pPr>
          </w:p>
        </w:tc>
        <w:tc>
          <w:tcPr>
            <w:tcW w:w="1050" w:type="pct"/>
            <w:tcBorders>
              <w:top w:val="single" w:sz="4" w:space="0" w:color="000000"/>
              <w:left w:val="single" w:sz="4" w:space="0" w:color="000000"/>
              <w:right w:val="single" w:sz="4" w:space="0" w:color="auto"/>
            </w:tcBorders>
            <w:shd w:val="clear" w:color="auto" w:fill="auto"/>
            <w:vAlign w:val="center"/>
          </w:tcPr>
          <w:p w14:paraId="0F4B340F" w14:textId="77777777" w:rsidR="008D21C6" w:rsidRPr="005248F8" w:rsidRDefault="008D21C6" w:rsidP="00504DFB">
            <w:pPr>
              <w:shd w:val="clear" w:color="auto" w:fill="FFFFFF"/>
              <w:rPr>
                <w:sz w:val="20"/>
                <w:szCs w:val="20"/>
              </w:rPr>
            </w:pPr>
            <w:r w:rsidRPr="005248F8">
              <w:rPr>
                <w:sz w:val="20"/>
                <w:szCs w:val="20"/>
              </w:rPr>
              <w:t>Благоустройство территории (12.0.2)</w:t>
            </w:r>
          </w:p>
        </w:tc>
        <w:tc>
          <w:tcPr>
            <w:tcW w:w="3696" w:type="pct"/>
            <w:vMerge/>
            <w:tcBorders>
              <w:left w:val="single" w:sz="4" w:space="0" w:color="auto"/>
              <w:right w:val="single" w:sz="4" w:space="0" w:color="auto"/>
            </w:tcBorders>
            <w:shd w:val="clear" w:color="auto" w:fill="auto"/>
            <w:vAlign w:val="center"/>
          </w:tcPr>
          <w:p w14:paraId="5318E7E5" w14:textId="77777777" w:rsidR="008D21C6" w:rsidRPr="005248F8" w:rsidRDefault="008D21C6" w:rsidP="00504DFB">
            <w:pPr>
              <w:shd w:val="clear" w:color="auto" w:fill="FFFFFF"/>
              <w:rPr>
                <w:sz w:val="20"/>
                <w:szCs w:val="20"/>
              </w:rPr>
            </w:pPr>
          </w:p>
        </w:tc>
      </w:tr>
      <w:tr w:rsidR="0084109C" w:rsidRPr="005248F8" w14:paraId="32675021" w14:textId="77777777" w:rsidTr="00093675">
        <w:trPr>
          <w:trHeight w:val="457"/>
        </w:trPr>
        <w:tc>
          <w:tcPr>
            <w:tcW w:w="254" w:type="pct"/>
            <w:tcBorders>
              <w:top w:val="single" w:sz="4" w:space="0" w:color="000000"/>
              <w:left w:val="single" w:sz="4" w:space="0" w:color="000000"/>
            </w:tcBorders>
            <w:shd w:val="clear" w:color="auto" w:fill="auto"/>
            <w:vAlign w:val="center"/>
          </w:tcPr>
          <w:p w14:paraId="7821F63A" w14:textId="77777777" w:rsidR="0084109C" w:rsidRPr="005248F8" w:rsidRDefault="0084109C" w:rsidP="005A0385">
            <w:pPr>
              <w:numPr>
                <w:ilvl w:val="0"/>
                <w:numId w:val="92"/>
              </w:numPr>
              <w:spacing w:after="160"/>
              <w:rPr>
                <w:sz w:val="20"/>
                <w:szCs w:val="20"/>
                <w:lang w:eastAsia="zh-CN"/>
              </w:rPr>
            </w:pPr>
          </w:p>
        </w:tc>
        <w:tc>
          <w:tcPr>
            <w:tcW w:w="1050" w:type="pct"/>
            <w:tcBorders>
              <w:top w:val="single" w:sz="4" w:space="0" w:color="000000"/>
              <w:left w:val="single" w:sz="4" w:space="0" w:color="000000"/>
            </w:tcBorders>
            <w:shd w:val="clear" w:color="auto" w:fill="auto"/>
            <w:vAlign w:val="center"/>
          </w:tcPr>
          <w:p w14:paraId="49EFFC17" w14:textId="77777777" w:rsidR="0084109C" w:rsidRPr="005248F8" w:rsidRDefault="0084109C" w:rsidP="00504DFB">
            <w:pPr>
              <w:shd w:val="clear" w:color="auto" w:fill="FFFFFF"/>
              <w:rPr>
                <w:sz w:val="20"/>
                <w:szCs w:val="20"/>
              </w:rPr>
            </w:pPr>
            <w:r w:rsidRPr="005248F8">
              <w:rPr>
                <w:sz w:val="20"/>
                <w:szCs w:val="20"/>
              </w:rPr>
              <w:t>Туристическое обслуживание (5.2.1)</w:t>
            </w:r>
          </w:p>
        </w:tc>
        <w:tc>
          <w:tcPr>
            <w:tcW w:w="3696" w:type="pct"/>
            <w:vMerge w:val="restart"/>
            <w:tcBorders>
              <w:top w:val="single" w:sz="4" w:space="0" w:color="000000"/>
              <w:left w:val="single" w:sz="4" w:space="0" w:color="000000"/>
              <w:right w:val="single" w:sz="4" w:space="0" w:color="000000"/>
            </w:tcBorders>
            <w:shd w:val="clear" w:color="auto" w:fill="auto"/>
            <w:vAlign w:val="center"/>
          </w:tcPr>
          <w:p w14:paraId="16A6E349" w14:textId="341BCE73" w:rsidR="0084109C" w:rsidRPr="005248F8" w:rsidRDefault="0084109C" w:rsidP="00504DFB">
            <w:pPr>
              <w:shd w:val="clear" w:color="auto" w:fill="FFFFFF"/>
              <w:rPr>
                <w:sz w:val="20"/>
                <w:szCs w:val="20"/>
              </w:rPr>
            </w:pPr>
            <w:r w:rsidRPr="005248F8">
              <w:rPr>
                <w:sz w:val="20"/>
                <w:szCs w:val="20"/>
              </w:rPr>
              <w:t>- минимальная/максимальная площадь земельных участков – 1000/</w:t>
            </w:r>
            <w:r w:rsidR="008008E4" w:rsidRPr="005248F8">
              <w:rPr>
                <w:sz w:val="20"/>
                <w:szCs w:val="20"/>
              </w:rPr>
              <w:t>1</w:t>
            </w:r>
            <w:r w:rsidRPr="005248F8">
              <w:rPr>
                <w:sz w:val="20"/>
                <w:szCs w:val="20"/>
              </w:rPr>
              <w:t>00000 кв. м;</w:t>
            </w:r>
          </w:p>
          <w:p w14:paraId="11AAE297" w14:textId="5AB6DAE1" w:rsidR="0084109C" w:rsidRPr="005248F8" w:rsidRDefault="0084109C" w:rsidP="00504DFB">
            <w:pPr>
              <w:shd w:val="clear" w:color="auto" w:fill="FFFFFF"/>
              <w:rPr>
                <w:sz w:val="20"/>
                <w:szCs w:val="20"/>
              </w:rPr>
            </w:pPr>
            <w:r w:rsidRPr="005248F8">
              <w:rPr>
                <w:sz w:val="20"/>
                <w:szCs w:val="20"/>
              </w:rPr>
              <w:t>- предельное количество этажей – 3 этажа;</w:t>
            </w:r>
          </w:p>
          <w:p w14:paraId="63C37021" w14:textId="0C85BBD2" w:rsidR="0084109C" w:rsidRPr="005248F8" w:rsidRDefault="0084109C" w:rsidP="00504DFB">
            <w:pPr>
              <w:shd w:val="clear" w:color="auto" w:fill="FFFFFF"/>
              <w:rPr>
                <w:sz w:val="20"/>
                <w:szCs w:val="20"/>
              </w:rPr>
            </w:pPr>
            <w:r w:rsidRPr="005248F8">
              <w:rPr>
                <w:sz w:val="20"/>
                <w:szCs w:val="20"/>
              </w:rPr>
              <w:t xml:space="preserve">- максимальный процент застройки в границах земельного участка – </w:t>
            </w:r>
            <w:r w:rsidR="008008E4" w:rsidRPr="005248F8">
              <w:rPr>
                <w:sz w:val="20"/>
                <w:szCs w:val="20"/>
              </w:rPr>
              <w:t>5</w:t>
            </w:r>
            <w:r w:rsidRPr="005248F8">
              <w:rPr>
                <w:sz w:val="20"/>
                <w:szCs w:val="20"/>
              </w:rPr>
              <w:t>0%;</w:t>
            </w:r>
          </w:p>
          <w:p w14:paraId="5BB18172" w14:textId="03E048EC" w:rsidR="0084109C" w:rsidRPr="005248F8" w:rsidRDefault="0084109C" w:rsidP="00504DFB">
            <w:pPr>
              <w:shd w:val="clear" w:color="auto" w:fill="FFFFFF"/>
              <w:rPr>
                <w:sz w:val="20"/>
                <w:szCs w:val="20"/>
              </w:rPr>
            </w:pPr>
            <w:r w:rsidRPr="005248F8">
              <w:rPr>
                <w:sz w:val="20"/>
                <w:szCs w:val="20"/>
              </w:rPr>
              <w:t>- минимальные отступы от границ земельных участков – 3 м;</w:t>
            </w:r>
          </w:p>
          <w:p w14:paraId="43BFDBFD" w14:textId="279BDF05" w:rsidR="0084109C" w:rsidRPr="005248F8" w:rsidRDefault="0084109C" w:rsidP="00504DFB">
            <w:pPr>
              <w:shd w:val="clear" w:color="auto" w:fill="FFFFFF"/>
              <w:rPr>
                <w:sz w:val="20"/>
                <w:szCs w:val="20"/>
              </w:rPr>
            </w:pPr>
            <w:r w:rsidRPr="005248F8">
              <w:rPr>
                <w:sz w:val="20"/>
                <w:szCs w:val="20"/>
              </w:rPr>
              <w:t>- минимальный отступ от красной линии улиц – 5 м.</w:t>
            </w:r>
          </w:p>
        </w:tc>
      </w:tr>
      <w:tr w:rsidR="0084109C" w:rsidRPr="005248F8" w14:paraId="1D0EAEF5" w14:textId="77777777" w:rsidTr="00093675">
        <w:trPr>
          <w:trHeight w:val="457"/>
        </w:trPr>
        <w:tc>
          <w:tcPr>
            <w:tcW w:w="254" w:type="pct"/>
            <w:tcBorders>
              <w:top w:val="single" w:sz="4" w:space="0" w:color="000000"/>
              <w:left w:val="single" w:sz="4" w:space="0" w:color="000000"/>
            </w:tcBorders>
            <w:shd w:val="clear" w:color="auto" w:fill="auto"/>
            <w:vAlign w:val="center"/>
          </w:tcPr>
          <w:p w14:paraId="4079C5F3" w14:textId="77777777" w:rsidR="0084109C" w:rsidRPr="005248F8" w:rsidRDefault="0084109C" w:rsidP="005A0385">
            <w:pPr>
              <w:numPr>
                <w:ilvl w:val="0"/>
                <w:numId w:val="92"/>
              </w:numPr>
              <w:spacing w:after="160"/>
              <w:rPr>
                <w:sz w:val="20"/>
                <w:szCs w:val="20"/>
                <w:lang w:eastAsia="zh-CN"/>
              </w:rPr>
            </w:pPr>
          </w:p>
        </w:tc>
        <w:tc>
          <w:tcPr>
            <w:tcW w:w="1050" w:type="pct"/>
            <w:tcBorders>
              <w:top w:val="single" w:sz="4" w:space="0" w:color="000000"/>
              <w:left w:val="single" w:sz="4" w:space="0" w:color="000000"/>
              <w:right w:val="single" w:sz="4" w:space="0" w:color="000000"/>
            </w:tcBorders>
            <w:shd w:val="clear" w:color="auto" w:fill="auto"/>
            <w:vAlign w:val="center"/>
          </w:tcPr>
          <w:p w14:paraId="1AABCB74" w14:textId="77777777" w:rsidR="0084109C" w:rsidRPr="005248F8" w:rsidRDefault="0084109C" w:rsidP="00504DFB">
            <w:pPr>
              <w:shd w:val="clear" w:color="auto" w:fill="FFFFFF"/>
              <w:rPr>
                <w:sz w:val="20"/>
                <w:szCs w:val="20"/>
              </w:rPr>
            </w:pPr>
            <w:r w:rsidRPr="005248F8">
              <w:rPr>
                <w:sz w:val="20"/>
                <w:szCs w:val="20"/>
              </w:rPr>
              <w:t>Спортивные базы (5.1.7)</w:t>
            </w:r>
          </w:p>
        </w:tc>
        <w:tc>
          <w:tcPr>
            <w:tcW w:w="3696" w:type="pct"/>
            <w:vMerge/>
            <w:tcBorders>
              <w:left w:val="single" w:sz="4" w:space="0" w:color="000000"/>
              <w:bottom w:val="single" w:sz="4" w:space="0" w:color="auto"/>
              <w:right w:val="single" w:sz="4" w:space="0" w:color="000000"/>
            </w:tcBorders>
            <w:shd w:val="clear" w:color="auto" w:fill="auto"/>
            <w:vAlign w:val="center"/>
          </w:tcPr>
          <w:p w14:paraId="7EE472A2" w14:textId="1727FBAC" w:rsidR="0084109C" w:rsidRPr="005248F8" w:rsidRDefault="0084109C" w:rsidP="00EC1FBE">
            <w:pPr>
              <w:shd w:val="clear" w:color="auto" w:fill="FFFFFF"/>
              <w:rPr>
                <w:sz w:val="20"/>
                <w:szCs w:val="20"/>
              </w:rPr>
            </w:pPr>
          </w:p>
        </w:tc>
      </w:tr>
      <w:tr w:rsidR="005A0385" w:rsidRPr="005248F8" w14:paraId="05043F01" w14:textId="77777777" w:rsidTr="00EC1FBE">
        <w:trPr>
          <w:trHeight w:val="70"/>
        </w:trPr>
        <w:tc>
          <w:tcPr>
            <w:tcW w:w="254" w:type="pct"/>
            <w:tcBorders>
              <w:top w:val="single" w:sz="4" w:space="0" w:color="000000"/>
              <w:left w:val="single" w:sz="4" w:space="0" w:color="000000"/>
            </w:tcBorders>
            <w:shd w:val="clear" w:color="auto" w:fill="auto"/>
            <w:vAlign w:val="center"/>
          </w:tcPr>
          <w:p w14:paraId="575ABB74" w14:textId="77777777" w:rsidR="005A0385" w:rsidRPr="005248F8" w:rsidRDefault="005A0385" w:rsidP="005A0385">
            <w:pPr>
              <w:numPr>
                <w:ilvl w:val="0"/>
                <w:numId w:val="92"/>
              </w:numPr>
              <w:spacing w:after="160"/>
              <w:rPr>
                <w:sz w:val="20"/>
                <w:szCs w:val="20"/>
                <w:lang w:eastAsia="zh-CN"/>
              </w:rPr>
            </w:pPr>
          </w:p>
        </w:tc>
        <w:tc>
          <w:tcPr>
            <w:tcW w:w="1050" w:type="pct"/>
            <w:tcBorders>
              <w:top w:val="single" w:sz="4" w:space="0" w:color="000000"/>
              <w:left w:val="single" w:sz="4" w:space="0" w:color="000000"/>
              <w:right w:val="single" w:sz="4" w:space="0" w:color="auto"/>
            </w:tcBorders>
            <w:shd w:val="clear" w:color="auto" w:fill="auto"/>
            <w:vAlign w:val="center"/>
          </w:tcPr>
          <w:p w14:paraId="4ED631CC" w14:textId="77777777" w:rsidR="005A0385" w:rsidRPr="005248F8" w:rsidRDefault="005A0385" w:rsidP="00504DFB">
            <w:pPr>
              <w:shd w:val="clear" w:color="auto" w:fill="FFFFFF"/>
              <w:rPr>
                <w:sz w:val="20"/>
                <w:szCs w:val="20"/>
              </w:rPr>
            </w:pPr>
            <w:r w:rsidRPr="005248F8">
              <w:rPr>
                <w:sz w:val="20"/>
                <w:szCs w:val="20"/>
              </w:rPr>
              <w:t>Площадки для занятий спортом (5.1.3)</w:t>
            </w:r>
          </w:p>
        </w:tc>
        <w:tc>
          <w:tcPr>
            <w:tcW w:w="3696" w:type="pct"/>
            <w:tcBorders>
              <w:top w:val="single" w:sz="4" w:space="0" w:color="auto"/>
              <w:left w:val="single" w:sz="4" w:space="0" w:color="auto"/>
              <w:bottom w:val="single" w:sz="4" w:space="0" w:color="auto"/>
              <w:right w:val="single" w:sz="4" w:space="0" w:color="auto"/>
            </w:tcBorders>
            <w:shd w:val="clear" w:color="auto" w:fill="auto"/>
            <w:vAlign w:val="center"/>
          </w:tcPr>
          <w:p w14:paraId="51D96F41" w14:textId="77777777" w:rsidR="00EC1FBE" w:rsidRPr="005248F8" w:rsidRDefault="00EC1FBE" w:rsidP="00EC1FBE">
            <w:pPr>
              <w:shd w:val="clear" w:color="auto" w:fill="FFFFFF"/>
              <w:rPr>
                <w:sz w:val="20"/>
                <w:szCs w:val="20"/>
              </w:rPr>
            </w:pPr>
            <w:r w:rsidRPr="005248F8">
              <w:rPr>
                <w:sz w:val="20"/>
                <w:szCs w:val="20"/>
              </w:rPr>
              <w:t>- минимальная/максимальная площадь земельных участков – 300/6500 кв. м;</w:t>
            </w:r>
          </w:p>
          <w:p w14:paraId="6820590B" w14:textId="2B1B6FFF" w:rsidR="00EC1FBE" w:rsidRPr="005248F8" w:rsidRDefault="00641ACD" w:rsidP="00EC1FBE">
            <w:pPr>
              <w:shd w:val="clear" w:color="auto" w:fill="FFFFFF"/>
              <w:rPr>
                <w:sz w:val="20"/>
                <w:szCs w:val="20"/>
              </w:rPr>
            </w:pPr>
            <w:r w:rsidRPr="005248F8">
              <w:rPr>
                <w:sz w:val="20"/>
                <w:szCs w:val="20"/>
              </w:rPr>
              <w:t>- предельное количество этажей</w:t>
            </w:r>
            <w:r w:rsidR="00EC1FBE" w:rsidRPr="005248F8">
              <w:rPr>
                <w:sz w:val="20"/>
                <w:szCs w:val="20"/>
              </w:rPr>
              <w:t xml:space="preserve"> – не подлежит установлению;</w:t>
            </w:r>
          </w:p>
          <w:p w14:paraId="3C04EEB0" w14:textId="48A994B2" w:rsidR="00EC1FBE" w:rsidRPr="005248F8" w:rsidRDefault="00EC1FBE" w:rsidP="00EC1FBE">
            <w:pPr>
              <w:shd w:val="clear" w:color="auto" w:fill="FFFFFF"/>
              <w:rPr>
                <w:sz w:val="20"/>
                <w:szCs w:val="20"/>
              </w:rPr>
            </w:pPr>
            <w:r w:rsidRPr="005248F8">
              <w:rPr>
                <w:sz w:val="20"/>
                <w:szCs w:val="20"/>
              </w:rPr>
              <w:t xml:space="preserve">- </w:t>
            </w:r>
            <w:r w:rsidR="0084109C" w:rsidRPr="005248F8">
              <w:rPr>
                <w:sz w:val="20"/>
                <w:szCs w:val="20"/>
              </w:rPr>
              <w:t xml:space="preserve">предельная высота зданий, строений, сооружений </w:t>
            </w:r>
            <w:r w:rsidRPr="005248F8">
              <w:rPr>
                <w:sz w:val="20"/>
                <w:szCs w:val="20"/>
              </w:rPr>
              <w:t>– не подлежит установлению;</w:t>
            </w:r>
          </w:p>
          <w:p w14:paraId="24459ACC" w14:textId="77777777" w:rsidR="00EC1FBE" w:rsidRPr="005248F8" w:rsidRDefault="00EC1FBE" w:rsidP="00EC1FBE">
            <w:pPr>
              <w:snapToGrid w:val="0"/>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1D505B2E" w14:textId="77777777" w:rsidR="00EC1FBE" w:rsidRPr="005248F8" w:rsidRDefault="00EC1FBE" w:rsidP="00EC1FBE">
            <w:pPr>
              <w:snapToGrid w:val="0"/>
              <w:rPr>
                <w:sz w:val="20"/>
                <w:szCs w:val="20"/>
              </w:rPr>
            </w:pPr>
            <w:r w:rsidRPr="005248F8">
              <w:rPr>
                <w:sz w:val="20"/>
                <w:szCs w:val="20"/>
              </w:rPr>
              <w:t>- минимальные отступы от границ земельного участка – не подлежит установлению;</w:t>
            </w:r>
          </w:p>
          <w:p w14:paraId="0A414517" w14:textId="2EC6A9BC" w:rsidR="005A0385" w:rsidRPr="005248F8" w:rsidRDefault="00EC1FBE" w:rsidP="00EC1FBE">
            <w:pPr>
              <w:shd w:val="clear" w:color="auto" w:fill="FFFFFF"/>
              <w:rPr>
                <w:sz w:val="20"/>
                <w:szCs w:val="20"/>
              </w:rPr>
            </w:pPr>
            <w:r w:rsidRPr="005248F8">
              <w:rPr>
                <w:sz w:val="20"/>
                <w:szCs w:val="20"/>
              </w:rPr>
              <w:t>- минимальный отступ от красной линии улиц – не подлежит установлению.</w:t>
            </w:r>
          </w:p>
        </w:tc>
      </w:tr>
      <w:tr w:rsidR="005A0385" w:rsidRPr="005248F8" w14:paraId="169261A1" w14:textId="77777777" w:rsidTr="00EC1FBE">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0EF1ACF5" w14:textId="77777777" w:rsidR="005A0385" w:rsidRPr="005248F8" w:rsidRDefault="005A0385" w:rsidP="005A0385">
            <w:pPr>
              <w:numPr>
                <w:ilvl w:val="0"/>
                <w:numId w:val="92"/>
              </w:numPr>
              <w:spacing w:after="160"/>
              <w:rPr>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6884F131" w14:textId="77777777" w:rsidR="005A0385" w:rsidRPr="005248F8" w:rsidRDefault="005A0385" w:rsidP="00504DFB">
            <w:pPr>
              <w:shd w:val="clear" w:color="auto" w:fill="FFFFFF"/>
              <w:rPr>
                <w:sz w:val="20"/>
                <w:szCs w:val="20"/>
              </w:rPr>
            </w:pPr>
            <w:r w:rsidRPr="005248F8">
              <w:rPr>
                <w:sz w:val="20"/>
                <w:szCs w:val="20"/>
              </w:rPr>
              <w:t>Спорт (5.1)</w:t>
            </w:r>
          </w:p>
        </w:tc>
        <w:tc>
          <w:tcPr>
            <w:tcW w:w="3696" w:type="pct"/>
            <w:tcBorders>
              <w:top w:val="single" w:sz="4" w:space="0" w:color="auto"/>
              <w:left w:val="single" w:sz="4" w:space="0" w:color="000000"/>
              <w:bottom w:val="single" w:sz="4" w:space="0" w:color="000000"/>
              <w:right w:val="single" w:sz="4" w:space="0" w:color="000000"/>
            </w:tcBorders>
            <w:shd w:val="clear" w:color="auto" w:fill="auto"/>
            <w:vAlign w:val="center"/>
          </w:tcPr>
          <w:p w14:paraId="4F25DBDC" w14:textId="7D0312CF" w:rsidR="005A0385" w:rsidRPr="005248F8" w:rsidRDefault="00903D2A" w:rsidP="00504DFB">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w:t>
            </w:r>
            <w:r w:rsidR="0012099A" w:rsidRPr="005248F8">
              <w:rPr>
                <w:sz w:val="20"/>
                <w:szCs w:val="20"/>
              </w:rPr>
              <w:t xml:space="preserve"> </w:t>
            </w:r>
            <w:r w:rsidR="005A0385" w:rsidRPr="005248F8">
              <w:rPr>
                <w:sz w:val="20"/>
                <w:szCs w:val="20"/>
              </w:rPr>
              <w:t>500/</w:t>
            </w:r>
            <w:r w:rsidR="008008E4" w:rsidRPr="005248F8">
              <w:rPr>
                <w:sz w:val="20"/>
                <w:szCs w:val="20"/>
              </w:rPr>
              <w:t>10</w:t>
            </w:r>
            <w:r w:rsidR="0012099A" w:rsidRPr="005248F8">
              <w:rPr>
                <w:sz w:val="20"/>
                <w:szCs w:val="20"/>
              </w:rPr>
              <w:t>000 кв.</w:t>
            </w:r>
            <w:r w:rsidR="0084109C" w:rsidRPr="005248F8">
              <w:rPr>
                <w:sz w:val="20"/>
                <w:szCs w:val="20"/>
              </w:rPr>
              <w:t xml:space="preserve"> </w:t>
            </w:r>
            <w:r w:rsidR="0012099A" w:rsidRPr="005248F8">
              <w:rPr>
                <w:sz w:val="20"/>
                <w:szCs w:val="20"/>
              </w:rPr>
              <w:t>м;</w:t>
            </w:r>
          </w:p>
          <w:p w14:paraId="364843F5" w14:textId="3EED29E1" w:rsidR="005A0385" w:rsidRPr="005248F8" w:rsidRDefault="00641ACD" w:rsidP="00504DFB">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w:t>
            </w:r>
          </w:p>
          <w:p w14:paraId="4CD63A3C" w14:textId="6187D0B3" w:rsidR="005A0385" w:rsidRPr="005248F8" w:rsidRDefault="00903D2A" w:rsidP="00641ACD">
            <w:pPr>
              <w:shd w:val="clear" w:color="auto" w:fill="FFFFFF"/>
              <w:overflowPunct w:val="0"/>
              <w:autoSpaceDE w:val="0"/>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12099A" w:rsidRPr="005248F8">
              <w:rPr>
                <w:sz w:val="20"/>
                <w:szCs w:val="20"/>
              </w:rPr>
              <w:t>5</w:t>
            </w:r>
            <w:r w:rsidR="005A0385" w:rsidRPr="005248F8">
              <w:rPr>
                <w:sz w:val="20"/>
                <w:szCs w:val="20"/>
              </w:rPr>
              <w:t>0%;</w:t>
            </w:r>
          </w:p>
          <w:p w14:paraId="5184F2B4" w14:textId="03EB7E02" w:rsidR="005A0385" w:rsidRPr="005248F8" w:rsidRDefault="00903D2A" w:rsidP="00504DFB">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12099A" w:rsidRPr="005248F8">
              <w:rPr>
                <w:sz w:val="20"/>
                <w:szCs w:val="20"/>
              </w:rPr>
              <w:t>–</w:t>
            </w:r>
            <w:r w:rsidR="005A0385" w:rsidRPr="005248F8">
              <w:rPr>
                <w:sz w:val="20"/>
                <w:szCs w:val="20"/>
              </w:rPr>
              <w:t xml:space="preserve"> 3 м</w:t>
            </w:r>
            <w:r w:rsidR="0012099A" w:rsidRPr="005248F8">
              <w:rPr>
                <w:sz w:val="20"/>
                <w:szCs w:val="20"/>
              </w:rPr>
              <w:t>;</w:t>
            </w:r>
            <w:r w:rsidR="005A0385" w:rsidRPr="005248F8">
              <w:rPr>
                <w:sz w:val="20"/>
                <w:szCs w:val="20"/>
              </w:rPr>
              <w:t xml:space="preserve"> </w:t>
            </w:r>
          </w:p>
          <w:p w14:paraId="745FB43C" w14:textId="78930BAC" w:rsidR="005A0385" w:rsidRPr="005248F8" w:rsidRDefault="00903D2A" w:rsidP="00504DFB">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sz w:val="20"/>
                <w:szCs w:val="20"/>
              </w:rPr>
              <w:t>.</w:t>
            </w:r>
          </w:p>
        </w:tc>
      </w:tr>
      <w:tr w:rsidR="005A0385" w:rsidRPr="005248F8" w14:paraId="54A97431" w14:textId="77777777" w:rsidTr="008D21C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08B80C79" w14:textId="77777777" w:rsidR="005A0385" w:rsidRPr="005248F8" w:rsidRDefault="005A0385" w:rsidP="005A0385">
            <w:pPr>
              <w:numPr>
                <w:ilvl w:val="0"/>
                <w:numId w:val="92"/>
              </w:numPr>
              <w:spacing w:after="160"/>
              <w:rPr>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17C32D2A" w14:textId="77777777" w:rsidR="005A0385" w:rsidRPr="005248F8" w:rsidRDefault="005A0385" w:rsidP="00504DFB">
            <w:pPr>
              <w:shd w:val="clear" w:color="auto" w:fill="FFFFFF"/>
              <w:rPr>
                <w:sz w:val="20"/>
                <w:szCs w:val="20"/>
              </w:rPr>
            </w:pPr>
            <w:r w:rsidRPr="005248F8">
              <w:rPr>
                <w:sz w:val="20"/>
                <w:szCs w:val="20"/>
              </w:rPr>
              <w:t>Религиозное использование (3.7)</w:t>
            </w:r>
          </w:p>
        </w:tc>
        <w:tc>
          <w:tcPr>
            <w:tcW w:w="36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5A8685E" w14:textId="060C75CF" w:rsidR="005A0385" w:rsidRPr="005248F8" w:rsidRDefault="00903D2A" w:rsidP="00504DFB">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 400/</w:t>
            </w:r>
            <w:r w:rsidR="0084109C" w:rsidRPr="005248F8">
              <w:rPr>
                <w:sz w:val="20"/>
                <w:szCs w:val="20"/>
              </w:rPr>
              <w:t>5</w:t>
            </w:r>
            <w:r w:rsidR="005A0385" w:rsidRPr="005248F8">
              <w:rPr>
                <w:sz w:val="20"/>
                <w:szCs w:val="20"/>
              </w:rPr>
              <w:t xml:space="preserve">000 кв. м; </w:t>
            </w:r>
          </w:p>
          <w:p w14:paraId="021B0F37" w14:textId="795B029A" w:rsidR="005A0385" w:rsidRPr="005248F8" w:rsidRDefault="00641ACD" w:rsidP="00504DFB">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w:t>
            </w:r>
          </w:p>
          <w:p w14:paraId="63235F49" w14:textId="3FD44372" w:rsidR="005A0385" w:rsidRPr="005248F8" w:rsidRDefault="00903D2A" w:rsidP="00504DFB">
            <w:pPr>
              <w:shd w:val="clear" w:color="auto" w:fill="FFFFFF"/>
              <w:rPr>
                <w:sz w:val="20"/>
                <w:szCs w:val="20"/>
              </w:rPr>
            </w:pPr>
            <w:r w:rsidRPr="005248F8">
              <w:rPr>
                <w:sz w:val="20"/>
                <w:szCs w:val="20"/>
              </w:rPr>
              <w:t xml:space="preserve">- </w:t>
            </w:r>
            <w:r w:rsidR="005A0385" w:rsidRPr="005248F8">
              <w:rPr>
                <w:sz w:val="20"/>
                <w:szCs w:val="20"/>
              </w:rPr>
              <w:t>максимальный процент застройки</w:t>
            </w:r>
            <w:r w:rsidR="00EC1FBE" w:rsidRPr="005248F8">
              <w:rPr>
                <w:sz w:val="20"/>
                <w:szCs w:val="20"/>
              </w:rPr>
              <w:t xml:space="preserve"> </w:t>
            </w:r>
            <w:r w:rsidR="005A0385" w:rsidRPr="005248F8">
              <w:rPr>
                <w:sz w:val="20"/>
                <w:szCs w:val="20"/>
              </w:rPr>
              <w:t>– 60%;</w:t>
            </w:r>
          </w:p>
          <w:p w14:paraId="5F0B571A" w14:textId="77A7464F" w:rsidR="005A0385" w:rsidRPr="005248F8" w:rsidRDefault="00903D2A" w:rsidP="00504DFB">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 xml:space="preserve">; </w:t>
            </w:r>
          </w:p>
          <w:p w14:paraId="51195A49" w14:textId="2826FEBE" w:rsidR="005A0385" w:rsidRPr="005248F8" w:rsidRDefault="00903D2A" w:rsidP="00504DFB">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bCs/>
                <w:sz w:val="20"/>
                <w:szCs w:val="20"/>
              </w:rPr>
              <w:t>.</w:t>
            </w:r>
          </w:p>
        </w:tc>
      </w:tr>
      <w:tr w:rsidR="005A0385" w:rsidRPr="005248F8" w14:paraId="521D582D" w14:textId="77777777" w:rsidTr="008D21C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03DB5532" w14:textId="77777777" w:rsidR="005A0385" w:rsidRPr="005248F8" w:rsidRDefault="005A0385" w:rsidP="005A0385">
            <w:pPr>
              <w:numPr>
                <w:ilvl w:val="0"/>
                <w:numId w:val="92"/>
              </w:numPr>
              <w:spacing w:after="160"/>
              <w:rPr>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10600707" w14:textId="77777777" w:rsidR="005A0385" w:rsidRPr="005248F8" w:rsidRDefault="005A0385" w:rsidP="00504DFB">
            <w:pPr>
              <w:shd w:val="clear" w:color="auto" w:fill="FFFFFF"/>
              <w:rPr>
                <w:sz w:val="20"/>
                <w:szCs w:val="20"/>
              </w:rPr>
            </w:pPr>
            <w:r w:rsidRPr="005248F8">
              <w:rPr>
                <w:sz w:val="20"/>
                <w:szCs w:val="20"/>
              </w:rPr>
              <w:t>Общественное питание (4.6)</w:t>
            </w:r>
          </w:p>
        </w:tc>
        <w:tc>
          <w:tcPr>
            <w:tcW w:w="3696" w:type="pct"/>
            <w:tcBorders>
              <w:top w:val="single" w:sz="4" w:space="0" w:color="000000"/>
              <w:left w:val="single" w:sz="4" w:space="0" w:color="000000"/>
              <w:bottom w:val="single" w:sz="4" w:space="0" w:color="000000"/>
              <w:right w:val="single" w:sz="4" w:space="0" w:color="000000"/>
            </w:tcBorders>
            <w:shd w:val="clear" w:color="auto" w:fill="auto"/>
          </w:tcPr>
          <w:p w14:paraId="4EFA634B" w14:textId="78F925FC" w:rsidR="005A0385" w:rsidRPr="005248F8" w:rsidRDefault="00903D2A" w:rsidP="00504DFB">
            <w:pPr>
              <w:shd w:val="clear" w:color="auto" w:fill="FFFFFF"/>
              <w:rPr>
                <w:sz w:val="20"/>
                <w:szCs w:val="20"/>
              </w:rPr>
            </w:pPr>
            <w:r w:rsidRPr="005248F8">
              <w:rPr>
                <w:rFonts w:eastAsia="SimSun"/>
                <w:sz w:val="20"/>
                <w:szCs w:val="20"/>
              </w:rPr>
              <w:t xml:space="preserve">- </w:t>
            </w:r>
            <w:r w:rsidR="005A0385" w:rsidRPr="005248F8">
              <w:rPr>
                <w:rFonts w:eastAsia="SimSun"/>
                <w:sz w:val="20"/>
                <w:szCs w:val="20"/>
              </w:rPr>
              <w:t>минимальная/</w:t>
            </w:r>
            <w:r w:rsidR="005A0385" w:rsidRPr="005248F8">
              <w:rPr>
                <w:sz w:val="20"/>
                <w:szCs w:val="20"/>
              </w:rPr>
              <w:t>максимальная площадь земельных участков –</w:t>
            </w:r>
            <w:r w:rsidR="0084109C" w:rsidRPr="005248F8">
              <w:rPr>
                <w:sz w:val="20"/>
                <w:szCs w:val="20"/>
              </w:rPr>
              <w:t xml:space="preserve"> 2</w:t>
            </w:r>
            <w:r w:rsidR="005A0385" w:rsidRPr="005248F8">
              <w:rPr>
                <w:sz w:val="20"/>
                <w:szCs w:val="20"/>
              </w:rPr>
              <w:t>00/10000 кв. м;</w:t>
            </w:r>
          </w:p>
          <w:p w14:paraId="29611C79" w14:textId="65003C5E" w:rsidR="005A0385" w:rsidRPr="005248F8" w:rsidRDefault="00641ACD" w:rsidP="00504DFB">
            <w:pPr>
              <w:shd w:val="clear" w:color="auto" w:fill="FFFFFF"/>
              <w:rPr>
                <w:sz w:val="20"/>
                <w:szCs w:val="20"/>
              </w:rPr>
            </w:pPr>
            <w:r w:rsidRPr="005248F8">
              <w:rPr>
                <w:sz w:val="20"/>
                <w:szCs w:val="20"/>
              </w:rPr>
              <w:t>- предельное количество этажей</w:t>
            </w:r>
            <w:r w:rsidR="005A0385" w:rsidRPr="005248F8">
              <w:rPr>
                <w:sz w:val="20"/>
                <w:szCs w:val="20"/>
              </w:rPr>
              <w:t xml:space="preserve"> – 3 этажа;</w:t>
            </w:r>
          </w:p>
          <w:p w14:paraId="1C442C37" w14:textId="0FD9C51D" w:rsidR="005A0385" w:rsidRPr="005248F8" w:rsidRDefault="00903D2A" w:rsidP="00504DFB">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EC1FBE" w:rsidRPr="005248F8">
              <w:rPr>
                <w:sz w:val="20"/>
                <w:szCs w:val="20"/>
              </w:rPr>
              <w:t>50</w:t>
            </w:r>
            <w:r w:rsidR="005A0385" w:rsidRPr="005248F8">
              <w:rPr>
                <w:sz w:val="20"/>
                <w:szCs w:val="20"/>
              </w:rPr>
              <w:t>%;</w:t>
            </w:r>
          </w:p>
          <w:p w14:paraId="7E60EDFA" w14:textId="4E0D0D88" w:rsidR="005A0385" w:rsidRPr="005248F8" w:rsidRDefault="00903D2A" w:rsidP="00504DFB">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EC1FBE" w:rsidRPr="005248F8">
              <w:rPr>
                <w:sz w:val="20"/>
                <w:szCs w:val="20"/>
              </w:rPr>
              <w:t>;</w:t>
            </w:r>
          </w:p>
          <w:p w14:paraId="1676440D" w14:textId="68758206" w:rsidR="005A0385" w:rsidRPr="005248F8" w:rsidRDefault="00903D2A" w:rsidP="00504DFB">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EC1FBE" w:rsidRPr="005248F8">
              <w:rPr>
                <w:sz w:val="20"/>
                <w:szCs w:val="20"/>
              </w:rPr>
              <w:t>.</w:t>
            </w:r>
          </w:p>
        </w:tc>
      </w:tr>
      <w:tr w:rsidR="005A0385" w:rsidRPr="005248F8" w14:paraId="3BD0B3D9" w14:textId="77777777" w:rsidTr="008D21C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4ACC8BB1" w14:textId="77777777" w:rsidR="005A0385" w:rsidRPr="005248F8" w:rsidRDefault="005A0385" w:rsidP="005A0385">
            <w:pPr>
              <w:numPr>
                <w:ilvl w:val="0"/>
                <w:numId w:val="92"/>
              </w:numPr>
              <w:spacing w:after="160"/>
              <w:rPr>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2417DADF" w14:textId="77777777" w:rsidR="005A0385" w:rsidRPr="005248F8" w:rsidRDefault="005A0385" w:rsidP="00504DFB">
            <w:pPr>
              <w:shd w:val="clear" w:color="auto" w:fill="FFFFFF"/>
              <w:rPr>
                <w:sz w:val="20"/>
                <w:szCs w:val="20"/>
              </w:rPr>
            </w:pPr>
            <w:r w:rsidRPr="005248F8">
              <w:rPr>
                <w:sz w:val="20"/>
                <w:szCs w:val="20"/>
              </w:rPr>
              <w:t>Развлекательные мероприятия (4.8.1)</w:t>
            </w:r>
          </w:p>
        </w:tc>
        <w:tc>
          <w:tcPr>
            <w:tcW w:w="36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234611F" w14:textId="6E448949" w:rsidR="005A0385" w:rsidRPr="005248F8" w:rsidRDefault="00EC1FBE" w:rsidP="00504DFB">
            <w:pPr>
              <w:shd w:val="clear" w:color="auto" w:fill="FFFFFF"/>
              <w:rPr>
                <w:sz w:val="20"/>
                <w:szCs w:val="20"/>
              </w:rPr>
            </w:pPr>
            <w:r w:rsidRPr="005248F8">
              <w:rPr>
                <w:sz w:val="20"/>
                <w:szCs w:val="20"/>
              </w:rPr>
              <w:t xml:space="preserve">- </w:t>
            </w:r>
            <w:r w:rsidR="005A0385" w:rsidRPr="005248F8">
              <w:rPr>
                <w:sz w:val="20"/>
                <w:szCs w:val="20"/>
              </w:rPr>
              <w:t xml:space="preserve">минимальная/максимальная площадь земельных участков – </w:t>
            </w:r>
            <w:r w:rsidR="0084109C" w:rsidRPr="005248F8">
              <w:rPr>
                <w:sz w:val="20"/>
                <w:szCs w:val="20"/>
              </w:rPr>
              <w:t>3</w:t>
            </w:r>
            <w:r w:rsidR="005A0385" w:rsidRPr="005248F8">
              <w:rPr>
                <w:sz w:val="20"/>
                <w:szCs w:val="20"/>
              </w:rPr>
              <w:t>00/10000 кв. м;</w:t>
            </w:r>
          </w:p>
          <w:p w14:paraId="0F490322" w14:textId="5CD3DFC5" w:rsidR="005A0385" w:rsidRPr="005248F8" w:rsidRDefault="00601B6A" w:rsidP="00504DFB">
            <w:pPr>
              <w:shd w:val="clear" w:color="auto" w:fill="FFFFFF"/>
              <w:rPr>
                <w:sz w:val="20"/>
                <w:szCs w:val="20"/>
              </w:rPr>
            </w:pPr>
            <w:r w:rsidRPr="005248F8">
              <w:rPr>
                <w:sz w:val="20"/>
                <w:szCs w:val="20"/>
              </w:rPr>
              <w:t>- предельное количество этажей – 3 этажа;</w:t>
            </w:r>
          </w:p>
          <w:p w14:paraId="1FDD1A09" w14:textId="77777777" w:rsidR="005A0385" w:rsidRPr="005248F8" w:rsidRDefault="00EC1FBE" w:rsidP="00504DFB">
            <w:pPr>
              <w:shd w:val="clear" w:color="auto" w:fill="FFFFFF"/>
              <w:rPr>
                <w:rFonts w:eastAsia="SimSun"/>
                <w:sz w:val="20"/>
                <w:szCs w:val="20"/>
                <w:lang w:eastAsia="zh-CN"/>
              </w:rPr>
            </w:pPr>
            <w:r w:rsidRPr="005248F8">
              <w:rPr>
                <w:sz w:val="20"/>
                <w:szCs w:val="20"/>
              </w:rPr>
              <w:t xml:space="preserve">- </w:t>
            </w:r>
            <w:r w:rsidR="005A0385" w:rsidRPr="005248F8">
              <w:rPr>
                <w:sz w:val="20"/>
                <w:szCs w:val="20"/>
              </w:rPr>
              <w:t>максимальный</w:t>
            </w:r>
            <w:r w:rsidR="005A0385" w:rsidRPr="005248F8">
              <w:rPr>
                <w:rFonts w:eastAsia="SimSun"/>
                <w:sz w:val="20"/>
                <w:szCs w:val="20"/>
                <w:lang w:eastAsia="zh-CN"/>
              </w:rPr>
              <w:t xml:space="preserve"> процент застройки в границах земельного участка – </w:t>
            </w:r>
            <w:r w:rsidRPr="005248F8">
              <w:rPr>
                <w:rFonts w:eastAsia="SimSun"/>
                <w:sz w:val="20"/>
                <w:szCs w:val="20"/>
                <w:lang w:eastAsia="zh-CN"/>
              </w:rPr>
              <w:t>50</w:t>
            </w:r>
            <w:r w:rsidR="005A0385" w:rsidRPr="005248F8">
              <w:rPr>
                <w:rFonts w:eastAsia="SimSun"/>
                <w:sz w:val="20"/>
                <w:szCs w:val="20"/>
                <w:lang w:eastAsia="zh-CN"/>
              </w:rPr>
              <w:t>%;</w:t>
            </w:r>
          </w:p>
          <w:p w14:paraId="003C7C94" w14:textId="77777777" w:rsidR="00EC1FBE" w:rsidRPr="005248F8" w:rsidRDefault="00EC1FBE" w:rsidP="00EC1FBE">
            <w:pPr>
              <w:shd w:val="clear" w:color="auto" w:fill="FFFFFF"/>
              <w:rPr>
                <w:sz w:val="20"/>
                <w:szCs w:val="20"/>
              </w:rPr>
            </w:pPr>
            <w:r w:rsidRPr="005248F8">
              <w:rPr>
                <w:sz w:val="20"/>
                <w:szCs w:val="20"/>
              </w:rPr>
              <w:t>- минимальные отступы от границ земельного участка – 3 м;</w:t>
            </w:r>
          </w:p>
          <w:p w14:paraId="7F09F388" w14:textId="3E1114BF" w:rsidR="00EC1FBE" w:rsidRPr="005248F8" w:rsidRDefault="00EC1FBE" w:rsidP="00EC1FBE">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5A0385" w:rsidRPr="005248F8" w14:paraId="1534B082" w14:textId="77777777" w:rsidTr="008D21C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16B6C0EC" w14:textId="77777777" w:rsidR="005A0385" w:rsidRPr="005248F8" w:rsidRDefault="005A0385" w:rsidP="005A0385">
            <w:pPr>
              <w:numPr>
                <w:ilvl w:val="0"/>
                <w:numId w:val="92"/>
              </w:numPr>
              <w:spacing w:after="160"/>
              <w:rPr>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7C13EDD4" w14:textId="77777777" w:rsidR="005A0385" w:rsidRPr="005248F8" w:rsidRDefault="005A0385" w:rsidP="00504DFB">
            <w:pPr>
              <w:shd w:val="clear" w:color="auto" w:fill="FFFFFF"/>
              <w:rPr>
                <w:sz w:val="20"/>
                <w:szCs w:val="20"/>
              </w:rPr>
            </w:pPr>
            <w:r w:rsidRPr="005248F8">
              <w:rPr>
                <w:sz w:val="20"/>
                <w:szCs w:val="20"/>
              </w:rPr>
              <w:t>Гидротехнические сооружения (11.3)</w:t>
            </w:r>
          </w:p>
        </w:tc>
        <w:tc>
          <w:tcPr>
            <w:tcW w:w="36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C0992E4" w14:textId="77777777" w:rsidR="001B6D97" w:rsidRPr="005248F8" w:rsidRDefault="001B6D97" w:rsidP="001B6D97">
            <w:pPr>
              <w:shd w:val="clear" w:color="auto" w:fill="FFFFFF"/>
              <w:rPr>
                <w:sz w:val="20"/>
                <w:szCs w:val="20"/>
              </w:rPr>
            </w:pPr>
            <w:r w:rsidRPr="005248F8">
              <w:rPr>
                <w:sz w:val="20"/>
                <w:szCs w:val="20"/>
              </w:rPr>
              <w:t>- минимальная/максимальная площадь земельных участков – 500/10000 кв. м;</w:t>
            </w:r>
          </w:p>
          <w:p w14:paraId="56550094" w14:textId="77777777" w:rsidR="001B6D97" w:rsidRPr="005248F8" w:rsidRDefault="001B6D97" w:rsidP="001B6D97">
            <w:pPr>
              <w:shd w:val="clear" w:color="auto" w:fill="FFFFFF"/>
              <w:rPr>
                <w:sz w:val="20"/>
                <w:szCs w:val="20"/>
              </w:rPr>
            </w:pPr>
            <w:r w:rsidRPr="005248F8">
              <w:rPr>
                <w:sz w:val="20"/>
                <w:szCs w:val="20"/>
              </w:rPr>
              <w:t>- предельное количество этажей – не подлежит установлению;</w:t>
            </w:r>
          </w:p>
          <w:p w14:paraId="1604201C" w14:textId="77777777" w:rsidR="001B6D97" w:rsidRPr="005248F8" w:rsidRDefault="001B6D97" w:rsidP="001B6D97">
            <w:pPr>
              <w:shd w:val="clear" w:color="auto" w:fill="FFFFFF"/>
              <w:rPr>
                <w:sz w:val="20"/>
                <w:szCs w:val="20"/>
              </w:rPr>
            </w:pPr>
            <w:r w:rsidRPr="005248F8">
              <w:rPr>
                <w:sz w:val="20"/>
                <w:szCs w:val="20"/>
              </w:rPr>
              <w:t>- предельная высота зданий, строений, сооружений – 20 м;</w:t>
            </w:r>
          </w:p>
          <w:p w14:paraId="37508CB1" w14:textId="77777777" w:rsidR="001B6D97" w:rsidRPr="005248F8" w:rsidRDefault="001B6D97" w:rsidP="001B6D97">
            <w:pPr>
              <w:shd w:val="clear" w:color="auto" w:fill="FFFFFF"/>
              <w:rPr>
                <w:sz w:val="20"/>
                <w:szCs w:val="20"/>
              </w:rPr>
            </w:pPr>
            <w:r w:rsidRPr="005248F8">
              <w:rPr>
                <w:sz w:val="20"/>
                <w:szCs w:val="20"/>
              </w:rPr>
              <w:t>- максимальный процент застройки в границах земельного участка – 50%;</w:t>
            </w:r>
          </w:p>
          <w:p w14:paraId="283236D2" w14:textId="77777777" w:rsidR="001B6D97" w:rsidRPr="005248F8" w:rsidRDefault="001B6D97" w:rsidP="001B6D97">
            <w:pPr>
              <w:shd w:val="clear" w:color="auto" w:fill="FFFFFF"/>
              <w:rPr>
                <w:sz w:val="20"/>
                <w:szCs w:val="20"/>
              </w:rPr>
            </w:pPr>
            <w:r w:rsidRPr="005248F8">
              <w:rPr>
                <w:sz w:val="20"/>
                <w:szCs w:val="20"/>
              </w:rPr>
              <w:t>- минимальные отступы от границ земельного участка – 3 м;</w:t>
            </w:r>
          </w:p>
          <w:p w14:paraId="2397E4E3" w14:textId="296DEBEF" w:rsidR="005A0385" w:rsidRPr="005248F8" w:rsidRDefault="001B6D97" w:rsidP="001B6D97">
            <w:pPr>
              <w:shd w:val="clear" w:color="auto" w:fill="FFFFFF"/>
              <w:rPr>
                <w:sz w:val="20"/>
                <w:szCs w:val="20"/>
              </w:rPr>
            </w:pPr>
            <w:r w:rsidRPr="005248F8">
              <w:rPr>
                <w:sz w:val="20"/>
                <w:szCs w:val="20"/>
              </w:rPr>
              <w:t>- минимальный отступ от красной линии улиц – 5 м.</w:t>
            </w:r>
          </w:p>
        </w:tc>
      </w:tr>
      <w:tr w:rsidR="005A0385" w:rsidRPr="005248F8" w14:paraId="0802FE8E" w14:textId="77777777" w:rsidTr="008D21C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21642F1D" w14:textId="77777777" w:rsidR="005A0385" w:rsidRPr="005248F8" w:rsidRDefault="005A0385" w:rsidP="005A0385">
            <w:pPr>
              <w:numPr>
                <w:ilvl w:val="0"/>
                <w:numId w:val="92"/>
              </w:numPr>
              <w:spacing w:after="160"/>
              <w:rPr>
                <w:bCs/>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1B7034BE" w14:textId="77777777" w:rsidR="005A0385" w:rsidRPr="005248F8" w:rsidRDefault="005A0385" w:rsidP="00504DFB">
            <w:pPr>
              <w:shd w:val="clear" w:color="auto" w:fill="FFFFFF"/>
              <w:rPr>
                <w:sz w:val="20"/>
                <w:szCs w:val="20"/>
              </w:rPr>
            </w:pPr>
            <w:r w:rsidRPr="005248F8">
              <w:rPr>
                <w:sz w:val="20"/>
                <w:szCs w:val="20"/>
              </w:rPr>
              <w:t>Предоставление коммунальных услуг (3.1.1)</w:t>
            </w:r>
          </w:p>
        </w:tc>
        <w:tc>
          <w:tcPr>
            <w:tcW w:w="36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C3D9A5" w14:textId="6A52C890" w:rsidR="00561FE2" w:rsidRPr="005248F8" w:rsidRDefault="00903D2A" w:rsidP="00561FE2">
            <w:pPr>
              <w:shd w:val="clear" w:color="auto" w:fill="FFFFFF"/>
              <w:rPr>
                <w:sz w:val="20"/>
                <w:szCs w:val="20"/>
              </w:rPr>
            </w:pPr>
            <w:r w:rsidRPr="005248F8">
              <w:rPr>
                <w:sz w:val="20"/>
                <w:szCs w:val="20"/>
              </w:rPr>
              <w:t xml:space="preserve">- </w:t>
            </w:r>
            <w:r w:rsidR="00561FE2" w:rsidRPr="005248F8">
              <w:rPr>
                <w:sz w:val="20"/>
                <w:szCs w:val="20"/>
              </w:rPr>
              <w:t xml:space="preserve">минимальная/максимальная площадь земельных участков – </w:t>
            </w:r>
            <w:r w:rsidR="00B1697B" w:rsidRPr="005248F8">
              <w:rPr>
                <w:sz w:val="20"/>
                <w:szCs w:val="20"/>
              </w:rPr>
              <w:t>100</w:t>
            </w:r>
            <w:r w:rsidR="00561FE2" w:rsidRPr="005248F8">
              <w:rPr>
                <w:sz w:val="20"/>
                <w:szCs w:val="20"/>
              </w:rPr>
              <w:t>/5000 кв.</w:t>
            </w:r>
            <w:r w:rsidR="00601B6A" w:rsidRPr="005248F8">
              <w:rPr>
                <w:sz w:val="20"/>
                <w:szCs w:val="20"/>
              </w:rPr>
              <w:t xml:space="preserve"> </w:t>
            </w:r>
            <w:r w:rsidR="00561FE2" w:rsidRPr="005248F8">
              <w:rPr>
                <w:sz w:val="20"/>
                <w:szCs w:val="20"/>
              </w:rPr>
              <w:t xml:space="preserve">м; </w:t>
            </w:r>
          </w:p>
          <w:p w14:paraId="405F85BE" w14:textId="71FC614C" w:rsidR="00561FE2" w:rsidRPr="005248F8" w:rsidRDefault="00641ACD" w:rsidP="00561FE2">
            <w:pPr>
              <w:shd w:val="clear" w:color="auto" w:fill="FFFFFF"/>
              <w:rPr>
                <w:sz w:val="20"/>
                <w:szCs w:val="20"/>
              </w:rPr>
            </w:pPr>
            <w:r w:rsidRPr="005248F8">
              <w:rPr>
                <w:sz w:val="20"/>
                <w:szCs w:val="20"/>
              </w:rPr>
              <w:t>- предельное количество этажей</w:t>
            </w:r>
            <w:r w:rsidR="00EC1FBE" w:rsidRPr="005248F8">
              <w:rPr>
                <w:sz w:val="20"/>
                <w:szCs w:val="20"/>
              </w:rPr>
              <w:t xml:space="preserve"> </w:t>
            </w:r>
            <w:r w:rsidR="00561FE2" w:rsidRPr="005248F8">
              <w:rPr>
                <w:sz w:val="20"/>
                <w:szCs w:val="20"/>
              </w:rPr>
              <w:t>– 3 этажа</w:t>
            </w:r>
            <w:r w:rsidR="00EC1FBE" w:rsidRPr="005248F8">
              <w:rPr>
                <w:sz w:val="20"/>
                <w:szCs w:val="20"/>
              </w:rPr>
              <w:t>;</w:t>
            </w:r>
          </w:p>
          <w:p w14:paraId="2B9AAE6E" w14:textId="51098731" w:rsidR="00561FE2" w:rsidRPr="005248F8" w:rsidRDefault="00375287" w:rsidP="00561FE2">
            <w:pPr>
              <w:shd w:val="clear" w:color="auto" w:fill="FFFFFF"/>
              <w:rPr>
                <w:sz w:val="20"/>
                <w:szCs w:val="20"/>
              </w:rPr>
            </w:pPr>
            <w:r w:rsidRPr="005248F8">
              <w:rPr>
                <w:sz w:val="20"/>
                <w:szCs w:val="20"/>
              </w:rPr>
              <w:t>- предельная высота зданий, строений, сооружений</w:t>
            </w:r>
            <w:r w:rsidR="00561FE2" w:rsidRPr="005248F8">
              <w:rPr>
                <w:sz w:val="20"/>
                <w:szCs w:val="20"/>
              </w:rPr>
              <w:t xml:space="preserve"> </w:t>
            </w:r>
            <w:r w:rsidRPr="005248F8">
              <w:rPr>
                <w:sz w:val="20"/>
                <w:szCs w:val="20"/>
              </w:rPr>
              <w:t>– 20 м</w:t>
            </w:r>
            <w:r w:rsidR="00EC1FBE" w:rsidRPr="005248F8">
              <w:rPr>
                <w:sz w:val="20"/>
                <w:szCs w:val="20"/>
              </w:rPr>
              <w:t>;</w:t>
            </w:r>
          </w:p>
          <w:p w14:paraId="682274B8" w14:textId="095B76C2" w:rsidR="00561FE2" w:rsidRPr="005248F8" w:rsidRDefault="00903D2A" w:rsidP="00561FE2">
            <w:pPr>
              <w:shd w:val="clear" w:color="auto" w:fill="FFFFFF"/>
              <w:rPr>
                <w:sz w:val="20"/>
                <w:szCs w:val="20"/>
              </w:rPr>
            </w:pPr>
            <w:r w:rsidRPr="005248F8">
              <w:rPr>
                <w:sz w:val="20"/>
                <w:szCs w:val="20"/>
              </w:rPr>
              <w:t xml:space="preserve">- </w:t>
            </w:r>
            <w:r w:rsidR="00561FE2" w:rsidRPr="005248F8">
              <w:rPr>
                <w:sz w:val="20"/>
                <w:szCs w:val="20"/>
              </w:rPr>
              <w:t>максимальный процент застройки в границах земельного участка – 50%</w:t>
            </w:r>
            <w:r w:rsidR="00EC1FBE" w:rsidRPr="005248F8">
              <w:rPr>
                <w:sz w:val="20"/>
                <w:szCs w:val="20"/>
              </w:rPr>
              <w:t>;</w:t>
            </w:r>
          </w:p>
          <w:p w14:paraId="0CE4B0FB" w14:textId="1569FABD" w:rsidR="00561FE2" w:rsidRPr="005248F8" w:rsidRDefault="00903D2A" w:rsidP="00561FE2">
            <w:pPr>
              <w:shd w:val="clear" w:color="auto" w:fill="FFFFFF"/>
              <w:rPr>
                <w:sz w:val="20"/>
                <w:szCs w:val="20"/>
              </w:rPr>
            </w:pPr>
            <w:r w:rsidRPr="005248F8">
              <w:rPr>
                <w:sz w:val="20"/>
                <w:szCs w:val="20"/>
              </w:rPr>
              <w:t xml:space="preserve">- </w:t>
            </w:r>
            <w:r w:rsidR="00561FE2" w:rsidRPr="005248F8">
              <w:rPr>
                <w:sz w:val="20"/>
                <w:szCs w:val="20"/>
              </w:rPr>
              <w:t xml:space="preserve">минимальные отступы от границ земельного участка </w:t>
            </w:r>
            <w:r w:rsidR="00C06196" w:rsidRPr="005248F8">
              <w:rPr>
                <w:sz w:val="20"/>
                <w:szCs w:val="20"/>
              </w:rPr>
              <w:t>– 3 м</w:t>
            </w:r>
            <w:r w:rsidR="00EC1FBE" w:rsidRPr="005248F8">
              <w:rPr>
                <w:sz w:val="20"/>
                <w:szCs w:val="20"/>
              </w:rPr>
              <w:t>;</w:t>
            </w:r>
          </w:p>
          <w:p w14:paraId="37F6896D" w14:textId="3F23E2F8" w:rsidR="005A0385" w:rsidRPr="005248F8" w:rsidRDefault="00903D2A" w:rsidP="00561FE2">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61FE2" w:rsidRPr="005248F8">
              <w:rPr>
                <w:sz w:val="20"/>
                <w:szCs w:val="20"/>
              </w:rPr>
              <w:t>.</w:t>
            </w:r>
          </w:p>
        </w:tc>
      </w:tr>
    </w:tbl>
    <w:p w14:paraId="35A7C910" w14:textId="77777777" w:rsidR="005A0385" w:rsidRPr="005248F8" w:rsidRDefault="005A0385" w:rsidP="005A0385">
      <w:pPr>
        <w:autoSpaceDE w:val="0"/>
        <w:autoSpaceDN w:val="0"/>
        <w:adjustRightInd w:val="0"/>
        <w:ind w:firstLine="709"/>
        <w:jc w:val="both"/>
        <w:rPr>
          <w:color w:val="000000"/>
        </w:rPr>
      </w:pPr>
    </w:p>
    <w:p w14:paraId="00D93C0A" w14:textId="6A2AEBBC" w:rsidR="005A0385" w:rsidRPr="005248F8" w:rsidRDefault="005A0385" w:rsidP="007D5070">
      <w:pPr>
        <w:pStyle w:val="34"/>
      </w:pPr>
      <w:bookmarkStart w:id="515" w:name="_Toc147127736"/>
      <w:bookmarkStart w:id="516" w:name="_Toc173231918"/>
      <w:bookmarkStart w:id="517" w:name="_Toc173232857"/>
      <w:bookmarkStart w:id="518" w:name="_Toc178071723"/>
      <w:bookmarkStart w:id="519" w:name="_Toc178602414"/>
      <w:bookmarkStart w:id="520" w:name="_Toc178602496"/>
      <w:bookmarkStart w:id="521" w:name="_Toc184047959"/>
      <w:r w:rsidRPr="005248F8">
        <w:rPr>
          <w:bCs/>
        </w:rPr>
        <w:t xml:space="preserve">Статья </w:t>
      </w:r>
      <w:r w:rsidR="00B86D81" w:rsidRPr="005248F8">
        <w:t>45</w:t>
      </w:r>
      <w:r w:rsidRPr="005248F8">
        <w:rPr>
          <w:bCs/>
        </w:rPr>
        <w:t>.</w:t>
      </w:r>
      <w:r w:rsidRPr="005248F8">
        <w:t xml:space="preserve"> Градостроительный регламент зоны кладбищ (СП</w:t>
      </w:r>
      <w:r w:rsidR="00613420" w:rsidRPr="005248F8">
        <w:t>-</w:t>
      </w:r>
      <w:r w:rsidRPr="005248F8">
        <w:t>1)</w:t>
      </w:r>
      <w:bookmarkEnd w:id="515"/>
      <w:bookmarkEnd w:id="516"/>
      <w:bookmarkEnd w:id="517"/>
      <w:bookmarkEnd w:id="518"/>
      <w:bookmarkEnd w:id="519"/>
      <w:bookmarkEnd w:id="520"/>
      <w:bookmarkEnd w:id="521"/>
    </w:p>
    <w:p w14:paraId="28E0FB37" w14:textId="3DF01F76"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Зона кладбищ (СП</w:t>
      </w:r>
      <w:r w:rsidR="00613420" w:rsidRPr="005248F8">
        <w:rPr>
          <w:color w:val="000000"/>
        </w:rPr>
        <w:t>-</w:t>
      </w:r>
      <w:r w:rsidRPr="005248F8">
        <w:rPr>
          <w:color w:val="000000"/>
        </w:rPr>
        <w:t>1) – территории, занятые кладбищами.</w:t>
      </w:r>
    </w:p>
    <w:p w14:paraId="5A122D92" w14:textId="77777777" w:rsidR="005A0385" w:rsidRPr="005248F8" w:rsidRDefault="005A0385" w:rsidP="005A0385">
      <w:pPr>
        <w:pStyle w:val="Iauiue"/>
        <w:ind w:firstLine="709"/>
        <w:jc w:val="right"/>
        <w:rPr>
          <w:b/>
          <w:color w:val="000000"/>
          <w:sz w:val="24"/>
          <w:szCs w:val="24"/>
        </w:rPr>
      </w:pPr>
      <w:r w:rsidRPr="005248F8">
        <w:rPr>
          <w:b/>
          <w:color w:val="000000"/>
          <w:sz w:val="24"/>
          <w:szCs w:val="24"/>
        </w:rPr>
        <w:t>Таблица 33</w:t>
      </w:r>
    </w:p>
    <w:p w14:paraId="066B0F0D"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40"/>
        <w:gridCol w:w="6471"/>
      </w:tblGrid>
      <w:tr w:rsidR="005A0385" w:rsidRPr="005248F8" w14:paraId="2EA866DD" w14:textId="77777777" w:rsidTr="00F12685">
        <w:trPr>
          <w:tblHeader/>
        </w:trPr>
        <w:tc>
          <w:tcPr>
            <w:tcW w:w="3440" w:type="dxa"/>
            <w:vAlign w:val="center"/>
          </w:tcPr>
          <w:p w14:paraId="542D08CA" w14:textId="77777777" w:rsidR="005A0385" w:rsidRPr="005248F8" w:rsidRDefault="005A0385" w:rsidP="00504DFB">
            <w:pPr>
              <w:jc w:val="center"/>
              <w:rPr>
                <w:b/>
                <w:sz w:val="20"/>
                <w:szCs w:val="20"/>
              </w:rPr>
            </w:pPr>
            <w:bookmarkStart w:id="522" w:name="_Hlk152838499"/>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6471" w:type="dxa"/>
            <w:vAlign w:val="center"/>
          </w:tcPr>
          <w:p w14:paraId="5EB70785" w14:textId="77777777" w:rsidR="005A0385" w:rsidRPr="005248F8" w:rsidRDefault="005A0385" w:rsidP="00504DFB">
            <w:pPr>
              <w:jc w:val="center"/>
              <w:rPr>
                <w:b/>
                <w:sz w:val="20"/>
                <w:szCs w:val="20"/>
              </w:rPr>
            </w:pPr>
            <w:r w:rsidRPr="005248F8">
              <w:rPr>
                <w:b/>
                <w:sz w:val="20"/>
                <w:szCs w:val="20"/>
              </w:rPr>
              <w:t>Описание вида разрешенного использования земельного участка</w:t>
            </w:r>
          </w:p>
        </w:tc>
      </w:tr>
      <w:tr w:rsidR="005A0385" w:rsidRPr="005248F8" w14:paraId="5A912886" w14:textId="77777777" w:rsidTr="00093675">
        <w:tc>
          <w:tcPr>
            <w:tcW w:w="0" w:type="auto"/>
            <w:gridSpan w:val="2"/>
            <w:vAlign w:val="center"/>
          </w:tcPr>
          <w:p w14:paraId="0D7EF532" w14:textId="77777777" w:rsidR="005A0385" w:rsidRPr="005248F8" w:rsidRDefault="005A0385" w:rsidP="00504DFB">
            <w:pPr>
              <w:jc w:val="center"/>
              <w:rPr>
                <w:b/>
                <w:sz w:val="20"/>
                <w:szCs w:val="20"/>
              </w:rPr>
            </w:pPr>
            <w:r w:rsidRPr="005248F8">
              <w:rPr>
                <w:b/>
                <w:sz w:val="20"/>
                <w:szCs w:val="20"/>
              </w:rPr>
              <w:t>Основные виды разрешенного использования</w:t>
            </w:r>
          </w:p>
        </w:tc>
      </w:tr>
      <w:tr w:rsidR="005A0385" w:rsidRPr="005248F8" w14:paraId="03ED0FDA" w14:textId="77777777" w:rsidTr="00F12685">
        <w:tc>
          <w:tcPr>
            <w:tcW w:w="3440" w:type="dxa"/>
            <w:vAlign w:val="center"/>
          </w:tcPr>
          <w:p w14:paraId="79728C66" w14:textId="5FEA3E71"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Религиозное использование</w:t>
            </w:r>
            <w:r w:rsidR="00613028" w:rsidRPr="005248F8">
              <w:rPr>
                <w:rFonts w:ascii="Times New Roman" w:eastAsia="Calibri" w:hAnsi="Times New Roman" w:cs="Times New Roman"/>
                <w:sz w:val="20"/>
                <w:szCs w:val="20"/>
                <w:lang w:eastAsia="en-US"/>
              </w:rPr>
              <w:t xml:space="preserve"> </w:t>
            </w:r>
            <w:r w:rsidRPr="005248F8">
              <w:rPr>
                <w:rFonts w:ascii="Times New Roman" w:eastAsia="Calibri" w:hAnsi="Times New Roman" w:cs="Times New Roman"/>
                <w:sz w:val="20"/>
                <w:szCs w:val="20"/>
                <w:lang w:eastAsia="en-US"/>
              </w:rPr>
              <w:t>(3.7)</w:t>
            </w:r>
          </w:p>
        </w:tc>
        <w:tc>
          <w:tcPr>
            <w:tcW w:w="6471" w:type="dxa"/>
            <w:vAlign w:val="center"/>
          </w:tcPr>
          <w:p w14:paraId="3A810D6E" w14:textId="0F787753"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82" w:tooltip="3.7.1" w:history="1">
              <w:r w:rsidRPr="005248F8">
                <w:rPr>
                  <w:rFonts w:ascii="Times New Roman" w:eastAsia="Calibri" w:hAnsi="Times New Roman" w:cs="Times New Roman"/>
                  <w:sz w:val="20"/>
                  <w:szCs w:val="20"/>
                  <w:lang w:eastAsia="en-US"/>
                </w:rPr>
                <w:t>кодами 3.7.1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286" w:tooltip="3.7.2" w:history="1">
              <w:r w:rsidRPr="005248F8">
                <w:rPr>
                  <w:rFonts w:ascii="Times New Roman" w:eastAsia="Calibri" w:hAnsi="Times New Roman" w:cs="Times New Roman"/>
                  <w:sz w:val="20"/>
                  <w:szCs w:val="20"/>
                  <w:lang w:eastAsia="en-US"/>
                </w:rPr>
                <w:t>3.7.2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2712BCB4" w14:textId="77777777" w:rsidTr="00F12685">
        <w:tc>
          <w:tcPr>
            <w:tcW w:w="3440" w:type="dxa"/>
            <w:vAlign w:val="center"/>
          </w:tcPr>
          <w:p w14:paraId="4F598508" w14:textId="77777777" w:rsidR="005A0385" w:rsidRPr="005248F8" w:rsidRDefault="005A0385" w:rsidP="00504DFB">
            <w:pPr>
              <w:rPr>
                <w:sz w:val="20"/>
                <w:szCs w:val="20"/>
              </w:rPr>
            </w:pPr>
            <w:r w:rsidRPr="005248F8">
              <w:rPr>
                <w:sz w:val="20"/>
                <w:szCs w:val="20"/>
              </w:rPr>
              <w:t>Земельные участки (территории) общего пользования (12.0)</w:t>
            </w:r>
          </w:p>
        </w:tc>
        <w:tc>
          <w:tcPr>
            <w:tcW w:w="6471" w:type="dxa"/>
            <w:vAlign w:val="center"/>
          </w:tcPr>
          <w:p w14:paraId="38516EC1" w14:textId="76761118" w:rsidR="005A0385" w:rsidRPr="005248F8" w:rsidRDefault="005A0385" w:rsidP="00504DFB">
            <w:pPr>
              <w:rPr>
                <w:sz w:val="20"/>
                <w:szCs w:val="20"/>
              </w:rPr>
            </w:pPr>
            <w:r w:rsidRPr="005248F8">
              <w:rPr>
                <w:sz w:val="20"/>
                <w:szCs w:val="20"/>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ar558" w:tooltip="12.0.1" w:history="1">
              <w:r w:rsidRPr="005248F8">
                <w:rPr>
                  <w:sz w:val="20"/>
                  <w:szCs w:val="20"/>
                </w:rPr>
                <w:t>кодами 12.0.1</w:t>
              </w:r>
            </w:hyperlink>
            <w:r w:rsidRPr="005248F8">
              <w:rPr>
                <w:sz w:val="20"/>
                <w:szCs w:val="20"/>
              </w:rPr>
              <w:t xml:space="preserve"> </w:t>
            </w:r>
            <w:r w:rsidR="00903D2A" w:rsidRPr="005248F8">
              <w:rPr>
                <w:sz w:val="20"/>
                <w:szCs w:val="20"/>
              </w:rPr>
              <w:t xml:space="preserve">- </w:t>
            </w:r>
            <w:hyperlink w:anchor="Par561" w:tooltip="12.0.2" w:history="1">
              <w:r w:rsidRPr="005248F8">
                <w:rPr>
                  <w:sz w:val="20"/>
                  <w:szCs w:val="20"/>
                </w:rPr>
                <w:t>12.0.2</w:t>
              </w:r>
            </w:hyperlink>
            <w:r w:rsidR="00F30CF5" w:rsidRPr="005248F8">
              <w:rPr>
                <w:sz w:val="20"/>
                <w:szCs w:val="20"/>
              </w:rPr>
              <w:t xml:space="preserve"> </w:t>
            </w:r>
            <w:r w:rsidR="00F30CF5" w:rsidRPr="005248F8">
              <w:rPr>
                <w:rFonts w:eastAsia="Calibri"/>
                <w:sz w:val="20"/>
                <w:szCs w:val="20"/>
                <w:lang w:eastAsia="en-US"/>
              </w:rPr>
              <w:t>Классификатора</w:t>
            </w:r>
          </w:p>
        </w:tc>
      </w:tr>
      <w:tr w:rsidR="005E12B3" w:rsidRPr="005248F8" w14:paraId="0956D416" w14:textId="77777777" w:rsidTr="00F12685">
        <w:tc>
          <w:tcPr>
            <w:tcW w:w="3440" w:type="dxa"/>
            <w:vAlign w:val="center"/>
          </w:tcPr>
          <w:p w14:paraId="6218FC01" w14:textId="77777777"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Ритуальная деятельность (12.1)</w:t>
            </w:r>
          </w:p>
        </w:tc>
        <w:tc>
          <w:tcPr>
            <w:tcW w:w="6471" w:type="dxa"/>
            <w:vAlign w:val="center"/>
          </w:tcPr>
          <w:p w14:paraId="73889C4F" w14:textId="77777777"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кладбищ, крематориев и мест захоронения;</w:t>
            </w:r>
          </w:p>
          <w:p w14:paraId="5AE17CC2" w14:textId="77777777"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соответствующих культовых сооружений;</w:t>
            </w:r>
          </w:p>
          <w:p w14:paraId="177BF446" w14:textId="04486E0C"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осуществление деятельности по производству продукции ритуально</w:t>
            </w:r>
            <w:r w:rsidR="00613420"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обрядового назначения</w:t>
            </w:r>
          </w:p>
        </w:tc>
      </w:tr>
      <w:tr w:rsidR="005A0385" w:rsidRPr="005248F8" w14:paraId="3778A965" w14:textId="77777777" w:rsidTr="00F12685">
        <w:tc>
          <w:tcPr>
            <w:tcW w:w="3440" w:type="dxa"/>
            <w:vAlign w:val="center"/>
          </w:tcPr>
          <w:p w14:paraId="14DE1006" w14:textId="77777777" w:rsidR="005A0385" w:rsidRPr="005248F8" w:rsidRDefault="005A0385" w:rsidP="00504DFB">
            <w:pPr>
              <w:rPr>
                <w:sz w:val="20"/>
                <w:szCs w:val="20"/>
              </w:rPr>
            </w:pPr>
            <w:r w:rsidRPr="005248F8">
              <w:rPr>
                <w:sz w:val="20"/>
                <w:szCs w:val="20"/>
              </w:rPr>
              <w:t>Благоустройство территории (12.0.2)</w:t>
            </w:r>
          </w:p>
        </w:tc>
        <w:tc>
          <w:tcPr>
            <w:tcW w:w="6471" w:type="dxa"/>
            <w:vAlign w:val="center"/>
          </w:tcPr>
          <w:p w14:paraId="2619665C" w14:textId="77777777" w:rsidR="005A0385" w:rsidRPr="005248F8" w:rsidRDefault="005A0385" w:rsidP="00504DFB">
            <w:pPr>
              <w:rPr>
                <w:sz w:val="20"/>
                <w:szCs w:val="20"/>
              </w:rPr>
            </w:pPr>
            <w:r w:rsidRPr="005248F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A0385" w:rsidRPr="005248F8" w14:paraId="5391C2F5" w14:textId="77777777" w:rsidTr="00093675">
        <w:tc>
          <w:tcPr>
            <w:tcW w:w="0" w:type="auto"/>
            <w:gridSpan w:val="2"/>
            <w:vAlign w:val="center"/>
          </w:tcPr>
          <w:p w14:paraId="2B075698" w14:textId="77777777" w:rsidR="005A0385" w:rsidRPr="005248F8" w:rsidRDefault="005A0385" w:rsidP="00504DFB">
            <w:pPr>
              <w:jc w:val="center"/>
              <w:rPr>
                <w:b/>
                <w:sz w:val="20"/>
                <w:szCs w:val="20"/>
              </w:rPr>
            </w:pPr>
            <w:r w:rsidRPr="005248F8">
              <w:rPr>
                <w:b/>
                <w:sz w:val="20"/>
                <w:szCs w:val="20"/>
              </w:rPr>
              <w:t>Условно разрешенные виды использования не установлены</w:t>
            </w:r>
          </w:p>
        </w:tc>
      </w:tr>
      <w:tr w:rsidR="00EC1FBE" w:rsidRPr="005248F8" w14:paraId="5313C00A" w14:textId="77777777" w:rsidTr="00093675">
        <w:tc>
          <w:tcPr>
            <w:tcW w:w="3440" w:type="dxa"/>
            <w:vAlign w:val="center"/>
          </w:tcPr>
          <w:p w14:paraId="60F86D05" w14:textId="77777777" w:rsidR="00EC1FBE" w:rsidRPr="005248F8" w:rsidRDefault="00EC1FBE" w:rsidP="00093675">
            <w:pPr>
              <w:rPr>
                <w:sz w:val="20"/>
                <w:szCs w:val="20"/>
              </w:rPr>
            </w:pPr>
            <w:r w:rsidRPr="005248F8">
              <w:rPr>
                <w:sz w:val="20"/>
                <w:szCs w:val="20"/>
              </w:rPr>
              <w:t>Предоставление коммунальных услуг (3.1.1)</w:t>
            </w:r>
          </w:p>
        </w:tc>
        <w:tc>
          <w:tcPr>
            <w:tcW w:w="6471" w:type="dxa"/>
            <w:vAlign w:val="center"/>
          </w:tcPr>
          <w:p w14:paraId="357B37AD" w14:textId="77777777" w:rsidR="00EC1FBE" w:rsidRPr="005248F8" w:rsidRDefault="00EC1FBE" w:rsidP="00093675">
            <w:pPr>
              <w:rPr>
                <w:sz w:val="20"/>
                <w:szCs w:val="20"/>
              </w:rPr>
            </w:pPr>
            <w:r w:rsidRPr="005248F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A0385" w:rsidRPr="005248F8" w14:paraId="5316A5A7" w14:textId="77777777" w:rsidTr="00093675">
        <w:tc>
          <w:tcPr>
            <w:tcW w:w="0" w:type="auto"/>
            <w:gridSpan w:val="2"/>
            <w:vAlign w:val="center"/>
          </w:tcPr>
          <w:p w14:paraId="19F1249F" w14:textId="77777777" w:rsidR="005A0385" w:rsidRPr="005248F8" w:rsidRDefault="005A0385" w:rsidP="00504DFB">
            <w:pPr>
              <w:widowControl w:val="0"/>
              <w:autoSpaceDE w:val="0"/>
              <w:autoSpaceDN w:val="0"/>
              <w:jc w:val="center"/>
              <w:rPr>
                <w:b/>
                <w:sz w:val="20"/>
                <w:szCs w:val="20"/>
              </w:rPr>
            </w:pPr>
            <w:r w:rsidRPr="005248F8">
              <w:rPr>
                <w:b/>
                <w:sz w:val="20"/>
                <w:szCs w:val="20"/>
              </w:rPr>
              <w:t>Вспомогательные виды разрешенного использования не установлены</w:t>
            </w:r>
          </w:p>
        </w:tc>
      </w:tr>
      <w:bookmarkEnd w:id="522"/>
    </w:tbl>
    <w:p w14:paraId="26DDD2DC" w14:textId="77777777" w:rsidR="005A0385" w:rsidRPr="005248F8" w:rsidRDefault="005A0385" w:rsidP="005A0385">
      <w:pPr>
        <w:autoSpaceDE w:val="0"/>
        <w:autoSpaceDN w:val="0"/>
        <w:adjustRightInd w:val="0"/>
        <w:ind w:firstLine="709"/>
        <w:jc w:val="right"/>
        <w:rPr>
          <w:b/>
          <w:bCs/>
          <w:color w:val="000000"/>
        </w:rPr>
      </w:pPr>
    </w:p>
    <w:p w14:paraId="26EEF793" w14:textId="77777777" w:rsidR="005A0385" w:rsidRPr="005248F8" w:rsidRDefault="005A0385" w:rsidP="005A0385">
      <w:pPr>
        <w:autoSpaceDE w:val="0"/>
        <w:autoSpaceDN w:val="0"/>
        <w:adjustRightInd w:val="0"/>
        <w:ind w:firstLine="709"/>
        <w:jc w:val="right"/>
        <w:rPr>
          <w:b/>
          <w:bCs/>
          <w:color w:val="000000"/>
        </w:rPr>
      </w:pPr>
      <w:r w:rsidRPr="005248F8">
        <w:rPr>
          <w:b/>
          <w:bCs/>
          <w:color w:val="000000"/>
        </w:rPr>
        <w:t>Таблица 34</w:t>
      </w:r>
    </w:p>
    <w:p w14:paraId="389C77FA"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4"/>
        <w:gridCol w:w="2081"/>
        <w:gridCol w:w="7326"/>
      </w:tblGrid>
      <w:tr w:rsidR="005A0385" w:rsidRPr="005248F8" w14:paraId="57E3A3AF" w14:textId="77777777" w:rsidTr="00EC1FBE">
        <w:trPr>
          <w:trHeight w:val="529"/>
          <w:tblHeader/>
        </w:trPr>
        <w:tc>
          <w:tcPr>
            <w:tcW w:w="254" w:type="pct"/>
            <w:tcBorders>
              <w:top w:val="single" w:sz="4" w:space="0" w:color="000000"/>
              <w:left w:val="single" w:sz="4" w:space="0" w:color="000000"/>
              <w:bottom w:val="single" w:sz="4" w:space="0" w:color="000000"/>
            </w:tcBorders>
            <w:shd w:val="clear" w:color="auto" w:fill="auto"/>
            <w:vAlign w:val="center"/>
          </w:tcPr>
          <w:p w14:paraId="65B386C9"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3346CC79"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050" w:type="pct"/>
            <w:tcBorders>
              <w:top w:val="single" w:sz="4" w:space="0" w:color="000000"/>
              <w:left w:val="single" w:sz="4" w:space="0" w:color="000000"/>
              <w:bottom w:val="single" w:sz="4" w:space="0" w:color="000000"/>
            </w:tcBorders>
            <w:shd w:val="clear" w:color="auto" w:fill="auto"/>
            <w:vAlign w:val="center"/>
          </w:tcPr>
          <w:p w14:paraId="3E1F16AC" w14:textId="77777777" w:rsidR="005A0385" w:rsidRPr="005248F8" w:rsidRDefault="005A0385" w:rsidP="00504DFB">
            <w:pPr>
              <w:jc w:val="center"/>
              <w:rPr>
                <w:b/>
                <w:bCs/>
                <w:sz w:val="20"/>
                <w:szCs w:val="20"/>
                <w:lang w:eastAsia="zh-CN"/>
              </w:rPr>
            </w:pPr>
            <w:r w:rsidRPr="005248F8">
              <w:rPr>
                <w:b/>
                <w:sz w:val="20"/>
                <w:szCs w:val="20"/>
              </w:rPr>
              <w:t>Виды разрешенного использования земельных участков</w:t>
            </w:r>
          </w:p>
        </w:tc>
        <w:tc>
          <w:tcPr>
            <w:tcW w:w="36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9B5A0B9" w14:textId="77777777" w:rsidR="005A0385" w:rsidRPr="005248F8" w:rsidRDefault="005A0385" w:rsidP="00504DFB">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C1FBE" w:rsidRPr="005248F8" w14:paraId="4157E709" w14:textId="77777777" w:rsidTr="00093675">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3720C396" w14:textId="77777777" w:rsidR="00EC1FBE" w:rsidRPr="005248F8" w:rsidRDefault="00EC1FBE" w:rsidP="00093675">
            <w:pPr>
              <w:numPr>
                <w:ilvl w:val="0"/>
                <w:numId w:val="94"/>
              </w:numPr>
              <w:spacing w:after="160"/>
              <w:rPr>
                <w:bCs/>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7EFC2615" w14:textId="77777777" w:rsidR="00EC1FBE" w:rsidRPr="005248F8" w:rsidRDefault="00EC1FBE" w:rsidP="00093675">
            <w:pPr>
              <w:shd w:val="clear" w:color="auto" w:fill="FFFFFF"/>
              <w:rPr>
                <w:sz w:val="20"/>
                <w:szCs w:val="20"/>
              </w:rPr>
            </w:pPr>
            <w:r w:rsidRPr="005248F8">
              <w:rPr>
                <w:sz w:val="20"/>
                <w:szCs w:val="20"/>
              </w:rPr>
              <w:t>Предоставление коммунальных услуг (3.1.1)</w:t>
            </w:r>
          </w:p>
        </w:tc>
        <w:tc>
          <w:tcPr>
            <w:tcW w:w="36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FA5F45" w14:textId="1EEA0BBB" w:rsidR="00EC1FBE" w:rsidRPr="005248F8" w:rsidRDefault="00EC1FBE" w:rsidP="00093675">
            <w:pPr>
              <w:shd w:val="clear" w:color="auto" w:fill="FFFFFF"/>
              <w:rPr>
                <w:sz w:val="20"/>
                <w:szCs w:val="20"/>
              </w:rPr>
            </w:pPr>
            <w:r w:rsidRPr="005248F8">
              <w:rPr>
                <w:sz w:val="20"/>
                <w:szCs w:val="20"/>
              </w:rPr>
              <w:t xml:space="preserve">- минимальная/максимальная площадь земельных участков – </w:t>
            </w:r>
            <w:r w:rsidR="00B1697B" w:rsidRPr="005248F8">
              <w:rPr>
                <w:sz w:val="20"/>
                <w:szCs w:val="20"/>
              </w:rPr>
              <w:t>100</w:t>
            </w:r>
            <w:r w:rsidRPr="005248F8">
              <w:rPr>
                <w:sz w:val="20"/>
                <w:szCs w:val="20"/>
              </w:rPr>
              <w:t>/5000 кв.</w:t>
            </w:r>
            <w:r w:rsidR="0084109C" w:rsidRPr="005248F8">
              <w:rPr>
                <w:sz w:val="20"/>
                <w:szCs w:val="20"/>
              </w:rPr>
              <w:t xml:space="preserve"> </w:t>
            </w:r>
            <w:r w:rsidRPr="005248F8">
              <w:rPr>
                <w:sz w:val="20"/>
                <w:szCs w:val="20"/>
              </w:rPr>
              <w:t xml:space="preserve">м; </w:t>
            </w:r>
          </w:p>
          <w:p w14:paraId="1F258E12" w14:textId="32A2CE9B" w:rsidR="00EC1FBE" w:rsidRPr="005248F8" w:rsidRDefault="00641ACD" w:rsidP="00093675">
            <w:pPr>
              <w:shd w:val="clear" w:color="auto" w:fill="FFFFFF"/>
              <w:rPr>
                <w:sz w:val="20"/>
                <w:szCs w:val="20"/>
              </w:rPr>
            </w:pPr>
            <w:r w:rsidRPr="005248F8">
              <w:rPr>
                <w:sz w:val="20"/>
                <w:szCs w:val="20"/>
              </w:rPr>
              <w:t>- предельное количество этажей</w:t>
            </w:r>
            <w:r w:rsidR="0084109C" w:rsidRPr="005248F8">
              <w:rPr>
                <w:sz w:val="20"/>
                <w:szCs w:val="20"/>
              </w:rPr>
              <w:t xml:space="preserve"> </w:t>
            </w:r>
            <w:r w:rsidR="00EC1FBE" w:rsidRPr="005248F8">
              <w:rPr>
                <w:sz w:val="20"/>
                <w:szCs w:val="20"/>
              </w:rPr>
              <w:t>– 3 этажа</w:t>
            </w:r>
            <w:r w:rsidR="0084109C" w:rsidRPr="005248F8">
              <w:rPr>
                <w:sz w:val="20"/>
                <w:szCs w:val="20"/>
              </w:rPr>
              <w:t>;</w:t>
            </w:r>
          </w:p>
          <w:p w14:paraId="7EC7FE42" w14:textId="7574A37A" w:rsidR="00EC1FBE" w:rsidRPr="005248F8" w:rsidRDefault="00375287" w:rsidP="00093675">
            <w:pPr>
              <w:shd w:val="clear" w:color="auto" w:fill="FFFFFF"/>
              <w:rPr>
                <w:sz w:val="20"/>
                <w:szCs w:val="20"/>
              </w:rPr>
            </w:pPr>
            <w:r w:rsidRPr="005248F8">
              <w:rPr>
                <w:sz w:val="20"/>
                <w:szCs w:val="20"/>
              </w:rPr>
              <w:t>- предельная высота зданий, строений, сооружений</w:t>
            </w:r>
            <w:r w:rsidR="00EC1FBE" w:rsidRPr="005248F8">
              <w:rPr>
                <w:sz w:val="20"/>
                <w:szCs w:val="20"/>
              </w:rPr>
              <w:t xml:space="preserve"> </w:t>
            </w:r>
            <w:r w:rsidRPr="005248F8">
              <w:rPr>
                <w:sz w:val="20"/>
                <w:szCs w:val="20"/>
              </w:rPr>
              <w:t>– 20 м</w:t>
            </w:r>
            <w:r w:rsidR="0084109C" w:rsidRPr="005248F8">
              <w:rPr>
                <w:sz w:val="20"/>
                <w:szCs w:val="20"/>
              </w:rPr>
              <w:t>;</w:t>
            </w:r>
          </w:p>
          <w:p w14:paraId="5972333E" w14:textId="0B94CF61" w:rsidR="00EC1FBE" w:rsidRPr="005248F8" w:rsidRDefault="00EC1FBE" w:rsidP="00093675">
            <w:pPr>
              <w:shd w:val="clear" w:color="auto" w:fill="FFFFFF"/>
              <w:rPr>
                <w:sz w:val="20"/>
                <w:szCs w:val="20"/>
              </w:rPr>
            </w:pPr>
            <w:r w:rsidRPr="005248F8">
              <w:rPr>
                <w:sz w:val="20"/>
                <w:szCs w:val="20"/>
              </w:rPr>
              <w:t>- максимальный процент застройки в границах земельного участка – 50%</w:t>
            </w:r>
            <w:r w:rsidR="0084109C" w:rsidRPr="005248F8">
              <w:rPr>
                <w:sz w:val="20"/>
                <w:szCs w:val="20"/>
              </w:rPr>
              <w:t>;</w:t>
            </w:r>
          </w:p>
          <w:p w14:paraId="0D24C8BD" w14:textId="654269C7" w:rsidR="00EC1FBE" w:rsidRPr="005248F8" w:rsidRDefault="00EC1FBE" w:rsidP="00093675">
            <w:pPr>
              <w:shd w:val="clear" w:color="auto" w:fill="FFFFFF"/>
              <w:rPr>
                <w:sz w:val="20"/>
                <w:szCs w:val="20"/>
              </w:rPr>
            </w:pPr>
            <w:r w:rsidRPr="005248F8">
              <w:rPr>
                <w:sz w:val="20"/>
                <w:szCs w:val="20"/>
              </w:rPr>
              <w:t>- минимальные отступы от границ земельного участка – 3 м</w:t>
            </w:r>
            <w:r w:rsidR="0084109C" w:rsidRPr="005248F8">
              <w:rPr>
                <w:sz w:val="20"/>
                <w:szCs w:val="20"/>
              </w:rPr>
              <w:t>;</w:t>
            </w:r>
          </w:p>
          <w:p w14:paraId="5735ADC3" w14:textId="16643C0D" w:rsidR="00EC1FBE" w:rsidRPr="005248F8" w:rsidRDefault="00EC1FBE" w:rsidP="00093675">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5A0385" w:rsidRPr="005248F8" w14:paraId="09243E5B" w14:textId="77777777" w:rsidTr="003B53E7">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530B5F8B" w14:textId="77777777" w:rsidR="005A0385" w:rsidRPr="005248F8" w:rsidRDefault="005A0385" w:rsidP="005A0385">
            <w:pPr>
              <w:numPr>
                <w:ilvl w:val="0"/>
                <w:numId w:val="94"/>
              </w:numPr>
              <w:spacing w:after="160"/>
              <w:rPr>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765D31B5" w14:textId="77777777" w:rsidR="005A0385" w:rsidRPr="005248F8" w:rsidRDefault="005A0385" w:rsidP="00504DFB">
            <w:pPr>
              <w:shd w:val="clear" w:color="auto" w:fill="FFFFFF"/>
              <w:rPr>
                <w:sz w:val="20"/>
                <w:szCs w:val="20"/>
              </w:rPr>
            </w:pPr>
            <w:r w:rsidRPr="005248F8">
              <w:rPr>
                <w:sz w:val="20"/>
                <w:szCs w:val="20"/>
              </w:rPr>
              <w:t>Религиозное использование (3.7)</w:t>
            </w:r>
          </w:p>
        </w:tc>
        <w:tc>
          <w:tcPr>
            <w:tcW w:w="36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48E144" w14:textId="2764479E" w:rsidR="005A0385" w:rsidRPr="005248F8" w:rsidRDefault="00903D2A" w:rsidP="00504DFB">
            <w:pPr>
              <w:shd w:val="clear" w:color="auto" w:fill="FFFFFF"/>
              <w:rPr>
                <w:sz w:val="20"/>
                <w:szCs w:val="20"/>
              </w:rPr>
            </w:pPr>
            <w:r w:rsidRPr="005248F8">
              <w:rPr>
                <w:sz w:val="20"/>
                <w:szCs w:val="20"/>
              </w:rPr>
              <w:t xml:space="preserve">- </w:t>
            </w:r>
            <w:r w:rsidR="005A0385" w:rsidRPr="005248F8">
              <w:rPr>
                <w:sz w:val="20"/>
                <w:szCs w:val="20"/>
              </w:rPr>
              <w:t>минимальная/максимальная площадь земельных участков – 400/</w:t>
            </w:r>
            <w:r w:rsidR="00BB6964" w:rsidRPr="005248F8">
              <w:rPr>
                <w:sz w:val="20"/>
                <w:szCs w:val="20"/>
              </w:rPr>
              <w:t>10</w:t>
            </w:r>
            <w:r w:rsidR="005A0385" w:rsidRPr="005248F8">
              <w:rPr>
                <w:sz w:val="20"/>
                <w:szCs w:val="20"/>
              </w:rPr>
              <w:t xml:space="preserve">000 кв. м; </w:t>
            </w:r>
          </w:p>
          <w:p w14:paraId="7DF61821" w14:textId="3D4984E1" w:rsidR="0084109C" w:rsidRPr="005248F8" w:rsidRDefault="0084109C" w:rsidP="0084109C">
            <w:pPr>
              <w:shd w:val="clear" w:color="auto" w:fill="FFFFFF"/>
              <w:rPr>
                <w:sz w:val="20"/>
                <w:szCs w:val="20"/>
              </w:rPr>
            </w:pPr>
            <w:r w:rsidRPr="005248F8">
              <w:rPr>
                <w:sz w:val="20"/>
                <w:szCs w:val="20"/>
              </w:rPr>
              <w:t>- предельная высота зданий, строений, сооружений – 20 м;</w:t>
            </w:r>
          </w:p>
          <w:p w14:paraId="3670AE84" w14:textId="7668AA12" w:rsidR="005A0385" w:rsidRPr="005248F8" w:rsidRDefault="00903D2A" w:rsidP="00504DFB">
            <w:pPr>
              <w:shd w:val="clear" w:color="auto" w:fill="FFFFFF"/>
              <w:rPr>
                <w:sz w:val="20"/>
                <w:szCs w:val="20"/>
              </w:rPr>
            </w:pPr>
            <w:r w:rsidRPr="005248F8">
              <w:rPr>
                <w:sz w:val="20"/>
                <w:szCs w:val="20"/>
              </w:rPr>
              <w:t xml:space="preserve">- </w:t>
            </w:r>
            <w:r w:rsidR="005A0385" w:rsidRPr="005248F8">
              <w:rPr>
                <w:sz w:val="20"/>
                <w:szCs w:val="20"/>
              </w:rPr>
              <w:t>максимальный процент застройки</w:t>
            </w:r>
            <w:r w:rsidR="003B53E7" w:rsidRPr="005248F8">
              <w:rPr>
                <w:sz w:val="20"/>
                <w:szCs w:val="20"/>
              </w:rPr>
              <w:t xml:space="preserve"> </w:t>
            </w:r>
            <w:r w:rsidR="005A0385" w:rsidRPr="005248F8">
              <w:rPr>
                <w:sz w:val="20"/>
                <w:szCs w:val="20"/>
              </w:rPr>
              <w:t>– 60%;</w:t>
            </w:r>
          </w:p>
          <w:p w14:paraId="1BE3D240" w14:textId="640D920D" w:rsidR="005A0385" w:rsidRPr="005248F8" w:rsidRDefault="00903D2A" w:rsidP="00504DFB">
            <w:pPr>
              <w:shd w:val="clear" w:color="auto" w:fill="FFFFFF"/>
              <w:rPr>
                <w:sz w:val="20"/>
                <w:szCs w:val="20"/>
              </w:rPr>
            </w:pPr>
            <w:r w:rsidRPr="005248F8">
              <w:rPr>
                <w:sz w:val="20"/>
                <w:szCs w:val="20"/>
              </w:rPr>
              <w:t xml:space="preserve">- </w:t>
            </w:r>
            <w:r w:rsidR="000660F4" w:rsidRPr="005248F8">
              <w:rPr>
                <w:sz w:val="20"/>
                <w:szCs w:val="20"/>
              </w:rPr>
              <w:t>минимальные отступы от границ земельного участка</w:t>
            </w:r>
            <w:r w:rsidR="005A0385" w:rsidRPr="005248F8">
              <w:rPr>
                <w:sz w:val="20"/>
                <w:szCs w:val="20"/>
              </w:rPr>
              <w:t xml:space="preserve"> </w:t>
            </w:r>
            <w:r w:rsidR="00C06196" w:rsidRPr="005248F8">
              <w:rPr>
                <w:sz w:val="20"/>
                <w:szCs w:val="20"/>
              </w:rPr>
              <w:t>– 3 м</w:t>
            </w:r>
            <w:r w:rsidR="005A0385" w:rsidRPr="005248F8">
              <w:rPr>
                <w:sz w:val="20"/>
                <w:szCs w:val="20"/>
              </w:rPr>
              <w:t xml:space="preserve">; </w:t>
            </w:r>
          </w:p>
          <w:p w14:paraId="0E05A1FE" w14:textId="79486F50" w:rsidR="005A0385" w:rsidRPr="005248F8" w:rsidRDefault="00903D2A" w:rsidP="00504DFB">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A0385" w:rsidRPr="005248F8">
              <w:rPr>
                <w:b/>
                <w:sz w:val="20"/>
                <w:szCs w:val="20"/>
              </w:rPr>
              <w:t>.</w:t>
            </w:r>
          </w:p>
        </w:tc>
      </w:tr>
      <w:tr w:rsidR="005A0385" w:rsidRPr="005248F8" w14:paraId="518CF98A" w14:textId="77777777" w:rsidTr="003B53E7">
        <w:trPr>
          <w:trHeight w:val="227"/>
        </w:trPr>
        <w:tc>
          <w:tcPr>
            <w:tcW w:w="254" w:type="pct"/>
            <w:tcBorders>
              <w:top w:val="single" w:sz="4" w:space="0" w:color="000000"/>
              <w:left w:val="single" w:sz="4" w:space="0" w:color="000000"/>
              <w:bottom w:val="single" w:sz="4" w:space="0" w:color="auto"/>
            </w:tcBorders>
            <w:shd w:val="clear" w:color="auto" w:fill="auto"/>
            <w:vAlign w:val="center"/>
          </w:tcPr>
          <w:p w14:paraId="4E78DB8F" w14:textId="77777777" w:rsidR="005A0385" w:rsidRPr="005248F8" w:rsidRDefault="005A0385" w:rsidP="005A0385">
            <w:pPr>
              <w:numPr>
                <w:ilvl w:val="0"/>
                <w:numId w:val="94"/>
              </w:numPr>
              <w:spacing w:after="160"/>
              <w:rPr>
                <w:sz w:val="20"/>
                <w:szCs w:val="20"/>
                <w:lang w:eastAsia="zh-CN"/>
              </w:rPr>
            </w:pPr>
          </w:p>
        </w:tc>
        <w:tc>
          <w:tcPr>
            <w:tcW w:w="1050" w:type="pct"/>
            <w:tcBorders>
              <w:top w:val="single" w:sz="4" w:space="0" w:color="000000"/>
              <w:left w:val="single" w:sz="4" w:space="0" w:color="000000"/>
              <w:bottom w:val="single" w:sz="4" w:space="0" w:color="auto"/>
            </w:tcBorders>
            <w:shd w:val="clear" w:color="auto" w:fill="auto"/>
            <w:vAlign w:val="center"/>
          </w:tcPr>
          <w:p w14:paraId="0D8BE720" w14:textId="77777777" w:rsidR="005A0385" w:rsidRPr="005248F8" w:rsidRDefault="005A0385" w:rsidP="00504DFB">
            <w:pPr>
              <w:shd w:val="clear" w:color="auto" w:fill="FFFFFF"/>
              <w:rPr>
                <w:sz w:val="20"/>
                <w:szCs w:val="20"/>
              </w:rPr>
            </w:pPr>
            <w:r w:rsidRPr="005248F8">
              <w:rPr>
                <w:sz w:val="20"/>
                <w:szCs w:val="20"/>
              </w:rPr>
              <w:t>Ритуальная деятельность (12.1)</w:t>
            </w:r>
          </w:p>
        </w:tc>
        <w:tc>
          <w:tcPr>
            <w:tcW w:w="3696" w:type="pct"/>
            <w:tcBorders>
              <w:top w:val="single" w:sz="4" w:space="0" w:color="000000"/>
              <w:left w:val="single" w:sz="4" w:space="0" w:color="000000"/>
              <w:bottom w:val="single" w:sz="4" w:space="0" w:color="auto"/>
              <w:right w:val="single" w:sz="4" w:space="0" w:color="000000"/>
            </w:tcBorders>
            <w:shd w:val="clear" w:color="auto" w:fill="auto"/>
          </w:tcPr>
          <w:p w14:paraId="4B2E78DC" w14:textId="4EDE3BA8" w:rsidR="005A0385" w:rsidRPr="005248F8" w:rsidRDefault="00903D2A" w:rsidP="00504DFB">
            <w:pPr>
              <w:shd w:val="clear" w:color="auto" w:fill="FFFFFF"/>
              <w:rPr>
                <w:sz w:val="20"/>
                <w:szCs w:val="20"/>
              </w:rPr>
            </w:pPr>
            <w:r w:rsidRPr="005248F8">
              <w:rPr>
                <w:bCs/>
                <w:sz w:val="20"/>
                <w:szCs w:val="20"/>
              </w:rPr>
              <w:t xml:space="preserve">- </w:t>
            </w:r>
            <w:r w:rsidR="005A0385" w:rsidRPr="005248F8">
              <w:rPr>
                <w:sz w:val="20"/>
                <w:szCs w:val="20"/>
              </w:rPr>
              <w:t xml:space="preserve">минимальный/максимальный размер земельного участка – </w:t>
            </w:r>
            <w:r w:rsidR="00EC1FBE" w:rsidRPr="005248F8">
              <w:rPr>
                <w:sz w:val="20"/>
                <w:szCs w:val="20"/>
              </w:rPr>
              <w:t>2000</w:t>
            </w:r>
            <w:r w:rsidR="005A0385" w:rsidRPr="005248F8">
              <w:rPr>
                <w:sz w:val="20"/>
                <w:szCs w:val="20"/>
              </w:rPr>
              <w:t>/400000 кв.</w:t>
            </w:r>
            <w:r w:rsidR="0084109C" w:rsidRPr="005248F8">
              <w:rPr>
                <w:sz w:val="20"/>
                <w:szCs w:val="20"/>
              </w:rPr>
              <w:t xml:space="preserve"> </w:t>
            </w:r>
            <w:r w:rsidR="005A0385" w:rsidRPr="005248F8">
              <w:rPr>
                <w:sz w:val="20"/>
                <w:szCs w:val="20"/>
              </w:rPr>
              <w:t>м;</w:t>
            </w:r>
          </w:p>
          <w:p w14:paraId="487B7C49" w14:textId="77777777" w:rsidR="0084109C" w:rsidRPr="005248F8" w:rsidRDefault="0084109C" w:rsidP="0084109C">
            <w:pPr>
              <w:shd w:val="clear" w:color="auto" w:fill="FFFFFF"/>
              <w:rPr>
                <w:sz w:val="20"/>
                <w:szCs w:val="20"/>
              </w:rPr>
            </w:pPr>
            <w:r w:rsidRPr="005248F8">
              <w:rPr>
                <w:sz w:val="20"/>
                <w:szCs w:val="20"/>
              </w:rPr>
              <w:t>- предельная высота зданий, строений, сооружений – 20 м;</w:t>
            </w:r>
          </w:p>
          <w:p w14:paraId="07EF1F9F" w14:textId="651762B1" w:rsidR="005A0385" w:rsidRPr="005248F8" w:rsidRDefault="00903D2A" w:rsidP="00504DFB">
            <w:pPr>
              <w:shd w:val="clear" w:color="auto" w:fill="FFFFFF"/>
              <w:rPr>
                <w:sz w:val="20"/>
                <w:szCs w:val="20"/>
              </w:rPr>
            </w:pPr>
            <w:r w:rsidRPr="005248F8">
              <w:rPr>
                <w:sz w:val="20"/>
                <w:szCs w:val="20"/>
              </w:rPr>
              <w:t xml:space="preserve">- </w:t>
            </w:r>
            <w:r w:rsidR="005A0385" w:rsidRPr="005248F8">
              <w:rPr>
                <w:sz w:val="20"/>
                <w:szCs w:val="20"/>
              </w:rPr>
              <w:t xml:space="preserve">максимальный процент застройки в границах земельного участка – </w:t>
            </w:r>
            <w:r w:rsidR="00EC1FBE" w:rsidRPr="005248F8">
              <w:rPr>
                <w:sz w:val="20"/>
                <w:szCs w:val="20"/>
              </w:rPr>
              <w:t>50</w:t>
            </w:r>
            <w:r w:rsidR="005A0385" w:rsidRPr="005248F8">
              <w:rPr>
                <w:sz w:val="20"/>
                <w:szCs w:val="20"/>
              </w:rPr>
              <w:t>%;</w:t>
            </w:r>
          </w:p>
          <w:p w14:paraId="7B9CC3A4" w14:textId="540A1F80" w:rsidR="005A0385" w:rsidRPr="005248F8" w:rsidRDefault="00903D2A" w:rsidP="00504DFB">
            <w:pPr>
              <w:shd w:val="clear" w:color="auto" w:fill="FFFFFF"/>
              <w:rPr>
                <w:sz w:val="20"/>
                <w:szCs w:val="20"/>
              </w:rPr>
            </w:pPr>
            <w:r w:rsidRPr="005248F8">
              <w:rPr>
                <w:sz w:val="20"/>
                <w:szCs w:val="20"/>
              </w:rPr>
              <w:t xml:space="preserve">- </w:t>
            </w:r>
            <w:r w:rsidR="005A0385" w:rsidRPr="005248F8">
              <w:rPr>
                <w:sz w:val="20"/>
                <w:szCs w:val="20"/>
              </w:rPr>
              <w:t xml:space="preserve">минимальный отступ от границ земельного участка </w:t>
            </w:r>
            <w:r w:rsidR="00C06196" w:rsidRPr="005248F8">
              <w:rPr>
                <w:sz w:val="20"/>
                <w:szCs w:val="20"/>
              </w:rPr>
              <w:t>– 3 м</w:t>
            </w:r>
            <w:r w:rsidR="005A0385" w:rsidRPr="005248F8">
              <w:rPr>
                <w:sz w:val="20"/>
                <w:szCs w:val="20"/>
              </w:rPr>
              <w:t>;</w:t>
            </w:r>
          </w:p>
          <w:p w14:paraId="4A76EB30" w14:textId="77777777" w:rsidR="005A0385" w:rsidRPr="005248F8" w:rsidRDefault="00903D2A" w:rsidP="00504DFB">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8125C8" w:rsidRPr="005248F8">
              <w:rPr>
                <w:sz w:val="20"/>
                <w:szCs w:val="20"/>
              </w:rPr>
              <w:t>;</w:t>
            </w:r>
          </w:p>
          <w:p w14:paraId="480A6336" w14:textId="4F8DEF82" w:rsidR="008125C8" w:rsidRPr="005248F8" w:rsidRDefault="008125C8" w:rsidP="00504DFB">
            <w:pPr>
              <w:shd w:val="clear" w:color="auto" w:fill="FFFFFF"/>
              <w:rPr>
                <w:rFonts w:eastAsia="SimSun"/>
                <w:sz w:val="20"/>
                <w:szCs w:val="20"/>
              </w:rPr>
            </w:pPr>
            <w:r w:rsidRPr="005248F8">
              <w:rPr>
                <w:rFonts w:eastAsia="SimSun"/>
                <w:sz w:val="20"/>
                <w:szCs w:val="20"/>
              </w:rPr>
              <w:t xml:space="preserve">- </w:t>
            </w:r>
            <w:r w:rsidRPr="005248F8">
              <w:rPr>
                <w:sz w:val="20"/>
                <w:szCs w:val="20"/>
              </w:rPr>
              <w:t>минимальные отступы от красных линий для кладбищ традиционного захоронения, крематориев, кладбищ для погребения после кремации – 6 м.</w:t>
            </w:r>
          </w:p>
        </w:tc>
      </w:tr>
      <w:tr w:rsidR="005A0385" w:rsidRPr="005248F8" w14:paraId="4F82C135" w14:textId="77777777" w:rsidTr="003B53E7">
        <w:trPr>
          <w:trHeight w:val="227"/>
        </w:trPr>
        <w:tc>
          <w:tcPr>
            <w:tcW w:w="254" w:type="pct"/>
            <w:tcBorders>
              <w:top w:val="single" w:sz="4" w:space="0" w:color="auto"/>
              <w:left w:val="single" w:sz="4" w:space="0" w:color="000000"/>
              <w:bottom w:val="single" w:sz="4" w:space="0" w:color="000000"/>
            </w:tcBorders>
            <w:shd w:val="clear" w:color="auto" w:fill="auto"/>
            <w:vAlign w:val="center"/>
          </w:tcPr>
          <w:p w14:paraId="6C07A860" w14:textId="77777777" w:rsidR="005A0385" w:rsidRPr="005248F8" w:rsidRDefault="005A0385" w:rsidP="005A0385">
            <w:pPr>
              <w:numPr>
                <w:ilvl w:val="0"/>
                <w:numId w:val="94"/>
              </w:numPr>
              <w:spacing w:after="160"/>
              <w:rPr>
                <w:bCs/>
                <w:sz w:val="20"/>
                <w:szCs w:val="20"/>
                <w:lang w:eastAsia="zh-CN"/>
              </w:rPr>
            </w:pPr>
          </w:p>
        </w:tc>
        <w:tc>
          <w:tcPr>
            <w:tcW w:w="1050" w:type="pct"/>
            <w:tcBorders>
              <w:top w:val="single" w:sz="4" w:space="0" w:color="auto"/>
              <w:left w:val="single" w:sz="4" w:space="0" w:color="000000"/>
              <w:bottom w:val="single" w:sz="4" w:space="0" w:color="000000"/>
            </w:tcBorders>
            <w:shd w:val="clear" w:color="auto" w:fill="auto"/>
            <w:vAlign w:val="center"/>
          </w:tcPr>
          <w:p w14:paraId="7CD3672D" w14:textId="77777777" w:rsidR="005A0385" w:rsidRPr="005248F8" w:rsidRDefault="005A0385" w:rsidP="00504DFB">
            <w:pPr>
              <w:shd w:val="clear" w:color="auto" w:fill="FFFFFF"/>
              <w:rPr>
                <w:sz w:val="20"/>
                <w:szCs w:val="20"/>
              </w:rPr>
            </w:pPr>
            <w:r w:rsidRPr="005248F8">
              <w:rPr>
                <w:sz w:val="20"/>
                <w:szCs w:val="20"/>
              </w:rPr>
              <w:t>Земельные участки (территории) общего пользования (12.0)</w:t>
            </w:r>
          </w:p>
        </w:tc>
        <w:tc>
          <w:tcPr>
            <w:tcW w:w="3696" w:type="pct"/>
            <w:vMerge w:val="restart"/>
            <w:tcBorders>
              <w:top w:val="single" w:sz="4" w:space="0" w:color="auto"/>
              <w:left w:val="single" w:sz="4" w:space="0" w:color="000000"/>
              <w:right w:val="single" w:sz="4" w:space="0" w:color="000000"/>
            </w:tcBorders>
            <w:shd w:val="clear" w:color="auto" w:fill="auto"/>
            <w:vAlign w:val="center"/>
          </w:tcPr>
          <w:p w14:paraId="680C08D9" w14:textId="3EA38408"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минимальная/максимальная площадь земельных участков – 100</w:t>
            </w:r>
            <w:r w:rsidR="00C06196" w:rsidRPr="005248F8">
              <w:rPr>
                <w:sz w:val="20"/>
                <w:szCs w:val="20"/>
              </w:rPr>
              <w:t>/</w:t>
            </w:r>
            <w:r w:rsidR="00075ACE" w:rsidRPr="005248F8">
              <w:rPr>
                <w:sz w:val="20"/>
                <w:szCs w:val="20"/>
              </w:rPr>
              <w:t>10000 кв.</w:t>
            </w:r>
            <w:r w:rsidR="0084109C" w:rsidRPr="005248F8">
              <w:rPr>
                <w:sz w:val="20"/>
                <w:szCs w:val="20"/>
              </w:rPr>
              <w:t xml:space="preserve"> </w:t>
            </w:r>
            <w:r w:rsidR="00075ACE" w:rsidRPr="005248F8">
              <w:rPr>
                <w:sz w:val="20"/>
                <w:szCs w:val="20"/>
              </w:rPr>
              <w:t>м;</w:t>
            </w:r>
          </w:p>
          <w:p w14:paraId="30BC48FF" w14:textId="6A9557A9" w:rsidR="00075ACE" w:rsidRPr="005248F8" w:rsidRDefault="00641ACD" w:rsidP="00075ACE">
            <w:pPr>
              <w:shd w:val="clear" w:color="auto" w:fill="FFFFFF"/>
              <w:rPr>
                <w:sz w:val="20"/>
                <w:szCs w:val="20"/>
              </w:rPr>
            </w:pPr>
            <w:r w:rsidRPr="005248F8">
              <w:rPr>
                <w:sz w:val="20"/>
                <w:szCs w:val="20"/>
              </w:rPr>
              <w:t>- предельное количество этажей</w:t>
            </w:r>
            <w:r w:rsidR="00075ACE" w:rsidRPr="005248F8">
              <w:rPr>
                <w:sz w:val="20"/>
                <w:szCs w:val="20"/>
              </w:rPr>
              <w:t xml:space="preserve"> – не подлежит установлению; </w:t>
            </w:r>
          </w:p>
          <w:p w14:paraId="42492226" w14:textId="4D98F747" w:rsidR="00075ACE" w:rsidRPr="005248F8" w:rsidRDefault="00903D2A" w:rsidP="00075ACE">
            <w:pPr>
              <w:shd w:val="clear" w:color="auto" w:fill="FFFFFF"/>
              <w:rPr>
                <w:sz w:val="20"/>
                <w:szCs w:val="20"/>
              </w:rPr>
            </w:pPr>
            <w:r w:rsidRPr="005248F8">
              <w:rPr>
                <w:sz w:val="20"/>
                <w:szCs w:val="20"/>
              </w:rPr>
              <w:t xml:space="preserve">- </w:t>
            </w:r>
            <w:r w:rsidR="0084109C" w:rsidRPr="005248F8">
              <w:rPr>
                <w:sz w:val="20"/>
                <w:szCs w:val="20"/>
              </w:rPr>
              <w:t xml:space="preserve">предельная высота зданий, строений, сооружений </w:t>
            </w:r>
            <w:r w:rsidR="00C06196" w:rsidRPr="005248F8">
              <w:rPr>
                <w:sz w:val="20"/>
                <w:szCs w:val="20"/>
              </w:rPr>
              <w:t>– не подлежит установлению</w:t>
            </w:r>
            <w:r w:rsidR="00075ACE" w:rsidRPr="005248F8">
              <w:rPr>
                <w:sz w:val="20"/>
                <w:szCs w:val="20"/>
              </w:rPr>
              <w:t>;</w:t>
            </w:r>
          </w:p>
          <w:p w14:paraId="0AAFD889" w14:textId="1B6F3DA3"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максимальный процент застройки в границах земельного участка – не подлежит установлению;</w:t>
            </w:r>
          </w:p>
          <w:p w14:paraId="1712B340" w14:textId="2B645334"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минимальные отступы от границ земельных участков – не подлежат установлению;</w:t>
            </w:r>
          </w:p>
          <w:p w14:paraId="552A36BD" w14:textId="0DF9258E" w:rsidR="005A0385"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минимальный отступ от красной линии улиц – не подлежит установлению.</w:t>
            </w:r>
          </w:p>
        </w:tc>
      </w:tr>
      <w:tr w:rsidR="005A0385" w:rsidRPr="005248F8" w14:paraId="03ACCF72" w14:textId="77777777" w:rsidTr="00EC1FBE">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663AF235" w14:textId="77777777" w:rsidR="005A0385" w:rsidRPr="005248F8" w:rsidRDefault="005A0385" w:rsidP="005A0385">
            <w:pPr>
              <w:numPr>
                <w:ilvl w:val="0"/>
                <w:numId w:val="94"/>
              </w:numPr>
              <w:spacing w:after="160"/>
              <w:rPr>
                <w:bCs/>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7E6AC0EE" w14:textId="77777777" w:rsidR="005A0385" w:rsidRPr="005248F8" w:rsidRDefault="005A0385" w:rsidP="00504DFB">
            <w:pPr>
              <w:shd w:val="clear" w:color="auto" w:fill="FFFFFF"/>
              <w:rPr>
                <w:sz w:val="20"/>
                <w:szCs w:val="20"/>
              </w:rPr>
            </w:pPr>
            <w:r w:rsidRPr="005248F8">
              <w:rPr>
                <w:sz w:val="20"/>
                <w:szCs w:val="20"/>
              </w:rPr>
              <w:t>Благоустройство территории (12.0.2)</w:t>
            </w:r>
          </w:p>
        </w:tc>
        <w:tc>
          <w:tcPr>
            <w:tcW w:w="3696" w:type="pct"/>
            <w:vMerge/>
            <w:tcBorders>
              <w:left w:val="single" w:sz="4" w:space="0" w:color="000000"/>
              <w:bottom w:val="single" w:sz="4" w:space="0" w:color="000000"/>
              <w:right w:val="single" w:sz="4" w:space="0" w:color="000000"/>
            </w:tcBorders>
            <w:shd w:val="clear" w:color="auto" w:fill="auto"/>
            <w:vAlign w:val="center"/>
          </w:tcPr>
          <w:p w14:paraId="607856F5" w14:textId="77777777" w:rsidR="005A0385" w:rsidRPr="005248F8" w:rsidRDefault="005A0385" w:rsidP="00504DFB">
            <w:pPr>
              <w:shd w:val="clear" w:color="auto" w:fill="FFFFFF"/>
              <w:rPr>
                <w:sz w:val="20"/>
                <w:szCs w:val="20"/>
              </w:rPr>
            </w:pPr>
          </w:p>
        </w:tc>
      </w:tr>
    </w:tbl>
    <w:p w14:paraId="179F051C" w14:textId="77777777" w:rsidR="005A0385" w:rsidRPr="005248F8" w:rsidRDefault="005A0385" w:rsidP="005A0385">
      <w:pPr>
        <w:autoSpaceDE w:val="0"/>
        <w:autoSpaceDN w:val="0"/>
        <w:adjustRightInd w:val="0"/>
        <w:ind w:firstLine="709"/>
        <w:jc w:val="both"/>
        <w:rPr>
          <w:color w:val="000000"/>
        </w:rPr>
      </w:pPr>
    </w:p>
    <w:p w14:paraId="4A93BB98" w14:textId="13560295" w:rsidR="005A0385" w:rsidRPr="005248F8" w:rsidRDefault="005A0385" w:rsidP="007D5070">
      <w:pPr>
        <w:pStyle w:val="34"/>
      </w:pPr>
      <w:bookmarkStart w:id="523" w:name="_Toc147127737"/>
      <w:bookmarkStart w:id="524" w:name="_Toc173231919"/>
      <w:bookmarkStart w:id="525" w:name="_Toc173232858"/>
      <w:bookmarkStart w:id="526" w:name="_Toc178071724"/>
      <w:bookmarkStart w:id="527" w:name="_Toc178602415"/>
      <w:bookmarkStart w:id="528" w:name="_Toc178602497"/>
      <w:bookmarkStart w:id="529" w:name="_Toc184047960"/>
      <w:r w:rsidRPr="005248F8">
        <w:t xml:space="preserve">Статья </w:t>
      </w:r>
      <w:r w:rsidR="00B86D81" w:rsidRPr="005248F8">
        <w:t>46</w:t>
      </w:r>
      <w:r w:rsidRPr="005248F8">
        <w:t>. Градостроительный регламент зоны складирования и захоронения отходов (СП</w:t>
      </w:r>
      <w:r w:rsidR="00613420" w:rsidRPr="005248F8">
        <w:t>-</w:t>
      </w:r>
      <w:r w:rsidRPr="005248F8">
        <w:t>2)</w:t>
      </w:r>
      <w:bookmarkEnd w:id="523"/>
      <w:bookmarkEnd w:id="524"/>
      <w:bookmarkEnd w:id="525"/>
      <w:bookmarkEnd w:id="526"/>
      <w:bookmarkEnd w:id="527"/>
      <w:bookmarkEnd w:id="528"/>
      <w:bookmarkEnd w:id="529"/>
    </w:p>
    <w:p w14:paraId="20908771" w14:textId="42349E25"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 xml:space="preserve">Зона складирования и захоронения отходов </w:t>
      </w:r>
      <w:r w:rsidR="006761E8" w:rsidRPr="005248F8">
        <w:rPr>
          <w:color w:val="000000"/>
        </w:rPr>
        <w:t>(</w:t>
      </w:r>
      <w:r w:rsidRPr="005248F8">
        <w:rPr>
          <w:color w:val="000000"/>
        </w:rPr>
        <w:t>СП</w:t>
      </w:r>
      <w:r w:rsidR="00613420" w:rsidRPr="005248F8">
        <w:rPr>
          <w:color w:val="000000"/>
        </w:rPr>
        <w:t>-</w:t>
      </w:r>
      <w:r w:rsidRPr="005248F8">
        <w:rPr>
          <w:color w:val="000000"/>
        </w:rPr>
        <w:t>2</w:t>
      </w:r>
      <w:r w:rsidR="006761E8" w:rsidRPr="005248F8">
        <w:rPr>
          <w:color w:val="000000"/>
        </w:rPr>
        <w:t>)</w:t>
      </w:r>
      <w:r w:rsidRPr="005248F8">
        <w:rPr>
          <w:color w:val="000000"/>
        </w:rPr>
        <w:t xml:space="preserve"> </w:t>
      </w:r>
      <w:r w:rsidR="006761E8" w:rsidRPr="005248F8">
        <w:rPr>
          <w:color w:val="000000"/>
        </w:rPr>
        <w:t xml:space="preserve">выделена </w:t>
      </w:r>
      <w:r w:rsidRPr="005248F8">
        <w:rPr>
          <w:color w:val="000000"/>
        </w:rPr>
        <w:t>для обеспечения правовых условий формирования территорий, предназначенных для хранения, захоронения, утилизации, накопления, обработки, обезвреживания отходов, а также скотомогильников, мусоросжигательных и мусороперерабатывающих заводов, полигонов по захоронению и сортировке бытового мусора и отходов.</w:t>
      </w:r>
    </w:p>
    <w:p w14:paraId="63A8CFFE" w14:textId="77777777" w:rsidR="005A0385" w:rsidRPr="005248F8" w:rsidRDefault="005A0385" w:rsidP="005A0385">
      <w:pPr>
        <w:pStyle w:val="Iauiue"/>
        <w:ind w:firstLine="709"/>
        <w:jc w:val="right"/>
        <w:rPr>
          <w:b/>
          <w:color w:val="000000"/>
          <w:sz w:val="24"/>
          <w:szCs w:val="24"/>
        </w:rPr>
      </w:pPr>
      <w:r w:rsidRPr="005248F8">
        <w:rPr>
          <w:b/>
          <w:color w:val="000000"/>
          <w:sz w:val="24"/>
          <w:szCs w:val="24"/>
        </w:rPr>
        <w:t>Таблица 35</w:t>
      </w:r>
    </w:p>
    <w:p w14:paraId="5E402A39"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40"/>
        <w:gridCol w:w="6471"/>
      </w:tblGrid>
      <w:tr w:rsidR="005A0385" w:rsidRPr="005248F8" w14:paraId="603E48A6" w14:textId="77777777" w:rsidTr="00093675">
        <w:trPr>
          <w:tblHeader/>
        </w:trPr>
        <w:tc>
          <w:tcPr>
            <w:tcW w:w="3510" w:type="dxa"/>
            <w:vAlign w:val="center"/>
          </w:tcPr>
          <w:p w14:paraId="5EA0BC93" w14:textId="77777777" w:rsidR="005A0385" w:rsidRPr="005248F8" w:rsidRDefault="005A0385" w:rsidP="00504DFB">
            <w:pPr>
              <w:jc w:val="center"/>
              <w:rPr>
                <w:b/>
                <w:sz w:val="20"/>
                <w:szCs w:val="20"/>
              </w:rPr>
            </w:pPr>
            <w:bookmarkStart w:id="530" w:name="_Hlk152838630"/>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6628" w:type="dxa"/>
            <w:vAlign w:val="center"/>
          </w:tcPr>
          <w:p w14:paraId="576F3482" w14:textId="77777777" w:rsidR="005A0385" w:rsidRPr="005248F8" w:rsidRDefault="005A0385" w:rsidP="00504DFB">
            <w:pPr>
              <w:jc w:val="center"/>
              <w:rPr>
                <w:b/>
                <w:sz w:val="20"/>
                <w:szCs w:val="20"/>
              </w:rPr>
            </w:pPr>
            <w:r w:rsidRPr="005248F8">
              <w:rPr>
                <w:b/>
                <w:sz w:val="20"/>
                <w:szCs w:val="20"/>
              </w:rPr>
              <w:t>Описание вида разрешенного использования земельного участка</w:t>
            </w:r>
          </w:p>
        </w:tc>
      </w:tr>
      <w:tr w:rsidR="005A0385" w:rsidRPr="005248F8" w14:paraId="58B5F17A" w14:textId="77777777" w:rsidTr="00093675">
        <w:tc>
          <w:tcPr>
            <w:tcW w:w="0" w:type="auto"/>
            <w:gridSpan w:val="2"/>
            <w:vAlign w:val="center"/>
          </w:tcPr>
          <w:p w14:paraId="5075F7F2" w14:textId="77777777" w:rsidR="005A0385" w:rsidRPr="005248F8" w:rsidRDefault="005A0385" w:rsidP="00504DFB">
            <w:pPr>
              <w:jc w:val="center"/>
              <w:rPr>
                <w:b/>
                <w:sz w:val="20"/>
                <w:szCs w:val="20"/>
              </w:rPr>
            </w:pPr>
            <w:r w:rsidRPr="005248F8">
              <w:rPr>
                <w:b/>
                <w:sz w:val="20"/>
                <w:szCs w:val="20"/>
              </w:rPr>
              <w:t>Основные виды разрешенного использования</w:t>
            </w:r>
          </w:p>
        </w:tc>
      </w:tr>
      <w:tr w:rsidR="005A0385" w:rsidRPr="005248F8" w14:paraId="26B6B611" w14:textId="77777777" w:rsidTr="00093675">
        <w:tc>
          <w:tcPr>
            <w:tcW w:w="3510" w:type="dxa"/>
            <w:vAlign w:val="center"/>
          </w:tcPr>
          <w:p w14:paraId="52F58B08" w14:textId="77777777" w:rsidR="005A0385" w:rsidRPr="005248F8" w:rsidRDefault="005A0385" w:rsidP="00504DFB">
            <w:pPr>
              <w:rPr>
                <w:sz w:val="20"/>
                <w:szCs w:val="20"/>
              </w:rPr>
            </w:pPr>
            <w:r w:rsidRPr="005248F8">
              <w:rPr>
                <w:sz w:val="20"/>
                <w:szCs w:val="20"/>
              </w:rPr>
              <w:t>Предоставление коммунальных услуг (3.1.1)</w:t>
            </w:r>
          </w:p>
        </w:tc>
        <w:tc>
          <w:tcPr>
            <w:tcW w:w="6628" w:type="dxa"/>
            <w:vAlign w:val="center"/>
          </w:tcPr>
          <w:p w14:paraId="30E39ACF" w14:textId="77777777" w:rsidR="005A0385" w:rsidRPr="005248F8" w:rsidRDefault="005A0385" w:rsidP="00504DFB">
            <w:pPr>
              <w:rPr>
                <w:sz w:val="20"/>
                <w:szCs w:val="20"/>
              </w:rPr>
            </w:pPr>
            <w:r w:rsidRPr="005248F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A0385" w:rsidRPr="005248F8" w14:paraId="0AFC57CE" w14:textId="77777777" w:rsidTr="00093675">
        <w:tc>
          <w:tcPr>
            <w:tcW w:w="3510" w:type="dxa"/>
            <w:vAlign w:val="center"/>
          </w:tcPr>
          <w:p w14:paraId="4A736CDD" w14:textId="77777777" w:rsidR="005A0385" w:rsidRPr="005248F8" w:rsidRDefault="005A0385" w:rsidP="00504DFB">
            <w:pPr>
              <w:rPr>
                <w:sz w:val="20"/>
                <w:szCs w:val="20"/>
              </w:rPr>
            </w:pPr>
            <w:r w:rsidRPr="005248F8">
              <w:rPr>
                <w:sz w:val="20"/>
                <w:szCs w:val="20"/>
              </w:rPr>
              <w:t>Земельные участки (территории) общего пользования (12.0)</w:t>
            </w:r>
          </w:p>
        </w:tc>
        <w:tc>
          <w:tcPr>
            <w:tcW w:w="6628" w:type="dxa"/>
            <w:vAlign w:val="center"/>
          </w:tcPr>
          <w:p w14:paraId="49242716" w14:textId="1A981EEA" w:rsidR="005A0385" w:rsidRPr="005248F8" w:rsidRDefault="005A0385" w:rsidP="00504DFB">
            <w:pPr>
              <w:rPr>
                <w:sz w:val="20"/>
                <w:szCs w:val="20"/>
              </w:rPr>
            </w:pPr>
            <w:r w:rsidRPr="005248F8">
              <w:rPr>
                <w:sz w:val="20"/>
                <w:szCs w:val="20"/>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ar558" w:tooltip="12.0.1" w:history="1">
              <w:r w:rsidRPr="005248F8">
                <w:rPr>
                  <w:sz w:val="20"/>
                  <w:szCs w:val="20"/>
                </w:rPr>
                <w:t>кодами 12.0.1</w:t>
              </w:r>
            </w:hyperlink>
            <w:r w:rsidRPr="005248F8">
              <w:rPr>
                <w:sz w:val="20"/>
                <w:szCs w:val="20"/>
              </w:rPr>
              <w:t xml:space="preserve"> </w:t>
            </w:r>
            <w:r w:rsidR="00903D2A" w:rsidRPr="005248F8">
              <w:rPr>
                <w:sz w:val="20"/>
                <w:szCs w:val="20"/>
              </w:rPr>
              <w:t xml:space="preserve">- </w:t>
            </w:r>
            <w:hyperlink w:anchor="Par561" w:tooltip="12.0.2" w:history="1">
              <w:r w:rsidRPr="005248F8">
                <w:rPr>
                  <w:sz w:val="20"/>
                  <w:szCs w:val="20"/>
                </w:rPr>
                <w:t>12.0.2</w:t>
              </w:r>
            </w:hyperlink>
            <w:r w:rsidR="00F30CF5" w:rsidRPr="005248F8">
              <w:rPr>
                <w:sz w:val="20"/>
                <w:szCs w:val="20"/>
              </w:rPr>
              <w:t xml:space="preserve"> </w:t>
            </w:r>
            <w:r w:rsidR="00F30CF5" w:rsidRPr="005248F8">
              <w:rPr>
                <w:rFonts w:eastAsia="Calibri"/>
                <w:sz w:val="20"/>
                <w:szCs w:val="20"/>
                <w:lang w:eastAsia="en-US"/>
              </w:rPr>
              <w:t>Классификатора</w:t>
            </w:r>
          </w:p>
        </w:tc>
      </w:tr>
      <w:tr w:rsidR="005A0385" w:rsidRPr="005248F8" w14:paraId="7A895A9D" w14:textId="77777777" w:rsidTr="00093675">
        <w:tc>
          <w:tcPr>
            <w:tcW w:w="3510" w:type="dxa"/>
            <w:vAlign w:val="center"/>
          </w:tcPr>
          <w:p w14:paraId="0DC12107" w14:textId="77777777" w:rsidR="005A0385" w:rsidRPr="005248F8" w:rsidRDefault="005A0385" w:rsidP="00504DFB">
            <w:pPr>
              <w:rPr>
                <w:sz w:val="20"/>
                <w:szCs w:val="20"/>
              </w:rPr>
            </w:pPr>
            <w:r w:rsidRPr="005248F8">
              <w:rPr>
                <w:sz w:val="20"/>
                <w:szCs w:val="20"/>
              </w:rPr>
              <w:t>Благоустройство территории (12.0.2)</w:t>
            </w:r>
          </w:p>
        </w:tc>
        <w:tc>
          <w:tcPr>
            <w:tcW w:w="6628" w:type="dxa"/>
            <w:vAlign w:val="center"/>
          </w:tcPr>
          <w:p w14:paraId="451CBCF2" w14:textId="77777777" w:rsidR="005A0385" w:rsidRPr="005248F8" w:rsidRDefault="005A0385" w:rsidP="00504DFB">
            <w:pPr>
              <w:rPr>
                <w:sz w:val="20"/>
                <w:szCs w:val="20"/>
              </w:rPr>
            </w:pPr>
            <w:r w:rsidRPr="005248F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E12B3" w:rsidRPr="005248F8" w14:paraId="6AF5822B" w14:textId="77777777" w:rsidTr="00093675">
        <w:tc>
          <w:tcPr>
            <w:tcW w:w="3510" w:type="dxa"/>
            <w:vAlign w:val="center"/>
          </w:tcPr>
          <w:p w14:paraId="0EB48C24" w14:textId="77777777"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Специальная деятельность (12.2)</w:t>
            </w:r>
          </w:p>
        </w:tc>
        <w:tc>
          <w:tcPr>
            <w:tcW w:w="6628" w:type="dxa"/>
            <w:vAlign w:val="center"/>
          </w:tcPr>
          <w:p w14:paraId="3F70F1B5" w14:textId="77777777" w:rsidR="005E12B3" w:rsidRPr="005248F8" w:rsidRDefault="005E12B3" w:rsidP="00093675">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5A0385" w:rsidRPr="005248F8" w14:paraId="273B847F" w14:textId="77777777" w:rsidTr="00093675">
        <w:tc>
          <w:tcPr>
            <w:tcW w:w="10138" w:type="dxa"/>
            <w:gridSpan w:val="2"/>
            <w:vAlign w:val="center"/>
          </w:tcPr>
          <w:p w14:paraId="02663CEA" w14:textId="1BD08AD1" w:rsidR="005A0385" w:rsidRPr="005248F8" w:rsidRDefault="005A0385" w:rsidP="00504DFB">
            <w:pPr>
              <w:pStyle w:val="ConsPlusNormal"/>
              <w:ind w:firstLine="0"/>
              <w:jc w:val="center"/>
              <w:rPr>
                <w:rFonts w:ascii="Times New Roman" w:eastAsia="Calibri" w:hAnsi="Times New Roman" w:cs="Times New Roman"/>
                <w:sz w:val="20"/>
                <w:szCs w:val="20"/>
                <w:lang w:eastAsia="en-US"/>
              </w:rPr>
            </w:pPr>
            <w:r w:rsidRPr="005248F8">
              <w:rPr>
                <w:rFonts w:ascii="Times New Roman" w:hAnsi="Times New Roman" w:cs="Times New Roman"/>
                <w:b/>
                <w:sz w:val="20"/>
                <w:szCs w:val="20"/>
              </w:rPr>
              <w:t>Условно разрешенные виды использования</w:t>
            </w:r>
          </w:p>
        </w:tc>
      </w:tr>
      <w:tr w:rsidR="005A0385" w:rsidRPr="005248F8" w14:paraId="7D2C45DF" w14:textId="77777777" w:rsidTr="00093675">
        <w:tc>
          <w:tcPr>
            <w:tcW w:w="3510" w:type="dxa"/>
            <w:vAlign w:val="center"/>
          </w:tcPr>
          <w:p w14:paraId="3156CB6A"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автомобильных дорог (7.2.1)</w:t>
            </w:r>
          </w:p>
        </w:tc>
        <w:tc>
          <w:tcPr>
            <w:tcW w:w="6628" w:type="dxa"/>
            <w:vAlign w:val="center"/>
          </w:tcPr>
          <w:p w14:paraId="69C672BA" w14:textId="710D16D2"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w:t>
            </w:r>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r w:rsidRPr="005248F8">
              <w:rPr>
                <w:rFonts w:ascii="Times New Roman" w:eastAsia="Calibri" w:hAnsi="Times New Roman" w:cs="Times New Roman"/>
                <w:sz w:val="20"/>
                <w:szCs w:val="20"/>
                <w:lang w:eastAsia="en-US"/>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5A0385" w:rsidRPr="005248F8" w14:paraId="527E252B" w14:textId="77777777" w:rsidTr="00093675">
        <w:tc>
          <w:tcPr>
            <w:tcW w:w="0" w:type="auto"/>
            <w:gridSpan w:val="2"/>
            <w:vAlign w:val="center"/>
          </w:tcPr>
          <w:p w14:paraId="26818954" w14:textId="01FD74A0" w:rsidR="005A0385" w:rsidRPr="005248F8" w:rsidRDefault="005A0385" w:rsidP="00504DFB">
            <w:pPr>
              <w:widowControl w:val="0"/>
              <w:autoSpaceDE w:val="0"/>
              <w:autoSpaceDN w:val="0"/>
              <w:jc w:val="center"/>
              <w:rPr>
                <w:b/>
                <w:sz w:val="20"/>
                <w:szCs w:val="20"/>
              </w:rPr>
            </w:pPr>
            <w:r w:rsidRPr="005248F8">
              <w:rPr>
                <w:b/>
                <w:sz w:val="20"/>
                <w:szCs w:val="20"/>
              </w:rPr>
              <w:t xml:space="preserve">Вспомогательные виды разрешенного использования </w:t>
            </w:r>
            <w:r w:rsidR="00A03335" w:rsidRPr="005248F8">
              <w:rPr>
                <w:b/>
                <w:sz w:val="20"/>
                <w:szCs w:val="20"/>
              </w:rPr>
              <w:t>не установлены</w:t>
            </w:r>
          </w:p>
        </w:tc>
      </w:tr>
      <w:bookmarkEnd w:id="530"/>
    </w:tbl>
    <w:p w14:paraId="4C64D1AA" w14:textId="77777777" w:rsidR="005A0385" w:rsidRPr="005248F8" w:rsidRDefault="005A0385" w:rsidP="005A0385">
      <w:pPr>
        <w:autoSpaceDE w:val="0"/>
        <w:autoSpaceDN w:val="0"/>
        <w:adjustRightInd w:val="0"/>
        <w:ind w:firstLine="709"/>
        <w:jc w:val="right"/>
        <w:rPr>
          <w:b/>
          <w:bCs/>
          <w:color w:val="000000"/>
        </w:rPr>
      </w:pPr>
    </w:p>
    <w:p w14:paraId="52CC47F0" w14:textId="77777777" w:rsidR="005A0385" w:rsidRPr="005248F8" w:rsidRDefault="005A0385" w:rsidP="005A0385">
      <w:pPr>
        <w:autoSpaceDE w:val="0"/>
        <w:autoSpaceDN w:val="0"/>
        <w:adjustRightInd w:val="0"/>
        <w:ind w:firstLine="709"/>
        <w:jc w:val="right"/>
        <w:rPr>
          <w:b/>
          <w:bCs/>
          <w:color w:val="000000"/>
        </w:rPr>
      </w:pPr>
      <w:r w:rsidRPr="005248F8">
        <w:rPr>
          <w:b/>
          <w:bCs/>
          <w:color w:val="000000"/>
        </w:rPr>
        <w:t>Таблица 36</w:t>
      </w:r>
    </w:p>
    <w:p w14:paraId="01F0B296" w14:textId="77777777" w:rsidR="005A0385" w:rsidRPr="005248F8" w:rsidRDefault="005A0385" w:rsidP="005A0385">
      <w:pPr>
        <w:pStyle w:val="Iauiue"/>
        <w:spacing w:after="120"/>
        <w:ind w:firstLine="709"/>
        <w:jc w:val="center"/>
        <w:rPr>
          <w:b/>
          <w:color w:val="000000"/>
          <w:sz w:val="24"/>
          <w:szCs w:val="24"/>
        </w:rPr>
      </w:pPr>
      <w:bookmarkStart w:id="531" w:name="_Toc147127738"/>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4"/>
        <w:gridCol w:w="2081"/>
        <w:gridCol w:w="7326"/>
      </w:tblGrid>
      <w:tr w:rsidR="005A0385" w:rsidRPr="005248F8" w14:paraId="0058C182" w14:textId="77777777" w:rsidTr="00613420">
        <w:trPr>
          <w:trHeight w:val="529"/>
          <w:tblHeader/>
        </w:trPr>
        <w:tc>
          <w:tcPr>
            <w:tcW w:w="254" w:type="pct"/>
            <w:tcBorders>
              <w:top w:val="single" w:sz="4" w:space="0" w:color="000000"/>
              <w:left w:val="single" w:sz="4" w:space="0" w:color="000000"/>
              <w:bottom w:val="single" w:sz="4" w:space="0" w:color="000000"/>
            </w:tcBorders>
            <w:shd w:val="clear" w:color="auto" w:fill="auto"/>
            <w:vAlign w:val="center"/>
          </w:tcPr>
          <w:p w14:paraId="09FFC34B"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33F3BA77"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050" w:type="pct"/>
            <w:tcBorders>
              <w:top w:val="single" w:sz="4" w:space="0" w:color="000000"/>
              <w:left w:val="single" w:sz="4" w:space="0" w:color="000000"/>
              <w:bottom w:val="single" w:sz="4" w:space="0" w:color="000000"/>
            </w:tcBorders>
            <w:shd w:val="clear" w:color="auto" w:fill="auto"/>
            <w:vAlign w:val="center"/>
          </w:tcPr>
          <w:p w14:paraId="284523C4" w14:textId="77777777" w:rsidR="005A0385" w:rsidRPr="005248F8" w:rsidRDefault="005A0385" w:rsidP="00093675">
            <w:pPr>
              <w:jc w:val="center"/>
              <w:rPr>
                <w:b/>
                <w:bCs/>
                <w:sz w:val="20"/>
                <w:szCs w:val="20"/>
                <w:lang w:eastAsia="zh-CN"/>
              </w:rPr>
            </w:pPr>
            <w:r w:rsidRPr="005248F8">
              <w:rPr>
                <w:b/>
                <w:sz w:val="20"/>
                <w:szCs w:val="20"/>
              </w:rPr>
              <w:t>Виды разрешенного использования земельных участков</w:t>
            </w:r>
          </w:p>
        </w:tc>
        <w:tc>
          <w:tcPr>
            <w:tcW w:w="36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79D7CD" w14:textId="77777777" w:rsidR="005A0385" w:rsidRPr="005248F8" w:rsidRDefault="005A0385" w:rsidP="00093675">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A0385" w:rsidRPr="005248F8" w14:paraId="4B1EE7C1" w14:textId="77777777" w:rsidTr="00613420">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680454FE" w14:textId="77777777" w:rsidR="005A0385" w:rsidRPr="005248F8" w:rsidRDefault="005A0385" w:rsidP="005A0385">
            <w:pPr>
              <w:numPr>
                <w:ilvl w:val="0"/>
                <w:numId w:val="93"/>
              </w:numPr>
              <w:spacing w:after="160"/>
              <w:rPr>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093D7A08" w14:textId="77777777" w:rsidR="005A0385" w:rsidRPr="005248F8" w:rsidRDefault="005A0385" w:rsidP="00093675">
            <w:pPr>
              <w:shd w:val="clear" w:color="auto" w:fill="FFFFFF"/>
              <w:rPr>
                <w:sz w:val="20"/>
                <w:szCs w:val="20"/>
              </w:rPr>
            </w:pPr>
            <w:r w:rsidRPr="005248F8">
              <w:rPr>
                <w:sz w:val="20"/>
                <w:szCs w:val="20"/>
              </w:rPr>
              <w:t>Специальная деятельность (12.2)</w:t>
            </w:r>
          </w:p>
        </w:tc>
        <w:tc>
          <w:tcPr>
            <w:tcW w:w="36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500CF5" w14:textId="60C3F057" w:rsidR="00597024" w:rsidRPr="005248F8" w:rsidRDefault="00597024" w:rsidP="00597024">
            <w:pPr>
              <w:shd w:val="clear" w:color="auto" w:fill="FFFFFF"/>
              <w:rPr>
                <w:sz w:val="20"/>
                <w:szCs w:val="20"/>
              </w:rPr>
            </w:pPr>
            <w:r w:rsidRPr="005248F8">
              <w:rPr>
                <w:sz w:val="20"/>
                <w:szCs w:val="20"/>
              </w:rPr>
              <w:t>- минимальный/максимальный размер земельного участка – 5000/400000 кв.</w:t>
            </w:r>
            <w:r w:rsidR="00330600" w:rsidRPr="005248F8">
              <w:rPr>
                <w:sz w:val="20"/>
                <w:szCs w:val="20"/>
              </w:rPr>
              <w:t xml:space="preserve"> </w:t>
            </w:r>
            <w:r w:rsidRPr="005248F8">
              <w:rPr>
                <w:sz w:val="20"/>
                <w:szCs w:val="20"/>
              </w:rPr>
              <w:t>м;</w:t>
            </w:r>
          </w:p>
          <w:p w14:paraId="526C55D7" w14:textId="7E68DD15" w:rsidR="00597024" w:rsidRPr="005248F8" w:rsidRDefault="00641ACD" w:rsidP="00597024">
            <w:pPr>
              <w:shd w:val="clear" w:color="auto" w:fill="FFFFFF"/>
              <w:rPr>
                <w:sz w:val="20"/>
                <w:szCs w:val="20"/>
              </w:rPr>
            </w:pPr>
            <w:r w:rsidRPr="005248F8">
              <w:rPr>
                <w:sz w:val="20"/>
                <w:szCs w:val="20"/>
              </w:rPr>
              <w:t>- предельное количество этажей</w:t>
            </w:r>
            <w:r w:rsidR="00597024" w:rsidRPr="005248F8">
              <w:rPr>
                <w:sz w:val="20"/>
                <w:szCs w:val="20"/>
              </w:rPr>
              <w:t xml:space="preserve"> – 2 этажа;</w:t>
            </w:r>
          </w:p>
          <w:p w14:paraId="2125F4AC" w14:textId="23DB06BB" w:rsidR="00597024" w:rsidRPr="005248F8" w:rsidRDefault="00597024" w:rsidP="00597024">
            <w:pPr>
              <w:shd w:val="clear" w:color="auto" w:fill="FFFFFF"/>
              <w:rPr>
                <w:sz w:val="20"/>
                <w:szCs w:val="20"/>
              </w:rPr>
            </w:pPr>
            <w:r w:rsidRPr="005248F8">
              <w:rPr>
                <w:sz w:val="20"/>
                <w:szCs w:val="20"/>
              </w:rPr>
              <w:t xml:space="preserve">- </w:t>
            </w:r>
            <w:r w:rsidR="00423515" w:rsidRPr="005248F8">
              <w:rPr>
                <w:sz w:val="20"/>
                <w:szCs w:val="20"/>
              </w:rPr>
              <w:t>предельная</w:t>
            </w:r>
            <w:r w:rsidRPr="005248F8">
              <w:rPr>
                <w:sz w:val="20"/>
                <w:szCs w:val="20"/>
              </w:rPr>
              <w:t xml:space="preserve"> высота зданий</w:t>
            </w:r>
            <w:r w:rsidR="00423515" w:rsidRPr="005248F8">
              <w:rPr>
                <w:sz w:val="20"/>
                <w:szCs w:val="20"/>
              </w:rPr>
              <w:t>, строений,</w:t>
            </w:r>
            <w:r w:rsidRPr="005248F8">
              <w:rPr>
                <w:sz w:val="20"/>
                <w:szCs w:val="20"/>
              </w:rPr>
              <w:t xml:space="preserve"> сооружений – 12 м</w:t>
            </w:r>
            <w:r w:rsidR="00423515" w:rsidRPr="005248F8">
              <w:rPr>
                <w:sz w:val="20"/>
                <w:szCs w:val="20"/>
              </w:rPr>
              <w:t>;</w:t>
            </w:r>
          </w:p>
          <w:p w14:paraId="48281C9C" w14:textId="77777777" w:rsidR="00597024" w:rsidRPr="005248F8" w:rsidRDefault="00597024" w:rsidP="00597024">
            <w:pPr>
              <w:shd w:val="clear" w:color="auto" w:fill="FFFFFF"/>
              <w:rPr>
                <w:sz w:val="20"/>
                <w:szCs w:val="20"/>
              </w:rPr>
            </w:pPr>
            <w:r w:rsidRPr="005248F8">
              <w:rPr>
                <w:sz w:val="20"/>
                <w:szCs w:val="20"/>
              </w:rPr>
              <w:t>- максимальный процент застройки в границах земельного участка – 50%;</w:t>
            </w:r>
          </w:p>
          <w:p w14:paraId="45DE7A5E" w14:textId="77777777" w:rsidR="00597024" w:rsidRPr="005248F8" w:rsidRDefault="00597024" w:rsidP="00597024">
            <w:pPr>
              <w:shd w:val="clear" w:color="auto" w:fill="FFFFFF"/>
              <w:rPr>
                <w:sz w:val="20"/>
                <w:szCs w:val="20"/>
              </w:rPr>
            </w:pPr>
            <w:r w:rsidRPr="005248F8">
              <w:rPr>
                <w:sz w:val="20"/>
                <w:szCs w:val="20"/>
              </w:rPr>
              <w:t>- минимальный отступ от границ земельного участка – 3 м;</w:t>
            </w:r>
          </w:p>
          <w:p w14:paraId="32C1AD37" w14:textId="3775369E" w:rsidR="005A0385" w:rsidRPr="005248F8" w:rsidRDefault="00597024" w:rsidP="00597024">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Pr="005248F8">
              <w:rPr>
                <w:sz w:val="20"/>
                <w:szCs w:val="20"/>
              </w:rPr>
              <w:t>.</w:t>
            </w:r>
          </w:p>
        </w:tc>
      </w:tr>
      <w:tr w:rsidR="005A0385" w:rsidRPr="005248F8" w14:paraId="24F72C99" w14:textId="77777777" w:rsidTr="00613420">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7BADA99B" w14:textId="77777777" w:rsidR="005A0385" w:rsidRPr="005248F8" w:rsidRDefault="005A0385" w:rsidP="005A0385">
            <w:pPr>
              <w:numPr>
                <w:ilvl w:val="0"/>
                <w:numId w:val="93"/>
              </w:numPr>
              <w:spacing w:after="160"/>
              <w:rPr>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50509EFC" w14:textId="77777777" w:rsidR="005A0385" w:rsidRPr="005248F8" w:rsidRDefault="005A0385" w:rsidP="00093675">
            <w:pPr>
              <w:shd w:val="clear" w:color="auto" w:fill="FFFFFF"/>
              <w:rPr>
                <w:sz w:val="20"/>
                <w:szCs w:val="20"/>
              </w:rPr>
            </w:pPr>
            <w:r w:rsidRPr="005248F8">
              <w:rPr>
                <w:sz w:val="20"/>
                <w:szCs w:val="20"/>
              </w:rPr>
              <w:t>Предоставление коммунальных услуг (3.1.1)</w:t>
            </w:r>
          </w:p>
        </w:tc>
        <w:tc>
          <w:tcPr>
            <w:tcW w:w="36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E79E36" w14:textId="158ED3EC" w:rsidR="00561FE2" w:rsidRPr="005248F8" w:rsidRDefault="00903D2A" w:rsidP="00561FE2">
            <w:pPr>
              <w:shd w:val="clear" w:color="auto" w:fill="FFFFFF"/>
              <w:rPr>
                <w:sz w:val="20"/>
                <w:szCs w:val="20"/>
              </w:rPr>
            </w:pPr>
            <w:r w:rsidRPr="005248F8">
              <w:rPr>
                <w:sz w:val="20"/>
                <w:szCs w:val="20"/>
              </w:rPr>
              <w:t xml:space="preserve">- </w:t>
            </w:r>
            <w:r w:rsidR="00561FE2" w:rsidRPr="005248F8">
              <w:rPr>
                <w:sz w:val="20"/>
                <w:szCs w:val="20"/>
              </w:rPr>
              <w:t xml:space="preserve">минимальная/максимальная площадь земельных участков – </w:t>
            </w:r>
            <w:r w:rsidR="00B1697B" w:rsidRPr="005248F8">
              <w:rPr>
                <w:sz w:val="20"/>
                <w:szCs w:val="20"/>
              </w:rPr>
              <w:t>100</w:t>
            </w:r>
            <w:r w:rsidR="00561FE2" w:rsidRPr="005248F8">
              <w:rPr>
                <w:sz w:val="20"/>
                <w:szCs w:val="20"/>
              </w:rPr>
              <w:t>/5000 кв.</w:t>
            </w:r>
            <w:r w:rsidR="00330600" w:rsidRPr="005248F8">
              <w:rPr>
                <w:sz w:val="20"/>
                <w:szCs w:val="20"/>
              </w:rPr>
              <w:t xml:space="preserve"> </w:t>
            </w:r>
            <w:r w:rsidR="00561FE2" w:rsidRPr="005248F8">
              <w:rPr>
                <w:sz w:val="20"/>
                <w:szCs w:val="20"/>
              </w:rPr>
              <w:t xml:space="preserve">м; </w:t>
            </w:r>
          </w:p>
          <w:p w14:paraId="048503DF" w14:textId="6358F2F4" w:rsidR="00561FE2" w:rsidRPr="005248F8" w:rsidRDefault="00641ACD" w:rsidP="00561FE2">
            <w:pPr>
              <w:shd w:val="clear" w:color="auto" w:fill="FFFFFF"/>
              <w:rPr>
                <w:sz w:val="20"/>
                <w:szCs w:val="20"/>
              </w:rPr>
            </w:pPr>
            <w:r w:rsidRPr="005248F8">
              <w:rPr>
                <w:sz w:val="20"/>
                <w:szCs w:val="20"/>
              </w:rPr>
              <w:t>- предельное количество этажей</w:t>
            </w:r>
            <w:r w:rsidR="00423515" w:rsidRPr="005248F8">
              <w:rPr>
                <w:sz w:val="20"/>
                <w:szCs w:val="20"/>
              </w:rPr>
              <w:t xml:space="preserve"> </w:t>
            </w:r>
            <w:r w:rsidR="00561FE2" w:rsidRPr="005248F8">
              <w:rPr>
                <w:sz w:val="20"/>
                <w:szCs w:val="20"/>
              </w:rPr>
              <w:t>– 3 этаж</w:t>
            </w:r>
            <w:r w:rsidR="00423515" w:rsidRPr="005248F8">
              <w:rPr>
                <w:sz w:val="20"/>
                <w:szCs w:val="20"/>
              </w:rPr>
              <w:t>а;</w:t>
            </w:r>
          </w:p>
          <w:p w14:paraId="7DF22FB7" w14:textId="0FACF20D" w:rsidR="00561FE2" w:rsidRPr="005248F8" w:rsidRDefault="00375287" w:rsidP="00561FE2">
            <w:pPr>
              <w:shd w:val="clear" w:color="auto" w:fill="FFFFFF"/>
              <w:rPr>
                <w:sz w:val="20"/>
                <w:szCs w:val="20"/>
              </w:rPr>
            </w:pPr>
            <w:r w:rsidRPr="005248F8">
              <w:rPr>
                <w:sz w:val="20"/>
                <w:szCs w:val="20"/>
              </w:rPr>
              <w:t>- предельная высота зданий, строений, сооружений</w:t>
            </w:r>
            <w:r w:rsidR="00561FE2" w:rsidRPr="005248F8">
              <w:rPr>
                <w:sz w:val="20"/>
                <w:szCs w:val="20"/>
              </w:rPr>
              <w:t xml:space="preserve"> </w:t>
            </w:r>
            <w:r w:rsidRPr="005248F8">
              <w:rPr>
                <w:sz w:val="20"/>
                <w:szCs w:val="20"/>
              </w:rPr>
              <w:t>– 20 м</w:t>
            </w:r>
            <w:r w:rsidR="00423515" w:rsidRPr="005248F8">
              <w:rPr>
                <w:sz w:val="20"/>
                <w:szCs w:val="20"/>
              </w:rPr>
              <w:t>;</w:t>
            </w:r>
          </w:p>
          <w:p w14:paraId="4F1D780A" w14:textId="5DD99E3B" w:rsidR="00561FE2" w:rsidRPr="005248F8" w:rsidRDefault="00903D2A" w:rsidP="00561FE2">
            <w:pPr>
              <w:shd w:val="clear" w:color="auto" w:fill="FFFFFF"/>
              <w:rPr>
                <w:sz w:val="20"/>
                <w:szCs w:val="20"/>
              </w:rPr>
            </w:pPr>
            <w:r w:rsidRPr="005248F8">
              <w:rPr>
                <w:sz w:val="20"/>
                <w:szCs w:val="20"/>
              </w:rPr>
              <w:t xml:space="preserve">- </w:t>
            </w:r>
            <w:r w:rsidR="00561FE2" w:rsidRPr="005248F8">
              <w:rPr>
                <w:sz w:val="20"/>
                <w:szCs w:val="20"/>
              </w:rPr>
              <w:t>максимальный процент застройки в границах земельного участка – 50%</w:t>
            </w:r>
            <w:r w:rsidR="00423515" w:rsidRPr="005248F8">
              <w:rPr>
                <w:sz w:val="20"/>
                <w:szCs w:val="20"/>
              </w:rPr>
              <w:t>;</w:t>
            </w:r>
          </w:p>
          <w:p w14:paraId="3892FB83" w14:textId="67A1B481" w:rsidR="00561FE2" w:rsidRPr="005248F8" w:rsidRDefault="00903D2A" w:rsidP="00561FE2">
            <w:pPr>
              <w:shd w:val="clear" w:color="auto" w:fill="FFFFFF"/>
              <w:rPr>
                <w:sz w:val="20"/>
                <w:szCs w:val="20"/>
              </w:rPr>
            </w:pPr>
            <w:r w:rsidRPr="005248F8">
              <w:rPr>
                <w:sz w:val="20"/>
                <w:szCs w:val="20"/>
              </w:rPr>
              <w:t xml:space="preserve">- </w:t>
            </w:r>
            <w:r w:rsidR="00561FE2" w:rsidRPr="005248F8">
              <w:rPr>
                <w:sz w:val="20"/>
                <w:szCs w:val="20"/>
              </w:rPr>
              <w:t xml:space="preserve">минимальные отступы от границ земельного участка </w:t>
            </w:r>
            <w:r w:rsidR="00C06196" w:rsidRPr="005248F8">
              <w:rPr>
                <w:sz w:val="20"/>
                <w:szCs w:val="20"/>
              </w:rPr>
              <w:t>– 3 м</w:t>
            </w:r>
            <w:r w:rsidR="00423515" w:rsidRPr="005248F8">
              <w:rPr>
                <w:sz w:val="20"/>
                <w:szCs w:val="20"/>
              </w:rPr>
              <w:t>;</w:t>
            </w:r>
          </w:p>
          <w:p w14:paraId="042545E6" w14:textId="3EA9C518" w:rsidR="005A0385" w:rsidRPr="005248F8" w:rsidRDefault="00903D2A" w:rsidP="00561FE2">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61FE2" w:rsidRPr="005248F8">
              <w:rPr>
                <w:sz w:val="20"/>
                <w:szCs w:val="20"/>
              </w:rPr>
              <w:t>.</w:t>
            </w:r>
          </w:p>
        </w:tc>
      </w:tr>
      <w:tr w:rsidR="00613420" w:rsidRPr="005248F8" w14:paraId="36E63B38" w14:textId="77777777" w:rsidTr="00613420">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3976AB38" w14:textId="77777777" w:rsidR="00613420" w:rsidRPr="005248F8" w:rsidRDefault="00613420" w:rsidP="005A0385">
            <w:pPr>
              <w:numPr>
                <w:ilvl w:val="0"/>
                <w:numId w:val="93"/>
              </w:numPr>
              <w:spacing w:after="160"/>
              <w:rPr>
                <w:bCs/>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189361AE" w14:textId="77777777" w:rsidR="00613420" w:rsidRPr="005248F8" w:rsidRDefault="00613420" w:rsidP="00093675">
            <w:pPr>
              <w:shd w:val="clear" w:color="auto" w:fill="FFFFFF"/>
              <w:rPr>
                <w:sz w:val="20"/>
                <w:szCs w:val="20"/>
              </w:rPr>
            </w:pPr>
            <w:r w:rsidRPr="005248F8">
              <w:rPr>
                <w:sz w:val="20"/>
                <w:szCs w:val="20"/>
              </w:rPr>
              <w:t>Размещение автомобильных дорог (7.2.1)</w:t>
            </w:r>
          </w:p>
        </w:tc>
        <w:tc>
          <w:tcPr>
            <w:tcW w:w="3696" w:type="pct"/>
            <w:vMerge w:val="restart"/>
            <w:tcBorders>
              <w:top w:val="single" w:sz="4" w:space="0" w:color="000000"/>
              <w:left w:val="single" w:sz="4" w:space="0" w:color="000000"/>
              <w:right w:val="single" w:sz="4" w:space="0" w:color="000000"/>
            </w:tcBorders>
            <w:shd w:val="clear" w:color="auto" w:fill="auto"/>
            <w:vAlign w:val="center"/>
          </w:tcPr>
          <w:p w14:paraId="7EDDB172" w14:textId="3A78C3FD" w:rsidR="00613420" w:rsidRPr="005248F8" w:rsidRDefault="00613420" w:rsidP="00075ACE">
            <w:pPr>
              <w:shd w:val="clear" w:color="auto" w:fill="FFFFFF"/>
              <w:rPr>
                <w:sz w:val="20"/>
                <w:szCs w:val="20"/>
              </w:rPr>
            </w:pPr>
            <w:r w:rsidRPr="005248F8">
              <w:rPr>
                <w:sz w:val="20"/>
                <w:szCs w:val="20"/>
              </w:rPr>
              <w:t>- минимальная/максимальная площадь земельных участков – 100/</w:t>
            </w:r>
            <w:r w:rsidR="001636A2" w:rsidRPr="005248F8">
              <w:rPr>
                <w:sz w:val="20"/>
                <w:szCs w:val="20"/>
              </w:rPr>
              <w:t>5</w:t>
            </w:r>
            <w:r w:rsidRPr="005248F8">
              <w:rPr>
                <w:sz w:val="20"/>
                <w:szCs w:val="20"/>
              </w:rPr>
              <w:t>0000 кв.</w:t>
            </w:r>
            <w:r w:rsidR="00330600" w:rsidRPr="005248F8">
              <w:rPr>
                <w:sz w:val="20"/>
                <w:szCs w:val="20"/>
              </w:rPr>
              <w:t xml:space="preserve"> </w:t>
            </w:r>
            <w:r w:rsidRPr="005248F8">
              <w:rPr>
                <w:sz w:val="20"/>
                <w:szCs w:val="20"/>
              </w:rPr>
              <w:t>м;</w:t>
            </w:r>
          </w:p>
          <w:p w14:paraId="19ED6371" w14:textId="6479ADF3" w:rsidR="00613420" w:rsidRPr="005248F8" w:rsidRDefault="00641ACD" w:rsidP="00075ACE">
            <w:pPr>
              <w:shd w:val="clear" w:color="auto" w:fill="FFFFFF"/>
              <w:rPr>
                <w:sz w:val="20"/>
                <w:szCs w:val="20"/>
              </w:rPr>
            </w:pPr>
            <w:r w:rsidRPr="005248F8">
              <w:rPr>
                <w:sz w:val="20"/>
                <w:szCs w:val="20"/>
              </w:rPr>
              <w:t>- предельное количество этажей</w:t>
            </w:r>
            <w:r w:rsidR="00613420" w:rsidRPr="005248F8">
              <w:rPr>
                <w:sz w:val="20"/>
                <w:szCs w:val="20"/>
              </w:rPr>
              <w:t xml:space="preserve"> – не подлежит установлению; </w:t>
            </w:r>
          </w:p>
          <w:p w14:paraId="430CB7CC" w14:textId="559FD775" w:rsidR="00613420" w:rsidRPr="005248F8" w:rsidRDefault="00613420" w:rsidP="00075ACE">
            <w:pPr>
              <w:shd w:val="clear" w:color="auto" w:fill="FFFFFF"/>
              <w:rPr>
                <w:sz w:val="20"/>
                <w:szCs w:val="20"/>
              </w:rPr>
            </w:pPr>
            <w:r w:rsidRPr="005248F8">
              <w:rPr>
                <w:sz w:val="20"/>
                <w:szCs w:val="20"/>
              </w:rPr>
              <w:t xml:space="preserve">- </w:t>
            </w:r>
            <w:r w:rsidR="00423515" w:rsidRPr="005248F8">
              <w:rPr>
                <w:sz w:val="20"/>
                <w:szCs w:val="20"/>
              </w:rPr>
              <w:t xml:space="preserve">предельная высота зданий, строений, сооружений </w:t>
            </w:r>
            <w:r w:rsidRPr="005248F8">
              <w:rPr>
                <w:sz w:val="20"/>
                <w:szCs w:val="20"/>
              </w:rPr>
              <w:t>– не подлежит установлению;</w:t>
            </w:r>
          </w:p>
          <w:p w14:paraId="59F3ED77" w14:textId="1632F109" w:rsidR="00613420" w:rsidRPr="005248F8" w:rsidRDefault="00613420" w:rsidP="00075ACE">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7DE9DEB2" w14:textId="5EC41CE0" w:rsidR="00613420" w:rsidRPr="005248F8" w:rsidRDefault="00613420" w:rsidP="00075ACE">
            <w:pPr>
              <w:shd w:val="clear" w:color="auto" w:fill="FFFFFF"/>
              <w:rPr>
                <w:sz w:val="20"/>
                <w:szCs w:val="20"/>
              </w:rPr>
            </w:pPr>
            <w:r w:rsidRPr="005248F8">
              <w:rPr>
                <w:sz w:val="20"/>
                <w:szCs w:val="20"/>
              </w:rPr>
              <w:t>- минимальные отступы от границ земельных участков – не подлежат установлению;</w:t>
            </w:r>
          </w:p>
          <w:p w14:paraId="69171DFC" w14:textId="758DB2B9" w:rsidR="00613420" w:rsidRPr="005248F8" w:rsidRDefault="00613420" w:rsidP="00075ACE">
            <w:pPr>
              <w:shd w:val="clear" w:color="auto" w:fill="FFFFFF"/>
              <w:rPr>
                <w:sz w:val="20"/>
                <w:szCs w:val="20"/>
              </w:rPr>
            </w:pPr>
            <w:r w:rsidRPr="005248F8">
              <w:rPr>
                <w:sz w:val="20"/>
                <w:szCs w:val="20"/>
              </w:rPr>
              <w:t>- минимальный отступ от красной линии улиц – не подлежит установлению.</w:t>
            </w:r>
          </w:p>
        </w:tc>
      </w:tr>
      <w:tr w:rsidR="00613420" w:rsidRPr="005248F8" w14:paraId="04355B1B" w14:textId="77777777" w:rsidTr="00613420">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397A91AF" w14:textId="77777777" w:rsidR="00613420" w:rsidRPr="005248F8" w:rsidRDefault="00613420" w:rsidP="005A0385">
            <w:pPr>
              <w:numPr>
                <w:ilvl w:val="0"/>
                <w:numId w:val="93"/>
              </w:numPr>
              <w:spacing w:after="160"/>
              <w:rPr>
                <w:bCs/>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2E33C536" w14:textId="77777777" w:rsidR="00613420" w:rsidRPr="005248F8" w:rsidRDefault="00613420" w:rsidP="00093675">
            <w:pPr>
              <w:shd w:val="clear" w:color="auto" w:fill="FFFFFF"/>
              <w:rPr>
                <w:sz w:val="20"/>
                <w:szCs w:val="20"/>
              </w:rPr>
            </w:pPr>
            <w:r w:rsidRPr="005248F8">
              <w:rPr>
                <w:sz w:val="20"/>
                <w:szCs w:val="20"/>
              </w:rPr>
              <w:t>Земельные участки (территории) общего пользования (12.0)</w:t>
            </w:r>
          </w:p>
        </w:tc>
        <w:tc>
          <w:tcPr>
            <w:tcW w:w="3696" w:type="pct"/>
            <w:vMerge/>
            <w:tcBorders>
              <w:left w:val="single" w:sz="4" w:space="0" w:color="000000"/>
              <w:right w:val="single" w:sz="4" w:space="0" w:color="000000"/>
            </w:tcBorders>
            <w:shd w:val="clear" w:color="auto" w:fill="auto"/>
            <w:vAlign w:val="center"/>
          </w:tcPr>
          <w:p w14:paraId="13216BE8" w14:textId="77777777" w:rsidR="00613420" w:rsidRPr="005248F8" w:rsidRDefault="00613420" w:rsidP="00093675">
            <w:pPr>
              <w:shd w:val="clear" w:color="auto" w:fill="FFFFFF"/>
              <w:rPr>
                <w:sz w:val="20"/>
                <w:szCs w:val="20"/>
              </w:rPr>
            </w:pPr>
          </w:p>
        </w:tc>
      </w:tr>
      <w:tr w:rsidR="00613420" w:rsidRPr="005248F8" w14:paraId="6F78FC7B" w14:textId="77777777" w:rsidTr="00613420">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0DF4DAA7" w14:textId="77777777" w:rsidR="00613420" w:rsidRPr="005248F8" w:rsidRDefault="00613420" w:rsidP="005A0385">
            <w:pPr>
              <w:numPr>
                <w:ilvl w:val="0"/>
                <w:numId w:val="93"/>
              </w:numPr>
              <w:spacing w:after="160"/>
              <w:rPr>
                <w:bCs/>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0574E2DB" w14:textId="77777777" w:rsidR="00613420" w:rsidRPr="005248F8" w:rsidRDefault="00613420" w:rsidP="00093675">
            <w:pPr>
              <w:shd w:val="clear" w:color="auto" w:fill="FFFFFF"/>
              <w:rPr>
                <w:sz w:val="20"/>
                <w:szCs w:val="20"/>
              </w:rPr>
            </w:pPr>
            <w:r w:rsidRPr="005248F8">
              <w:rPr>
                <w:sz w:val="20"/>
                <w:szCs w:val="20"/>
              </w:rPr>
              <w:t>Благоустройство территории (12.0.2)</w:t>
            </w:r>
          </w:p>
        </w:tc>
        <w:tc>
          <w:tcPr>
            <w:tcW w:w="3696" w:type="pct"/>
            <w:vMerge/>
            <w:tcBorders>
              <w:left w:val="single" w:sz="4" w:space="0" w:color="000000"/>
              <w:bottom w:val="single" w:sz="4" w:space="0" w:color="000000"/>
              <w:right w:val="single" w:sz="4" w:space="0" w:color="000000"/>
            </w:tcBorders>
            <w:shd w:val="clear" w:color="auto" w:fill="auto"/>
            <w:vAlign w:val="center"/>
          </w:tcPr>
          <w:p w14:paraId="702FA926" w14:textId="77777777" w:rsidR="00613420" w:rsidRPr="005248F8" w:rsidRDefault="00613420" w:rsidP="00093675">
            <w:pPr>
              <w:shd w:val="clear" w:color="auto" w:fill="FFFFFF"/>
              <w:rPr>
                <w:sz w:val="20"/>
                <w:szCs w:val="20"/>
              </w:rPr>
            </w:pPr>
          </w:p>
        </w:tc>
      </w:tr>
    </w:tbl>
    <w:p w14:paraId="0F7AE742" w14:textId="34D96F4B" w:rsidR="005A0385" w:rsidRPr="005248F8" w:rsidRDefault="005A0385" w:rsidP="007D5070">
      <w:pPr>
        <w:pStyle w:val="34"/>
      </w:pPr>
      <w:bookmarkStart w:id="532" w:name="_Toc173231920"/>
      <w:bookmarkStart w:id="533" w:name="_Toc173232859"/>
      <w:bookmarkStart w:id="534" w:name="_Toc178071725"/>
      <w:bookmarkStart w:id="535" w:name="_Toc178602416"/>
      <w:bookmarkStart w:id="536" w:name="_Toc178602498"/>
      <w:bookmarkStart w:id="537" w:name="_Toc184047961"/>
      <w:r w:rsidRPr="005248F8">
        <w:t xml:space="preserve">Статья </w:t>
      </w:r>
      <w:r w:rsidR="00B86D81" w:rsidRPr="005248F8">
        <w:t>47</w:t>
      </w:r>
      <w:r w:rsidRPr="005248F8">
        <w:t>. Градостроительный регламент зоны озелененных территорий специального назначения (СП</w:t>
      </w:r>
      <w:r w:rsidR="00613420" w:rsidRPr="005248F8">
        <w:t>-</w:t>
      </w:r>
      <w:r w:rsidRPr="005248F8">
        <w:t>3)</w:t>
      </w:r>
      <w:bookmarkEnd w:id="531"/>
      <w:bookmarkEnd w:id="532"/>
      <w:bookmarkEnd w:id="533"/>
      <w:bookmarkEnd w:id="534"/>
      <w:bookmarkEnd w:id="535"/>
      <w:bookmarkEnd w:id="536"/>
      <w:bookmarkEnd w:id="537"/>
    </w:p>
    <w:p w14:paraId="79068A18" w14:textId="32ADA9F7"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Зона зоны озелененных территорий специального назначения (СП</w:t>
      </w:r>
      <w:r w:rsidR="00613420" w:rsidRPr="005248F8">
        <w:rPr>
          <w:color w:val="000000"/>
        </w:rPr>
        <w:t>-</w:t>
      </w:r>
      <w:r w:rsidRPr="005248F8">
        <w:rPr>
          <w:color w:val="000000"/>
        </w:rPr>
        <w:t>3) выделена для обеспечения правовых условий формирования, сохранения и развития зеленых насаждений санитарно</w:t>
      </w:r>
      <w:r w:rsidR="00613420" w:rsidRPr="005248F8">
        <w:rPr>
          <w:color w:val="000000"/>
        </w:rPr>
        <w:t>-</w:t>
      </w:r>
      <w:r w:rsidRPr="005248F8">
        <w:rPr>
          <w:color w:val="000000"/>
        </w:rPr>
        <w:t>защитных зон, защитно</w:t>
      </w:r>
      <w:r w:rsidR="00613420" w:rsidRPr="005248F8">
        <w:rPr>
          <w:color w:val="000000"/>
        </w:rPr>
        <w:t>-</w:t>
      </w:r>
      <w:r w:rsidRPr="005248F8">
        <w:rPr>
          <w:color w:val="000000"/>
        </w:rPr>
        <w:t>мелиоративных зон, противопожарных и других зеленых насаждений на земельных участках, расположенных за пределами жилых, общественно</w:t>
      </w:r>
      <w:r w:rsidR="00613420" w:rsidRPr="005248F8">
        <w:rPr>
          <w:color w:val="000000"/>
        </w:rPr>
        <w:t>-</w:t>
      </w:r>
      <w:r w:rsidRPr="005248F8">
        <w:rPr>
          <w:color w:val="000000"/>
        </w:rPr>
        <w:t xml:space="preserve">деловых и рекреационных зон. </w:t>
      </w:r>
    </w:p>
    <w:p w14:paraId="0AECA0A0" w14:textId="77777777" w:rsidR="005A0385" w:rsidRPr="005248F8" w:rsidRDefault="005A0385" w:rsidP="005A0385">
      <w:pPr>
        <w:pStyle w:val="Iauiue"/>
        <w:ind w:firstLine="709"/>
        <w:jc w:val="right"/>
        <w:rPr>
          <w:b/>
          <w:color w:val="000000"/>
          <w:sz w:val="24"/>
          <w:szCs w:val="24"/>
        </w:rPr>
      </w:pPr>
      <w:r w:rsidRPr="005248F8">
        <w:rPr>
          <w:b/>
          <w:color w:val="000000"/>
          <w:sz w:val="24"/>
          <w:szCs w:val="24"/>
        </w:rPr>
        <w:t>Таблица 37</w:t>
      </w:r>
    </w:p>
    <w:p w14:paraId="32DACECD"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47"/>
        <w:gridCol w:w="6464"/>
      </w:tblGrid>
      <w:tr w:rsidR="005A0385" w:rsidRPr="005248F8" w14:paraId="27C692DB" w14:textId="77777777" w:rsidTr="003B53E7">
        <w:trPr>
          <w:tblHeader/>
        </w:trPr>
        <w:tc>
          <w:tcPr>
            <w:tcW w:w="3447" w:type="dxa"/>
            <w:vAlign w:val="center"/>
          </w:tcPr>
          <w:p w14:paraId="0F3C5C8D" w14:textId="77777777" w:rsidR="005A0385" w:rsidRPr="005248F8" w:rsidRDefault="005A0385" w:rsidP="00504DFB">
            <w:pPr>
              <w:jc w:val="center"/>
              <w:rPr>
                <w:b/>
                <w:sz w:val="20"/>
                <w:szCs w:val="20"/>
              </w:rPr>
            </w:pPr>
            <w:bookmarkStart w:id="538" w:name="_Hlk152838699"/>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6464" w:type="dxa"/>
            <w:vAlign w:val="center"/>
          </w:tcPr>
          <w:p w14:paraId="19B74B0B" w14:textId="77777777" w:rsidR="005A0385" w:rsidRPr="005248F8" w:rsidRDefault="005A0385" w:rsidP="008008E4">
            <w:pPr>
              <w:jc w:val="center"/>
              <w:rPr>
                <w:b/>
                <w:sz w:val="20"/>
                <w:szCs w:val="20"/>
              </w:rPr>
            </w:pPr>
            <w:r w:rsidRPr="005248F8">
              <w:rPr>
                <w:b/>
                <w:sz w:val="20"/>
                <w:szCs w:val="20"/>
              </w:rPr>
              <w:t>Описание вида разрешенного использования земельного участка</w:t>
            </w:r>
          </w:p>
        </w:tc>
      </w:tr>
      <w:tr w:rsidR="005A0385" w:rsidRPr="005248F8" w14:paraId="7FF99313" w14:textId="77777777" w:rsidTr="00093675">
        <w:tc>
          <w:tcPr>
            <w:tcW w:w="0" w:type="auto"/>
            <w:gridSpan w:val="2"/>
            <w:vAlign w:val="center"/>
          </w:tcPr>
          <w:p w14:paraId="07FC9555" w14:textId="77777777" w:rsidR="005A0385" w:rsidRPr="005248F8" w:rsidRDefault="005A0385" w:rsidP="008008E4">
            <w:pPr>
              <w:jc w:val="center"/>
              <w:rPr>
                <w:b/>
                <w:sz w:val="20"/>
                <w:szCs w:val="20"/>
              </w:rPr>
            </w:pPr>
            <w:r w:rsidRPr="005248F8">
              <w:rPr>
                <w:b/>
                <w:sz w:val="20"/>
                <w:szCs w:val="20"/>
              </w:rPr>
              <w:t>Основные виды разрешенного использования</w:t>
            </w:r>
          </w:p>
        </w:tc>
      </w:tr>
      <w:tr w:rsidR="005A0385" w:rsidRPr="005248F8" w14:paraId="2D7B3EEA" w14:textId="77777777" w:rsidTr="003B53E7">
        <w:tc>
          <w:tcPr>
            <w:tcW w:w="3447" w:type="dxa"/>
            <w:vAlign w:val="center"/>
          </w:tcPr>
          <w:p w14:paraId="248C3EC2" w14:textId="77777777" w:rsidR="005A0385" w:rsidRPr="005248F8" w:rsidRDefault="005A0385" w:rsidP="00504DFB">
            <w:pPr>
              <w:pStyle w:val="ConsPlusNormal"/>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Охрана природных территорий (9.1)</w:t>
            </w:r>
          </w:p>
        </w:tc>
        <w:tc>
          <w:tcPr>
            <w:tcW w:w="6464" w:type="dxa"/>
            <w:vAlign w:val="center"/>
          </w:tcPr>
          <w:p w14:paraId="33505FE2" w14:textId="77777777" w:rsidR="005A0385" w:rsidRPr="005248F8" w:rsidRDefault="005A0385" w:rsidP="008008E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5A0385" w:rsidRPr="005248F8" w14:paraId="0F114535" w14:textId="77777777" w:rsidTr="003B53E7">
        <w:tc>
          <w:tcPr>
            <w:tcW w:w="3447" w:type="dxa"/>
            <w:vAlign w:val="center"/>
          </w:tcPr>
          <w:p w14:paraId="6C295A5E" w14:textId="77777777" w:rsidR="005A0385" w:rsidRPr="005248F8" w:rsidRDefault="005A0385" w:rsidP="00504DFB">
            <w:pPr>
              <w:pStyle w:val="ConsPlusNormal"/>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Резервные леса (10.4)</w:t>
            </w:r>
          </w:p>
        </w:tc>
        <w:tc>
          <w:tcPr>
            <w:tcW w:w="6464" w:type="dxa"/>
            <w:vAlign w:val="center"/>
          </w:tcPr>
          <w:p w14:paraId="097CAD4E" w14:textId="77777777" w:rsidR="005A0385" w:rsidRPr="005248F8" w:rsidRDefault="005A0385" w:rsidP="008008E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Деятельность, связанная с охраной лесов</w:t>
            </w:r>
          </w:p>
        </w:tc>
      </w:tr>
      <w:tr w:rsidR="005A0385" w:rsidRPr="005248F8" w14:paraId="453CDDD6" w14:textId="77777777" w:rsidTr="003B53E7">
        <w:tc>
          <w:tcPr>
            <w:tcW w:w="3447" w:type="dxa"/>
            <w:vAlign w:val="center"/>
          </w:tcPr>
          <w:p w14:paraId="2498BAC0" w14:textId="77777777" w:rsidR="005A0385" w:rsidRPr="005248F8" w:rsidRDefault="005A0385" w:rsidP="00504DFB">
            <w:pPr>
              <w:pStyle w:val="ConsPlusNormal"/>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Земельные участки (территории) общего пользования (12.0)</w:t>
            </w:r>
          </w:p>
        </w:tc>
        <w:tc>
          <w:tcPr>
            <w:tcW w:w="6464" w:type="dxa"/>
            <w:vAlign w:val="center"/>
          </w:tcPr>
          <w:p w14:paraId="12412FF2" w14:textId="77777777" w:rsidR="005A0385" w:rsidRPr="005248F8" w:rsidRDefault="005A0385" w:rsidP="008008E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69D9025F" w14:textId="5A563E1F" w:rsidR="005A0385" w:rsidRPr="005248F8" w:rsidRDefault="005A0385" w:rsidP="008008E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 кодами 12.0.1</w:t>
            </w:r>
            <w:r w:rsidR="00903D2A" w:rsidRPr="005248F8">
              <w:rPr>
                <w:rFonts w:ascii="Times New Roman" w:eastAsia="Calibri" w:hAnsi="Times New Roman" w:cs="Times New Roman"/>
                <w:sz w:val="20"/>
                <w:szCs w:val="20"/>
                <w:lang w:eastAsia="en-US"/>
              </w:rPr>
              <w:t xml:space="preserve">- </w:t>
            </w:r>
            <w:r w:rsidRPr="005248F8">
              <w:rPr>
                <w:rFonts w:ascii="Times New Roman" w:eastAsia="Calibri" w:hAnsi="Times New Roman" w:cs="Times New Roman"/>
                <w:sz w:val="20"/>
                <w:szCs w:val="20"/>
                <w:lang w:eastAsia="en-US"/>
              </w:rPr>
              <w:t>12.0.2</w:t>
            </w:r>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76FA01DA" w14:textId="77777777" w:rsidTr="003B53E7">
        <w:tc>
          <w:tcPr>
            <w:tcW w:w="3447" w:type="dxa"/>
            <w:vAlign w:val="center"/>
          </w:tcPr>
          <w:p w14:paraId="4B174717" w14:textId="7B12A25D" w:rsidR="005A0385" w:rsidRPr="005248F8" w:rsidRDefault="005A0385" w:rsidP="00504DFB">
            <w:pPr>
              <w:pStyle w:val="ConsPlusNormal"/>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Улично</w:t>
            </w:r>
            <w:r w:rsidR="00613420"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дорожная сеть (12.0.1)</w:t>
            </w:r>
          </w:p>
        </w:tc>
        <w:tc>
          <w:tcPr>
            <w:tcW w:w="6464" w:type="dxa"/>
            <w:vAlign w:val="center"/>
          </w:tcPr>
          <w:p w14:paraId="570F09DB" w14:textId="1EBCF0BF" w:rsidR="005A0385" w:rsidRPr="005248F8" w:rsidRDefault="005A0385" w:rsidP="008008E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улично</w:t>
            </w:r>
            <w:r w:rsidR="00613420"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w:t>
            </w:r>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r w:rsidRPr="005248F8">
              <w:rPr>
                <w:rFonts w:ascii="Times New Roman" w:eastAsia="Calibri" w:hAnsi="Times New Roman" w:cs="Times New Roman"/>
                <w:sz w:val="20"/>
                <w:szCs w:val="20"/>
                <w:lang w:eastAsia="en-US"/>
              </w:rPr>
              <w:t>, а также некапитальных сооружений, предназначенных для охраны транспортных средств</w:t>
            </w:r>
          </w:p>
        </w:tc>
      </w:tr>
      <w:tr w:rsidR="005A0385" w:rsidRPr="005248F8" w14:paraId="3146EA9A" w14:textId="77777777" w:rsidTr="003B53E7">
        <w:tc>
          <w:tcPr>
            <w:tcW w:w="9911" w:type="dxa"/>
            <w:gridSpan w:val="2"/>
            <w:vAlign w:val="center"/>
          </w:tcPr>
          <w:p w14:paraId="1887EAC9" w14:textId="2A3D74BD" w:rsidR="005A0385" w:rsidRPr="005248F8" w:rsidRDefault="005A0385" w:rsidP="008008E4">
            <w:pPr>
              <w:pStyle w:val="ConsPlusNormal"/>
              <w:ind w:firstLine="0"/>
              <w:jc w:val="center"/>
              <w:rPr>
                <w:rFonts w:ascii="Times New Roman" w:eastAsia="Calibri" w:hAnsi="Times New Roman" w:cs="Times New Roman"/>
                <w:sz w:val="20"/>
                <w:szCs w:val="20"/>
                <w:lang w:eastAsia="en-US"/>
              </w:rPr>
            </w:pPr>
            <w:r w:rsidRPr="005248F8">
              <w:rPr>
                <w:rFonts w:ascii="Times New Roman" w:hAnsi="Times New Roman" w:cs="Times New Roman"/>
                <w:b/>
                <w:sz w:val="20"/>
                <w:szCs w:val="20"/>
              </w:rPr>
              <w:t>Условно разрешенные виды использования</w:t>
            </w:r>
          </w:p>
        </w:tc>
      </w:tr>
      <w:tr w:rsidR="003B53E7" w:rsidRPr="005248F8" w14:paraId="411C0FD1" w14:textId="77777777" w:rsidTr="003B53E7">
        <w:tc>
          <w:tcPr>
            <w:tcW w:w="3447" w:type="dxa"/>
            <w:vAlign w:val="center"/>
          </w:tcPr>
          <w:p w14:paraId="0DD282E6" w14:textId="0E0B2CB0" w:rsidR="003B53E7" w:rsidRPr="005248F8" w:rsidRDefault="003B53E7" w:rsidP="003B53E7">
            <w:pPr>
              <w:pStyle w:val="ConsPlusNormal3"/>
              <w:rPr>
                <w:rFonts w:ascii="Times New Roman" w:eastAsia="Calibri" w:hAnsi="Times New Roman" w:cs="Times New Roman"/>
                <w:kern w:val="0"/>
                <w:sz w:val="20"/>
                <w:szCs w:val="20"/>
                <w:lang w:eastAsia="en-US" w:bidi="ar-SA"/>
              </w:rPr>
            </w:pPr>
            <w:r w:rsidRPr="005248F8">
              <w:rPr>
                <w:rFonts w:ascii="Times New Roman" w:eastAsia="Calibri" w:hAnsi="Times New Roman" w:cs="Times New Roman"/>
                <w:kern w:val="0"/>
                <w:sz w:val="20"/>
                <w:szCs w:val="20"/>
                <w:lang w:eastAsia="en-US" w:bidi="ar-SA"/>
              </w:rPr>
              <w:t>Предоставление коммунальных услуг (3.1.1)</w:t>
            </w:r>
          </w:p>
        </w:tc>
        <w:tc>
          <w:tcPr>
            <w:tcW w:w="6464" w:type="dxa"/>
            <w:vAlign w:val="center"/>
          </w:tcPr>
          <w:p w14:paraId="5FF47AE8" w14:textId="5DBE0B4A" w:rsidR="003B53E7" w:rsidRPr="005248F8" w:rsidRDefault="003B53E7" w:rsidP="008008E4">
            <w:pPr>
              <w:pStyle w:val="ConsPlusNormal3"/>
              <w:jc w:val="both"/>
              <w:rPr>
                <w:rFonts w:ascii="Times New Roman" w:eastAsia="Calibri" w:hAnsi="Times New Roman" w:cs="Times New Roman"/>
                <w:kern w:val="0"/>
                <w:sz w:val="20"/>
                <w:szCs w:val="20"/>
                <w:lang w:eastAsia="en-US" w:bidi="ar-SA"/>
              </w:rPr>
            </w:pPr>
            <w:r w:rsidRPr="005248F8">
              <w:rPr>
                <w:rFonts w:ascii="Times New Roman" w:eastAsia="Calibri" w:hAnsi="Times New Roman" w:cs="Times New Roman"/>
                <w:kern w:val="0"/>
                <w:sz w:val="20"/>
                <w:szCs w:val="20"/>
                <w:lang w:eastAsia="en-US" w:bidi="ar-SA"/>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B53E7" w:rsidRPr="005248F8" w14:paraId="77496636" w14:textId="77777777" w:rsidTr="003B53E7">
        <w:tc>
          <w:tcPr>
            <w:tcW w:w="3447" w:type="dxa"/>
            <w:vAlign w:val="center"/>
          </w:tcPr>
          <w:p w14:paraId="355F113C" w14:textId="77777777" w:rsidR="003B53E7" w:rsidRPr="005248F8" w:rsidRDefault="003B53E7" w:rsidP="003B53E7">
            <w:pPr>
              <w:pStyle w:val="ConsPlusNormal"/>
              <w:ind w:firstLine="0"/>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Благоустройство территории (12.0.2)</w:t>
            </w:r>
          </w:p>
        </w:tc>
        <w:tc>
          <w:tcPr>
            <w:tcW w:w="6464" w:type="dxa"/>
            <w:vAlign w:val="center"/>
          </w:tcPr>
          <w:p w14:paraId="1B250BFB" w14:textId="77777777" w:rsidR="003B53E7" w:rsidRPr="005248F8" w:rsidRDefault="003B53E7" w:rsidP="008008E4">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B53E7" w:rsidRPr="005248F8" w14:paraId="03155EBC" w14:textId="77777777" w:rsidTr="00093675">
        <w:tc>
          <w:tcPr>
            <w:tcW w:w="0" w:type="auto"/>
            <w:gridSpan w:val="2"/>
            <w:vAlign w:val="center"/>
          </w:tcPr>
          <w:p w14:paraId="55E31123" w14:textId="3CB439D5" w:rsidR="003B53E7" w:rsidRPr="005248F8" w:rsidRDefault="003B53E7" w:rsidP="008008E4">
            <w:pPr>
              <w:widowControl w:val="0"/>
              <w:autoSpaceDE w:val="0"/>
              <w:autoSpaceDN w:val="0"/>
              <w:jc w:val="center"/>
              <w:rPr>
                <w:b/>
                <w:sz w:val="20"/>
                <w:szCs w:val="20"/>
              </w:rPr>
            </w:pPr>
            <w:r w:rsidRPr="005248F8">
              <w:rPr>
                <w:b/>
                <w:sz w:val="20"/>
                <w:szCs w:val="20"/>
              </w:rPr>
              <w:t xml:space="preserve">Вспомогательные виды разрешенного использования </w:t>
            </w:r>
            <w:r w:rsidR="00A03335" w:rsidRPr="005248F8">
              <w:rPr>
                <w:b/>
                <w:sz w:val="20"/>
                <w:szCs w:val="20"/>
              </w:rPr>
              <w:t>не установлены</w:t>
            </w:r>
          </w:p>
        </w:tc>
      </w:tr>
      <w:bookmarkEnd w:id="538"/>
    </w:tbl>
    <w:p w14:paraId="65DFFECD" w14:textId="77777777" w:rsidR="005A0385" w:rsidRPr="005248F8" w:rsidRDefault="005A0385" w:rsidP="005A0385">
      <w:pPr>
        <w:autoSpaceDE w:val="0"/>
        <w:autoSpaceDN w:val="0"/>
        <w:adjustRightInd w:val="0"/>
        <w:ind w:firstLine="709"/>
        <w:jc w:val="right"/>
        <w:rPr>
          <w:b/>
          <w:bCs/>
          <w:color w:val="000000"/>
        </w:rPr>
      </w:pPr>
    </w:p>
    <w:p w14:paraId="5D3EFAA1" w14:textId="77777777" w:rsidR="005A0385" w:rsidRPr="005248F8" w:rsidRDefault="005A0385" w:rsidP="005A0385">
      <w:pPr>
        <w:autoSpaceDE w:val="0"/>
        <w:autoSpaceDN w:val="0"/>
        <w:adjustRightInd w:val="0"/>
        <w:ind w:firstLine="709"/>
        <w:jc w:val="right"/>
        <w:rPr>
          <w:b/>
          <w:bCs/>
          <w:color w:val="000000"/>
        </w:rPr>
      </w:pPr>
      <w:r w:rsidRPr="005248F8">
        <w:rPr>
          <w:b/>
          <w:bCs/>
          <w:color w:val="000000"/>
        </w:rPr>
        <w:t>Таблица 38</w:t>
      </w:r>
    </w:p>
    <w:p w14:paraId="5421E281"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3"/>
        <w:gridCol w:w="2470"/>
        <w:gridCol w:w="6938"/>
      </w:tblGrid>
      <w:tr w:rsidR="005A0385" w:rsidRPr="005248F8" w14:paraId="7E092B13" w14:textId="77777777" w:rsidTr="00A74C4D">
        <w:trPr>
          <w:trHeight w:val="529"/>
          <w:tblHeader/>
        </w:trPr>
        <w:tc>
          <w:tcPr>
            <w:tcW w:w="254" w:type="pct"/>
            <w:tcBorders>
              <w:top w:val="single" w:sz="4" w:space="0" w:color="000000"/>
              <w:left w:val="single" w:sz="4" w:space="0" w:color="000000"/>
              <w:bottom w:val="single" w:sz="4" w:space="0" w:color="000000"/>
            </w:tcBorders>
            <w:shd w:val="clear" w:color="auto" w:fill="auto"/>
            <w:vAlign w:val="center"/>
          </w:tcPr>
          <w:p w14:paraId="32FB5DE8"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704E6E76"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246" w:type="pct"/>
            <w:tcBorders>
              <w:top w:val="single" w:sz="4" w:space="0" w:color="000000"/>
              <w:left w:val="single" w:sz="4" w:space="0" w:color="000000"/>
              <w:bottom w:val="single" w:sz="4" w:space="0" w:color="000000"/>
            </w:tcBorders>
            <w:shd w:val="clear" w:color="auto" w:fill="auto"/>
            <w:vAlign w:val="center"/>
          </w:tcPr>
          <w:p w14:paraId="0BF09543" w14:textId="77777777" w:rsidR="005A0385" w:rsidRPr="005248F8" w:rsidRDefault="005A0385" w:rsidP="00504DFB">
            <w:pPr>
              <w:jc w:val="center"/>
              <w:rPr>
                <w:b/>
                <w:bCs/>
                <w:sz w:val="20"/>
                <w:szCs w:val="20"/>
                <w:lang w:eastAsia="zh-CN"/>
              </w:rPr>
            </w:pPr>
            <w:r w:rsidRPr="005248F8">
              <w:rPr>
                <w:b/>
                <w:sz w:val="20"/>
                <w:szCs w:val="20"/>
              </w:rPr>
              <w:t>Виды разрешенного использования земельных участков</w:t>
            </w:r>
          </w:p>
        </w:tc>
        <w:tc>
          <w:tcPr>
            <w:tcW w:w="350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9AF080" w14:textId="77777777" w:rsidR="005A0385" w:rsidRPr="005248F8" w:rsidRDefault="005A0385" w:rsidP="00504DFB">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A0385" w:rsidRPr="005248F8" w14:paraId="5B38D9C0" w14:textId="77777777" w:rsidTr="00A74C4D">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40C66A2B" w14:textId="77777777" w:rsidR="005A0385" w:rsidRPr="005248F8" w:rsidRDefault="005A0385" w:rsidP="005A0385">
            <w:pPr>
              <w:numPr>
                <w:ilvl w:val="0"/>
                <w:numId w:val="95"/>
              </w:numPr>
              <w:spacing w:after="160"/>
              <w:rPr>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vAlign w:val="center"/>
          </w:tcPr>
          <w:p w14:paraId="16E3CD9D" w14:textId="77777777" w:rsidR="005A0385" w:rsidRPr="005248F8" w:rsidRDefault="005A0385" w:rsidP="00504DFB">
            <w:pPr>
              <w:shd w:val="clear" w:color="auto" w:fill="FFFFFF"/>
              <w:rPr>
                <w:sz w:val="20"/>
                <w:szCs w:val="20"/>
              </w:rPr>
            </w:pPr>
            <w:r w:rsidRPr="005248F8">
              <w:rPr>
                <w:sz w:val="20"/>
                <w:szCs w:val="20"/>
              </w:rPr>
              <w:t>Предоставление коммунальных услуг (3.1.1)</w:t>
            </w:r>
          </w:p>
        </w:tc>
        <w:tc>
          <w:tcPr>
            <w:tcW w:w="350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03A1418" w14:textId="558748B6" w:rsidR="00561FE2" w:rsidRPr="005248F8" w:rsidRDefault="00903D2A" w:rsidP="00561FE2">
            <w:pPr>
              <w:shd w:val="clear" w:color="auto" w:fill="FFFFFF"/>
              <w:rPr>
                <w:sz w:val="20"/>
                <w:szCs w:val="20"/>
              </w:rPr>
            </w:pPr>
            <w:r w:rsidRPr="005248F8">
              <w:rPr>
                <w:sz w:val="20"/>
                <w:szCs w:val="20"/>
              </w:rPr>
              <w:t xml:space="preserve">- </w:t>
            </w:r>
            <w:r w:rsidR="00561FE2" w:rsidRPr="005248F8">
              <w:rPr>
                <w:sz w:val="20"/>
                <w:szCs w:val="20"/>
              </w:rPr>
              <w:t xml:space="preserve">минимальная/максимальная площадь земельных участков – </w:t>
            </w:r>
            <w:r w:rsidR="00B1697B" w:rsidRPr="005248F8">
              <w:rPr>
                <w:sz w:val="20"/>
                <w:szCs w:val="20"/>
              </w:rPr>
              <w:t>100</w:t>
            </w:r>
            <w:r w:rsidR="00561FE2" w:rsidRPr="005248F8">
              <w:rPr>
                <w:sz w:val="20"/>
                <w:szCs w:val="20"/>
              </w:rPr>
              <w:t>/5000 кв.</w:t>
            </w:r>
            <w:r w:rsidR="00F12D2F" w:rsidRPr="005248F8">
              <w:rPr>
                <w:sz w:val="20"/>
                <w:szCs w:val="20"/>
              </w:rPr>
              <w:t xml:space="preserve"> </w:t>
            </w:r>
            <w:r w:rsidR="00561FE2" w:rsidRPr="005248F8">
              <w:rPr>
                <w:sz w:val="20"/>
                <w:szCs w:val="20"/>
              </w:rPr>
              <w:t xml:space="preserve">м; </w:t>
            </w:r>
          </w:p>
          <w:p w14:paraId="63F9531B" w14:textId="117067AE" w:rsidR="00561FE2" w:rsidRPr="005248F8" w:rsidRDefault="00641ACD" w:rsidP="00561FE2">
            <w:pPr>
              <w:shd w:val="clear" w:color="auto" w:fill="FFFFFF"/>
              <w:rPr>
                <w:sz w:val="20"/>
                <w:szCs w:val="20"/>
              </w:rPr>
            </w:pPr>
            <w:r w:rsidRPr="005248F8">
              <w:rPr>
                <w:sz w:val="20"/>
                <w:szCs w:val="20"/>
              </w:rPr>
              <w:t>- предельное количество этажей</w:t>
            </w:r>
            <w:r w:rsidR="00F12D2F" w:rsidRPr="005248F8">
              <w:rPr>
                <w:sz w:val="20"/>
                <w:szCs w:val="20"/>
              </w:rPr>
              <w:t xml:space="preserve"> </w:t>
            </w:r>
            <w:r w:rsidR="00561FE2" w:rsidRPr="005248F8">
              <w:rPr>
                <w:sz w:val="20"/>
                <w:szCs w:val="20"/>
              </w:rPr>
              <w:t>– 3 этажа</w:t>
            </w:r>
            <w:r w:rsidR="00F12D2F" w:rsidRPr="005248F8">
              <w:rPr>
                <w:sz w:val="20"/>
                <w:szCs w:val="20"/>
              </w:rPr>
              <w:t>;</w:t>
            </w:r>
          </w:p>
          <w:p w14:paraId="6EF60C6C" w14:textId="41AD6A6F" w:rsidR="00561FE2" w:rsidRPr="005248F8" w:rsidRDefault="00375287" w:rsidP="00561FE2">
            <w:pPr>
              <w:shd w:val="clear" w:color="auto" w:fill="FFFFFF"/>
              <w:rPr>
                <w:sz w:val="20"/>
                <w:szCs w:val="20"/>
              </w:rPr>
            </w:pPr>
            <w:r w:rsidRPr="005248F8">
              <w:rPr>
                <w:sz w:val="20"/>
                <w:szCs w:val="20"/>
              </w:rPr>
              <w:t>- предельная высота зданий, строений, сооружений</w:t>
            </w:r>
            <w:r w:rsidR="00561FE2" w:rsidRPr="005248F8">
              <w:rPr>
                <w:sz w:val="20"/>
                <w:szCs w:val="20"/>
              </w:rPr>
              <w:t xml:space="preserve"> </w:t>
            </w:r>
            <w:r w:rsidRPr="005248F8">
              <w:rPr>
                <w:sz w:val="20"/>
                <w:szCs w:val="20"/>
              </w:rPr>
              <w:t>– 20 м</w:t>
            </w:r>
            <w:r w:rsidR="00F12D2F" w:rsidRPr="005248F8">
              <w:rPr>
                <w:sz w:val="20"/>
                <w:szCs w:val="20"/>
              </w:rPr>
              <w:t>;</w:t>
            </w:r>
          </w:p>
          <w:p w14:paraId="70476E5D" w14:textId="04EE93AC" w:rsidR="00561FE2" w:rsidRPr="005248F8" w:rsidRDefault="00903D2A" w:rsidP="00561FE2">
            <w:pPr>
              <w:shd w:val="clear" w:color="auto" w:fill="FFFFFF"/>
              <w:rPr>
                <w:sz w:val="20"/>
                <w:szCs w:val="20"/>
              </w:rPr>
            </w:pPr>
            <w:r w:rsidRPr="005248F8">
              <w:rPr>
                <w:sz w:val="20"/>
                <w:szCs w:val="20"/>
              </w:rPr>
              <w:t xml:space="preserve">- </w:t>
            </w:r>
            <w:r w:rsidR="00561FE2" w:rsidRPr="005248F8">
              <w:rPr>
                <w:sz w:val="20"/>
                <w:szCs w:val="20"/>
              </w:rPr>
              <w:t>максимальный процент застройки в границах земельного участка – 50%</w:t>
            </w:r>
            <w:r w:rsidR="00F12D2F" w:rsidRPr="005248F8">
              <w:rPr>
                <w:sz w:val="20"/>
                <w:szCs w:val="20"/>
              </w:rPr>
              <w:t>;</w:t>
            </w:r>
          </w:p>
          <w:p w14:paraId="7F61CB9C" w14:textId="5EC5FA58" w:rsidR="00561FE2" w:rsidRPr="005248F8" w:rsidRDefault="00903D2A" w:rsidP="00561FE2">
            <w:pPr>
              <w:shd w:val="clear" w:color="auto" w:fill="FFFFFF"/>
              <w:rPr>
                <w:sz w:val="20"/>
                <w:szCs w:val="20"/>
              </w:rPr>
            </w:pPr>
            <w:r w:rsidRPr="005248F8">
              <w:rPr>
                <w:sz w:val="20"/>
                <w:szCs w:val="20"/>
              </w:rPr>
              <w:t xml:space="preserve">- </w:t>
            </w:r>
            <w:r w:rsidR="00561FE2" w:rsidRPr="005248F8">
              <w:rPr>
                <w:sz w:val="20"/>
                <w:szCs w:val="20"/>
              </w:rPr>
              <w:t xml:space="preserve">минимальные отступы от границ земельного участка </w:t>
            </w:r>
            <w:r w:rsidR="00C06196" w:rsidRPr="005248F8">
              <w:rPr>
                <w:sz w:val="20"/>
                <w:szCs w:val="20"/>
              </w:rPr>
              <w:t>– 3 м</w:t>
            </w:r>
            <w:r w:rsidR="00F12D2F" w:rsidRPr="005248F8">
              <w:rPr>
                <w:sz w:val="20"/>
                <w:szCs w:val="20"/>
              </w:rPr>
              <w:t>;</w:t>
            </w:r>
          </w:p>
          <w:p w14:paraId="44C52C14" w14:textId="16469710" w:rsidR="005A0385" w:rsidRPr="005248F8" w:rsidRDefault="00903D2A" w:rsidP="00561FE2">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561FE2" w:rsidRPr="005248F8">
              <w:rPr>
                <w:sz w:val="20"/>
                <w:szCs w:val="20"/>
              </w:rPr>
              <w:t>.</w:t>
            </w:r>
          </w:p>
        </w:tc>
      </w:tr>
      <w:tr w:rsidR="00A74C4D" w:rsidRPr="005248F8" w14:paraId="4B935175" w14:textId="77777777" w:rsidTr="00A74C4D">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2F067677" w14:textId="77777777" w:rsidR="00A74C4D" w:rsidRPr="005248F8" w:rsidRDefault="00A74C4D" w:rsidP="005A0385">
            <w:pPr>
              <w:numPr>
                <w:ilvl w:val="0"/>
                <w:numId w:val="95"/>
              </w:numPr>
              <w:spacing w:after="160"/>
              <w:rPr>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vAlign w:val="center"/>
          </w:tcPr>
          <w:p w14:paraId="25FB734C" w14:textId="77777777" w:rsidR="00A74C4D" w:rsidRPr="005248F8" w:rsidRDefault="00A74C4D" w:rsidP="00504DFB">
            <w:pPr>
              <w:shd w:val="clear" w:color="auto" w:fill="FFFFFF"/>
              <w:rPr>
                <w:sz w:val="20"/>
                <w:szCs w:val="20"/>
              </w:rPr>
            </w:pPr>
            <w:r w:rsidRPr="005248F8">
              <w:rPr>
                <w:sz w:val="20"/>
                <w:szCs w:val="20"/>
              </w:rPr>
              <w:t>Охрана природных территорий (9.1)</w:t>
            </w:r>
          </w:p>
        </w:tc>
        <w:tc>
          <w:tcPr>
            <w:tcW w:w="3501" w:type="pct"/>
            <w:vMerge w:val="restart"/>
            <w:tcBorders>
              <w:top w:val="single" w:sz="4" w:space="0" w:color="000000"/>
              <w:left w:val="single" w:sz="4" w:space="0" w:color="000000"/>
              <w:right w:val="single" w:sz="4" w:space="0" w:color="000000"/>
            </w:tcBorders>
            <w:shd w:val="clear" w:color="auto" w:fill="auto"/>
            <w:vAlign w:val="center"/>
          </w:tcPr>
          <w:p w14:paraId="3A82E9B3" w14:textId="48F687B2" w:rsidR="00A74C4D" w:rsidRPr="005248F8" w:rsidRDefault="00A74C4D" w:rsidP="00504DFB">
            <w:pPr>
              <w:shd w:val="clear" w:color="auto" w:fill="FFFFFF"/>
              <w:rPr>
                <w:sz w:val="20"/>
                <w:szCs w:val="20"/>
              </w:rPr>
            </w:pPr>
            <w:r w:rsidRPr="005248F8">
              <w:rPr>
                <w:sz w:val="20"/>
                <w:szCs w:val="20"/>
              </w:rPr>
              <w:t>- минимальная/максимальная площадь земельных участков – 100/500000 кв. м;</w:t>
            </w:r>
          </w:p>
          <w:p w14:paraId="39DB222D" w14:textId="113E3422" w:rsidR="00A74C4D" w:rsidRPr="005248F8" w:rsidRDefault="00A74C4D" w:rsidP="003B53E7">
            <w:pPr>
              <w:shd w:val="clear" w:color="auto" w:fill="FFFFFF"/>
              <w:rPr>
                <w:sz w:val="20"/>
                <w:szCs w:val="20"/>
              </w:rPr>
            </w:pPr>
            <w:r w:rsidRPr="005248F8">
              <w:rPr>
                <w:sz w:val="20"/>
                <w:szCs w:val="20"/>
              </w:rPr>
              <w:t xml:space="preserve">- предельное количество этажей – не подлежит установлению; </w:t>
            </w:r>
          </w:p>
          <w:p w14:paraId="26BAF483" w14:textId="7377F191" w:rsidR="00A74C4D" w:rsidRPr="005248F8" w:rsidRDefault="00A74C4D" w:rsidP="003B53E7">
            <w:pPr>
              <w:shd w:val="clear" w:color="auto" w:fill="FFFFFF"/>
              <w:rPr>
                <w:sz w:val="20"/>
                <w:szCs w:val="20"/>
              </w:rPr>
            </w:pPr>
            <w:r w:rsidRPr="005248F8">
              <w:rPr>
                <w:sz w:val="20"/>
                <w:szCs w:val="20"/>
              </w:rPr>
              <w:t>- предельная высота зданий, строений, сооружений – не подлежит установлению;</w:t>
            </w:r>
          </w:p>
          <w:p w14:paraId="6D430919" w14:textId="77777777" w:rsidR="00A74C4D" w:rsidRPr="005248F8" w:rsidRDefault="00A74C4D" w:rsidP="003B53E7">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3FC0F72C" w14:textId="77777777" w:rsidR="00A74C4D" w:rsidRPr="005248F8" w:rsidRDefault="00A74C4D" w:rsidP="003B53E7">
            <w:pPr>
              <w:shd w:val="clear" w:color="auto" w:fill="FFFFFF"/>
              <w:rPr>
                <w:sz w:val="20"/>
                <w:szCs w:val="20"/>
              </w:rPr>
            </w:pPr>
            <w:r w:rsidRPr="005248F8">
              <w:rPr>
                <w:sz w:val="20"/>
                <w:szCs w:val="20"/>
              </w:rPr>
              <w:t>- минимальные отступы от границ земельных участков – не подлежат установлению;</w:t>
            </w:r>
          </w:p>
          <w:p w14:paraId="49974733" w14:textId="68D72CD2" w:rsidR="00A74C4D" w:rsidRPr="005248F8" w:rsidRDefault="00A74C4D" w:rsidP="003B53E7">
            <w:pPr>
              <w:shd w:val="clear" w:color="auto" w:fill="FFFFFF"/>
              <w:rPr>
                <w:sz w:val="20"/>
                <w:szCs w:val="20"/>
              </w:rPr>
            </w:pPr>
            <w:r w:rsidRPr="005248F8">
              <w:rPr>
                <w:sz w:val="20"/>
                <w:szCs w:val="20"/>
              </w:rPr>
              <w:t>- минимальный отступ от красной линии улиц – не подлежит установлению.</w:t>
            </w:r>
          </w:p>
        </w:tc>
      </w:tr>
      <w:tr w:rsidR="00A74C4D" w:rsidRPr="005248F8" w14:paraId="1C962139" w14:textId="77777777" w:rsidTr="00A74C4D">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02A0DFDC" w14:textId="77777777" w:rsidR="00A74C4D" w:rsidRPr="005248F8" w:rsidRDefault="00A74C4D" w:rsidP="005A0385">
            <w:pPr>
              <w:numPr>
                <w:ilvl w:val="0"/>
                <w:numId w:val="95"/>
              </w:numPr>
              <w:spacing w:after="160"/>
              <w:rPr>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vAlign w:val="center"/>
          </w:tcPr>
          <w:p w14:paraId="70B8A81A" w14:textId="2C830247" w:rsidR="00A74C4D" w:rsidRPr="005248F8" w:rsidRDefault="00A74C4D" w:rsidP="00504DFB">
            <w:pPr>
              <w:shd w:val="clear" w:color="auto" w:fill="FFFFFF"/>
              <w:rPr>
                <w:sz w:val="20"/>
                <w:szCs w:val="20"/>
              </w:rPr>
            </w:pPr>
            <w:r w:rsidRPr="005248F8">
              <w:rPr>
                <w:sz w:val="20"/>
                <w:szCs w:val="20"/>
              </w:rPr>
              <w:t>Резервные леса (10.4)</w:t>
            </w:r>
          </w:p>
        </w:tc>
        <w:tc>
          <w:tcPr>
            <w:tcW w:w="3501" w:type="pct"/>
            <w:vMerge/>
            <w:tcBorders>
              <w:left w:val="single" w:sz="4" w:space="0" w:color="000000"/>
              <w:bottom w:val="single" w:sz="4" w:space="0" w:color="000000"/>
              <w:right w:val="single" w:sz="4" w:space="0" w:color="000000"/>
            </w:tcBorders>
            <w:shd w:val="clear" w:color="auto" w:fill="auto"/>
            <w:vAlign w:val="center"/>
          </w:tcPr>
          <w:p w14:paraId="7715DB97" w14:textId="77777777" w:rsidR="00A74C4D" w:rsidRPr="005248F8" w:rsidRDefault="00A74C4D" w:rsidP="00504DFB">
            <w:pPr>
              <w:shd w:val="clear" w:color="auto" w:fill="FFFFFF"/>
              <w:rPr>
                <w:sz w:val="20"/>
                <w:szCs w:val="20"/>
              </w:rPr>
            </w:pPr>
          </w:p>
        </w:tc>
      </w:tr>
      <w:tr w:rsidR="00A74C4D" w:rsidRPr="005248F8" w14:paraId="0CB5C22B" w14:textId="77777777" w:rsidTr="00A74C4D">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6DA8DEDA" w14:textId="77777777" w:rsidR="00A74C4D" w:rsidRPr="005248F8" w:rsidRDefault="00A74C4D" w:rsidP="00A74C4D">
            <w:pPr>
              <w:numPr>
                <w:ilvl w:val="0"/>
                <w:numId w:val="95"/>
              </w:numPr>
              <w:spacing w:after="160"/>
              <w:rPr>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vAlign w:val="center"/>
          </w:tcPr>
          <w:p w14:paraId="027A39E0" w14:textId="6DDDB179" w:rsidR="00A74C4D" w:rsidRPr="005248F8" w:rsidRDefault="00A74C4D" w:rsidP="00A74C4D">
            <w:pPr>
              <w:shd w:val="clear" w:color="auto" w:fill="FFFFFF"/>
              <w:rPr>
                <w:sz w:val="20"/>
                <w:szCs w:val="20"/>
              </w:rPr>
            </w:pPr>
            <w:r w:rsidRPr="005248F8">
              <w:rPr>
                <w:sz w:val="20"/>
                <w:szCs w:val="20"/>
              </w:rPr>
              <w:t>Земельные участки (территории) общего пользования (12.0)</w:t>
            </w:r>
          </w:p>
        </w:tc>
        <w:tc>
          <w:tcPr>
            <w:tcW w:w="3501" w:type="pct"/>
            <w:vMerge w:val="restart"/>
            <w:tcBorders>
              <w:top w:val="single" w:sz="4" w:space="0" w:color="000000"/>
              <w:left w:val="single" w:sz="4" w:space="0" w:color="000000"/>
              <w:bottom w:val="single" w:sz="4" w:space="0" w:color="auto"/>
              <w:right w:val="single" w:sz="4" w:space="0" w:color="000000"/>
            </w:tcBorders>
            <w:shd w:val="clear" w:color="auto" w:fill="auto"/>
            <w:vAlign w:val="center"/>
          </w:tcPr>
          <w:p w14:paraId="21DCADC1" w14:textId="34C0982C" w:rsidR="00A74C4D" w:rsidRPr="005248F8" w:rsidRDefault="00A74C4D" w:rsidP="00A74C4D">
            <w:pPr>
              <w:shd w:val="clear" w:color="auto" w:fill="FFFFFF"/>
              <w:rPr>
                <w:sz w:val="20"/>
                <w:szCs w:val="20"/>
              </w:rPr>
            </w:pPr>
            <w:r w:rsidRPr="005248F8">
              <w:rPr>
                <w:sz w:val="20"/>
                <w:szCs w:val="20"/>
              </w:rPr>
              <w:t>- минимальная/максимальная площадь земельных участков – 100/10000 кв. м;</w:t>
            </w:r>
          </w:p>
          <w:p w14:paraId="2A028D92" w14:textId="5A2AC537" w:rsidR="00A74C4D" w:rsidRPr="005248F8" w:rsidRDefault="00A74C4D" w:rsidP="00A74C4D">
            <w:pPr>
              <w:shd w:val="clear" w:color="auto" w:fill="FFFFFF"/>
              <w:rPr>
                <w:sz w:val="20"/>
                <w:szCs w:val="20"/>
              </w:rPr>
            </w:pPr>
            <w:r w:rsidRPr="005248F8">
              <w:rPr>
                <w:sz w:val="20"/>
                <w:szCs w:val="20"/>
              </w:rPr>
              <w:t xml:space="preserve">- предельное количество этажей – не подлежит установлению; </w:t>
            </w:r>
          </w:p>
          <w:p w14:paraId="3EFDE651" w14:textId="4A0AEF06" w:rsidR="00A74C4D" w:rsidRPr="005248F8" w:rsidRDefault="00A74C4D" w:rsidP="00A74C4D">
            <w:pPr>
              <w:shd w:val="clear" w:color="auto" w:fill="FFFFFF"/>
              <w:rPr>
                <w:sz w:val="20"/>
                <w:szCs w:val="20"/>
              </w:rPr>
            </w:pPr>
            <w:r w:rsidRPr="005248F8">
              <w:rPr>
                <w:sz w:val="20"/>
                <w:szCs w:val="20"/>
              </w:rPr>
              <w:t>- предельная высота зданий, строений, сооружений – не подлежит установлению;</w:t>
            </w:r>
          </w:p>
          <w:p w14:paraId="2D7987D2" w14:textId="148F65BC" w:rsidR="00A74C4D" w:rsidRPr="005248F8" w:rsidRDefault="00A74C4D" w:rsidP="00A74C4D">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2A5C4753" w14:textId="686440AB" w:rsidR="00A74C4D" w:rsidRPr="005248F8" w:rsidRDefault="00A74C4D" w:rsidP="00A74C4D">
            <w:pPr>
              <w:shd w:val="clear" w:color="auto" w:fill="FFFFFF"/>
              <w:rPr>
                <w:sz w:val="20"/>
                <w:szCs w:val="20"/>
              </w:rPr>
            </w:pPr>
            <w:r w:rsidRPr="005248F8">
              <w:rPr>
                <w:sz w:val="20"/>
                <w:szCs w:val="20"/>
              </w:rPr>
              <w:t>- минимальные отступы от границ земельных участков – не подлежат установлению;</w:t>
            </w:r>
          </w:p>
          <w:p w14:paraId="260AF069" w14:textId="698213BE" w:rsidR="00A74C4D" w:rsidRPr="005248F8" w:rsidRDefault="00A74C4D" w:rsidP="00A74C4D">
            <w:pPr>
              <w:shd w:val="clear" w:color="auto" w:fill="FFFFFF"/>
              <w:rPr>
                <w:sz w:val="20"/>
                <w:szCs w:val="20"/>
              </w:rPr>
            </w:pPr>
            <w:r w:rsidRPr="005248F8">
              <w:rPr>
                <w:sz w:val="20"/>
                <w:szCs w:val="20"/>
              </w:rPr>
              <w:t>- минимальный отступ от красной линии улиц – не подлежит установлению.</w:t>
            </w:r>
          </w:p>
        </w:tc>
      </w:tr>
      <w:tr w:rsidR="00A74C4D" w:rsidRPr="005248F8" w14:paraId="235C9BDD" w14:textId="77777777" w:rsidTr="00A74C4D">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33E6A3D2" w14:textId="77777777" w:rsidR="00A74C4D" w:rsidRPr="005248F8" w:rsidRDefault="00A74C4D" w:rsidP="00A74C4D">
            <w:pPr>
              <w:numPr>
                <w:ilvl w:val="0"/>
                <w:numId w:val="95"/>
              </w:numPr>
              <w:spacing w:after="160"/>
              <w:rPr>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vAlign w:val="center"/>
          </w:tcPr>
          <w:p w14:paraId="32276B9C" w14:textId="6CEE7227" w:rsidR="00A74C4D" w:rsidRPr="005248F8" w:rsidRDefault="00A74C4D" w:rsidP="00A74C4D">
            <w:pPr>
              <w:shd w:val="clear" w:color="auto" w:fill="FFFFFF"/>
              <w:rPr>
                <w:sz w:val="20"/>
                <w:szCs w:val="20"/>
              </w:rPr>
            </w:pPr>
            <w:r w:rsidRPr="005248F8">
              <w:rPr>
                <w:sz w:val="20"/>
                <w:szCs w:val="20"/>
              </w:rPr>
              <w:t>Улично-дорожная сеть (12.0.1)</w:t>
            </w:r>
          </w:p>
        </w:tc>
        <w:tc>
          <w:tcPr>
            <w:tcW w:w="3501" w:type="pct"/>
            <w:vMerge/>
            <w:tcBorders>
              <w:left w:val="single" w:sz="4" w:space="0" w:color="000000"/>
              <w:bottom w:val="single" w:sz="4" w:space="0" w:color="auto"/>
              <w:right w:val="single" w:sz="4" w:space="0" w:color="000000"/>
            </w:tcBorders>
            <w:shd w:val="clear" w:color="auto" w:fill="auto"/>
            <w:vAlign w:val="center"/>
          </w:tcPr>
          <w:p w14:paraId="2D57FB9E" w14:textId="77777777" w:rsidR="00A74C4D" w:rsidRPr="005248F8" w:rsidRDefault="00A74C4D" w:rsidP="00A74C4D">
            <w:pPr>
              <w:shd w:val="clear" w:color="auto" w:fill="FFFFFF"/>
              <w:rPr>
                <w:sz w:val="20"/>
                <w:szCs w:val="20"/>
              </w:rPr>
            </w:pPr>
          </w:p>
        </w:tc>
      </w:tr>
      <w:tr w:rsidR="00A74C4D" w:rsidRPr="005248F8" w14:paraId="4D4F7F9D" w14:textId="77777777" w:rsidTr="00A74C4D">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32D4415B" w14:textId="77777777" w:rsidR="00A74C4D" w:rsidRPr="005248F8" w:rsidRDefault="00A74C4D" w:rsidP="00A74C4D">
            <w:pPr>
              <w:numPr>
                <w:ilvl w:val="0"/>
                <w:numId w:val="95"/>
              </w:numPr>
              <w:spacing w:after="160"/>
              <w:rPr>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vAlign w:val="center"/>
          </w:tcPr>
          <w:p w14:paraId="13DC1242" w14:textId="129E4479" w:rsidR="00A74C4D" w:rsidRPr="005248F8" w:rsidRDefault="00A74C4D" w:rsidP="00A74C4D">
            <w:pPr>
              <w:shd w:val="clear" w:color="auto" w:fill="FFFFFF"/>
              <w:rPr>
                <w:sz w:val="20"/>
                <w:szCs w:val="20"/>
              </w:rPr>
            </w:pPr>
            <w:r w:rsidRPr="005248F8">
              <w:rPr>
                <w:sz w:val="20"/>
                <w:szCs w:val="20"/>
              </w:rPr>
              <w:t>Благоустройство территории (12.0.2)</w:t>
            </w:r>
          </w:p>
        </w:tc>
        <w:tc>
          <w:tcPr>
            <w:tcW w:w="3501" w:type="pct"/>
            <w:vMerge/>
            <w:tcBorders>
              <w:left w:val="single" w:sz="4" w:space="0" w:color="000000"/>
              <w:bottom w:val="single" w:sz="4" w:space="0" w:color="auto"/>
              <w:right w:val="single" w:sz="4" w:space="0" w:color="000000"/>
            </w:tcBorders>
            <w:shd w:val="clear" w:color="auto" w:fill="auto"/>
            <w:vAlign w:val="center"/>
          </w:tcPr>
          <w:p w14:paraId="7CB52B6A" w14:textId="77777777" w:rsidR="00A74C4D" w:rsidRPr="005248F8" w:rsidRDefault="00A74C4D" w:rsidP="00A74C4D">
            <w:pPr>
              <w:shd w:val="clear" w:color="auto" w:fill="FFFFFF"/>
              <w:rPr>
                <w:sz w:val="20"/>
                <w:szCs w:val="20"/>
              </w:rPr>
            </w:pPr>
          </w:p>
        </w:tc>
      </w:tr>
    </w:tbl>
    <w:p w14:paraId="2384522A" w14:textId="77777777" w:rsidR="005A0385" w:rsidRPr="005248F8" w:rsidRDefault="005A0385" w:rsidP="005A0385">
      <w:pPr>
        <w:autoSpaceDE w:val="0"/>
        <w:autoSpaceDN w:val="0"/>
        <w:adjustRightInd w:val="0"/>
        <w:spacing w:after="120"/>
        <w:ind w:firstLine="709"/>
        <w:jc w:val="center"/>
        <w:rPr>
          <w:color w:val="000000"/>
        </w:rPr>
      </w:pPr>
    </w:p>
    <w:p w14:paraId="2650EA4E" w14:textId="79DDB2CE" w:rsidR="005A0385" w:rsidRPr="005248F8" w:rsidRDefault="005A0385" w:rsidP="007D5070">
      <w:pPr>
        <w:pStyle w:val="34"/>
      </w:pPr>
      <w:bookmarkStart w:id="539" w:name="_Toc173231921"/>
      <w:bookmarkStart w:id="540" w:name="_Toc173232860"/>
      <w:bookmarkStart w:id="541" w:name="_Toc178071726"/>
      <w:bookmarkStart w:id="542" w:name="_Toc178602417"/>
      <w:bookmarkStart w:id="543" w:name="_Toc178602499"/>
      <w:bookmarkStart w:id="544" w:name="_Toc184047962"/>
      <w:r w:rsidRPr="005248F8">
        <w:t xml:space="preserve">Статья </w:t>
      </w:r>
      <w:r w:rsidR="00B86D81" w:rsidRPr="005248F8">
        <w:t>48</w:t>
      </w:r>
      <w:r w:rsidRPr="005248F8">
        <w:t>. Градостроительный регламент зоны режимных территорий (СП</w:t>
      </w:r>
      <w:r w:rsidR="00613420" w:rsidRPr="005248F8">
        <w:t>-</w:t>
      </w:r>
      <w:r w:rsidRPr="005248F8">
        <w:t>4)</w:t>
      </w:r>
      <w:bookmarkEnd w:id="539"/>
      <w:bookmarkEnd w:id="540"/>
      <w:bookmarkEnd w:id="541"/>
      <w:bookmarkEnd w:id="542"/>
      <w:bookmarkEnd w:id="543"/>
      <w:bookmarkEnd w:id="544"/>
    </w:p>
    <w:p w14:paraId="09396C09" w14:textId="180D63D0" w:rsidR="005A0385" w:rsidRPr="005248F8" w:rsidRDefault="005A0385" w:rsidP="005A0385">
      <w:pPr>
        <w:autoSpaceDE w:val="0"/>
        <w:autoSpaceDN w:val="0"/>
        <w:adjustRightInd w:val="0"/>
        <w:spacing w:before="120" w:after="120" w:line="276" w:lineRule="auto"/>
        <w:ind w:firstLine="709"/>
        <w:jc w:val="both"/>
        <w:rPr>
          <w:color w:val="000000"/>
        </w:rPr>
      </w:pPr>
      <w:r w:rsidRPr="005248F8">
        <w:rPr>
          <w:color w:val="000000"/>
        </w:rPr>
        <w:t>Зона режимных территорий (СП</w:t>
      </w:r>
      <w:r w:rsidR="00613420" w:rsidRPr="005248F8">
        <w:rPr>
          <w:color w:val="000000"/>
        </w:rPr>
        <w:t>-</w:t>
      </w:r>
      <w:r w:rsidRPr="005248F8">
        <w:rPr>
          <w:color w:val="000000"/>
        </w:rPr>
        <w:t xml:space="preserve">4) </w:t>
      </w:r>
      <w:r w:rsidR="006761E8" w:rsidRPr="005248F8">
        <w:rPr>
          <w:color w:val="000000"/>
        </w:rPr>
        <w:t xml:space="preserve">– </w:t>
      </w:r>
      <w:r w:rsidRPr="005248F8">
        <w:rPr>
          <w:color w:val="000000"/>
        </w:rPr>
        <w:t xml:space="preserve">зона с размещаемыми (размещенными) объектами особого режима, а также предусмотренные государственными нормативами иные территории особого регулирования в населенных пунктах или вне их пределов </w:t>
      </w:r>
      <w:r w:rsidR="00A74C4D" w:rsidRPr="005248F8">
        <w:rPr>
          <w:color w:val="000000"/>
        </w:rPr>
        <w:t xml:space="preserve">– </w:t>
      </w:r>
      <w:r w:rsidRPr="005248F8">
        <w:rPr>
          <w:color w:val="000000"/>
        </w:rPr>
        <w:t>санитарные, защитные или охранные зоны вокруг объектов особого режима, водоохранные зоны и полосы.</w:t>
      </w:r>
    </w:p>
    <w:p w14:paraId="7AF2437F" w14:textId="77777777" w:rsidR="005A0385" w:rsidRPr="005248F8" w:rsidRDefault="005A0385" w:rsidP="005A0385">
      <w:pPr>
        <w:pStyle w:val="Iauiue"/>
        <w:ind w:firstLine="709"/>
        <w:jc w:val="right"/>
        <w:rPr>
          <w:b/>
          <w:color w:val="000000"/>
          <w:sz w:val="24"/>
          <w:szCs w:val="24"/>
        </w:rPr>
      </w:pPr>
      <w:r w:rsidRPr="005248F8">
        <w:rPr>
          <w:b/>
          <w:color w:val="000000"/>
          <w:sz w:val="24"/>
          <w:szCs w:val="24"/>
        </w:rPr>
        <w:t>Таблица 39</w:t>
      </w:r>
    </w:p>
    <w:p w14:paraId="3B14621D"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53"/>
        <w:gridCol w:w="6458"/>
      </w:tblGrid>
      <w:tr w:rsidR="005A0385" w:rsidRPr="005248F8" w14:paraId="0ACBA7CE" w14:textId="77777777" w:rsidTr="00A74C4D">
        <w:trPr>
          <w:tblHeader/>
        </w:trPr>
        <w:tc>
          <w:tcPr>
            <w:tcW w:w="3453" w:type="dxa"/>
            <w:vAlign w:val="center"/>
          </w:tcPr>
          <w:p w14:paraId="1804B97F" w14:textId="77777777" w:rsidR="005A0385" w:rsidRPr="005248F8" w:rsidRDefault="005A0385" w:rsidP="00504DFB">
            <w:pPr>
              <w:jc w:val="center"/>
              <w:rPr>
                <w:b/>
                <w:sz w:val="20"/>
                <w:szCs w:val="20"/>
              </w:rPr>
            </w:pPr>
            <w:bookmarkStart w:id="545" w:name="_Hlk152838851"/>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6458" w:type="dxa"/>
            <w:vAlign w:val="center"/>
          </w:tcPr>
          <w:p w14:paraId="084CF124" w14:textId="77777777" w:rsidR="005A0385" w:rsidRPr="005248F8" w:rsidRDefault="005A0385" w:rsidP="00504DFB">
            <w:pPr>
              <w:jc w:val="center"/>
              <w:rPr>
                <w:b/>
                <w:sz w:val="20"/>
                <w:szCs w:val="20"/>
              </w:rPr>
            </w:pPr>
            <w:r w:rsidRPr="005248F8">
              <w:rPr>
                <w:b/>
                <w:sz w:val="20"/>
                <w:szCs w:val="20"/>
              </w:rPr>
              <w:t>Описание вида разрешенного использования земельного участка</w:t>
            </w:r>
          </w:p>
        </w:tc>
      </w:tr>
      <w:tr w:rsidR="005A0385" w:rsidRPr="005248F8" w14:paraId="6025C816" w14:textId="77777777" w:rsidTr="00093675">
        <w:tc>
          <w:tcPr>
            <w:tcW w:w="0" w:type="auto"/>
            <w:gridSpan w:val="2"/>
            <w:vAlign w:val="center"/>
          </w:tcPr>
          <w:p w14:paraId="41F14661" w14:textId="77777777" w:rsidR="005A0385" w:rsidRPr="005248F8" w:rsidRDefault="005A0385" w:rsidP="00504DFB">
            <w:pPr>
              <w:jc w:val="center"/>
              <w:rPr>
                <w:b/>
                <w:sz w:val="20"/>
                <w:szCs w:val="20"/>
              </w:rPr>
            </w:pPr>
            <w:r w:rsidRPr="005248F8">
              <w:rPr>
                <w:b/>
                <w:sz w:val="20"/>
                <w:szCs w:val="20"/>
              </w:rPr>
              <w:t>Основные виды разрешенного использования</w:t>
            </w:r>
          </w:p>
        </w:tc>
      </w:tr>
      <w:tr w:rsidR="005A0385" w:rsidRPr="005248F8" w14:paraId="27118089" w14:textId="77777777" w:rsidTr="00A74C4D">
        <w:tc>
          <w:tcPr>
            <w:tcW w:w="3453" w:type="dxa"/>
            <w:vAlign w:val="center"/>
          </w:tcPr>
          <w:p w14:paraId="476E17BF" w14:textId="77777777" w:rsidR="005A0385" w:rsidRPr="005248F8" w:rsidRDefault="005A0385" w:rsidP="00504DFB">
            <w:pPr>
              <w:jc w:val="both"/>
              <w:rPr>
                <w:sz w:val="20"/>
                <w:szCs w:val="20"/>
              </w:rPr>
            </w:pPr>
            <w:r w:rsidRPr="005248F8">
              <w:rPr>
                <w:sz w:val="20"/>
                <w:szCs w:val="20"/>
              </w:rPr>
              <w:t>Размещение автомобильных дорог (7.2.1)</w:t>
            </w:r>
          </w:p>
        </w:tc>
        <w:tc>
          <w:tcPr>
            <w:tcW w:w="6458" w:type="dxa"/>
            <w:vAlign w:val="center"/>
          </w:tcPr>
          <w:p w14:paraId="6591D7D2" w14:textId="280FCFE4"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ar172" w:tooltip="2.7.1" w:history="1">
              <w:r w:rsidRPr="005248F8">
                <w:rPr>
                  <w:rFonts w:ascii="Times New Roman" w:eastAsia="Calibri" w:hAnsi="Times New Roman" w:cs="Times New Roman"/>
                  <w:sz w:val="20"/>
                  <w:szCs w:val="20"/>
                  <w:lang w:eastAsia="en-US"/>
                </w:rPr>
                <w:t>кодами 2.7.1</w:t>
              </w:r>
            </w:hyperlink>
            <w:r w:rsidRPr="005248F8">
              <w:rPr>
                <w:rFonts w:ascii="Times New Roman" w:eastAsia="Calibri" w:hAnsi="Times New Roman" w:cs="Times New Roman"/>
                <w:sz w:val="20"/>
                <w:szCs w:val="20"/>
                <w:lang w:eastAsia="en-US"/>
              </w:rPr>
              <w:t xml:space="preserve">, </w:t>
            </w:r>
            <w:hyperlink w:anchor="Par328" w:tooltip="4.9" w:history="1">
              <w:r w:rsidRPr="005248F8">
                <w:rPr>
                  <w:rFonts w:ascii="Times New Roman" w:eastAsia="Calibri" w:hAnsi="Times New Roman" w:cs="Times New Roman"/>
                  <w:sz w:val="20"/>
                  <w:szCs w:val="20"/>
                  <w:lang w:eastAsia="en-US"/>
                </w:rPr>
                <w:t>4.9</w:t>
              </w:r>
            </w:hyperlink>
            <w:r w:rsidRPr="005248F8">
              <w:rPr>
                <w:rFonts w:ascii="Times New Roman" w:eastAsia="Calibri" w:hAnsi="Times New Roman" w:cs="Times New Roman"/>
                <w:sz w:val="20"/>
                <w:szCs w:val="20"/>
                <w:lang w:eastAsia="en-US"/>
              </w:rPr>
              <w:t xml:space="preserve">, </w:t>
            </w:r>
            <w:hyperlink w:anchor="Par470" w:tooltip="7.2.3" w:history="1">
              <w:r w:rsidRPr="005248F8">
                <w:rPr>
                  <w:rFonts w:ascii="Times New Roman" w:eastAsia="Calibri" w:hAnsi="Times New Roman" w:cs="Times New Roman"/>
                  <w:sz w:val="20"/>
                  <w:szCs w:val="20"/>
                  <w:lang w:eastAsia="en-US"/>
                </w:rPr>
                <w:t>7.2.3</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r w:rsidRPr="005248F8">
              <w:rPr>
                <w:rFonts w:ascii="Times New Roman" w:eastAsia="Calibri" w:hAnsi="Times New Roman" w:cs="Times New Roman"/>
                <w:sz w:val="20"/>
                <w:szCs w:val="20"/>
                <w:lang w:eastAsia="en-US"/>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5A0385" w:rsidRPr="005248F8" w14:paraId="21860052" w14:textId="77777777" w:rsidTr="00A74C4D">
        <w:tc>
          <w:tcPr>
            <w:tcW w:w="3453" w:type="dxa"/>
            <w:vAlign w:val="center"/>
          </w:tcPr>
          <w:p w14:paraId="657CDB2A" w14:textId="77777777" w:rsidR="005A0385" w:rsidRPr="005248F8" w:rsidRDefault="005A0385" w:rsidP="00504DFB">
            <w:pPr>
              <w:jc w:val="both"/>
              <w:rPr>
                <w:sz w:val="20"/>
                <w:szCs w:val="20"/>
              </w:rPr>
            </w:pPr>
            <w:r w:rsidRPr="005248F8">
              <w:rPr>
                <w:sz w:val="20"/>
                <w:szCs w:val="20"/>
              </w:rPr>
              <w:t>Обеспечение обороны и безопасности (8.0)</w:t>
            </w:r>
          </w:p>
        </w:tc>
        <w:tc>
          <w:tcPr>
            <w:tcW w:w="6458" w:type="dxa"/>
            <w:vAlign w:val="center"/>
          </w:tcPr>
          <w:p w14:paraId="01F0BA78"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14:paraId="0B2E49C4"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зданий военных училищ, военных институтов, военных университетов, военных академий;</w:t>
            </w:r>
          </w:p>
          <w:p w14:paraId="09D09237"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обеспечивающих осуществление таможенной деятельности</w:t>
            </w:r>
          </w:p>
        </w:tc>
      </w:tr>
      <w:tr w:rsidR="005A0385" w:rsidRPr="005248F8" w14:paraId="72E96AF9" w14:textId="77777777" w:rsidTr="00A74C4D">
        <w:tc>
          <w:tcPr>
            <w:tcW w:w="3453" w:type="dxa"/>
            <w:vAlign w:val="center"/>
          </w:tcPr>
          <w:p w14:paraId="2CC704CA" w14:textId="77777777" w:rsidR="005A0385" w:rsidRPr="005248F8" w:rsidRDefault="005A0385" w:rsidP="00504DFB">
            <w:pPr>
              <w:jc w:val="both"/>
              <w:rPr>
                <w:sz w:val="20"/>
                <w:szCs w:val="20"/>
              </w:rPr>
            </w:pPr>
            <w:r w:rsidRPr="005248F8">
              <w:rPr>
                <w:sz w:val="20"/>
                <w:szCs w:val="20"/>
              </w:rPr>
              <w:t>Обеспечение вооруженных сил (8.1)</w:t>
            </w:r>
          </w:p>
        </w:tc>
        <w:tc>
          <w:tcPr>
            <w:tcW w:w="6458" w:type="dxa"/>
            <w:vAlign w:val="center"/>
          </w:tcPr>
          <w:p w14:paraId="6A0F7267"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14:paraId="6DA4BC05"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 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14:paraId="63CE0D84" w14:textId="453D05ED"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для обеспечения безопасности которых были созданы закрытые административно</w:t>
            </w:r>
            <w:r w:rsidR="00613420"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территориальные образования</w:t>
            </w:r>
          </w:p>
        </w:tc>
      </w:tr>
      <w:tr w:rsidR="005A0385" w:rsidRPr="005248F8" w14:paraId="0565052F" w14:textId="77777777" w:rsidTr="00A74C4D">
        <w:tc>
          <w:tcPr>
            <w:tcW w:w="3453" w:type="dxa"/>
            <w:vAlign w:val="center"/>
          </w:tcPr>
          <w:p w14:paraId="7FB9D37B" w14:textId="77777777" w:rsidR="005A0385" w:rsidRPr="005248F8" w:rsidRDefault="005A0385" w:rsidP="00504DFB">
            <w:pPr>
              <w:jc w:val="both"/>
              <w:rPr>
                <w:sz w:val="20"/>
                <w:szCs w:val="20"/>
              </w:rPr>
            </w:pPr>
            <w:r w:rsidRPr="005248F8">
              <w:rPr>
                <w:sz w:val="20"/>
                <w:szCs w:val="20"/>
              </w:rPr>
              <w:t>Обеспечение внутреннего правопорядка (8.3)</w:t>
            </w:r>
          </w:p>
        </w:tc>
        <w:tc>
          <w:tcPr>
            <w:tcW w:w="6458" w:type="dxa"/>
          </w:tcPr>
          <w:p w14:paraId="16F30DCC"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5A0385" w:rsidRPr="005248F8" w14:paraId="57E8F65F" w14:textId="77777777" w:rsidTr="00A74C4D">
        <w:tc>
          <w:tcPr>
            <w:tcW w:w="3453" w:type="dxa"/>
            <w:vAlign w:val="center"/>
          </w:tcPr>
          <w:p w14:paraId="0F8486C9" w14:textId="77777777" w:rsidR="005A0385" w:rsidRPr="005248F8" w:rsidRDefault="005A0385" w:rsidP="00504DFB">
            <w:pPr>
              <w:jc w:val="both"/>
              <w:rPr>
                <w:sz w:val="20"/>
                <w:szCs w:val="20"/>
              </w:rPr>
            </w:pPr>
            <w:r w:rsidRPr="005248F8">
              <w:rPr>
                <w:sz w:val="20"/>
                <w:szCs w:val="20"/>
              </w:rPr>
              <w:t>Обеспечение деятельности по исполнению наказаний (8.4)</w:t>
            </w:r>
          </w:p>
        </w:tc>
        <w:tc>
          <w:tcPr>
            <w:tcW w:w="6458" w:type="dxa"/>
            <w:vAlign w:val="center"/>
          </w:tcPr>
          <w:p w14:paraId="6A339506"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капитального строительства для создания мест лишения свободы (следственные изоляторы, тюрьмы, поселения)</w:t>
            </w:r>
          </w:p>
        </w:tc>
      </w:tr>
      <w:tr w:rsidR="005A0385" w:rsidRPr="005248F8" w14:paraId="09ECCDA4" w14:textId="77777777" w:rsidTr="00A74C4D">
        <w:tc>
          <w:tcPr>
            <w:tcW w:w="9911" w:type="dxa"/>
            <w:gridSpan w:val="2"/>
            <w:vAlign w:val="center"/>
          </w:tcPr>
          <w:p w14:paraId="1F4089A2" w14:textId="77777777" w:rsidR="005A0385" w:rsidRPr="005248F8" w:rsidRDefault="005A0385" w:rsidP="00504DFB">
            <w:pPr>
              <w:pStyle w:val="ConsPlusNormal"/>
              <w:ind w:firstLine="0"/>
              <w:jc w:val="center"/>
              <w:rPr>
                <w:rFonts w:ascii="Times New Roman" w:eastAsia="Calibri" w:hAnsi="Times New Roman" w:cs="Times New Roman"/>
                <w:sz w:val="20"/>
                <w:szCs w:val="20"/>
                <w:lang w:eastAsia="en-US"/>
              </w:rPr>
            </w:pPr>
            <w:r w:rsidRPr="005248F8">
              <w:rPr>
                <w:rFonts w:ascii="Times New Roman" w:hAnsi="Times New Roman" w:cs="Times New Roman"/>
                <w:b/>
                <w:sz w:val="20"/>
                <w:szCs w:val="20"/>
              </w:rPr>
              <w:t>Условно разрешенные виды использования</w:t>
            </w:r>
          </w:p>
        </w:tc>
      </w:tr>
      <w:tr w:rsidR="005A0385" w:rsidRPr="005248F8" w14:paraId="15726EF9" w14:textId="77777777" w:rsidTr="00A74C4D">
        <w:tc>
          <w:tcPr>
            <w:tcW w:w="3453" w:type="dxa"/>
            <w:vAlign w:val="center"/>
          </w:tcPr>
          <w:p w14:paraId="5C99D27C" w14:textId="77777777" w:rsidR="005A0385" w:rsidRPr="005248F8" w:rsidRDefault="005A0385" w:rsidP="00504DFB">
            <w:pPr>
              <w:jc w:val="both"/>
              <w:rPr>
                <w:sz w:val="20"/>
                <w:szCs w:val="20"/>
              </w:rPr>
            </w:pPr>
            <w:r w:rsidRPr="005248F8">
              <w:rPr>
                <w:sz w:val="20"/>
                <w:szCs w:val="20"/>
              </w:rPr>
              <w:t>Коммунальное обслуживание (3.1)</w:t>
            </w:r>
          </w:p>
        </w:tc>
        <w:tc>
          <w:tcPr>
            <w:tcW w:w="6458" w:type="dxa"/>
          </w:tcPr>
          <w:p w14:paraId="142CCAF2" w14:textId="7B0A2F66"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87" w:tooltip="3.1.1" w:history="1">
              <w:r w:rsidRPr="005248F8">
                <w:rPr>
                  <w:rFonts w:ascii="Times New Roman" w:eastAsia="Calibri" w:hAnsi="Times New Roman" w:cs="Times New Roman"/>
                  <w:sz w:val="20"/>
                  <w:szCs w:val="20"/>
                  <w:lang w:eastAsia="en-US"/>
                </w:rPr>
                <w:t>кодами 3.1.1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190" w:tooltip="3.1.2" w:history="1">
              <w:r w:rsidRPr="005248F8">
                <w:rPr>
                  <w:rFonts w:ascii="Times New Roman" w:eastAsia="Calibri" w:hAnsi="Times New Roman" w:cs="Times New Roman"/>
                  <w:sz w:val="20"/>
                  <w:szCs w:val="20"/>
                  <w:lang w:eastAsia="en-US"/>
                </w:rPr>
                <w:t>3.1.2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2A8554F4" w14:textId="77777777" w:rsidTr="00A74C4D">
        <w:tc>
          <w:tcPr>
            <w:tcW w:w="3453" w:type="dxa"/>
            <w:vAlign w:val="center"/>
          </w:tcPr>
          <w:p w14:paraId="6217FDC1" w14:textId="77777777" w:rsidR="005A0385" w:rsidRPr="005248F8" w:rsidRDefault="005A0385" w:rsidP="00504DFB">
            <w:pPr>
              <w:jc w:val="both"/>
              <w:rPr>
                <w:sz w:val="20"/>
                <w:szCs w:val="20"/>
              </w:rPr>
            </w:pPr>
            <w:r w:rsidRPr="005248F8">
              <w:rPr>
                <w:sz w:val="20"/>
                <w:szCs w:val="20"/>
              </w:rPr>
              <w:t>Предоставление коммунальных услуг (3.1.1)</w:t>
            </w:r>
          </w:p>
        </w:tc>
        <w:tc>
          <w:tcPr>
            <w:tcW w:w="6458" w:type="dxa"/>
          </w:tcPr>
          <w:p w14:paraId="4D6EB0E6"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A0385" w:rsidRPr="005248F8" w14:paraId="7EA7E216" w14:textId="77777777" w:rsidTr="00A74C4D">
        <w:tc>
          <w:tcPr>
            <w:tcW w:w="9911" w:type="dxa"/>
            <w:gridSpan w:val="2"/>
            <w:vAlign w:val="center"/>
          </w:tcPr>
          <w:p w14:paraId="0D89E877" w14:textId="77777777" w:rsidR="005A0385" w:rsidRPr="005248F8" w:rsidRDefault="005A0385" w:rsidP="00504DFB">
            <w:pPr>
              <w:pStyle w:val="ConsPlusNormal"/>
              <w:ind w:firstLine="0"/>
              <w:jc w:val="center"/>
              <w:rPr>
                <w:rFonts w:ascii="Times New Roman" w:eastAsia="Calibri" w:hAnsi="Times New Roman" w:cs="Times New Roman"/>
                <w:sz w:val="20"/>
                <w:szCs w:val="20"/>
                <w:lang w:eastAsia="en-US"/>
              </w:rPr>
            </w:pPr>
            <w:r w:rsidRPr="005248F8">
              <w:rPr>
                <w:rFonts w:ascii="Times New Roman" w:hAnsi="Times New Roman" w:cs="Times New Roman"/>
                <w:b/>
                <w:sz w:val="20"/>
                <w:szCs w:val="20"/>
              </w:rPr>
              <w:t>Вспомогательные виды разрешенного использования</w:t>
            </w:r>
          </w:p>
        </w:tc>
      </w:tr>
      <w:tr w:rsidR="005A0385" w:rsidRPr="005248F8" w14:paraId="68DF25EB" w14:textId="77777777" w:rsidTr="00A74C4D">
        <w:tc>
          <w:tcPr>
            <w:tcW w:w="3453" w:type="dxa"/>
          </w:tcPr>
          <w:p w14:paraId="0999636D"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Благоустройство территории (12.0.2)</w:t>
            </w:r>
          </w:p>
        </w:tc>
        <w:tc>
          <w:tcPr>
            <w:tcW w:w="6458" w:type="dxa"/>
            <w:vAlign w:val="center"/>
          </w:tcPr>
          <w:p w14:paraId="5C8802C5"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bookmarkEnd w:id="545"/>
    </w:tbl>
    <w:p w14:paraId="53BE86DB" w14:textId="77777777" w:rsidR="005A0385" w:rsidRPr="005248F8" w:rsidRDefault="005A0385" w:rsidP="005A0385">
      <w:pPr>
        <w:autoSpaceDE w:val="0"/>
        <w:autoSpaceDN w:val="0"/>
        <w:adjustRightInd w:val="0"/>
        <w:ind w:firstLine="709"/>
        <w:jc w:val="right"/>
        <w:rPr>
          <w:b/>
          <w:bCs/>
          <w:color w:val="000000"/>
        </w:rPr>
      </w:pPr>
    </w:p>
    <w:p w14:paraId="4F485B45" w14:textId="77777777" w:rsidR="005A0385" w:rsidRPr="005248F8" w:rsidRDefault="005A0385" w:rsidP="005A0385">
      <w:pPr>
        <w:autoSpaceDE w:val="0"/>
        <w:autoSpaceDN w:val="0"/>
        <w:adjustRightInd w:val="0"/>
        <w:ind w:firstLine="709"/>
        <w:jc w:val="right"/>
        <w:rPr>
          <w:b/>
          <w:bCs/>
          <w:color w:val="000000"/>
        </w:rPr>
      </w:pPr>
      <w:r w:rsidRPr="005248F8">
        <w:rPr>
          <w:b/>
          <w:bCs/>
          <w:color w:val="000000"/>
        </w:rPr>
        <w:t>Таблица 40</w:t>
      </w:r>
    </w:p>
    <w:p w14:paraId="25E24C7F"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4"/>
        <w:gridCol w:w="2081"/>
        <w:gridCol w:w="7326"/>
      </w:tblGrid>
      <w:tr w:rsidR="005A0385" w:rsidRPr="005248F8" w14:paraId="5FD1D0F5" w14:textId="77777777" w:rsidTr="00BE4C75">
        <w:trPr>
          <w:trHeight w:val="529"/>
          <w:tblHeader/>
        </w:trPr>
        <w:tc>
          <w:tcPr>
            <w:tcW w:w="254" w:type="pct"/>
            <w:tcBorders>
              <w:top w:val="single" w:sz="4" w:space="0" w:color="000000"/>
              <w:left w:val="single" w:sz="4" w:space="0" w:color="000000"/>
              <w:bottom w:val="single" w:sz="4" w:space="0" w:color="000000"/>
            </w:tcBorders>
            <w:shd w:val="clear" w:color="auto" w:fill="auto"/>
            <w:vAlign w:val="center"/>
          </w:tcPr>
          <w:p w14:paraId="759D6339"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31F47FAA"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050" w:type="pct"/>
            <w:tcBorders>
              <w:top w:val="single" w:sz="4" w:space="0" w:color="000000"/>
              <w:left w:val="single" w:sz="4" w:space="0" w:color="000000"/>
              <w:bottom w:val="single" w:sz="4" w:space="0" w:color="000000"/>
            </w:tcBorders>
            <w:shd w:val="clear" w:color="auto" w:fill="auto"/>
            <w:vAlign w:val="center"/>
          </w:tcPr>
          <w:p w14:paraId="0BD25D46" w14:textId="77777777" w:rsidR="005A0385" w:rsidRPr="005248F8" w:rsidRDefault="005A0385" w:rsidP="00504DFB">
            <w:pPr>
              <w:jc w:val="center"/>
              <w:rPr>
                <w:b/>
                <w:bCs/>
                <w:sz w:val="20"/>
                <w:szCs w:val="20"/>
                <w:lang w:eastAsia="zh-CN"/>
              </w:rPr>
            </w:pPr>
            <w:r w:rsidRPr="005248F8">
              <w:rPr>
                <w:b/>
                <w:sz w:val="20"/>
                <w:szCs w:val="20"/>
              </w:rPr>
              <w:t>Виды разрешенного использования земельных участков</w:t>
            </w:r>
          </w:p>
        </w:tc>
        <w:tc>
          <w:tcPr>
            <w:tcW w:w="36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05108F8" w14:textId="77777777" w:rsidR="005A0385" w:rsidRPr="005248F8" w:rsidRDefault="005A0385" w:rsidP="00504DFB">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A0385" w:rsidRPr="005248F8" w14:paraId="3D293A13" w14:textId="77777777" w:rsidTr="00BE4C75">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5AE1E18E" w14:textId="77777777" w:rsidR="005A0385" w:rsidRPr="005248F8" w:rsidRDefault="005A0385" w:rsidP="005A0385">
            <w:pPr>
              <w:numPr>
                <w:ilvl w:val="0"/>
                <w:numId w:val="96"/>
              </w:numPr>
              <w:spacing w:after="160"/>
              <w:rPr>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2696DB0E" w14:textId="77777777" w:rsidR="005A0385" w:rsidRPr="005248F8" w:rsidRDefault="005A0385" w:rsidP="00504DFB">
            <w:pPr>
              <w:shd w:val="clear" w:color="auto" w:fill="FFFFFF"/>
              <w:rPr>
                <w:sz w:val="20"/>
                <w:szCs w:val="20"/>
              </w:rPr>
            </w:pPr>
            <w:r w:rsidRPr="005248F8">
              <w:rPr>
                <w:sz w:val="20"/>
                <w:szCs w:val="20"/>
              </w:rPr>
              <w:t>Обеспечение обороны и безопасности (8.0)</w:t>
            </w:r>
          </w:p>
        </w:tc>
        <w:tc>
          <w:tcPr>
            <w:tcW w:w="3696" w:type="pct"/>
            <w:vMerge w:val="restart"/>
            <w:tcBorders>
              <w:top w:val="single" w:sz="4" w:space="0" w:color="000000"/>
              <w:left w:val="single" w:sz="4" w:space="0" w:color="000000"/>
              <w:right w:val="single" w:sz="4" w:space="0" w:color="000000"/>
            </w:tcBorders>
            <w:shd w:val="clear" w:color="auto" w:fill="auto"/>
            <w:vAlign w:val="center"/>
          </w:tcPr>
          <w:p w14:paraId="779BA429" w14:textId="20F1D808" w:rsidR="00901BDD" w:rsidRPr="005248F8" w:rsidRDefault="00903D2A" w:rsidP="00901BDD">
            <w:pPr>
              <w:shd w:val="clear" w:color="auto" w:fill="FFFFFF"/>
              <w:rPr>
                <w:sz w:val="20"/>
                <w:szCs w:val="20"/>
              </w:rPr>
            </w:pPr>
            <w:r w:rsidRPr="005248F8">
              <w:rPr>
                <w:sz w:val="20"/>
                <w:szCs w:val="20"/>
              </w:rPr>
              <w:t xml:space="preserve">- </w:t>
            </w:r>
            <w:r w:rsidR="00901BDD" w:rsidRPr="005248F8">
              <w:rPr>
                <w:sz w:val="20"/>
                <w:szCs w:val="20"/>
              </w:rPr>
              <w:t xml:space="preserve">минимальная/максимальная площадь земельных участков – </w:t>
            </w:r>
            <w:r w:rsidR="00805EE9" w:rsidRPr="005248F8">
              <w:rPr>
                <w:sz w:val="20"/>
                <w:szCs w:val="20"/>
              </w:rPr>
              <w:t>40</w:t>
            </w:r>
            <w:r w:rsidR="00901BDD" w:rsidRPr="005248F8">
              <w:rPr>
                <w:sz w:val="20"/>
                <w:szCs w:val="20"/>
              </w:rPr>
              <w:t>0</w:t>
            </w:r>
            <w:r w:rsidR="00C06196" w:rsidRPr="005248F8">
              <w:rPr>
                <w:sz w:val="20"/>
                <w:szCs w:val="20"/>
              </w:rPr>
              <w:t>/</w:t>
            </w:r>
            <w:r w:rsidR="00901BDD" w:rsidRPr="005248F8">
              <w:rPr>
                <w:sz w:val="20"/>
                <w:szCs w:val="20"/>
              </w:rPr>
              <w:t>10000 кв. м;</w:t>
            </w:r>
          </w:p>
          <w:p w14:paraId="2A832A0A" w14:textId="7A3D52D9" w:rsidR="00901BDD" w:rsidRPr="005248F8" w:rsidRDefault="00641ACD" w:rsidP="00901BDD">
            <w:pPr>
              <w:shd w:val="clear" w:color="auto" w:fill="FFFFFF"/>
              <w:rPr>
                <w:sz w:val="20"/>
                <w:szCs w:val="20"/>
              </w:rPr>
            </w:pPr>
            <w:r w:rsidRPr="005248F8">
              <w:rPr>
                <w:sz w:val="20"/>
                <w:szCs w:val="20"/>
              </w:rPr>
              <w:t>- предельное количество этажей</w:t>
            </w:r>
            <w:r w:rsidR="00901BDD" w:rsidRPr="005248F8">
              <w:rPr>
                <w:sz w:val="20"/>
                <w:szCs w:val="20"/>
              </w:rPr>
              <w:t xml:space="preserve"> – 2 этажа; </w:t>
            </w:r>
          </w:p>
          <w:p w14:paraId="04F09A47" w14:textId="50B1D338" w:rsidR="00901BDD" w:rsidRPr="005248F8" w:rsidRDefault="00903D2A" w:rsidP="00901BDD">
            <w:pPr>
              <w:shd w:val="clear" w:color="auto" w:fill="FFFFFF"/>
              <w:rPr>
                <w:sz w:val="20"/>
                <w:szCs w:val="20"/>
              </w:rPr>
            </w:pPr>
            <w:r w:rsidRPr="005248F8">
              <w:rPr>
                <w:sz w:val="20"/>
                <w:szCs w:val="20"/>
              </w:rPr>
              <w:t xml:space="preserve">- </w:t>
            </w:r>
            <w:r w:rsidR="00901BDD" w:rsidRPr="005248F8">
              <w:rPr>
                <w:sz w:val="20"/>
                <w:szCs w:val="20"/>
              </w:rPr>
              <w:t>максимальный процент застройки в границах земельного участка – 50%;</w:t>
            </w:r>
          </w:p>
          <w:p w14:paraId="1D5B44B3" w14:textId="2A17713D" w:rsidR="00901BDD" w:rsidRPr="005248F8" w:rsidRDefault="00903D2A" w:rsidP="00901BDD">
            <w:pPr>
              <w:shd w:val="clear" w:color="auto" w:fill="FFFFFF"/>
              <w:rPr>
                <w:sz w:val="20"/>
                <w:szCs w:val="20"/>
              </w:rPr>
            </w:pPr>
            <w:r w:rsidRPr="005248F8">
              <w:rPr>
                <w:sz w:val="20"/>
                <w:szCs w:val="20"/>
              </w:rPr>
              <w:t xml:space="preserve">- </w:t>
            </w:r>
            <w:r w:rsidR="00901BDD" w:rsidRPr="005248F8">
              <w:rPr>
                <w:sz w:val="20"/>
                <w:szCs w:val="20"/>
              </w:rPr>
              <w:t>минимальные отступы от границ земельных участков – 3 м;</w:t>
            </w:r>
          </w:p>
          <w:p w14:paraId="0CB2A9D0" w14:textId="2CD91C6C" w:rsidR="005A0385" w:rsidRPr="005248F8" w:rsidRDefault="00903D2A" w:rsidP="00901BDD">
            <w:pPr>
              <w:shd w:val="clear" w:color="auto" w:fill="FFFFFF"/>
              <w:rPr>
                <w:sz w:val="20"/>
                <w:szCs w:val="20"/>
              </w:rPr>
            </w:pPr>
            <w:r w:rsidRPr="005248F8">
              <w:rPr>
                <w:sz w:val="20"/>
                <w:szCs w:val="20"/>
              </w:rPr>
              <w:t xml:space="preserve">- </w:t>
            </w:r>
            <w:r w:rsidR="00E77BFD" w:rsidRPr="005248F8">
              <w:rPr>
                <w:sz w:val="20"/>
                <w:szCs w:val="20"/>
              </w:rPr>
              <w:t>минимальный отступ от красной линии улиц – 5 м</w:t>
            </w:r>
            <w:r w:rsidR="00901BDD" w:rsidRPr="005248F8">
              <w:rPr>
                <w:sz w:val="20"/>
                <w:szCs w:val="20"/>
              </w:rPr>
              <w:t>.</w:t>
            </w:r>
          </w:p>
        </w:tc>
      </w:tr>
      <w:tr w:rsidR="005A0385" w:rsidRPr="005248F8" w14:paraId="2E14FCDD" w14:textId="77777777" w:rsidTr="00BE4C75">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71A5B681" w14:textId="77777777" w:rsidR="005A0385" w:rsidRPr="005248F8" w:rsidRDefault="005A0385" w:rsidP="005A0385">
            <w:pPr>
              <w:numPr>
                <w:ilvl w:val="0"/>
                <w:numId w:val="96"/>
              </w:numPr>
              <w:spacing w:after="160"/>
              <w:rPr>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7D575744" w14:textId="77777777" w:rsidR="005A0385" w:rsidRPr="005248F8" w:rsidRDefault="005A0385" w:rsidP="00504DFB">
            <w:pPr>
              <w:shd w:val="clear" w:color="auto" w:fill="FFFFFF"/>
              <w:rPr>
                <w:sz w:val="20"/>
                <w:szCs w:val="20"/>
              </w:rPr>
            </w:pPr>
            <w:r w:rsidRPr="005248F8">
              <w:rPr>
                <w:sz w:val="20"/>
                <w:szCs w:val="20"/>
              </w:rPr>
              <w:t>Обеспечение вооруженных сил (8.1)</w:t>
            </w:r>
          </w:p>
        </w:tc>
        <w:tc>
          <w:tcPr>
            <w:tcW w:w="3696" w:type="pct"/>
            <w:vMerge/>
            <w:tcBorders>
              <w:left w:val="single" w:sz="4" w:space="0" w:color="000000"/>
              <w:right w:val="single" w:sz="4" w:space="0" w:color="000000"/>
            </w:tcBorders>
            <w:shd w:val="clear" w:color="auto" w:fill="auto"/>
            <w:vAlign w:val="center"/>
          </w:tcPr>
          <w:p w14:paraId="1ABBB4D5" w14:textId="77777777" w:rsidR="005A0385" w:rsidRPr="005248F8" w:rsidRDefault="005A0385" w:rsidP="00504DFB">
            <w:pPr>
              <w:shd w:val="clear" w:color="auto" w:fill="FFFFFF"/>
              <w:rPr>
                <w:sz w:val="20"/>
                <w:szCs w:val="20"/>
              </w:rPr>
            </w:pPr>
          </w:p>
        </w:tc>
      </w:tr>
      <w:tr w:rsidR="005A0385" w:rsidRPr="005248F8" w14:paraId="724152EA" w14:textId="77777777" w:rsidTr="00BE4C75">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76356793" w14:textId="77777777" w:rsidR="005A0385" w:rsidRPr="005248F8" w:rsidRDefault="005A0385" w:rsidP="005A0385">
            <w:pPr>
              <w:numPr>
                <w:ilvl w:val="0"/>
                <w:numId w:val="96"/>
              </w:numPr>
              <w:spacing w:after="160"/>
              <w:rPr>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79D36291" w14:textId="77777777" w:rsidR="005A0385" w:rsidRPr="005248F8" w:rsidRDefault="005A0385" w:rsidP="00504DFB">
            <w:pPr>
              <w:shd w:val="clear" w:color="auto" w:fill="FFFFFF"/>
              <w:rPr>
                <w:sz w:val="20"/>
                <w:szCs w:val="20"/>
              </w:rPr>
            </w:pPr>
            <w:r w:rsidRPr="005248F8">
              <w:rPr>
                <w:sz w:val="20"/>
                <w:szCs w:val="20"/>
              </w:rPr>
              <w:t>Обеспечение внутреннего правопорядка (8.3)</w:t>
            </w:r>
          </w:p>
        </w:tc>
        <w:tc>
          <w:tcPr>
            <w:tcW w:w="3696" w:type="pct"/>
            <w:vMerge/>
            <w:tcBorders>
              <w:left w:val="single" w:sz="4" w:space="0" w:color="000000"/>
              <w:right w:val="single" w:sz="4" w:space="0" w:color="000000"/>
            </w:tcBorders>
            <w:shd w:val="clear" w:color="auto" w:fill="auto"/>
            <w:vAlign w:val="center"/>
          </w:tcPr>
          <w:p w14:paraId="3D7951BB" w14:textId="77777777" w:rsidR="005A0385" w:rsidRPr="005248F8" w:rsidRDefault="005A0385" w:rsidP="00504DFB">
            <w:pPr>
              <w:shd w:val="clear" w:color="auto" w:fill="FFFFFF"/>
              <w:rPr>
                <w:sz w:val="20"/>
                <w:szCs w:val="20"/>
              </w:rPr>
            </w:pPr>
          </w:p>
        </w:tc>
      </w:tr>
      <w:tr w:rsidR="005A0385" w:rsidRPr="005248F8" w14:paraId="58CCA29A" w14:textId="77777777" w:rsidTr="00BE4C75">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4F16CEFF" w14:textId="77777777" w:rsidR="005A0385" w:rsidRPr="005248F8" w:rsidRDefault="005A0385" w:rsidP="005A0385">
            <w:pPr>
              <w:numPr>
                <w:ilvl w:val="0"/>
                <w:numId w:val="96"/>
              </w:numPr>
              <w:spacing w:after="160"/>
              <w:rPr>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390FED5F" w14:textId="77777777" w:rsidR="005A0385" w:rsidRPr="005248F8" w:rsidRDefault="005A0385" w:rsidP="00504DFB">
            <w:pPr>
              <w:shd w:val="clear" w:color="auto" w:fill="FFFFFF"/>
              <w:rPr>
                <w:sz w:val="20"/>
                <w:szCs w:val="20"/>
              </w:rPr>
            </w:pPr>
            <w:r w:rsidRPr="005248F8">
              <w:rPr>
                <w:sz w:val="20"/>
                <w:szCs w:val="20"/>
              </w:rPr>
              <w:t>Обеспечение деятельности по исполнению наказаний (8.4)</w:t>
            </w:r>
          </w:p>
        </w:tc>
        <w:tc>
          <w:tcPr>
            <w:tcW w:w="3696" w:type="pct"/>
            <w:vMerge/>
            <w:tcBorders>
              <w:left w:val="single" w:sz="4" w:space="0" w:color="000000"/>
              <w:bottom w:val="single" w:sz="4" w:space="0" w:color="000000"/>
              <w:right w:val="single" w:sz="4" w:space="0" w:color="000000"/>
            </w:tcBorders>
            <w:shd w:val="clear" w:color="auto" w:fill="auto"/>
            <w:vAlign w:val="center"/>
          </w:tcPr>
          <w:p w14:paraId="33121C18" w14:textId="77777777" w:rsidR="005A0385" w:rsidRPr="005248F8" w:rsidRDefault="005A0385" w:rsidP="00504DFB">
            <w:pPr>
              <w:shd w:val="clear" w:color="auto" w:fill="FFFFFF"/>
              <w:rPr>
                <w:sz w:val="20"/>
                <w:szCs w:val="20"/>
              </w:rPr>
            </w:pPr>
          </w:p>
        </w:tc>
      </w:tr>
      <w:tr w:rsidR="009205B2" w:rsidRPr="005248F8" w14:paraId="1BF85722" w14:textId="77777777" w:rsidTr="00093675">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3D86DEA3" w14:textId="77777777" w:rsidR="009205B2" w:rsidRPr="005248F8" w:rsidRDefault="009205B2" w:rsidP="005A0385">
            <w:pPr>
              <w:numPr>
                <w:ilvl w:val="0"/>
                <w:numId w:val="96"/>
              </w:numPr>
              <w:spacing w:after="160"/>
              <w:rPr>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7A17F43E" w14:textId="77777777" w:rsidR="009205B2" w:rsidRPr="005248F8" w:rsidRDefault="009205B2" w:rsidP="00504DFB">
            <w:pPr>
              <w:shd w:val="clear" w:color="auto" w:fill="FFFFFF"/>
              <w:rPr>
                <w:sz w:val="20"/>
                <w:szCs w:val="20"/>
              </w:rPr>
            </w:pPr>
            <w:r w:rsidRPr="005248F8">
              <w:rPr>
                <w:sz w:val="20"/>
                <w:szCs w:val="20"/>
              </w:rPr>
              <w:t>Коммунальное обслуживание (3.1)</w:t>
            </w:r>
          </w:p>
        </w:tc>
        <w:tc>
          <w:tcPr>
            <w:tcW w:w="3696" w:type="pct"/>
            <w:vMerge w:val="restart"/>
            <w:tcBorders>
              <w:top w:val="single" w:sz="4" w:space="0" w:color="000000"/>
              <w:left w:val="single" w:sz="4" w:space="0" w:color="000000"/>
              <w:right w:val="single" w:sz="4" w:space="0" w:color="000000"/>
            </w:tcBorders>
            <w:shd w:val="clear" w:color="auto" w:fill="auto"/>
          </w:tcPr>
          <w:p w14:paraId="0D9FD316" w14:textId="05344D6F" w:rsidR="009205B2" w:rsidRPr="005248F8" w:rsidRDefault="009205B2" w:rsidP="00561FE2">
            <w:pPr>
              <w:shd w:val="clear" w:color="auto" w:fill="FFFFFF"/>
              <w:rPr>
                <w:sz w:val="20"/>
                <w:szCs w:val="20"/>
              </w:rPr>
            </w:pPr>
            <w:r w:rsidRPr="005248F8">
              <w:rPr>
                <w:sz w:val="20"/>
                <w:szCs w:val="20"/>
              </w:rPr>
              <w:t xml:space="preserve">- минимальная/максимальная площадь земельных участков – </w:t>
            </w:r>
            <w:r w:rsidR="00685F6A" w:rsidRPr="005248F8">
              <w:rPr>
                <w:sz w:val="20"/>
                <w:szCs w:val="20"/>
              </w:rPr>
              <w:t>100</w:t>
            </w:r>
            <w:r w:rsidRPr="005248F8">
              <w:rPr>
                <w:sz w:val="20"/>
                <w:szCs w:val="20"/>
              </w:rPr>
              <w:t xml:space="preserve">/5000 кв. м; </w:t>
            </w:r>
          </w:p>
          <w:p w14:paraId="4771BD2C" w14:textId="77777777" w:rsidR="009205B2" w:rsidRPr="005248F8" w:rsidRDefault="009205B2" w:rsidP="00561FE2">
            <w:pPr>
              <w:shd w:val="clear" w:color="auto" w:fill="FFFFFF"/>
              <w:rPr>
                <w:sz w:val="20"/>
                <w:szCs w:val="20"/>
              </w:rPr>
            </w:pPr>
            <w:r w:rsidRPr="005248F8">
              <w:rPr>
                <w:sz w:val="20"/>
                <w:szCs w:val="20"/>
              </w:rPr>
              <w:t>- предельное количество этажей – 3 этажа;</w:t>
            </w:r>
          </w:p>
          <w:p w14:paraId="71731414" w14:textId="77777777" w:rsidR="009205B2" w:rsidRPr="005248F8" w:rsidRDefault="009205B2" w:rsidP="00561FE2">
            <w:pPr>
              <w:shd w:val="clear" w:color="auto" w:fill="FFFFFF"/>
              <w:rPr>
                <w:sz w:val="20"/>
                <w:szCs w:val="20"/>
              </w:rPr>
            </w:pPr>
            <w:r w:rsidRPr="005248F8">
              <w:rPr>
                <w:sz w:val="20"/>
                <w:szCs w:val="20"/>
              </w:rPr>
              <w:t>- предельная высота зданий, строений, сооружений – 20 м;</w:t>
            </w:r>
          </w:p>
          <w:p w14:paraId="66D62DF6" w14:textId="77777777" w:rsidR="009205B2" w:rsidRPr="005248F8" w:rsidRDefault="009205B2" w:rsidP="00561FE2">
            <w:pPr>
              <w:shd w:val="clear" w:color="auto" w:fill="FFFFFF"/>
              <w:rPr>
                <w:sz w:val="20"/>
                <w:szCs w:val="20"/>
              </w:rPr>
            </w:pPr>
            <w:r w:rsidRPr="005248F8">
              <w:rPr>
                <w:sz w:val="20"/>
                <w:szCs w:val="20"/>
              </w:rPr>
              <w:t>- максимальный процент застройки в границах земельного участка – 50%;</w:t>
            </w:r>
          </w:p>
          <w:p w14:paraId="41AE2962" w14:textId="77777777" w:rsidR="009205B2" w:rsidRPr="005248F8" w:rsidRDefault="009205B2" w:rsidP="00561FE2">
            <w:pPr>
              <w:shd w:val="clear" w:color="auto" w:fill="FFFFFF"/>
              <w:rPr>
                <w:sz w:val="20"/>
                <w:szCs w:val="20"/>
              </w:rPr>
            </w:pPr>
            <w:r w:rsidRPr="005248F8">
              <w:rPr>
                <w:sz w:val="20"/>
                <w:szCs w:val="20"/>
              </w:rPr>
              <w:t>- минимальные отступы от границ земельного участка – 3 м;</w:t>
            </w:r>
          </w:p>
          <w:p w14:paraId="3BBB4FFC" w14:textId="51766779" w:rsidR="009205B2" w:rsidRPr="005248F8" w:rsidRDefault="009205B2" w:rsidP="00561FE2">
            <w:pPr>
              <w:shd w:val="clear" w:color="auto" w:fill="FFFFFF"/>
              <w:rPr>
                <w:sz w:val="20"/>
                <w:szCs w:val="20"/>
              </w:rPr>
            </w:pPr>
            <w:r w:rsidRPr="005248F8">
              <w:rPr>
                <w:sz w:val="20"/>
                <w:szCs w:val="20"/>
              </w:rPr>
              <w:t>- минимальный отступ от красной линии улиц – 5 м.</w:t>
            </w:r>
          </w:p>
        </w:tc>
      </w:tr>
      <w:tr w:rsidR="009205B2" w:rsidRPr="005248F8" w14:paraId="1A05C9E7" w14:textId="77777777" w:rsidTr="00880D74">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21336C00" w14:textId="77777777" w:rsidR="009205B2" w:rsidRPr="005248F8" w:rsidRDefault="009205B2" w:rsidP="005A0385">
            <w:pPr>
              <w:numPr>
                <w:ilvl w:val="0"/>
                <w:numId w:val="96"/>
              </w:numPr>
              <w:spacing w:after="160"/>
              <w:rPr>
                <w:sz w:val="20"/>
                <w:szCs w:val="20"/>
                <w:lang w:eastAsia="zh-CN"/>
              </w:rPr>
            </w:pPr>
          </w:p>
        </w:tc>
        <w:tc>
          <w:tcPr>
            <w:tcW w:w="1050" w:type="pct"/>
            <w:tcBorders>
              <w:top w:val="single" w:sz="4" w:space="0" w:color="000000"/>
              <w:left w:val="single" w:sz="4" w:space="0" w:color="000000"/>
              <w:bottom w:val="single" w:sz="4" w:space="0" w:color="000000"/>
            </w:tcBorders>
            <w:shd w:val="clear" w:color="auto" w:fill="auto"/>
            <w:vAlign w:val="center"/>
          </w:tcPr>
          <w:p w14:paraId="4CC2FBC3" w14:textId="77777777" w:rsidR="009205B2" w:rsidRPr="005248F8" w:rsidRDefault="009205B2" w:rsidP="00504DFB">
            <w:pPr>
              <w:shd w:val="clear" w:color="auto" w:fill="FFFFFF"/>
              <w:rPr>
                <w:sz w:val="20"/>
                <w:szCs w:val="20"/>
              </w:rPr>
            </w:pPr>
            <w:r w:rsidRPr="005248F8">
              <w:rPr>
                <w:sz w:val="20"/>
                <w:szCs w:val="20"/>
              </w:rPr>
              <w:t>Предоставление коммунальных услуг (3.1.1)</w:t>
            </w:r>
          </w:p>
        </w:tc>
        <w:tc>
          <w:tcPr>
            <w:tcW w:w="3696" w:type="pct"/>
            <w:vMerge/>
            <w:tcBorders>
              <w:left w:val="single" w:sz="4" w:space="0" w:color="000000"/>
              <w:bottom w:val="single" w:sz="4" w:space="0" w:color="auto"/>
              <w:right w:val="single" w:sz="4" w:space="0" w:color="000000"/>
            </w:tcBorders>
            <w:shd w:val="clear" w:color="auto" w:fill="auto"/>
            <w:vAlign w:val="center"/>
          </w:tcPr>
          <w:p w14:paraId="3180172C" w14:textId="48D0CEF1" w:rsidR="009205B2" w:rsidRPr="005248F8" w:rsidRDefault="009205B2" w:rsidP="00561FE2">
            <w:pPr>
              <w:shd w:val="clear" w:color="auto" w:fill="FFFFFF"/>
              <w:rPr>
                <w:sz w:val="20"/>
                <w:szCs w:val="20"/>
              </w:rPr>
            </w:pPr>
          </w:p>
        </w:tc>
      </w:tr>
      <w:tr w:rsidR="00BE4C75" w:rsidRPr="005248F8" w14:paraId="50FF49E9" w14:textId="77777777" w:rsidTr="00880D74">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18BE4E08" w14:textId="77777777" w:rsidR="00BE4C75" w:rsidRPr="005248F8" w:rsidRDefault="00BE4C75" w:rsidP="00093675">
            <w:pPr>
              <w:numPr>
                <w:ilvl w:val="0"/>
                <w:numId w:val="96"/>
              </w:numPr>
              <w:spacing w:after="160"/>
              <w:rPr>
                <w:sz w:val="20"/>
                <w:szCs w:val="20"/>
                <w:lang w:eastAsia="zh-CN"/>
              </w:rPr>
            </w:pPr>
          </w:p>
        </w:tc>
        <w:tc>
          <w:tcPr>
            <w:tcW w:w="1050" w:type="pct"/>
            <w:tcBorders>
              <w:top w:val="single" w:sz="4" w:space="0" w:color="000000"/>
              <w:left w:val="single" w:sz="4" w:space="0" w:color="000000"/>
              <w:bottom w:val="single" w:sz="4" w:space="0" w:color="000000"/>
              <w:right w:val="single" w:sz="4" w:space="0" w:color="auto"/>
            </w:tcBorders>
            <w:shd w:val="clear" w:color="auto" w:fill="auto"/>
            <w:vAlign w:val="center"/>
          </w:tcPr>
          <w:p w14:paraId="57C457BB" w14:textId="77777777" w:rsidR="00BE4C75" w:rsidRPr="005248F8" w:rsidRDefault="00BE4C75" w:rsidP="00093675">
            <w:pPr>
              <w:shd w:val="clear" w:color="auto" w:fill="FFFFFF"/>
              <w:rPr>
                <w:sz w:val="20"/>
                <w:szCs w:val="20"/>
              </w:rPr>
            </w:pPr>
            <w:r w:rsidRPr="005248F8">
              <w:rPr>
                <w:sz w:val="20"/>
                <w:szCs w:val="20"/>
              </w:rPr>
              <w:t>Размещение автомобильных дорог (7.2.1)</w:t>
            </w:r>
          </w:p>
        </w:tc>
        <w:tc>
          <w:tcPr>
            <w:tcW w:w="3696" w:type="pct"/>
            <w:tcBorders>
              <w:top w:val="single" w:sz="4" w:space="0" w:color="auto"/>
              <w:left w:val="single" w:sz="4" w:space="0" w:color="auto"/>
              <w:bottom w:val="single" w:sz="4" w:space="0" w:color="auto"/>
              <w:right w:val="single" w:sz="4" w:space="0" w:color="auto"/>
            </w:tcBorders>
            <w:shd w:val="clear" w:color="auto" w:fill="auto"/>
            <w:vAlign w:val="center"/>
          </w:tcPr>
          <w:p w14:paraId="1A48A874" w14:textId="666F4218" w:rsidR="00BE4C75" w:rsidRPr="005248F8" w:rsidRDefault="00BE4C75" w:rsidP="00BE4C75">
            <w:pPr>
              <w:shd w:val="clear" w:color="auto" w:fill="FFFFFF"/>
              <w:rPr>
                <w:sz w:val="20"/>
                <w:szCs w:val="20"/>
              </w:rPr>
            </w:pPr>
            <w:r w:rsidRPr="005248F8">
              <w:rPr>
                <w:sz w:val="20"/>
                <w:szCs w:val="20"/>
              </w:rPr>
              <w:t>- минимальная/максимальная площадь земельных участков – 100/</w:t>
            </w:r>
            <w:r w:rsidR="001636A2" w:rsidRPr="005248F8">
              <w:rPr>
                <w:sz w:val="20"/>
                <w:szCs w:val="20"/>
              </w:rPr>
              <w:t>5</w:t>
            </w:r>
            <w:r w:rsidRPr="005248F8">
              <w:rPr>
                <w:sz w:val="20"/>
                <w:szCs w:val="20"/>
              </w:rPr>
              <w:t>0000 кв.</w:t>
            </w:r>
            <w:r w:rsidR="00A74C4D" w:rsidRPr="005248F8">
              <w:rPr>
                <w:sz w:val="20"/>
                <w:szCs w:val="20"/>
              </w:rPr>
              <w:t xml:space="preserve"> </w:t>
            </w:r>
            <w:r w:rsidRPr="005248F8">
              <w:rPr>
                <w:sz w:val="20"/>
                <w:szCs w:val="20"/>
              </w:rPr>
              <w:t>м;</w:t>
            </w:r>
          </w:p>
          <w:p w14:paraId="0C0C408D" w14:textId="5A961FF6" w:rsidR="00BE4C75" w:rsidRPr="005248F8" w:rsidRDefault="00641ACD" w:rsidP="00BE4C75">
            <w:pPr>
              <w:shd w:val="clear" w:color="auto" w:fill="FFFFFF"/>
              <w:rPr>
                <w:sz w:val="20"/>
                <w:szCs w:val="20"/>
              </w:rPr>
            </w:pPr>
            <w:r w:rsidRPr="005248F8">
              <w:rPr>
                <w:sz w:val="20"/>
                <w:szCs w:val="20"/>
              </w:rPr>
              <w:t>- предельное количество этажей</w:t>
            </w:r>
            <w:r w:rsidR="00BE4C75" w:rsidRPr="005248F8">
              <w:rPr>
                <w:sz w:val="20"/>
                <w:szCs w:val="20"/>
              </w:rPr>
              <w:t xml:space="preserve"> – не подлежит установлению;</w:t>
            </w:r>
          </w:p>
          <w:p w14:paraId="4D151E4A" w14:textId="774BFD93" w:rsidR="00BE4C75" w:rsidRPr="005248F8" w:rsidRDefault="00BE4C75" w:rsidP="00BE4C75">
            <w:pPr>
              <w:shd w:val="clear" w:color="auto" w:fill="FFFFFF"/>
              <w:rPr>
                <w:sz w:val="20"/>
                <w:szCs w:val="20"/>
              </w:rPr>
            </w:pPr>
            <w:r w:rsidRPr="005248F8">
              <w:rPr>
                <w:sz w:val="20"/>
                <w:szCs w:val="20"/>
              </w:rPr>
              <w:t xml:space="preserve">- </w:t>
            </w:r>
            <w:r w:rsidR="00A74C4D" w:rsidRPr="005248F8">
              <w:rPr>
                <w:sz w:val="20"/>
                <w:szCs w:val="20"/>
              </w:rPr>
              <w:t xml:space="preserve">предельная высота зданий, строений, сооружений </w:t>
            </w:r>
            <w:r w:rsidRPr="005248F8">
              <w:rPr>
                <w:sz w:val="20"/>
                <w:szCs w:val="20"/>
              </w:rPr>
              <w:t>– не подлежит установлению;</w:t>
            </w:r>
          </w:p>
          <w:p w14:paraId="3E37D825" w14:textId="77777777" w:rsidR="00BE4C75" w:rsidRPr="005248F8" w:rsidRDefault="00BE4C75" w:rsidP="00BE4C75">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22667E12" w14:textId="7F6BE66B" w:rsidR="00BE4C75" w:rsidRPr="005248F8" w:rsidRDefault="00BE4C75" w:rsidP="00BE4C75">
            <w:pPr>
              <w:shd w:val="clear" w:color="auto" w:fill="FFFFFF"/>
              <w:rPr>
                <w:sz w:val="20"/>
                <w:szCs w:val="20"/>
              </w:rPr>
            </w:pPr>
            <w:r w:rsidRPr="005248F8">
              <w:rPr>
                <w:sz w:val="20"/>
                <w:szCs w:val="20"/>
              </w:rPr>
              <w:t>- минимальные отступы от границ земельного участка – не подлежат установлению.</w:t>
            </w:r>
          </w:p>
        </w:tc>
      </w:tr>
      <w:tr w:rsidR="00880D74" w:rsidRPr="005248F8" w14:paraId="5708A687" w14:textId="77777777" w:rsidTr="00880D74">
        <w:trPr>
          <w:trHeight w:val="206"/>
        </w:trPr>
        <w:tc>
          <w:tcPr>
            <w:tcW w:w="254" w:type="pct"/>
            <w:tcBorders>
              <w:top w:val="single" w:sz="4" w:space="0" w:color="000000"/>
              <w:left w:val="single" w:sz="4" w:space="0" w:color="000000"/>
              <w:bottom w:val="single" w:sz="4" w:space="0" w:color="000000"/>
            </w:tcBorders>
            <w:shd w:val="clear" w:color="auto" w:fill="auto"/>
            <w:vAlign w:val="center"/>
          </w:tcPr>
          <w:p w14:paraId="76DB450C" w14:textId="77777777" w:rsidR="00880D74" w:rsidRPr="005248F8" w:rsidRDefault="00880D74" w:rsidP="005A0385">
            <w:pPr>
              <w:numPr>
                <w:ilvl w:val="0"/>
                <w:numId w:val="96"/>
              </w:numPr>
              <w:spacing w:after="160"/>
              <w:rPr>
                <w:sz w:val="20"/>
                <w:szCs w:val="20"/>
                <w:lang w:eastAsia="zh-CN"/>
              </w:rPr>
            </w:pPr>
          </w:p>
        </w:tc>
        <w:tc>
          <w:tcPr>
            <w:tcW w:w="1050" w:type="pct"/>
            <w:tcBorders>
              <w:top w:val="single" w:sz="4" w:space="0" w:color="000000"/>
              <w:left w:val="single" w:sz="4" w:space="0" w:color="000000"/>
              <w:bottom w:val="single" w:sz="4" w:space="0" w:color="000000"/>
              <w:right w:val="single" w:sz="4" w:space="0" w:color="auto"/>
            </w:tcBorders>
            <w:shd w:val="clear" w:color="auto" w:fill="auto"/>
            <w:vAlign w:val="center"/>
          </w:tcPr>
          <w:p w14:paraId="54F4C91B" w14:textId="3A6D7595" w:rsidR="00880D74" w:rsidRPr="005248F8" w:rsidRDefault="00880D74" w:rsidP="00504DFB">
            <w:pPr>
              <w:shd w:val="clear" w:color="auto" w:fill="FFFFFF"/>
              <w:rPr>
                <w:sz w:val="20"/>
                <w:szCs w:val="20"/>
              </w:rPr>
            </w:pPr>
            <w:r w:rsidRPr="005248F8">
              <w:rPr>
                <w:sz w:val="20"/>
                <w:szCs w:val="20"/>
              </w:rPr>
              <w:t>Благоустройство территории (12.0.2)</w:t>
            </w:r>
          </w:p>
        </w:tc>
        <w:tc>
          <w:tcPr>
            <w:tcW w:w="3696" w:type="pct"/>
            <w:tcBorders>
              <w:top w:val="single" w:sz="4" w:space="0" w:color="auto"/>
              <w:left w:val="single" w:sz="4" w:space="0" w:color="auto"/>
              <w:bottom w:val="single" w:sz="4" w:space="0" w:color="auto"/>
              <w:right w:val="single" w:sz="4" w:space="0" w:color="auto"/>
            </w:tcBorders>
            <w:shd w:val="clear" w:color="auto" w:fill="auto"/>
            <w:vAlign w:val="center"/>
          </w:tcPr>
          <w:p w14:paraId="478AE376" w14:textId="77777777" w:rsidR="00880D74" w:rsidRPr="005248F8" w:rsidRDefault="00880D74" w:rsidP="00880D74">
            <w:pPr>
              <w:shd w:val="clear" w:color="auto" w:fill="FFFFFF"/>
              <w:rPr>
                <w:sz w:val="20"/>
                <w:szCs w:val="20"/>
              </w:rPr>
            </w:pPr>
            <w:r w:rsidRPr="005248F8">
              <w:rPr>
                <w:sz w:val="20"/>
                <w:szCs w:val="20"/>
              </w:rPr>
              <w:t>- предельное количество этажей – не подлежит установлению;</w:t>
            </w:r>
          </w:p>
          <w:p w14:paraId="3644F00C" w14:textId="77777777" w:rsidR="00880D74" w:rsidRPr="005248F8" w:rsidRDefault="00880D74" w:rsidP="00880D74">
            <w:pPr>
              <w:shd w:val="clear" w:color="auto" w:fill="FFFFFF"/>
              <w:rPr>
                <w:sz w:val="20"/>
                <w:szCs w:val="20"/>
              </w:rPr>
            </w:pPr>
            <w:r w:rsidRPr="005248F8">
              <w:rPr>
                <w:sz w:val="20"/>
                <w:szCs w:val="20"/>
              </w:rPr>
              <w:t>- предельная высота зданий, строений, сооружений – не подлежит установлению;</w:t>
            </w:r>
          </w:p>
          <w:p w14:paraId="4DD3F271" w14:textId="2C587FD7" w:rsidR="00880D74" w:rsidRPr="005248F8" w:rsidRDefault="00880D74" w:rsidP="00880D74">
            <w:pPr>
              <w:shd w:val="clear" w:color="auto" w:fill="FFFFFF"/>
              <w:rPr>
                <w:sz w:val="20"/>
                <w:szCs w:val="20"/>
              </w:rPr>
            </w:pPr>
            <w:r w:rsidRPr="005248F8">
              <w:rPr>
                <w:sz w:val="20"/>
                <w:szCs w:val="20"/>
              </w:rPr>
              <w:t>- минимальные отступы от границ земельного участка – не подлежат установлению.</w:t>
            </w:r>
          </w:p>
        </w:tc>
      </w:tr>
    </w:tbl>
    <w:p w14:paraId="7D8BABD7" w14:textId="59812AA8" w:rsidR="00F64768" w:rsidRPr="005248F8" w:rsidRDefault="00F64768" w:rsidP="00F64768">
      <w:pPr>
        <w:pStyle w:val="34"/>
      </w:pPr>
      <w:bookmarkStart w:id="546" w:name="_Toc184047963"/>
      <w:bookmarkStart w:id="547" w:name="_Hlk183784552"/>
      <w:bookmarkStart w:id="548" w:name="_Toc173231922"/>
      <w:bookmarkStart w:id="549" w:name="_Toc173232861"/>
      <w:bookmarkStart w:id="550" w:name="_Toc178071727"/>
      <w:bookmarkStart w:id="551" w:name="_Toc178602418"/>
      <w:bookmarkStart w:id="552" w:name="_Toc178602500"/>
      <w:r w:rsidRPr="005248F8">
        <w:t>Статья 49. Градостроительный регламент зоны озелененных территорий специального назначения в п. Шалакуша (СП-5)</w:t>
      </w:r>
      <w:bookmarkEnd w:id="546"/>
    </w:p>
    <w:p w14:paraId="724C4459" w14:textId="7B6B7312" w:rsidR="00F64768" w:rsidRPr="005248F8" w:rsidRDefault="00F64768" w:rsidP="00F64768">
      <w:pPr>
        <w:autoSpaceDE w:val="0"/>
        <w:autoSpaceDN w:val="0"/>
        <w:adjustRightInd w:val="0"/>
        <w:spacing w:before="120" w:after="120" w:line="276" w:lineRule="auto"/>
        <w:ind w:firstLine="709"/>
        <w:jc w:val="both"/>
        <w:rPr>
          <w:color w:val="000000"/>
        </w:rPr>
      </w:pPr>
      <w:r w:rsidRPr="005248F8">
        <w:rPr>
          <w:color w:val="000000"/>
        </w:rPr>
        <w:t xml:space="preserve">Зона зоны озелененных территорий специального назначения в п. Шалакуша (СП-5) выделена для обеспечения правовых условий формирования, сохранения и развития зеленых насаждений санитарно-защитных зон, защитно-мелиоративных зон, противопожарных и других зеленых насаждений на земельных участках, расположенных за пределами жилых, общественно-деловых и рекреационных зон. </w:t>
      </w:r>
    </w:p>
    <w:p w14:paraId="72E7043D" w14:textId="2C6AA6A4" w:rsidR="00F64768" w:rsidRPr="005248F8" w:rsidRDefault="00F64768" w:rsidP="00F64768">
      <w:pPr>
        <w:pStyle w:val="Iauiue"/>
        <w:ind w:firstLine="709"/>
        <w:jc w:val="right"/>
        <w:rPr>
          <w:b/>
          <w:color w:val="000000"/>
          <w:sz w:val="24"/>
          <w:szCs w:val="24"/>
        </w:rPr>
      </w:pPr>
      <w:r w:rsidRPr="005248F8">
        <w:rPr>
          <w:b/>
          <w:color w:val="000000"/>
          <w:sz w:val="24"/>
          <w:szCs w:val="24"/>
        </w:rPr>
        <w:t>Таблица 41</w:t>
      </w:r>
    </w:p>
    <w:p w14:paraId="239A8662" w14:textId="77777777" w:rsidR="00F64768" w:rsidRPr="005248F8" w:rsidRDefault="00F64768" w:rsidP="00F64768">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47"/>
        <w:gridCol w:w="6464"/>
      </w:tblGrid>
      <w:tr w:rsidR="00F64768" w:rsidRPr="005248F8" w14:paraId="169D16CC" w14:textId="77777777" w:rsidTr="00D8186E">
        <w:trPr>
          <w:tblHeader/>
        </w:trPr>
        <w:tc>
          <w:tcPr>
            <w:tcW w:w="3447" w:type="dxa"/>
            <w:vAlign w:val="center"/>
          </w:tcPr>
          <w:p w14:paraId="7A221891" w14:textId="77777777" w:rsidR="00F64768" w:rsidRPr="005248F8" w:rsidRDefault="00F64768" w:rsidP="00D8186E">
            <w:pPr>
              <w:jc w:val="center"/>
              <w:rPr>
                <w:b/>
                <w:sz w:val="20"/>
                <w:szCs w:val="20"/>
              </w:rPr>
            </w:pPr>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6464" w:type="dxa"/>
            <w:vAlign w:val="center"/>
          </w:tcPr>
          <w:p w14:paraId="09157102" w14:textId="77777777" w:rsidR="00F64768" w:rsidRPr="005248F8" w:rsidRDefault="00F64768" w:rsidP="00D8186E">
            <w:pPr>
              <w:jc w:val="center"/>
              <w:rPr>
                <w:b/>
                <w:sz w:val="20"/>
                <w:szCs w:val="20"/>
              </w:rPr>
            </w:pPr>
            <w:r w:rsidRPr="005248F8">
              <w:rPr>
                <w:b/>
                <w:sz w:val="20"/>
                <w:szCs w:val="20"/>
              </w:rPr>
              <w:t>Описание вида разрешенного использования земельного участка</w:t>
            </w:r>
          </w:p>
        </w:tc>
      </w:tr>
      <w:tr w:rsidR="00F64768" w:rsidRPr="005248F8" w14:paraId="0AE440B6" w14:textId="77777777" w:rsidTr="00D8186E">
        <w:tc>
          <w:tcPr>
            <w:tcW w:w="0" w:type="auto"/>
            <w:gridSpan w:val="2"/>
            <w:vAlign w:val="center"/>
          </w:tcPr>
          <w:p w14:paraId="23804503" w14:textId="77777777" w:rsidR="00F64768" w:rsidRPr="005248F8" w:rsidRDefault="00F64768" w:rsidP="00D8186E">
            <w:pPr>
              <w:jc w:val="center"/>
              <w:rPr>
                <w:b/>
                <w:sz w:val="20"/>
                <w:szCs w:val="20"/>
              </w:rPr>
            </w:pPr>
            <w:r w:rsidRPr="005248F8">
              <w:rPr>
                <w:b/>
                <w:sz w:val="20"/>
                <w:szCs w:val="20"/>
              </w:rPr>
              <w:t>Основные виды разрешенного использования</w:t>
            </w:r>
          </w:p>
        </w:tc>
      </w:tr>
      <w:tr w:rsidR="00F64768" w:rsidRPr="005248F8" w14:paraId="02ECD240" w14:textId="77777777" w:rsidTr="00D8186E">
        <w:tc>
          <w:tcPr>
            <w:tcW w:w="3447" w:type="dxa"/>
            <w:vAlign w:val="center"/>
          </w:tcPr>
          <w:p w14:paraId="71933791" w14:textId="77777777" w:rsidR="00F64768" w:rsidRPr="005248F8" w:rsidRDefault="00F64768" w:rsidP="00D8186E">
            <w:pPr>
              <w:pStyle w:val="ConsPlusNormal3"/>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Охрана природных территорий (9.1)</w:t>
            </w:r>
          </w:p>
        </w:tc>
        <w:tc>
          <w:tcPr>
            <w:tcW w:w="6464" w:type="dxa"/>
            <w:vAlign w:val="center"/>
          </w:tcPr>
          <w:p w14:paraId="37C7B162" w14:textId="77777777" w:rsidR="00F64768" w:rsidRPr="005248F8" w:rsidRDefault="00F64768" w:rsidP="00D8186E">
            <w:pPr>
              <w:pStyle w:val="ConsPlusNormal3"/>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F64768" w:rsidRPr="005248F8" w14:paraId="0681F623" w14:textId="77777777" w:rsidTr="00D8186E">
        <w:tc>
          <w:tcPr>
            <w:tcW w:w="3447" w:type="dxa"/>
            <w:vAlign w:val="center"/>
          </w:tcPr>
          <w:p w14:paraId="7CDA3395" w14:textId="77777777" w:rsidR="00F64768" w:rsidRPr="005248F8" w:rsidRDefault="00F64768" w:rsidP="00D8186E">
            <w:pPr>
              <w:pStyle w:val="ConsPlusNormal3"/>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Земельные участки (территории) общего пользования (12.0)</w:t>
            </w:r>
          </w:p>
        </w:tc>
        <w:tc>
          <w:tcPr>
            <w:tcW w:w="6464" w:type="dxa"/>
            <w:vAlign w:val="center"/>
          </w:tcPr>
          <w:p w14:paraId="59F9D14A" w14:textId="77777777" w:rsidR="00F64768" w:rsidRPr="005248F8" w:rsidRDefault="00F64768" w:rsidP="00D8186E">
            <w:pPr>
              <w:pStyle w:val="ConsPlusNormal3"/>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5FDEEEF4" w14:textId="77777777" w:rsidR="00F64768" w:rsidRPr="005248F8" w:rsidRDefault="00F64768" w:rsidP="00D8186E">
            <w:pPr>
              <w:pStyle w:val="ConsPlusNormal3"/>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 кодами 12.0.1- 12.0.2</w:t>
            </w:r>
            <w:r w:rsidRPr="005248F8">
              <w:rPr>
                <w:rFonts w:ascii="Times New Roman" w:hAnsi="Times New Roman" w:cs="Times New Roman"/>
                <w:sz w:val="20"/>
                <w:szCs w:val="20"/>
              </w:rPr>
              <w:t xml:space="preserve"> </w:t>
            </w:r>
            <w:r w:rsidRPr="005248F8">
              <w:rPr>
                <w:rFonts w:ascii="Times New Roman" w:eastAsia="Calibri" w:hAnsi="Times New Roman" w:cs="Times New Roman"/>
                <w:sz w:val="20"/>
                <w:szCs w:val="20"/>
                <w:lang w:eastAsia="en-US"/>
              </w:rPr>
              <w:t>Классификатора</w:t>
            </w:r>
          </w:p>
        </w:tc>
      </w:tr>
      <w:tr w:rsidR="00F64768" w:rsidRPr="005248F8" w14:paraId="709E4099" w14:textId="77777777" w:rsidTr="00D8186E">
        <w:tc>
          <w:tcPr>
            <w:tcW w:w="3447" w:type="dxa"/>
            <w:vAlign w:val="center"/>
          </w:tcPr>
          <w:p w14:paraId="42CC5AFB" w14:textId="77777777" w:rsidR="00F64768" w:rsidRPr="005248F8" w:rsidRDefault="00F64768" w:rsidP="00D8186E">
            <w:pPr>
              <w:pStyle w:val="ConsPlusNormal3"/>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Улично-дорожная сеть (12.0.1)</w:t>
            </w:r>
          </w:p>
        </w:tc>
        <w:tc>
          <w:tcPr>
            <w:tcW w:w="6464" w:type="dxa"/>
            <w:vAlign w:val="center"/>
          </w:tcPr>
          <w:p w14:paraId="34CB26DA" w14:textId="77777777" w:rsidR="00F64768" w:rsidRPr="005248F8" w:rsidRDefault="00F64768" w:rsidP="00D8186E">
            <w:pPr>
              <w:pStyle w:val="ConsPlusNormal3"/>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w:t>
            </w:r>
            <w:r w:rsidRPr="005248F8">
              <w:rPr>
                <w:rFonts w:ascii="Times New Roman" w:hAnsi="Times New Roman" w:cs="Times New Roman"/>
                <w:sz w:val="20"/>
                <w:szCs w:val="20"/>
              </w:rPr>
              <w:t xml:space="preserve"> </w:t>
            </w:r>
            <w:r w:rsidRPr="005248F8">
              <w:rPr>
                <w:rFonts w:ascii="Times New Roman" w:eastAsia="Calibri" w:hAnsi="Times New Roman" w:cs="Times New Roman"/>
                <w:sz w:val="20"/>
                <w:szCs w:val="20"/>
                <w:lang w:eastAsia="en-US"/>
              </w:rPr>
              <w:t>Классификатора, а также некапитальных сооружений, предназначенных для охраны транспортных средств</w:t>
            </w:r>
          </w:p>
        </w:tc>
      </w:tr>
      <w:tr w:rsidR="00F64768" w:rsidRPr="005248F8" w14:paraId="4E7EA2D6" w14:textId="77777777" w:rsidTr="00D8186E">
        <w:tc>
          <w:tcPr>
            <w:tcW w:w="9911" w:type="dxa"/>
            <w:gridSpan w:val="2"/>
            <w:vAlign w:val="center"/>
          </w:tcPr>
          <w:p w14:paraId="022131C2" w14:textId="77777777" w:rsidR="00F64768" w:rsidRPr="005248F8" w:rsidRDefault="00F64768" w:rsidP="00D8186E">
            <w:pPr>
              <w:pStyle w:val="ConsPlusNormal3"/>
              <w:jc w:val="center"/>
              <w:rPr>
                <w:rFonts w:ascii="Times New Roman" w:eastAsia="Calibri" w:hAnsi="Times New Roman" w:cs="Times New Roman"/>
                <w:sz w:val="20"/>
                <w:szCs w:val="20"/>
                <w:lang w:eastAsia="en-US"/>
              </w:rPr>
            </w:pPr>
            <w:r w:rsidRPr="005248F8">
              <w:rPr>
                <w:rFonts w:ascii="Times New Roman" w:hAnsi="Times New Roman" w:cs="Times New Roman"/>
                <w:b/>
                <w:sz w:val="20"/>
                <w:szCs w:val="20"/>
              </w:rPr>
              <w:t>Условно разрешенные виды использования</w:t>
            </w:r>
          </w:p>
        </w:tc>
      </w:tr>
      <w:tr w:rsidR="00F64768" w:rsidRPr="005248F8" w14:paraId="0F359DA7" w14:textId="77777777" w:rsidTr="00D8186E">
        <w:tc>
          <w:tcPr>
            <w:tcW w:w="3447" w:type="dxa"/>
            <w:vAlign w:val="center"/>
          </w:tcPr>
          <w:p w14:paraId="6B39D0E5" w14:textId="77777777" w:rsidR="00F64768" w:rsidRPr="005248F8" w:rsidRDefault="00F64768" w:rsidP="00D8186E">
            <w:pPr>
              <w:pStyle w:val="ConsPlusNormal3"/>
              <w:rPr>
                <w:rFonts w:ascii="Times New Roman" w:eastAsia="Calibri" w:hAnsi="Times New Roman" w:cs="Times New Roman"/>
                <w:kern w:val="0"/>
                <w:sz w:val="20"/>
                <w:szCs w:val="20"/>
                <w:lang w:eastAsia="en-US" w:bidi="ar-SA"/>
              </w:rPr>
            </w:pPr>
            <w:r w:rsidRPr="005248F8">
              <w:rPr>
                <w:rFonts w:ascii="Times New Roman" w:eastAsia="Calibri" w:hAnsi="Times New Roman" w:cs="Times New Roman"/>
                <w:kern w:val="0"/>
                <w:sz w:val="20"/>
                <w:szCs w:val="20"/>
                <w:lang w:eastAsia="en-US" w:bidi="ar-SA"/>
              </w:rPr>
              <w:t>Предоставление коммунальных услуг (3.1.1)</w:t>
            </w:r>
          </w:p>
        </w:tc>
        <w:tc>
          <w:tcPr>
            <w:tcW w:w="6464" w:type="dxa"/>
            <w:vAlign w:val="center"/>
          </w:tcPr>
          <w:p w14:paraId="240FDA47" w14:textId="77777777" w:rsidR="00F64768" w:rsidRPr="005248F8" w:rsidRDefault="00F64768" w:rsidP="00D8186E">
            <w:pPr>
              <w:pStyle w:val="ConsPlusNormal3"/>
              <w:jc w:val="both"/>
              <w:rPr>
                <w:rFonts w:ascii="Times New Roman" w:eastAsia="Calibri" w:hAnsi="Times New Roman" w:cs="Times New Roman"/>
                <w:kern w:val="0"/>
                <w:sz w:val="20"/>
                <w:szCs w:val="20"/>
                <w:lang w:eastAsia="en-US" w:bidi="ar-SA"/>
              </w:rPr>
            </w:pPr>
            <w:r w:rsidRPr="005248F8">
              <w:rPr>
                <w:rFonts w:ascii="Times New Roman" w:eastAsia="Calibri" w:hAnsi="Times New Roman" w:cs="Times New Roman"/>
                <w:kern w:val="0"/>
                <w:sz w:val="20"/>
                <w:szCs w:val="20"/>
                <w:lang w:eastAsia="en-US" w:bidi="ar-SA"/>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64768" w:rsidRPr="005248F8" w14:paraId="66035117" w14:textId="77777777" w:rsidTr="007915B7">
        <w:tc>
          <w:tcPr>
            <w:tcW w:w="3447" w:type="dxa"/>
            <w:vAlign w:val="center"/>
          </w:tcPr>
          <w:p w14:paraId="700606D0" w14:textId="7A100F97" w:rsidR="00F64768" w:rsidRPr="005248F8" w:rsidRDefault="00F64768" w:rsidP="007915B7">
            <w:pPr>
              <w:pStyle w:val="ConsPlusNormal3"/>
              <w:rPr>
                <w:rFonts w:ascii="Times New Roman" w:eastAsia="Calibri" w:hAnsi="Times New Roman" w:cs="Times New Roman"/>
                <w:kern w:val="0"/>
                <w:sz w:val="20"/>
                <w:szCs w:val="20"/>
                <w:lang w:eastAsia="en-US" w:bidi="ar-SA"/>
              </w:rPr>
            </w:pPr>
            <w:r w:rsidRPr="005248F8">
              <w:rPr>
                <w:rFonts w:ascii="Times New Roman" w:eastAsia="Calibri" w:hAnsi="Times New Roman" w:cs="Times New Roman"/>
                <w:kern w:val="0"/>
                <w:sz w:val="20"/>
                <w:szCs w:val="20"/>
                <w:lang w:eastAsia="en-US" w:bidi="ar-SA"/>
              </w:rPr>
              <w:t>Общежития (3.2.4)</w:t>
            </w:r>
          </w:p>
        </w:tc>
        <w:tc>
          <w:tcPr>
            <w:tcW w:w="6464" w:type="dxa"/>
          </w:tcPr>
          <w:p w14:paraId="324040D1" w14:textId="5533127C" w:rsidR="00F64768" w:rsidRPr="005248F8" w:rsidRDefault="00F64768" w:rsidP="00F64768">
            <w:pPr>
              <w:pStyle w:val="ConsPlusNormal3"/>
              <w:jc w:val="both"/>
              <w:rPr>
                <w:rFonts w:ascii="Times New Roman" w:eastAsia="Calibri" w:hAnsi="Times New Roman" w:cs="Times New Roman"/>
                <w:kern w:val="0"/>
                <w:sz w:val="20"/>
                <w:szCs w:val="20"/>
                <w:lang w:eastAsia="en-US" w:bidi="ar-SA"/>
              </w:rPr>
            </w:pPr>
            <w:r w:rsidRPr="005248F8">
              <w:rPr>
                <w:rFonts w:ascii="Times New Roman" w:eastAsia="Calibri" w:hAnsi="Times New Roman" w:cs="Times New Roman"/>
                <w:kern w:val="0"/>
                <w:sz w:val="20"/>
                <w:szCs w:val="20"/>
                <w:lang w:eastAsia="en-US" w:bidi="ar-SA"/>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27" w:anchor="Par312" w:tooltip="4.7" w:history="1">
              <w:r w:rsidRPr="005248F8">
                <w:rPr>
                  <w:rFonts w:ascii="Times New Roman" w:eastAsia="Calibri" w:hAnsi="Times New Roman" w:cs="Times New Roman"/>
                  <w:kern w:val="0"/>
                  <w:lang w:eastAsia="en-US" w:bidi="ar-SA"/>
                </w:rPr>
                <w:t>кодом 4.7</w:t>
              </w:r>
            </w:hyperlink>
            <w:r w:rsidRPr="005248F8">
              <w:rPr>
                <w:rFonts w:ascii="Times New Roman" w:eastAsia="Calibri" w:hAnsi="Times New Roman" w:cs="Times New Roman"/>
                <w:kern w:val="0"/>
                <w:sz w:val="20"/>
                <w:szCs w:val="20"/>
                <w:lang w:eastAsia="en-US" w:bidi="ar-SA"/>
              </w:rPr>
              <w:t xml:space="preserve"> Классификатора</w:t>
            </w:r>
          </w:p>
        </w:tc>
      </w:tr>
      <w:tr w:rsidR="008125C8" w:rsidRPr="005248F8" w14:paraId="0AAC829C" w14:textId="77777777" w:rsidTr="00EF7A4E">
        <w:tc>
          <w:tcPr>
            <w:tcW w:w="3447" w:type="dxa"/>
            <w:vAlign w:val="center"/>
          </w:tcPr>
          <w:p w14:paraId="5C8B4CB2" w14:textId="539767CC" w:rsidR="008125C8" w:rsidRPr="005248F8" w:rsidRDefault="008125C8" w:rsidP="008125C8">
            <w:pPr>
              <w:pStyle w:val="ConsPlusNormal3"/>
              <w:rPr>
                <w:rFonts w:ascii="Times New Roman" w:eastAsia="Calibri" w:hAnsi="Times New Roman" w:cs="Times New Roman"/>
                <w:kern w:val="0"/>
                <w:sz w:val="20"/>
                <w:szCs w:val="20"/>
                <w:lang w:eastAsia="en-US" w:bidi="ar-SA"/>
              </w:rPr>
            </w:pPr>
            <w:r w:rsidRPr="005248F8">
              <w:rPr>
                <w:rFonts w:ascii="Times New Roman" w:eastAsia="Calibri" w:hAnsi="Times New Roman" w:cs="Times New Roman"/>
                <w:sz w:val="20"/>
                <w:szCs w:val="20"/>
                <w:lang w:eastAsia="en-US"/>
              </w:rPr>
              <w:t>Магазины (4.4)</w:t>
            </w:r>
          </w:p>
        </w:tc>
        <w:tc>
          <w:tcPr>
            <w:tcW w:w="6464" w:type="dxa"/>
            <w:vAlign w:val="center"/>
          </w:tcPr>
          <w:p w14:paraId="670A214D" w14:textId="7275E089" w:rsidR="008125C8" w:rsidRPr="005248F8" w:rsidRDefault="008125C8" w:rsidP="008125C8">
            <w:pPr>
              <w:pStyle w:val="ConsPlusNormal3"/>
              <w:jc w:val="both"/>
              <w:rPr>
                <w:rFonts w:ascii="Times New Roman" w:eastAsia="Calibri" w:hAnsi="Times New Roman" w:cs="Times New Roman"/>
                <w:kern w:val="0"/>
                <w:sz w:val="20"/>
                <w:szCs w:val="20"/>
                <w:lang w:eastAsia="en-US" w:bidi="ar-SA"/>
              </w:rPr>
            </w:pPr>
            <w:r w:rsidRPr="005248F8">
              <w:rPr>
                <w:rFonts w:ascii="Times New Roman" w:eastAsia="Calibri" w:hAnsi="Times New Roman" w:cs="Times New Roman"/>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8125C8" w:rsidRPr="005248F8" w14:paraId="64383C24" w14:textId="77777777" w:rsidTr="003F6C99">
        <w:tc>
          <w:tcPr>
            <w:tcW w:w="3447" w:type="dxa"/>
            <w:vAlign w:val="center"/>
          </w:tcPr>
          <w:p w14:paraId="56DF200A" w14:textId="6E5FF889" w:rsidR="008125C8" w:rsidRPr="005248F8" w:rsidRDefault="008125C8" w:rsidP="008125C8">
            <w:pPr>
              <w:pStyle w:val="ConsPlusNormal3"/>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Служебные гаражи (4.9)</w:t>
            </w:r>
          </w:p>
        </w:tc>
        <w:tc>
          <w:tcPr>
            <w:tcW w:w="6464" w:type="dxa"/>
          </w:tcPr>
          <w:p w14:paraId="48DD133F" w14:textId="72CE8D63" w:rsidR="008125C8" w:rsidRPr="005248F8" w:rsidRDefault="008125C8" w:rsidP="008125C8">
            <w:pPr>
              <w:pStyle w:val="ConsPlusNormal3"/>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8" w:anchor="Par181" w:tooltip="3.0" w:history="1">
              <w:r w:rsidRPr="005248F8">
                <w:rPr>
                  <w:rFonts w:ascii="Times New Roman" w:hAnsi="Times New Roman" w:cs="Times New Roman"/>
                  <w:sz w:val="20"/>
                  <w:szCs w:val="20"/>
                </w:rPr>
                <w:t>кодами 3.0</w:t>
              </w:r>
            </w:hyperlink>
            <w:r w:rsidRPr="005248F8">
              <w:rPr>
                <w:rFonts w:ascii="Times New Roman" w:eastAsia="Calibri" w:hAnsi="Times New Roman" w:cs="Times New Roman"/>
                <w:sz w:val="20"/>
                <w:szCs w:val="20"/>
                <w:lang w:eastAsia="en-US"/>
              </w:rPr>
              <w:t xml:space="preserve">, </w:t>
            </w:r>
            <w:hyperlink r:id="rId29" w:anchor="Par289" w:tooltip="4.0" w:history="1">
              <w:r w:rsidRPr="005248F8">
                <w:rPr>
                  <w:rFonts w:ascii="Times New Roman" w:hAnsi="Times New Roman" w:cs="Times New Roman"/>
                  <w:sz w:val="20"/>
                  <w:szCs w:val="20"/>
                </w:rPr>
                <w:t>4.0</w:t>
              </w:r>
            </w:hyperlink>
            <w:r w:rsidRPr="005248F8">
              <w:rPr>
                <w:rFonts w:ascii="Times New Roman" w:eastAsia="Calibri" w:hAnsi="Times New Roman" w:cs="Times New Roman"/>
                <w:sz w:val="20"/>
                <w:szCs w:val="20"/>
                <w:lang w:eastAsia="en-US"/>
              </w:rPr>
              <w:t xml:space="preserve"> Классификатора, а также для стоянки и хранения транспортных средств общего пользования, в том числе в депо</w:t>
            </w:r>
          </w:p>
        </w:tc>
      </w:tr>
      <w:tr w:rsidR="00F64768" w:rsidRPr="005248F8" w14:paraId="566B0919" w14:textId="77777777" w:rsidTr="00D8186E">
        <w:tc>
          <w:tcPr>
            <w:tcW w:w="3447" w:type="dxa"/>
            <w:vAlign w:val="center"/>
          </w:tcPr>
          <w:p w14:paraId="16EDCA90" w14:textId="77777777" w:rsidR="00F64768" w:rsidRPr="005248F8" w:rsidRDefault="00F64768" w:rsidP="00D8186E">
            <w:pPr>
              <w:pStyle w:val="ConsPlusNormal3"/>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Благоустройство территории (12.0.2)</w:t>
            </w:r>
          </w:p>
        </w:tc>
        <w:tc>
          <w:tcPr>
            <w:tcW w:w="6464" w:type="dxa"/>
            <w:vAlign w:val="center"/>
          </w:tcPr>
          <w:p w14:paraId="3B80C750" w14:textId="77777777" w:rsidR="00F64768" w:rsidRPr="005248F8" w:rsidRDefault="00F64768" w:rsidP="00D8186E">
            <w:pPr>
              <w:pStyle w:val="ConsPlusNormal3"/>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64768" w:rsidRPr="005248F8" w14:paraId="0147CC71" w14:textId="77777777" w:rsidTr="00D8186E">
        <w:tc>
          <w:tcPr>
            <w:tcW w:w="0" w:type="auto"/>
            <w:gridSpan w:val="2"/>
            <w:vAlign w:val="center"/>
          </w:tcPr>
          <w:p w14:paraId="6348F765" w14:textId="77777777" w:rsidR="00F64768" w:rsidRPr="005248F8" w:rsidRDefault="00F64768" w:rsidP="00D8186E">
            <w:pPr>
              <w:widowControl w:val="0"/>
              <w:autoSpaceDE w:val="0"/>
              <w:autoSpaceDN w:val="0"/>
              <w:jc w:val="center"/>
              <w:rPr>
                <w:b/>
                <w:sz w:val="20"/>
                <w:szCs w:val="20"/>
              </w:rPr>
            </w:pPr>
            <w:r w:rsidRPr="005248F8">
              <w:rPr>
                <w:b/>
                <w:sz w:val="20"/>
                <w:szCs w:val="20"/>
              </w:rPr>
              <w:t>Вспомогательные виды разрешенного использования не установлены</w:t>
            </w:r>
          </w:p>
        </w:tc>
      </w:tr>
    </w:tbl>
    <w:p w14:paraId="3A7AA9FF" w14:textId="77777777" w:rsidR="00F64768" w:rsidRPr="005248F8" w:rsidRDefault="00F64768" w:rsidP="00F64768">
      <w:pPr>
        <w:autoSpaceDE w:val="0"/>
        <w:autoSpaceDN w:val="0"/>
        <w:adjustRightInd w:val="0"/>
        <w:ind w:firstLine="709"/>
        <w:jc w:val="right"/>
        <w:rPr>
          <w:b/>
          <w:bCs/>
          <w:color w:val="000000"/>
        </w:rPr>
      </w:pPr>
    </w:p>
    <w:p w14:paraId="0ED87628" w14:textId="256A50B9" w:rsidR="00F64768" w:rsidRPr="005248F8" w:rsidRDefault="00F64768" w:rsidP="00F64768">
      <w:pPr>
        <w:autoSpaceDE w:val="0"/>
        <w:autoSpaceDN w:val="0"/>
        <w:adjustRightInd w:val="0"/>
        <w:ind w:firstLine="709"/>
        <w:jc w:val="right"/>
        <w:rPr>
          <w:b/>
          <w:bCs/>
          <w:color w:val="000000"/>
        </w:rPr>
      </w:pPr>
      <w:r w:rsidRPr="005248F8">
        <w:rPr>
          <w:b/>
          <w:bCs/>
          <w:color w:val="000000"/>
        </w:rPr>
        <w:t>Таблица 42</w:t>
      </w:r>
    </w:p>
    <w:p w14:paraId="2139854B" w14:textId="77777777" w:rsidR="00F64768" w:rsidRPr="005248F8" w:rsidRDefault="00F64768" w:rsidP="00F64768">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3"/>
        <w:gridCol w:w="2470"/>
        <w:gridCol w:w="6938"/>
      </w:tblGrid>
      <w:tr w:rsidR="00F64768" w:rsidRPr="005248F8" w14:paraId="57A45F3C" w14:textId="77777777" w:rsidTr="00F64768">
        <w:trPr>
          <w:trHeight w:val="529"/>
          <w:tblHeader/>
        </w:trPr>
        <w:tc>
          <w:tcPr>
            <w:tcW w:w="254" w:type="pct"/>
            <w:tcBorders>
              <w:top w:val="single" w:sz="4" w:space="0" w:color="000000"/>
              <w:left w:val="single" w:sz="4" w:space="0" w:color="000000"/>
              <w:bottom w:val="single" w:sz="4" w:space="0" w:color="000000"/>
            </w:tcBorders>
            <w:shd w:val="clear" w:color="auto" w:fill="auto"/>
            <w:vAlign w:val="center"/>
          </w:tcPr>
          <w:p w14:paraId="36BB60E5" w14:textId="77777777" w:rsidR="00F64768" w:rsidRPr="005248F8" w:rsidRDefault="00F64768" w:rsidP="00D8186E">
            <w:pPr>
              <w:jc w:val="center"/>
              <w:rPr>
                <w:b/>
                <w:bCs/>
                <w:sz w:val="20"/>
                <w:szCs w:val="20"/>
                <w:lang w:eastAsia="zh-CN"/>
              </w:rPr>
            </w:pPr>
            <w:r w:rsidRPr="005248F8">
              <w:rPr>
                <w:b/>
                <w:bCs/>
                <w:sz w:val="20"/>
                <w:szCs w:val="20"/>
                <w:lang w:eastAsia="zh-CN"/>
              </w:rPr>
              <w:t>№</w:t>
            </w:r>
          </w:p>
          <w:p w14:paraId="4D80F214" w14:textId="77777777" w:rsidR="00F64768" w:rsidRPr="005248F8" w:rsidRDefault="00F64768" w:rsidP="00D8186E">
            <w:pPr>
              <w:jc w:val="center"/>
              <w:rPr>
                <w:b/>
                <w:bCs/>
                <w:sz w:val="20"/>
                <w:szCs w:val="20"/>
                <w:lang w:eastAsia="zh-CN"/>
              </w:rPr>
            </w:pPr>
            <w:r w:rsidRPr="005248F8">
              <w:rPr>
                <w:b/>
                <w:bCs/>
                <w:sz w:val="20"/>
                <w:szCs w:val="20"/>
                <w:lang w:eastAsia="zh-CN"/>
              </w:rPr>
              <w:t>п/п</w:t>
            </w:r>
          </w:p>
        </w:tc>
        <w:tc>
          <w:tcPr>
            <w:tcW w:w="1246" w:type="pct"/>
            <w:tcBorders>
              <w:top w:val="single" w:sz="4" w:space="0" w:color="000000"/>
              <w:left w:val="single" w:sz="4" w:space="0" w:color="000000"/>
              <w:bottom w:val="single" w:sz="4" w:space="0" w:color="000000"/>
            </w:tcBorders>
            <w:shd w:val="clear" w:color="auto" w:fill="auto"/>
            <w:vAlign w:val="center"/>
          </w:tcPr>
          <w:p w14:paraId="66D3CEA4" w14:textId="77777777" w:rsidR="00F64768" w:rsidRPr="005248F8" w:rsidRDefault="00F64768" w:rsidP="00D8186E">
            <w:pPr>
              <w:jc w:val="center"/>
              <w:rPr>
                <w:b/>
                <w:bCs/>
                <w:sz w:val="20"/>
                <w:szCs w:val="20"/>
                <w:lang w:eastAsia="zh-CN"/>
              </w:rPr>
            </w:pPr>
            <w:r w:rsidRPr="005248F8">
              <w:rPr>
                <w:b/>
                <w:sz w:val="20"/>
                <w:szCs w:val="20"/>
              </w:rPr>
              <w:t>Виды разрешенного использования земельных участков</w:t>
            </w:r>
          </w:p>
        </w:tc>
        <w:tc>
          <w:tcPr>
            <w:tcW w:w="350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6AB6090" w14:textId="77777777" w:rsidR="00F64768" w:rsidRPr="005248F8" w:rsidRDefault="00F64768" w:rsidP="00D8186E">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64768" w:rsidRPr="005248F8" w14:paraId="1F6EC231" w14:textId="77777777" w:rsidTr="00F64768">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57E6625A" w14:textId="77777777" w:rsidR="00F64768" w:rsidRPr="005248F8" w:rsidRDefault="00F64768" w:rsidP="00F64768">
            <w:pPr>
              <w:numPr>
                <w:ilvl w:val="0"/>
                <w:numId w:val="113"/>
              </w:numPr>
              <w:spacing w:after="160"/>
              <w:rPr>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vAlign w:val="center"/>
          </w:tcPr>
          <w:p w14:paraId="3C580391" w14:textId="77777777" w:rsidR="00F64768" w:rsidRPr="005248F8" w:rsidRDefault="00F64768" w:rsidP="00D8186E">
            <w:pPr>
              <w:shd w:val="clear" w:color="auto" w:fill="FFFFFF"/>
              <w:rPr>
                <w:sz w:val="20"/>
                <w:szCs w:val="20"/>
              </w:rPr>
            </w:pPr>
            <w:r w:rsidRPr="005248F8">
              <w:rPr>
                <w:sz w:val="20"/>
                <w:szCs w:val="20"/>
              </w:rPr>
              <w:t>Предоставление коммунальных услуг (3.1.1)</w:t>
            </w:r>
          </w:p>
        </w:tc>
        <w:tc>
          <w:tcPr>
            <w:tcW w:w="350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78DA898" w14:textId="77777777" w:rsidR="00F64768" w:rsidRPr="005248F8" w:rsidRDefault="00F64768" w:rsidP="00D8186E">
            <w:pPr>
              <w:shd w:val="clear" w:color="auto" w:fill="FFFFFF"/>
              <w:rPr>
                <w:sz w:val="20"/>
                <w:szCs w:val="20"/>
              </w:rPr>
            </w:pPr>
            <w:r w:rsidRPr="005248F8">
              <w:rPr>
                <w:sz w:val="20"/>
                <w:szCs w:val="20"/>
              </w:rPr>
              <w:t xml:space="preserve">- минимальная/максимальная площадь земельных участков – 100/5000 кв. м; </w:t>
            </w:r>
          </w:p>
          <w:p w14:paraId="30899DAC" w14:textId="77777777" w:rsidR="00F64768" w:rsidRPr="005248F8" w:rsidRDefault="00F64768" w:rsidP="00D8186E">
            <w:pPr>
              <w:shd w:val="clear" w:color="auto" w:fill="FFFFFF"/>
              <w:rPr>
                <w:sz w:val="20"/>
                <w:szCs w:val="20"/>
              </w:rPr>
            </w:pPr>
            <w:r w:rsidRPr="005248F8">
              <w:rPr>
                <w:sz w:val="20"/>
                <w:szCs w:val="20"/>
              </w:rPr>
              <w:t>- предельное количество этажей – 3 этажа;</w:t>
            </w:r>
          </w:p>
          <w:p w14:paraId="2A7289C8" w14:textId="77777777" w:rsidR="00F64768" w:rsidRPr="005248F8" w:rsidRDefault="00F64768" w:rsidP="00D8186E">
            <w:pPr>
              <w:shd w:val="clear" w:color="auto" w:fill="FFFFFF"/>
              <w:rPr>
                <w:sz w:val="20"/>
                <w:szCs w:val="20"/>
              </w:rPr>
            </w:pPr>
            <w:r w:rsidRPr="005248F8">
              <w:rPr>
                <w:sz w:val="20"/>
                <w:szCs w:val="20"/>
              </w:rPr>
              <w:t>- предельная высота зданий, строений, сооружений – 20 м;</w:t>
            </w:r>
          </w:p>
          <w:p w14:paraId="071C7D46" w14:textId="77777777" w:rsidR="00F64768" w:rsidRPr="005248F8" w:rsidRDefault="00F64768" w:rsidP="00D8186E">
            <w:pPr>
              <w:shd w:val="clear" w:color="auto" w:fill="FFFFFF"/>
              <w:rPr>
                <w:sz w:val="20"/>
                <w:szCs w:val="20"/>
              </w:rPr>
            </w:pPr>
            <w:r w:rsidRPr="005248F8">
              <w:rPr>
                <w:sz w:val="20"/>
                <w:szCs w:val="20"/>
              </w:rPr>
              <w:t>- максимальный процент застройки в границах земельного участка – 50%;</w:t>
            </w:r>
          </w:p>
          <w:p w14:paraId="6AFEA212" w14:textId="77777777" w:rsidR="00F64768" w:rsidRPr="005248F8" w:rsidRDefault="00F64768" w:rsidP="00D8186E">
            <w:pPr>
              <w:shd w:val="clear" w:color="auto" w:fill="FFFFFF"/>
              <w:rPr>
                <w:sz w:val="20"/>
                <w:szCs w:val="20"/>
              </w:rPr>
            </w:pPr>
            <w:r w:rsidRPr="005248F8">
              <w:rPr>
                <w:sz w:val="20"/>
                <w:szCs w:val="20"/>
              </w:rPr>
              <w:t>- минимальные отступы от границ земельного участка – 3 м;</w:t>
            </w:r>
          </w:p>
          <w:p w14:paraId="459C7CDB" w14:textId="77777777" w:rsidR="00F64768" w:rsidRPr="005248F8" w:rsidRDefault="00F64768" w:rsidP="00D8186E">
            <w:pPr>
              <w:shd w:val="clear" w:color="auto" w:fill="FFFFFF"/>
              <w:rPr>
                <w:sz w:val="20"/>
                <w:szCs w:val="20"/>
              </w:rPr>
            </w:pPr>
            <w:r w:rsidRPr="005248F8">
              <w:rPr>
                <w:sz w:val="20"/>
                <w:szCs w:val="20"/>
              </w:rPr>
              <w:t>- минимальный отступ от красной линии улиц – 5 м.</w:t>
            </w:r>
          </w:p>
        </w:tc>
      </w:tr>
      <w:tr w:rsidR="00F64768" w:rsidRPr="005248F8" w14:paraId="4AB3B289" w14:textId="77777777" w:rsidTr="00463EEC">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25C6179A" w14:textId="77777777" w:rsidR="00F64768" w:rsidRPr="005248F8" w:rsidRDefault="00F64768" w:rsidP="00F64768">
            <w:pPr>
              <w:numPr>
                <w:ilvl w:val="0"/>
                <w:numId w:val="113"/>
              </w:numPr>
              <w:spacing w:after="160"/>
              <w:rPr>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tcPr>
          <w:p w14:paraId="3B842F89" w14:textId="1310A1A5" w:rsidR="00F64768" w:rsidRPr="005248F8" w:rsidRDefault="00F64768" w:rsidP="00F64768">
            <w:pPr>
              <w:shd w:val="clear" w:color="auto" w:fill="FFFFFF"/>
              <w:rPr>
                <w:sz w:val="20"/>
                <w:szCs w:val="20"/>
              </w:rPr>
            </w:pPr>
            <w:r w:rsidRPr="005248F8">
              <w:rPr>
                <w:sz w:val="20"/>
                <w:szCs w:val="20"/>
              </w:rPr>
              <w:t>Общежития (3.2.4)</w:t>
            </w:r>
          </w:p>
        </w:tc>
        <w:tc>
          <w:tcPr>
            <w:tcW w:w="350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01601A6" w14:textId="54B4F9BD" w:rsidR="00F64768" w:rsidRPr="005248F8" w:rsidRDefault="00F64768" w:rsidP="00F64768">
            <w:pPr>
              <w:shd w:val="clear" w:color="auto" w:fill="FFFFFF"/>
              <w:rPr>
                <w:sz w:val="20"/>
                <w:szCs w:val="20"/>
              </w:rPr>
            </w:pPr>
            <w:r w:rsidRPr="005248F8">
              <w:rPr>
                <w:sz w:val="20"/>
                <w:szCs w:val="20"/>
              </w:rPr>
              <w:t>- минимальная/максимальная площадь земельных участков – 400/</w:t>
            </w:r>
            <w:r w:rsidR="004206E3" w:rsidRPr="005248F8">
              <w:rPr>
                <w:sz w:val="20"/>
                <w:szCs w:val="20"/>
              </w:rPr>
              <w:t>1</w:t>
            </w:r>
            <w:r w:rsidRPr="005248F8">
              <w:rPr>
                <w:sz w:val="20"/>
                <w:szCs w:val="20"/>
              </w:rPr>
              <w:t>5000 кв. м;</w:t>
            </w:r>
          </w:p>
          <w:p w14:paraId="6749F473" w14:textId="46806241" w:rsidR="00F64768" w:rsidRPr="005248F8" w:rsidRDefault="00F64768" w:rsidP="00F64768">
            <w:pPr>
              <w:shd w:val="clear" w:color="auto" w:fill="FFFFFF"/>
              <w:rPr>
                <w:sz w:val="20"/>
                <w:szCs w:val="20"/>
              </w:rPr>
            </w:pPr>
            <w:r w:rsidRPr="005248F8">
              <w:rPr>
                <w:sz w:val="20"/>
                <w:szCs w:val="20"/>
              </w:rPr>
              <w:t xml:space="preserve">- предельное количество этажей – </w:t>
            </w:r>
            <w:r w:rsidR="008125C8" w:rsidRPr="005248F8">
              <w:rPr>
                <w:sz w:val="20"/>
                <w:szCs w:val="20"/>
              </w:rPr>
              <w:t>3</w:t>
            </w:r>
            <w:r w:rsidRPr="005248F8">
              <w:rPr>
                <w:sz w:val="20"/>
                <w:szCs w:val="20"/>
              </w:rPr>
              <w:t xml:space="preserve"> этаж</w:t>
            </w:r>
            <w:r w:rsidR="008125C8" w:rsidRPr="005248F8">
              <w:rPr>
                <w:sz w:val="20"/>
                <w:szCs w:val="20"/>
              </w:rPr>
              <w:t>а</w:t>
            </w:r>
            <w:r w:rsidRPr="005248F8">
              <w:rPr>
                <w:sz w:val="20"/>
                <w:szCs w:val="20"/>
              </w:rPr>
              <w:t>;</w:t>
            </w:r>
          </w:p>
          <w:p w14:paraId="1B33D3FF" w14:textId="77777777" w:rsidR="00F64768" w:rsidRPr="005248F8" w:rsidRDefault="00F64768" w:rsidP="00F64768">
            <w:pPr>
              <w:shd w:val="clear" w:color="auto" w:fill="FFFFFF"/>
              <w:rPr>
                <w:sz w:val="20"/>
                <w:szCs w:val="20"/>
              </w:rPr>
            </w:pPr>
            <w:r w:rsidRPr="005248F8">
              <w:rPr>
                <w:sz w:val="20"/>
                <w:szCs w:val="20"/>
              </w:rPr>
              <w:t>- максимальный процент застройки в границах земельного участка – 50%;</w:t>
            </w:r>
          </w:p>
          <w:p w14:paraId="2E589430" w14:textId="77777777" w:rsidR="00F64768" w:rsidRPr="005248F8" w:rsidRDefault="00F64768" w:rsidP="00F64768">
            <w:pPr>
              <w:shd w:val="clear" w:color="auto" w:fill="FFFFFF"/>
              <w:rPr>
                <w:sz w:val="20"/>
                <w:szCs w:val="20"/>
              </w:rPr>
            </w:pPr>
            <w:r w:rsidRPr="005248F8">
              <w:rPr>
                <w:sz w:val="20"/>
                <w:szCs w:val="20"/>
              </w:rPr>
              <w:t>- минимальные отступы от границ земельного участка – 3 м;</w:t>
            </w:r>
          </w:p>
          <w:p w14:paraId="59206446" w14:textId="7F931699" w:rsidR="00F64768" w:rsidRPr="005248F8" w:rsidRDefault="00F64768" w:rsidP="00F64768">
            <w:pPr>
              <w:shd w:val="clear" w:color="auto" w:fill="FFFFFF"/>
              <w:rPr>
                <w:sz w:val="20"/>
                <w:szCs w:val="20"/>
              </w:rPr>
            </w:pPr>
            <w:r w:rsidRPr="005248F8">
              <w:rPr>
                <w:sz w:val="20"/>
                <w:szCs w:val="20"/>
              </w:rPr>
              <w:t xml:space="preserve">- минимальный отступ от красной линии улиц – </w:t>
            </w:r>
            <w:r w:rsidR="008125C8" w:rsidRPr="005248F8">
              <w:rPr>
                <w:sz w:val="20"/>
                <w:szCs w:val="20"/>
              </w:rPr>
              <w:t>5</w:t>
            </w:r>
            <w:r w:rsidRPr="005248F8">
              <w:rPr>
                <w:sz w:val="20"/>
                <w:szCs w:val="20"/>
              </w:rPr>
              <w:t xml:space="preserve"> м.</w:t>
            </w:r>
          </w:p>
        </w:tc>
      </w:tr>
      <w:tr w:rsidR="008125C8" w:rsidRPr="005248F8" w14:paraId="24BB104F" w14:textId="77777777" w:rsidTr="007269F6">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187A1A78" w14:textId="77777777" w:rsidR="008125C8" w:rsidRPr="005248F8" w:rsidRDefault="008125C8" w:rsidP="008125C8">
            <w:pPr>
              <w:numPr>
                <w:ilvl w:val="0"/>
                <w:numId w:val="113"/>
              </w:numPr>
              <w:spacing w:after="160"/>
              <w:rPr>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vAlign w:val="center"/>
          </w:tcPr>
          <w:p w14:paraId="1F562917" w14:textId="4BECAA94" w:rsidR="008125C8" w:rsidRPr="005248F8" w:rsidRDefault="008125C8" w:rsidP="008125C8">
            <w:pPr>
              <w:shd w:val="clear" w:color="auto" w:fill="FFFFFF"/>
              <w:rPr>
                <w:sz w:val="20"/>
                <w:szCs w:val="20"/>
              </w:rPr>
            </w:pPr>
            <w:r w:rsidRPr="005248F8">
              <w:rPr>
                <w:sz w:val="20"/>
                <w:szCs w:val="20"/>
              </w:rPr>
              <w:t>Магазины (4.4)</w:t>
            </w:r>
          </w:p>
        </w:tc>
        <w:tc>
          <w:tcPr>
            <w:tcW w:w="350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158DD16" w14:textId="77777777" w:rsidR="008125C8" w:rsidRPr="005248F8" w:rsidRDefault="008125C8" w:rsidP="008125C8">
            <w:pPr>
              <w:shd w:val="clear" w:color="auto" w:fill="FFFFFF"/>
              <w:rPr>
                <w:sz w:val="20"/>
                <w:szCs w:val="20"/>
              </w:rPr>
            </w:pPr>
            <w:r w:rsidRPr="005248F8">
              <w:rPr>
                <w:sz w:val="20"/>
                <w:szCs w:val="20"/>
              </w:rPr>
              <w:t>- минимальная/максимальная площадь земельных участков – 200/5000 кв. м;</w:t>
            </w:r>
          </w:p>
          <w:p w14:paraId="59266F5B" w14:textId="77777777" w:rsidR="008125C8" w:rsidRPr="005248F8" w:rsidRDefault="008125C8" w:rsidP="008125C8">
            <w:pPr>
              <w:shd w:val="clear" w:color="auto" w:fill="FFFFFF"/>
              <w:rPr>
                <w:sz w:val="20"/>
                <w:szCs w:val="20"/>
              </w:rPr>
            </w:pPr>
            <w:r w:rsidRPr="005248F8">
              <w:rPr>
                <w:sz w:val="20"/>
                <w:szCs w:val="20"/>
              </w:rPr>
              <w:t>- предельное количество этажей – 3 этажа;</w:t>
            </w:r>
          </w:p>
          <w:p w14:paraId="328AD226" w14:textId="77777777" w:rsidR="008125C8" w:rsidRPr="005248F8" w:rsidRDefault="008125C8" w:rsidP="008125C8">
            <w:pPr>
              <w:shd w:val="clear" w:color="auto" w:fill="FFFFFF"/>
              <w:rPr>
                <w:sz w:val="20"/>
                <w:szCs w:val="20"/>
              </w:rPr>
            </w:pPr>
            <w:r w:rsidRPr="005248F8">
              <w:rPr>
                <w:sz w:val="20"/>
                <w:szCs w:val="20"/>
              </w:rPr>
              <w:t>- максимальный процент застройки в границах земельного участка – 50%;</w:t>
            </w:r>
          </w:p>
          <w:p w14:paraId="12ACB85A" w14:textId="77777777" w:rsidR="008125C8" w:rsidRPr="005248F8" w:rsidRDefault="008125C8" w:rsidP="008125C8">
            <w:pPr>
              <w:shd w:val="clear" w:color="auto" w:fill="FFFFFF"/>
              <w:rPr>
                <w:sz w:val="20"/>
                <w:szCs w:val="20"/>
              </w:rPr>
            </w:pPr>
            <w:r w:rsidRPr="005248F8">
              <w:rPr>
                <w:sz w:val="20"/>
                <w:szCs w:val="20"/>
              </w:rPr>
              <w:t>- минимальные отступы от границ земельного участка – 3 м;</w:t>
            </w:r>
          </w:p>
          <w:p w14:paraId="4773135F" w14:textId="0728FF2F" w:rsidR="008125C8" w:rsidRPr="005248F8" w:rsidRDefault="008125C8" w:rsidP="008125C8">
            <w:pPr>
              <w:shd w:val="clear" w:color="auto" w:fill="FFFFFF"/>
              <w:rPr>
                <w:sz w:val="20"/>
                <w:szCs w:val="20"/>
              </w:rPr>
            </w:pPr>
            <w:r w:rsidRPr="005248F8">
              <w:rPr>
                <w:sz w:val="20"/>
                <w:szCs w:val="20"/>
              </w:rPr>
              <w:t>- минимальный отступ от красной линии улиц – 5 м.</w:t>
            </w:r>
          </w:p>
        </w:tc>
      </w:tr>
      <w:tr w:rsidR="008125C8" w:rsidRPr="005248F8" w14:paraId="5E94E8D1" w14:textId="77777777" w:rsidTr="000C1140">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4D4D22F2" w14:textId="77777777" w:rsidR="008125C8" w:rsidRPr="005248F8" w:rsidRDefault="008125C8" w:rsidP="008125C8">
            <w:pPr>
              <w:numPr>
                <w:ilvl w:val="0"/>
                <w:numId w:val="113"/>
              </w:numPr>
              <w:spacing w:after="160"/>
              <w:rPr>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vAlign w:val="center"/>
          </w:tcPr>
          <w:p w14:paraId="23427FB3" w14:textId="66674FBE" w:rsidR="008125C8" w:rsidRPr="005248F8" w:rsidRDefault="008125C8" w:rsidP="008125C8">
            <w:pPr>
              <w:shd w:val="clear" w:color="auto" w:fill="FFFFFF"/>
              <w:rPr>
                <w:sz w:val="20"/>
                <w:szCs w:val="20"/>
              </w:rPr>
            </w:pPr>
            <w:r w:rsidRPr="005248F8">
              <w:rPr>
                <w:sz w:val="20"/>
                <w:szCs w:val="20"/>
              </w:rPr>
              <w:t>Служебные гаражи (4.9)</w:t>
            </w:r>
          </w:p>
        </w:tc>
        <w:tc>
          <w:tcPr>
            <w:tcW w:w="350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6B173F" w14:textId="77777777" w:rsidR="008125C8" w:rsidRPr="005248F8" w:rsidRDefault="008125C8" w:rsidP="008125C8">
            <w:pPr>
              <w:shd w:val="clear" w:color="auto" w:fill="FFFFFF"/>
              <w:rPr>
                <w:sz w:val="20"/>
                <w:szCs w:val="20"/>
              </w:rPr>
            </w:pPr>
            <w:r w:rsidRPr="005248F8">
              <w:rPr>
                <w:sz w:val="20"/>
                <w:szCs w:val="20"/>
              </w:rPr>
              <w:t>- минимальная/максимальная площадь земельных участков – 200/1000 кв. м;</w:t>
            </w:r>
          </w:p>
          <w:p w14:paraId="3B67A2F4" w14:textId="77777777" w:rsidR="008125C8" w:rsidRPr="005248F8" w:rsidRDefault="008125C8" w:rsidP="008125C8">
            <w:pPr>
              <w:shd w:val="clear" w:color="auto" w:fill="FFFFFF"/>
              <w:rPr>
                <w:sz w:val="20"/>
                <w:szCs w:val="20"/>
              </w:rPr>
            </w:pPr>
            <w:r w:rsidRPr="005248F8">
              <w:rPr>
                <w:sz w:val="20"/>
                <w:szCs w:val="20"/>
              </w:rPr>
              <w:t>- предельное количество этажей – 2 этажа;</w:t>
            </w:r>
          </w:p>
          <w:p w14:paraId="11E34708" w14:textId="77777777" w:rsidR="008125C8" w:rsidRPr="005248F8" w:rsidRDefault="008125C8" w:rsidP="008125C8">
            <w:pPr>
              <w:shd w:val="clear" w:color="auto" w:fill="FFFFFF"/>
              <w:rPr>
                <w:sz w:val="20"/>
                <w:szCs w:val="20"/>
              </w:rPr>
            </w:pPr>
            <w:r w:rsidRPr="005248F8">
              <w:rPr>
                <w:sz w:val="20"/>
                <w:szCs w:val="20"/>
              </w:rPr>
              <w:t>- максимальный процент застройки в границах земельного участка – 80%;</w:t>
            </w:r>
          </w:p>
          <w:p w14:paraId="5728AFF5" w14:textId="77777777" w:rsidR="008125C8" w:rsidRPr="005248F8" w:rsidRDefault="008125C8" w:rsidP="008125C8">
            <w:pPr>
              <w:shd w:val="clear" w:color="auto" w:fill="FFFFFF"/>
              <w:rPr>
                <w:sz w:val="20"/>
                <w:szCs w:val="20"/>
              </w:rPr>
            </w:pPr>
            <w:r w:rsidRPr="005248F8">
              <w:rPr>
                <w:sz w:val="20"/>
                <w:szCs w:val="20"/>
              </w:rPr>
              <w:t>- минимальные отступы от границ земельного участка – 1 м;</w:t>
            </w:r>
          </w:p>
          <w:p w14:paraId="5C4BB7E1" w14:textId="77777777" w:rsidR="008125C8" w:rsidRPr="005248F8" w:rsidRDefault="008125C8" w:rsidP="008125C8">
            <w:pPr>
              <w:shd w:val="clear" w:color="auto" w:fill="FFFFFF"/>
              <w:rPr>
                <w:sz w:val="20"/>
                <w:szCs w:val="20"/>
              </w:rPr>
            </w:pPr>
            <w:r w:rsidRPr="005248F8">
              <w:rPr>
                <w:sz w:val="20"/>
                <w:szCs w:val="20"/>
              </w:rPr>
              <w:t>- минимальный отступ от красной линии улиц – 5 м;</w:t>
            </w:r>
          </w:p>
          <w:p w14:paraId="4929AB14" w14:textId="1822EFDE" w:rsidR="008125C8" w:rsidRPr="005248F8" w:rsidRDefault="008125C8" w:rsidP="008125C8">
            <w:pPr>
              <w:shd w:val="clear" w:color="auto" w:fill="FFFFFF"/>
              <w:rPr>
                <w:sz w:val="20"/>
                <w:szCs w:val="20"/>
              </w:rPr>
            </w:pPr>
            <w:r w:rsidRPr="005248F8">
              <w:rPr>
                <w:sz w:val="20"/>
                <w:szCs w:val="20"/>
              </w:rPr>
              <w:t>- минимальный отступ от красной линии улиц для пожарных депо – 10 м.</w:t>
            </w:r>
          </w:p>
        </w:tc>
      </w:tr>
      <w:tr w:rsidR="00F64768" w:rsidRPr="005248F8" w14:paraId="6B391556" w14:textId="77777777" w:rsidTr="00F64768">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771C831A" w14:textId="77777777" w:rsidR="00F64768" w:rsidRPr="005248F8" w:rsidRDefault="00F64768" w:rsidP="00F64768">
            <w:pPr>
              <w:numPr>
                <w:ilvl w:val="0"/>
                <w:numId w:val="113"/>
              </w:numPr>
              <w:spacing w:after="160"/>
              <w:rPr>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vAlign w:val="center"/>
          </w:tcPr>
          <w:p w14:paraId="1BDE6A38" w14:textId="77777777" w:rsidR="00F64768" w:rsidRPr="005248F8" w:rsidRDefault="00F64768" w:rsidP="00D8186E">
            <w:pPr>
              <w:shd w:val="clear" w:color="auto" w:fill="FFFFFF"/>
              <w:rPr>
                <w:sz w:val="20"/>
                <w:szCs w:val="20"/>
              </w:rPr>
            </w:pPr>
            <w:r w:rsidRPr="005248F8">
              <w:rPr>
                <w:sz w:val="20"/>
                <w:szCs w:val="20"/>
              </w:rPr>
              <w:t>Охрана природных территорий (9.1)</w:t>
            </w:r>
          </w:p>
        </w:tc>
        <w:tc>
          <w:tcPr>
            <w:tcW w:w="3500" w:type="pct"/>
            <w:tcBorders>
              <w:top w:val="single" w:sz="4" w:space="0" w:color="000000"/>
              <w:left w:val="single" w:sz="4" w:space="0" w:color="000000"/>
              <w:right w:val="single" w:sz="4" w:space="0" w:color="000000"/>
            </w:tcBorders>
            <w:shd w:val="clear" w:color="auto" w:fill="auto"/>
            <w:vAlign w:val="center"/>
          </w:tcPr>
          <w:p w14:paraId="3E9D9DDE" w14:textId="11E2E259" w:rsidR="00F64768" w:rsidRPr="005248F8" w:rsidRDefault="00F64768" w:rsidP="00D8186E">
            <w:pPr>
              <w:shd w:val="clear" w:color="auto" w:fill="FFFFFF"/>
              <w:rPr>
                <w:sz w:val="20"/>
                <w:szCs w:val="20"/>
              </w:rPr>
            </w:pPr>
            <w:r w:rsidRPr="005248F8">
              <w:rPr>
                <w:sz w:val="20"/>
                <w:szCs w:val="20"/>
              </w:rPr>
              <w:t>- минимальная/максимальная площадь земельных участков – 100/</w:t>
            </w:r>
            <w:r w:rsidR="008125C8" w:rsidRPr="005248F8">
              <w:rPr>
                <w:sz w:val="20"/>
                <w:szCs w:val="20"/>
              </w:rPr>
              <w:t>10</w:t>
            </w:r>
            <w:r w:rsidRPr="005248F8">
              <w:rPr>
                <w:sz w:val="20"/>
                <w:szCs w:val="20"/>
              </w:rPr>
              <w:t>000 кв. м;</w:t>
            </w:r>
          </w:p>
          <w:p w14:paraId="3FBE17FA" w14:textId="77777777" w:rsidR="00F64768" w:rsidRPr="005248F8" w:rsidRDefault="00F64768" w:rsidP="00D8186E">
            <w:pPr>
              <w:shd w:val="clear" w:color="auto" w:fill="FFFFFF"/>
              <w:rPr>
                <w:sz w:val="20"/>
                <w:szCs w:val="20"/>
              </w:rPr>
            </w:pPr>
            <w:r w:rsidRPr="005248F8">
              <w:rPr>
                <w:sz w:val="20"/>
                <w:szCs w:val="20"/>
              </w:rPr>
              <w:t xml:space="preserve">- предельное количество этажей – не подлежит установлению; </w:t>
            </w:r>
          </w:p>
          <w:p w14:paraId="7AAAB2D9" w14:textId="77777777" w:rsidR="00F64768" w:rsidRPr="005248F8" w:rsidRDefault="00F64768" w:rsidP="00D8186E">
            <w:pPr>
              <w:shd w:val="clear" w:color="auto" w:fill="FFFFFF"/>
              <w:rPr>
                <w:sz w:val="20"/>
                <w:szCs w:val="20"/>
              </w:rPr>
            </w:pPr>
            <w:r w:rsidRPr="005248F8">
              <w:rPr>
                <w:sz w:val="20"/>
                <w:szCs w:val="20"/>
              </w:rPr>
              <w:t>- предельная высота зданий, строений, сооружений – не подлежит установлению;</w:t>
            </w:r>
          </w:p>
          <w:p w14:paraId="019C37A8" w14:textId="77777777" w:rsidR="00F64768" w:rsidRPr="005248F8" w:rsidRDefault="00F64768" w:rsidP="00D8186E">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610FCF38" w14:textId="77777777" w:rsidR="00F64768" w:rsidRPr="005248F8" w:rsidRDefault="00F64768" w:rsidP="00D8186E">
            <w:pPr>
              <w:shd w:val="clear" w:color="auto" w:fill="FFFFFF"/>
              <w:rPr>
                <w:sz w:val="20"/>
                <w:szCs w:val="20"/>
              </w:rPr>
            </w:pPr>
            <w:r w:rsidRPr="005248F8">
              <w:rPr>
                <w:sz w:val="20"/>
                <w:szCs w:val="20"/>
              </w:rPr>
              <w:t>- минимальные отступы от границ земельных участков – не подлежат установлению;</w:t>
            </w:r>
          </w:p>
          <w:p w14:paraId="368D711C" w14:textId="77777777" w:rsidR="00F64768" w:rsidRPr="005248F8" w:rsidRDefault="00F64768" w:rsidP="00D8186E">
            <w:pPr>
              <w:shd w:val="clear" w:color="auto" w:fill="FFFFFF"/>
              <w:rPr>
                <w:sz w:val="20"/>
                <w:szCs w:val="20"/>
              </w:rPr>
            </w:pPr>
            <w:r w:rsidRPr="005248F8">
              <w:rPr>
                <w:sz w:val="20"/>
                <w:szCs w:val="20"/>
              </w:rPr>
              <w:t>- минимальный отступ от красной линии улиц – не подлежит установлению.</w:t>
            </w:r>
          </w:p>
        </w:tc>
      </w:tr>
      <w:tr w:rsidR="00F64768" w:rsidRPr="005248F8" w14:paraId="5648BCDC" w14:textId="77777777" w:rsidTr="00F64768">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7A59D291" w14:textId="77777777" w:rsidR="00F64768" w:rsidRPr="005248F8" w:rsidRDefault="00F64768" w:rsidP="00F64768">
            <w:pPr>
              <w:numPr>
                <w:ilvl w:val="0"/>
                <w:numId w:val="113"/>
              </w:numPr>
              <w:spacing w:after="160"/>
              <w:rPr>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vAlign w:val="center"/>
          </w:tcPr>
          <w:p w14:paraId="62EFF956" w14:textId="77777777" w:rsidR="00F64768" w:rsidRPr="005248F8" w:rsidRDefault="00F64768" w:rsidP="00D8186E">
            <w:pPr>
              <w:shd w:val="clear" w:color="auto" w:fill="FFFFFF"/>
              <w:rPr>
                <w:sz w:val="20"/>
                <w:szCs w:val="20"/>
              </w:rPr>
            </w:pPr>
            <w:r w:rsidRPr="005248F8">
              <w:rPr>
                <w:sz w:val="20"/>
                <w:szCs w:val="20"/>
              </w:rPr>
              <w:t>Земельные участки (территории) общего пользования (12.0)</w:t>
            </w:r>
          </w:p>
        </w:tc>
        <w:tc>
          <w:tcPr>
            <w:tcW w:w="3500" w:type="pct"/>
            <w:vMerge w:val="restart"/>
            <w:tcBorders>
              <w:top w:val="single" w:sz="4" w:space="0" w:color="000000"/>
              <w:left w:val="single" w:sz="4" w:space="0" w:color="000000"/>
              <w:bottom w:val="single" w:sz="4" w:space="0" w:color="auto"/>
              <w:right w:val="single" w:sz="4" w:space="0" w:color="000000"/>
            </w:tcBorders>
            <w:shd w:val="clear" w:color="auto" w:fill="auto"/>
            <w:vAlign w:val="center"/>
          </w:tcPr>
          <w:p w14:paraId="2B3D5167" w14:textId="77777777" w:rsidR="00F64768" w:rsidRPr="005248F8" w:rsidRDefault="00F64768" w:rsidP="00D8186E">
            <w:pPr>
              <w:shd w:val="clear" w:color="auto" w:fill="FFFFFF"/>
              <w:rPr>
                <w:sz w:val="20"/>
                <w:szCs w:val="20"/>
              </w:rPr>
            </w:pPr>
            <w:r w:rsidRPr="005248F8">
              <w:rPr>
                <w:sz w:val="20"/>
                <w:szCs w:val="20"/>
              </w:rPr>
              <w:t>- минимальная/максимальная площадь земельных участков – 100/10000 кв. м;</w:t>
            </w:r>
          </w:p>
          <w:p w14:paraId="6A68AB3E" w14:textId="77777777" w:rsidR="00F64768" w:rsidRPr="005248F8" w:rsidRDefault="00F64768" w:rsidP="00D8186E">
            <w:pPr>
              <w:shd w:val="clear" w:color="auto" w:fill="FFFFFF"/>
              <w:rPr>
                <w:sz w:val="20"/>
                <w:szCs w:val="20"/>
              </w:rPr>
            </w:pPr>
            <w:r w:rsidRPr="005248F8">
              <w:rPr>
                <w:sz w:val="20"/>
                <w:szCs w:val="20"/>
              </w:rPr>
              <w:t xml:space="preserve">- предельное количество этажей – не подлежит установлению; </w:t>
            </w:r>
          </w:p>
          <w:p w14:paraId="4C7E46A9" w14:textId="77777777" w:rsidR="00F64768" w:rsidRPr="005248F8" w:rsidRDefault="00F64768" w:rsidP="00D8186E">
            <w:pPr>
              <w:shd w:val="clear" w:color="auto" w:fill="FFFFFF"/>
              <w:rPr>
                <w:sz w:val="20"/>
                <w:szCs w:val="20"/>
              </w:rPr>
            </w:pPr>
            <w:r w:rsidRPr="005248F8">
              <w:rPr>
                <w:sz w:val="20"/>
                <w:szCs w:val="20"/>
              </w:rPr>
              <w:t>- предельная высота зданий, строений, сооружений – не подлежит установлению;</w:t>
            </w:r>
          </w:p>
          <w:p w14:paraId="236992C5" w14:textId="77777777" w:rsidR="00F64768" w:rsidRPr="005248F8" w:rsidRDefault="00F64768" w:rsidP="00D8186E">
            <w:pPr>
              <w:shd w:val="clear" w:color="auto" w:fill="FFFFFF"/>
              <w:rPr>
                <w:sz w:val="20"/>
                <w:szCs w:val="20"/>
              </w:rPr>
            </w:pPr>
            <w:r w:rsidRPr="005248F8">
              <w:rPr>
                <w:sz w:val="20"/>
                <w:szCs w:val="20"/>
              </w:rPr>
              <w:t>- максимальный процент застройки в границах земельного участка – не подлежит установлению;</w:t>
            </w:r>
          </w:p>
          <w:p w14:paraId="24304D16" w14:textId="77777777" w:rsidR="00F64768" w:rsidRPr="005248F8" w:rsidRDefault="00F64768" w:rsidP="00D8186E">
            <w:pPr>
              <w:shd w:val="clear" w:color="auto" w:fill="FFFFFF"/>
              <w:rPr>
                <w:sz w:val="20"/>
                <w:szCs w:val="20"/>
              </w:rPr>
            </w:pPr>
            <w:r w:rsidRPr="005248F8">
              <w:rPr>
                <w:sz w:val="20"/>
                <w:szCs w:val="20"/>
              </w:rPr>
              <w:t>- минимальные отступы от границ земельных участков – не подлежат установлению;</w:t>
            </w:r>
          </w:p>
          <w:p w14:paraId="6C09FD56" w14:textId="77777777" w:rsidR="00F64768" w:rsidRPr="005248F8" w:rsidRDefault="00F64768" w:rsidP="00D8186E">
            <w:pPr>
              <w:shd w:val="clear" w:color="auto" w:fill="FFFFFF"/>
              <w:rPr>
                <w:sz w:val="20"/>
                <w:szCs w:val="20"/>
              </w:rPr>
            </w:pPr>
            <w:r w:rsidRPr="005248F8">
              <w:rPr>
                <w:sz w:val="20"/>
                <w:szCs w:val="20"/>
              </w:rPr>
              <w:t>- минимальный отступ от красной линии улиц – не подлежит установлению.</w:t>
            </w:r>
          </w:p>
        </w:tc>
      </w:tr>
      <w:tr w:rsidR="00F64768" w:rsidRPr="005248F8" w14:paraId="73E2694B" w14:textId="77777777" w:rsidTr="00F64768">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3F821E10" w14:textId="77777777" w:rsidR="00F64768" w:rsidRPr="005248F8" w:rsidRDefault="00F64768" w:rsidP="00F64768">
            <w:pPr>
              <w:numPr>
                <w:ilvl w:val="0"/>
                <w:numId w:val="113"/>
              </w:numPr>
              <w:spacing w:after="160"/>
              <w:rPr>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vAlign w:val="center"/>
          </w:tcPr>
          <w:p w14:paraId="7DC812FE" w14:textId="77777777" w:rsidR="00F64768" w:rsidRPr="005248F8" w:rsidRDefault="00F64768" w:rsidP="00D8186E">
            <w:pPr>
              <w:shd w:val="clear" w:color="auto" w:fill="FFFFFF"/>
              <w:rPr>
                <w:sz w:val="20"/>
                <w:szCs w:val="20"/>
              </w:rPr>
            </w:pPr>
            <w:r w:rsidRPr="005248F8">
              <w:rPr>
                <w:sz w:val="20"/>
                <w:szCs w:val="20"/>
              </w:rPr>
              <w:t>Улично-дорожная сеть (12.0.1)</w:t>
            </w:r>
          </w:p>
        </w:tc>
        <w:tc>
          <w:tcPr>
            <w:tcW w:w="3500" w:type="pct"/>
            <w:vMerge/>
            <w:tcBorders>
              <w:left w:val="single" w:sz="4" w:space="0" w:color="000000"/>
              <w:bottom w:val="single" w:sz="4" w:space="0" w:color="auto"/>
              <w:right w:val="single" w:sz="4" w:space="0" w:color="000000"/>
            </w:tcBorders>
            <w:shd w:val="clear" w:color="auto" w:fill="auto"/>
            <w:vAlign w:val="center"/>
          </w:tcPr>
          <w:p w14:paraId="7F8D898A" w14:textId="77777777" w:rsidR="00F64768" w:rsidRPr="005248F8" w:rsidRDefault="00F64768" w:rsidP="00D8186E">
            <w:pPr>
              <w:shd w:val="clear" w:color="auto" w:fill="FFFFFF"/>
              <w:rPr>
                <w:sz w:val="20"/>
                <w:szCs w:val="20"/>
              </w:rPr>
            </w:pPr>
          </w:p>
        </w:tc>
      </w:tr>
      <w:tr w:rsidR="00F64768" w:rsidRPr="005248F8" w14:paraId="77BE108E" w14:textId="77777777" w:rsidTr="00F64768">
        <w:trPr>
          <w:trHeight w:val="227"/>
        </w:trPr>
        <w:tc>
          <w:tcPr>
            <w:tcW w:w="254" w:type="pct"/>
            <w:tcBorders>
              <w:top w:val="single" w:sz="4" w:space="0" w:color="000000"/>
              <w:left w:val="single" w:sz="4" w:space="0" w:color="000000"/>
              <w:bottom w:val="single" w:sz="4" w:space="0" w:color="000000"/>
            </w:tcBorders>
            <w:shd w:val="clear" w:color="auto" w:fill="auto"/>
            <w:vAlign w:val="center"/>
          </w:tcPr>
          <w:p w14:paraId="4FEE4D51" w14:textId="77777777" w:rsidR="00F64768" w:rsidRPr="005248F8" w:rsidRDefault="00F64768" w:rsidP="00F64768">
            <w:pPr>
              <w:numPr>
                <w:ilvl w:val="0"/>
                <w:numId w:val="113"/>
              </w:numPr>
              <w:spacing w:after="160"/>
              <w:rPr>
                <w:sz w:val="20"/>
                <w:szCs w:val="20"/>
                <w:lang w:eastAsia="zh-CN"/>
              </w:rPr>
            </w:pPr>
          </w:p>
        </w:tc>
        <w:tc>
          <w:tcPr>
            <w:tcW w:w="1246" w:type="pct"/>
            <w:tcBorders>
              <w:top w:val="single" w:sz="4" w:space="0" w:color="000000"/>
              <w:left w:val="single" w:sz="4" w:space="0" w:color="000000"/>
              <w:bottom w:val="single" w:sz="4" w:space="0" w:color="000000"/>
            </w:tcBorders>
            <w:shd w:val="clear" w:color="auto" w:fill="auto"/>
            <w:vAlign w:val="center"/>
          </w:tcPr>
          <w:p w14:paraId="04190BFF" w14:textId="77777777" w:rsidR="00F64768" w:rsidRPr="005248F8" w:rsidRDefault="00F64768" w:rsidP="00D8186E">
            <w:pPr>
              <w:shd w:val="clear" w:color="auto" w:fill="FFFFFF"/>
              <w:rPr>
                <w:sz w:val="20"/>
                <w:szCs w:val="20"/>
              </w:rPr>
            </w:pPr>
            <w:r w:rsidRPr="005248F8">
              <w:rPr>
                <w:sz w:val="20"/>
                <w:szCs w:val="20"/>
              </w:rPr>
              <w:t>Благоустройство территории (12.0.2)</w:t>
            </w:r>
          </w:p>
        </w:tc>
        <w:tc>
          <w:tcPr>
            <w:tcW w:w="3500" w:type="pct"/>
            <w:vMerge/>
            <w:tcBorders>
              <w:left w:val="single" w:sz="4" w:space="0" w:color="000000"/>
              <w:bottom w:val="single" w:sz="4" w:space="0" w:color="auto"/>
              <w:right w:val="single" w:sz="4" w:space="0" w:color="000000"/>
            </w:tcBorders>
            <w:shd w:val="clear" w:color="auto" w:fill="auto"/>
            <w:vAlign w:val="center"/>
          </w:tcPr>
          <w:p w14:paraId="4FEDFADF" w14:textId="77777777" w:rsidR="00F64768" w:rsidRPr="005248F8" w:rsidRDefault="00F64768" w:rsidP="00D8186E">
            <w:pPr>
              <w:shd w:val="clear" w:color="auto" w:fill="FFFFFF"/>
              <w:rPr>
                <w:sz w:val="20"/>
                <w:szCs w:val="20"/>
              </w:rPr>
            </w:pPr>
          </w:p>
        </w:tc>
      </w:tr>
    </w:tbl>
    <w:p w14:paraId="6175D914" w14:textId="091253B8" w:rsidR="005A0385" w:rsidRPr="005248F8" w:rsidRDefault="005A0385" w:rsidP="007D5070">
      <w:pPr>
        <w:pStyle w:val="34"/>
      </w:pPr>
      <w:bookmarkStart w:id="553" w:name="_Toc184047964"/>
      <w:bookmarkEnd w:id="547"/>
      <w:r w:rsidRPr="005248F8">
        <w:t xml:space="preserve">Статья </w:t>
      </w:r>
      <w:r w:rsidR="00F64768" w:rsidRPr="005248F8">
        <w:t>50</w:t>
      </w:r>
      <w:r w:rsidRPr="005248F8">
        <w:t>. Градостроительный регламент иных зон, выделяемых с учетом функциональных зон (ИН)</w:t>
      </w:r>
      <w:bookmarkEnd w:id="548"/>
      <w:bookmarkEnd w:id="549"/>
      <w:bookmarkEnd w:id="550"/>
      <w:bookmarkEnd w:id="551"/>
      <w:bookmarkEnd w:id="552"/>
      <w:bookmarkEnd w:id="553"/>
    </w:p>
    <w:p w14:paraId="0115C496" w14:textId="4F8C0EF4" w:rsidR="005A0385" w:rsidRPr="005248F8" w:rsidRDefault="005A0385" w:rsidP="005A0385">
      <w:pPr>
        <w:autoSpaceDE w:val="0"/>
        <w:autoSpaceDN w:val="0"/>
        <w:adjustRightInd w:val="0"/>
        <w:spacing w:before="120" w:after="120" w:line="276" w:lineRule="auto"/>
        <w:ind w:firstLine="709"/>
        <w:jc w:val="both"/>
        <w:rPr>
          <w:color w:val="000000"/>
        </w:rPr>
      </w:pPr>
      <w:bookmarkStart w:id="554" w:name="_Hlk73017973"/>
      <w:r w:rsidRPr="005248F8">
        <w:rPr>
          <w:color w:val="000000"/>
        </w:rPr>
        <w:t>Иные зоны, выделяемые с учетом функциональных зон</w:t>
      </w:r>
      <w:r w:rsidR="006761E8" w:rsidRPr="005248F8">
        <w:rPr>
          <w:color w:val="000000"/>
        </w:rPr>
        <w:t>, –</w:t>
      </w:r>
      <w:r w:rsidRPr="005248F8">
        <w:rPr>
          <w:color w:val="000000"/>
        </w:rPr>
        <w:t xml:space="preserve"> незакрытые для общего доступа земельные участки, на которых граждане имеют право свободно, без каких</w:t>
      </w:r>
      <w:r w:rsidR="00613420" w:rsidRPr="005248F8">
        <w:rPr>
          <w:color w:val="000000"/>
        </w:rPr>
        <w:t>-</w:t>
      </w:r>
      <w:r w:rsidRPr="005248F8">
        <w:rPr>
          <w:color w:val="000000"/>
        </w:rPr>
        <w:t>либо разрешений находиться и использовать имеющиеся на этих участках природные объекты в соответствии с законодательством Российской Федерации.</w:t>
      </w:r>
    </w:p>
    <w:bookmarkEnd w:id="554"/>
    <w:p w14:paraId="3B236CAF" w14:textId="27D6B6C1" w:rsidR="005A0385" w:rsidRPr="005248F8" w:rsidRDefault="005A0385" w:rsidP="005A0385">
      <w:pPr>
        <w:pStyle w:val="Iauiue"/>
        <w:ind w:firstLine="709"/>
        <w:jc w:val="right"/>
        <w:rPr>
          <w:b/>
          <w:color w:val="000000"/>
          <w:sz w:val="24"/>
          <w:szCs w:val="24"/>
        </w:rPr>
      </w:pPr>
      <w:r w:rsidRPr="005248F8">
        <w:rPr>
          <w:b/>
          <w:color w:val="000000"/>
          <w:sz w:val="24"/>
          <w:szCs w:val="24"/>
        </w:rPr>
        <w:t xml:space="preserve">Таблица </w:t>
      </w:r>
      <w:r w:rsidR="00F64768" w:rsidRPr="005248F8">
        <w:rPr>
          <w:b/>
          <w:color w:val="000000"/>
          <w:sz w:val="24"/>
          <w:szCs w:val="24"/>
        </w:rPr>
        <w:t>43</w:t>
      </w:r>
    </w:p>
    <w:p w14:paraId="590D4646"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Виды разрешенного использования земельных участков 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47"/>
        <w:gridCol w:w="6464"/>
      </w:tblGrid>
      <w:tr w:rsidR="005A0385" w:rsidRPr="005248F8" w14:paraId="3B8FA934" w14:textId="77777777" w:rsidTr="00093675">
        <w:trPr>
          <w:tblHeader/>
        </w:trPr>
        <w:tc>
          <w:tcPr>
            <w:tcW w:w="3510" w:type="dxa"/>
            <w:vAlign w:val="center"/>
          </w:tcPr>
          <w:p w14:paraId="6D4DC26B" w14:textId="77777777" w:rsidR="005A0385" w:rsidRPr="005248F8" w:rsidRDefault="005A0385" w:rsidP="00504DFB">
            <w:pPr>
              <w:jc w:val="center"/>
              <w:rPr>
                <w:b/>
                <w:sz w:val="20"/>
                <w:szCs w:val="20"/>
              </w:rPr>
            </w:pPr>
            <w:r w:rsidRPr="005248F8">
              <w:rPr>
                <w:b/>
                <w:sz w:val="20"/>
                <w:szCs w:val="20"/>
              </w:rPr>
              <w:t>Наименование вида разрешенного использования земельного участка (код (числовое обозначение) вида разрешенного использования земельного участка)</w:t>
            </w:r>
          </w:p>
        </w:tc>
        <w:tc>
          <w:tcPr>
            <w:tcW w:w="6628" w:type="dxa"/>
            <w:vAlign w:val="center"/>
          </w:tcPr>
          <w:p w14:paraId="5B287EA7" w14:textId="77777777" w:rsidR="005A0385" w:rsidRPr="005248F8" w:rsidRDefault="005A0385" w:rsidP="00504DFB">
            <w:pPr>
              <w:jc w:val="center"/>
              <w:rPr>
                <w:b/>
                <w:sz w:val="20"/>
                <w:szCs w:val="20"/>
              </w:rPr>
            </w:pPr>
            <w:r w:rsidRPr="005248F8">
              <w:rPr>
                <w:b/>
                <w:sz w:val="20"/>
                <w:szCs w:val="20"/>
              </w:rPr>
              <w:t>Описание вида разрешенного использования земельного участка</w:t>
            </w:r>
          </w:p>
        </w:tc>
      </w:tr>
      <w:tr w:rsidR="005A0385" w:rsidRPr="005248F8" w14:paraId="6E712701" w14:textId="77777777" w:rsidTr="00093675">
        <w:tc>
          <w:tcPr>
            <w:tcW w:w="0" w:type="auto"/>
            <w:gridSpan w:val="2"/>
            <w:vAlign w:val="center"/>
          </w:tcPr>
          <w:p w14:paraId="115B163F" w14:textId="77777777" w:rsidR="005A0385" w:rsidRPr="005248F8" w:rsidRDefault="005A0385" w:rsidP="00504DFB">
            <w:pPr>
              <w:jc w:val="center"/>
              <w:rPr>
                <w:b/>
                <w:sz w:val="20"/>
                <w:szCs w:val="20"/>
              </w:rPr>
            </w:pPr>
            <w:r w:rsidRPr="005248F8">
              <w:rPr>
                <w:b/>
                <w:sz w:val="20"/>
                <w:szCs w:val="20"/>
              </w:rPr>
              <w:t>Основные виды разрешенного использования</w:t>
            </w:r>
          </w:p>
        </w:tc>
      </w:tr>
      <w:tr w:rsidR="005A0385" w:rsidRPr="005248F8" w14:paraId="5C5DFBFD" w14:textId="77777777" w:rsidTr="00093675">
        <w:tc>
          <w:tcPr>
            <w:tcW w:w="3510" w:type="dxa"/>
          </w:tcPr>
          <w:p w14:paraId="05F25371" w14:textId="77777777"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Земельные участки (территории) общего пользования (12.0)</w:t>
            </w:r>
          </w:p>
        </w:tc>
        <w:tc>
          <w:tcPr>
            <w:tcW w:w="6628" w:type="dxa"/>
          </w:tcPr>
          <w:p w14:paraId="3C77D61D" w14:textId="43ED5DA1"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ar558" w:tooltip="12.0.1" w:history="1">
              <w:r w:rsidRPr="005248F8">
                <w:rPr>
                  <w:rFonts w:ascii="Times New Roman" w:eastAsia="Calibri" w:hAnsi="Times New Roman" w:cs="Times New Roman"/>
                  <w:sz w:val="20"/>
                  <w:szCs w:val="20"/>
                  <w:lang w:eastAsia="en-US"/>
                </w:rPr>
                <w:t>кодами 12.0.1</w:t>
              </w:r>
            </w:hyperlink>
            <w:r w:rsidRPr="005248F8">
              <w:rPr>
                <w:rFonts w:ascii="Times New Roman" w:eastAsia="Calibri" w:hAnsi="Times New Roman" w:cs="Times New Roman"/>
                <w:sz w:val="20"/>
                <w:szCs w:val="20"/>
                <w:lang w:eastAsia="en-US"/>
              </w:rPr>
              <w:t xml:space="preserve"> </w:t>
            </w:r>
            <w:r w:rsidR="00903D2A" w:rsidRPr="005248F8">
              <w:rPr>
                <w:rFonts w:ascii="Times New Roman" w:eastAsia="Calibri" w:hAnsi="Times New Roman" w:cs="Times New Roman"/>
                <w:sz w:val="20"/>
                <w:szCs w:val="20"/>
                <w:lang w:eastAsia="en-US"/>
              </w:rPr>
              <w:t xml:space="preserve">- </w:t>
            </w:r>
            <w:hyperlink w:anchor="Par561" w:tooltip="12.0.2" w:history="1">
              <w:r w:rsidRPr="005248F8">
                <w:rPr>
                  <w:rFonts w:ascii="Times New Roman" w:eastAsia="Calibri" w:hAnsi="Times New Roman" w:cs="Times New Roman"/>
                  <w:sz w:val="20"/>
                  <w:szCs w:val="20"/>
                  <w:lang w:eastAsia="en-US"/>
                </w:rPr>
                <w:t>12.0.2</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p>
        </w:tc>
      </w:tr>
      <w:tr w:rsidR="005A0385" w:rsidRPr="005248F8" w14:paraId="141E9345" w14:textId="77777777" w:rsidTr="00093675">
        <w:tc>
          <w:tcPr>
            <w:tcW w:w="3510" w:type="dxa"/>
          </w:tcPr>
          <w:p w14:paraId="1C98F081" w14:textId="1DD12F3B"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Улично</w:t>
            </w:r>
            <w:r w:rsidR="00613420"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дорожная сеть (12.0.1)</w:t>
            </w:r>
          </w:p>
        </w:tc>
        <w:tc>
          <w:tcPr>
            <w:tcW w:w="6628" w:type="dxa"/>
          </w:tcPr>
          <w:p w14:paraId="324F454E" w14:textId="1066CEB0"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Размещение объектов улично</w:t>
            </w:r>
            <w:r w:rsidR="00613420" w:rsidRPr="005248F8">
              <w:rPr>
                <w:rFonts w:ascii="Times New Roman" w:eastAsia="Calibri" w:hAnsi="Times New Roman" w:cs="Times New Roman"/>
                <w:sz w:val="20"/>
                <w:szCs w:val="20"/>
                <w:lang w:eastAsia="en-US"/>
              </w:rPr>
              <w:t>-</w:t>
            </w:r>
            <w:r w:rsidRPr="005248F8">
              <w:rPr>
                <w:rFonts w:ascii="Times New Roman" w:eastAsia="Calibri" w:hAnsi="Times New Roman" w:cs="Times New Roman"/>
                <w:sz w:val="20"/>
                <w:szCs w:val="20"/>
                <w:lang w:eastAsia="en-US"/>
              </w:rPr>
              <w:t>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6227CE8" w14:textId="76B1A672" w:rsidR="005A0385" w:rsidRPr="005248F8" w:rsidRDefault="005A0385" w:rsidP="00504DFB">
            <w:pPr>
              <w:pStyle w:val="ConsPlusNormal"/>
              <w:ind w:firstLine="0"/>
              <w:jc w:val="both"/>
              <w:rPr>
                <w:rFonts w:ascii="Times New Roman" w:eastAsia="Calibri" w:hAnsi="Times New Roman" w:cs="Times New Roman"/>
                <w:sz w:val="20"/>
                <w:szCs w:val="20"/>
                <w:lang w:eastAsia="en-US"/>
              </w:rPr>
            </w:pPr>
            <w:r w:rsidRPr="005248F8">
              <w:rPr>
                <w:rFonts w:ascii="Times New Roman" w:eastAsia="Calibri" w:hAnsi="Times New Roman" w:cs="Times New Roman"/>
                <w:sz w:val="20"/>
                <w:szCs w:val="20"/>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ar172" w:tooltip="2.7.1" w:history="1">
              <w:r w:rsidRPr="005248F8">
                <w:rPr>
                  <w:rFonts w:ascii="Times New Roman" w:eastAsia="Calibri" w:hAnsi="Times New Roman" w:cs="Times New Roman"/>
                  <w:sz w:val="20"/>
                  <w:szCs w:val="20"/>
                  <w:lang w:eastAsia="en-US"/>
                </w:rPr>
                <w:t>кодами 2.7.1</w:t>
              </w:r>
            </w:hyperlink>
            <w:r w:rsidRPr="005248F8">
              <w:rPr>
                <w:rFonts w:ascii="Times New Roman" w:eastAsia="Calibri" w:hAnsi="Times New Roman" w:cs="Times New Roman"/>
                <w:sz w:val="20"/>
                <w:szCs w:val="20"/>
                <w:lang w:eastAsia="en-US"/>
              </w:rPr>
              <w:t xml:space="preserve">, </w:t>
            </w:r>
            <w:hyperlink w:anchor="Par328" w:tooltip="4.9" w:history="1">
              <w:r w:rsidRPr="005248F8">
                <w:rPr>
                  <w:rFonts w:ascii="Times New Roman" w:eastAsia="Calibri" w:hAnsi="Times New Roman" w:cs="Times New Roman"/>
                  <w:sz w:val="20"/>
                  <w:szCs w:val="20"/>
                  <w:lang w:eastAsia="en-US"/>
                </w:rPr>
                <w:t>4.9</w:t>
              </w:r>
            </w:hyperlink>
            <w:r w:rsidRPr="005248F8">
              <w:rPr>
                <w:rFonts w:ascii="Times New Roman" w:eastAsia="Calibri" w:hAnsi="Times New Roman" w:cs="Times New Roman"/>
                <w:sz w:val="20"/>
                <w:szCs w:val="20"/>
                <w:lang w:eastAsia="en-US"/>
              </w:rPr>
              <w:t xml:space="preserve">, </w:t>
            </w:r>
            <w:hyperlink w:anchor="Par470" w:tooltip="7.2.3" w:history="1">
              <w:r w:rsidRPr="005248F8">
                <w:rPr>
                  <w:rFonts w:ascii="Times New Roman" w:eastAsia="Calibri" w:hAnsi="Times New Roman" w:cs="Times New Roman"/>
                  <w:sz w:val="20"/>
                  <w:szCs w:val="20"/>
                  <w:lang w:eastAsia="en-US"/>
                </w:rPr>
                <w:t>7.2.3</w:t>
              </w:r>
            </w:hyperlink>
            <w:r w:rsidR="00F30CF5" w:rsidRPr="005248F8">
              <w:rPr>
                <w:rFonts w:ascii="Times New Roman" w:hAnsi="Times New Roman" w:cs="Times New Roman"/>
                <w:sz w:val="20"/>
                <w:szCs w:val="20"/>
              </w:rPr>
              <w:t xml:space="preserve"> </w:t>
            </w:r>
            <w:r w:rsidR="00F30CF5" w:rsidRPr="005248F8">
              <w:rPr>
                <w:rFonts w:ascii="Times New Roman" w:eastAsia="Calibri" w:hAnsi="Times New Roman" w:cs="Times New Roman"/>
                <w:sz w:val="20"/>
                <w:szCs w:val="20"/>
                <w:lang w:eastAsia="en-US"/>
              </w:rPr>
              <w:t>Классификатора</w:t>
            </w:r>
            <w:r w:rsidRPr="005248F8">
              <w:rPr>
                <w:rFonts w:ascii="Times New Roman" w:eastAsia="Calibri" w:hAnsi="Times New Roman" w:cs="Times New Roman"/>
                <w:sz w:val="20"/>
                <w:szCs w:val="20"/>
                <w:lang w:eastAsia="en-US"/>
              </w:rPr>
              <w:t>, а также некапитальных сооружений, предназначенных для охраны транспортных средств</w:t>
            </w:r>
          </w:p>
        </w:tc>
      </w:tr>
      <w:tr w:rsidR="005A0385" w:rsidRPr="005248F8" w14:paraId="6BBDD98F" w14:textId="77777777" w:rsidTr="00093675">
        <w:tc>
          <w:tcPr>
            <w:tcW w:w="10138" w:type="dxa"/>
            <w:gridSpan w:val="2"/>
            <w:vAlign w:val="center"/>
          </w:tcPr>
          <w:p w14:paraId="74048060" w14:textId="77777777" w:rsidR="005A0385" w:rsidRPr="005248F8" w:rsidRDefault="005A0385" w:rsidP="00504DFB">
            <w:pPr>
              <w:pStyle w:val="ConsPlusNormal"/>
              <w:ind w:firstLine="0"/>
              <w:jc w:val="center"/>
              <w:rPr>
                <w:rFonts w:ascii="Times New Roman" w:eastAsia="Calibri" w:hAnsi="Times New Roman" w:cs="Times New Roman"/>
                <w:sz w:val="20"/>
                <w:szCs w:val="20"/>
                <w:lang w:eastAsia="en-US"/>
              </w:rPr>
            </w:pPr>
            <w:r w:rsidRPr="005248F8">
              <w:rPr>
                <w:rFonts w:ascii="Times New Roman" w:hAnsi="Times New Roman" w:cs="Times New Roman"/>
                <w:b/>
                <w:sz w:val="20"/>
                <w:szCs w:val="20"/>
              </w:rPr>
              <w:t>Условно разрешенные виды использования</w:t>
            </w:r>
          </w:p>
        </w:tc>
      </w:tr>
      <w:tr w:rsidR="005A0385" w:rsidRPr="005248F8" w14:paraId="40ED612F" w14:textId="77777777" w:rsidTr="00093675">
        <w:tc>
          <w:tcPr>
            <w:tcW w:w="3510" w:type="dxa"/>
          </w:tcPr>
          <w:p w14:paraId="6D50385C" w14:textId="77777777" w:rsidR="005A0385" w:rsidRPr="005248F8" w:rsidRDefault="005A0385" w:rsidP="00504DFB">
            <w:pPr>
              <w:pStyle w:val="ConsPlusNormal"/>
              <w:ind w:firstLine="0"/>
              <w:jc w:val="center"/>
              <w:rPr>
                <w:rFonts w:ascii="Times New Roman" w:hAnsi="Times New Roman" w:cs="Times New Roman"/>
                <w:b/>
                <w:sz w:val="20"/>
                <w:szCs w:val="20"/>
              </w:rPr>
            </w:pPr>
            <w:r w:rsidRPr="005248F8">
              <w:rPr>
                <w:rFonts w:ascii="Times New Roman" w:eastAsia="Calibri" w:hAnsi="Times New Roman" w:cs="Times New Roman"/>
                <w:sz w:val="20"/>
                <w:szCs w:val="20"/>
                <w:lang w:eastAsia="en-US"/>
              </w:rPr>
              <w:t xml:space="preserve">Благоустройство территории (12.0.2) </w:t>
            </w:r>
          </w:p>
        </w:tc>
        <w:tc>
          <w:tcPr>
            <w:tcW w:w="6628" w:type="dxa"/>
          </w:tcPr>
          <w:p w14:paraId="398F138A" w14:textId="77777777" w:rsidR="005A0385" w:rsidRPr="005248F8" w:rsidRDefault="005A0385" w:rsidP="00597024">
            <w:pPr>
              <w:pStyle w:val="ConsPlusNormal"/>
              <w:ind w:firstLine="0"/>
              <w:jc w:val="both"/>
              <w:rPr>
                <w:rFonts w:ascii="Times New Roman" w:hAnsi="Times New Roman" w:cs="Times New Roman"/>
                <w:b/>
                <w:sz w:val="20"/>
                <w:szCs w:val="20"/>
              </w:rPr>
            </w:pPr>
            <w:r w:rsidRPr="005248F8">
              <w:rPr>
                <w:rFonts w:ascii="Times New Roman" w:eastAsia="Calibri" w:hAnsi="Times New Roman" w:cs="Times New Roman"/>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A0385" w:rsidRPr="005248F8" w14:paraId="01596780" w14:textId="77777777" w:rsidTr="00093675">
        <w:tc>
          <w:tcPr>
            <w:tcW w:w="10138" w:type="dxa"/>
            <w:gridSpan w:val="2"/>
            <w:vAlign w:val="center"/>
          </w:tcPr>
          <w:p w14:paraId="6DB62FEC" w14:textId="48D26871" w:rsidR="005A0385" w:rsidRPr="005248F8" w:rsidRDefault="005A0385" w:rsidP="00504DFB">
            <w:pPr>
              <w:pStyle w:val="ConsPlusNormal"/>
              <w:ind w:firstLine="0"/>
              <w:jc w:val="center"/>
              <w:rPr>
                <w:rFonts w:ascii="Times New Roman" w:eastAsia="Calibri" w:hAnsi="Times New Roman" w:cs="Times New Roman"/>
                <w:sz w:val="20"/>
                <w:szCs w:val="20"/>
                <w:lang w:eastAsia="en-US"/>
              </w:rPr>
            </w:pPr>
            <w:r w:rsidRPr="005248F8">
              <w:rPr>
                <w:rFonts w:ascii="Times New Roman" w:hAnsi="Times New Roman" w:cs="Times New Roman"/>
                <w:b/>
                <w:sz w:val="20"/>
                <w:szCs w:val="20"/>
              </w:rPr>
              <w:t xml:space="preserve">Вспомогательные виды разрешенного использования </w:t>
            </w:r>
            <w:r w:rsidR="00A03335" w:rsidRPr="005248F8">
              <w:rPr>
                <w:rFonts w:ascii="Times New Roman" w:hAnsi="Times New Roman" w:cs="Times New Roman"/>
                <w:b/>
                <w:sz w:val="20"/>
                <w:szCs w:val="20"/>
              </w:rPr>
              <w:t>не установлены</w:t>
            </w:r>
          </w:p>
        </w:tc>
      </w:tr>
    </w:tbl>
    <w:p w14:paraId="5DE4493A" w14:textId="77777777" w:rsidR="005A0385" w:rsidRPr="005248F8" w:rsidRDefault="005A0385" w:rsidP="005A0385">
      <w:pPr>
        <w:autoSpaceDE w:val="0"/>
        <w:autoSpaceDN w:val="0"/>
        <w:adjustRightInd w:val="0"/>
        <w:ind w:firstLine="709"/>
        <w:jc w:val="both"/>
        <w:rPr>
          <w:color w:val="000000"/>
        </w:rPr>
      </w:pPr>
    </w:p>
    <w:p w14:paraId="19DA2AF6" w14:textId="3D1A053E" w:rsidR="005A0385" w:rsidRPr="005248F8" w:rsidRDefault="005A0385" w:rsidP="005A0385">
      <w:pPr>
        <w:autoSpaceDE w:val="0"/>
        <w:autoSpaceDN w:val="0"/>
        <w:adjustRightInd w:val="0"/>
        <w:ind w:firstLine="709"/>
        <w:jc w:val="right"/>
        <w:rPr>
          <w:b/>
          <w:bCs/>
          <w:color w:val="000000"/>
        </w:rPr>
      </w:pPr>
      <w:r w:rsidRPr="005248F8">
        <w:rPr>
          <w:b/>
          <w:bCs/>
          <w:color w:val="000000"/>
        </w:rPr>
        <w:t xml:space="preserve">Таблица </w:t>
      </w:r>
      <w:r w:rsidR="00F64768" w:rsidRPr="005248F8">
        <w:rPr>
          <w:b/>
          <w:bCs/>
          <w:color w:val="000000"/>
        </w:rPr>
        <w:t>44</w:t>
      </w:r>
    </w:p>
    <w:p w14:paraId="61AEEC18" w14:textId="77777777" w:rsidR="005A0385" w:rsidRPr="005248F8" w:rsidRDefault="005A0385" w:rsidP="005A0385">
      <w:pPr>
        <w:pStyle w:val="Iauiue"/>
        <w:spacing w:after="120"/>
        <w:ind w:firstLine="709"/>
        <w:jc w:val="center"/>
        <w:rPr>
          <w:b/>
          <w:color w:val="000000"/>
          <w:sz w:val="24"/>
          <w:szCs w:val="24"/>
        </w:rPr>
      </w:pPr>
      <w:r w:rsidRPr="005248F8">
        <w:rPr>
          <w:b/>
          <w:color w:val="00000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Look w:val="0000" w:firstRow="0" w:lastRow="0" w:firstColumn="0" w:lastColumn="0" w:noHBand="0" w:noVBand="0"/>
      </w:tblPr>
      <w:tblGrid>
        <w:gridCol w:w="503"/>
        <w:gridCol w:w="2082"/>
        <w:gridCol w:w="7326"/>
      </w:tblGrid>
      <w:tr w:rsidR="005A0385" w:rsidRPr="005248F8" w14:paraId="2479DA72" w14:textId="77777777" w:rsidTr="00093675">
        <w:trPr>
          <w:trHeight w:val="529"/>
          <w:tblHeader/>
        </w:trPr>
        <w:tc>
          <w:tcPr>
            <w:tcW w:w="241" w:type="pct"/>
            <w:tcBorders>
              <w:top w:val="single" w:sz="4" w:space="0" w:color="000000"/>
              <w:left w:val="single" w:sz="4" w:space="0" w:color="000000"/>
              <w:bottom w:val="single" w:sz="4" w:space="0" w:color="000000"/>
            </w:tcBorders>
            <w:shd w:val="clear" w:color="auto" w:fill="auto"/>
            <w:vAlign w:val="center"/>
          </w:tcPr>
          <w:p w14:paraId="0EA42E90" w14:textId="77777777" w:rsidR="005A0385" w:rsidRPr="005248F8" w:rsidRDefault="005A0385" w:rsidP="00093675">
            <w:pPr>
              <w:jc w:val="center"/>
              <w:rPr>
                <w:b/>
                <w:bCs/>
                <w:sz w:val="20"/>
                <w:szCs w:val="20"/>
                <w:lang w:eastAsia="zh-CN"/>
              </w:rPr>
            </w:pPr>
            <w:r w:rsidRPr="005248F8">
              <w:rPr>
                <w:b/>
                <w:bCs/>
                <w:sz w:val="20"/>
                <w:szCs w:val="20"/>
                <w:lang w:eastAsia="zh-CN"/>
              </w:rPr>
              <w:t>№</w:t>
            </w:r>
          </w:p>
          <w:p w14:paraId="4B9AF59F" w14:textId="77777777" w:rsidR="005A0385" w:rsidRPr="005248F8" w:rsidRDefault="005A0385" w:rsidP="00093675">
            <w:pPr>
              <w:jc w:val="center"/>
              <w:rPr>
                <w:b/>
                <w:bCs/>
                <w:sz w:val="20"/>
                <w:szCs w:val="20"/>
                <w:lang w:eastAsia="zh-CN"/>
              </w:rPr>
            </w:pPr>
            <w:r w:rsidRPr="005248F8">
              <w:rPr>
                <w:b/>
                <w:bCs/>
                <w:sz w:val="20"/>
                <w:szCs w:val="20"/>
                <w:lang w:eastAsia="zh-CN"/>
              </w:rPr>
              <w:t>п/п</w:t>
            </w:r>
          </w:p>
        </w:tc>
        <w:tc>
          <w:tcPr>
            <w:tcW w:w="1057" w:type="pct"/>
            <w:tcBorders>
              <w:top w:val="single" w:sz="4" w:space="0" w:color="000000"/>
              <w:left w:val="single" w:sz="4" w:space="0" w:color="000000"/>
              <w:bottom w:val="single" w:sz="4" w:space="0" w:color="000000"/>
            </w:tcBorders>
            <w:shd w:val="clear" w:color="auto" w:fill="auto"/>
            <w:vAlign w:val="center"/>
          </w:tcPr>
          <w:p w14:paraId="12CDAE27" w14:textId="77777777" w:rsidR="005A0385" w:rsidRPr="005248F8" w:rsidRDefault="005A0385" w:rsidP="00504DFB">
            <w:pPr>
              <w:jc w:val="center"/>
              <w:rPr>
                <w:b/>
                <w:bCs/>
                <w:sz w:val="20"/>
                <w:szCs w:val="20"/>
                <w:lang w:eastAsia="zh-CN"/>
              </w:rPr>
            </w:pPr>
            <w:r w:rsidRPr="005248F8">
              <w:rPr>
                <w:b/>
                <w:sz w:val="20"/>
                <w:szCs w:val="20"/>
              </w:rPr>
              <w:t>Виды разрешенного использования земельных участков</w:t>
            </w:r>
          </w:p>
        </w:tc>
        <w:tc>
          <w:tcPr>
            <w:tcW w:w="370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79EDC64" w14:textId="77777777" w:rsidR="005A0385" w:rsidRPr="005248F8" w:rsidRDefault="005A0385" w:rsidP="00504DFB">
            <w:pPr>
              <w:jc w:val="center"/>
              <w:rPr>
                <w:b/>
                <w:bCs/>
                <w:sz w:val="20"/>
                <w:szCs w:val="20"/>
                <w:lang w:eastAsia="zh-CN"/>
              </w:rPr>
            </w:pPr>
            <w:r w:rsidRPr="005248F8">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A0385" w:rsidRPr="005248F8" w14:paraId="2E9DC44E" w14:textId="77777777" w:rsidTr="00093675">
        <w:trPr>
          <w:trHeight w:val="227"/>
        </w:trPr>
        <w:tc>
          <w:tcPr>
            <w:tcW w:w="241" w:type="pct"/>
            <w:tcBorders>
              <w:top w:val="single" w:sz="4" w:space="0" w:color="000000"/>
              <w:left w:val="single" w:sz="4" w:space="0" w:color="000000"/>
              <w:bottom w:val="single" w:sz="4" w:space="0" w:color="000000"/>
            </w:tcBorders>
            <w:shd w:val="clear" w:color="auto" w:fill="auto"/>
            <w:vAlign w:val="center"/>
          </w:tcPr>
          <w:p w14:paraId="71BE1377" w14:textId="77777777" w:rsidR="005A0385" w:rsidRPr="005248F8" w:rsidRDefault="005A0385" w:rsidP="005A0385">
            <w:pPr>
              <w:numPr>
                <w:ilvl w:val="0"/>
                <w:numId w:val="97"/>
              </w:numPr>
              <w:spacing w:after="160"/>
              <w:rPr>
                <w:sz w:val="20"/>
                <w:szCs w:val="20"/>
                <w:lang w:eastAsia="zh-CN"/>
              </w:rPr>
            </w:pPr>
          </w:p>
        </w:tc>
        <w:tc>
          <w:tcPr>
            <w:tcW w:w="1057" w:type="pct"/>
            <w:tcBorders>
              <w:top w:val="single" w:sz="4" w:space="0" w:color="000000"/>
              <w:left w:val="single" w:sz="4" w:space="0" w:color="000000"/>
              <w:bottom w:val="single" w:sz="4" w:space="0" w:color="000000"/>
            </w:tcBorders>
            <w:shd w:val="clear" w:color="auto" w:fill="auto"/>
          </w:tcPr>
          <w:p w14:paraId="23FDA415" w14:textId="77777777" w:rsidR="005A0385" w:rsidRPr="005248F8" w:rsidRDefault="005A0385" w:rsidP="00504DFB">
            <w:pPr>
              <w:shd w:val="clear" w:color="auto" w:fill="FFFFFF"/>
              <w:rPr>
                <w:sz w:val="20"/>
                <w:szCs w:val="20"/>
              </w:rPr>
            </w:pPr>
            <w:r w:rsidRPr="005248F8">
              <w:rPr>
                <w:sz w:val="20"/>
                <w:szCs w:val="20"/>
              </w:rPr>
              <w:t>Земельные участки (территории) общего пользования (12.0)</w:t>
            </w:r>
          </w:p>
        </w:tc>
        <w:tc>
          <w:tcPr>
            <w:tcW w:w="3702" w:type="pct"/>
            <w:vMerge w:val="restart"/>
            <w:tcBorders>
              <w:left w:val="single" w:sz="4" w:space="0" w:color="000000"/>
              <w:right w:val="single" w:sz="4" w:space="0" w:color="000000"/>
            </w:tcBorders>
            <w:shd w:val="clear" w:color="auto" w:fill="auto"/>
            <w:vAlign w:val="center"/>
          </w:tcPr>
          <w:p w14:paraId="3AAB4C8B" w14:textId="3BD65C15"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минимальная/максимальная площадь земельных участков – 100</w:t>
            </w:r>
            <w:r w:rsidR="00C06196" w:rsidRPr="005248F8">
              <w:rPr>
                <w:sz w:val="20"/>
                <w:szCs w:val="20"/>
              </w:rPr>
              <w:t>/</w:t>
            </w:r>
            <w:r w:rsidR="00075ACE" w:rsidRPr="005248F8">
              <w:rPr>
                <w:sz w:val="20"/>
                <w:szCs w:val="20"/>
              </w:rPr>
              <w:t>10000 кв.</w:t>
            </w:r>
            <w:r w:rsidR="00A74C4D" w:rsidRPr="005248F8">
              <w:rPr>
                <w:sz w:val="20"/>
                <w:szCs w:val="20"/>
              </w:rPr>
              <w:t xml:space="preserve"> </w:t>
            </w:r>
            <w:r w:rsidR="00075ACE" w:rsidRPr="005248F8">
              <w:rPr>
                <w:sz w:val="20"/>
                <w:szCs w:val="20"/>
              </w:rPr>
              <w:t>м;</w:t>
            </w:r>
          </w:p>
          <w:p w14:paraId="58A44191" w14:textId="73D8CBDF" w:rsidR="00075ACE" w:rsidRPr="005248F8" w:rsidRDefault="00641ACD" w:rsidP="00075ACE">
            <w:pPr>
              <w:shd w:val="clear" w:color="auto" w:fill="FFFFFF"/>
              <w:rPr>
                <w:sz w:val="20"/>
                <w:szCs w:val="20"/>
              </w:rPr>
            </w:pPr>
            <w:r w:rsidRPr="005248F8">
              <w:rPr>
                <w:sz w:val="20"/>
                <w:szCs w:val="20"/>
              </w:rPr>
              <w:t>- предельное количество этажей</w:t>
            </w:r>
            <w:r w:rsidR="00075ACE" w:rsidRPr="005248F8">
              <w:rPr>
                <w:sz w:val="20"/>
                <w:szCs w:val="20"/>
              </w:rPr>
              <w:t xml:space="preserve"> – не подлежит установлению; </w:t>
            </w:r>
          </w:p>
          <w:p w14:paraId="3074460C" w14:textId="32D45751" w:rsidR="00075ACE" w:rsidRPr="005248F8" w:rsidRDefault="00903D2A" w:rsidP="00075ACE">
            <w:pPr>
              <w:shd w:val="clear" w:color="auto" w:fill="FFFFFF"/>
              <w:rPr>
                <w:sz w:val="20"/>
                <w:szCs w:val="20"/>
              </w:rPr>
            </w:pPr>
            <w:r w:rsidRPr="005248F8">
              <w:rPr>
                <w:sz w:val="20"/>
                <w:szCs w:val="20"/>
              </w:rPr>
              <w:t xml:space="preserve">- </w:t>
            </w:r>
            <w:r w:rsidR="00A74C4D" w:rsidRPr="005248F8">
              <w:rPr>
                <w:sz w:val="20"/>
                <w:szCs w:val="20"/>
              </w:rPr>
              <w:t xml:space="preserve">предельная высота зданий, строений, сооружений </w:t>
            </w:r>
            <w:r w:rsidR="00C06196" w:rsidRPr="005248F8">
              <w:rPr>
                <w:sz w:val="20"/>
                <w:szCs w:val="20"/>
              </w:rPr>
              <w:t>– не подлежит установлению</w:t>
            </w:r>
            <w:r w:rsidR="00075ACE" w:rsidRPr="005248F8">
              <w:rPr>
                <w:sz w:val="20"/>
                <w:szCs w:val="20"/>
              </w:rPr>
              <w:t>;</w:t>
            </w:r>
          </w:p>
          <w:p w14:paraId="77B00330" w14:textId="536004F9"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максимальный процент застройки в границах земельного участка – не подлежит установлению;</w:t>
            </w:r>
          </w:p>
          <w:p w14:paraId="3677378F" w14:textId="46687E50" w:rsidR="00075ACE"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минимальные отступы от границ земельных участков – не подлежат установлению;</w:t>
            </w:r>
          </w:p>
          <w:p w14:paraId="548C8A2D" w14:textId="119CE082" w:rsidR="005A0385" w:rsidRPr="005248F8" w:rsidRDefault="00903D2A" w:rsidP="00075ACE">
            <w:pPr>
              <w:shd w:val="clear" w:color="auto" w:fill="FFFFFF"/>
              <w:rPr>
                <w:sz w:val="20"/>
                <w:szCs w:val="20"/>
              </w:rPr>
            </w:pPr>
            <w:r w:rsidRPr="005248F8">
              <w:rPr>
                <w:sz w:val="20"/>
                <w:szCs w:val="20"/>
              </w:rPr>
              <w:t xml:space="preserve">- </w:t>
            </w:r>
            <w:r w:rsidR="00075ACE" w:rsidRPr="005248F8">
              <w:rPr>
                <w:sz w:val="20"/>
                <w:szCs w:val="20"/>
              </w:rPr>
              <w:t>минимальный отступ от красной линии улиц – не подлежит установлению.</w:t>
            </w:r>
          </w:p>
        </w:tc>
      </w:tr>
      <w:tr w:rsidR="005A0385" w:rsidRPr="005248F8" w14:paraId="01D432B4" w14:textId="77777777" w:rsidTr="00093675">
        <w:trPr>
          <w:trHeight w:val="227"/>
        </w:trPr>
        <w:tc>
          <w:tcPr>
            <w:tcW w:w="241" w:type="pct"/>
            <w:tcBorders>
              <w:top w:val="single" w:sz="4" w:space="0" w:color="000000"/>
              <w:left w:val="single" w:sz="4" w:space="0" w:color="000000"/>
              <w:bottom w:val="single" w:sz="4" w:space="0" w:color="000000"/>
            </w:tcBorders>
            <w:shd w:val="clear" w:color="auto" w:fill="auto"/>
            <w:vAlign w:val="center"/>
          </w:tcPr>
          <w:p w14:paraId="7580A3A6" w14:textId="77777777" w:rsidR="005A0385" w:rsidRPr="005248F8" w:rsidRDefault="005A0385" w:rsidP="005A0385">
            <w:pPr>
              <w:numPr>
                <w:ilvl w:val="0"/>
                <w:numId w:val="97"/>
              </w:numPr>
              <w:spacing w:after="160"/>
              <w:rPr>
                <w:sz w:val="20"/>
                <w:szCs w:val="20"/>
                <w:lang w:eastAsia="zh-CN"/>
              </w:rPr>
            </w:pPr>
          </w:p>
        </w:tc>
        <w:tc>
          <w:tcPr>
            <w:tcW w:w="1057" w:type="pct"/>
            <w:tcBorders>
              <w:top w:val="single" w:sz="4" w:space="0" w:color="000000"/>
              <w:left w:val="single" w:sz="4" w:space="0" w:color="000000"/>
              <w:bottom w:val="single" w:sz="4" w:space="0" w:color="000000"/>
            </w:tcBorders>
            <w:shd w:val="clear" w:color="auto" w:fill="auto"/>
          </w:tcPr>
          <w:p w14:paraId="631303CD" w14:textId="3F080C82" w:rsidR="005A0385" w:rsidRPr="005248F8" w:rsidRDefault="005A0385" w:rsidP="00504DFB">
            <w:pPr>
              <w:shd w:val="clear" w:color="auto" w:fill="FFFFFF"/>
              <w:rPr>
                <w:sz w:val="20"/>
                <w:szCs w:val="20"/>
              </w:rPr>
            </w:pPr>
            <w:r w:rsidRPr="005248F8">
              <w:rPr>
                <w:sz w:val="20"/>
                <w:szCs w:val="20"/>
              </w:rPr>
              <w:t>Улично</w:t>
            </w:r>
            <w:r w:rsidR="00613420" w:rsidRPr="005248F8">
              <w:rPr>
                <w:sz w:val="20"/>
                <w:szCs w:val="20"/>
              </w:rPr>
              <w:t>-</w:t>
            </w:r>
            <w:r w:rsidRPr="005248F8">
              <w:rPr>
                <w:sz w:val="20"/>
                <w:szCs w:val="20"/>
              </w:rPr>
              <w:t>дорожная сеть (12.0.1)</w:t>
            </w:r>
          </w:p>
        </w:tc>
        <w:tc>
          <w:tcPr>
            <w:tcW w:w="3702" w:type="pct"/>
            <w:vMerge/>
            <w:tcBorders>
              <w:left w:val="single" w:sz="4" w:space="0" w:color="000000"/>
              <w:right w:val="single" w:sz="4" w:space="0" w:color="000000"/>
            </w:tcBorders>
            <w:shd w:val="clear" w:color="auto" w:fill="auto"/>
          </w:tcPr>
          <w:p w14:paraId="6B85A9E9" w14:textId="77777777" w:rsidR="005A0385" w:rsidRPr="005248F8" w:rsidRDefault="005A0385" w:rsidP="00504DFB">
            <w:pPr>
              <w:shd w:val="clear" w:color="auto" w:fill="FFFFFF"/>
              <w:rPr>
                <w:sz w:val="20"/>
                <w:szCs w:val="20"/>
              </w:rPr>
            </w:pPr>
          </w:p>
        </w:tc>
      </w:tr>
      <w:tr w:rsidR="005A0385" w:rsidRPr="005248F8" w14:paraId="420DA405" w14:textId="77777777" w:rsidTr="00093675">
        <w:trPr>
          <w:trHeight w:val="227"/>
        </w:trPr>
        <w:tc>
          <w:tcPr>
            <w:tcW w:w="241" w:type="pct"/>
            <w:tcBorders>
              <w:top w:val="single" w:sz="4" w:space="0" w:color="000000"/>
              <w:left w:val="single" w:sz="4" w:space="0" w:color="000000"/>
              <w:bottom w:val="single" w:sz="4" w:space="0" w:color="000000"/>
            </w:tcBorders>
            <w:shd w:val="clear" w:color="auto" w:fill="auto"/>
            <w:vAlign w:val="center"/>
          </w:tcPr>
          <w:p w14:paraId="44A9DBF6" w14:textId="77777777" w:rsidR="005A0385" w:rsidRPr="005248F8" w:rsidRDefault="005A0385" w:rsidP="005A0385">
            <w:pPr>
              <w:numPr>
                <w:ilvl w:val="0"/>
                <w:numId w:val="97"/>
              </w:numPr>
              <w:spacing w:after="160"/>
              <w:rPr>
                <w:sz w:val="20"/>
                <w:szCs w:val="20"/>
                <w:lang w:eastAsia="zh-CN"/>
              </w:rPr>
            </w:pPr>
          </w:p>
        </w:tc>
        <w:tc>
          <w:tcPr>
            <w:tcW w:w="1057" w:type="pct"/>
            <w:tcBorders>
              <w:top w:val="single" w:sz="4" w:space="0" w:color="000000"/>
              <w:left w:val="single" w:sz="4" w:space="0" w:color="000000"/>
              <w:bottom w:val="single" w:sz="4" w:space="0" w:color="000000"/>
            </w:tcBorders>
            <w:shd w:val="clear" w:color="auto" w:fill="auto"/>
          </w:tcPr>
          <w:p w14:paraId="43684B87" w14:textId="77777777" w:rsidR="005A0385" w:rsidRPr="005248F8" w:rsidRDefault="005A0385" w:rsidP="00504DFB">
            <w:pPr>
              <w:shd w:val="clear" w:color="auto" w:fill="FFFFFF"/>
              <w:rPr>
                <w:sz w:val="20"/>
                <w:szCs w:val="20"/>
              </w:rPr>
            </w:pPr>
            <w:r w:rsidRPr="005248F8">
              <w:rPr>
                <w:sz w:val="20"/>
                <w:szCs w:val="20"/>
              </w:rPr>
              <w:t xml:space="preserve">Благоустройство территории (12.0.2) </w:t>
            </w:r>
          </w:p>
        </w:tc>
        <w:tc>
          <w:tcPr>
            <w:tcW w:w="3702" w:type="pct"/>
            <w:vMerge/>
            <w:tcBorders>
              <w:left w:val="single" w:sz="4" w:space="0" w:color="000000"/>
              <w:bottom w:val="single" w:sz="4" w:space="0" w:color="000000"/>
              <w:right w:val="single" w:sz="4" w:space="0" w:color="000000"/>
            </w:tcBorders>
            <w:shd w:val="clear" w:color="auto" w:fill="auto"/>
            <w:vAlign w:val="center"/>
          </w:tcPr>
          <w:p w14:paraId="13265EC0" w14:textId="77777777" w:rsidR="005A0385" w:rsidRPr="005248F8" w:rsidRDefault="005A0385" w:rsidP="00504DFB">
            <w:pPr>
              <w:shd w:val="clear" w:color="auto" w:fill="FFFFFF"/>
              <w:rPr>
                <w:sz w:val="20"/>
                <w:szCs w:val="20"/>
              </w:rPr>
            </w:pPr>
          </w:p>
        </w:tc>
      </w:tr>
    </w:tbl>
    <w:p w14:paraId="205A3D78" w14:textId="77777777" w:rsidR="005A0385" w:rsidRPr="005248F8" w:rsidRDefault="005A0385" w:rsidP="005A0385">
      <w:pPr>
        <w:autoSpaceDE w:val="0"/>
        <w:autoSpaceDN w:val="0"/>
        <w:adjustRightInd w:val="0"/>
        <w:ind w:firstLine="709"/>
        <w:jc w:val="both"/>
        <w:rPr>
          <w:color w:val="000000"/>
        </w:rPr>
      </w:pPr>
    </w:p>
    <w:p w14:paraId="40F4DC6A" w14:textId="77777777" w:rsidR="005A0385" w:rsidRPr="005248F8" w:rsidRDefault="005A0385" w:rsidP="005A0385">
      <w:pPr>
        <w:autoSpaceDE w:val="0"/>
        <w:autoSpaceDN w:val="0"/>
        <w:adjustRightInd w:val="0"/>
        <w:ind w:firstLine="709"/>
        <w:jc w:val="both"/>
        <w:rPr>
          <w:lang w:eastAsia="ar-SA" w:bidi="en-US"/>
        </w:rPr>
      </w:pPr>
      <w:r w:rsidRPr="005248F8">
        <w:rPr>
          <w:color w:val="000000"/>
        </w:rPr>
        <w:br w:type="page"/>
      </w:r>
    </w:p>
    <w:p w14:paraId="0CB8B4B7" w14:textId="77777777" w:rsidR="005A0385" w:rsidRPr="005248F8" w:rsidRDefault="005A0385" w:rsidP="007D5070">
      <w:pPr>
        <w:pStyle w:val="1b"/>
      </w:pPr>
      <w:bookmarkStart w:id="555" w:name="_Toc173231923"/>
      <w:bookmarkStart w:id="556" w:name="_Toc173232862"/>
      <w:bookmarkStart w:id="557" w:name="_Toc178071728"/>
      <w:bookmarkStart w:id="558" w:name="_Toc178602419"/>
      <w:bookmarkStart w:id="559" w:name="_Toc178602501"/>
      <w:bookmarkStart w:id="560" w:name="_Toc184047965"/>
      <w:r w:rsidRPr="005248F8">
        <w:t>ГЛАВА 9. Ограничения использования земельных участков и объектов капитального строительства</w:t>
      </w:r>
      <w:bookmarkEnd w:id="555"/>
      <w:bookmarkEnd w:id="556"/>
      <w:bookmarkEnd w:id="557"/>
      <w:bookmarkEnd w:id="558"/>
      <w:bookmarkEnd w:id="559"/>
      <w:bookmarkEnd w:id="560"/>
      <w:r w:rsidRPr="005248F8">
        <w:t xml:space="preserve"> </w:t>
      </w:r>
    </w:p>
    <w:p w14:paraId="24F97AAB" w14:textId="6F1784C9" w:rsidR="005A0385" w:rsidRPr="005248F8" w:rsidRDefault="005A0385" w:rsidP="007D5070">
      <w:pPr>
        <w:pStyle w:val="34"/>
      </w:pPr>
      <w:bookmarkStart w:id="561" w:name="_Toc173231924"/>
      <w:bookmarkStart w:id="562" w:name="_Toc173232863"/>
      <w:bookmarkStart w:id="563" w:name="_Toc178071729"/>
      <w:bookmarkStart w:id="564" w:name="_Toc178602420"/>
      <w:bookmarkStart w:id="565" w:name="_Toc178602502"/>
      <w:bookmarkStart w:id="566" w:name="_Toc184047966"/>
      <w:r w:rsidRPr="005248F8">
        <w:t xml:space="preserve">Статья </w:t>
      </w:r>
      <w:r w:rsidR="00F64768" w:rsidRPr="005248F8">
        <w:t>51</w:t>
      </w:r>
      <w:r w:rsidRPr="005248F8">
        <w:t>. Зоны с особыми условиями использования территории</w:t>
      </w:r>
      <w:bookmarkEnd w:id="561"/>
      <w:bookmarkEnd w:id="562"/>
      <w:bookmarkEnd w:id="563"/>
      <w:bookmarkEnd w:id="564"/>
      <w:bookmarkEnd w:id="565"/>
      <w:bookmarkEnd w:id="566"/>
    </w:p>
    <w:p w14:paraId="11E3AFB7" w14:textId="29412CB8" w:rsidR="005A0385" w:rsidRPr="005248F8" w:rsidRDefault="005A0385" w:rsidP="00BC60B3">
      <w:pPr>
        <w:spacing w:before="120" w:after="120" w:line="276" w:lineRule="auto"/>
        <w:ind w:firstLine="708"/>
        <w:jc w:val="both"/>
        <w:rPr>
          <w:bCs/>
        </w:rPr>
      </w:pPr>
      <w:r w:rsidRPr="005248F8">
        <w:rPr>
          <w:bCs/>
        </w:rPr>
        <w:t xml:space="preserve">Ограничения использования территорий муниципального округа устанавливаются в границах зон с особыми условиями использования территории в соответствии со ст. 105 Земельного кодекса. На карте </w:t>
      </w:r>
      <w:r w:rsidR="00E21C01" w:rsidRPr="005248F8">
        <w:rPr>
          <w:bCs/>
        </w:rPr>
        <w:t>градостроительного зонирования</w:t>
      </w:r>
      <w:r w:rsidRPr="005248F8">
        <w:rPr>
          <w:bCs/>
        </w:rPr>
        <w:t xml:space="preserve"> отображены следующие зоны:</w:t>
      </w:r>
    </w:p>
    <w:p w14:paraId="66D8BECB" w14:textId="77777777" w:rsidR="005A0385" w:rsidRPr="005248F8" w:rsidRDefault="005A0385" w:rsidP="00BC60B3">
      <w:pPr>
        <w:pStyle w:val="afffff5"/>
        <w:widowControl w:val="0"/>
        <w:numPr>
          <w:ilvl w:val="0"/>
          <w:numId w:val="63"/>
        </w:numPr>
        <w:autoSpaceDE w:val="0"/>
        <w:autoSpaceDN w:val="0"/>
        <w:adjustRightInd w:val="0"/>
        <w:spacing w:before="120" w:after="120" w:line="276" w:lineRule="auto"/>
        <w:ind w:left="0" w:firstLine="708"/>
        <w:contextualSpacing w:val="0"/>
      </w:pPr>
      <w:bookmarkStart w:id="567" w:name="dst1865"/>
      <w:bookmarkStart w:id="568" w:name="dst1866"/>
      <w:bookmarkStart w:id="569" w:name="dst1867"/>
      <w:bookmarkStart w:id="570" w:name="_Hlk100049680"/>
      <w:bookmarkEnd w:id="567"/>
      <w:bookmarkEnd w:id="568"/>
      <w:bookmarkEnd w:id="569"/>
      <w:r w:rsidRPr="005248F8">
        <w:t>первый пояс зоны санитарной охраны источника водоснабжения;</w:t>
      </w:r>
    </w:p>
    <w:p w14:paraId="241C5E3F" w14:textId="77777777" w:rsidR="005A0385" w:rsidRPr="005248F8" w:rsidRDefault="005A0385" w:rsidP="00BC60B3">
      <w:pPr>
        <w:pStyle w:val="afffff5"/>
        <w:widowControl w:val="0"/>
        <w:numPr>
          <w:ilvl w:val="0"/>
          <w:numId w:val="63"/>
        </w:numPr>
        <w:autoSpaceDE w:val="0"/>
        <w:autoSpaceDN w:val="0"/>
        <w:adjustRightInd w:val="0"/>
        <w:spacing w:before="120" w:after="120" w:line="276" w:lineRule="auto"/>
        <w:ind w:left="0" w:firstLine="708"/>
        <w:contextualSpacing w:val="0"/>
      </w:pPr>
      <w:r w:rsidRPr="005248F8">
        <w:t>второй пояс зоны санитарной охраны источника водоснабжения;</w:t>
      </w:r>
    </w:p>
    <w:p w14:paraId="6F584AF6" w14:textId="77777777" w:rsidR="005A0385" w:rsidRPr="005248F8" w:rsidRDefault="005A0385" w:rsidP="00BC60B3">
      <w:pPr>
        <w:pStyle w:val="afffff5"/>
        <w:widowControl w:val="0"/>
        <w:numPr>
          <w:ilvl w:val="0"/>
          <w:numId w:val="63"/>
        </w:numPr>
        <w:autoSpaceDE w:val="0"/>
        <w:autoSpaceDN w:val="0"/>
        <w:adjustRightInd w:val="0"/>
        <w:spacing w:before="120" w:after="120" w:line="276" w:lineRule="auto"/>
        <w:ind w:left="0" w:firstLine="708"/>
        <w:contextualSpacing w:val="0"/>
      </w:pPr>
      <w:r w:rsidRPr="005248F8">
        <w:t>третий пояс зоны санитарной охраны источника водоснабжения;</w:t>
      </w:r>
    </w:p>
    <w:p w14:paraId="2940A26D" w14:textId="302A1DA2" w:rsidR="005A0385" w:rsidRPr="005248F8" w:rsidRDefault="005A0385" w:rsidP="00BC60B3">
      <w:pPr>
        <w:pStyle w:val="afffff5"/>
        <w:widowControl w:val="0"/>
        <w:numPr>
          <w:ilvl w:val="0"/>
          <w:numId w:val="63"/>
        </w:numPr>
        <w:autoSpaceDE w:val="0"/>
        <w:autoSpaceDN w:val="0"/>
        <w:adjustRightInd w:val="0"/>
        <w:spacing w:before="120" w:after="120" w:line="276" w:lineRule="auto"/>
        <w:ind w:left="0" w:firstLine="708"/>
        <w:contextualSpacing w:val="0"/>
      </w:pPr>
      <w:r w:rsidRPr="005248F8">
        <w:t xml:space="preserve">охранная зона трубопроводов (газопроводов, нефтепроводов и нефтепродуктопроводов, </w:t>
      </w:r>
      <w:r w:rsidR="00A04FC6" w:rsidRPr="005248F8">
        <w:t>аммиакопроводов</w:t>
      </w:r>
      <w:r w:rsidRPr="005248F8">
        <w:t>);</w:t>
      </w:r>
    </w:p>
    <w:p w14:paraId="2FA3E82B" w14:textId="77777777" w:rsidR="005A0385" w:rsidRPr="005248F8" w:rsidRDefault="005A0385" w:rsidP="00BC60B3">
      <w:pPr>
        <w:pStyle w:val="afffff5"/>
        <w:widowControl w:val="0"/>
        <w:numPr>
          <w:ilvl w:val="0"/>
          <w:numId w:val="63"/>
        </w:numPr>
        <w:autoSpaceDE w:val="0"/>
        <w:autoSpaceDN w:val="0"/>
        <w:adjustRightInd w:val="0"/>
        <w:spacing w:before="120" w:after="120" w:line="276" w:lineRule="auto"/>
        <w:ind w:left="0" w:firstLine="708"/>
        <w:contextualSpacing w:val="0"/>
      </w:pPr>
      <w:r w:rsidRPr="005248F8">
        <w:t>охранная зона объектов электроэнергетики (объектов электросетевого хозяйства и объектов по производству электрической энергии); (вдоль линий электропередачи, вокруг подстанций);</w:t>
      </w:r>
    </w:p>
    <w:p w14:paraId="3E0E98C8" w14:textId="77777777" w:rsidR="005A0385" w:rsidRPr="005248F8" w:rsidRDefault="005A0385" w:rsidP="00BC60B3">
      <w:pPr>
        <w:pStyle w:val="afffff5"/>
        <w:widowControl w:val="0"/>
        <w:numPr>
          <w:ilvl w:val="0"/>
          <w:numId w:val="63"/>
        </w:numPr>
        <w:autoSpaceDE w:val="0"/>
        <w:autoSpaceDN w:val="0"/>
        <w:adjustRightInd w:val="0"/>
        <w:spacing w:before="120" w:after="120" w:line="276" w:lineRule="auto"/>
        <w:ind w:left="0" w:firstLine="708"/>
        <w:contextualSpacing w:val="0"/>
      </w:pPr>
      <w:r w:rsidRPr="005248F8">
        <w:t>охранная зона линий и сооружений связи;</w:t>
      </w:r>
    </w:p>
    <w:p w14:paraId="5107FE5B" w14:textId="21804E8B" w:rsidR="005A0385" w:rsidRPr="005248F8" w:rsidRDefault="005A0385" w:rsidP="00BC60B3">
      <w:pPr>
        <w:pStyle w:val="afffff5"/>
        <w:widowControl w:val="0"/>
        <w:numPr>
          <w:ilvl w:val="0"/>
          <w:numId w:val="63"/>
        </w:numPr>
        <w:autoSpaceDE w:val="0"/>
        <w:autoSpaceDN w:val="0"/>
        <w:adjustRightInd w:val="0"/>
        <w:spacing w:before="120" w:after="120" w:line="276" w:lineRule="auto"/>
        <w:ind w:left="0" w:firstLine="708"/>
        <w:contextualSpacing w:val="0"/>
      </w:pPr>
      <w:r w:rsidRPr="005248F8">
        <w:t>санитарно</w:t>
      </w:r>
      <w:r w:rsidR="00613420" w:rsidRPr="005248F8">
        <w:t>-</w:t>
      </w:r>
      <w:r w:rsidRPr="005248F8">
        <w:t>защитная зона;</w:t>
      </w:r>
    </w:p>
    <w:p w14:paraId="3AB5D0C3" w14:textId="77777777" w:rsidR="005A0385" w:rsidRPr="005248F8" w:rsidRDefault="005A0385" w:rsidP="00BC60B3">
      <w:pPr>
        <w:pStyle w:val="afffff5"/>
        <w:widowControl w:val="0"/>
        <w:numPr>
          <w:ilvl w:val="0"/>
          <w:numId w:val="63"/>
        </w:numPr>
        <w:autoSpaceDE w:val="0"/>
        <w:autoSpaceDN w:val="0"/>
        <w:adjustRightInd w:val="0"/>
        <w:spacing w:before="120" w:after="120" w:line="276" w:lineRule="auto"/>
        <w:ind w:left="0" w:firstLine="708"/>
        <w:contextualSpacing w:val="0"/>
      </w:pPr>
      <w:r w:rsidRPr="005248F8">
        <w:t>защитная зона объекта культурного наследия;</w:t>
      </w:r>
    </w:p>
    <w:p w14:paraId="6C168B4D" w14:textId="77777777" w:rsidR="005A0385" w:rsidRPr="005248F8" w:rsidRDefault="005A0385" w:rsidP="00BC60B3">
      <w:pPr>
        <w:pStyle w:val="afffff5"/>
        <w:widowControl w:val="0"/>
        <w:numPr>
          <w:ilvl w:val="0"/>
          <w:numId w:val="63"/>
        </w:numPr>
        <w:autoSpaceDE w:val="0"/>
        <w:autoSpaceDN w:val="0"/>
        <w:adjustRightInd w:val="0"/>
        <w:spacing w:before="120" w:after="120" w:line="276" w:lineRule="auto"/>
        <w:ind w:left="0" w:firstLine="708"/>
        <w:contextualSpacing w:val="0"/>
      </w:pPr>
      <w:r w:rsidRPr="005248F8">
        <w:t>водоохранная зона;</w:t>
      </w:r>
    </w:p>
    <w:p w14:paraId="37EAE73C" w14:textId="77777777" w:rsidR="005A0385" w:rsidRPr="005248F8" w:rsidRDefault="005A0385" w:rsidP="00BC60B3">
      <w:pPr>
        <w:pStyle w:val="afffff5"/>
        <w:widowControl w:val="0"/>
        <w:numPr>
          <w:ilvl w:val="0"/>
          <w:numId w:val="63"/>
        </w:numPr>
        <w:autoSpaceDE w:val="0"/>
        <w:autoSpaceDN w:val="0"/>
        <w:adjustRightInd w:val="0"/>
        <w:spacing w:before="120" w:after="120" w:line="276" w:lineRule="auto"/>
        <w:ind w:left="0" w:firstLine="708"/>
        <w:contextualSpacing w:val="0"/>
      </w:pPr>
      <w:r w:rsidRPr="005248F8">
        <w:t>прибрежная защитная полоса;</w:t>
      </w:r>
    </w:p>
    <w:p w14:paraId="49B5AFC1" w14:textId="77777777" w:rsidR="005A0385" w:rsidRPr="005248F8" w:rsidRDefault="005A0385" w:rsidP="00BC60B3">
      <w:pPr>
        <w:pStyle w:val="afffff5"/>
        <w:widowControl w:val="0"/>
        <w:numPr>
          <w:ilvl w:val="0"/>
          <w:numId w:val="63"/>
        </w:numPr>
        <w:autoSpaceDE w:val="0"/>
        <w:autoSpaceDN w:val="0"/>
        <w:adjustRightInd w:val="0"/>
        <w:spacing w:before="120" w:after="120" w:line="276" w:lineRule="auto"/>
        <w:ind w:left="0" w:firstLine="708"/>
        <w:contextualSpacing w:val="0"/>
      </w:pPr>
      <w:r w:rsidRPr="005248F8">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5A24597A" w14:textId="6BF444A0" w:rsidR="005A0385" w:rsidRPr="005248F8" w:rsidRDefault="005A0385" w:rsidP="00BC60B3">
      <w:pPr>
        <w:pStyle w:val="afffff5"/>
        <w:widowControl w:val="0"/>
        <w:numPr>
          <w:ilvl w:val="0"/>
          <w:numId w:val="63"/>
        </w:numPr>
        <w:autoSpaceDE w:val="0"/>
        <w:autoSpaceDN w:val="0"/>
        <w:adjustRightInd w:val="0"/>
        <w:spacing w:before="120" w:after="120" w:line="276" w:lineRule="auto"/>
        <w:ind w:left="0" w:firstLine="708"/>
        <w:contextualSpacing w:val="0"/>
      </w:pPr>
      <w:r w:rsidRPr="005248F8">
        <w:t xml:space="preserve">охранная зона </w:t>
      </w:r>
      <w:r w:rsidR="004222A3" w:rsidRPr="005248F8">
        <w:rPr>
          <w:u w:val="single"/>
        </w:rPr>
        <w:t>геодезических</w:t>
      </w:r>
      <w:r w:rsidR="004222A3" w:rsidRPr="005248F8">
        <w:t xml:space="preserve"> </w:t>
      </w:r>
      <w:r w:rsidRPr="005248F8">
        <w:t xml:space="preserve">пунктов государственной геодезической сети, </w:t>
      </w:r>
      <w:r w:rsidR="004222A3" w:rsidRPr="005248F8">
        <w:rPr>
          <w:u w:val="single"/>
        </w:rPr>
        <w:t>нивелирных пунктов</w:t>
      </w:r>
      <w:r w:rsidR="004222A3" w:rsidRPr="005248F8">
        <w:t xml:space="preserve"> </w:t>
      </w:r>
      <w:r w:rsidRPr="005248F8">
        <w:t xml:space="preserve">государственной нивелирной сети и </w:t>
      </w:r>
      <w:r w:rsidR="004222A3" w:rsidRPr="005248F8">
        <w:rPr>
          <w:u w:val="single"/>
        </w:rPr>
        <w:t>гравиметрических пунктов</w:t>
      </w:r>
      <w:r w:rsidR="004222A3" w:rsidRPr="005248F8">
        <w:t xml:space="preserve"> </w:t>
      </w:r>
      <w:r w:rsidRPr="005248F8">
        <w:t>государственной гравиметрической сети;</w:t>
      </w:r>
    </w:p>
    <w:p w14:paraId="3F897968" w14:textId="5ABF904A" w:rsidR="005A0385" w:rsidRPr="005248F8" w:rsidRDefault="005A0385" w:rsidP="00BC60B3">
      <w:pPr>
        <w:pStyle w:val="afffff5"/>
        <w:widowControl w:val="0"/>
        <w:numPr>
          <w:ilvl w:val="0"/>
          <w:numId w:val="63"/>
        </w:numPr>
        <w:autoSpaceDE w:val="0"/>
        <w:autoSpaceDN w:val="0"/>
        <w:adjustRightInd w:val="0"/>
        <w:spacing w:before="120" w:after="120" w:line="276" w:lineRule="auto"/>
        <w:ind w:left="0" w:firstLine="708"/>
        <w:contextualSpacing w:val="0"/>
      </w:pPr>
      <w:r w:rsidRPr="005248F8">
        <w:t xml:space="preserve">зона минимальных расстояний до магистральных или промышленных трубопроводов (газопроводов, нефтепроводов и нефтепродуктопроводов, </w:t>
      </w:r>
      <w:r w:rsidR="00A04FC6" w:rsidRPr="005248F8">
        <w:t>аммиакопроводов</w:t>
      </w:r>
      <w:r w:rsidRPr="005248F8">
        <w:t>).</w:t>
      </w:r>
    </w:p>
    <w:p w14:paraId="18036DB0" w14:textId="77777777" w:rsidR="005A0385" w:rsidRPr="005248F8" w:rsidRDefault="005A0385" w:rsidP="00BC60B3">
      <w:pPr>
        <w:spacing w:before="120" w:after="120" w:line="276" w:lineRule="auto"/>
        <w:ind w:firstLine="708"/>
        <w:jc w:val="both"/>
        <w:rPr>
          <w:bCs/>
        </w:rPr>
      </w:pPr>
      <w:bookmarkStart w:id="571" w:name="dst1883"/>
      <w:bookmarkStart w:id="572" w:name="dst1884"/>
      <w:bookmarkStart w:id="573" w:name="dst1885"/>
      <w:bookmarkStart w:id="574" w:name="dst1888"/>
      <w:bookmarkStart w:id="575" w:name="dst1889"/>
      <w:bookmarkStart w:id="576" w:name="dst1892"/>
      <w:bookmarkEnd w:id="570"/>
      <w:bookmarkEnd w:id="571"/>
      <w:bookmarkEnd w:id="572"/>
      <w:bookmarkEnd w:id="573"/>
      <w:bookmarkEnd w:id="574"/>
      <w:bookmarkEnd w:id="575"/>
      <w:bookmarkEnd w:id="576"/>
      <w:r w:rsidRPr="005248F8">
        <w:rPr>
          <w:bCs/>
        </w:rPr>
        <w:t>Установление зон с особыми условиями использования территории осуществляется в соответствии с действующим законодательством.</w:t>
      </w:r>
    </w:p>
    <w:p w14:paraId="5693C9C9" w14:textId="53B464A1" w:rsidR="005A0385" w:rsidRPr="005248F8" w:rsidRDefault="005A0385" w:rsidP="007D5070">
      <w:pPr>
        <w:pStyle w:val="34"/>
      </w:pPr>
      <w:bookmarkStart w:id="577" w:name="_Toc147923750"/>
      <w:bookmarkStart w:id="578" w:name="_Toc173231925"/>
      <w:bookmarkStart w:id="579" w:name="_Toc173232864"/>
      <w:bookmarkStart w:id="580" w:name="_Toc178071730"/>
      <w:bookmarkStart w:id="581" w:name="_Toc178602421"/>
      <w:bookmarkStart w:id="582" w:name="_Toc178602503"/>
      <w:bookmarkStart w:id="583" w:name="_Toc184047967"/>
      <w:r w:rsidRPr="005248F8">
        <w:t xml:space="preserve">Статья </w:t>
      </w:r>
      <w:r w:rsidR="00F64768" w:rsidRPr="005248F8">
        <w:t>52</w:t>
      </w:r>
      <w:r w:rsidRPr="005248F8">
        <w:t xml:space="preserve">. </w:t>
      </w:r>
      <w:bookmarkEnd w:id="577"/>
      <w:bookmarkEnd w:id="578"/>
      <w:bookmarkEnd w:id="579"/>
      <w:r w:rsidR="00105EF9" w:rsidRPr="005248F8">
        <w:t>Ограничения использования земельных участков и объектов капитального строительства на территории зон санитарной охраны источников питьевого и хозяйственно</w:t>
      </w:r>
      <w:r w:rsidR="00613420" w:rsidRPr="005248F8">
        <w:t>-</w:t>
      </w:r>
      <w:r w:rsidR="00105EF9" w:rsidRPr="005248F8">
        <w:t>бытового водоснабжения</w:t>
      </w:r>
      <w:bookmarkEnd w:id="580"/>
      <w:bookmarkEnd w:id="581"/>
      <w:bookmarkEnd w:id="582"/>
      <w:bookmarkEnd w:id="583"/>
    </w:p>
    <w:p w14:paraId="7A00F034" w14:textId="43A8104A" w:rsidR="00105EF9" w:rsidRPr="005248F8" w:rsidRDefault="00105EF9" w:rsidP="00105EF9">
      <w:pPr>
        <w:widowControl w:val="0"/>
        <w:numPr>
          <w:ilvl w:val="0"/>
          <w:numId w:val="106"/>
        </w:numPr>
        <w:tabs>
          <w:tab w:val="left" w:pos="0"/>
          <w:tab w:val="left" w:pos="1134"/>
        </w:tabs>
        <w:suppressAutoHyphens/>
        <w:autoSpaceDE w:val="0"/>
        <w:autoSpaceDN w:val="0"/>
        <w:adjustRightInd w:val="0"/>
        <w:snapToGrid w:val="0"/>
        <w:spacing w:line="276" w:lineRule="auto"/>
        <w:ind w:left="0" w:firstLine="709"/>
        <w:contextualSpacing/>
        <w:jc w:val="both"/>
        <w:rPr>
          <w:lang w:eastAsia="ar-SA"/>
        </w:rPr>
      </w:pPr>
      <w:bookmarkStart w:id="584" w:name="_Toc141709506"/>
      <w:bookmarkStart w:id="585" w:name="_Toc147923751"/>
      <w:bookmarkStart w:id="586" w:name="_Toc173231928"/>
      <w:bookmarkStart w:id="587" w:name="_Toc173232867"/>
      <w:r w:rsidRPr="005248F8">
        <w:rPr>
          <w:lang w:eastAsia="ar-SA"/>
        </w:rPr>
        <w:t>Ограничения использования земельных участков и объектов капитального строительства на территории зон санитарной охраны источников питьевого водоснабжения устанавливаются для охраны от загрязнения источников питьевого водоснабжения и водопроводных сооружений, а также территорий, на которых они расположены.</w:t>
      </w:r>
    </w:p>
    <w:p w14:paraId="110BF135" w14:textId="519D6ED6" w:rsidR="00105EF9" w:rsidRPr="005248F8" w:rsidRDefault="00105EF9" w:rsidP="00105EF9">
      <w:pPr>
        <w:widowControl w:val="0"/>
        <w:tabs>
          <w:tab w:val="left" w:pos="0"/>
          <w:tab w:val="left" w:pos="1134"/>
        </w:tabs>
        <w:suppressAutoHyphens/>
        <w:autoSpaceDE w:val="0"/>
        <w:autoSpaceDN w:val="0"/>
        <w:adjustRightInd w:val="0"/>
        <w:snapToGrid w:val="0"/>
        <w:spacing w:line="276" w:lineRule="auto"/>
        <w:ind w:firstLine="709"/>
        <w:jc w:val="both"/>
        <w:rPr>
          <w:lang w:eastAsia="ar-SA"/>
        </w:rPr>
      </w:pPr>
      <w:r w:rsidRPr="005248F8">
        <w:rPr>
          <w:lang w:eastAsia="ar-SA"/>
        </w:rPr>
        <w:t>Для водных объектов, используемых для целей питьевого и хозяйственно</w:t>
      </w:r>
      <w:r w:rsidR="00613420" w:rsidRPr="005248F8">
        <w:rPr>
          <w:lang w:eastAsia="ar-SA"/>
        </w:rPr>
        <w:t>-</w:t>
      </w:r>
      <w:r w:rsidRPr="005248F8">
        <w:rPr>
          <w:lang w:eastAsia="ar-SA"/>
        </w:rPr>
        <w:t>бытового водоснабжения, устанавливаются зоны санитарной охраны в соответствии с законодательством о санитарно</w:t>
      </w:r>
      <w:r w:rsidR="00613420" w:rsidRPr="005248F8">
        <w:rPr>
          <w:lang w:eastAsia="ar-SA"/>
        </w:rPr>
        <w:t>-</w:t>
      </w:r>
      <w:r w:rsidRPr="005248F8">
        <w:rPr>
          <w:lang w:eastAsia="ar-SA"/>
        </w:rPr>
        <w:t>эпидемиологическом благополучии населения. В зонах санитарной охраны источников питьевого водоснабжения осуществление деятельности и отведение территории для жилищного строительства, строительства промышленных объектов и объектов сельскохозяйственного назначения запрещаются или ограничиваются в случаях и в порядке, которые установлены санитарными правилами и нормами в соответствии с законодательством о санитарно</w:t>
      </w:r>
      <w:r w:rsidR="00613420" w:rsidRPr="005248F8">
        <w:rPr>
          <w:lang w:eastAsia="ar-SA"/>
        </w:rPr>
        <w:t>-</w:t>
      </w:r>
      <w:r w:rsidRPr="005248F8">
        <w:rPr>
          <w:lang w:eastAsia="ar-SA"/>
        </w:rPr>
        <w:t>эпидемиологическом благополучии населения.</w:t>
      </w:r>
    </w:p>
    <w:p w14:paraId="12312A8A" w14:textId="30D3B824" w:rsidR="00105EF9" w:rsidRPr="005248F8" w:rsidRDefault="00105EF9" w:rsidP="00105EF9">
      <w:pPr>
        <w:widowControl w:val="0"/>
        <w:tabs>
          <w:tab w:val="left" w:pos="0"/>
          <w:tab w:val="left" w:pos="1134"/>
        </w:tabs>
        <w:suppressAutoHyphens/>
        <w:autoSpaceDE w:val="0"/>
        <w:autoSpaceDN w:val="0"/>
        <w:adjustRightInd w:val="0"/>
        <w:snapToGrid w:val="0"/>
        <w:spacing w:line="276" w:lineRule="auto"/>
        <w:ind w:firstLine="709"/>
        <w:jc w:val="both"/>
        <w:rPr>
          <w:lang w:eastAsia="ar-SA"/>
        </w:rPr>
      </w:pPr>
      <w:r w:rsidRPr="005248F8">
        <w:rPr>
          <w:lang w:eastAsia="ar-SA"/>
        </w:rPr>
        <w:t>2. Ограничения использования земельных участков и объектов капитального строительства на территории зон санитарной охраны источников питьевого водоснабжения определяются режимами использования зон санитарной охраны источников питьевого водоснабжения (далее – ЗСО), устанавливаемыми в соответствии с законодательством Российской Федерации о санитарно</w:t>
      </w:r>
      <w:r w:rsidR="00613420" w:rsidRPr="005248F8">
        <w:rPr>
          <w:lang w:eastAsia="ar-SA"/>
        </w:rPr>
        <w:t>-</w:t>
      </w:r>
      <w:r w:rsidRPr="005248F8">
        <w:rPr>
          <w:lang w:eastAsia="ar-SA"/>
        </w:rPr>
        <w:t>эпидемиологическом благополучии населения. 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органов, уполномоченных осуществлять государственный санитарно</w:t>
      </w:r>
      <w:r w:rsidR="00613420" w:rsidRPr="005248F8">
        <w:rPr>
          <w:lang w:eastAsia="ar-SA"/>
        </w:rPr>
        <w:t>-</w:t>
      </w:r>
      <w:r w:rsidRPr="005248F8">
        <w:rPr>
          <w:lang w:eastAsia="ar-SA"/>
        </w:rPr>
        <w:t>эпидемиологический надзор и иных заинтересованных организаций.</w:t>
      </w:r>
    </w:p>
    <w:p w14:paraId="0339B106" w14:textId="77777777" w:rsidR="00105EF9" w:rsidRPr="005248F8" w:rsidRDefault="00105EF9" w:rsidP="00105EF9">
      <w:pPr>
        <w:widowControl w:val="0"/>
        <w:tabs>
          <w:tab w:val="left" w:pos="0"/>
          <w:tab w:val="left" w:pos="1134"/>
        </w:tabs>
        <w:suppressAutoHyphens/>
        <w:autoSpaceDE w:val="0"/>
        <w:autoSpaceDN w:val="0"/>
        <w:adjustRightInd w:val="0"/>
        <w:snapToGrid w:val="0"/>
        <w:spacing w:line="276" w:lineRule="auto"/>
        <w:ind w:firstLine="709"/>
        <w:jc w:val="both"/>
        <w:rPr>
          <w:lang w:eastAsia="ar-SA"/>
        </w:rPr>
      </w:pPr>
      <w:r w:rsidRPr="005248F8">
        <w:rPr>
          <w:lang w:eastAsia="ar-SA"/>
        </w:rPr>
        <w:t>3. 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w:t>
      </w:r>
      <w:r w:rsidRPr="005248F8">
        <w:rPr>
          <w:lang w:eastAsia="ar-SA"/>
        </w:rPr>
        <w:br/>
        <w:t>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5748F231" w14:textId="0E695CFA" w:rsidR="00105EF9" w:rsidRPr="005248F8" w:rsidRDefault="00105EF9" w:rsidP="00105EF9">
      <w:pPr>
        <w:widowControl w:val="0"/>
        <w:tabs>
          <w:tab w:val="left" w:pos="0"/>
          <w:tab w:val="left" w:pos="1134"/>
        </w:tabs>
        <w:suppressAutoHyphens/>
        <w:autoSpaceDE w:val="0"/>
        <w:autoSpaceDN w:val="0"/>
        <w:adjustRightInd w:val="0"/>
        <w:snapToGrid w:val="0"/>
        <w:spacing w:line="276" w:lineRule="auto"/>
        <w:ind w:firstLine="709"/>
        <w:jc w:val="both"/>
        <w:rPr>
          <w:lang w:eastAsia="ar-SA"/>
        </w:rPr>
      </w:pPr>
      <w:r w:rsidRPr="005248F8">
        <w:rPr>
          <w:lang w:eastAsia="ar-SA"/>
        </w:rPr>
        <w:t>Санитарная охрана водоводов обеспечивается санитарно</w:t>
      </w:r>
      <w:r w:rsidR="00613420" w:rsidRPr="005248F8">
        <w:rPr>
          <w:lang w:eastAsia="ar-SA"/>
        </w:rPr>
        <w:t>-</w:t>
      </w:r>
      <w:r w:rsidRPr="005248F8">
        <w:rPr>
          <w:lang w:eastAsia="ar-SA"/>
        </w:rPr>
        <w:t>защитной полосой.</w:t>
      </w:r>
    </w:p>
    <w:p w14:paraId="248038CB" w14:textId="2AF3A1A3" w:rsidR="00105EF9" w:rsidRPr="005248F8" w:rsidRDefault="00105EF9" w:rsidP="00105EF9">
      <w:pPr>
        <w:widowControl w:val="0"/>
        <w:tabs>
          <w:tab w:val="left" w:pos="0"/>
          <w:tab w:val="left" w:pos="1134"/>
        </w:tabs>
        <w:suppressAutoHyphens/>
        <w:autoSpaceDE w:val="0"/>
        <w:autoSpaceDN w:val="0"/>
        <w:adjustRightInd w:val="0"/>
        <w:snapToGrid w:val="0"/>
        <w:spacing w:line="276" w:lineRule="auto"/>
        <w:ind w:firstLine="709"/>
        <w:jc w:val="both"/>
        <w:rPr>
          <w:lang w:eastAsia="ar-SA"/>
        </w:rPr>
      </w:pPr>
      <w:r w:rsidRPr="005248F8">
        <w:rPr>
          <w:lang w:eastAsia="ar-SA"/>
        </w:rPr>
        <w:t>В каждом из трех поясов, а также в пределах санитарно</w:t>
      </w:r>
      <w:r w:rsidR="00613420" w:rsidRPr="005248F8">
        <w:rPr>
          <w:lang w:eastAsia="ar-SA"/>
        </w:rPr>
        <w:t>-</w:t>
      </w:r>
      <w:r w:rsidRPr="005248F8">
        <w:rPr>
          <w:lang w:eastAsia="ar-SA"/>
        </w:rPr>
        <w:t>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14:paraId="660F78F1" w14:textId="35CBA473" w:rsidR="00105EF9" w:rsidRPr="005248F8" w:rsidRDefault="00105EF9" w:rsidP="00105EF9">
      <w:pPr>
        <w:widowControl w:val="0"/>
        <w:tabs>
          <w:tab w:val="left" w:pos="0"/>
          <w:tab w:val="left" w:pos="1134"/>
        </w:tabs>
        <w:suppressAutoHyphens/>
        <w:autoSpaceDE w:val="0"/>
        <w:autoSpaceDN w:val="0"/>
        <w:adjustRightInd w:val="0"/>
        <w:snapToGrid w:val="0"/>
        <w:spacing w:line="276" w:lineRule="auto"/>
        <w:ind w:firstLine="709"/>
        <w:jc w:val="both"/>
        <w:rPr>
          <w:lang w:eastAsia="ar-SA"/>
        </w:rPr>
      </w:pPr>
      <w:r w:rsidRPr="005248F8">
        <w:rPr>
          <w:lang w:eastAsia="ar-SA"/>
        </w:rPr>
        <w:t>4. Мероприятия на территории первого пояса ЗСО подземных источников водоснабжения в соответствии с СанПиН 2.1.4.1110</w:t>
      </w:r>
      <w:r w:rsidR="00613420" w:rsidRPr="005248F8">
        <w:rPr>
          <w:lang w:eastAsia="ar-SA"/>
        </w:rPr>
        <w:t>-</w:t>
      </w:r>
      <w:r w:rsidRPr="005248F8">
        <w:rPr>
          <w:lang w:eastAsia="ar-SA"/>
        </w:rPr>
        <w:t>02:</w:t>
      </w:r>
    </w:p>
    <w:p w14:paraId="7A9FB467" w14:textId="77777777" w:rsidR="00105EF9" w:rsidRPr="005248F8" w:rsidRDefault="00105EF9" w:rsidP="00105EF9">
      <w:pPr>
        <w:numPr>
          <w:ilvl w:val="4"/>
          <w:numId w:val="107"/>
        </w:numPr>
        <w:suppressAutoHyphens/>
        <w:autoSpaceDE w:val="0"/>
        <w:autoSpaceDN w:val="0"/>
        <w:adjustRightInd w:val="0"/>
        <w:snapToGrid w:val="0"/>
        <w:spacing w:line="276" w:lineRule="auto"/>
        <w:ind w:left="0" w:firstLine="709"/>
        <w:jc w:val="both"/>
      </w:pPr>
      <w:r w:rsidRPr="005248F8">
        <w:t>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14:paraId="5BD8C11D" w14:textId="5B8436F3" w:rsidR="00105EF9" w:rsidRPr="005248F8" w:rsidRDefault="00105EF9" w:rsidP="00105EF9">
      <w:pPr>
        <w:numPr>
          <w:ilvl w:val="4"/>
          <w:numId w:val="107"/>
        </w:numPr>
        <w:suppressAutoHyphens/>
        <w:autoSpaceDE w:val="0"/>
        <w:autoSpaceDN w:val="0"/>
        <w:adjustRightInd w:val="0"/>
        <w:snapToGrid w:val="0"/>
        <w:spacing w:line="276" w:lineRule="auto"/>
        <w:ind w:left="0" w:firstLine="709"/>
        <w:jc w:val="both"/>
      </w:pPr>
      <w:r w:rsidRPr="005248F8">
        <w:t>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w:t>
      </w:r>
      <w:r w:rsidR="00613420" w:rsidRPr="005248F8">
        <w:t>-</w:t>
      </w:r>
      <w:r w:rsidRPr="005248F8">
        <w:t>бытовых зданий, проживание людей, применение ядохимикатов и удобрений;</w:t>
      </w:r>
    </w:p>
    <w:p w14:paraId="25754C61" w14:textId="0F32939B" w:rsidR="00105EF9" w:rsidRPr="005248F8" w:rsidRDefault="00105EF9" w:rsidP="00105EF9">
      <w:pPr>
        <w:numPr>
          <w:ilvl w:val="4"/>
          <w:numId w:val="107"/>
        </w:numPr>
        <w:suppressAutoHyphens/>
        <w:autoSpaceDE w:val="0"/>
        <w:autoSpaceDN w:val="0"/>
        <w:adjustRightInd w:val="0"/>
        <w:snapToGrid w:val="0"/>
        <w:spacing w:line="276" w:lineRule="auto"/>
        <w:ind w:left="0" w:firstLine="709"/>
        <w:jc w:val="both"/>
      </w:pPr>
      <w:r w:rsidRPr="005248F8">
        <w:t>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14:paraId="1FFFECB9" w14:textId="77777777" w:rsidR="00105EF9" w:rsidRPr="005248F8" w:rsidRDefault="00105EF9" w:rsidP="00105EF9">
      <w:pPr>
        <w:numPr>
          <w:ilvl w:val="4"/>
          <w:numId w:val="107"/>
        </w:numPr>
        <w:suppressAutoHyphens/>
        <w:autoSpaceDE w:val="0"/>
        <w:autoSpaceDN w:val="0"/>
        <w:adjustRightInd w:val="0"/>
        <w:snapToGrid w:val="0"/>
        <w:spacing w:line="276" w:lineRule="auto"/>
        <w:ind w:left="0" w:firstLine="709"/>
        <w:jc w:val="both"/>
      </w:pPr>
      <w:r w:rsidRPr="005248F8">
        <w:t>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14:paraId="382933A0" w14:textId="77777777" w:rsidR="00105EF9" w:rsidRPr="005248F8" w:rsidRDefault="00105EF9" w:rsidP="00105EF9">
      <w:pPr>
        <w:numPr>
          <w:ilvl w:val="4"/>
          <w:numId w:val="107"/>
        </w:numPr>
        <w:suppressAutoHyphens/>
        <w:autoSpaceDE w:val="0"/>
        <w:autoSpaceDN w:val="0"/>
        <w:adjustRightInd w:val="0"/>
        <w:snapToGrid w:val="0"/>
        <w:spacing w:line="276" w:lineRule="auto"/>
        <w:ind w:left="0" w:firstLine="709"/>
        <w:jc w:val="both"/>
        <w:rPr>
          <w:color w:val="000000"/>
          <w:spacing w:val="-6"/>
        </w:rPr>
      </w:pPr>
      <w:r w:rsidRPr="005248F8">
        <w:rPr>
          <w:spacing w:val="-6"/>
        </w:rPr>
        <w:t>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sidRPr="005248F8">
        <w:rPr>
          <w:color w:val="000000"/>
          <w:spacing w:val="-6"/>
        </w:rPr>
        <w:t>.</w:t>
      </w:r>
    </w:p>
    <w:p w14:paraId="1FAE405E" w14:textId="10983E16" w:rsidR="00105EF9" w:rsidRPr="005248F8" w:rsidRDefault="00105EF9" w:rsidP="00105EF9">
      <w:pPr>
        <w:widowControl w:val="0"/>
        <w:tabs>
          <w:tab w:val="left" w:pos="0"/>
          <w:tab w:val="left" w:pos="1134"/>
        </w:tabs>
        <w:suppressAutoHyphens/>
        <w:autoSpaceDE w:val="0"/>
        <w:autoSpaceDN w:val="0"/>
        <w:adjustRightInd w:val="0"/>
        <w:snapToGrid w:val="0"/>
        <w:spacing w:line="276" w:lineRule="auto"/>
        <w:ind w:firstLine="709"/>
        <w:jc w:val="both"/>
        <w:rPr>
          <w:lang w:eastAsia="ar-SA"/>
        </w:rPr>
      </w:pPr>
      <w:r w:rsidRPr="005248F8">
        <w:rPr>
          <w:rFonts w:eastAsia="Calibri"/>
          <w:lang w:eastAsia="en-US"/>
        </w:rPr>
        <w:t>5. Мероприятия на территории ЗСО по второму и третьему поясам подземных источников водоснабжения в соответствии с СанПиН 2.1.4.1110</w:t>
      </w:r>
      <w:r w:rsidR="00613420" w:rsidRPr="005248F8">
        <w:rPr>
          <w:rFonts w:eastAsia="Calibri"/>
          <w:lang w:eastAsia="en-US"/>
        </w:rPr>
        <w:t>-</w:t>
      </w:r>
      <w:r w:rsidRPr="005248F8">
        <w:rPr>
          <w:rFonts w:eastAsia="Calibri"/>
          <w:lang w:eastAsia="en-US"/>
        </w:rPr>
        <w:t>02:</w:t>
      </w:r>
    </w:p>
    <w:p w14:paraId="7AE8154F" w14:textId="77777777" w:rsidR="00105EF9" w:rsidRPr="005248F8" w:rsidRDefault="00105EF9" w:rsidP="00105EF9">
      <w:pPr>
        <w:autoSpaceDE w:val="0"/>
        <w:autoSpaceDN w:val="0"/>
        <w:adjustRightInd w:val="0"/>
        <w:spacing w:line="276" w:lineRule="auto"/>
        <w:ind w:firstLine="709"/>
        <w:jc w:val="both"/>
        <w:rPr>
          <w:rFonts w:eastAsia="Calibri"/>
          <w:lang w:eastAsia="en-US"/>
        </w:rPr>
      </w:pPr>
      <w:r w:rsidRPr="005248F8">
        <w:rPr>
          <w:rFonts w:eastAsia="Calibri"/>
          <w:lang w:eastAsia="en-US"/>
        </w:rPr>
        <w:t>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14:paraId="34867C9F" w14:textId="6F8642BB" w:rsidR="00105EF9" w:rsidRPr="005248F8" w:rsidRDefault="00105EF9" w:rsidP="00105EF9">
      <w:pPr>
        <w:autoSpaceDE w:val="0"/>
        <w:autoSpaceDN w:val="0"/>
        <w:adjustRightInd w:val="0"/>
        <w:spacing w:line="276" w:lineRule="auto"/>
        <w:ind w:firstLine="709"/>
        <w:jc w:val="both"/>
        <w:rPr>
          <w:rFonts w:eastAsia="Calibri"/>
          <w:lang w:eastAsia="en-US"/>
        </w:rPr>
      </w:pPr>
      <w:r w:rsidRPr="005248F8">
        <w:rPr>
          <w:rFonts w:eastAsia="Calibri"/>
          <w:lang w:eastAsia="en-US"/>
        </w:rPr>
        <w:t>2)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w:t>
      </w:r>
      <w:r w:rsidR="00613420" w:rsidRPr="005248F8">
        <w:rPr>
          <w:rFonts w:eastAsia="Calibri"/>
          <w:lang w:eastAsia="en-US"/>
        </w:rPr>
        <w:t>-</w:t>
      </w:r>
      <w:r w:rsidRPr="005248F8">
        <w:rPr>
          <w:rFonts w:eastAsia="Calibri"/>
          <w:lang w:eastAsia="en-US"/>
        </w:rPr>
        <w:t>эпидемиологического надзора;</w:t>
      </w:r>
    </w:p>
    <w:p w14:paraId="2667C298" w14:textId="77777777" w:rsidR="00105EF9" w:rsidRPr="005248F8" w:rsidRDefault="00105EF9" w:rsidP="00105EF9">
      <w:pPr>
        <w:autoSpaceDE w:val="0"/>
        <w:autoSpaceDN w:val="0"/>
        <w:adjustRightInd w:val="0"/>
        <w:spacing w:line="276" w:lineRule="auto"/>
        <w:ind w:firstLine="709"/>
        <w:jc w:val="both"/>
        <w:rPr>
          <w:rFonts w:eastAsia="Calibri"/>
          <w:lang w:eastAsia="en-US"/>
        </w:rPr>
      </w:pPr>
      <w:r w:rsidRPr="005248F8">
        <w:rPr>
          <w:rFonts w:eastAsia="Calibri"/>
          <w:lang w:eastAsia="en-US"/>
        </w:rPr>
        <w:t>3) запрещение закачки отработанных вод в подземные горизонты, подземного складирования твердых отходов и разработки недр земли;</w:t>
      </w:r>
    </w:p>
    <w:p w14:paraId="75A10B18" w14:textId="784F8684" w:rsidR="00105EF9" w:rsidRPr="005248F8" w:rsidRDefault="00105EF9" w:rsidP="00105EF9">
      <w:pPr>
        <w:autoSpaceDE w:val="0"/>
        <w:autoSpaceDN w:val="0"/>
        <w:adjustRightInd w:val="0"/>
        <w:spacing w:line="276" w:lineRule="auto"/>
        <w:ind w:firstLine="709"/>
        <w:jc w:val="both"/>
        <w:rPr>
          <w:rFonts w:eastAsia="Calibri"/>
          <w:lang w:eastAsia="en-US"/>
        </w:rPr>
      </w:pPr>
      <w:r w:rsidRPr="005248F8">
        <w:rPr>
          <w:rFonts w:eastAsia="Calibri"/>
          <w:lang w:eastAsia="en-US"/>
        </w:rPr>
        <w:t>4) запрещение размещения складов горюче</w:t>
      </w:r>
      <w:r w:rsidR="00613420" w:rsidRPr="005248F8">
        <w:rPr>
          <w:rFonts w:eastAsia="Calibri"/>
          <w:lang w:eastAsia="en-US"/>
        </w:rPr>
        <w:t>-</w:t>
      </w:r>
      <w:r w:rsidRPr="005248F8">
        <w:rPr>
          <w:rFonts w:eastAsia="Calibri"/>
          <w:lang w:eastAsia="en-US"/>
        </w:rPr>
        <w:t xml:space="preserve">смазочных материалов, ядохимикатов </w:t>
      </w:r>
      <w:r w:rsidRPr="005248F8">
        <w:rPr>
          <w:rFonts w:eastAsia="Calibri"/>
          <w:lang w:eastAsia="en-US"/>
        </w:rPr>
        <w:br/>
        <w:t xml:space="preserve">и минеральных удобрений, накопителей промстоков, шламохранилищ и других объектов, обусловливающих опасность химического загрязнения подземных вод. </w:t>
      </w:r>
    </w:p>
    <w:p w14:paraId="3E339BAB" w14:textId="45066209" w:rsidR="00105EF9" w:rsidRPr="005248F8" w:rsidRDefault="00105EF9" w:rsidP="00105EF9">
      <w:pPr>
        <w:autoSpaceDE w:val="0"/>
        <w:autoSpaceDN w:val="0"/>
        <w:adjustRightInd w:val="0"/>
        <w:spacing w:line="276" w:lineRule="auto"/>
        <w:ind w:firstLine="709"/>
        <w:jc w:val="both"/>
        <w:rPr>
          <w:rFonts w:eastAsia="Calibri"/>
          <w:lang w:eastAsia="en-US"/>
        </w:rPr>
      </w:pPr>
      <w:r w:rsidRPr="005248F8">
        <w:rPr>
          <w:rFonts w:eastAsia="Calibri"/>
          <w:lang w:eastAsia="en-US"/>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w:t>
      </w:r>
      <w:r w:rsidR="00613420" w:rsidRPr="005248F8">
        <w:rPr>
          <w:rFonts w:eastAsia="Calibri"/>
          <w:lang w:eastAsia="en-US"/>
        </w:rPr>
        <w:t>-</w:t>
      </w:r>
      <w:r w:rsidRPr="005248F8">
        <w:rPr>
          <w:rFonts w:eastAsia="Calibri"/>
          <w:lang w:eastAsia="en-US"/>
        </w:rPr>
        <w:t>эпидемиологического заключения центра государственного санитарно</w:t>
      </w:r>
      <w:r w:rsidR="00613420" w:rsidRPr="005248F8">
        <w:rPr>
          <w:rFonts w:eastAsia="Calibri"/>
          <w:lang w:eastAsia="en-US"/>
        </w:rPr>
        <w:t>-</w:t>
      </w:r>
      <w:r w:rsidRPr="005248F8">
        <w:rPr>
          <w:rFonts w:eastAsia="Calibri"/>
          <w:lang w:eastAsia="en-US"/>
        </w:rPr>
        <w:t>эпидемиологического надзора, выданного с учетом заключения органов геологического контроля;</w:t>
      </w:r>
    </w:p>
    <w:p w14:paraId="5CE7C403" w14:textId="77777777" w:rsidR="00105EF9" w:rsidRPr="005248F8" w:rsidRDefault="00105EF9" w:rsidP="00105EF9">
      <w:pPr>
        <w:autoSpaceDE w:val="0"/>
        <w:autoSpaceDN w:val="0"/>
        <w:adjustRightInd w:val="0"/>
        <w:spacing w:line="276" w:lineRule="auto"/>
        <w:ind w:firstLine="709"/>
        <w:jc w:val="both"/>
        <w:rPr>
          <w:rFonts w:eastAsia="Calibri"/>
          <w:lang w:eastAsia="en-US"/>
        </w:rPr>
      </w:pPr>
      <w:r w:rsidRPr="005248F8">
        <w:rPr>
          <w:rFonts w:eastAsia="Calibri"/>
          <w:lang w:eastAsia="en-US"/>
        </w:rPr>
        <w:t>5)</w:t>
      </w:r>
      <w:r w:rsidRPr="005248F8">
        <w:rPr>
          <w:sz w:val="28"/>
          <w:szCs w:val="22"/>
          <w:lang w:eastAsia="ar-SA"/>
        </w:rPr>
        <w:t xml:space="preserve"> </w:t>
      </w:r>
      <w:r w:rsidRPr="005248F8">
        <w:rPr>
          <w:rFonts w:eastAsia="Calibri"/>
          <w:lang w:eastAsia="en-US"/>
        </w:rPr>
        <w:t>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42579F93" w14:textId="77777777" w:rsidR="00105EF9" w:rsidRPr="005248F8" w:rsidRDefault="00105EF9" w:rsidP="00105EF9">
      <w:pPr>
        <w:autoSpaceDE w:val="0"/>
        <w:autoSpaceDN w:val="0"/>
        <w:adjustRightInd w:val="0"/>
        <w:spacing w:line="276" w:lineRule="auto"/>
        <w:ind w:firstLine="709"/>
        <w:jc w:val="both"/>
        <w:rPr>
          <w:rFonts w:eastAsia="Calibri"/>
          <w:iCs/>
          <w:lang w:eastAsia="en-US"/>
        </w:rPr>
      </w:pPr>
      <w:r w:rsidRPr="005248F8">
        <w:rPr>
          <w:rFonts w:eastAsia="Calibri"/>
          <w:iCs/>
          <w:lang w:eastAsia="en-US"/>
        </w:rPr>
        <w:t xml:space="preserve">6. Кроме мероприятий, указанных в </w:t>
      </w:r>
      <w:hyperlink r:id="rId30" w:history="1">
        <w:r w:rsidRPr="005248F8">
          <w:rPr>
            <w:rFonts w:eastAsia="Calibri"/>
            <w:iCs/>
            <w:lang w:eastAsia="en-US"/>
          </w:rPr>
          <w:t>пункте</w:t>
        </w:r>
      </w:hyperlink>
      <w:r w:rsidRPr="005248F8">
        <w:rPr>
          <w:rFonts w:eastAsia="Calibri"/>
          <w:iCs/>
          <w:lang w:eastAsia="en-US"/>
        </w:rPr>
        <w:t xml:space="preserve"> 5 настоящей статьи в пределах второго пояса ЗСО подземных источников водоснабжения подлежат выполнению следующие дополнительные мероприятия:</w:t>
      </w:r>
    </w:p>
    <w:p w14:paraId="3691A73D" w14:textId="77777777" w:rsidR="00105EF9" w:rsidRPr="005248F8" w:rsidRDefault="00105EF9" w:rsidP="00105EF9">
      <w:pPr>
        <w:autoSpaceDE w:val="0"/>
        <w:autoSpaceDN w:val="0"/>
        <w:adjustRightInd w:val="0"/>
        <w:spacing w:line="276" w:lineRule="auto"/>
        <w:ind w:firstLine="709"/>
        <w:jc w:val="both"/>
        <w:rPr>
          <w:rFonts w:eastAsia="Calibri"/>
          <w:iCs/>
          <w:lang w:eastAsia="en-US"/>
        </w:rPr>
      </w:pPr>
      <w:r w:rsidRPr="005248F8">
        <w:rPr>
          <w:rFonts w:eastAsia="Calibri"/>
          <w:iCs/>
          <w:lang w:eastAsia="en-US"/>
        </w:rPr>
        <w:t>1) не допускается:</w:t>
      </w:r>
    </w:p>
    <w:p w14:paraId="0CC9AB07" w14:textId="3C3DD9C9" w:rsidR="00105EF9" w:rsidRPr="005248F8" w:rsidRDefault="00105EF9" w:rsidP="00105EF9">
      <w:pPr>
        <w:numPr>
          <w:ilvl w:val="0"/>
          <w:numId w:val="108"/>
        </w:numPr>
        <w:suppressAutoHyphens/>
        <w:autoSpaceDE w:val="0"/>
        <w:autoSpaceDN w:val="0"/>
        <w:adjustRightInd w:val="0"/>
        <w:snapToGrid w:val="0"/>
        <w:spacing w:line="276" w:lineRule="auto"/>
        <w:ind w:left="0" w:firstLine="709"/>
        <w:contextualSpacing/>
        <w:jc w:val="both"/>
        <w:rPr>
          <w:rFonts w:eastAsia="Calibri"/>
          <w:iCs/>
          <w:lang w:eastAsia="en-US"/>
        </w:rPr>
      </w:pPr>
      <w:r w:rsidRPr="005248F8">
        <w:rPr>
          <w:rFonts w:eastAsia="Calibri"/>
          <w:iCs/>
          <w:lang w:eastAsia="en-US"/>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2FB2D32E" w14:textId="77777777" w:rsidR="00105EF9" w:rsidRPr="005248F8" w:rsidRDefault="00105EF9" w:rsidP="00105EF9">
      <w:pPr>
        <w:numPr>
          <w:ilvl w:val="0"/>
          <w:numId w:val="108"/>
        </w:numPr>
        <w:suppressAutoHyphens/>
        <w:autoSpaceDE w:val="0"/>
        <w:autoSpaceDN w:val="0"/>
        <w:adjustRightInd w:val="0"/>
        <w:snapToGrid w:val="0"/>
        <w:spacing w:line="276" w:lineRule="auto"/>
        <w:ind w:left="0" w:firstLine="709"/>
        <w:contextualSpacing/>
        <w:jc w:val="both"/>
        <w:rPr>
          <w:rFonts w:eastAsia="Calibri"/>
          <w:iCs/>
          <w:lang w:eastAsia="en-US"/>
        </w:rPr>
      </w:pPr>
      <w:r w:rsidRPr="005248F8">
        <w:rPr>
          <w:rFonts w:eastAsia="Calibri"/>
          <w:iCs/>
          <w:lang w:eastAsia="en-US"/>
        </w:rPr>
        <w:t>применение удобрений и ядохимикатов;</w:t>
      </w:r>
    </w:p>
    <w:p w14:paraId="7A5C68EB" w14:textId="77777777" w:rsidR="00105EF9" w:rsidRPr="005248F8" w:rsidRDefault="00105EF9" w:rsidP="00105EF9">
      <w:pPr>
        <w:numPr>
          <w:ilvl w:val="0"/>
          <w:numId w:val="108"/>
        </w:numPr>
        <w:suppressAutoHyphens/>
        <w:autoSpaceDE w:val="0"/>
        <w:autoSpaceDN w:val="0"/>
        <w:adjustRightInd w:val="0"/>
        <w:snapToGrid w:val="0"/>
        <w:spacing w:line="276" w:lineRule="auto"/>
        <w:ind w:left="0" w:firstLine="709"/>
        <w:contextualSpacing/>
        <w:jc w:val="both"/>
        <w:rPr>
          <w:rFonts w:eastAsia="Calibri"/>
          <w:iCs/>
          <w:lang w:eastAsia="en-US"/>
        </w:rPr>
      </w:pPr>
      <w:r w:rsidRPr="005248F8">
        <w:rPr>
          <w:rFonts w:eastAsia="Calibri"/>
          <w:iCs/>
          <w:lang w:eastAsia="en-US"/>
        </w:rPr>
        <w:t>рубка леса главного пользования и реконструкции.</w:t>
      </w:r>
    </w:p>
    <w:p w14:paraId="4631FE13" w14:textId="77777777" w:rsidR="00105EF9" w:rsidRPr="005248F8" w:rsidRDefault="00105EF9" w:rsidP="00105EF9">
      <w:pPr>
        <w:autoSpaceDE w:val="0"/>
        <w:autoSpaceDN w:val="0"/>
        <w:adjustRightInd w:val="0"/>
        <w:spacing w:line="276" w:lineRule="auto"/>
        <w:ind w:firstLine="709"/>
        <w:jc w:val="both"/>
        <w:rPr>
          <w:rFonts w:eastAsia="Calibri"/>
          <w:iCs/>
          <w:lang w:eastAsia="en-US"/>
        </w:rPr>
      </w:pPr>
      <w:r w:rsidRPr="005248F8">
        <w:rPr>
          <w:rFonts w:eastAsia="Calibri"/>
          <w:iCs/>
          <w:lang w:eastAsia="en-US"/>
        </w:rPr>
        <w:t>2)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06ECFEBD" w14:textId="0EDB375C"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7. Мероприятия на территории первого пояса ЗСО поверхностных источников водоснабжения в соответствии с СанПиН 2.1.4.1110</w:t>
      </w:r>
      <w:r w:rsidR="00613420" w:rsidRPr="005248F8">
        <w:rPr>
          <w:lang w:eastAsia="en-US"/>
        </w:rPr>
        <w:t>-</w:t>
      </w:r>
      <w:r w:rsidRPr="005248F8">
        <w:rPr>
          <w:lang w:eastAsia="en-US"/>
        </w:rPr>
        <w:t>02:</w:t>
      </w:r>
    </w:p>
    <w:p w14:paraId="4CF55859" w14:textId="77777777"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1) 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14:paraId="7B4B374E" w14:textId="6CFDE394"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2)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w:t>
      </w:r>
      <w:r w:rsidR="00613420" w:rsidRPr="005248F8">
        <w:rPr>
          <w:lang w:eastAsia="en-US"/>
        </w:rPr>
        <w:t>-</w:t>
      </w:r>
      <w:r w:rsidRPr="005248F8">
        <w:rPr>
          <w:lang w:eastAsia="en-US"/>
        </w:rPr>
        <w:t>бытовых зданий, проживание людей, применение ядохимикатов и удобрений;</w:t>
      </w:r>
    </w:p>
    <w:p w14:paraId="0F959789" w14:textId="3C4D828E"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3)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78E32155" w14:textId="77777777"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14:paraId="3C82AD6B" w14:textId="77777777"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4) не допускается спуск любых сточных вод, в том числе сточных вод водного транспорта, а также купание, стирка белья, водопой скота и другие виды водопользования, оказывающие влияние на качество воды.</w:t>
      </w:r>
    </w:p>
    <w:p w14:paraId="7C43BF4E" w14:textId="4895B159"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 xml:space="preserve">Акватория первого пояса ограждается буями и другими предупредительными знаками. </w:t>
      </w:r>
      <w:r w:rsidRPr="005248F8">
        <w:rPr>
          <w:lang w:eastAsia="en-US"/>
        </w:rPr>
        <w:br/>
        <w:t>На судоходных водоемах над водоприемником должны устанавливаться бакены с освещением.</w:t>
      </w:r>
    </w:p>
    <w:p w14:paraId="4E0F0095" w14:textId="0D6DD442"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8. Мероприятия на территории второго и третьего пояса ЗСО поверхностных источников водоснабжения в соответствии с СанПиН 2.1.4.1110</w:t>
      </w:r>
      <w:r w:rsidR="00613420" w:rsidRPr="005248F8">
        <w:rPr>
          <w:lang w:eastAsia="en-US"/>
        </w:rPr>
        <w:t>-</w:t>
      </w:r>
      <w:r w:rsidRPr="005248F8">
        <w:rPr>
          <w:lang w:eastAsia="en-US"/>
        </w:rPr>
        <w:t>02:</w:t>
      </w:r>
    </w:p>
    <w:p w14:paraId="309627AD" w14:textId="1C92FF40"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1) выявление объектов, загрязняющих источники водоснабжения, с разработкой конкретных водоохранных мероприятий, обеспеченных источниками финансирования, подрядными организациями и согласованных с центром государственного санитарно</w:t>
      </w:r>
      <w:r w:rsidR="00613420" w:rsidRPr="005248F8">
        <w:rPr>
          <w:lang w:eastAsia="en-US"/>
        </w:rPr>
        <w:t>-</w:t>
      </w:r>
      <w:r w:rsidRPr="005248F8">
        <w:rPr>
          <w:lang w:eastAsia="en-US"/>
        </w:rPr>
        <w:t>эпидемиологического надзора;</w:t>
      </w:r>
    </w:p>
    <w:p w14:paraId="0B7CDFA2" w14:textId="77777777"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2) регулирование отведения территории для нового строительства жилых, промышленных и сельскохозяйственных объектов, а также согласование изменений технологий действующих предприятий, связанных с повышением степени опасности загрязнения сточными водами источника водоснабжения;</w:t>
      </w:r>
    </w:p>
    <w:p w14:paraId="509BFDC7" w14:textId="77777777" w:rsidR="00105EF9" w:rsidRPr="005248F8" w:rsidRDefault="00105EF9" w:rsidP="00105EF9">
      <w:pPr>
        <w:autoSpaceDE w:val="0"/>
        <w:autoSpaceDN w:val="0"/>
        <w:adjustRightInd w:val="0"/>
        <w:snapToGrid w:val="0"/>
        <w:spacing w:line="276" w:lineRule="auto"/>
        <w:ind w:firstLine="709"/>
        <w:jc w:val="both"/>
        <w:rPr>
          <w:spacing w:val="-6"/>
          <w:lang w:eastAsia="en-US"/>
        </w:rPr>
      </w:pPr>
      <w:r w:rsidRPr="005248F8">
        <w:rPr>
          <w:spacing w:val="-6"/>
          <w:lang w:eastAsia="en-US"/>
        </w:rPr>
        <w:t>3) недопущение 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p w14:paraId="0B63906A" w14:textId="7A7D0CA0"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4) все работы, в том числе добыча песка, гравия, донноуглубительные в пределах акватории ЗСО допускаются по согласованию с центром государственного санитарно</w:t>
      </w:r>
      <w:r w:rsidR="00613420" w:rsidRPr="005248F8">
        <w:rPr>
          <w:lang w:eastAsia="en-US"/>
        </w:rPr>
        <w:t>-</w:t>
      </w:r>
      <w:r w:rsidRPr="005248F8">
        <w:rPr>
          <w:lang w:eastAsia="en-US"/>
        </w:rPr>
        <w:t>эпидемиологического надзора лишь при обосновании гидрологическими расчетами отсутствия ухудшения качества воды в створе водозабора;</w:t>
      </w:r>
    </w:p>
    <w:p w14:paraId="05A7F32D" w14:textId="28DD4F8F"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 xml:space="preserve">5) использование химических методов борьбы с эвтрофикацией водоемов допускается </w:t>
      </w:r>
      <w:r w:rsidRPr="005248F8">
        <w:rPr>
          <w:lang w:eastAsia="en-US"/>
        </w:rPr>
        <w:br/>
        <w:t>при условии применения препаратов, имеющих положительное санитарно</w:t>
      </w:r>
      <w:r w:rsidR="00613420" w:rsidRPr="005248F8">
        <w:rPr>
          <w:lang w:eastAsia="en-US"/>
        </w:rPr>
        <w:t>-</w:t>
      </w:r>
      <w:r w:rsidRPr="005248F8">
        <w:rPr>
          <w:lang w:eastAsia="en-US"/>
        </w:rPr>
        <w:t>эпидемиологическое заключение государственной санитарно</w:t>
      </w:r>
      <w:r w:rsidR="00613420" w:rsidRPr="005248F8">
        <w:rPr>
          <w:lang w:eastAsia="en-US"/>
        </w:rPr>
        <w:t>-</w:t>
      </w:r>
      <w:r w:rsidRPr="005248F8">
        <w:rPr>
          <w:lang w:eastAsia="en-US"/>
        </w:rPr>
        <w:t>эпидемиологической службы Российской Федерации;</w:t>
      </w:r>
    </w:p>
    <w:p w14:paraId="1728AF76" w14:textId="77777777"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6) при наличии судоходства необходимо оборудование судов, дебаркадеров и брандвахт устройствами для сбора фановых и подсланевых вод и твердых отходов; оборудование на пристанях сливных станций и приемников для сбора твердых отходов.</w:t>
      </w:r>
    </w:p>
    <w:p w14:paraId="0EDFF87E" w14:textId="77777777"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 xml:space="preserve">9. Кроме мероприятий, </w:t>
      </w:r>
      <w:r w:rsidRPr="005248F8">
        <w:rPr>
          <w:color w:val="000000"/>
          <w:lang w:eastAsia="en-US"/>
        </w:rPr>
        <w:t>указанных в пункте 8 настоящей статьи в пределах второго пояса ЗСО поверхностных источников водоснабжения, подлежат выполнению мероприятия подпункта 4 пункта 5, пункта 6 настоящей статьи, а также следующее:</w:t>
      </w:r>
    </w:p>
    <w:p w14:paraId="414CBD36" w14:textId="77777777"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1) не производятся рубки леса главного пользования и реконструкции, а также закрепление за лесозаготовительными предприятиями древесины на корню и лесосечного фонда долгосрочного пользования. Допускаются только рубки ухода и санитарные рубки леса;</w:t>
      </w:r>
    </w:p>
    <w:p w14:paraId="38038660" w14:textId="77777777"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2) запрещение расположения стойбищ и выпаса скота, а также всякое другое использование водоема и земельных участков, лесных угодий в пределах прибрежной полосы шириной не менее 500 м, которое может привести к ухудшению качества или уменьшению количества воды источника водоснабжения;</w:t>
      </w:r>
    </w:p>
    <w:p w14:paraId="7A46EED5" w14:textId="77777777"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3) использование источников водоснабжения в пределах второго пояса ЗСО для купания, туризма, водного спорта и рыбной ловли допускается в установленных местах при условии соблюдения гигиенических требований к охране поверхностных вод, а также гигиенических требований к зонам рекреации водных объектов;</w:t>
      </w:r>
    </w:p>
    <w:p w14:paraId="0E45590B" w14:textId="77777777"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4) в границах второго пояса зоны санитарной охраны запрещается сброс промышленных, сельскохозяйственных, городских и ливневых сточных вод, содержание в которых химических веществ и микроорганизмов превышает установленные санитарными правилами гигиенические нормативы качества воды;</w:t>
      </w:r>
    </w:p>
    <w:p w14:paraId="1575B19F" w14:textId="73B57D4A"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5) границы второго пояса ЗСО на пересечении дорог, пешеходных троп и пр. обозначаются столбами со специальными знаками, указанными в приложении 2 СанПиН 2.1.4.1110</w:t>
      </w:r>
      <w:r w:rsidR="00613420" w:rsidRPr="005248F8">
        <w:rPr>
          <w:lang w:eastAsia="en-US"/>
        </w:rPr>
        <w:t>-</w:t>
      </w:r>
      <w:r w:rsidRPr="005248F8">
        <w:rPr>
          <w:lang w:eastAsia="en-US"/>
        </w:rPr>
        <w:t>02.</w:t>
      </w:r>
    </w:p>
    <w:p w14:paraId="5F2BE432" w14:textId="21362FFA" w:rsidR="00105EF9" w:rsidRPr="005248F8" w:rsidRDefault="00105EF9" w:rsidP="00105EF9">
      <w:pPr>
        <w:autoSpaceDE w:val="0"/>
        <w:autoSpaceDN w:val="0"/>
        <w:adjustRightInd w:val="0"/>
        <w:snapToGrid w:val="0"/>
        <w:spacing w:line="276" w:lineRule="auto"/>
        <w:ind w:firstLine="709"/>
        <w:jc w:val="both"/>
      </w:pPr>
      <w:r w:rsidRPr="005248F8">
        <w:rPr>
          <w:lang w:eastAsia="en-US"/>
        </w:rPr>
        <w:t xml:space="preserve">10. </w:t>
      </w:r>
      <w:r w:rsidRPr="005248F8">
        <w:t>Мероприятия по санитарно</w:t>
      </w:r>
      <w:r w:rsidR="00613420" w:rsidRPr="005248F8">
        <w:t>-</w:t>
      </w:r>
      <w:r w:rsidRPr="005248F8">
        <w:t>защитной полосе водоводов:</w:t>
      </w:r>
    </w:p>
    <w:p w14:paraId="31DE3E49" w14:textId="5FBF3B07" w:rsidR="00105EF9" w:rsidRPr="005248F8" w:rsidRDefault="00105EF9" w:rsidP="00105EF9">
      <w:pPr>
        <w:autoSpaceDE w:val="0"/>
        <w:autoSpaceDN w:val="0"/>
        <w:adjustRightInd w:val="0"/>
        <w:snapToGrid w:val="0"/>
        <w:spacing w:line="276" w:lineRule="auto"/>
        <w:ind w:firstLine="709"/>
        <w:jc w:val="both"/>
      </w:pPr>
      <w:r w:rsidRPr="005248F8">
        <w:t>1) в пределах санитарно</w:t>
      </w:r>
      <w:r w:rsidR="00613420" w:rsidRPr="005248F8">
        <w:t>-</w:t>
      </w:r>
      <w:r w:rsidRPr="005248F8">
        <w:t>защитной полосы водоводов должны отсутствовать источники загрязнения почвы и грунтовых вод;</w:t>
      </w:r>
    </w:p>
    <w:p w14:paraId="3608547B" w14:textId="77777777" w:rsidR="00105EF9" w:rsidRPr="005248F8" w:rsidRDefault="00105EF9" w:rsidP="00105EF9">
      <w:pPr>
        <w:autoSpaceDE w:val="0"/>
        <w:autoSpaceDN w:val="0"/>
        <w:adjustRightInd w:val="0"/>
        <w:snapToGrid w:val="0"/>
        <w:spacing w:line="276" w:lineRule="auto"/>
        <w:ind w:firstLine="709"/>
        <w:jc w:val="both"/>
        <w:rPr>
          <w:lang w:eastAsia="en-US"/>
        </w:rPr>
      </w:pPr>
      <w:r w:rsidRPr="005248F8">
        <w:rPr>
          <w:lang w:eastAsia="en-US"/>
        </w:rPr>
        <w:t xml:space="preserve">2) </w:t>
      </w:r>
      <w:r w:rsidRPr="005248F8">
        <w:t>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14:paraId="5E289E3D" w14:textId="64538479" w:rsidR="005A0385" w:rsidRPr="005248F8" w:rsidRDefault="005A0385" w:rsidP="007D5070">
      <w:pPr>
        <w:pStyle w:val="34"/>
      </w:pPr>
      <w:bookmarkStart w:id="588" w:name="_Toc178071731"/>
      <w:bookmarkStart w:id="589" w:name="_Toc178602422"/>
      <w:bookmarkStart w:id="590" w:name="_Toc178602504"/>
      <w:bookmarkStart w:id="591" w:name="_Toc184047968"/>
      <w:r w:rsidRPr="005248F8">
        <w:t xml:space="preserve">Статья </w:t>
      </w:r>
      <w:r w:rsidR="00F64768" w:rsidRPr="005248F8">
        <w:t>53</w:t>
      </w:r>
      <w:r w:rsidRPr="005248F8">
        <w:t xml:space="preserve">. </w:t>
      </w:r>
      <w:bookmarkEnd w:id="584"/>
      <w:bookmarkEnd w:id="585"/>
      <w:bookmarkEnd w:id="586"/>
      <w:bookmarkEnd w:id="587"/>
      <w:r w:rsidR="00EF39BB" w:rsidRPr="005248F8">
        <w:t>Ограничения использования земельных участков и объектов капитального строительства, устанавливаемые в охранной зоне трубопроводов (газопроводов, нефтепроводов и нефтепродуктопроводов, аммиакопроводов), зоне минимальных расстояний до магистральных или промышленных трубопроводов (газопроводов, нефтепроводов и нефтепродуктопроводов, аммиакопроводов)</w:t>
      </w:r>
      <w:bookmarkEnd w:id="588"/>
      <w:bookmarkEnd w:id="589"/>
      <w:bookmarkEnd w:id="590"/>
      <w:bookmarkEnd w:id="591"/>
    </w:p>
    <w:p w14:paraId="1030013E" w14:textId="77777777" w:rsidR="00AA4F2C" w:rsidRPr="005248F8" w:rsidRDefault="00AA4F2C" w:rsidP="009059A7">
      <w:pPr>
        <w:pStyle w:val="affff7"/>
        <w:numPr>
          <w:ilvl w:val="3"/>
          <w:numId w:val="101"/>
        </w:numPr>
        <w:tabs>
          <w:tab w:val="left" w:pos="900"/>
          <w:tab w:val="left" w:pos="1134"/>
        </w:tabs>
        <w:ind w:left="0" w:firstLine="709"/>
        <w:rPr>
          <w:szCs w:val="28"/>
        </w:rPr>
      </w:pPr>
      <w:r w:rsidRPr="005248F8">
        <w:rPr>
          <w:szCs w:val="28"/>
        </w:rPr>
        <w:t>Российское законодательство выделяет две охранные зоны газопровода: зону газораспределительных сетей и зону магистральных газопроводов.</w:t>
      </w:r>
    </w:p>
    <w:p w14:paraId="1CAC50E3" w14:textId="0E02C840" w:rsidR="00AA4F2C" w:rsidRPr="005248F8" w:rsidRDefault="00AA4F2C" w:rsidP="009059A7">
      <w:pPr>
        <w:numPr>
          <w:ilvl w:val="3"/>
          <w:numId w:val="101"/>
        </w:numPr>
        <w:tabs>
          <w:tab w:val="left" w:pos="900"/>
          <w:tab w:val="left" w:pos="1134"/>
        </w:tabs>
        <w:spacing w:line="276" w:lineRule="auto"/>
        <w:ind w:left="0" w:firstLine="709"/>
        <w:contextualSpacing/>
        <w:jc w:val="both"/>
        <w:rPr>
          <w:rFonts w:eastAsia="Calibri"/>
          <w:szCs w:val="28"/>
        </w:rPr>
      </w:pPr>
      <w:r w:rsidRPr="005248F8">
        <w:rPr>
          <w:rFonts w:eastAsia="Calibri"/>
          <w:szCs w:val="28"/>
        </w:rPr>
        <w:t>Согласно Правилам охраны газораспределительных сетей, утвержденным постановлением Правительства Российской Федерации от 20 ноября 2000 г. № 878,</w:t>
      </w:r>
      <w:r w:rsidR="007F45D6" w:rsidRPr="005248F8">
        <w:rPr>
          <w:rFonts w:eastAsia="Calibri"/>
          <w:szCs w:val="28"/>
        </w:rPr>
        <w:t xml:space="preserve"> </w:t>
      </w:r>
      <w:r w:rsidRPr="005248F8">
        <w:rPr>
          <w:rFonts w:eastAsia="Calibri"/>
          <w:szCs w:val="28"/>
        </w:rPr>
        <w:t>для газораспределительных сетей устанавливаются следующие охранные зоны:</w:t>
      </w:r>
    </w:p>
    <w:p w14:paraId="19A7D222" w14:textId="2C00C3ED" w:rsidR="00AA4F2C" w:rsidRPr="005248F8" w:rsidRDefault="00AA4F2C" w:rsidP="000A4744">
      <w:pPr>
        <w:tabs>
          <w:tab w:val="left" w:pos="142"/>
          <w:tab w:val="left" w:pos="900"/>
          <w:tab w:val="left" w:pos="1134"/>
        </w:tabs>
        <w:spacing w:line="276" w:lineRule="auto"/>
        <w:ind w:firstLine="709"/>
        <w:jc w:val="both"/>
        <w:rPr>
          <w:szCs w:val="28"/>
        </w:rPr>
      </w:pPr>
      <w:r w:rsidRPr="005248F8">
        <w:rPr>
          <w:szCs w:val="28"/>
        </w:rPr>
        <w:t>1)</w:t>
      </w:r>
      <w:r w:rsidRPr="005248F8">
        <w:rPr>
          <w:szCs w:val="28"/>
        </w:rPr>
        <w:tab/>
        <w:t xml:space="preserve">вдоль трасс наружных газопроводов </w:t>
      </w:r>
      <w:r w:rsidR="00903D2A" w:rsidRPr="005248F8">
        <w:rPr>
          <w:szCs w:val="28"/>
        </w:rPr>
        <w:t xml:space="preserve">- </w:t>
      </w:r>
      <w:r w:rsidRPr="005248F8">
        <w:rPr>
          <w:szCs w:val="28"/>
        </w:rPr>
        <w:t>в виде территории, ограниченной условными линиями, проходящими на расстоянии 2 метров с каждой стороны газопровода;</w:t>
      </w:r>
    </w:p>
    <w:p w14:paraId="563528A2" w14:textId="00AFC5E0" w:rsidR="00AA4F2C" w:rsidRPr="005248F8" w:rsidRDefault="00AA4F2C" w:rsidP="000A4744">
      <w:pPr>
        <w:tabs>
          <w:tab w:val="left" w:pos="142"/>
          <w:tab w:val="left" w:pos="900"/>
          <w:tab w:val="left" w:pos="1134"/>
        </w:tabs>
        <w:spacing w:line="276" w:lineRule="auto"/>
        <w:ind w:firstLine="709"/>
        <w:jc w:val="both"/>
        <w:rPr>
          <w:szCs w:val="28"/>
        </w:rPr>
      </w:pPr>
      <w:r w:rsidRPr="005248F8">
        <w:rPr>
          <w:szCs w:val="28"/>
        </w:rPr>
        <w:t>2)</w:t>
      </w:r>
      <w:r w:rsidRPr="005248F8">
        <w:rPr>
          <w:szCs w:val="28"/>
        </w:rPr>
        <w:tab/>
        <w:t xml:space="preserve">вдоль трасс подземных газопроводов из полиэтиленовых труб при использовании медного провода для обозначения трассы газопровода </w:t>
      </w:r>
      <w:r w:rsidR="00903D2A" w:rsidRPr="005248F8">
        <w:rPr>
          <w:szCs w:val="28"/>
        </w:rPr>
        <w:t xml:space="preserve">- </w:t>
      </w:r>
      <w:r w:rsidRPr="005248F8">
        <w:rPr>
          <w:szCs w:val="28"/>
        </w:rPr>
        <w:t>в виде территории, ограниченной условными линиями, проходящими на расстоянии</w:t>
      </w:r>
      <w:r w:rsidR="009059A7" w:rsidRPr="005248F8">
        <w:rPr>
          <w:szCs w:val="28"/>
        </w:rPr>
        <w:t xml:space="preserve"> </w:t>
      </w:r>
      <w:r w:rsidRPr="005248F8">
        <w:rPr>
          <w:szCs w:val="28"/>
        </w:rPr>
        <w:t xml:space="preserve">3 метров от газопровода со стороны провода и 2 метров </w:t>
      </w:r>
      <w:r w:rsidR="00903D2A" w:rsidRPr="005248F8">
        <w:rPr>
          <w:szCs w:val="28"/>
        </w:rPr>
        <w:t xml:space="preserve">- </w:t>
      </w:r>
      <w:r w:rsidRPr="005248F8">
        <w:rPr>
          <w:szCs w:val="28"/>
        </w:rPr>
        <w:t>с противоположной стороны;</w:t>
      </w:r>
    </w:p>
    <w:p w14:paraId="5064B73A" w14:textId="24D7033B" w:rsidR="00AA4F2C" w:rsidRPr="005248F8" w:rsidRDefault="00AA4F2C" w:rsidP="000A4744">
      <w:pPr>
        <w:tabs>
          <w:tab w:val="left" w:pos="142"/>
          <w:tab w:val="left" w:pos="900"/>
          <w:tab w:val="left" w:pos="1134"/>
        </w:tabs>
        <w:spacing w:line="276" w:lineRule="auto"/>
        <w:ind w:firstLine="709"/>
        <w:jc w:val="both"/>
        <w:rPr>
          <w:szCs w:val="28"/>
        </w:rPr>
      </w:pPr>
      <w:r w:rsidRPr="005248F8">
        <w:rPr>
          <w:szCs w:val="28"/>
        </w:rPr>
        <w:t>3)</w:t>
      </w:r>
      <w:r w:rsidRPr="005248F8">
        <w:rPr>
          <w:szCs w:val="28"/>
        </w:rPr>
        <w:tab/>
        <w:t xml:space="preserve">вдоль трасс наружных газопроводов на вечномерзлых грунтах независимо от материала труб </w:t>
      </w:r>
      <w:r w:rsidR="00903D2A" w:rsidRPr="005248F8">
        <w:rPr>
          <w:szCs w:val="28"/>
        </w:rPr>
        <w:t xml:space="preserve">- </w:t>
      </w:r>
      <w:r w:rsidRPr="005248F8">
        <w:rPr>
          <w:szCs w:val="28"/>
        </w:rPr>
        <w:t>в виде территории, ограниченной условными линиями, проходящими на расстоянии 10 метров с каждой стороны газопровода;</w:t>
      </w:r>
    </w:p>
    <w:p w14:paraId="42D606E2" w14:textId="0C72EEB7" w:rsidR="00AA4F2C" w:rsidRPr="005248F8" w:rsidRDefault="00AA4F2C" w:rsidP="000A4744">
      <w:pPr>
        <w:tabs>
          <w:tab w:val="left" w:pos="142"/>
          <w:tab w:val="left" w:pos="900"/>
          <w:tab w:val="left" w:pos="1134"/>
        </w:tabs>
        <w:spacing w:line="276" w:lineRule="auto"/>
        <w:ind w:firstLine="709"/>
        <w:jc w:val="both"/>
        <w:rPr>
          <w:szCs w:val="28"/>
        </w:rPr>
      </w:pPr>
      <w:r w:rsidRPr="005248F8">
        <w:rPr>
          <w:szCs w:val="28"/>
        </w:rPr>
        <w:t>4)</w:t>
      </w:r>
      <w:r w:rsidRPr="005248F8">
        <w:rPr>
          <w:szCs w:val="28"/>
        </w:rPr>
        <w:tab/>
        <w:t xml:space="preserve">вокруг отдельно стоящих газорегуляторных пунктов </w:t>
      </w:r>
      <w:r w:rsidR="00903D2A" w:rsidRPr="005248F8">
        <w:rPr>
          <w:szCs w:val="28"/>
        </w:rPr>
        <w:t xml:space="preserve">- </w:t>
      </w:r>
      <w:r w:rsidRPr="005248F8">
        <w:rPr>
          <w:szCs w:val="28"/>
        </w:rPr>
        <w:t>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14:paraId="27D2EBA3" w14:textId="205A1DC8" w:rsidR="00AA4F2C" w:rsidRPr="005248F8" w:rsidRDefault="00AA4F2C" w:rsidP="000A4744">
      <w:pPr>
        <w:tabs>
          <w:tab w:val="left" w:pos="142"/>
          <w:tab w:val="left" w:pos="900"/>
          <w:tab w:val="left" w:pos="1134"/>
        </w:tabs>
        <w:spacing w:line="276" w:lineRule="auto"/>
        <w:ind w:firstLine="709"/>
        <w:jc w:val="both"/>
        <w:rPr>
          <w:szCs w:val="28"/>
        </w:rPr>
      </w:pPr>
      <w:r w:rsidRPr="005248F8">
        <w:rPr>
          <w:szCs w:val="28"/>
        </w:rPr>
        <w:t>5)</w:t>
      </w:r>
      <w:r w:rsidRPr="005248F8">
        <w:rPr>
          <w:szCs w:val="28"/>
        </w:rPr>
        <w:tab/>
        <w:t xml:space="preserve">вдоль подводных переходов газопроводов через судоходные и сплавные реки, озера, водохранилища, каналы </w:t>
      </w:r>
      <w:r w:rsidR="00903D2A" w:rsidRPr="005248F8">
        <w:rPr>
          <w:szCs w:val="28"/>
        </w:rPr>
        <w:t xml:space="preserve">- </w:t>
      </w:r>
      <w:r w:rsidRPr="005248F8">
        <w:rPr>
          <w:szCs w:val="28"/>
        </w:rPr>
        <w:t>в виде участка водного пространства</w:t>
      </w:r>
      <w:r w:rsidR="009059A7" w:rsidRPr="005248F8">
        <w:rPr>
          <w:szCs w:val="28"/>
        </w:rPr>
        <w:t xml:space="preserve"> </w:t>
      </w:r>
      <w:r w:rsidRPr="005248F8">
        <w:rPr>
          <w:szCs w:val="28"/>
        </w:rPr>
        <w:t>от водной поверхности до дна, заключенного между параллельными плоскостями, отстоящими на 100 м с каждой стороны газопровода;</w:t>
      </w:r>
    </w:p>
    <w:p w14:paraId="61A69664" w14:textId="61AF8EDF" w:rsidR="00AA4F2C" w:rsidRPr="005248F8" w:rsidRDefault="00AA4F2C" w:rsidP="000A4744">
      <w:pPr>
        <w:tabs>
          <w:tab w:val="left" w:pos="142"/>
          <w:tab w:val="left" w:pos="900"/>
          <w:tab w:val="left" w:pos="1134"/>
        </w:tabs>
        <w:spacing w:line="276" w:lineRule="auto"/>
        <w:ind w:firstLine="709"/>
        <w:jc w:val="both"/>
        <w:rPr>
          <w:szCs w:val="28"/>
        </w:rPr>
      </w:pPr>
      <w:r w:rsidRPr="005248F8">
        <w:rPr>
          <w:szCs w:val="28"/>
        </w:rPr>
        <w:t>6)</w:t>
      </w:r>
      <w:r w:rsidRPr="005248F8">
        <w:rPr>
          <w:szCs w:val="28"/>
        </w:rPr>
        <w:tab/>
        <w:t>вдоль трасс межпоселковых газопроводов, проходящих по лесам</w:t>
      </w:r>
      <w:r w:rsidR="009059A7" w:rsidRPr="005248F8">
        <w:rPr>
          <w:szCs w:val="28"/>
        </w:rPr>
        <w:t xml:space="preserve"> </w:t>
      </w:r>
      <w:r w:rsidRPr="005248F8">
        <w:rPr>
          <w:szCs w:val="28"/>
        </w:rPr>
        <w:t>и древесно</w:t>
      </w:r>
      <w:r w:rsidR="00613420" w:rsidRPr="005248F8">
        <w:rPr>
          <w:szCs w:val="28"/>
        </w:rPr>
        <w:t>-</w:t>
      </w:r>
      <w:r w:rsidRPr="005248F8">
        <w:rPr>
          <w:szCs w:val="28"/>
        </w:rPr>
        <w:t xml:space="preserve">кустарниковой растительности, </w:t>
      </w:r>
      <w:r w:rsidR="00903D2A" w:rsidRPr="005248F8">
        <w:rPr>
          <w:szCs w:val="28"/>
        </w:rPr>
        <w:t xml:space="preserve">- </w:t>
      </w:r>
      <w:r w:rsidRPr="005248F8">
        <w:rPr>
          <w:szCs w:val="28"/>
        </w:rPr>
        <w:t>в виде просек шириной 6 метров,</w:t>
      </w:r>
      <w:r w:rsidR="009059A7" w:rsidRPr="005248F8">
        <w:rPr>
          <w:szCs w:val="28"/>
        </w:rPr>
        <w:t xml:space="preserve"> </w:t>
      </w:r>
      <w:r w:rsidRPr="005248F8">
        <w:rPr>
          <w:szCs w:val="28"/>
        </w:rPr>
        <w:t>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w:t>
      </w:r>
      <w:r w:rsidR="009059A7" w:rsidRPr="005248F8">
        <w:rPr>
          <w:szCs w:val="28"/>
        </w:rPr>
        <w:t xml:space="preserve"> </w:t>
      </w:r>
      <w:r w:rsidRPr="005248F8">
        <w:rPr>
          <w:szCs w:val="28"/>
        </w:rPr>
        <w:t>в течение всего срока эксплуатации газопровода.</w:t>
      </w:r>
    </w:p>
    <w:p w14:paraId="4EE473C9" w14:textId="1EC874EE" w:rsidR="00AA4F2C" w:rsidRPr="005248F8" w:rsidRDefault="00AA4F2C" w:rsidP="009059A7">
      <w:pPr>
        <w:numPr>
          <w:ilvl w:val="3"/>
          <w:numId w:val="101"/>
        </w:numPr>
        <w:tabs>
          <w:tab w:val="left" w:pos="900"/>
          <w:tab w:val="left" w:pos="1134"/>
        </w:tabs>
        <w:spacing w:line="276" w:lineRule="auto"/>
        <w:ind w:left="0" w:firstLine="709"/>
        <w:contextualSpacing/>
        <w:jc w:val="both"/>
        <w:rPr>
          <w:rFonts w:eastAsia="Calibri"/>
          <w:szCs w:val="28"/>
        </w:rPr>
      </w:pPr>
      <w:r w:rsidRPr="005248F8">
        <w:rPr>
          <w:rFonts w:eastAsia="Calibri"/>
          <w:szCs w:val="28"/>
        </w:rPr>
        <w:t>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 юридическим и физическим лицам, являющимся собственниками, владельцами или пользователями земельных участков, расположенных в пределах охранных зон газораспределительных сетей, либо проектирующим объекты жилищно</w:t>
      </w:r>
      <w:r w:rsidR="00613420" w:rsidRPr="005248F8">
        <w:rPr>
          <w:rFonts w:eastAsia="Calibri"/>
          <w:szCs w:val="28"/>
        </w:rPr>
        <w:t>-</w:t>
      </w:r>
      <w:r w:rsidRPr="005248F8">
        <w:rPr>
          <w:rFonts w:eastAsia="Calibri"/>
          <w:szCs w:val="28"/>
        </w:rPr>
        <w:t>гражданского и производственного назначения, объекты инженерной, транспортной и социальной инфраструктуры, либо осуществляющим в границах указанных земельных участков любую хозяйственную деятельность:</w:t>
      </w:r>
    </w:p>
    <w:p w14:paraId="2D3AD0B8" w14:textId="638E2CB2" w:rsidR="00AA4F2C" w:rsidRPr="005248F8" w:rsidRDefault="00AA4F2C" w:rsidP="000A4744">
      <w:pPr>
        <w:tabs>
          <w:tab w:val="left" w:pos="142"/>
          <w:tab w:val="left" w:pos="900"/>
          <w:tab w:val="left" w:pos="1134"/>
        </w:tabs>
        <w:spacing w:line="276" w:lineRule="auto"/>
        <w:ind w:firstLine="709"/>
        <w:jc w:val="both"/>
        <w:rPr>
          <w:szCs w:val="28"/>
        </w:rPr>
      </w:pPr>
      <w:r w:rsidRPr="005248F8">
        <w:rPr>
          <w:szCs w:val="28"/>
        </w:rPr>
        <w:t>1) строить объекты жилищно</w:t>
      </w:r>
      <w:r w:rsidR="00613420" w:rsidRPr="005248F8">
        <w:rPr>
          <w:szCs w:val="28"/>
        </w:rPr>
        <w:t>-</w:t>
      </w:r>
      <w:r w:rsidRPr="005248F8">
        <w:rPr>
          <w:szCs w:val="28"/>
        </w:rPr>
        <w:t>гражданского и производственного назначения;</w:t>
      </w:r>
    </w:p>
    <w:p w14:paraId="4465EF7F" w14:textId="2082E03E" w:rsidR="00AA4F2C" w:rsidRPr="005248F8" w:rsidRDefault="00AA4F2C" w:rsidP="000A4744">
      <w:pPr>
        <w:tabs>
          <w:tab w:val="left" w:pos="142"/>
          <w:tab w:val="left" w:pos="900"/>
          <w:tab w:val="left" w:pos="1134"/>
        </w:tabs>
        <w:spacing w:line="276" w:lineRule="auto"/>
        <w:ind w:firstLine="709"/>
        <w:jc w:val="both"/>
        <w:rPr>
          <w:szCs w:val="28"/>
        </w:rPr>
      </w:pPr>
      <w:r w:rsidRPr="005248F8">
        <w:rPr>
          <w:szCs w:val="28"/>
        </w:rPr>
        <w:t>2) сносить и реконструировать мосты, коллекторы, автомобильные</w:t>
      </w:r>
      <w:r w:rsidR="009059A7" w:rsidRPr="005248F8">
        <w:rPr>
          <w:szCs w:val="28"/>
        </w:rPr>
        <w:t xml:space="preserve"> </w:t>
      </w:r>
      <w:r w:rsidRPr="005248F8">
        <w:rPr>
          <w:szCs w:val="28"/>
        </w:rPr>
        <w:t>и железные дороги с расположенными на них газораспределительными сетями</w:t>
      </w:r>
      <w:r w:rsidR="009059A7" w:rsidRPr="005248F8">
        <w:rPr>
          <w:szCs w:val="28"/>
        </w:rPr>
        <w:t xml:space="preserve"> </w:t>
      </w:r>
      <w:r w:rsidRPr="005248F8">
        <w:rPr>
          <w:szCs w:val="28"/>
        </w:rPr>
        <w:t>без предварительного выноса этих газопроводов по согласованию</w:t>
      </w:r>
      <w:r w:rsidR="009059A7" w:rsidRPr="005248F8">
        <w:rPr>
          <w:szCs w:val="28"/>
        </w:rPr>
        <w:t xml:space="preserve"> </w:t>
      </w:r>
      <w:r w:rsidRPr="005248F8">
        <w:rPr>
          <w:szCs w:val="28"/>
        </w:rPr>
        <w:t>с эксплуатационными организациями;</w:t>
      </w:r>
    </w:p>
    <w:p w14:paraId="15A1AE03" w14:textId="77777777" w:rsidR="00AA4F2C" w:rsidRPr="005248F8" w:rsidRDefault="00AA4F2C" w:rsidP="000A4744">
      <w:pPr>
        <w:tabs>
          <w:tab w:val="left" w:pos="142"/>
          <w:tab w:val="left" w:pos="900"/>
          <w:tab w:val="left" w:pos="1134"/>
        </w:tabs>
        <w:spacing w:line="276" w:lineRule="auto"/>
        <w:ind w:firstLine="709"/>
        <w:jc w:val="both"/>
        <w:rPr>
          <w:szCs w:val="28"/>
        </w:rPr>
      </w:pPr>
      <w:r w:rsidRPr="005248F8">
        <w:rPr>
          <w:szCs w:val="28"/>
        </w:rPr>
        <w:t>3)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769D5884" w14:textId="4E67BEE9" w:rsidR="00AA4F2C" w:rsidRPr="005248F8" w:rsidRDefault="00AA4F2C" w:rsidP="000A4744">
      <w:pPr>
        <w:tabs>
          <w:tab w:val="left" w:pos="142"/>
          <w:tab w:val="left" w:pos="900"/>
          <w:tab w:val="left" w:pos="1134"/>
        </w:tabs>
        <w:spacing w:line="276" w:lineRule="auto"/>
        <w:ind w:firstLine="709"/>
        <w:jc w:val="both"/>
        <w:rPr>
          <w:szCs w:val="28"/>
        </w:rPr>
      </w:pPr>
      <w:r w:rsidRPr="005248F8">
        <w:rPr>
          <w:szCs w:val="28"/>
        </w:rPr>
        <w:t>4) перемещать, повреждать, засыпать и уничтожать опознавательные знаки, контрольно</w:t>
      </w:r>
      <w:r w:rsidR="00613420" w:rsidRPr="005248F8">
        <w:rPr>
          <w:szCs w:val="28"/>
        </w:rPr>
        <w:t>-</w:t>
      </w:r>
      <w:r w:rsidRPr="005248F8">
        <w:rPr>
          <w:szCs w:val="28"/>
        </w:rPr>
        <w:t>измерительные пункты и другие устройства газораспределительных сетей;</w:t>
      </w:r>
    </w:p>
    <w:p w14:paraId="0D59BF56" w14:textId="706F3C13" w:rsidR="00AA4F2C" w:rsidRPr="005248F8" w:rsidRDefault="00AA4F2C" w:rsidP="000A4744">
      <w:pPr>
        <w:tabs>
          <w:tab w:val="left" w:pos="142"/>
          <w:tab w:val="left" w:pos="900"/>
          <w:tab w:val="left" w:pos="1134"/>
        </w:tabs>
        <w:spacing w:line="276" w:lineRule="auto"/>
        <w:ind w:firstLine="709"/>
        <w:jc w:val="both"/>
        <w:rPr>
          <w:szCs w:val="28"/>
        </w:rPr>
      </w:pPr>
      <w:r w:rsidRPr="005248F8">
        <w:rPr>
          <w:szCs w:val="28"/>
        </w:rPr>
        <w:t>5) устраивать свалки и склады, разливать растворы кислот, солей, щелочей</w:t>
      </w:r>
      <w:r w:rsidR="009059A7" w:rsidRPr="005248F8">
        <w:rPr>
          <w:szCs w:val="28"/>
        </w:rPr>
        <w:t xml:space="preserve"> </w:t>
      </w:r>
      <w:r w:rsidRPr="005248F8">
        <w:rPr>
          <w:szCs w:val="28"/>
        </w:rPr>
        <w:t>и других химически активных веществ;</w:t>
      </w:r>
    </w:p>
    <w:p w14:paraId="470DF1A0" w14:textId="77777777" w:rsidR="00AA4F2C" w:rsidRPr="005248F8" w:rsidRDefault="00AA4F2C" w:rsidP="000A4744">
      <w:pPr>
        <w:tabs>
          <w:tab w:val="left" w:pos="142"/>
          <w:tab w:val="left" w:pos="900"/>
          <w:tab w:val="left" w:pos="1134"/>
        </w:tabs>
        <w:spacing w:line="276" w:lineRule="auto"/>
        <w:ind w:firstLine="709"/>
        <w:jc w:val="both"/>
        <w:rPr>
          <w:szCs w:val="28"/>
        </w:rPr>
      </w:pPr>
      <w:r w:rsidRPr="005248F8">
        <w:rPr>
          <w:szCs w:val="28"/>
        </w:rPr>
        <w:t>6)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7CFB677B" w14:textId="77777777" w:rsidR="00AA4F2C" w:rsidRPr="005248F8" w:rsidRDefault="00AA4F2C" w:rsidP="000A4744">
      <w:pPr>
        <w:tabs>
          <w:tab w:val="left" w:pos="142"/>
          <w:tab w:val="left" w:pos="900"/>
          <w:tab w:val="left" w:pos="1134"/>
        </w:tabs>
        <w:spacing w:line="276" w:lineRule="auto"/>
        <w:ind w:firstLine="709"/>
        <w:jc w:val="both"/>
        <w:rPr>
          <w:szCs w:val="28"/>
        </w:rPr>
      </w:pPr>
      <w:r w:rsidRPr="005248F8">
        <w:rPr>
          <w:szCs w:val="28"/>
        </w:rPr>
        <w:t>7) разводить огонь и размещать источники огня;</w:t>
      </w:r>
    </w:p>
    <w:p w14:paraId="53BDCA26" w14:textId="34AC7E54" w:rsidR="00AA4F2C" w:rsidRPr="005248F8" w:rsidRDefault="00AA4F2C" w:rsidP="000A4744">
      <w:pPr>
        <w:tabs>
          <w:tab w:val="left" w:pos="142"/>
          <w:tab w:val="left" w:pos="900"/>
          <w:tab w:val="left" w:pos="1134"/>
        </w:tabs>
        <w:spacing w:line="276" w:lineRule="auto"/>
        <w:ind w:firstLine="709"/>
        <w:jc w:val="both"/>
        <w:rPr>
          <w:szCs w:val="28"/>
        </w:rPr>
      </w:pPr>
      <w:r w:rsidRPr="005248F8">
        <w:rPr>
          <w:szCs w:val="28"/>
        </w:rPr>
        <w:t>8) рыть погреба, копать и обрабатывать почву сельскохозяйственными</w:t>
      </w:r>
      <w:r w:rsidR="009059A7" w:rsidRPr="005248F8">
        <w:rPr>
          <w:szCs w:val="28"/>
        </w:rPr>
        <w:t xml:space="preserve"> </w:t>
      </w:r>
      <w:r w:rsidRPr="005248F8">
        <w:rPr>
          <w:szCs w:val="28"/>
        </w:rPr>
        <w:t>и мелиоративными орудиями и механизмами на глубину более 0,3 метра;</w:t>
      </w:r>
    </w:p>
    <w:p w14:paraId="3301065F" w14:textId="77777777" w:rsidR="00AA4F2C" w:rsidRPr="005248F8" w:rsidRDefault="00AA4F2C" w:rsidP="000A4744">
      <w:pPr>
        <w:tabs>
          <w:tab w:val="left" w:pos="142"/>
          <w:tab w:val="left" w:pos="900"/>
          <w:tab w:val="left" w:pos="1134"/>
        </w:tabs>
        <w:spacing w:line="276" w:lineRule="auto"/>
        <w:ind w:firstLine="709"/>
        <w:jc w:val="both"/>
        <w:rPr>
          <w:szCs w:val="28"/>
        </w:rPr>
      </w:pPr>
      <w:r w:rsidRPr="005248F8">
        <w:rPr>
          <w:szCs w:val="28"/>
        </w:rPr>
        <w:t>9) 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14:paraId="495E39EF" w14:textId="77777777" w:rsidR="00AA4F2C" w:rsidRPr="005248F8" w:rsidRDefault="00AA4F2C" w:rsidP="000A4744">
      <w:pPr>
        <w:tabs>
          <w:tab w:val="left" w:pos="142"/>
          <w:tab w:val="left" w:pos="900"/>
          <w:tab w:val="left" w:pos="1134"/>
        </w:tabs>
        <w:spacing w:line="276" w:lineRule="auto"/>
        <w:ind w:firstLine="709"/>
        <w:jc w:val="both"/>
        <w:rPr>
          <w:szCs w:val="28"/>
        </w:rPr>
      </w:pPr>
      <w:r w:rsidRPr="005248F8">
        <w:rPr>
          <w:szCs w:val="28"/>
        </w:rPr>
        <w:t>10)</w:t>
      </w:r>
      <w:r w:rsidRPr="005248F8">
        <w:rPr>
          <w:szCs w:val="28"/>
        </w:rPr>
        <w:tab/>
        <w:t>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14:paraId="3EE17458" w14:textId="77777777" w:rsidR="00AA4F2C" w:rsidRPr="005248F8" w:rsidRDefault="00AA4F2C" w:rsidP="000A4744">
      <w:pPr>
        <w:tabs>
          <w:tab w:val="left" w:pos="142"/>
          <w:tab w:val="left" w:pos="900"/>
          <w:tab w:val="left" w:pos="1134"/>
        </w:tabs>
        <w:spacing w:line="276" w:lineRule="auto"/>
        <w:ind w:firstLine="709"/>
        <w:jc w:val="both"/>
        <w:rPr>
          <w:szCs w:val="28"/>
        </w:rPr>
      </w:pPr>
      <w:r w:rsidRPr="005248F8">
        <w:rPr>
          <w:szCs w:val="28"/>
        </w:rPr>
        <w:t>11)</w:t>
      </w:r>
      <w:r w:rsidRPr="005248F8">
        <w:rPr>
          <w:szCs w:val="28"/>
        </w:rPr>
        <w:tab/>
        <w:t>самовольно подключаться к газораспределительным сетям.</w:t>
      </w:r>
    </w:p>
    <w:p w14:paraId="6A392ABC" w14:textId="646C9892" w:rsidR="00AA4F2C" w:rsidRPr="005248F8" w:rsidRDefault="00AA4F2C" w:rsidP="009059A7">
      <w:pPr>
        <w:numPr>
          <w:ilvl w:val="3"/>
          <w:numId w:val="101"/>
        </w:numPr>
        <w:tabs>
          <w:tab w:val="left" w:pos="900"/>
          <w:tab w:val="left" w:pos="1134"/>
        </w:tabs>
        <w:spacing w:line="276" w:lineRule="auto"/>
        <w:ind w:left="0" w:firstLine="709"/>
        <w:contextualSpacing/>
        <w:jc w:val="both"/>
        <w:rPr>
          <w:rFonts w:eastAsia="Calibri"/>
          <w:szCs w:val="28"/>
        </w:rPr>
      </w:pPr>
      <w:r w:rsidRPr="005248F8">
        <w:rPr>
          <w:rFonts w:eastAsia="Calibri"/>
          <w:szCs w:val="28"/>
        </w:rPr>
        <w:t>Лесохозяйственные, сельскохозяйственные и другие работы,</w:t>
      </w:r>
      <w:r w:rsidR="009059A7" w:rsidRPr="005248F8">
        <w:rPr>
          <w:rFonts w:eastAsia="Calibri"/>
          <w:szCs w:val="28"/>
        </w:rPr>
        <w:t xml:space="preserve"> </w:t>
      </w:r>
      <w:r w:rsidRPr="005248F8">
        <w:rPr>
          <w:rFonts w:eastAsia="Calibri"/>
          <w:szCs w:val="28"/>
        </w:rPr>
        <w:t>не подпадающие под ограничения, указанные в части 3 настоящей статьи,</w:t>
      </w:r>
      <w:r w:rsidR="009059A7" w:rsidRPr="005248F8">
        <w:rPr>
          <w:rFonts w:eastAsia="Calibri"/>
          <w:szCs w:val="28"/>
        </w:rPr>
        <w:t xml:space="preserve"> </w:t>
      </w:r>
      <w:r w:rsidRPr="005248F8">
        <w:rPr>
          <w:rFonts w:eastAsia="Calibri"/>
          <w:szCs w:val="28"/>
        </w:rPr>
        <w:t>и не связанные с нарушением земельного горизонта и обработкой почвы</w:t>
      </w:r>
      <w:r w:rsidR="009059A7" w:rsidRPr="005248F8">
        <w:rPr>
          <w:rFonts w:eastAsia="Calibri"/>
          <w:szCs w:val="28"/>
        </w:rPr>
        <w:t xml:space="preserve"> </w:t>
      </w:r>
      <w:r w:rsidRPr="005248F8">
        <w:rPr>
          <w:rFonts w:eastAsia="Calibri"/>
          <w:szCs w:val="28"/>
        </w:rPr>
        <w:t>на глубину более 0,3 метра, производятся собственниками, владельцами или пользователями земельных участков в охранной зоне газораспределительной сети при условии предварительного письменного уведомления эксплуатационной организации не менее чем за 3 рабочих дня до начала работ.</w:t>
      </w:r>
    </w:p>
    <w:p w14:paraId="2E29552D" w14:textId="25AFD976" w:rsidR="00AA4F2C" w:rsidRPr="005248F8" w:rsidRDefault="00AA4F2C" w:rsidP="009059A7">
      <w:pPr>
        <w:numPr>
          <w:ilvl w:val="3"/>
          <w:numId w:val="101"/>
        </w:numPr>
        <w:tabs>
          <w:tab w:val="left" w:pos="900"/>
          <w:tab w:val="left" w:pos="1134"/>
        </w:tabs>
        <w:spacing w:line="276" w:lineRule="auto"/>
        <w:ind w:left="0" w:firstLine="709"/>
        <w:contextualSpacing/>
        <w:jc w:val="both"/>
        <w:rPr>
          <w:rFonts w:eastAsia="Calibri"/>
          <w:szCs w:val="28"/>
        </w:rPr>
      </w:pPr>
      <w:r w:rsidRPr="005248F8">
        <w:rPr>
          <w:rFonts w:eastAsia="Calibri"/>
          <w:szCs w:val="28"/>
        </w:rPr>
        <w:t xml:space="preserve"> Хозяйственная деятельность в охранных зонах газораспределительных сетей, не предусмотренная частями 3 и 4 настоящей статьи, при которой производится нарушение поверхности земельного участка и обработка почвы</w:t>
      </w:r>
      <w:r w:rsidR="009059A7" w:rsidRPr="005248F8">
        <w:rPr>
          <w:rFonts w:eastAsia="Calibri"/>
          <w:szCs w:val="28"/>
        </w:rPr>
        <w:t xml:space="preserve"> </w:t>
      </w:r>
      <w:r w:rsidRPr="005248F8">
        <w:rPr>
          <w:rFonts w:eastAsia="Calibri"/>
          <w:szCs w:val="28"/>
        </w:rPr>
        <w:t>на глубину более 0,3 метра, осуществляется на основании письменного разрешения эксплуатационной организации газораспределительных сетей.</w:t>
      </w:r>
    </w:p>
    <w:p w14:paraId="02B561E3" w14:textId="033FE33C" w:rsidR="00AA4F2C" w:rsidRPr="005248F8" w:rsidRDefault="00AA4F2C" w:rsidP="009059A7">
      <w:pPr>
        <w:numPr>
          <w:ilvl w:val="3"/>
          <w:numId w:val="101"/>
        </w:numPr>
        <w:tabs>
          <w:tab w:val="left" w:pos="900"/>
          <w:tab w:val="left" w:pos="1134"/>
        </w:tabs>
        <w:spacing w:line="276" w:lineRule="auto"/>
        <w:ind w:left="0" w:firstLine="709"/>
        <w:contextualSpacing/>
        <w:jc w:val="both"/>
        <w:rPr>
          <w:rFonts w:eastAsia="Calibri"/>
          <w:szCs w:val="28"/>
        </w:rPr>
      </w:pPr>
      <w:r w:rsidRPr="005248F8">
        <w:rPr>
          <w:rFonts w:eastAsia="Calibri"/>
          <w:szCs w:val="28"/>
        </w:rPr>
        <w:t>Ограничения использования земельных участков и объектов капитального строительства на территории охранных зон магистральных газопроводов определяются на основании Правил охраны магистральных газопроводов, утвержденных Постановлением Правительства Российской Федерации</w:t>
      </w:r>
      <w:r w:rsidR="007F45D6" w:rsidRPr="005248F8">
        <w:rPr>
          <w:rFonts w:eastAsia="Calibri"/>
          <w:szCs w:val="28"/>
        </w:rPr>
        <w:t xml:space="preserve"> </w:t>
      </w:r>
      <w:r w:rsidRPr="005248F8">
        <w:rPr>
          <w:rFonts w:eastAsia="Calibri"/>
          <w:szCs w:val="28"/>
        </w:rPr>
        <w:t>от 8 сентября 2017 г. № 1083.</w:t>
      </w:r>
    </w:p>
    <w:p w14:paraId="03790055" w14:textId="77777777" w:rsidR="00AA4F2C" w:rsidRPr="005248F8" w:rsidRDefault="00AA4F2C" w:rsidP="009059A7">
      <w:pPr>
        <w:numPr>
          <w:ilvl w:val="3"/>
          <w:numId w:val="101"/>
        </w:numPr>
        <w:tabs>
          <w:tab w:val="left" w:pos="900"/>
          <w:tab w:val="left" w:pos="1134"/>
        </w:tabs>
        <w:spacing w:line="276" w:lineRule="auto"/>
        <w:ind w:left="0" w:firstLine="709"/>
        <w:contextualSpacing/>
        <w:jc w:val="both"/>
        <w:rPr>
          <w:rFonts w:eastAsia="Calibri"/>
          <w:szCs w:val="28"/>
        </w:rPr>
      </w:pPr>
      <w:r w:rsidRPr="005248F8">
        <w:rPr>
          <w:rFonts w:eastAsia="Calibri"/>
          <w:szCs w:val="28"/>
          <w:lang w:eastAsia="en-US"/>
        </w:rPr>
        <w:t>Охранные зоны объектов магистральных газопроводов устанавливаются:</w:t>
      </w:r>
    </w:p>
    <w:p w14:paraId="540E7F91" w14:textId="0E176E0F" w:rsidR="00AA4F2C" w:rsidRPr="005248F8" w:rsidRDefault="00AA4F2C" w:rsidP="000A4744">
      <w:pPr>
        <w:spacing w:line="276" w:lineRule="auto"/>
        <w:ind w:firstLine="709"/>
        <w:jc w:val="both"/>
        <w:rPr>
          <w:rFonts w:eastAsia="Calibri"/>
          <w:szCs w:val="28"/>
          <w:lang w:eastAsia="en-US"/>
        </w:rPr>
      </w:pPr>
      <w:r w:rsidRPr="005248F8">
        <w:rPr>
          <w:rFonts w:eastAsia="Calibri"/>
          <w:szCs w:val="28"/>
          <w:lang w:eastAsia="en-US"/>
        </w:rPr>
        <w:t xml:space="preserve">а) вдоль линейной части магистрального газопровода </w:t>
      </w:r>
      <w:r w:rsidR="00903D2A" w:rsidRPr="005248F8">
        <w:rPr>
          <w:rFonts w:eastAsia="Calibri"/>
          <w:szCs w:val="28"/>
          <w:lang w:eastAsia="en-US"/>
        </w:rPr>
        <w:t xml:space="preserve">- </w:t>
      </w:r>
      <w:r w:rsidRPr="005248F8">
        <w:rPr>
          <w:rFonts w:eastAsia="Calibri"/>
          <w:szCs w:val="28"/>
          <w:lang w:eastAsia="en-US"/>
        </w:rPr>
        <w:t>в виде территории, ограниченной условными параллельными плоскостями, проходящими</w:t>
      </w:r>
      <w:r w:rsidR="007F45D6" w:rsidRPr="005248F8">
        <w:rPr>
          <w:rFonts w:eastAsia="Calibri"/>
          <w:szCs w:val="28"/>
          <w:lang w:eastAsia="en-US"/>
        </w:rPr>
        <w:t xml:space="preserve"> </w:t>
      </w:r>
      <w:r w:rsidRPr="005248F8">
        <w:rPr>
          <w:rFonts w:eastAsia="Calibri"/>
          <w:szCs w:val="28"/>
          <w:lang w:eastAsia="en-US"/>
        </w:rPr>
        <w:t>на расстоянии 25 метров от оси магистрального газопровода с каждой стороны;</w:t>
      </w:r>
    </w:p>
    <w:p w14:paraId="4B40C178" w14:textId="188CC219" w:rsidR="00AA4F2C" w:rsidRPr="005248F8" w:rsidRDefault="00AA4F2C" w:rsidP="000A4744">
      <w:pPr>
        <w:spacing w:line="276" w:lineRule="auto"/>
        <w:ind w:firstLine="709"/>
        <w:jc w:val="both"/>
        <w:rPr>
          <w:rFonts w:eastAsia="Calibri"/>
          <w:szCs w:val="28"/>
          <w:lang w:eastAsia="en-US"/>
        </w:rPr>
      </w:pPr>
      <w:r w:rsidRPr="005248F8">
        <w:rPr>
          <w:rFonts w:eastAsia="Calibri"/>
          <w:szCs w:val="28"/>
          <w:lang w:eastAsia="en-US"/>
        </w:rPr>
        <w:t xml:space="preserve">б) вдоль линейной части многониточного магистрального газопровода </w:t>
      </w:r>
      <w:r w:rsidR="00903D2A" w:rsidRPr="005248F8">
        <w:rPr>
          <w:rFonts w:eastAsia="Calibri"/>
          <w:szCs w:val="28"/>
          <w:lang w:eastAsia="en-US"/>
        </w:rPr>
        <w:t xml:space="preserve">- </w:t>
      </w:r>
      <w:r w:rsidRPr="005248F8">
        <w:rPr>
          <w:rFonts w:eastAsia="Calibri"/>
          <w:szCs w:val="28"/>
          <w:lang w:eastAsia="en-US"/>
        </w:rPr>
        <w:t>в виде территории, ограниченной условными параллельными плоскостями, проходящими на расстоянии 25 метров от осей крайних ниток магистрального газопровода;</w:t>
      </w:r>
    </w:p>
    <w:p w14:paraId="0E4B076B" w14:textId="50C5FB9F" w:rsidR="00AA4F2C" w:rsidRPr="005248F8" w:rsidRDefault="00AA4F2C" w:rsidP="000A4744">
      <w:pPr>
        <w:spacing w:line="276" w:lineRule="auto"/>
        <w:ind w:firstLine="709"/>
        <w:jc w:val="both"/>
        <w:rPr>
          <w:rFonts w:eastAsia="Calibri"/>
          <w:szCs w:val="28"/>
          <w:lang w:eastAsia="en-US"/>
        </w:rPr>
      </w:pPr>
      <w:r w:rsidRPr="005248F8">
        <w:rPr>
          <w:rFonts w:eastAsia="Calibri"/>
          <w:szCs w:val="28"/>
          <w:lang w:eastAsia="en-US"/>
        </w:rPr>
        <w:t xml:space="preserve">в) вдоль подводных переходов магистральных газопроводов через водные преграды </w:t>
      </w:r>
      <w:r w:rsidR="00903D2A" w:rsidRPr="005248F8">
        <w:rPr>
          <w:rFonts w:eastAsia="Calibri"/>
          <w:szCs w:val="28"/>
          <w:lang w:eastAsia="en-US"/>
        </w:rPr>
        <w:t xml:space="preserve">- </w:t>
      </w:r>
      <w:r w:rsidRPr="005248F8">
        <w:rPr>
          <w:rFonts w:eastAsia="Calibri"/>
          <w:szCs w:val="28"/>
          <w:lang w:eastAsia="en-US"/>
        </w:rPr>
        <w:t>в виде части водного объекта от поверхности до дна, ограниченной условными параллельными плоскостями, отстоящими от оси магистрального газопровода на 100 метров с каждой стороны;</w:t>
      </w:r>
    </w:p>
    <w:p w14:paraId="6F6839C8" w14:textId="43DA5222" w:rsidR="00AA4F2C" w:rsidRPr="005248F8" w:rsidRDefault="00AA4F2C" w:rsidP="000A4744">
      <w:pPr>
        <w:spacing w:line="276" w:lineRule="auto"/>
        <w:ind w:firstLine="709"/>
        <w:jc w:val="both"/>
        <w:rPr>
          <w:rFonts w:eastAsia="Calibri"/>
          <w:szCs w:val="28"/>
          <w:lang w:eastAsia="en-US"/>
        </w:rPr>
      </w:pPr>
      <w:r w:rsidRPr="005248F8">
        <w:rPr>
          <w:rFonts w:eastAsia="Calibri"/>
          <w:szCs w:val="28"/>
          <w:lang w:eastAsia="en-US"/>
        </w:rPr>
        <w:t xml:space="preserve">г) вдоль газопроводов, соединяющих объекты подземных хранилищ газа, </w:t>
      </w:r>
      <w:r w:rsidR="00903D2A" w:rsidRPr="005248F8">
        <w:rPr>
          <w:rFonts w:eastAsia="Calibri"/>
          <w:szCs w:val="28"/>
          <w:lang w:eastAsia="en-US"/>
        </w:rPr>
        <w:t xml:space="preserve">- </w:t>
      </w:r>
      <w:r w:rsidRPr="005248F8">
        <w:rPr>
          <w:rFonts w:eastAsia="Calibri"/>
          <w:szCs w:val="28"/>
          <w:lang w:eastAsia="en-US"/>
        </w:rPr>
        <w:t>в виде территории, ограниченной условными параллельными плоскостями, проходящими на расстоянии 25 метров от осей газопроводов с каждой стороны;</w:t>
      </w:r>
    </w:p>
    <w:p w14:paraId="0C7DAA6A" w14:textId="3FE099CC" w:rsidR="00AA4F2C" w:rsidRPr="005248F8" w:rsidRDefault="00AA4F2C" w:rsidP="000A4744">
      <w:pPr>
        <w:spacing w:line="276" w:lineRule="auto"/>
        <w:ind w:firstLine="709"/>
        <w:jc w:val="both"/>
        <w:rPr>
          <w:rFonts w:eastAsia="Calibri"/>
          <w:szCs w:val="28"/>
          <w:lang w:eastAsia="en-US"/>
        </w:rPr>
      </w:pPr>
      <w:r w:rsidRPr="005248F8">
        <w:rPr>
          <w:rFonts w:eastAsia="Calibri"/>
          <w:szCs w:val="28"/>
          <w:lang w:eastAsia="en-US"/>
        </w:rPr>
        <w:t xml:space="preserve">д) вокруг компрессорных станций, газоизмерительных станций, газораспределительных станций, узлов и пунктов редуцирования газа, станций охлаждения газа </w:t>
      </w:r>
      <w:r w:rsidR="00903D2A" w:rsidRPr="005248F8">
        <w:rPr>
          <w:rFonts w:eastAsia="Calibri"/>
          <w:szCs w:val="28"/>
          <w:lang w:eastAsia="en-US"/>
        </w:rPr>
        <w:t xml:space="preserve">- </w:t>
      </w:r>
      <w:r w:rsidRPr="005248F8">
        <w:rPr>
          <w:rFonts w:eastAsia="Calibri"/>
          <w:szCs w:val="28"/>
          <w:lang w:eastAsia="en-US"/>
        </w:rPr>
        <w:t>в виде территории, ограниченной условной замкнутой линией, отстоящей от внешней границы указанных объектов на 100 метров с каждой стороны;</w:t>
      </w:r>
    </w:p>
    <w:p w14:paraId="4BFF689E" w14:textId="0B263BF4" w:rsidR="00AA4F2C" w:rsidRPr="005248F8" w:rsidRDefault="00AA4F2C" w:rsidP="000A4744">
      <w:pPr>
        <w:spacing w:line="276" w:lineRule="auto"/>
        <w:ind w:firstLine="709"/>
        <w:jc w:val="both"/>
        <w:rPr>
          <w:rFonts w:eastAsia="Calibri"/>
          <w:szCs w:val="28"/>
          <w:lang w:eastAsia="en-US"/>
        </w:rPr>
      </w:pPr>
      <w:r w:rsidRPr="005248F8">
        <w:rPr>
          <w:rFonts w:eastAsia="Calibri"/>
          <w:szCs w:val="28"/>
          <w:lang w:eastAsia="en-US"/>
        </w:rPr>
        <w:t xml:space="preserve">е) вокруг наземных сооружений подземных хранилищ газа </w:t>
      </w:r>
      <w:r w:rsidR="00903D2A" w:rsidRPr="005248F8">
        <w:rPr>
          <w:rFonts w:eastAsia="Calibri"/>
          <w:szCs w:val="28"/>
          <w:lang w:eastAsia="en-US"/>
        </w:rPr>
        <w:t xml:space="preserve">- </w:t>
      </w:r>
      <w:r w:rsidRPr="005248F8">
        <w:rPr>
          <w:rFonts w:eastAsia="Calibri"/>
          <w:szCs w:val="28"/>
          <w:lang w:eastAsia="en-US"/>
        </w:rPr>
        <w:t>в виде территории, ограниченной условной замкнутой линией, отстоящей от внешней границы указанных объектов на 100 метров с каждой стороны.</w:t>
      </w:r>
    </w:p>
    <w:p w14:paraId="205D5383" w14:textId="77777777" w:rsidR="00AA4F2C" w:rsidRPr="005248F8" w:rsidRDefault="00AA4F2C" w:rsidP="009059A7">
      <w:pPr>
        <w:numPr>
          <w:ilvl w:val="3"/>
          <w:numId w:val="101"/>
        </w:numPr>
        <w:tabs>
          <w:tab w:val="left" w:pos="900"/>
          <w:tab w:val="left" w:pos="1134"/>
        </w:tabs>
        <w:spacing w:line="276" w:lineRule="auto"/>
        <w:ind w:left="0" w:firstLine="709"/>
        <w:contextualSpacing/>
        <w:jc w:val="both"/>
        <w:rPr>
          <w:rFonts w:eastAsia="Calibri"/>
          <w:szCs w:val="28"/>
          <w:lang w:eastAsia="en-US"/>
        </w:rPr>
      </w:pPr>
      <w:r w:rsidRPr="005248F8">
        <w:rPr>
          <w:rFonts w:eastAsia="Calibri"/>
          <w:szCs w:val="28"/>
        </w:rPr>
        <w:t xml:space="preserve">В охранных зонах </w:t>
      </w:r>
      <w:r w:rsidRPr="005248F8">
        <w:rPr>
          <w:rFonts w:eastAsia="Calibri"/>
          <w:szCs w:val="28"/>
          <w:lang w:eastAsia="en-US"/>
        </w:rPr>
        <w:t xml:space="preserve">магистральных газопроводов </w:t>
      </w:r>
      <w:r w:rsidRPr="005248F8">
        <w:rPr>
          <w:rFonts w:eastAsia="Calibri"/>
          <w:szCs w:val="28"/>
        </w:rPr>
        <w:t>запрещается:</w:t>
      </w:r>
    </w:p>
    <w:p w14:paraId="37598176" w14:textId="5C2C89A3" w:rsidR="00AA4F2C" w:rsidRPr="005248F8" w:rsidRDefault="00AA4F2C" w:rsidP="000A4744">
      <w:pPr>
        <w:widowControl w:val="0"/>
        <w:autoSpaceDN w:val="0"/>
        <w:adjustRightInd w:val="0"/>
        <w:spacing w:line="276" w:lineRule="auto"/>
        <w:ind w:firstLine="709"/>
        <w:jc w:val="both"/>
        <w:rPr>
          <w:rFonts w:eastAsia="Calibri"/>
          <w:szCs w:val="28"/>
          <w:lang w:eastAsia="en-US"/>
        </w:rPr>
      </w:pPr>
      <w:r w:rsidRPr="005248F8">
        <w:rPr>
          <w:rFonts w:eastAsia="Calibri"/>
          <w:szCs w:val="28"/>
          <w:lang w:eastAsia="en-US"/>
        </w:rPr>
        <w:t>а) перемещать, засыпать, повреждать и разрушать контрольно</w:t>
      </w:r>
      <w:r w:rsidR="00613420" w:rsidRPr="005248F8">
        <w:rPr>
          <w:rFonts w:eastAsia="Calibri"/>
          <w:szCs w:val="28"/>
          <w:lang w:eastAsia="en-US"/>
        </w:rPr>
        <w:t>-</w:t>
      </w:r>
      <w:r w:rsidRPr="005248F8">
        <w:rPr>
          <w:rFonts w:eastAsia="Calibri"/>
          <w:szCs w:val="28"/>
          <w:lang w:eastAsia="en-US"/>
        </w:rPr>
        <w:t>измерительные и контрольно</w:t>
      </w:r>
      <w:r w:rsidR="00613420" w:rsidRPr="005248F8">
        <w:rPr>
          <w:rFonts w:eastAsia="Calibri"/>
          <w:szCs w:val="28"/>
          <w:lang w:eastAsia="en-US"/>
        </w:rPr>
        <w:t>-</w:t>
      </w:r>
      <w:r w:rsidRPr="005248F8">
        <w:rPr>
          <w:rFonts w:eastAsia="Calibri"/>
          <w:szCs w:val="28"/>
          <w:lang w:eastAsia="en-US"/>
        </w:rPr>
        <w:t>диагностические пункты, предупредительные надписи, опознавательные и сигнальные знаки местонахождения магистральных газопроводов;</w:t>
      </w:r>
    </w:p>
    <w:p w14:paraId="7FC86088" w14:textId="18E13A59" w:rsidR="00AA4F2C" w:rsidRPr="005248F8" w:rsidRDefault="00AA4F2C" w:rsidP="000A4744">
      <w:pPr>
        <w:widowControl w:val="0"/>
        <w:autoSpaceDN w:val="0"/>
        <w:adjustRightInd w:val="0"/>
        <w:spacing w:line="276" w:lineRule="auto"/>
        <w:ind w:firstLine="709"/>
        <w:jc w:val="both"/>
        <w:rPr>
          <w:rFonts w:eastAsia="Calibri"/>
          <w:szCs w:val="28"/>
          <w:lang w:eastAsia="en-US"/>
        </w:rPr>
      </w:pPr>
      <w:r w:rsidRPr="005248F8">
        <w:rPr>
          <w:rFonts w:eastAsia="Calibri"/>
          <w:szCs w:val="28"/>
          <w:lang w:eastAsia="en-US"/>
        </w:rPr>
        <w:t>б) открывать двери и люки необслуживаемых усилительных пунктов</w:t>
      </w:r>
      <w:r w:rsidR="009059A7" w:rsidRPr="005248F8">
        <w:rPr>
          <w:rFonts w:eastAsia="Calibri"/>
          <w:szCs w:val="28"/>
          <w:lang w:eastAsia="en-US"/>
        </w:rPr>
        <w:t xml:space="preserve"> </w:t>
      </w:r>
      <w:r w:rsidRPr="005248F8">
        <w:rPr>
          <w:rFonts w:eastAsia="Calibri"/>
          <w:szCs w:val="28"/>
          <w:lang w:eastAsia="en-US"/>
        </w:rPr>
        <w:t>на кабельных линиях связи, калитки ограждений узлов линейной арматуры, двери установок электрохимической защиты, люки линейных и смотровых колодцев, открывать и закрывать краны, задвижки, отключать и включать средства связи, энергоснабжения, устройства телемеханики магистральных газопроводов;</w:t>
      </w:r>
    </w:p>
    <w:p w14:paraId="452C4B59" w14:textId="1ADB406A" w:rsidR="00AA4F2C" w:rsidRPr="005248F8" w:rsidRDefault="00AA4F2C" w:rsidP="000A4744">
      <w:pPr>
        <w:widowControl w:val="0"/>
        <w:autoSpaceDN w:val="0"/>
        <w:adjustRightInd w:val="0"/>
        <w:spacing w:line="276" w:lineRule="auto"/>
        <w:ind w:firstLine="709"/>
        <w:jc w:val="both"/>
        <w:rPr>
          <w:rFonts w:eastAsia="Calibri"/>
          <w:szCs w:val="28"/>
          <w:lang w:eastAsia="en-US"/>
        </w:rPr>
      </w:pPr>
      <w:r w:rsidRPr="005248F8">
        <w:rPr>
          <w:rFonts w:eastAsia="Calibri"/>
          <w:szCs w:val="28"/>
          <w:lang w:eastAsia="en-US"/>
        </w:rPr>
        <w:t>в) устраивать свалки, осуществлять сброс и слив едких и коррозионно</w:t>
      </w:r>
      <w:r w:rsidR="00613420" w:rsidRPr="005248F8">
        <w:rPr>
          <w:rFonts w:eastAsia="Calibri"/>
          <w:szCs w:val="28"/>
          <w:lang w:eastAsia="en-US"/>
        </w:rPr>
        <w:t>-</w:t>
      </w:r>
      <w:r w:rsidRPr="005248F8">
        <w:rPr>
          <w:rFonts w:eastAsia="Calibri"/>
          <w:szCs w:val="28"/>
          <w:lang w:eastAsia="en-US"/>
        </w:rPr>
        <w:t>агрессивных веществ и горюче</w:t>
      </w:r>
      <w:r w:rsidR="00613420" w:rsidRPr="005248F8">
        <w:rPr>
          <w:rFonts w:eastAsia="Calibri"/>
          <w:szCs w:val="28"/>
          <w:lang w:eastAsia="en-US"/>
        </w:rPr>
        <w:t>-</w:t>
      </w:r>
      <w:r w:rsidRPr="005248F8">
        <w:rPr>
          <w:rFonts w:eastAsia="Calibri"/>
          <w:szCs w:val="28"/>
          <w:lang w:eastAsia="en-US"/>
        </w:rPr>
        <w:t>смазочных материалов;</w:t>
      </w:r>
    </w:p>
    <w:p w14:paraId="4F537E9B" w14:textId="68628758" w:rsidR="00AA4F2C" w:rsidRPr="005248F8" w:rsidRDefault="00AA4F2C" w:rsidP="000A4744">
      <w:pPr>
        <w:widowControl w:val="0"/>
        <w:autoSpaceDN w:val="0"/>
        <w:adjustRightInd w:val="0"/>
        <w:spacing w:line="276" w:lineRule="auto"/>
        <w:ind w:firstLine="709"/>
        <w:jc w:val="both"/>
        <w:rPr>
          <w:rFonts w:eastAsia="Calibri"/>
          <w:szCs w:val="28"/>
          <w:lang w:eastAsia="en-US"/>
        </w:rPr>
      </w:pPr>
      <w:r w:rsidRPr="005248F8">
        <w:rPr>
          <w:rFonts w:eastAsia="Calibri"/>
          <w:szCs w:val="28"/>
          <w:lang w:eastAsia="en-US"/>
        </w:rPr>
        <w:t>г) складировать любые материалы, в том числе горюче</w:t>
      </w:r>
      <w:r w:rsidR="00613420" w:rsidRPr="005248F8">
        <w:rPr>
          <w:rFonts w:eastAsia="Calibri"/>
          <w:szCs w:val="28"/>
          <w:lang w:eastAsia="en-US"/>
        </w:rPr>
        <w:t>-</w:t>
      </w:r>
      <w:r w:rsidRPr="005248F8">
        <w:rPr>
          <w:rFonts w:eastAsia="Calibri"/>
          <w:szCs w:val="28"/>
          <w:lang w:eastAsia="en-US"/>
        </w:rPr>
        <w:t>смазочные,</w:t>
      </w:r>
      <w:r w:rsidR="009059A7" w:rsidRPr="005248F8">
        <w:rPr>
          <w:rFonts w:eastAsia="Calibri"/>
          <w:szCs w:val="28"/>
          <w:lang w:eastAsia="en-US"/>
        </w:rPr>
        <w:t xml:space="preserve"> </w:t>
      </w:r>
      <w:r w:rsidRPr="005248F8">
        <w:rPr>
          <w:rFonts w:eastAsia="Calibri"/>
          <w:szCs w:val="28"/>
          <w:lang w:eastAsia="en-US"/>
        </w:rPr>
        <w:t>или размещать хранилища любых материалов;</w:t>
      </w:r>
    </w:p>
    <w:p w14:paraId="512CE204" w14:textId="34F0A273" w:rsidR="00AA4F2C" w:rsidRPr="005248F8" w:rsidRDefault="00AA4F2C" w:rsidP="000A4744">
      <w:pPr>
        <w:widowControl w:val="0"/>
        <w:autoSpaceDN w:val="0"/>
        <w:adjustRightInd w:val="0"/>
        <w:spacing w:line="276" w:lineRule="auto"/>
        <w:ind w:firstLine="709"/>
        <w:jc w:val="both"/>
        <w:rPr>
          <w:rFonts w:eastAsia="Calibri"/>
          <w:szCs w:val="28"/>
          <w:lang w:eastAsia="en-US"/>
        </w:rPr>
      </w:pPr>
      <w:r w:rsidRPr="005248F8">
        <w:rPr>
          <w:rFonts w:eastAsia="Calibri"/>
          <w:szCs w:val="28"/>
          <w:lang w:eastAsia="en-US"/>
        </w:rPr>
        <w:t>д) повреждать берегозащитные, водовыпускные сооружения, земляные</w:t>
      </w:r>
      <w:r w:rsidR="009059A7" w:rsidRPr="005248F8">
        <w:rPr>
          <w:rFonts w:eastAsia="Calibri"/>
          <w:szCs w:val="28"/>
          <w:lang w:eastAsia="en-US"/>
        </w:rPr>
        <w:t xml:space="preserve"> </w:t>
      </w:r>
      <w:r w:rsidRPr="005248F8">
        <w:rPr>
          <w:rFonts w:eastAsia="Calibri"/>
          <w:szCs w:val="28"/>
          <w:lang w:eastAsia="en-US"/>
        </w:rPr>
        <w:t>и иные сооружения (устройства), предохраняющие магистральный газопровод</w:t>
      </w:r>
      <w:r w:rsidR="009059A7" w:rsidRPr="005248F8">
        <w:rPr>
          <w:rFonts w:eastAsia="Calibri"/>
          <w:szCs w:val="28"/>
          <w:lang w:eastAsia="en-US"/>
        </w:rPr>
        <w:t xml:space="preserve"> </w:t>
      </w:r>
      <w:r w:rsidRPr="005248F8">
        <w:rPr>
          <w:rFonts w:eastAsia="Calibri"/>
          <w:szCs w:val="28"/>
          <w:lang w:eastAsia="en-US"/>
        </w:rPr>
        <w:t>от разрушения;</w:t>
      </w:r>
    </w:p>
    <w:p w14:paraId="41E787E6" w14:textId="40A450D7" w:rsidR="00AA4F2C" w:rsidRPr="005248F8" w:rsidRDefault="00AA4F2C" w:rsidP="000A4744">
      <w:pPr>
        <w:widowControl w:val="0"/>
        <w:autoSpaceDN w:val="0"/>
        <w:adjustRightInd w:val="0"/>
        <w:spacing w:line="276" w:lineRule="auto"/>
        <w:ind w:firstLine="709"/>
        <w:jc w:val="both"/>
        <w:rPr>
          <w:rFonts w:eastAsia="Calibri"/>
          <w:szCs w:val="28"/>
          <w:lang w:eastAsia="en-US"/>
        </w:rPr>
      </w:pPr>
      <w:r w:rsidRPr="005248F8">
        <w:rPr>
          <w:rFonts w:eastAsia="Calibri"/>
          <w:szCs w:val="28"/>
          <w:lang w:eastAsia="en-US"/>
        </w:rPr>
        <w:t>е) осуществлять постановку судов и плавучих объектов на якорь, добычу морских млекопитающих, рыболовство придонными орудиями добычи (вылова) водных биологических ресурсов, плавание с вытравленной якорь</w:t>
      </w:r>
      <w:r w:rsidR="00613420" w:rsidRPr="005248F8">
        <w:rPr>
          <w:rFonts w:eastAsia="Calibri"/>
          <w:szCs w:val="28"/>
          <w:lang w:eastAsia="en-US"/>
        </w:rPr>
        <w:t>-</w:t>
      </w:r>
      <w:r w:rsidRPr="005248F8">
        <w:rPr>
          <w:rFonts w:eastAsia="Calibri"/>
          <w:szCs w:val="28"/>
          <w:lang w:eastAsia="en-US"/>
        </w:rPr>
        <w:t>цепью;</w:t>
      </w:r>
    </w:p>
    <w:p w14:paraId="6A55513A" w14:textId="11E48DD0" w:rsidR="00AA4F2C" w:rsidRPr="005248F8" w:rsidRDefault="00AA4F2C" w:rsidP="000A4744">
      <w:pPr>
        <w:widowControl w:val="0"/>
        <w:autoSpaceDN w:val="0"/>
        <w:adjustRightInd w:val="0"/>
        <w:spacing w:line="276" w:lineRule="auto"/>
        <w:ind w:firstLine="709"/>
        <w:jc w:val="both"/>
        <w:rPr>
          <w:rFonts w:eastAsia="Calibri"/>
          <w:szCs w:val="28"/>
          <w:lang w:eastAsia="en-US"/>
        </w:rPr>
      </w:pPr>
      <w:r w:rsidRPr="005248F8">
        <w:rPr>
          <w:rFonts w:eastAsia="Calibri"/>
          <w:szCs w:val="28"/>
          <w:lang w:eastAsia="en-US"/>
        </w:rPr>
        <w:t>ж) проводить дноуглубительные и другие работы, связанные с изменением дна и берегов водных объектов, за исключением работ, необходимых</w:t>
      </w:r>
      <w:r w:rsidR="009059A7" w:rsidRPr="005248F8">
        <w:rPr>
          <w:rFonts w:eastAsia="Calibri"/>
          <w:szCs w:val="28"/>
          <w:lang w:eastAsia="en-US"/>
        </w:rPr>
        <w:t xml:space="preserve"> </w:t>
      </w:r>
      <w:r w:rsidRPr="005248F8">
        <w:rPr>
          <w:rFonts w:eastAsia="Calibri"/>
          <w:szCs w:val="28"/>
          <w:lang w:eastAsia="en-US"/>
        </w:rPr>
        <w:t>для технического обслуживания объекта магистрального газопровода;</w:t>
      </w:r>
    </w:p>
    <w:p w14:paraId="661A13A1" w14:textId="6B992D8A" w:rsidR="00AA4F2C" w:rsidRPr="005248F8" w:rsidRDefault="00AA4F2C" w:rsidP="000A4744">
      <w:pPr>
        <w:widowControl w:val="0"/>
        <w:autoSpaceDN w:val="0"/>
        <w:adjustRightInd w:val="0"/>
        <w:spacing w:line="276" w:lineRule="auto"/>
        <w:ind w:firstLine="709"/>
        <w:jc w:val="both"/>
        <w:rPr>
          <w:rFonts w:eastAsia="Calibri"/>
          <w:szCs w:val="28"/>
          <w:lang w:eastAsia="en-US"/>
        </w:rPr>
      </w:pPr>
      <w:r w:rsidRPr="005248F8">
        <w:rPr>
          <w:rFonts w:eastAsia="Calibri"/>
          <w:szCs w:val="28"/>
          <w:lang w:eastAsia="en-US"/>
        </w:rPr>
        <w:t>з) проводить работы с использованием ударно</w:t>
      </w:r>
      <w:r w:rsidR="00613420" w:rsidRPr="005248F8">
        <w:rPr>
          <w:rFonts w:eastAsia="Calibri"/>
          <w:szCs w:val="28"/>
          <w:lang w:eastAsia="en-US"/>
        </w:rPr>
        <w:t>-</w:t>
      </w:r>
      <w:r w:rsidRPr="005248F8">
        <w:rPr>
          <w:rFonts w:eastAsia="Calibri"/>
          <w:szCs w:val="28"/>
          <w:lang w:eastAsia="en-US"/>
        </w:rPr>
        <w:t>импульсных устройств</w:t>
      </w:r>
      <w:r w:rsidR="009059A7" w:rsidRPr="005248F8">
        <w:rPr>
          <w:rFonts w:eastAsia="Calibri"/>
          <w:szCs w:val="28"/>
          <w:lang w:eastAsia="en-US"/>
        </w:rPr>
        <w:t xml:space="preserve"> </w:t>
      </w:r>
      <w:r w:rsidRPr="005248F8">
        <w:rPr>
          <w:rFonts w:eastAsia="Calibri"/>
          <w:szCs w:val="28"/>
          <w:lang w:eastAsia="en-US"/>
        </w:rPr>
        <w:t>и вспомогательных механизмов, сбрасывать грузы;</w:t>
      </w:r>
    </w:p>
    <w:p w14:paraId="11700778" w14:textId="10F11B7F" w:rsidR="00AA4F2C" w:rsidRPr="005248F8" w:rsidRDefault="00AA4F2C" w:rsidP="000A4744">
      <w:pPr>
        <w:widowControl w:val="0"/>
        <w:autoSpaceDN w:val="0"/>
        <w:adjustRightInd w:val="0"/>
        <w:spacing w:line="276" w:lineRule="auto"/>
        <w:ind w:firstLine="709"/>
        <w:jc w:val="both"/>
        <w:rPr>
          <w:rFonts w:eastAsia="Calibri"/>
          <w:szCs w:val="28"/>
          <w:lang w:eastAsia="en-US"/>
        </w:rPr>
      </w:pPr>
      <w:r w:rsidRPr="005248F8">
        <w:rPr>
          <w:rFonts w:eastAsia="Calibri"/>
          <w:szCs w:val="28"/>
          <w:lang w:eastAsia="en-US"/>
        </w:rPr>
        <w:t xml:space="preserve">и) осуществлять рекреационную деятельность, кроме деятельности, предусмотренной подпунктом </w:t>
      </w:r>
      <w:r w:rsidR="001636A2" w:rsidRPr="005248F8">
        <w:rPr>
          <w:rFonts w:eastAsia="Calibri"/>
          <w:szCs w:val="28"/>
          <w:lang w:eastAsia="en-US"/>
        </w:rPr>
        <w:t>«</w:t>
      </w:r>
      <w:r w:rsidRPr="005248F8">
        <w:rPr>
          <w:rFonts w:eastAsia="Calibri"/>
          <w:szCs w:val="28"/>
          <w:lang w:eastAsia="en-US"/>
        </w:rPr>
        <w:t>ж</w:t>
      </w:r>
      <w:r w:rsidR="001636A2" w:rsidRPr="005248F8">
        <w:rPr>
          <w:rFonts w:eastAsia="Calibri"/>
          <w:szCs w:val="28"/>
          <w:lang w:eastAsia="en-US"/>
        </w:rPr>
        <w:t>»</w:t>
      </w:r>
      <w:r w:rsidRPr="005248F8">
        <w:rPr>
          <w:rFonts w:eastAsia="Calibri"/>
          <w:szCs w:val="28"/>
          <w:lang w:eastAsia="en-US"/>
        </w:rPr>
        <w:t xml:space="preserve"> пункта 9 настоящей статьи, разводить костры</w:t>
      </w:r>
      <w:r w:rsidR="009059A7" w:rsidRPr="005248F8">
        <w:rPr>
          <w:rFonts w:eastAsia="Calibri"/>
          <w:szCs w:val="28"/>
          <w:lang w:eastAsia="en-US"/>
        </w:rPr>
        <w:t xml:space="preserve"> </w:t>
      </w:r>
      <w:r w:rsidRPr="005248F8">
        <w:rPr>
          <w:rFonts w:eastAsia="Calibri"/>
          <w:szCs w:val="28"/>
          <w:lang w:eastAsia="en-US"/>
        </w:rPr>
        <w:t>и размещать источники огня;</w:t>
      </w:r>
    </w:p>
    <w:p w14:paraId="11DB435D" w14:textId="77777777" w:rsidR="00AA4F2C" w:rsidRPr="005248F8" w:rsidRDefault="00AA4F2C" w:rsidP="000A4744">
      <w:pPr>
        <w:widowControl w:val="0"/>
        <w:autoSpaceDN w:val="0"/>
        <w:adjustRightInd w:val="0"/>
        <w:spacing w:line="276" w:lineRule="auto"/>
        <w:ind w:firstLine="709"/>
        <w:jc w:val="both"/>
        <w:rPr>
          <w:rFonts w:eastAsia="Calibri"/>
          <w:szCs w:val="28"/>
          <w:lang w:eastAsia="en-US"/>
        </w:rPr>
      </w:pPr>
      <w:r w:rsidRPr="005248F8">
        <w:rPr>
          <w:rFonts w:eastAsia="Calibri"/>
          <w:szCs w:val="28"/>
          <w:lang w:eastAsia="en-US"/>
        </w:rPr>
        <w:t>к) огораживать и перегораживать охранные зоны;</w:t>
      </w:r>
    </w:p>
    <w:p w14:paraId="23B4062D" w14:textId="6B5C8B6F" w:rsidR="00AA4F2C" w:rsidRPr="005248F8" w:rsidRDefault="00AA4F2C" w:rsidP="000A4744">
      <w:pPr>
        <w:widowControl w:val="0"/>
        <w:autoSpaceDN w:val="0"/>
        <w:adjustRightInd w:val="0"/>
        <w:spacing w:line="276" w:lineRule="auto"/>
        <w:ind w:firstLine="709"/>
        <w:jc w:val="both"/>
        <w:rPr>
          <w:rFonts w:eastAsia="Calibri"/>
          <w:szCs w:val="28"/>
          <w:lang w:eastAsia="en-US"/>
        </w:rPr>
      </w:pPr>
      <w:r w:rsidRPr="005248F8">
        <w:rPr>
          <w:rFonts w:eastAsia="Calibri"/>
          <w:szCs w:val="28"/>
          <w:lang w:eastAsia="en-US"/>
        </w:rPr>
        <w:t>л) размещать какие</w:t>
      </w:r>
      <w:r w:rsidR="00613420" w:rsidRPr="005248F8">
        <w:rPr>
          <w:rFonts w:eastAsia="Calibri"/>
          <w:szCs w:val="28"/>
          <w:lang w:eastAsia="en-US"/>
        </w:rPr>
        <w:t>-</w:t>
      </w:r>
      <w:r w:rsidRPr="005248F8">
        <w:rPr>
          <w:rFonts w:eastAsia="Calibri"/>
          <w:szCs w:val="28"/>
          <w:lang w:eastAsia="en-US"/>
        </w:rPr>
        <w:t>либо здания, строения, сооружения, не относящиеся</w:t>
      </w:r>
      <w:r w:rsidR="009059A7" w:rsidRPr="005248F8">
        <w:rPr>
          <w:rFonts w:eastAsia="Calibri"/>
          <w:szCs w:val="28"/>
          <w:lang w:eastAsia="en-US"/>
        </w:rPr>
        <w:t xml:space="preserve"> </w:t>
      </w:r>
      <w:r w:rsidRPr="005248F8">
        <w:rPr>
          <w:rFonts w:eastAsia="Calibri"/>
          <w:szCs w:val="28"/>
          <w:lang w:eastAsia="en-US"/>
        </w:rPr>
        <w:t>к объектам, магистрального газопровода (</w:t>
      </w:r>
      <w:bookmarkStart w:id="592" w:name="dst100013"/>
      <w:bookmarkEnd w:id="592"/>
      <w:r w:rsidRPr="005248F8">
        <w:rPr>
          <w:rFonts w:eastAsia="Calibri"/>
          <w:szCs w:val="28"/>
          <w:lang w:eastAsia="en-US"/>
        </w:rPr>
        <w:t>линейная часть магистрального газопровода</w:t>
      </w:r>
      <w:bookmarkStart w:id="593" w:name="dst100014"/>
      <w:bookmarkEnd w:id="593"/>
      <w:r w:rsidRPr="005248F8">
        <w:rPr>
          <w:rFonts w:eastAsia="Calibri"/>
          <w:szCs w:val="28"/>
          <w:lang w:eastAsia="en-US"/>
        </w:rPr>
        <w:t>; компрессорные станции;</w:t>
      </w:r>
      <w:bookmarkStart w:id="594" w:name="dst100015"/>
      <w:bookmarkEnd w:id="594"/>
      <w:r w:rsidRPr="005248F8">
        <w:rPr>
          <w:rFonts w:eastAsia="Calibri"/>
          <w:szCs w:val="28"/>
          <w:lang w:eastAsia="en-US"/>
        </w:rPr>
        <w:t xml:space="preserve"> газоизмерительные станции;</w:t>
      </w:r>
      <w:bookmarkStart w:id="595" w:name="dst100016"/>
      <w:bookmarkEnd w:id="595"/>
      <w:r w:rsidRPr="005248F8">
        <w:rPr>
          <w:rFonts w:eastAsia="Calibri"/>
          <w:szCs w:val="28"/>
          <w:lang w:eastAsia="en-US"/>
        </w:rPr>
        <w:t xml:space="preserve"> газораспределительные станции, узлы и пункты редуцирования газа;</w:t>
      </w:r>
      <w:bookmarkStart w:id="596" w:name="dst100017"/>
      <w:bookmarkEnd w:id="596"/>
      <w:r w:rsidRPr="005248F8">
        <w:rPr>
          <w:rFonts w:eastAsia="Calibri"/>
          <w:szCs w:val="28"/>
          <w:lang w:eastAsia="en-US"/>
        </w:rPr>
        <w:t xml:space="preserve"> станции охлаждения газа;</w:t>
      </w:r>
      <w:bookmarkStart w:id="597" w:name="dst100018"/>
      <w:bookmarkEnd w:id="597"/>
      <w:r w:rsidRPr="005248F8">
        <w:rPr>
          <w:rFonts w:eastAsia="Calibri"/>
          <w:szCs w:val="28"/>
          <w:lang w:eastAsia="en-US"/>
        </w:rPr>
        <w:t xml:space="preserve"> подземные хранилища газа, включая трубопроводы, соединяющие объекты подземных хранилищ газа), за исключением объектов, указанных в подпунктах </w:t>
      </w:r>
      <w:r w:rsidR="001636A2" w:rsidRPr="005248F8">
        <w:rPr>
          <w:rFonts w:eastAsia="Calibri"/>
          <w:szCs w:val="28"/>
          <w:lang w:eastAsia="en-US"/>
        </w:rPr>
        <w:t>«</w:t>
      </w:r>
      <w:r w:rsidRPr="005248F8">
        <w:rPr>
          <w:rFonts w:eastAsia="Calibri"/>
          <w:szCs w:val="28"/>
          <w:lang w:eastAsia="en-US"/>
        </w:rPr>
        <w:t>д</w:t>
      </w:r>
      <w:r w:rsidR="001636A2" w:rsidRPr="005248F8">
        <w:rPr>
          <w:rFonts w:eastAsia="Calibri"/>
          <w:szCs w:val="28"/>
          <w:lang w:eastAsia="en-US"/>
        </w:rPr>
        <w:t>»</w:t>
      </w:r>
      <w:r w:rsidRPr="005248F8">
        <w:rPr>
          <w:rFonts w:eastAsia="Calibri"/>
          <w:szCs w:val="28"/>
          <w:lang w:eastAsia="en-US"/>
        </w:rPr>
        <w:t xml:space="preserve"> </w:t>
      </w:r>
      <w:r w:rsidR="00903D2A" w:rsidRPr="005248F8">
        <w:rPr>
          <w:rFonts w:eastAsia="Calibri"/>
          <w:szCs w:val="28"/>
          <w:lang w:eastAsia="en-US"/>
        </w:rPr>
        <w:t xml:space="preserve">- </w:t>
      </w:r>
      <w:r w:rsidR="001636A2" w:rsidRPr="005248F8">
        <w:rPr>
          <w:rFonts w:eastAsia="Calibri"/>
          <w:szCs w:val="28"/>
          <w:lang w:eastAsia="en-US"/>
        </w:rPr>
        <w:t>«</w:t>
      </w:r>
      <w:r w:rsidRPr="005248F8">
        <w:rPr>
          <w:rFonts w:eastAsia="Calibri"/>
          <w:szCs w:val="28"/>
          <w:lang w:eastAsia="en-US"/>
        </w:rPr>
        <w:t>к</w:t>
      </w:r>
      <w:r w:rsidR="001636A2" w:rsidRPr="005248F8">
        <w:rPr>
          <w:rFonts w:eastAsia="Calibri"/>
          <w:szCs w:val="28"/>
          <w:lang w:eastAsia="en-US"/>
        </w:rPr>
        <w:t>»</w:t>
      </w:r>
      <w:r w:rsidRPr="005248F8">
        <w:rPr>
          <w:rFonts w:eastAsia="Calibri"/>
          <w:szCs w:val="28"/>
          <w:lang w:eastAsia="en-US"/>
        </w:rPr>
        <w:t xml:space="preserve"> и </w:t>
      </w:r>
      <w:r w:rsidR="001636A2" w:rsidRPr="005248F8">
        <w:rPr>
          <w:rFonts w:eastAsia="Calibri"/>
          <w:szCs w:val="28"/>
          <w:lang w:eastAsia="en-US"/>
        </w:rPr>
        <w:t>«</w:t>
      </w:r>
      <w:r w:rsidRPr="005248F8">
        <w:rPr>
          <w:rFonts w:eastAsia="Calibri"/>
          <w:szCs w:val="28"/>
          <w:lang w:eastAsia="en-US"/>
        </w:rPr>
        <w:t>м</w:t>
      </w:r>
      <w:r w:rsidR="001636A2" w:rsidRPr="005248F8">
        <w:rPr>
          <w:rFonts w:eastAsia="Calibri"/>
          <w:szCs w:val="28"/>
          <w:lang w:eastAsia="en-US"/>
        </w:rPr>
        <w:t>»</w:t>
      </w:r>
      <w:r w:rsidRPr="005248F8">
        <w:rPr>
          <w:rFonts w:eastAsia="Calibri"/>
          <w:szCs w:val="28"/>
          <w:lang w:eastAsia="en-US"/>
        </w:rPr>
        <w:t xml:space="preserve"> пункта 9 настоящей статьи;</w:t>
      </w:r>
    </w:p>
    <w:p w14:paraId="4C5DB973" w14:textId="090EAD7B" w:rsidR="00AA4F2C" w:rsidRPr="005248F8" w:rsidRDefault="00AA4F2C" w:rsidP="000A4744">
      <w:pPr>
        <w:widowControl w:val="0"/>
        <w:autoSpaceDN w:val="0"/>
        <w:adjustRightInd w:val="0"/>
        <w:spacing w:line="276" w:lineRule="auto"/>
        <w:ind w:firstLine="709"/>
        <w:jc w:val="both"/>
        <w:rPr>
          <w:rFonts w:eastAsia="Calibri"/>
          <w:szCs w:val="28"/>
          <w:lang w:eastAsia="en-US"/>
        </w:rPr>
      </w:pPr>
      <w:r w:rsidRPr="005248F8">
        <w:rPr>
          <w:rFonts w:eastAsia="Calibri"/>
          <w:szCs w:val="28"/>
          <w:lang w:eastAsia="en-US"/>
        </w:rPr>
        <w:t>м) осуществлять несанкционированное подключение (присоединение)</w:t>
      </w:r>
      <w:r w:rsidR="009059A7" w:rsidRPr="005248F8">
        <w:rPr>
          <w:rFonts w:eastAsia="Calibri"/>
          <w:szCs w:val="28"/>
          <w:lang w:eastAsia="en-US"/>
        </w:rPr>
        <w:t xml:space="preserve"> </w:t>
      </w:r>
      <w:r w:rsidRPr="005248F8">
        <w:rPr>
          <w:rFonts w:eastAsia="Calibri"/>
          <w:szCs w:val="28"/>
          <w:lang w:eastAsia="en-US"/>
        </w:rPr>
        <w:t>к магистральному газопроводу.</w:t>
      </w:r>
    </w:p>
    <w:p w14:paraId="42A04718" w14:textId="77777777" w:rsidR="00AA4F2C" w:rsidRPr="005248F8" w:rsidRDefault="00AA4F2C" w:rsidP="009059A7">
      <w:pPr>
        <w:numPr>
          <w:ilvl w:val="3"/>
          <w:numId w:val="101"/>
        </w:numPr>
        <w:tabs>
          <w:tab w:val="left" w:pos="900"/>
          <w:tab w:val="left" w:pos="1134"/>
        </w:tabs>
        <w:spacing w:line="276" w:lineRule="auto"/>
        <w:ind w:left="0" w:firstLine="709"/>
        <w:contextualSpacing/>
        <w:jc w:val="both"/>
        <w:rPr>
          <w:rFonts w:eastAsia="Calibri"/>
          <w:szCs w:val="28"/>
        </w:rPr>
      </w:pPr>
      <w:r w:rsidRPr="005248F8">
        <w:rPr>
          <w:rFonts w:eastAsia="Calibri"/>
          <w:szCs w:val="28"/>
        </w:rPr>
        <w:t xml:space="preserve">В охранных зонах </w:t>
      </w:r>
      <w:r w:rsidRPr="005248F8">
        <w:rPr>
          <w:rFonts w:eastAsia="Calibri"/>
          <w:szCs w:val="28"/>
          <w:lang w:eastAsia="en-US"/>
        </w:rPr>
        <w:t xml:space="preserve">магистральных газопроводов </w:t>
      </w:r>
      <w:r w:rsidRPr="005248F8">
        <w:rPr>
          <w:rFonts w:eastAsia="Calibri"/>
          <w:szCs w:val="28"/>
        </w:rPr>
        <w:t>с письменного разрешения собственника магистрального газопровода или организации, эксплуатирующей магистральный газопровод, допускается:</w:t>
      </w:r>
    </w:p>
    <w:p w14:paraId="19D44727" w14:textId="52FBA38F" w:rsidR="00AA4F2C" w:rsidRPr="005248F8" w:rsidRDefault="00AA4F2C" w:rsidP="000A4744">
      <w:pPr>
        <w:spacing w:line="276" w:lineRule="auto"/>
        <w:ind w:firstLine="709"/>
        <w:jc w:val="both"/>
        <w:rPr>
          <w:rFonts w:eastAsia="Calibri"/>
          <w:szCs w:val="28"/>
          <w:lang w:eastAsia="zh-CN"/>
        </w:rPr>
      </w:pPr>
      <w:r w:rsidRPr="005248F8">
        <w:rPr>
          <w:rFonts w:eastAsia="Calibri"/>
          <w:szCs w:val="28"/>
          <w:lang w:eastAsia="zh-CN"/>
        </w:rPr>
        <w:t>а) проведение горных, взрывных, строительных, монтажных, мелиоративных работ,</w:t>
      </w:r>
      <w:r w:rsidR="009059A7" w:rsidRPr="005248F8">
        <w:rPr>
          <w:rFonts w:eastAsia="Calibri"/>
          <w:szCs w:val="28"/>
          <w:lang w:eastAsia="zh-CN"/>
        </w:rPr>
        <w:t xml:space="preserve"> </w:t>
      </w:r>
      <w:r w:rsidRPr="005248F8">
        <w:rPr>
          <w:rFonts w:eastAsia="Calibri"/>
          <w:szCs w:val="28"/>
          <w:lang w:eastAsia="zh-CN"/>
        </w:rPr>
        <w:t>в том числе работ, связанных с затоплением земель;</w:t>
      </w:r>
    </w:p>
    <w:p w14:paraId="7FBA5810" w14:textId="77777777" w:rsidR="00AA4F2C" w:rsidRPr="005248F8" w:rsidRDefault="00AA4F2C" w:rsidP="000A4744">
      <w:pPr>
        <w:spacing w:line="276" w:lineRule="auto"/>
        <w:ind w:firstLine="709"/>
        <w:jc w:val="both"/>
        <w:rPr>
          <w:rFonts w:eastAsia="Calibri"/>
          <w:szCs w:val="28"/>
          <w:lang w:eastAsia="zh-CN"/>
        </w:rPr>
      </w:pPr>
      <w:r w:rsidRPr="005248F8">
        <w:rPr>
          <w:rFonts w:eastAsia="Calibri"/>
          <w:szCs w:val="28"/>
          <w:lang w:eastAsia="zh-CN"/>
        </w:rPr>
        <w:t>б) осуществление посадки и вырубки деревьев и кустарников;</w:t>
      </w:r>
    </w:p>
    <w:p w14:paraId="2AD16728" w14:textId="1DF4E55D" w:rsidR="00AA4F2C" w:rsidRPr="005248F8" w:rsidRDefault="00AA4F2C" w:rsidP="000A4744">
      <w:pPr>
        <w:spacing w:line="276" w:lineRule="auto"/>
        <w:ind w:firstLine="709"/>
        <w:jc w:val="both"/>
        <w:rPr>
          <w:rFonts w:eastAsia="Calibri"/>
          <w:szCs w:val="28"/>
          <w:lang w:eastAsia="zh-CN"/>
        </w:rPr>
      </w:pPr>
      <w:r w:rsidRPr="005248F8">
        <w:rPr>
          <w:rFonts w:eastAsia="Calibri"/>
          <w:szCs w:val="28"/>
          <w:lang w:eastAsia="zh-CN"/>
        </w:rPr>
        <w:t>в) проведение погрузочно</w:t>
      </w:r>
      <w:r w:rsidR="00613420" w:rsidRPr="005248F8">
        <w:rPr>
          <w:rFonts w:eastAsia="Calibri"/>
          <w:szCs w:val="28"/>
          <w:lang w:eastAsia="zh-CN"/>
        </w:rPr>
        <w:t>-</w:t>
      </w:r>
      <w:r w:rsidRPr="005248F8">
        <w:rPr>
          <w:rFonts w:eastAsia="Calibri"/>
          <w:szCs w:val="28"/>
          <w:lang w:eastAsia="zh-CN"/>
        </w:rPr>
        <w:t>разгрузочных работ, устройство водопоев скота, колка и заготовка льда;</w:t>
      </w:r>
    </w:p>
    <w:p w14:paraId="3E6F416C" w14:textId="77777777" w:rsidR="00AA4F2C" w:rsidRPr="005248F8" w:rsidRDefault="00AA4F2C" w:rsidP="000A4744">
      <w:pPr>
        <w:spacing w:line="276" w:lineRule="auto"/>
        <w:ind w:firstLine="709"/>
        <w:jc w:val="both"/>
        <w:rPr>
          <w:rFonts w:eastAsia="Calibri"/>
          <w:szCs w:val="28"/>
          <w:lang w:eastAsia="zh-CN"/>
        </w:rPr>
      </w:pPr>
      <w:r w:rsidRPr="005248F8">
        <w:rPr>
          <w:rFonts w:eastAsia="Calibri"/>
          <w:szCs w:val="28"/>
          <w:lang w:eastAsia="zh-CN"/>
        </w:rPr>
        <w:t>г) проведение земляных работ на глубине более чем 0,3 метра, планировка грунта;</w:t>
      </w:r>
    </w:p>
    <w:p w14:paraId="4D2DA88C" w14:textId="77777777" w:rsidR="00AA4F2C" w:rsidRPr="005248F8" w:rsidRDefault="00AA4F2C" w:rsidP="000A4744">
      <w:pPr>
        <w:spacing w:line="276" w:lineRule="auto"/>
        <w:ind w:firstLine="709"/>
        <w:jc w:val="both"/>
        <w:rPr>
          <w:rFonts w:eastAsia="Calibri"/>
          <w:szCs w:val="28"/>
          <w:lang w:eastAsia="zh-CN"/>
        </w:rPr>
      </w:pPr>
      <w:r w:rsidRPr="005248F8">
        <w:rPr>
          <w:rFonts w:eastAsia="Calibri"/>
          <w:szCs w:val="28"/>
          <w:lang w:eastAsia="zh-CN"/>
        </w:rPr>
        <w:t>д) сооружение запруд на реках и ручьях;</w:t>
      </w:r>
    </w:p>
    <w:p w14:paraId="6BA7D44E" w14:textId="77777777" w:rsidR="00AA4F2C" w:rsidRPr="005248F8" w:rsidRDefault="00AA4F2C" w:rsidP="000A4744">
      <w:pPr>
        <w:spacing w:line="276" w:lineRule="auto"/>
        <w:ind w:firstLine="709"/>
        <w:jc w:val="both"/>
        <w:rPr>
          <w:rFonts w:eastAsia="Calibri"/>
          <w:szCs w:val="28"/>
          <w:lang w:eastAsia="zh-CN"/>
        </w:rPr>
      </w:pPr>
      <w:r w:rsidRPr="005248F8">
        <w:rPr>
          <w:rFonts w:eastAsia="Calibri"/>
          <w:szCs w:val="28"/>
          <w:lang w:eastAsia="zh-CN"/>
        </w:rPr>
        <w:t>е) складирование кормов, удобрений, сена, соломы, размещение полевых станов и загонов для скота;</w:t>
      </w:r>
    </w:p>
    <w:p w14:paraId="20889F30" w14:textId="77777777" w:rsidR="00AA4F2C" w:rsidRPr="005248F8" w:rsidRDefault="00AA4F2C" w:rsidP="000A4744">
      <w:pPr>
        <w:spacing w:line="276" w:lineRule="auto"/>
        <w:ind w:firstLine="709"/>
        <w:jc w:val="both"/>
        <w:rPr>
          <w:rFonts w:eastAsia="Calibri"/>
          <w:szCs w:val="28"/>
          <w:lang w:eastAsia="zh-CN"/>
        </w:rPr>
      </w:pPr>
      <w:r w:rsidRPr="005248F8">
        <w:rPr>
          <w:rFonts w:eastAsia="Calibri"/>
          <w:szCs w:val="28"/>
          <w:lang w:eastAsia="zh-CN"/>
        </w:rPr>
        <w:t>ж) размещение туристских стоянок;</w:t>
      </w:r>
    </w:p>
    <w:p w14:paraId="344FA8D0" w14:textId="77777777" w:rsidR="00AA4F2C" w:rsidRPr="005248F8" w:rsidRDefault="00AA4F2C" w:rsidP="000A4744">
      <w:pPr>
        <w:spacing w:line="276" w:lineRule="auto"/>
        <w:ind w:firstLine="709"/>
        <w:jc w:val="both"/>
        <w:rPr>
          <w:rFonts w:eastAsia="Calibri"/>
          <w:szCs w:val="28"/>
          <w:lang w:eastAsia="zh-CN"/>
        </w:rPr>
      </w:pPr>
      <w:r w:rsidRPr="005248F8">
        <w:rPr>
          <w:rFonts w:eastAsia="Calibri"/>
          <w:szCs w:val="28"/>
          <w:lang w:eastAsia="zh-CN"/>
        </w:rPr>
        <w:t>з) размещение гаражей, стоянок и парковок транспортных средств;</w:t>
      </w:r>
    </w:p>
    <w:p w14:paraId="6F0C0C20" w14:textId="77777777" w:rsidR="00AA4F2C" w:rsidRPr="005248F8" w:rsidRDefault="00AA4F2C" w:rsidP="000A4744">
      <w:pPr>
        <w:spacing w:line="276" w:lineRule="auto"/>
        <w:ind w:firstLine="709"/>
        <w:jc w:val="both"/>
        <w:rPr>
          <w:rFonts w:eastAsia="Calibri"/>
          <w:szCs w:val="28"/>
          <w:lang w:eastAsia="zh-CN"/>
        </w:rPr>
      </w:pPr>
      <w:r w:rsidRPr="005248F8">
        <w:rPr>
          <w:rFonts w:eastAsia="Calibri"/>
          <w:szCs w:val="28"/>
          <w:lang w:eastAsia="zh-CN"/>
        </w:rPr>
        <w:t>и) сооружение переездов через магистральные газопроводы;</w:t>
      </w:r>
    </w:p>
    <w:p w14:paraId="3C3A1C4A" w14:textId="77777777" w:rsidR="00AA4F2C" w:rsidRPr="005248F8" w:rsidRDefault="00AA4F2C" w:rsidP="000A4744">
      <w:pPr>
        <w:spacing w:line="276" w:lineRule="auto"/>
        <w:ind w:firstLine="709"/>
        <w:jc w:val="both"/>
        <w:rPr>
          <w:rFonts w:eastAsia="Calibri"/>
          <w:szCs w:val="28"/>
          <w:lang w:eastAsia="zh-CN"/>
        </w:rPr>
      </w:pPr>
      <w:r w:rsidRPr="005248F8">
        <w:rPr>
          <w:rFonts w:eastAsia="Calibri"/>
          <w:szCs w:val="28"/>
          <w:lang w:eastAsia="zh-CN"/>
        </w:rPr>
        <w:t>к) прокладка инженерных коммуникаций;</w:t>
      </w:r>
    </w:p>
    <w:p w14:paraId="1C5C15AE" w14:textId="4CB5E504" w:rsidR="00AA4F2C" w:rsidRPr="005248F8" w:rsidRDefault="00AA4F2C" w:rsidP="000A4744">
      <w:pPr>
        <w:spacing w:line="276" w:lineRule="auto"/>
        <w:ind w:firstLine="709"/>
        <w:jc w:val="both"/>
        <w:rPr>
          <w:rFonts w:eastAsia="Calibri"/>
          <w:szCs w:val="28"/>
          <w:lang w:eastAsia="zh-CN"/>
        </w:rPr>
      </w:pPr>
      <w:r w:rsidRPr="005248F8">
        <w:rPr>
          <w:rFonts w:eastAsia="Calibri"/>
          <w:szCs w:val="28"/>
          <w:lang w:eastAsia="zh-CN"/>
        </w:rPr>
        <w:t>л) проведение инженерных изысканий, связанных с бурением скважин</w:t>
      </w:r>
      <w:r w:rsidR="009059A7" w:rsidRPr="005248F8">
        <w:rPr>
          <w:rFonts w:eastAsia="Calibri"/>
          <w:szCs w:val="28"/>
          <w:lang w:eastAsia="zh-CN"/>
        </w:rPr>
        <w:t xml:space="preserve"> </w:t>
      </w:r>
      <w:r w:rsidRPr="005248F8">
        <w:rPr>
          <w:rFonts w:eastAsia="Calibri"/>
          <w:szCs w:val="28"/>
          <w:lang w:eastAsia="zh-CN"/>
        </w:rPr>
        <w:t>и устройством шурфов;</w:t>
      </w:r>
    </w:p>
    <w:p w14:paraId="13B8830A" w14:textId="77777777" w:rsidR="00AA4F2C" w:rsidRPr="005248F8" w:rsidRDefault="00AA4F2C" w:rsidP="000A4744">
      <w:pPr>
        <w:spacing w:line="276" w:lineRule="auto"/>
        <w:ind w:firstLine="709"/>
        <w:jc w:val="both"/>
        <w:rPr>
          <w:rFonts w:eastAsia="Calibri"/>
          <w:szCs w:val="28"/>
          <w:lang w:eastAsia="zh-CN"/>
        </w:rPr>
      </w:pPr>
      <w:r w:rsidRPr="005248F8">
        <w:rPr>
          <w:rFonts w:eastAsia="Calibri"/>
          <w:szCs w:val="28"/>
          <w:lang w:eastAsia="zh-CN"/>
        </w:rPr>
        <w:t>м) устройство причалов для судов и пляжей;</w:t>
      </w:r>
    </w:p>
    <w:p w14:paraId="2887CD68" w14:textId="77777777" w:rsidR="00AA4F2C" w:rsidRPr="005248F8" w:rsidRDefault="00AA4F2C" w:rsidP="000A4744">
      <w:pPr>
        <w:spacing w:line="276" w:lineRule="auto"/>
        <w:ind w:firstLine="709"/>
        <w:jc w:val="both"/>
        <w:rPr>
          <w:rFonts w:eastAsia="Calibri"/>
          <w:szCs w:val="28"/>
          <w:lang w:eastAsia="zh-CN"/>
        </w:rPr>
      </w:pPr>
      <w:r w:rsidRPr="005248F8">
        <w:rPr>
          <w:rFonts w:eastAsia="Calibri"/>
          <w:szCs w:val="28"/>
          <w:lang w:eastAsia="zh-CN"/>
        </w:rPr>
        <w:t>н) проведение работ на объектах транспортной инфраструктуры, находящихся на территории охранной зоны;</w:t>
      </w:r>
    </w:p>
    <w:p w14:paraId="7CDFE026" w14:textId="2EFCAED9" w:rsidR="00AA4F2C" w:rsidRPr="005248F8" w:rsidRDefault="00AA4F2C" w:rsidP="000A4744">
      <w:pPr>
        <w:spacing w:line="276" w:lineRule="auto"/>
        <w:ind w:firstLine="709"/>
        <w:jc w:val="both"/>
        <w:rPr>
          <w:rFonts w:eastAsia="Calibri"/>
          <w:szCs w:val="28"/>
          <w:lang w:eastAsia="zh-CN"/>
        </w:rPr>
      </w:pPr>
      <w:r w:rsidRPr="005248F8">
        <w:rPr>
          <w:rFonts w:eastAsia="Calibri"/>
          <w:szCs w:val="28"/>
          <w:lang w:eastAsia="zh-CN"/>
        </w:rPr>
        <w:t>о) проведение работ, связанных с временным затоплением земель,</w:t>
      </w:r>
      <w:r w:rsidR="009059A7" w:rsidRPr="005248F8">
        <w:rPr>
          <w:rFonts w:eastAsia="Calibri"/>
          <w:szCs w:val="28"/>
          <w:lang w:eastAsia="zh-CN"/>
        </w:rPr>
        <w:t xml:space="preserve"> </w:t>
      </w:r>
      <w:r w:rsidRPr="005248F8">
        <w:rPr>
          <w:rFonts w:eastAsia="Calibri"/>
          <w:szCs w:val="28"/>
          <w:lang w:eastAsia="zh-CN"/>
        </w:rPr>
        <w:t>не относящихся к землям сельскохозяйственного назначения.</w:t>
      </w:r>
    </w:p>
    <w:p w14:paraId="33A71C0C" w14:textId="77777777" w:rsidR="00AA4F2C" w:rsidRPr="005248F8" w:rsidRDefault="00AA4F2C" w:rsidP="009059A7">
      <w:pPr>
        <w:numPr>
          <w:ilvl w:val="3"/>
          <w:numId w:val="101"/>
        </w:numPr>
        <w:tabs>
          <w:tab w:val="left" w:pos="900"/>
          <w:tab w:val="left" w:pos="1134"/>
        </w:tabs>
        <w:spacing w:line="276" w:lineRule="auto"/>
        <w:ind w:left="0" w:firstLine="709"/>
        <w:contextualSpacing/>
        <w:jc w:val="both"/>
        <w:rPr>
          <w:rFonts w:eastAsia="Calibri"/>
          <w:szCs w:val="28"/>
        </w:rPr>
      </w:pPr>
      <w:r w:rsidRPr="005248F8">
        <w:rPr>
          <w:rFonts w:eastAsia="Calibri"/>
          <w:szCs w:val="28"/>
        </w:rPr>
        <w:t>Собственник магистрального газопровода или организация, эксплуатирующая магистральный газопровод, имеют право:</w:t>
      </w:r>
    </w:p>
    <w:p w14:paraId="2CEBD725" w14:textId="77777777" w:rsidR="00AA4F2C" w:rsidRPr="005248F8" w:rsidRDefault="00AA4F2C" w:rsidP="000A4744">
      <w:pPr>
        <w:tabs>
          <w:tab w:val="left" w:pos="900"/>
          <w:tab w:val="left" w:pos="1134"/>
        </w:tabs>
        <w:spacing w:line="276" w:lineRule="auto"/>
        <w:ind w:firstLine="709"/>
        <w:jc w:val="both"/>
        <w:rPr>
          <w:rFonts w:eastAsia="Calibri"/>
          <w:szCs w:val="28"/>
        </w:rPr>
      </w:pPr>
      <w:r w:rsidRPr="005248F8">
        <w:rPr>
          <w:rFonts w:eastAsia="Calibri"/>
          <w:szCs w:val="28"/>
        </w:rPr>
        <w:t>а) на выполнение работ по обслуживанию и ремонту магистрального газопровода, включающих в том числе:</w:t>
      </w:r>
    </w:p>
    <w:p w14:paraId="6EA977A9" w14:textId="73A2A1F6" w:rsidR="00AA4F2C" w:rsidRPr="005248F8" w:rsidRDefault="00AA4F2C" w:rsidP="009059A7">
      <w:pPr>
        <w:widowControl w:val="0"/>
        <w:numPr>
          <w:ilvl w:val="0"/>
          <w:numId w:val="100"/>
        </w:numPr>
        <w:autoSpaceDE w:val="0"/>
        <w:autoSpaceDN w:val="0"/>
        <w:adjustRightInd w:val="0"/>
        <w:spacing w:line="276" w:lineRule="auto"/>
        <w:ind w:left="0" w:firstLine="709"/>
        <w:contextualSpacing/>
        <w:jc w:val="both"/>
        <w:rPr>
          <w:rFonts w:eastAsia="Calibri"/>
          <w:szCs w:val="28"/>
          <w:lang w:eastAsia="en-US"/>
        </w:rPr>
      </w:pPr>
      <w:r w:rsidRPr="005248F8">
        <w:rPr>
          <w:rFonts w:eastAsia="Calibri"/>
          <w:szCs w:val="28"/>
          <w:lang w:eastAsia="en-US"/>
        </w:rPr>
        <w:t>подъезд автомобильного транспорта и других транспортных средств</w:t>
      </w:r>
      <w:r w:rsidR="009059A7" w:rsidRPr="005248F8">
        <w:rPr>
          <w:rFonts w:eastAsia="Calibri"/>
          <w:szCs w:val="28"/>
          <w:lang w:eastAsia="en-US"/>
        </w:rPr>
        <w:t xml:space="preserve"> </w:t>
      </w:r>
      <w:r w:rsidRPr="005248F8">
        <w:rPr>
          <w:rFonts w:eastAsia="Calibri"/>
          <w:szCs w:val="28"/>
          <w:lang w:eastAsia="en-US"/>
        </w:rPr>
        <w:t>к магистральному газопроводу для его обслуживания и проведения ремонтных работ в соответствии со схемой проезда, которую разрабатывают собственник магистрального газопровода или организация, эксплуатирующая магистральный газопровод, и направляют собственникам или иным законным владельцам земельных участков, в границах которых расположена охранная зона;</w:t>
      </w:r>
    </w:p>
    <w:p w14:paraId="76608AB3" w14:textId="77777777" w:rsidR="00AA4F2C" w:rsidRPr="005248F8" w:rsidRDefault="00AA4F2C" w:rsidP="009059A7">
      <w:pPr>
        <w:widowControl w:val="0"/>
        <w:numPr>
          <w:ilvl w:val="0"/>
          <w:numId w:val="100"/>
        </w:numPr>
        <w:autoSpaceDE w:val="0"/>
        <w:autoSpaceDN w:val="0"/>
        <w:adjustRightInd w:val="0"/>
        <w:spacing w:line="276" w:lineRule="auto"/>
        <w:ind w:left="0" w:firstLine="709"/>
        <w:contextualSpacing/>
        <w:jc w:val="both"/>
        <w:rPr>
          <w:rFonts w:eastAsia="Calibri"/>
          <w:szCs w:val="28"/>
          <w:lang w:eastAsia="en-US"/>
        </w:rPr>
      </w:pPr>
      <w:r w:rsidRPr="005248F8">
        <w:rPr>
          <w:rFonts w:eastAsia="Calibri"/>
          <w:szCs w:val="28"/>
          <w:lang w:eastAsia="en-US"/>
        </w:rPr>
        <w:t>устройство в пределах охранной зоны шурфов, в том числе для проверки качества изоляции линейной части магистрального газопровода и состояния средств его электрохимической защиты от коррозии, и производство других земляных работ, необходимых для обеспечения нормальной эксплуатации магистральных газопроводов, с предварительным (не менее чем за 5 дней до начала работ) уведомлением об этом собственников или иных законных владельцев земельных участков, в границах которых расположена охранная зона;</w:t>
      </w:r>
    </w:p>
    <w:p w14:paraId="70B5DC0D" w14:textId="3F960AAB" w:rsidR="00AA4F2C" w:rsidRPr="005248F8" w:rsidRDefault="00AA4F2C" w:rsidP="000A4744">
      <w:pPr>
        <w:tabs>
          <w:tab w:val="left" w:pos="900"/>
          <w:tab w:val="left" w:pos="1134"/>
        </w:tabs>
        <w:spacing w:line="276" w:lineRule="auto"/>
        <w:ind w:firstLine="709"/>
        <w:jc w:val="both"/>
        <w:rPr>
          <w:rFonts w:eastAsia="Calibri"/>
          <w:szCs w:val="28"/>
        </w:rPr>
      </w:pPr>
      <w:r w:rsidRPr="005248F8">
        <w:rPr>
          <w:rFonts w:eastAsia="Calibri"/>
          <w:szCs w:val="28"/>
        </w:rPr>
        <w:t>б) на рубку лесных насаждений или повреждение сельскохозяйственных культур при ликвидации последствий аварий и чрезвычайных ситуаций</w:t>
      </w:r>
      <w:r w:rsidR="009059A7" w:rsidRPr="005248F8">
        <w:rPr>
          <w:rFonts w:eastAsia="Calibri"/>
          <w:szCs w:val="28"/>
        </w:rPr>
        <w:t xml:space="preserve"> </w:t>
      </w:r>
      <w:r w:rsidRPr="005248F8">
        <w:rPr>
          <w:rFonts w:eastAsia="Calibri"/>
          <w:szCs w:val="28"/>
        </w:rPr>
        <w:t>на магистральных газопроводах с последующей очисткой территории</w:t>
      </w:r>
      <w:r w:rsidR="009059A7" w:rsidRPr="005248F8">
        <w:rPr>
          <w:rFonts w:eastAsia="Calibri"/>
          <w:szCs w:val="28"/>
        </w:rPr>
        <w:t xml:space="preserve"> </w:t>
      </w:r>
      <w:r w:rsidRPr="005248F8">
        <w:rPr>
          <w:rFonts w:eastAsia="Calibri"/>
          <w:szCs w:val="28"/>
        </w:rPr>
        <w:t xml:space="preserve">от порубочных остатков. </w:t>
      </w:r>
    </w:p>
    <w:p w14:paraId="0BC7D5A3" w14:textId="77777777" w:rsidR="00AA4F2C" w:rsidRPr="005248F8" w:rsidRDefault="00AA4F2C" w:rsidP="009059A7">
      <w:pPr>
        <w:numPr>
          <w:ilvl w:val="3"/>
          <w:numId w:val="101"/>
        </w:numPr>
        <w:tabs>
          <w:tab w:val="left" w:pos="900"/>
          <w:tab w:val="left" w:pos="1134"/>
        </w:tabs>
        <w:spacing w:line="276" w:lineRule="auto"/>
        <w:ind w:left="0" w:firstLine="709"/>
        <w:contextualSpacing/>
        <w:jc w:val="both"/>
        <w:rPr>
          <w:rFonts w:eastAsia="Calibri"/>
          <w:szCs w:val="28"/>
        </w:rPr>
      </w:pPr>
      <w:r w:rsidRPr="005248F8">
        <w:rPr>
          <w:rFonts w:eastAsia="Calibri"/>
          <w:szCs w:val="28"/>
        </w:rPr>
        <w:t>В охранных зонах собственник или иной законный владелец земельного участка может производить полевые сельскохозяйственные работы и работы, связанные с временным затоплением орошаемых сельскохозяйственных земель, предварительно письменно уведомив собственника магистрального газопровода или организацию, эксплуатирующую магистральный газопровод.</w:t>
      </w:r>
    </w:p>
    <w:p w14:paraId="0C5B8BE2" w14:textId="77777777" w:rsidR="00AA4F2C" w:rsidRPr="005248F8" w:rsidRDefault="00AA4F2C" w:rsidP="009059A7">
      <w:pPr>
        <w:numPr>
          <w:ilvl w:val="3"/>
          <w:numId w:val="101"/>
        </w:numPr>
        <w:tabs>
          <w:tab w:val="left" w:pos="900"/>
          <w:tab w:val="left" w:pos="1134"/>
        </w:tabs>
        <w:spacing w:line="276" w:lineRule="auto"/>
        <w:ind w:left="0" w:firstLine="709"/>
        <w:contextualSpacing/>
        <w:jc w:val="both"/>
        <w:rPr>
          <w:rFonts w:eastAsia="Calibri"/>
          <w:szCs w:val="28"/>
        </w:rPr>
      </w:pPr>
      <w:r w:rsidRPr="005248F8">
        <w:rPr>
          <w:rFonts w:eastAsia="Calibri"/>
          <w:szCs w:val="28"/>
        </w:rPr>
        <w:t>При проведении работ в охранных зонах (в том числе при строительстве коммуникаций параллельно действующим магистральным газопроводам) осуществление отвала грунта из траншеи на магистральный газопровод запрещается.</w:t>
      </w:r>
    </w:p>
    <w:p w14:paraId="2F122363" w14:textId="49E1C4AF" w:rsidR="00AA4F2C" w:rsidRPr="005248F8" w:rsidRDefault="00AA4F2C" w:rsidP="009059A7">
      <w:pPr>
        <w:numPr>
          <w:ilvl w:val="3"/>
          <w:numId w:val="101"/>
        </w:numPr>
        <w:tabs>
          <w:tab w:val="left" w:pos="900"/>
          <w:tab w:val="left" w:pos="1134"/>
        </w:tabs>
        <w:spacing w:line="276" w:lineRule="auto"/>
        <w:ind w:left="0" w:firstLine="709"/>
        <w:contextualSpacing/>
        <w:jc w:val="both"/>
        <w:rPr>
          <w:rFonts w:eastAsia="Calibri"/>
          <w:szCs w:val="28"/>
        </w:rPr>
      </w:pPr>
      <w:r w:rsidRPr="005248F8">
        <w:rPr>
          <w:rFonts w:eastAsia="Calibri"/>
          <w:szCs w:val="28"/>
        </w:rPr>
        <w:t>При проектировании, строительстве и реконструкции зданий, строений</w:t>
      </w:r>
      <w:r w:rsidR="009059A7" w:rsidRPr="005248F8">
        <w:rPr>
          <w:rFonts w:eastAsia="Calibri"/>
          <w:szCs w:val="28"/>
        </w:rPr>
        <w:t xml:space="preserve"> </w:t>
      </w:r>
      <w:r w:rsidRPr="005248F8">
        <w:rPr>
          <w:rFonts w:eastAsia="Calibri"/>
          <w:szCs w:val="28"/>
        </w:rPr>
        <w:t xml:space="preserve">и сооружений должны соблюдаться минимальные расстояния от указанных объектов до магистрального газопровода, предусмотренные нормативными документами в области технического регулирования. </w:t>
      </w:r>
    </w:p>
    <w:p w14:paraId="65E44EFA" w14:textId="77777777" w:rsidR="00AA4F2C" w:rsidRPr="005248F8" w:rsidRDefault="00AA4F2C" w:rsidP="009059A7">
      <w:pPr>
        <w:numPr>
          <w:ilvl w:val="3"/>
          <w:numId w:val="101"/>
        </w:numPr>
        <w:tabs>
          <w:tab w:val="left" w:pos="900"/>
          <w:tab w:val="left" w:pos="1134"/>
        </w:tabs>
        <w:spacing w:line="276" w:lineRule="auto"/>
        <w:ind w:left="0" w:firstLine="709"/>
        <w:contextualSpacing/>
        <w:jc w:val="both"/>
        <w:rPr>
          <w:rFonts w:eastAsia="Calibri"/>
          <w:szCs w:val="28"/>
        </w:rPr>
      </w:pPr>
      <w:r w:rsidRPr="005248F8">
        <w:rPr>
          <w:rFonts w:eastAsia="Calibri"/>
          <w:szCs w:val="28"/>
        </w:rPr>
        <w:t>Сведения о границах указанных минимальных расстояний отображаются на публичных кадастровых картах в соответствии с законодательством Российской Федерации.</w:t>
      </w:r>
    </w:p>
    <w:p w14:paraId="02B6A7A3" w14:textId="41529713" w:rsidR="00AA4F2C" w:rsidRPr="005248F8" w:rsidRDefault="00AA4F2C" w:rsidP="000A4744">
      <w:pPr>
        <w:spacing w:line="276" w:lineRule="auto"/>
        <w:ind w:firstLine="709"/>
        <w:jc w:val="both"/>
        <w:rPr>
          <w:rFonts w:eastAsia="Calibri"/>
          <w:szCs w:val="28"/>
        </w:rPr>
      </w:pPr>
      <w:r w:rsidRPr="005248F8">
        <w:rPr>
          <w:rFonts w:eastAsia="Calibri"/>
          <w:szCs w:val="28"/>
        </w:rPr>
        <w:t>В зоне минимальных расстояний объектов системы газоснабжения,</w:t>
      </w:r>
      <w:r w:rsidR="009059A7" w:rsidRPr="005248F8">
        <w:rPr>
          <w:rFonts w:eastAsia="Calibri"/>
          <w:szCs w:val="28"/>
        </w:rPr>
        <w:t xml:space="preserve"> </w:t>
      </w:r>
      <w:r w:rsidRPr="005248F8">
        <w:rPr>
          <w:rFonts w:eastAsia="Calibri"/>
          <w:szCs w:val="28"/>
        </w:rPr>
        <w:t>без согласования с организацией – собственником системы газоснабжения</w:t>
      </w:r>
      <w:r w:rsidR="009059A7" w:rsidRPr="005248F8">
        <w:rPr>
          <w:rFonts w:eastAsia="Calibri"/>
          <w:szCs w:val="28"/>
        </w:rPr>
        <w:t xml:space="preserve"> </w:t>
      </w:r>
      <w:r w:rsidRPr="005248F8">
        <w:rPr>
          <w:rFonts w:eastAsia="Calibri"/>
          <w:szCs w:val="28"/>
        </w:rPr>
        <w:t>или уполномоченной ею организацией запрещено стоить какие бы то ни было здания, строения, сооружения. Здания, строения и сооружения, построенные ближе установленных строительными нормами и правилами минимальных расстояний</w:t>
      </w:r>
      <w:r w:rsidR="009059A7" w:rsidRPr="005248F8">
        <w:rPr>
          <w:rFonts w:eastAsia="Calibri"/>
          <w:szCs w:val="28"/>
        </w:rPr>
        <w:t xml:space="preserve"> </w:t>
      </w:r>
      <w:r w:rsidRPr="005248F8">
        <w:rPr>
          <w:rFonts w:eastAsia="Calibri"/>
          <w:szCs w:val="28"/>
        </w:rPr>
        <w:t>до объектов систем газоснабжения, подлежат сносу за счет средств юридических</w:t>
      </w:r>
      <w:r w:rsidR="009059A7" w:rsidRPr="005248F8">
        <w:rPr>
          <w:rFonts w:eastAsia="Calibri"/>
          <w:szCs w:val="28"/>
        </w:rPr>
        <w:t xml:space="preserve"> </w:t>
      </w:r>
      <w:r w:rsidRPr="005248F8">
        <w:rPr>
          <w:rFonts w:eastAsia="Calibri"/>
          <w:szCs w:val="28"/>
        </w:rPr>
        <w:t>и физический лиц, допустивших нарушения. Вмешательство в работу объектов систем газоснабжения не уполномоченных на то юридических и физический лиц запрещается. Владельцы земельных участков не имеют права препятствовать организации – собственнику системы газоснабжения или уполномоченной</w:t>
      </w:r>
      <w:r w:rsidR="009059A7" w:rsidRPr="005248F8">
        <w:rPr>
          <w:rFonts w:eastAsia="Calibri"/>
          <w:szCs w:val="28"/>
        </w:rPr>
        <w:t xml:space="preserve"> </w:t>
      </w:r>
      <w:r w:rsidRPr="005248F8">
        <w:rPr>
          <w:rFonts w:eastAsia="Calibri"/>
          <w:szCs w:val="28"/>
        </w:rPr>
        <w:t>ею организацией в выполнении ими работ по обслуживанию и ремонту объектов системы газоснабжения, ликвидации последствий возникших на них аварий, катастроф, и иные действия согласно Федеральному закону от 31 марта 1999 г.</w:t>
      </w:r>
      <w:r w:rsidR="009059A7" w:rsidRPr="005248F8">
        <w:rPr>
          <w:rFonts w:eastAsia="Calibri"/>
          <w:szCs w:val="28"/>
        </w:rPr>
        <w:t xml:space="preserve"> </w:t>
      </w:r>
      <w:r w:rsidR="009059A7" w:rsidRPr="005248F8">
        <w:rPr>
          <w:rFonts w:eastAsia="Calibri"/>
          <w:szCs w:val="28"/>
        </w:rPr>
        <w:br/>
      </w:r>
      <w:r w:rsidRPr="005248F8">
        <w:rPr>
          <w:rFonts w:eastAsia="Calibri"/>
          <w:szCs w:val="28"/>
        </w:rPr>
        <w:t>№ 69</w:t>
      </w:r>
      <w:r w:rsidR="00613420" w:rsidRPr="005248F8">
        <w:rPr>
          <w:rFonts w:eastAsia="Calibri"/>
          <w:szCs w:val="28"/>
        </w:rPr>
        <w:t>-</w:t>
      </w:r>
      <w:r w:rsidRPr="005248F8">
        <w:rPr>
          <w:rFonts w:eastAsia="Calibri"/>
          <w:szCs w:val="28"/>
        </w:rPr>
        <w:t xml:space="preserve">ФЗ </w:t>
      </w:r>
      <w:r w:rsidR="001636A2" w:rsidRPr="005248F8">
        <w:rPr>
          <w:rFonts w:eastAsia="Calibri"/>
          <w:szCs w:val="28"/>
        </w:rPr>
        <w:t>«</w:t>
      </w:r>
      <w:r w:rsidRPr="005248F8">
        <w:rPr>
          <w:rFonts w:eastAsia="Calibri"/>
          <w:szCs w:val="28"/>
        </w:rPr>
        <w:t>О газоснабжении в Российской Федерации</w:t>
      </w:r>
      <w:r w:rsidR="001636A2" w:rsidRPr="005248F8">
        <w:rPr>
          <w:rFonts w:eastAsia="Calibri"/>
          <w:szCs w:val="28"/>
        </w:rPr>
        <w:t>»</w:t>
      </w:r>
      <w:r w:rsidRPr="005248F8">
        <w:rPr>
          <w:rFonts w:eastAsia="Calibri"/>
          <w:szCs w:val="28"/>
        </w:rPr>
        <w:t xml:space="preserve"> (далее – Федеральный закон от 31 марта 1999 г. № 69</w:t>
      </w:r>
      <w:r w:rsidR="00613420" w:rsidRPr="005248F8">
        <w:rPr>
          <w:rFonts w:eastAsia="Calibri"/>
          <w:szCs w:val="28"/>
        </w:rPr>
        <w:t>-</w:t>
      </w:r>
      <w:r w:rsidRPr="005248F8">
        <w:rPr>
          <w:rFonts w:eastAsia="Calibri"/>
          <w:szCs w:val="28"/>
        </w:rPr>
        <w:t>ФЗ).</w:t>
      </w:r>
    </w:p>
    <w:p w14:paraId="3449D163" w14:textId="7E0E23E6" w:rsidR="00AA4F2C" w:rsidRPr="005248F8" w:rsidRDefault="00AA4F2C" w:rsidP="009059A7">
      <w:pPr>
        <w:numPr>
          <w:ilvl w:val="3"/>
          <w:numId w:val="101"/>
        </w:numPr>
        <w:tabs>
          <w:tab w:val="left" w:pos="900"/>
          <w:tab w:val="left" w:pos="1134"/>
        </w:tabs>
        <w:spacing w:line="276" w:lineRule="auto"/>
        <w:ind w:left="0" w:firstLine="709"/>
        <w:contextualSpacing/>
        <w:jc w:val="both"/>
        <w:rPr>
          <w:rFonts w:eastAsia="Calibri"/>
          <w:szCs w:val="28"/>
        </w:rPr>
      </w:pPr>
      <w:r w:rsidRPr="005248F8">
        <w:rPr>
          <w:rFonts w:eastAsia="Calibri"/>
          <w:szCs w:val="28"/>
        </w:rPr>
        <w:t>В соответствии со статьей 32 Федерального закона от 31 марта 1999 г.</w:t>
      </w:r>
      <w:r w:rsidR="009059A7" w:rsidRPr="005248F8">
        <w:rPr>
          <w:rFonts w:eastAsia="Calibri"/>
          <w:szCs w:val="28"/>
        </w:rPr>
        <w:t xml:space="preserve"> </w:t>
      </w:r>
      <w:r w:rsidRPr="005248F8">
        <w:rPr>
          <w:rFonts w:eastAsia="Calibri"/>
          <w:szCs w:val="28"/>
        </w:rPr>
        <w:t>№ 69</w:t>
      </w:r>
      <w:r w:rsidR="00613420" w:rsidRPr="005248F8">
        <w:rPr>
          <w:rFonts w:eastAsia="Calibri"/>
          <w:szCs w:val="28"/>
        </w:rPr>
        <w:t>-</w:t>
      </w:r>
      <w:r w:rsidRPr="005248F8">
        <w:rPr>
          <w:rFonts w:eastAsia="Calibri"/>
          <w:szCs w:val="28"/>
        </w:rPr>
        <w:t>ФЗ организация</w:t>
      </w:r>
      <w:r w:rsidR="00613420" w:rsidRPr="005248F8">
        <w:rPr>
          <w:rFonts w:eastAsia="Calibri"/>
          <w:szCs w:val="28"/>
        </w:rPr>
        <w:t>-</w:t>
      </w:r>
      <w:r w:rsidRPr="005248F8">
        <w:rPr>
          <w:rFonts w:eastAsia="Calibri"/>
          <w:szCs w:val="28"/>
        </w:rPr>
        <w:t>собственник системы газоснабжения кроме мер, предусмотренных законодательством Российской Федерации в области промышленной безопасности, обязана обеспечить на стадиях проектирования, строительства и эксплуатации объектов системы газоснабжения осуществление комплекса специальных мер по безопасному функционированию таких объектов, локализации и уменьшению последствий аварий, катастроф.</w:t>
      </w:r>
    </w:p>
    <w:p w14:paraId="0EF28D26" w14:textId="2A2F3D66" w:rsidR="00AA4F2C" w:rsidRPr="005248F8" w:rsidRDefault="00AA4F2C" w:rsidP="000A4744">
      <w:pPr>
        <w:spacing w:line="276" w:lineRule="auto"/>
        <w:ind w:firstLine="709"/>
        <w:jc w:val="both"/>
        <w:rPr>
          <w:rFonts w:eastAsia="Calibri"/>
          <w:szCs w:val="28"/>
        </w:rPr>
      </w:pPr>
      <w:r w:rsidRPr="005248F8">
        <w:rPr>
          <w:rFonts w:eastAsia="Calibri"/>
          <w:szCs w:val="28"/>
        </w:rPr>
        <w:t>Юридические и физические лица, виновные в возникновении аварий, катастроф на объектах систем газоснабжения, в том числе аварий, катастроф, возникших в связи со скрытыми дефектами материалов, оборудования,</w:t>
      </w:r>
      <w:r w:rsidR="009059A7" w:rsidRPr="005248F8">
        <w:rPr>
          <w:rFonts w:eastAsia="Calibri"/>
          <w:szCs w:val="28"/>
        </w:rPr>
        <w:t xml:space="preserve"> </w:t>
      </w:r>
      <w:r w:rsidRPr="005248F8">
        <w:rPr>
          <w:rFonts w:eastAsia="Calibri"/>
          <w:szCs w:val="28"/>
        </w:rPr>
        <w:t>с некачественным выполнением строительно</w:t>
      </w:r>
      <w:r w:rsidR="00613420" w:rsidRPr="005248F8">
        <w:rPr>
          <w:rFonts w:eastAsia="Calibri"/>
          <w:szCs w:val="28"/>
        </w:rPr>
        <w:t>-</w:t>
      </w:r>
      <w:r w:rsidRPr="005248F8">
        <w:rPr>
          <w:rFonts w:eastAsia="Calibri"/>
          <w:szCs w:val="28"/>
        </w:rPr>
        <w:t>монтажных работ, несут ответственность в соответствии с законодательством Российской Федерации.</w:t>
      </w:r>
    </w:p>
    <w:p w14:paraId="0A1DAE8B" w14:textId="4448A428" w:rsidR="00AA4F2C" w:rsidRPr="005248F8" w:rsidRDefault="00AA4F2C" w:rsidP="000A4744">
      <w:pPr>
        <w:spacing w:line="276" w:lineRule="auto"/>
        <w:ind w:firstLine="709"/>
        <w:jc w:val="both"/>
        <w:rPr>
          <w:rFonts w:eastAsia="Calibri"/>
          <w:szCs w:val="28"/>
        </w:rPr>
      </w:pPr>
      <w:r w:rsidRPr="005248F8">
        <w:rPr>
          <w:rFonts w:eastAsia="Calibri"/>
          <w:szCs w:val="28"/>
        </w:rPr>
        <w:t>Органы исполнительной власти и должностные лица, граждане, виновные</w:t>
      </w:r>
      <w:r w:rsidR="009059A7" w:rsidRPr="005248F8">
        <w:rPr>
          <w:rFonts w:eastAsia="Calibri"/>
          <w:szCs w:val="28"/>
        </w:rPr>
        <w:t xml:space="preserve"> </w:t>
      </w:r>
      <w:r w:rsidRPr="005248F8">
        <w:rPr>
          <w:rFonts w:eastAsia="Calibri"/>
          <w:szCs w:val="28"/>
        </w:rPr>
        <w:t>в нарушении ограничений использования земельных участков, осуществления хозяйственной деятельности в границах охранных зон газопроводов, зон минимальных расстояний до магистральных или промышленных трубопроводов или в умышленном блокировании объектов систем газоснабжения либо</w:t>
      </w:r>
      <w:r w:rsidR="009059A7" w:rsidRPr="005248F8">
        <w:rPr>
          <w:rFonts w:eastAsia="Calibri"/>
          <w:szCs w:val="28"/>
        </w:rPr>
        <w:t xml:space="preserve"> </w:t>
      </w:r>
      <w:r w:rsidRPr="005248F8">
        <w:rPr>
          <w:rFonts w:eastAsia="Calibri"/>
          <w:szCs w:val="28"/>
        </w:rPr>
        <w:t>их повреждении, иных нарушающих бесперебойную и безопасную работу объектов систем газоснабжения незаконных действиях, несут ответственность</w:t>
      </w:r>
      <w:r w:rsidR="009059A7" w:rsidRPr="005248F8">
        <w:rPr>
          <w:rFonts w:eastAsia="Calibri"/>
          <w:szCs w:val="28"/>
        </w:rPr>
        <w:t xml:space="preserve"> </w:t>
      </w:r>
      <w:r w:rsidRPr="005248F8">
        <w:rPr>
          <w:rFonts w:eastAsia="Calibri"/>
          <w:szCs w:val="28"/>
        </w:rPr>
        <w:t>в соответствии с законодательством Российской Федерации.</w:t>
      </w:r>
    </w:p>
    <w:p w14:paraId="2FBDC5C4" w14:textId="77777777" w:rsidR="00AA4F2C" w:rsidRPr="005248F8" w:rsidRDefault="00AA4F2C" w:rsidP="000A4744">
      <w:pPr>
        <w:spacing w:line="276" w:lineRule="auto"/>
        <w:ind w:firstLine="709"/>
        <w:jc w:val="both"/>
        <w:rPr>
          <w:rFonts w:eastAsia="Calibri"/>
          <w:szCs w:val="28"/>
        </w:rPr>
      </w:pPr>
      <w:r w:rsidRPr="005248F8">
        <w:rPr>
          <w:rFonts w:eastAsia="Calibri"/>
          <w:szCs w:val="28"/>
        </w:rPr>
        <w:t>Вмешательство в работу объектов систем газоснабжения не уполномоченных на то юридических и физических лиц запрещается.</w:t>
      </w:r>
    </w:p>
    <w:p w14:paraId="1E58BDAE" w14:textId="7204C61E" w:rsidR="00AA4F2C" w:rsidRPr="005248F8" w:rsidRDefault="00AA4F2C" w:rsidP="000A4744">
      <w:pPr>
        <w:spacing w:line="276" w:lineRule="auto"/>
        <w:ind w:firstLine="709"/>
        <w:jc w:val="both"/>
        <w:rPr>
          <w:rFonts w:eastAsia="Calibri"/>
          <w:szCs w:val="28"/>
        </w:rPr>
      </w:pPr>
      <w:r w:rsidRPr="005248F8">
        <w:rPr>
          <w:rFonts w:eastAsia="Calibri"/>
          <w:szCs w:val="28"/>
        </w:rPr>
        <w:t xml:space="preserve">Материальный ущерб, нанесенный организации </w:t>
      </w:r>
      <w:r w:rsidR="00903D2A" w:rsidRPr="005248F8">
        <w:rPr>
          <w:rFonts w:eastAsia="Calibri"/>
          <w:szCs w:val="28"/>
        </w:rPr>
        <w:t xml:space="preserve">- </w:t>
      </w:r>
      <w:r w:rsidRPr="005248F8">
        <w:rPr>
          <w:rFonts w:eastAsia="Calibri"/>
          <w:szCs w:val="28"/>
        </w:rPr>
        <w:t>собственнику системы газоснабжения в результате умышленного ее блокирования или повреждения либо иных нарушающих бесперебойную и безопасную работу объектов систем газоснабжения незаконных действий, возмещается в установленном порядке виновными лицами или принявшими противоправные решения лицами.</w:t>
      </w:r>
    </w:p>
    <w:p w14:paraId="510A3A70" w14:textId="4E029DE6" w:rsidR="005A0385" w:rsidRPr="005248F8" w:rsidRDefault="00AA4F2C" w:rsidP="005A0385">
      <w:pPr>
        <w:spacing w:before="120" w:after="120" w:line="276" w:lineRule="auto"/>
        <w:ind w:firstLine="708"/>
        <w:jc w:val="both"/>
        <w:rPr>
          <w:bCs/>
        </w:rPr>
      </w:pPr>
      <w:r w:rsidRPr="005248F8">
        <w:rPr>
          <w:rFonts w:eastAsia="Calibri"/>
          <w:szCs w:val="28"/>
        </w:rPr>
        <w:t xml:space="preserve">Материальный ущерб, нанесенный организации </w:t>
      </w:r>
      <w:r w:rsidR="00903D2A" w:rsidRPr="005248F8">
        <w:rPr>
          <w:rFonts w:eastAsia="Calibri"/>
          <w:szCs w:val="28"/>
        </w:rPr>
        <w:t xml:space="preserve">- </w:t>
      </w:r>
      <w:r w:rsidRPr="005248F8">
        <w:rPr>
          <w:rFonts w:eastAsia="Calibri"/>
          <w:szCs w:val="28"/>
        </w:rPr>
        <w:t>собственнику системы газоснабжения вследствие непреодолимой силы, возмещается за счет средств обязательного страхования.</w:t>
      </w:r>
    </w:p>
    <w:p w14:paraId="1070B042" w14:textId="6CDD089B" w:rsidR="005A0385" w:rsidRPr="005248F8" w:rsidRDefault="005A0385" w:rsidP="003D45CC">
      <w:pPr>
        <w:pStyle w:val="34"/>
      </w:pPr>
      <w:bookmarkStart w:id="598" w:name="_Toc147923752"/>
      <w:bookmarkStart w:id="599" w:name="_Toc173231929"/>
      <w:bookmarkStart w:id="600" w:name="_Toc173232868"/>
      <w:bookmarkStart w:id="601" w:name="_Toc178071732"/>
      <w:bookmarkStart w:id="602" w:name="_Toc178602423"/>
      <w:bookmarkStart w:id="603" w:name="_Toc178602505"/>
      <w:bookmarkStart w:id="604" w:name="_Toc184047969"/>
      <w:r w:rsidRPr="005248F8">
        <w:t xml:space="preserve">Статья </w:t>
      </w:r>
      <w:r w:rsidR="00F64768" w:rsidRPr="005248F8">
        <w:t>54</w:t>
      </w:r>
      <w:r w:rsidRPr="005248F8">
        <w:t xml:space="preserve">. </w:t>
      </w:r>
      <w:bookmarkEnd w:id="598"/>
      <w:bookmarkEnd w:id="599"/>
      <w:bookmarkEnd w:id="600"/>
      <w:r w:rsidR="00EF39BB" w:rsidRPr="005248F8">
        <w:t>Ограничения использования земельных участков и объектов капитального строительства на территории охранных зон объектов электроэнергетики (объектов электросетевого хозяйства и объектов по производству электрической энергии)</w:t>
      </w:r>
      <w:bookmarkEnd w:id="601"/>
      <w:bookmarkEnd w:id="602"/>
      <w:bookmarkEnd w:id="603"/>
      <w:bookmarkEnd w:id="604"/>
    </w:p>
    <w:p w14:paraId="4E269816" w14:textId="083DBCEA" w:rsidR="005A0385" w:rsidRPr="005248F8" w:rsidRDefault="005A0385" w:rsidP="003D45CC">
      <w:pPr>
        <w:pStyle w:val="affff7"/>
        <w:numPr>
          <w:ilvl w:val="6"/>
          <w:numId w:val="101"/>
        </w:numPr>
        <w:spacing w:before="120" w:after="120"/>
        <w:ind w:left="0" w:firstLine="709"/>
      </w:pPr>
      <w:r w:rsidRPr="005248F8">
        <w:t xml:space="preserve">Охранные зоны объектов электросетевого хозяйства устанавливаются с целью обеспечения безопасного функционирования и эксплуатации данных объектов в соответствии с Постановлением Правительства РФ от 24 февраля 2009 г. № 160 </w:t>
      </w:r>
      <w:r w:rsidR="001636A2" w:rsidRPr="005248F8">
        <w:t>«</w:t>
      </w:r>
      <w:r w:rsidRPr="005248F8">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001636A2" w:rsidRPr="005248F8">
        <w:t>»</w:t>
      </w:r>
      <w:r w:rsidRPr="005248F8">
        <w:t>. В целях защиты населения от воздействия электрического поля, создаваемого воздушными линиями электропередач, устанавливаются санитарно</w:t>
      </w:r>
      <w:r w:rsidR="00613420" w:rsidRPr="005248F8">
        <w:t>-</w:t>
      </w:r>
      <w:r w:rsidRPr="005248F8">
        <w:t xml:space="preserve">защитные зоны в соответствии с Постановлением Правительства РФ от 03 марта 2018 г. № 222 </w:t>
      </w:r>
      <w:r w:rsidR="001636A2" w:rsidRPr="005248F8">
        <w:t>«</w:t>
      </w:r>
      <w:r w:rsidRPr="005248F8">
        <w:t>Об утверждении Правил установления санитарно</w:t>
      </w:r>
      <w:r w:rsidR="00613420" w:rsidRPr="005248F8">
        <w:t>-</w:t>
      </w:r>
      <w:r w:rsidRPr="005248F8">
        <w:t>защитных зон и использования земельных участков, расположенных в границах санитарно</w:t>
      </w:r>
      <w:r w:rsidR="00613420" w:rsidRPr="005248F8">
        <w:t>-</w:t>
      </w:r>
      <w:r w:rsidRPr="005248F8">
        <w:t>защитных зон</w:t>
      </w:r>
      <w:r w:rsidR="001636A2" w:rsidRPr="005248F8">
        <w:t>»</w:t>
      </w:r>
      <w:r w:rsidRPr="005248F8">
        <w:t>.</w:t>
      </w:r>
    </w:p>
    <w:p w14:paraId="39A5621A" w14:textId="29FC3203" w:rsidR="005A0385" w:rsidRPr="005248F8" w:rsidRDefault="005A0385" w:rsidP="003D45CC">
      <w:pPr>
        <w:pStyle w:val="affff7"/>
        <w:numPr>
          <w:ilvl w:val="0"/>
          <w:numId w:val="101"/>
        </w:numPr>
        <w:spacing w:before="120" w:after="120"/>
        <w:ind w:left="0" w:firstLine="709"/>
      </w:pPr>
      <w:r w:rsidRPr="005248F8">
        <w:t>Охранные зоны устанавливаются:</w:t>
      </w:r>
    </w:p>
    <w:p w14:paraId="18B15EAF" w14:textId="77777777" w:rsidR="005A0385" w:rsidRPr="005248F8" w:rsidRDefault="005A0385" w:rsidP="003D45CC">
      <w:pPr>
        <w:spacing w:before="120" w:after="120" w:line="276" w:lineRule="auto"/>
        <w:ind w:firstLine="709"/>
        <w:jc w:val="both"/>
      </w:pPr>
      <w:r w:rsidRPr="005248F8">
        <w:t>а)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 отклоненном их положении на следующем расстоянии:</w:t>
      </w:r>
    </w:p>
    <w:p w14:paraId="678A0DE1" w14:textId="5471DF5A" w:rsidR="005A0385" w:rsidRPr="005248F8" w:rsidRDefault="005A0385" w:rsidP="003D45CC">
      <w:pPr>
        <w:keepNext/>
        <w:spacing w:before="120" w:line="276" w:lineRule="auto"/>
        <w:ind w:firstLine="709"/>
        <w:jc w:val="right"/>
        <w:rPr>
          <w:b/>
          <w:lang w:eastAsia="ar-SA" w:bidi="en-US"/>
        </w:rPr>
      </w:pPr>
      <w:r w:rsidRPr="005248F8">
        <w:rPr>
          <w:b/>
          <w:lang w:eastAsia="ar-SA" w:bidi="en-US"/>
        </w:rPr>
        <w:t xml:space="preserve">Таблица </w:t>
      </w:r>
      <w:r w:rsidR="00F64768" w:rsidRPr="005248F8">
        <w:rPr>
          <w:b/>
          <w:lang w:eastAsia="ar-SA" w:bidi="en-US"/>
        </w:rPr>
        <w:t>45</w:t>
      </w:r>
    </w:p>
    <w:p w14:paraId="36435452" w14:textId="77777777" w:rsidR="005A0385" w:rsidRPr="005248F8" w:rsidRDefault="005A0385" w:rsidP="003D45CC">
      <w:pPr>
        <w:pStyle w:val="a"/>
        <w:keepNext/>
        <w:numPr>
          <w:ilvl w:val="0"/>
          <w:numId w:val="0"/>
        </w:numPr>
        <w:suppressAutoHyphens/>
        <w:spacing w:after="120" w:line="276" w:lineRule="auto"/>
        <w:rPr>
          <w:b/>
        </w:rPr>
      </w:pPr>
      <w:r w:rsidRPr="005248F8">
        <w:rPr>
          <w:b/>
        </w:rPr>
        <w:t>Требования к границам установления охранных зон объектов электросетевого хозяйства</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521"/>
        <w:gridCol w:w="2915"/>
        <w:gridCol w:w="6465"/>
      </w:tblGrid>
      <w:tr w:rsidR="005A0385" w:rsidRPr="005248F8" w14:paraId="5A731B7E" w14:textId="77777777" w:rsidTr="00093675">
        <w:trPr>
          <w:tblHeader/>
        </w:trPr>
        <w:tc>
          <w:tcPr>
            <w:tcW w:w="263" w:type="pct"/>
          </w:tcPr>
          <w:p w14:paraId="500690A0" w14:textId="77777777" w:rsidR="005A0385" w:rsidRPr="005248F8" w:rsidRDefault="005A0385" w:rsidP="003D45CC">
            <w:pPr>
              <w:pStyle w:val="affffffffff"/>
              <w:spacing w:line="276" w:lineRule="auto"/>
              <w:rPr>
                <w:rFonts w:ascii="Times New Roman" w:hAnsi="Times New Roman" w:cs="Times New Roman"/>
                <w:b/>
                <w:sz w:val="20"/>
                <w:szCs w:val="20"/>
              </w:rPr>
            </w:pPr>
            <w:r w:rsidRPr="005248F8">
              <w:rPr>
                <w:rFonts w:ascii="Times New Roman" w:hAnsi="Times New Roman" w:cs="Times New Roman"/>
                <w:b/>
                <w:sz w:val="20"/>
                <w:szCs w:val="20"/>
              </w:rPr>
              <w:t>№ п/п</w:t>
            </w:r>
          </w:p>
        </w:tc>
        <w:tc>
          <w:tcPr>
            <w:tcW w:w="1472" w:type="pct"/>
          </w:tcPr>
          <w:p w14:paraId="26E724DD" w14:textId="77777777" w:rsidR="005A0385" w:rsidRPr="005248F8" w:rsidRDefault="005A0385" w:rsidP="003D45CC">
            <w:pPr>
              <w:pStyle w:val="affffffffff"/>
              <w:spacing w:line="276" w:lineRule="auto"/>
              <w:rPr>
                <w:rFonts w:ascii="Times New Roman" w:hAnsi="Times New Roman" w:cs="Times New Roman"/>
                <w:b/>
                <w:sz w:val="20"/>
                <w:szCs w:val="20"/>
              </w:rPr>
            </w:pPr>
            <w:r w:rsidRPr="005248F8">
              <w:rPr>
                <w:rFonts w:ascii="Times New Roman" w:hAnsi="Times New Roman" w:cs="Times New Roman"/>
                <w:b/>
                <w:sz w:val="20"/>
                <w:szCs w:val="20"/>
              </w:rPr>
              <w:t>Проектный номинальный класс напряжения, кВ</w:t>
            </w:r>
          </w:p>
        </w:tc>
        <w:tc>
          <w:tcPr>
            <w:tcW w:w="3265" w:type="pct"/>
          </w:tcPr>
          <w:p w14:paraId="0C7E0ADB" w14:textId="77777777" w:rsidR="005A0385" w:rsidRPr="005248F8" w:rsidRDefault="005A0385" w:rsidP="003D45CC">
            <w:pPr>
              <w:pStyle w:val="affffffffff"/>
              <w:spacing w:line="276" w:lineRule="auto"/>
              <w:rPr>
                <w:rFonts w:ascii="Times New Roman" w:hAnsi="Times New Roman" w:cs="Times New Roman"/>
                <w:b/>
                <w:sz w:val="20"/>
                <w:szCs w:val="20"/>
              </w:rPr>
            </w:pPr>
            <w:r w:rsidRPr="005248F8">
              <w:rPr>
                <w:rFonts w:ascii="Times New Roman" w:hAnsi="Times New Roman" w:cs="Times New Roman"/>
                <w:b/>
                <w:sz w:val="20"/>
                <w:szCs w:val="20"/>
              </w:rPr>
              <w:t>Расстояние, м</w:t>
            </w:r>
          </w:p>
        </w:tc>
      </w:tr>
      <w:tr w:rsidR="005A0385" w:rsidRPr="005248F8" w14:paraId="0DEA3D39" w14:textId="77777777" w:rsidTr="00093675">
        <w:tc>
          <w:tcPr>
            <w:tcW w:w="263" w:type="pct"/>
          </w:tcPr>
          <w:p w14:paraId="0CF2A9DC" w14:textId="77777777" w:rsidR="005A0385" w:rsidRPr="005248F8" w:rsidRDefault="005A0385" w:rsidP="003D45CC">
            <w:pPr>
              <w:pStyle w:val="affffffffff"/>
              <w:spacing w:line="276" w:lineRule="auto"/>
              <w:rPr>
                <w:rFonts w:ascii="Times New Roman" w:hAnsi="Times New Roman" w:cs="Times New Roman"/>
                <w:sz w:val="20"/>
                <w:szCs w:val="20"/>
              </w:rPr>
            </w:pPr>
            <w:r w:rsidRPr="005248F8">
              <w:rPr>
                <w:rFonts w:ascii="Times New Roman" w:hAnsi="Times New Roman" w:cs="Times New Roman"/>
                <w:sz w:val="20"/>
                <w:szCs w:val="20"/>
              </w:rPr>
              <w:t>1</w:t>
            </w:r>
          </w:p>
        </w:tc>
        <w:tc>
          <w:tcPr>
            <w:tcW w:w="1472" w:type="pct"/>
          </w:tcPr>
          <w:p w14:paraId="546B24C7" w14:textId="77777777" w:rsidR="005A0385" w:rsidRPr="005248F8" w:rsidRDefault="005A0385" w:rsidP="003D45CC">
            <w:pPr>
              <w:pStyle w:val="affffffffff"/>
              <w:spacing w:line="276" w:lineRule="auto"/>
              <w:rPr>
                <w:rFonts w:ascii="Times New Roman" w:hAnsi="Times New Roman" w:cs="Times New Roman"/>
                <w:sz w:val="20"/>
                <w:szCs w:val="20"/>
              </w:rPr>
            </w:pPr>
            <w:r w:rsidRPr="005248F8">
              <w:rPr>
                <w:rFonts w:ascii="Times New Roman" w:hAnsi="Times New Roman" w:cs="Times New Roman"/>
                <w:sz w:val="20"/>
                <w:szCs w:val="20"/>
              </w:rPr>
              <w:t>до 1</w:t>
            </w:r>
          </w:p>
        </w:tc>
        <w:tc>
          <w:tcPr>
            <w:tcW w:w="3265" w:type="pct"/>
          </w:tcPr>
          <w:p w14:paraId="2D6EC78D" w14:textId="77777777" w:rsidR="005A0385" w:rsidRPr="005248F8" w:rsidRDefault="005A0385" w:rsidP="003D45CC">
            <w:pPr>
              <w:pStyle w:val="affffffffff"/>
              <w:spacing w:line="276" w:lineRule="auto"/>
              <w:rPr>
                <w:rFonts w:ascii="Times New Roman" w:hAnsi="Times New Roman" w:cs="Times New Roman"/>
                <w:sz w:val="20"/>
                <w:szCs w:val="20"/>
              </w:rPr>
            </w:pPr>
            <w:r w:rsidRPr="005248F8">
              <w:rPr>
                <w:rFonts w:ascii="Times New Roman" w:hAnsi="Times New Roman" w:cs="Times New Roman"/>
                <w:sz w:val="20"/>
                <w:szCs w:val="20"/>
              </w:rPr>
              <w:t>2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tc>
      </w:tr>
      <w:tr w:rsidR="005A0385" w:rsidRPr="005248F8" w14:paraId="7AA78C29" w14:textId="77777777" w:rsidTr="00093675">
        <w:tc>
          <w:tcPr>
            <w:tcW w:w="263" w:type="pct"/>
          </w:tcPr>
          <w:p w14:paraId="6E3B74BE" w14:textId="77777777" w:rsidR="005A0385" w:rsidRPr="005248F8" w:rsidRDefault="005A0385" w:rsidP="003D45CC">
            <w:pPr>
              <w:pStyle w:val="affffffffff"/>
              <w:spacing w:line="276" w:lineRule="auto"/>
              <w:rPr>
                <w:rFonts w:ascii="Times New Roman" w:hAnsi="Times New Roman" w:cs="Times New Roman"/>
                <w:sz w:val="20"/>
                <w:szCs w:val="20"/>
              </w:rPr>
            </w:pPr>
            <w:r w:rsidRPr="005248F8">
              <w:rPr>
                <w:rFonts w:ascii="Times New Roman" w:hAnsi="Times New Roman" w:cs="Times New Roman"/>
                <w:sz w:val="20"/>
                <w:szCs w:val="20"/>
              </w:rPr>
              <w:t>2</w:t>
            </w:r>
          </w:p>
        </w:tc>
        <w:tc>
          <w:tcPr>
            <w:tcW w:w="1472" w:type="pct"/>
          </w:tcPr>
          <w:p w14:paraId="79FA9056" w14:textId="780325A5" w:rsidR="005A0385" w:rsidRPr="005248F8" w:rsidRDefault="005A0385" w:rsidP="003D45CC">
            <w:pPr>
              <w:pStyle w:val="affffffffff"/>
              <w:spacing w:line="276" w:lineRule="auto"/>
              <w:rPr>
                <w:rFonts w:ascii="Times New Roman" w:hAnsi="Times New Roman" w:cs="Times New Roman"/>
                <w:sz w:val="20"/>
                <w:szCs w:val="20"/>
              </w:rPr>
            </w:pPr>
            <w:r w:rsidRPr="005248F8">
              <w:rPr>
                <w:rFonts w:ascii="Times New Roman" w:hAnsi="Times New Roman" w:cs="Times New Roman"/>
                <w:sz w:val="20"/>
                <w:szCs w:val="20"/>
              </w:rPr>
              <w:t xml:space="preserve">1 </w:t>
            </w:r>
            <w:r w:rsidR="00903D2A" w:rsidRPr="005248F8">
              <w:rPr>
                <w:rFonts w:ascii="Times New Roman" w:hAnsi="Times New Roman" w:cs="Times New Roman"/>
                <w:sz w:val="20"/>
                <w:szCs w:val="20"/>
              </w:rPr>
              <w:t xml:space="preserve">- </w:t>
            </w:r>
            <w:r w:rsidRPr="005248F8">
              <w:rPr>
                <w:rFonts w:ascii="Times New Roman" w:hAnsi="Times New Roman" w:cs="Times New Roman"/>
                <w:sz w:val="20"/>
                <w:szCs w:val="20"/>
              </w:rPr>
              <w:t>20</w:t>
            </w:r>
          </w:p>
        </w:tc>
        <w:tc>
          <w:tcPr>
            <w:tcW w:w="3265" w:type="pct"/>
          </w:tcPr>
          <w:p w14:paraId="1C802210" w14:textId="35BC63C3" w:rsidR="005A0385" w:rsidRPr="005248F8" w:rsidRDefault="005A0385" w:rsidP="003D45CC">
            <w:pPr>
              <w:pStyle w:val="affffffffff"/>
              <w:spacing w:line="276" w:lineRule="auto"/>
              <w:rPr>
                <w:rFonts w:ascii="Times New Roman" w:hAnsi="Times New Roman" w:cs="Times New Roman"/>
                <w:sz w:val="20"/>
                <w:szCs w:val="20"/>
              </w:rPr>
            </w:pPr>
            <w:r w:rsidRPr="005248F8">
              <w:rPr>
                <w:rFonts w:ascii="Times New Roman" w:hAnsi="Times New Roman" w:cs="Times New Roman"/>
                <w:sz w:val="20"/>
                <w:szCs w:val="20"/>
              </w:rPr>
              <w:t xml:space="preserve">10 (5 </w:t>
            </w:r>
            <w:r w:rsidR="00903D2A" w:rsidRPr="005248F8">
              <w:rPr>
                <w:rFonts w:ascii="Times New Roman" w:hAnsi="Times New Roman" w:cs="Times New Roman"/>
                <w:sz w:val="20"/>
                <w:szCs w:val="20"/>
              </w:rPr>
              <w:t xml:space="preserve">- </w:t>
            </w:r>
            <w:r w:rsidRPr="005248F8">
              <w:rPr>
                <w:rFonts w:ascii="Times New Roman" w:hAnsi="Times New Roman" w:cs="Times New Roman"/>
                <w:sz w:val="20"/>
                <w:szCs w:val="20"/>
              </w:rPr>
              <w:t>для линий с самонесущими или изолированными проводами, размещенных в границах населенных пунктов)</w:t>
            </w:r>
          </w:p>
        </w:tc>
      </w:tr>
      <w:tr w:rsidR="005A0385" w:rsidRPr="005248F8" w14:paraId="15D05667" w14:textId="77777777" w:rsidTr="00093675">
        <w:tc>
          <w:tcPr>
            <w:tcW w:w="263" w:type="pct"/>
          </w:tcPr>
          <w:p w14:paraId="08B9049F" w14:textId="77777777" w:rsidR="005A0385" w:rsidRPr="005248F8" w:rsidRDefault="005A0385" w:rsidP="003D45CC">
            <w:pPr>
              <w:pStyle w:val="affffffffff"/>
              <w:spacing w:line="276" w:lineRule="auto"/>
              <w:rPr>
                <w:rFonts w:ascii="Times New Roman" w:hAnsi="Times New Roman" w:cs="Times New Roman"/>
                <w:sz w:val="20"/>
                <w:szCs w:val="20"/>
              </w:rPr>
            </w:pPr>
            <w:r w:rsidRPr="005248F8">
              <w:rPr>
                <w:rFonts w:ascii="Times New Roman" w:hAnsi="Times New Roman" w:cs="Times New Roman"/>
                <w:sz w:val="20"/>
                <w:szCs w:val="20"/>
              </w:rPr>
              <w:t>3</w:t>
            </w:r>
          </w:p>
        </w:tc>
        <w:tc>
          <w:tcPr>
            <w:tcW w:w="1472" w:type="pct"/>
          </w:tcPr>
          <w:p w14:paraId="3CF307D3" w14:textId="77777777" w:rsidR="005A0385" w:rsidRPr="005248F8" w:rsidRDefault="005A0385" w:rsidP="003D45CC">
            <w:pPr>
              <w:pStyle w:val="affffffffff"/>
              <w:spacing w:line="276" w:lineRule="auto"/>
              <w:rPr>
                <w:rFonts w:ascii="Times New Roman" w:hAnsi="Times New Roman" w:cs="Times New Roman"/>
                <w:sz w:val="20"/>
                <w:szCs w:val="20"/>
              </w:rPr>
            </w:pPr>
            <w:r w:rsidRPr="005248F8">
              <w:rPr>
                <w:rFonts w:ascii="Times New Roman" w:hAnsi="Times New Roman" w:cs="Times New Roman"/>
                <w:sz w:val="20"/>
                <w:szCs w:val="20"/>
              </w:rPr>
              <w:t>35</w:t>
            </w:r>
          </w:p>
        </w:tc>
        <w:tc>
          <w:tcPr>
            <w:tcW w:w="3265" w:type="pct"/>
          </w:tcPr>
          <w:p w14:paraId="52800F1B" w14:textId="77777777" w:rsidR="005A0385" w:rsidRPr="005248F8" w:rsidRDefault="005A0385" w:rsidP="003D45CC">
            <w:pPr>
              <w:pStyle w:val="affffffffff"/>
              <w:spacing w:line="276" w:lineRule="auto"/>
              <w:rPr>
                <w:rFonts w:ascii="Times New Roman" w:hAnsi="Times New Roman" w:cs="Times New Roman"/>
                <w:sz w:val="20"/>
                <w:szCs w:val="20"/>
              </w:rPr>
            </w:pPr>
            <w:r w:rsidRPr="005248F8">
              <w:rPr>
                <w:rFonts w:ascii="Times New Roman" w:hAnsi="Times New Roman" w:cs="Times New Roman"/>
                <w:sz w:val="20"/>
                <w:szCs w:val="20"/>
              </w:rPr>
              <w:t>15</w:t>
            </w:r>
          </w:p>
        </w:tc>
      </w:tr>
      <w:tr w:rsidR="005A0385" w:rsidRPr="005248F8" w14:paraId="74011B05" w14:textId="77777777" w:rsidTr="00093675">
        <w:tc>
          <w:tcPr>
            <w:tcW w:w="263" w:type="pct"/>
          </w:tcPr>
          <w:p w14:paraId="748F6DDA" w14:textId="77777777" w:rsidR="005A0385" w:rsidRPr="005248F8" w:rsidRDefault="005A0385" w:rsidP="003D45CC">
            <w:pPr>
              <w:pStyle w:val="affffffffff"/>
              <w:spacing w:line="276" w:lineRule="auto"/>
              <w:rPr>
                <w:rFonts w:ascii="Times New Roman" w:hAnsi="Times New Roman" w:cs="Times New Roman"/>
                <w:sz w:val="20"/>
                <w:szCs w:val="20"/>
              </w:rPr>
            </w:pPr>
            <w:r w:rsidRPr="005248F8">
              <w:rPr>
                <w:rFonts w:ascii="Times New Roman" w:hAnsi="Times New Roman" w:cs="Times New Roman"/>
                <w:sz w:val="20"/>
                <w:szCs w:val="20"/>
              </w:rPr>
              <w:t>4</w:t>
            </w:r>
          </w:p>
        </w:tc>
        <w:tc>
          <w:tcPr>
            <w:tcW w:w="1472" w:type="pct"/>
          </w:tcPr>
          <w:p w14:paraId="3D764C7E" w14:textId="77777777" w:rsidR="005A0385" w:rsidRPr="005248F8" w:rsidRDefault="005A0385" w:rsidP="003D45CC">
            <w:pPr>
              <w:pStyle w:val="affffffffff"/>
              <w:spacing w:line="276" w:lineRule="auto"/>
              <w:rPr>
                <w:rFonts w:ascii="Times New Roman" w:hAnsi="Times New Roman" w:cs="Times New Roman"/>
                <w:sz w:val="20"/>
                <w:szCs w:val="20"/>
              </w:rPr>
            </w:pPr>
            <w:r w:rsidRPr="005248F8">
              <w:rPr>
                <w:rFonts w:ascii="Times New Roman" w:hAnsi="Times New Roman" w:cs="Times New Roman"/>
                <w:sz w:val="20"/>
                <w:szCs w:val="20"/>
              </w:rPr>
              <w:t>110</w:t>
            </w:r>
          </w:p>
        </w:tc>
        <w:tc>
          <w:tcPr>
            <w:tcW w:w="3265" w:type="pct"/>
          </w:tcPr>
          <w:p w14:paraId="7E6140D5" w14:textId="77777777" w:rsidR="005A0385" w:rsidRPr="005248F8" w:rsidRDefault="005A0385" w:rsidP="003D45CC">
            <w:pPr>
              <w:pStyle w:val="affffffffff"/>
              <w:spacing w:line="276" w:lineRule="auto"/>
              <w:rPr>
                <w:rFonts w:ascii="Times New Roman" w:hAnsi="Times New Roman" w:cs="Times New Roman"/>
                <w:sz w:val="20"/>
                <w:szCs w:val="20"/>
              </w:rPr>
            </w:pPr>
            <w:r w:rsidRPr="005248F8">
              <w:rPr>
                <w:rFonts w:ascii="Times New Roman" w:hAnsi="Times New Roman" w:cs="Times New Roman"/>
                <w:sz w:val="20"/>
                <w:szCs w:val="20"/>
              </w:rPr>
              <w:t>20</w:t>
            </w:r>
          </w:p>
        </w:tc>
      </w:tr>
      <w:tr w:rsidR="005A0385" w:rsidRPr="005248F8" w14:paraId="3EF6F418" w14:textId="77777777" w:rsidTr="00093675">
        <w:tc>
          <w:tcPr>
            <w:tcW w:w="263" w:type="pct"/>
          </w:tcPr>
          <w:p w14:paraId="69768188" w14:textId="77777777" w:rsidR="005A0385" w:rsidRPr="005248F8" w:rsidRDefault="005A0385" w:rsidP="003D45CC">
            <w:pPr>
              <w:pStyle w:val="affffffffff"/>
              <w:spacing w:line="276" w:lineRule="auto"/>
              <w:rPr>
                <w:rFonts w:ascii="Times New Roman" w:hAnsi="Times New Roman" w:cs="Times New Roman"/>
                <w:sz w:val="20"/>
                <w:szCs w:val="20"/>
              </w:rPr>
            </w:pPr>
            <w:r w:rsidRPr="005248F8">
              <w:rPr>
                <w:rFonts w:ascii="Times New Roman" w:hAnsi="Times New Roman" w:cs="Times New Roman"/>
                <w:sz w:val="20"/>
                <w:szCs w:val="20"/>
              </w:rPr>
              <w:t>5</w:t>
            </w:r>
          </w:p>
        </w:tc>
        <w:tc>
          <w:tcPr>
            <w:tcW w:w="1472" w:type="pct"/>
          </w:tcPr>
          <w:p w14:paraId="02541BD9" w14:textId="77777777" w:rsidR="005A0385" w:rsidRPr="005248F8" w:rsidRDefault="005A0385" w:rsidP="003D45CC">
            <w:pPr>
              <w:pStyle w:val="affffffffff"/>
              <w:spacing w:line="276" w:lineRule="auto"/>
              <w:rPr>
                <w:rFonts w:ascii="Times New Roman" w:hAnsi="Times New Roman" w:cs="Times New Roman"/>
                <w:sz w:val="20"/>
                <w:szCs w:val="20"/>
              </w:rPr>
            </w:pPr>
            <w:r w:rsidRPr="005248F8">
              <w:rPr>
                <w:rFonts w:ascii="Times New Roman" w:hAnsi="Times New Roman" w:cs="Times New Roman"/>
                <w:sz w:val="20"/>
                <w:szCs w:val="20"/>
              </w:rPr>
              <w:t>150, 220</w:t>
            </w:r>
          </w:p>
        </w:tc>
        <w:tc>
          <w:tcPr>
            <w:tcW w:w="3265" w:type="pct"/>
          </w:tcPr>
          <w:p w14:paraId="6FBCF459" w14:textId="77777777" w:rsidR="005A0385" w:rsidRPr="005248F8" w:rsidRDefault="005A0385" w:rsidP="003D45CC">
            <w:pPr>
              <w:pStyle w:val="affffffffff"/>
              <w:spacing w:line="276" w:lineRule="auto"/>
              <w:rPr>
                <w:rFonts w:ascii="Times New Roman" w:hAnsi="Times New Roman" w:cs="Times New Roman"/>
                <w:sz w:val="20"/>
                <w:szCs w:val="20"/>
              </w:rPr>
            </w:pPr>
            <w:r w:rsidRPr="005248F8">
              <w:rPr>
                <w:rFonts w:ascii="Times New Roman" w:hAnsi="Times New Roman" w:cs="Times New Roman"/>
                <w:sz w:val="20"/>
                <w:szCs w:val="20"/>
              </w:rPr>
              <w:t>25</w:t>
            </w:r>
          </w:p>
        </w:tc>
      </w:tr>
    </w:tbl>
    <w:p w14:paraId="22FF0D92" w14:textId="19E5F042" w:rsidR="005A0385" w:rsidRPr="005248F8" w:rsidRDefault="005A0385" w:rsidP="003D45CC">
      <w:pPr>
        <w:spacing w:before="120" w:after="120" w:line="276" w:lineRule="auto"/>
        <w:ind w:firstLine="709"/>
        <w:jc w:val="both"/>
      </w:pPr>
      <w:r w:rsidRPr="005248F8">
        <w:t xml:space="preserve">б) вдоль подземных кабельных линий электропередачи </w:t>
      </w:r>
      <w:r w:rsidR="00903D2A" w:rsidRPr="005248F8">
        <w:t xml:space="preserve">- </w:t>
      </w:r>
      <w:r w:rsidRPr="005248F8">
        <w:t xml:space="preserve">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w:t>
      </w:r>
      <w:r w:rsidR="00903D2A" w:rsidRPr="005248F8">
        <w:t xml:space="preserve">- </w:t>
      </w:r>
      <w:r w:rsidRPr="005248F8">
        <w:t>на 0,6 метра в сторону зданий и сооружений и на 1 метр в сторону проезжей части улицы);</w:t>
      </w:r>
    </w:p>
    <w:p w14:paraId="2DB84D24" w14:textId="78870FFE" w:rsidR="005A0385" w:rsidRPr="005248F8" w:rsidRDefault="005A0385" w:rsidP="003D45CC">
      <w:pPr>
        <w:spacing w:before="120" w:after="120" w:line="276" w:lineRule="auto"/>
        <w:ind w:firstLine="709"/>
        <w:jc w:val="both"/>
      </w:pPr>
      <w:r w:rsidRPr="005248F8">
        <w:t xml:space="preserve">в) вдоль подводных кабельных линий электропередачи </w:t>
      </w:r>
      <w:r w:rsidR="00903D2A" w:rsidRPr="005248F8">
        <w:t xml:space="preserve">- </w:t>
      </w:r>
      <w:r w:rsidRPr="005248F8">
        <w:t>в виде водного пространства от водной поверхности до дна, ограниченного вертикальными плоскостями, отстоящими по обе стороны линии от крайних кабелей на расстоянии 100 метров;</w:t>
      </w:r>
    </w:p>
    <w:p w14:paraId="6FFA195C" w14:textId="46AFB14A" w:rsidR="005A0385" w:rsidRPr="005248F8" w:rsidRDefault="005A0385" w:rsidP="003D45CC">
      <w:pPr>
        <w:spacing w:before="120" w:after="120" w:line="276" w:lineRule="auto"/>
        <w:ind w:firstLine="709"/>
        <w:jc w:val="both"/>
      </w:pPr>
      <w:r w:rsidRPr="005248F8">
        <w:t xml:space="preserve">г) вдоль переходов воздушных линий электропередачи через водоемы (реки, каналы, озера и др.) </w:t>
      </w:r>
      <w:r w:rsidR="00903D2A" w:rsidRPr="005248F8">
        <w:t xml:space="preserve">- </w:t>
      </w:r>
      <w:r w:rsidRPr="005248F8">
        <w:t xml:space="preserve">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не отклоненном их положении для судоходных водоемов на расстоянии 100 метров, для несудоходных водоемов </w:t>
      </w:r>
      <w:r w:rsidR="00903D2A" w:rsidRPr="005248F8">
        <w:t xml:space="preserve">- </w:t>
      </w:r>
      <w:r w:rsidRPr="005248F8">
        <w:t>на расстоянии, предусмотренном для установления охранных зон вдоль воздушных линий электропередачи</w:t>
      </w:r>
      <w:r w:rsidR="003D45CC" w:rsidRPr="005248F8">
        <w:t>;</w:t>
      </w:r>
    </w:p>
    <w:p w14:paraId="690CCFC2" w14:textId="47EA894E" w:rsidR="003D45CC" w:rsidRPr="005248F8" w:rsidRDefault="003D45CC" w:rsidP="003D45CC">
      <w:pPr>
        <w:spacing w:before="120" w:after="120" w:line="276" w:lineRule="auto"/>
        <w:ind w:firstLine="709"/>
        <w:jc w:val="both"/>
      </w:pPr>
      <w:bookmarkStart w:id="605" w:name="_Hlk176601612"/>
      <w:r w:rsidRPr="005248F8">
        <w:rPr>
          <w:lang w:eastAsia="ar-SA"/>
        </w:rPr>
        <w:t xml:space="preserve">д) вокруг подстанций </w:t>
      </w:r>
      <w:r w:rsidRPr="005248F8">
        <w:rPr>
          <w:rFonts w:eastAsia="Calibri"/>
          <w:bCs/>
          <w:lang w:eastAsia="en-US"/>
        </w:rPr>
        <w:t>–</w:t>
      </w:r>
      <w:r w:rsidRPr="005248F8">
        <w:rPr>
          <w:lang w:eastAsia="ar-SA"/>
        </w:rPr>
        <w:t xml:space="preserve">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 на расстоянии, указанном в подпункте 1 настоящей части, применительно к высшему классу напряжения подстанции.</w:t>
      </w:r>
      <w:bookmarkEnd w:id="605"/>
    </w:p>
    <w:p w14:paraId="5D4BE79D" w14:textId="77777777" w:rsidR="003D45CC" w:rsidRPr="005248F8" w:rsidRDefault="003D45CC" w:rsidP="003D45CC">
      <w:pPr>
        <w:pStyle w:val="affff7"/>
        <w:numPr>
          <w:ilvl w:val="0"/>
          <w:numId w:val="101"/>
        </w:numPr>
        <w:suppressAutoHyphens/>
        <w:snapToGrid w:val="0"/>
        <w:ind w:left="0" w:firstLine="709"/>
        <w:rPr>
          <w:lang w:eastAsia="ar-SA"/>
        </w:rPr>
      </w:pPr>
      <w:r w:rsidRPr="005248F8">
        <w:rPr>
          <w:lang w:eastAsia="ar-SA"/>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44016AD2"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1)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14:paraId="056BCCA4" w14:textId="33182BB5" w:rsidR="003D45CC" w:rsidRPr="005248F8" w:rsidRDefault="003D45CC" w:rsidP="003D45CC">
      <w:pPr>
        <w:suppressAutoHyphens/>
        <w:snapToGrid w:val="0"/>
        <w:spacing w:line="276" w:lineRule="auto"/>
        <w:ind w:firstLine="709"/>
        <w:jc w:val="both"/>
        <w:rPr>
          <w:lang w:eastAsia="ar-SA"/>
        </w:rPr>
      </w:pPr>
      <w:r w:rsidRPr="005248F8">
        <w:rPr>
          <w:lang w:eastAsia="ar-SA"/>
        </w:rPr>
        <w:t>2) проводить работы, угрожающие повреждению объектов электросетевого хозяйства, размещать объекты и предметы, которые могут препятствовать доступу обслуживающего персонала и техники к объектам электроэнергетики, без сохранения и (или) создания, в том числе в соответствии с требованиями нормативно</w:t>
      </w:r>
      <w:r w:rsidR="00613420" w:rsidRPr="005248F8">
        <w:rPr>
          <w:lang w:eastAsia="ar-SA"/>
        </w:rPr>
        <w:t>-</w:t>
      </w:r>
      <w:r w:rsidRPr="005248F8">
        <w:rPr>
          <w:lang w:eastAsia="ar-SA"/>
        </w:rPr>
        <w:t>технических документов, необходимых для такого доступа проходов и подъездов в целях обеспечения эксплуатации оборудования, зданий сооружений объектов электроэнергетики, проведения работ по ликвидации аварий и устранению их последствий на всем протяжении границы объекта электроэнергетики;</w:t>
      </w:r>
    </w:p>
    <w:p w14:paraId="13965499"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3)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w:t>
      </w:r>
      <w:r w:rsidRPr="005248F8">
        <w:rPr>
          <w:lang w:eastAsia="ar-SA"/>
        </w:rPr>
        <w:br/>
        <w:t>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14:paraId="09381AB9"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4) размещать свалки;</w:t>
      </w:r>
    </w:p>
    <w:p w14:paraId="4865D3F8" w14:textId="71B9B800" w:rsidR="003D45CC" w:rsidRPr="005248F8" w:rsidRDefault="003D45CC" w:rsidP="003D45CC">
      <w:pPr>
        <w:suppressAutoHyphens/>
        <w:snapToGrid w:val="0"/>
        <w:spacing w:line="276" w:lineRule="auto"/>
        <w:ind w:firstLine="709"/>
        <w:jc w:val="both"/>
        <w:rPr>
          <w:lang w:eastAsia="ar-SA"/>
        </w:rPr>
      </w:pPr>
      <w:r w:rsidRPr="005248F8">
        <w:rPr>
          <w:lang w:eastAsia="ar-SA"/>
        </w:rPr>
        <w:t>5) производить работы ударными механизмами, сбрасывать тяжести массой свыше 5 тонн, производить сброс и слив едких и коррозионных веществ и горюче</w:t>
      </w:r>
      <w:r w:rsidR="00613420" w:rsidRPr="005248F8">
        <w:rPr>
          <w:lang w:eastAsia="ar-SA"/>
        </w:rPr>
        <w:t>-</w:t>
      </w:r>
      <w:r w:rsidRPr="005248F8">
        <w:rPr>
          <w:lang w:eastAsia="ar-SA"/>
        </w:rPr>
        <w:t>смазочных материалов (в охранных зонах подземных кабельных линий электропередачи);</w:t>
      </w:r>
    </w:p>
    <w:p w14:paraId="0581A3BE"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6) убирать, уничтожать, перемещать, засыпать и повреждать предупреждающие</w:t>
      </w:r>
      <w:r w:rsidRPr="005248F8">
        <w:rPr>
          <w:lang w:eastAsia="ar-SA"/>
        </w:rPr>
        <w:br/>
        <w:t>и информационные знаки (либо предупреждающие и информационные надписи, нанесенные</w:t>
      </w:r>
      <w:r w:rsidRPr="005248F8">
        <w:rPr>
          <w:lang w:eastAsia="ar-SA"/>
        </w:rPr>
        <w:br/>
        <w:t>на объекты электроэнергетики);</w:t>
      </w:r>
    </w:p>
    <w:p w14:paraId="597370E9"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7)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w:t>
      </w:r>
    </w:p>
    <w:p w14:paraId="3CBF8006"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8) осуществлять использование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14:paraId="08EDC990"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5. В охранных зонах, установленных для объектов электросетевого хозяйства напряжением свыше 1000 вольт, помимо действий, предусмотренных частью 4 настоящей статьи, запрещается:</w:t>
      </w:r>
    </w:p>
    <w:p w14:paraId="255A490B" w14:textId="0BDEBB92" w:rsidR="003D45CC" w:rsidRPr="005248F8" w:rsidRDefault="003D45CC" w:rsidP="003D45CC">
      <w:pPr>
        <w:suppressAutoHyphens/>
        <w:snapToGrid w:val="0"/>
        <w:spacing w:line="276" w:lineRule="auto"/>
        <w:ind w:firstLine="709"/>
        <w:jc w:val="both"/>
        <w:rPr>
          <w:lang w:eastAsia="ar-SA"/>
        </w:rPr>
      </w:pPr>
      <w:r w:rsidRPr="005248F8">
        <w:rPr>
          <w:lang w:eastAsia="ar-SA"/>
        </w:rPr>
        <w:t>1) складировать или размещать хранилища любых, в том числе горюче</w:t>
      </w:r>
      <w:r w:rsidR="00613420" w:rsidRPr="005248F8">
        <w:rPr>
          <w:lang w:eastAsia="ar-SA"/>
        </w:rPr>
        <w:t>-</w:t>
      </w:r>
      <w:r w:rsidRPr="005248F8">
        <w:rPr>
          <w:lang w:eastAsia="ar-SA"/>
        </w:rPr>
        <w:t>смазочных, материалов;</w:t>
      </w:r>
    </w:p>
    <w:p w14:paraId="13B0F986"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2) 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14:paraId="07614AF2"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3)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14:paraId="3A84E168"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4)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16C8352A"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5) осуществлять проход судов с поднятыми стрелами кранов и других механизмов</w:t>
      </w:r>
      <w:r w:rsidRPr="005248F8">
        <w:rPr>
          <w:lang w:eastAsia="ar-SA"/>
        </w:rPr>
        <w:br/>
        <w:t>(в охранных зонах воздушных линий электропередачи);</w:t>
      </w:r>
    </w:p>
    <w:p w14:paraId="19AC52B1"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6) осуществлять остановку транспортных средств на автомобильных дорогах в местах пересечения с воздушными линиями электропередачи с проектным номинальным классом напряжения 330 кВ и выше (исключительно в охранных зонах воздушных линий электропередачи);</w:t>
      </w:r>
    </w:p>
    <w:p w14:paraId="02ED2041"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7) устанавливать рекламные конструкции.</w:t>
      </w:r>
    </w:p>
    <w:p w14:paraId="5DFB09D2" w14:textId="0DDB491D" w:rsidR="003D45CC" w:rsidRPr="005248F8" w:rsidRDefault="003D45CC" w:rsidP="003D45CC">
      <w:pPr>
        <w:pStyle w:val="affff7"/>
        <w:numPr>
          <w:ilvl w:val="0"/>
          <w:numId w:val="101"/>
        </w:numPr>
        <w:suppressAutoHyphens/>
        <w:snapToGrid w:val="0"/>
        <w:ind w:left="0" w:firstLine="709"/>
        <w:rPr>
          <w:lang w:eastAsia="ar-SA"/>
        </w:rPr>
      </w:pPr>
      <w:r w:rsidRPr="005248F8">
        <w:rPr>
          <w:lang w:eastAsia="ar-SA"/>
        </w:rPr>
        <w:t>В пределах охранной зоны без соблюдения условий осуществления соответствующих видов деятельности, предусмотренных решением о согласовании такой охранной зоны, юридическим и физическим лицам запрещаются:</w:t>
      </w:r>
    </w:p>
    <w:p w14:paraId="02B49D94"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а) горные, взрывные, мелиоративные работы, в том числе связанные с временным затоплением земель;</w:t>
      </w:r>
    </w:p>
    <w:p w14:paraId="660DEA8A" w14:textId="5FDD2D85" w:rsidR="003D45CC" w:rsidRPr="005248F8" w:rsidRDefault="003D45CC" w:rsidP="003D45CC">
      <w:pPr>
        <w:suppressAutoHyphens/>
        <w:snapToGrid w:val="0"/>
        <w:spacing w:line="276" w:lineRule="auto"/>
        <w:ind w:firstLine="709"/>
        <w:jc w:val="both"/>
        <w:rPr>
          <w:lang w:eastAsia="ar-SA"/>
        </w:rPr>
      </w:pPr>
      <w:r w:rsidRPr="005248F8">
        <w:rPr>
          <w:lang w:eastAsia="ar-SA"/>
        </w:rPr>
        <w:t>б) дноуглубительные, землечерпальные и погрузочно</w:t>
      </w:r>
      <w:r w:rsidR="00613420" w:rsidRPr="005248F8">
        <w:rPr>
          <w:lang w:eastAsia="ar-SA"/>
        </w:rPr>
        <w:t>-</w:t>
      </w:r>
      <w:r w:rsidRPr="005248F8">
        <w:rPr>
          <w:lang w:eastAsia="ar-SA"/>
        </w:rPr>
        <w:t>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3EEB9DAE"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в) проход судов, у которых расстояние по вертикали от верхнего крайнего габарита</w:t>
      </w:r>
      <w:r w:rsidRPr="005248F8">
        <w:rPr>
          <w:lang w:eastAsia="ar-SA"/>
        </w:rPr>
        <w:br/>
        <w:t>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14:paraId="700CFC1E"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г) проезд машин и механизмов, имеющих общую высоту с грузом или без груза</w:t>
      </w:r>
      <w:r w:rsidRPr="005248F8">
        <w:rPr>
          <w:lang w:eastAsia="ar-SA"/>
        </w:rPr>
        <w:br/>
        <w:t>от поверхности дороги более 4,5 метра (в охранных зонах воздушных линий электропередачи);</w:t>
      </w:r>
    </w:p>
    <w:p w14:paraId="3D30F7EB"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д)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1AA3D74D"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е)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1A877227"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ж)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5932F917" w14:textId="77777777" w:rsidR="003D45CC" w:rsidRPr="005248F8" w:rsidRDefault="003D45CC" w:rsidP="003D45CC">
      <w:pPr>
        <w:suppressAutoHyphens/>
        <w:snapToGrid w:val="0"/>
        <w:spacing w:line="276" w:lineRule="auto"/>
        <w:ind w:firstLine="709"/>
        <w:jc w:val="both"/>
        <w:rPr>
          <w:lang w:eastAsia="ar-SA"/>
        </w:rPr>
      </w:pPr>
      <w:r w:rsidRPr="005248F8">
        <w:rPr>
          <w:lang w:eastAsia="ar-SA"/>
        </w:rPr>
        <w:t>з) посадка и вырубка деревьев и кустарников.</w:t>
      </w:r>
    </w:p>
    <w:p w14:paraId="134C4F04" w14:textId="38A90E35" w:rsidR="005A0385" w:rsidRPr="005248F8" w:rsidRDefault="005A0385" w:rsidP="007D5070">
      <w:pPr>
        <w:pStyle w:val="34"/>
      </w:pPr>
      <w:bookmarkStart w:id="606" w:name="_Toc106800846"/>
      <w:bookmarkStart w:id="607" w:name="_Toc135733602"/>
      <w:bookmarkStart w:id="608" w:name="_Toc147923753"/>
      <w:bookmarkStart w:id="609" w:name="_Toc173231930"/>
      <w:bookmarkStart w:id="610" w:name="_Toc173232869"/>
      <w:bookmarkStart w:id="611" w:name="_Toc178071733"/>
      <w:bookmarkStart w:id="612" w:name="_Toc178602424"/>
      <w:bookmarkStart w:id="613" w:name="_Toc178602506"/>
      <w:bookmarkStart w:id="614" w:name="_Toc184047970"/>
      <w:r w:rsidRPr="005248F8">
        <w:t xml:space="preserve">Статья </w:t>
      </w:r>
      <w:r w:rsidR="00F64768" w:rsidRPr="005248F8">
        <w:t>55</w:t>
      </w:r>
      <w:r w:rsidRPr="005248F8">
        <w:t xml:space="preserve">. </w:t>
      </w:r>
      <w:bookmarkEnd w:id="606"/>
      <w:bookmarkEnd w:id="607"/>
      <w:bookmarkEnd w:id="608"/>
      <w:bookmarkEnd w:id="609"/>
      <w:bookmarkEnd w:id="610"/>
      <w:r w:rsidR="003D45CC" w:rsidRPr="005248F8">
        <w:t>Ограничения использования земельных участков и объектов капитального строительства, устанавливаемые в охранной зоне линий и сооружений связи</w:t>
      </w:r>
      <w:bookmarkEnd w:id="611"/>
      <w:bookmarkEnd w:id="612"/>
      <w:bookmarkEnd w:id="613"/>
      <w:bookmarkEnd w:id="614"/>
    </w:p>
    <w:p w14:paraId="71801535" w14:textId="00CF8DA4" w:rsidR="005A0385" w:rsidRPr="005248F8" w:rsidRDefault="005A0385" w:rsidP="003D45CC">
      <w:pPr>
        <w:spacing w:before="120" w:after="120" w:line="276" w:lineRule="auto"/>
        <w:ind w:firstLine="708"/>
        <w:jc w:val="both"/>
      </w:pPr>
      <w:r w:rsidRPr="005248F8">
        <w:t>Охранные зоны линий и сооружений связи установлены в соответствии с требованиями Федерального закона от 07.07.2003 № 126</w:t>
      </w:r>
      <w:r w:rsidR="00613420" w:rsidRPr="005248F8">
        <w:t>-</w:t>
      </w:r>
      <w:r w:rsidRPr="005248F8">
        <w:t xml:space="preserve">ФЗ </w:t>
      </w:r>
      <w:r w:rsidR="001636A2" w:rsidRPr="005248F8">
        <w:t>«</w:t>
      </w:r>
      <w:r w:rsidRPr="005248F8">
        <w:t>О связи</w:t>
      </w:r>
      <w:r w:rsidR="001636A2" w:rsidRPr="005248F8">
        <w:t>»</w:t>
      </w:r>
      <w:r w:rsidRPr="005248F8">
        <w:t xml:space="preserve"> и Правилами охраны линий и сооружений связи Российской Федерации, утвержд</w:t>
      </w:r>
      <w:r w:rsidR="00A67F0F" w:rsidRPr="005248F8">
        <w:t>е</w:t>
      </w:r>
      <w:r w:rsidRPr="005248F8">
        <w:t>нными постановлением Правительства Российской Федерации от 09.06.1995 № 578. Охранные зоны линий и сооружений связи устанавливаются для обеспечения сохранности действующих кабельных, радиорелейных и воздушных линий связи и линий радиофикации, а также сооружения связи Российской Федерации.</w:t>
      </w:r>
    </w:p>
    <w:p w14:paraId="59BA7A67" w14:textId="77777777" w:rsidR="005A0385" w:rsidRPr="005248F8" w:rsidRDefault="005A0385" w:rsidP="003D45CC">
      <w:pPr>
        <w:spacing w:before="120" w:after="120" w:line="276" w:lineRule="auto"/>
        <w:ind w:firstLine="708"/>
        <w:jc w:val="both"/>
      </w:pPr>
      <w:r w:rsidRPr="005248F8">
        <w:t>Охранные зоны линий связи устанавливаются регламентами использования территории в соответствии с требованиями Правил.</w:t>
      </w:r>
    </w:p>
    <w:p w14:paraId="61F6ADD6" w14:textId="77777777" w:rsidR="005A0385" w:rsidRPr="005248F8" w:rsidRDefault="005A0385" w:rsidP="003D45CC">
      <w:pPr>
        <w:spacing w:before="120" w:after="120" w:line="276" w:lineRule="auto"/>
        <w:ind w:firstLine="708"/>
        <w:jc w:val="both"/>
      </w:pPr>
      <w:r w:rsidRPr="005248F8">
        <w:t>Юридическим и физическим лицам запрещается производить всякого рода действия, которые могут нарушить нормальную работу линий связи и линий радиофикации, в частности:</w:t>
      </w:r>
    </w:p>
    <w:p w14:paraId="4F77E493" w14:textId="77777777" w:rsidR="005A0385" w:rsidRPr="005248F8" w:rsidRDefault="005A0385" w:rsidP="003D45CC">
      <w:pPr>
        <w:pStyle w:val="afffff5"/>
        <w:widowControl w:val="0"/>
        <w:numPr>
          <w:ilvl w:val="0"/>
          <w:numId w:val="63"/>
        </w:numPr>
        <w:autoSpaceDE w:val="0"/>
        <w:autoSpaceDN w:val="0"/>
        <w:adjustRightInd w:val="0"/>
        <w:spacing w:before="120" w:after="120" w:line="276" w:lineRule="auto"/>
        <w:ind w:left="0" w:firstLine="708"/>
        <w:contextualSpacing w:val="0"/>
      </w:pPr>
      <w:r w:rsidRPr="005248F8">
        <w:t>производить снос и реконструкцию зданий и мостов, осуществлять переустройство коллекторов, туннелей метрополитена и железных дорог, где проложены кабели связи, установлены столбы воздушных линий связи и линий радиофикации, размещены технические сооружения радиорелейных станций, кабельные ящики и распределительные коробки, без предварительного выноса заказчиками (застройщиками) линий и сооружений связи, линий и сооружений радиофикации по согласованию с предприятиями, в ведении которых находятся эти линии и сооружения;</w:t>
      </w:r>
    </w:p>
    <w:p w14:paraId="4588C294" w14:textId="77777777" w:rsidR="005A0385" w:rsidRPr="005248F8" w:rsidRDefault="005A0385" w:rsidP="003D45CC">
      <w:pPr>
        <w:pStyle w:val="afffff5"/>
        <w:widowControl w:val="0"/>
        <w:numPr>
          <w:ilvl w:val="0"/>
          <w:numId w:val="63"/>
        </w:numPr>
        <w:autoSpaceDE w:val="0"/>
        <w:autoSpaceDN w:val="0"/>
        <w:adjustRightInd w:val="0"/>
        <w:spacing w:before="120" w:after="120" w:line="276" w:lineRule="auto"/>
        <w:ind w:left="0" w:firstLine="708"/>
        <w:contextualSpacing w:val="0"/>
      </w:pPr>
      <w:r w:rsidRPr="005248F8">
        <w:t>производить засыпку трасс подземных кабельных линий связи, устраивать на этих трассах временные склады, стоки химически активных веществ и свалки промышленных, коммунальных и прочих отходов, ломать замерные, сигнальные, предупредительные знаки и телефонные колодцы;</w:t>
      </w:r>
    </w:p>
    <w:p w14:paraId="2A9D862D" w14:textId="77777777" w:rsidR="005A0385" w:rsidRPr="005248F8" w:rsidRDefault="005A0385" w:rsidP="003D45CC">
      <w:pPr>
        <w:pStyle w:val="afffff5"/>
        <w:widowControl w:val="0"/>
        <w:numPr>
          <w:ilvl w:val="0"/>
          <w:numId w:val="63"/>
        </w:numPr>
        <w:autoSpaceDE w:val="0"/>
        <w:autoSpaceDN w:val="0"/>
        <w:adjustRightInd w:val="0"/>
        <w:spacing w:before="120" w:after="120" w:line="276" w:lineRule="auto"/>
        <w:ind w:left="0" w:firstLine="708"/>
        <w:contextualSpacing w:val="0"/>
      </w:pPr>
      <w:r w:rsidRPr="005248F8">
        <w:t>открывать двери и люки необслуживаемых усилительных и регенерационных пунктов (наземных и подземных) и радиорелейных станций, кабельных колодцев телефонной канализации, распределительных шкафов и кабельных ящиков, а также подключаться к линиям связи (за исключением лиц, обслуживающих эти линии);</w:t>
      </w:r>
    </w:p>
    <w:p w14:paraId="78314117" w14:textId="77777777" w:rsidR="005A0385" w:rsidRPr="005248F8" w:rsidRDefault="005A0385" w:rsidP="003D45CC">
      <w:pPr>
        <w:pStyle w:val="afffff5"/>
        <w:widowControl w:val="0"/>
        <w:numPr>
          <w:ilvl w:val="0"/>
          <w:numId w:val="63"/>
        </w:numPr>
        <w:autoSpaceDE w:val="0"/>
        <w:autoSpaceDN w:val="0"/>
        <w:adjustRightInd w:val="0"/>
        <w:spacing w:before="120" w:after="120" w:line="276" w:lineRule="auto"/>
        <w:ind w:left="0" w:firstLine="708"/>
        <w:contextualSpacing w:val="0"/>
      </w:pPr>
      <w:r w:rsidRPr="005248F8">
        <w:t>огораживать трассы линий связи, препятствуя свободному доступу к ним технического персонала;</w:t>
      </w:r>
    </w:p>
    <w:p w14:paraId="149AF9E8" w14:textId="77777777" w:rsidR="005A0385" w:rsidRPr="005248F8" w:rsidRDefault="005A0385" w:rsidP="003D45CC">
      <w:pPr>
        <w:pStyle w:val="afffff5"/>
        <w:widowControl w:val="0"/>
        <w:numPr>
          <w:ilvl w:val="0"/>
          <w:numId w:val="63"/>
        </w:numPr>
        <w:autoSpaceDE w:val="0"/>
        <w:autoSpaceDN w:val="0"/>
        <w:adjustRightInd w:val="0"/>
        <w:spacing w:before="120" w:after="120" w:line="276" w:lineRule="auto"/>
        <w:ind w:left="0" w:firstLine="708"/>
        <w:contextualSpacing w:val="0"/>
      </w:pPr>
      <w:r w:rsidRPr="005248F8">
        <w:t>самовольно подключаться к абонентской телефонной линии и линии радиофикации в целях пользования услугами связи;</w:t>
      </w:r>
    </w:p>
    <w:p w14:paraId="1871F826" w14:textId="77777777" w:rsidR="005A0385" w:rsidRPr="005248F8" w:rsidRDefault="005A0385" w:rsidP="003D45CC">
      <w:pPr>
        <w:pStyle w:val="afffff5"/>
        <w:widowControl w:val="0"/>
        <w:numPr>
          <w:ilvl w:val="0"/>
          <w:numId w:val="63"/>
        </w:numPr>
        <w:autoSpaceDE w:val="0"/>
        <w:autoSpaceDN w:val="0"/>
        <w:adjustRightInd w:val="0"/>
        <w:spacing w:before="120" w:after="120" w:line="276" w:lineRule="auto"/>
        <w:ind w:left="0" w:firstLine="708"/>
        <w:contextualSpacing w:val="0"/>
      </w:pPr>
      <w:r w:rsidRPr="005248F8">
        <w:t>совершать иные действия, которые могут причинить повреждения сооружениям связи и радиофикации (повреждать опоры и арматуру воздушных линий связи, обрывать провода, набрасывать на них посторонние предметы и другое).</w:t>
      </w:r>
    </w:p>
    <w:p w14:paraId="67498C7D" w14:textId="77777777" w:rsidR="005A0385" w:rsidRPr="005248F8" w:rsidRDefault="005A0385" w:rsidP="003D45CC">
      <w:pPr>
        <w:spacing w:before="120" w:after="120" w:line="276" w:lineRule="auto"/>
        <w:ind w:firstLine="708"/>
        <w:jc w:val="both"/>
        <w:rPr>
          <w:spacing w:val="2"/>
        </w:rPr>
      </w:pPr>
      <w:r w:rsidRPr="005248F8">
        <w:t>Без</w:t>
      </w:r>
      <w:r w:rsidRPr="005248F8">
        <w:rPr>
          <w:spacing w:val="2"/>
        </w:rPr>
        <w:t xml:space="preserve"> письменного согласия и присутствия представителей предприятий, эксплуатирующих линии связи и линии радиофикации, юридическим и физическим лицам запрещается:</w:t>
      </w:r>
    </w:p>
    <w:p w14:paraId="0B9F8A94" w14:textId="77777777" w:rsidR="005A0385" w:rsidRPr="005248F8" w:rsidRDefault="005A0385" w:rsidP="003D45CC">
      <w:pPr>
        <w:pStyle w:val="afffff5"/>
        <w:widowControl w:val="0"/>
        <w:numPr>
          <w:ilvl w:val="0"/>
          <w:numId w:val="63"/>
        </w:numPr>
        <w:autoSpaceDE w:val="0"/>
        <w:autoSpaceDN w:val="0"/>
        <w:adjustRightInd w:val="0"/>
        <w:spacing w:before="120" w:after="120" w:line="276" w:lineRule="auto"/>
        <w:ind w:left="0" w:firstLine="708"/>
        <w:contextualSpacing w:val="0"/>
      </w:pPr>
      <w:r w:rsidRPr="005248F8">
        <w:t>осуществлять всякого рода строительные, монтажные и взрывные работы, планировку грунта землеройными механизмами (за исключением зон песчаных барханов) и земляные работы (за исключением вспашки на глубину не более 0,3 метра);</w:t>
      </w:r>
    </w:p>
    <w:p w14:paraId="02940A37" w14:textId="6F078C71" w:rsidR="005A0385" w:rsidRPr="005248F8" w:rsidRDefault="005A0385" w:rsidP="003D45CC">
      <w:pPr>
        <w:pStyle w:val="afffff5"/>
        <w:widowControl w:val="0"/>
        <w:numPr>
          <w:ilvl w:val="0"/>
          <w:numId w:val="63"/>
        </w:numPr>
        <w:autoSpaceDE w:val="0"/>
        <w:autoSpaceDN w:val="0"/>
        <w:adjustRightInd w:val="0"/>
        <w:spacing w:before="120" w:after="120" w:line="276" w:lineRule="auto"/>
        <w:ind w:left="0" w:firstLine="708"/>
        <w:contextualSpacing w:val="0"/>
      </w:pPr>
      <w:r w:rsidRPr="005248F8">
        <w:t>производить геолого</w:t>
      </w:r>
      <w:r w:rsidR="00613420" w:rsidRPr="005248F8">
        <w:t>-</w:t>
      </w:r>
      <w:r w:rsidRPr="005248F8">
        <w:t>съемочные, поисковые, геодезические и другие изыскательские работы, которые связаны с бурением скважин, шурфованием, взятием проб грунта, осуществлением взрывных работ;</w:t>
      </w:r>
    </w:p>
    <w:p w14:paraId="0458872C" w14:textId="77777777" w:rsidR="005A0385" w:rsidRPr="005248F8" w:rsidRDefault="005A0385" w:rsidP="003D45CC">
      <w:pPr>
        <w:pStyle w:val="afffff5"/>
        <w:widowControl w:val="0"/>
        <w:numPr>
          <w:ilvl w:val="0"/>
          <w:numId w:val="63"/>
        </w:numPr>
        <w:autoSpaceDE w:val="0"/>
        <w:autoSpaceDN w:val="0"/>
        <w:adjustRightInd w:val="0"/>
        <w:spacing w:before="120" w:after="120" w:line="276" w:lineRule="auto"/>
        <w:ind w:left="0" w:firstLine="708"/>
        <w:contextualSpacing w:val="0"/>
      </w:pPr>
      <w:r w:rsidRPr="005248F8">
        <w:t>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14:paraId="53465663" w14:textId="77777777" w:rsidR="005A0385" w:rsidRPr="005248F8" w:rsidRDefault="005A0385" w:rsidP="003D45CC">
      <w:pPr>
        <w:pStyle w:val="afffff5"/>
        <w:widowControl w:val="0"/>
        <w:numPr>
          <w:ilvl w:val="0"/>
          <w:numId w:val="63"/>
        </w:numPr>
        <w:autoSpaceDE w:val="0"/>
        <w:autoSpaceDN w:val="0"/>
        <w:adjustRightInd w:val="0"/>
        <w:spacing w:before="120" w:after="120" w:line="276" w:lineRule="auto"/>
        <w:ind w:left="0" w:firstLine="708"/>
        <w:contextualSpacing w:val="0"/>
      </w:pPr>
      <w:r w:rsidRPr="005248F8">
        <w:t>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14:paraId="4C6CF5A9" w14:textId="6A1248C0" w:rsidR="005A0385" w:rsidRPr="005248F8" w:rsidRDefault="005A0385" w:rsidP="003D45CC">
      <w:pPr>
        <w:pStyle w:val="afffff5"/>
        <w:widowControl w:val="0"/>
        <w:numPr>
          <w:ilvl w:val="0"/>
          <w:numId w:val="63"/>
        </w:numPr>
        <w:autoSpaceDE w:val="0"/>
        <w:autoSpaceDN w:val="0"/>
        <w:adjustRightInd w:val="0"/>
        <w:spacing w:before="120" w:after="120" w:line="276" w:lineRule="auto"/>
        <w:ind w:left="0" w:firstLine="708"/>
        <w:contextualSpacing w:val="0"/>
      </w:pPr>
      <w:r w:rsidRPr="005248F8">
        <w:t>устраивать причалы для стоянки судов, барж и плавучих кранов, производить погрузочно</w:t>
      </w:r>
      <w:r w:rsidR="00613420" w:rsidRPr="005248F8">
        <w:t>-</w:t>
      </w:r>
      <w:r w:rsidRPr="005248F8">
        <w:t>разгрузочные, подводно</w:t>
      </w:r>
      <w:r w:rsidR="00613420" w:rsidRPr="005248F8">
        <w:t>-</w:t>
      </w:r>
      <w:r w:rsidRPr="005248F8">
        <w:t>технические, дноуглубительные и землечерпательные работы, выделять рыбопромысловые участки, производить добычу рыбы,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отданными якорями, цепями, лотами, волокушами и тралами;</w:t>
      </w:r>
    </w:p>
    <w:p w14:paraId="0B193FEC" w14:textId="77777777" w:rsidR="005A0385" w:rsidRPr="005248F8" w:rsidRDefault="005A0385" w:rsidP="003D45CC">
      <w:pPr>
        <w:pStyle w:val="afffff5"/>
        <w:widowControl w:val="0"/>
        <w:numPr>
          <w:ilvl w:val="0"/>
          <w:numId w:val="63"/>
        </w:numPr>
        <w:autoSpaceDE w:val="0"/>
        <w:autoSpaceDN w:val="0"/>
        <w:adjustRightInd w:val="0"/>
        <w:spacing w:before="120" w:after="120" w:line="276" w:lineRule="auto"/>
        <w:ind w:left="0" w:firstLine="708"/>
        <w:contextualSpacing w:val="0"/>
      </w:pPr>
      <w:r w:rsidRPr="005248F8">
        <w:t>производить строительство и реконструкцию линий электропередач, радиостанций и других объектов, излучающих электромагнитную энергию и оказывающих опасное воздействие на линии связи и линии радиофикации;</w:t>
      </w:r>
    </w:p>
    <w:p w14:paraId="62B5E6F2" w14:textId="77777777" w:rsidR="005A0385" w:rsidRPr="005248F8" w:rsidRDefault="005A0385" w:rsidP="003D45CC">
      <w:pPr>
        <w:pStyle w:val="afffff5"/>
        <w:widowControl w:val="0"/>
        <w:numPr>
          <w:ilvl w:val="0"/>
          <w:numId w:val="63"/>
        </w:numPr>
        <w:autoSpaceDE w:val="0"/>
        <w:autoSpaceDN w:val="0"/>
        <w:adjustRightInd w:val="0"/>
        <w:spacing w:before="120" w:after="120" w:line="276" w:lineRule="auto"/>
        <w:ind w:left="0" w:firstLine="708"/>
        <w:contextualSpacing w:val="0"/>
      </w:pPr>
      <w:r w:rsidRPr="005248F8">
        <w:t>производить защиту подземных коммуникаций от коррозии без учета проходящих подземных кабельных линий связи.</w:t>
      </w:r>
    </w:p>
    <w:p w14:paraId="7769C42D" w14:textId="77777777" w:rsidR="005A0385" w:rsidRPr="005248F8" w:rsidRDefault="005A0385" w:rsidP="003D45CC">
      <w:pPr>
        <w:spacing w:before="120" w:after="120" w:line="276" w:lineRule="auto"/>
        <w:ind w:firstLine="708"/>
        <w:jc w:val="both"/>
        <w:rPr>
          <w:spacing w:val="2"/>
        </w:rPr>
      </w:pPr>
      <w:r w:rsidRPr="005248F8">
        <w:t>Предприятиям</w:t>
      </w:r>
      <w:r w:rsidRPr="005248F8">
        <w:rPr>
          <w:spacing w:val="2"/>
        </w:rPr>
        <w:t>, в ведении которых находятся линии связи и линии радиофикации, в охранных зонах разрешается:</w:t>
      </w:r>
    </w:p>
    <w:p w14:paraId="2F97F2A0" w14:textId="77777777" w:rsidR="005A0385" w:rsidRPr="005248F8" w:rsidRDefault="005A0385" w:rsidP="003D45CC">
      <w:pPr>
        <w:pStyle w:val="afffff5"/>
        <w:widowControl w:val="0"/>
        <w:numPr>
          <w:ilvl w:val="0"/>
          <w:numId w:val="63"/>
        </w:numPr>
        <w:autoSpaceDE w:val="0"/>
        <w:autoSpaceDN w:val="0"/>
        <w:adjustRightInd w:val="0"/>
        <w:spacing w:before="120" w:after="120" w:line="276" w:lineRule="auto"/>
        <w:ind w:left="0" w:firstLine="708"/>
        <w:contextualSpacing w:val="0"/>
      </w:pPr>
      <w:r w:rsidRPr="005248F8">
        <w:t>устройство за свой счет дорог, подъездов, мостов и других сооружений, необходимых для эксплуатационного обслуживания линий связи и линий радиофикации на условиях, согласованных с собственниками земли (землевладельцами, землепользователями, арендаторами), которые не вправе отказать этим предприятиям в обеспечении условий для эксплуатационного обслуживания сооружений связи;</w:t>
      </w:r>
    </w:p>
    <w:p w14:paraId="7343BCC3" w14:textId="77777777" w:rsidR="005A0385" w:rsidRPr="005248F8" w:rsidRDefault="005A0385" w:rsidP="003D45CC">
      <w:pPr>
        <w:pStyle w:val="afffff5"/>
        <w:widowControl w:val="0"/>
        <w:numPr>
          <w:ilvl w:val="0"/>
          <w:numId w:val="63"/>
        </w:numPr>
        <w:autoSpaceDE w:val="0"/>
        <w:autoSpaceDN w:val="0"/>
        <w:adjustRightInd w:val="0"/>
        <w:spacing w:before="120" w:after="120" w:line="276" w:lineRule="auto"/>
        <w:ind w:left="0" w:firstLine="708"/>
        <w:contextualSpacing w:val="0"/>
      </w:pPr>
      <w:r w:rsidRPr="005248F8">
        <w:t>разрытие ям, траншей и котлованов для ремонта линий связи и линий радиофикации с последующей их засыпкой;</w:t>
      </w:r>
    </w:p>
    <w:p w14:paraId="08AD807A" w14:textId="77777777" w:rsidR="005A0385" w:rsidRPr="005248F8" w:rsidRDefault="005A0385" w:rsidP="003D45CC">
      <w:pPr>
        <w:pStyle w:val="afffff5"/>
        <w:widowControl w:val="0"/>
        <w:numPr>
          <w:ilvl w:val="0"/>
          <w:numId w:val="63"/>
        </w:numPr>
        <w:autoSpaceDE w:val="0"/>
        <w:autoSpaceDN w:val="0"/>
        <w:adjustRightInd w:val="0"/>
        <w:spacing w:before="120" w:after="120" w:line="276" w:lineRule="auto"/>
        <w:ind w:left="0" w:firstLine="708"/>
        <w:contextualSpacing w:val="0"/>
      </w:pPr>
      <w:r w:rsidRPr="005248F8">
        <w:t>вырубка отдельных деревьев при авариях на линиях связи и линиях радиофикации, проходящих через лесные участки, осуществляется в уведомительном порядке, в соответствии со статьей 45 Лесного кодекса Российской Федерации и правилами использования лесов для строительства, реконструкции, эксплуатации линейных объектов. Полученная при этом древесина используется согласно действующему гражданскому и лесному законодательству.</w:t>
      </w:r>
    </w:p>
    <w:p w14:paraId="032670B6" w14:textId="77777777" w:rsidR="005A0385" w:rsidRPr="005248F8" w:rsidRDefault="005A0385" w:rsidP="003D45CC">
      <w:pPr>
        <w:spacing w:before="120" w:after="120" w:line="276" w:lineRule="auto"/>
        <w:ind w:firstLine="708"/>
        <w:jc w:val="both"/>
      </w:pPr>
      <w:r w:rsidRPr="005248F8">
        <w:t>Работы по прокладке, докладке и ремонту кабельных линий связи и линий радиофикации, проходящих по сельскохозяйственным угодьям, садовым и дачным участкам, должны производиться, как правило, в период, когда эти угодья не заняты полевыми культурами, а работы по ликвидации аварий и эксплуатационному обслуживанию линий связи и линий радиофикации – в любой период.</w:t>
      </w:r>
    </w:p>
    <w:p w14:paraId="74BEA5EB" w14:textId="77777777" w:rsidR="005A0385" w:rsidRPr="005248F8" w:rsidRDefault="005A0385" w:rsidP="003D45CC">
      <w:pPr>
        <w:spacing w:before="120" w:after="120" w:line="276" w:lineRule="auto"/>
        <w:ind w:firstLine="708"/>
        <w:jc w:val="both"/>
      </w:pPr>
      <w:r w:rsidRPr="005248F8">
        <w:t>Юридические и физические лица, ведущие хозяйственную деятельность на земельных участках, по которым проходят линии связи и линии радиофикации, обязаны:</w:t>
      </w:r>
    </w:p>
    <w:p w14:paraId="50F0243B" w14:textId="77777777" w:rsidR="005A0385" w:rsidRPr="005248F8" w:rsidRDefault="005A0385" w:rsidP="003D45CC">
      <w:pPr>
        <w:pStyle w:val="afffff5"/>
        <w:widowControl w:val="0"/>
        <w:numPr>
          <w:ilvl w:val="0"/>
          <w:numId w:val="63"/>
        </w:numPr>
        <w:autoSpaceDE w:val="0"/>
        <w:autoSpaceDN w:val="0"/>
        <w:adjustRightInd w:val="0"/>
        <w:spacing w:before="120" w:after="120" w:line="276" w:lineRule="auto"/>
        <w:ind w:left="0" w:firstLine="708"/>
        <w:contextualSpacing w:val="0"/>
      </w:pPr>
      <w:r w:rsidRPr="005248F8">
        <w:t>принимать все зависящие от них меры, способствующие обеспечению сохранности этих линий;</w:t>
      </w:r>
    </w:p>
    <w:p w14:paraId="27AABF94" w14:textId="77777777" w:rsidR="005A0385" w:rsidRPr="005248F8" w:rsidRDefault="005A0385" w:rsidP="003D45CC">
      <w:pPr>
        <w:pStyle w:val="afffff5"/>
        <w:widowControl w:val="0"/>
        <w:numPr>
          <w:ilvl w:val="0"/>
          <w:numId w:val="63"/>
        </w:numPr>
        <w:autoSpaceDE w:val="0"/>
        <w:autoSpaceDN w:val="0"/>
        <w:adjustRightInd w:val="0"/>
        <w:spacing w:before="120" w:after="120" w:line="276" w:lineRule="auto"/>
        <w:ind w:left="0" w:firstLine="708"/>
        <w:contextualSpacing w:val="0"/>
      </w:pPr>
      <w:r w:rsidRPr="005248F8">
        <w:t>обеспечивать техническому персоналу беспрепятственный доступ к этим линиям для ведения работ на них (при предъявлении документа о соответствующих полномочиях).</w:t>
      </w:r>
      <w:bookmarkStart w:id="615" w:name="_Toc106800847"/>
      <w:bookmarkStart w:id="616" w:name="_Toc145917071"/>
    </w:p>
    <w:p w14:paraId="5C8469EE" w14:textId="06015559" w:rsidR="005A0385" w:rsidRPr="005248F8" w:rsidRDefault="005A0385" w:rsidP="007D5070">
      <w:pPr>
        <w:pStyle w:val="34"/>
      </w:pPr>
      <w:bookmarkStart w:id="617" w:name="_Toc173231931"/>
      <w:bookmarkStart w:id="618" w:name="_Toc173232870"/>
      <w:bookmarkStart w:id="619" w:name="_Toc147923756"/>
      <w:bookmarkStart w:id="620" w:name="_Toc178071734"/>
      <w:bookmarkStart w:id="621" w:name="_Toc178602425"/>
      <w:bookmarkStart w:id="622" w:name="_Toc178602507"/>
      <w:bookmarkStart w:id="623" w:name="_Toc184047971"/>
      <w:bookmarkEnd w:id="615"/>
      <w:bookmarkEnd w:id="616"/>
      <w:r w:rsidRPr="005248F8">
        <w:t xml:space="preserve">Статья </w:t>
      </w:r>
      <w:r w:rsidR="00F64768" w:rsidRPr="005248F8">
        <w:t>56</w:t>
      </w:r>
      <w:r w:rsidRPr="005248F8">
        <w:t xml:space="preserve">. </w:t>
      </w:r>
      <w:bookmarkEnd w:id="617"/>
      <w:bookmarkEnd w:id="618"/>
      <w:bookmarkEnd w:id="619"/>
      <w:r w:rsidR="002B256D" w:rsidRPr="005248F8">
        <w:rPr>
          <w:szCs w:val="24"/>
        </w:rPr>
        <w:t>Ограничения использования земельных участков и объектов капитального строительства на территории санитарно</w:t>
      </w:r>
      <w:r w:rsidR="00613420" w:rsidRPr="005248F8">
        <w:rPr>
          <w:szCs w:val="24"/>
        </w:rPr>
        <w:t>-</w:t>
      </w:r>
      <w:r w:rsidR="002B256D" w:rsidRPr="005248F8">
        <w:rPr>
          <w:szCs w:val="24"/>
        </w:rPr>
        <w:t>защитных зон</w:t>
      </w:r>
      <w:bookmarkEnd w:id="620"/>
      <w:bookmarkEnd w:id="621"/>
      <w:bookmarkEnd w:id="622"/>
      <w:bookmarkEnd w:id="623"/>
    </w:p>
    <w:p w14:paraId="5EE0AF25" w14:textId="71D5E759" w:rsidR="005A0385" w:rsidRPr="005248F8" w:rsidRDefault="005A0385" w:rsidP="005A0385">
      <w:pPr>
        <w:spacing w:before="120" w:after="120" w:line="276" w:lineRule="auto"/>
        <w:ind w:firstLine="708"/>
        <w:jc w:val="both"/>
        <w:rPr>
          <w:bCs/>
        </w:rPr>
      </w:pPr>
      <w:bookmarkStart w:id="624" w:name="_Hlk152771197"/>
      <w:r w:rsidRPr="005248F8">
        <w:rPr>
          <w:bCs/>
        </w:rPr>
        <w:t>Правила установления санитарно</w:t>
      </w:r>
      <w:r w:rsidR="00613420" w:rsidRPr="005248F8">
        <w:rPr>
          <w:bCs/>
        </w:rPr>
        <w:t>-</w:t>
      </w:r>
      <w:r w:rsidRPr="005248F8">
        <w:rPr>
          <w:bCs/>
        </w:rPr>
        <w:t>защитных зон и использования земельных участков, расположенных в границах санитарно</w:t>
      </w:r>
      <w:r w:rsidR="00613420" w:rsidRPr="005248F8">
        <w:rPr>
          <w:bCs/>
        </w:rPr>
        <w:t>-</w:t>
      </w:r>
      <w:r w:rsidRPr="005248F8">
        <w:rPr>
          <w:bCs/>
        </w:rPr>
        <w:t xml:space="preserve">защитных зон, утвержденные Постановлением Правительства Российской Федерации от 3 марта 2018 года </w:t>
      </w:r>
      <w:r w:rsidR="002B256D" w:rsidRPr="005248F8">
        <w:rPr>
          <w:bCs/>
        </w:rPr>
        <w:t>№</w:t>
      </w:r>
      <w:r w:rsidRPr="005248F8">
        <w:rPr>
          <w:bCs/>
        </w:rPr>
        <w:t xml:space="preserve"> 222</w:t>
      </w:r>
      <w:r w:rsidR="00360935" w:rsidRPr="005248F8">
        <w:rPr>
          <w:bCs/>
        </w:rPr>
        <w:t>,</w:t>
      </w:r>
      <w:r w:rsidRPr="005248F8">
        <w:rPr>
          <w:bCs/>
        </w:rPr>
        <w:t xml:space="preserve"> определяют порядок установления, изменения и прекращения существования санитарно</w:t>
      </w:r>
      <w:r w:rsidR="00613420" w:rsidRPr="005248F8">
        <w:rPr>
          <w:bCs/>
        </w:rPr>
        <w:t>-</w:t>
      </w:r>
      <w:r w:rsidRPr="005248F8">
        <w:rPr>
          <w:bCs/>
        </w:rPr>
        <w:t>защитных зон, а также особые условия использования земельных участков, расположенных в границах санитарно</w:t>
      </w:r>
      <w:r w:rsidR="00613420" w:rsidRPr="005248F8">
        <w:rPr>
          <w:bCs/>
        </w:rPr>
        <w:t>-</w:t>
      </w:r>
      <w:r w:rsidRPr="005248F8">
        <w:rPr>
          <w:bCs/>
        </w:rPr>
        <w:t>защитных зон.</w:t>
      </w:r>
    </w:p>
    <w:p w14:paraId="6CABF68E" w14:textId="12C578BF" w:rsidR="005A0385" w:rsidRPr="005248F8" w:rsidRDefault="005A0385" w:rsidP="005A0385">
      <w:pPr>
        <w:spacing w:before="120" w:after="120" w:line="276" w:lineRule="auto"/>
        <w:ind w:firstLine="708"/>
        <w:jc w:val="both"/>
        <w:rPr>
          <w:bCs/>
        </w:rPr>
      </w:pPr>
      <w:r w:rsidRPr="005248F8">
        <w:rPr>
          <w:bCs/>
        </w:rPr>
        <w:t>Санитарно</w:t>
      </w:r>
      <w:r w:rsidR="00613420" w:rsidRPr="005248F8">
        <w:rPr>
          <w:bCs/>
        </w:rPr>
        <w:t>-</w:t>
      </w:r>
      <w:r w:rsidRPr="005248F8">
        <w:rPr>
          <w:bCs/>
        </w:rPr>
        <w:t xml:space="preserve">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w:t>
      </w:r>
      <w:r w:rsidR="00613420" w:rsidRPr="005248F8">
        <w:rPr>
          <w:bCs/>
        </w:rPr>
        <w:t>–</w:t>
      </w:r>
      <w:r w:rsidR="00903D2A" w:rsidRPr="005248F8">
        <w:rPr>
          <w:bCs/>
        </w:rPr>
        <w:t xml:space="preserve"> </w:t>
      </w:r>
      <w:r w:rsidRPr="005248F8">
        <w:rPr>
          <w:bCs/>
        </w:rPr>
        <w:t>объекты), в случае формирования за контурами объектов химического, физического и (или) биологического воздействия, превышающего санитарно</w:t>
      </w:r>
      <w:r w:rsidR="00613420" w:rsidRPr="005248F8">
        <w:rPr>
          <w:bCs/>
        </w:rPr>
        <w:t>-</w:t>
      </w:r>
      <w:r w:rsidRPr="005248F8">
        <w:rPr>
          <w:bCs/>
        </w:rPr>
        <w:t>эпидемиологические требования.</w:t>
      </w:r>
    </w:p>
    <w:p w14:paraId="1C1E96CE" w14:textId="2BC33DA8" w:rsidR="005A0385" w:rsidRPr="005248F8" w:rsidRDefault="005A0385" w:rsidP="005A0385">
      <w:pPr>
        <w:spacing w:before="120" w:after="120" w:line="276" w:lineRule="auto"/>
        <w:ind w:firstLine="708"/>
        <w:jc w:val="both"/>
        <w:rPr>
          <w:bCs/>
        </w:rPr>
      </w:pPr>
      <w:r w:rsidRPr="005248F8">
        <w:rPr>
          <w:bCs/>
        </w:rPr>
        <w:t>В границах санитарно</w:t>
      </w:r>
      <w:r w:rsidR="00613420" w:rsidRPr="005248F8">
        <w:rPr>
          <w:bCs/>
        </w:rPr>
        <w:t>-</w:t>
      </w:r>
      <w:r w:rsidRPr="005248F8">
        <w:rPr>
          <w:bCs/>
        </w:rPr>
        <w:t>защитной зоны не допускается использования земельных участков в целях:</w:t>
      </w:r>
    </w:p>
    <w:p w14:paraId="5C8C21FE" w14:textId="77777777" w:rsidR="005A0385" w:rsidRPr="005248F8" w:rsidRDefault="005A0385" w:rsidP="005A0385">
      <w:pPr>
        <w:spacing w:before="120" w:after="120" w:line="276" w:lineRule="auto"/>
        <w:ind w:firstLine="708"/>
        <w:jc w:val="both"/>
        <w:rPr>
          <w:bCs/>
        </w:rPr>
      </w:pPr>
      <w:r w:rsidRPr="005248F8">
        <w:rPr>
          <w:bCs/>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7010038" w14:textId="1B2BA9C1" w:rsidR="005A0385" w:rsidRPr="005248F8" w:rsidRDefault="005A0385" w:rsidP="005A0385">
      <w:pPr>
        <w:spacing w:before="120" w:after="120" w:line="276" w:lineRule="auto"/>
        <w:ind w:firstLine="708"/>
        <w:jc w:val="both"/>
        <w:rPr>
          <w:bCs/>
        </w:rPr>
      </w:pPr>
      <w:r w:rsidRPr="005248F8">
        <w:rPr>
          <w:bCs/>
        </w:rP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w:t>
      </w:r>
      <w:r w:rsidR="00613420" w:rsidRPr="005248F8">
        <w:rPr>
          <w:bCs/>
        </w:rPr>
        <w:t>-</w:t>
      </w:r>
      <w:r w:rsidRPr="005248F8">
        <w:rPr>
          <w:bCs/>
        </w:rPr>
        <w:t>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4C7209E2" w14:textId="51896ED2" w:rsidR="005A0385" w:rsidRPr="005248F8" w:rsidRDefault="005A0385" w:rsidP="005A0385">
      <w:pPr>
        <w:spacing w:before="120" w:after="120" w:line="276" w:lineRule="auto"/>
        <w:ind w:firstLine="708"/>
        <w:jc w:val="both"/>
        <w:rPr>
          <w:bCs/>
        </w:rPr>
      </w:pPr>
      <w:r w:rsidRPr="005248F8">
        <w:rPr>
          <w:bCs/>
        </w:rPr>
        <w:t>Размер санитарно</w:t>
      </w:r>
      <w:r w:rsidR="00613420" w:rsidRPr="005248F8">
        <w:rPr>
          <w:bCs/>
        </w:rPr>
        <w:t>-</w:t>
      </w:r>
      <w:r w:rsidRPr="005248F8">
        <w:rPr>
          <w:bCs/>
        </w:rPr>
        <w:t>защитной зоны и рекомендуемые минимальные разрывы устанавливаются в соответствии с главой VII и приложениями 1</w:t>
      </w:r>
      <w:r w:rsidR="00903D2A" w:rsidRPr="005248F8">
        <w:rPr>
          <w:bCs/>
        </w:rPr>
        <w:t xml:space="preserve">- </w:t>
      </w:r>
      <w:r w:rsidRPr="005248F8">
        <w:rPr>
          <w:bCs/>
        </w:rPr>
        <w:t>6 к СанПиН 2.2.1/2.1.1.1200</w:t>
      </w:r>
      <w:r w:rsidR="00613420" w:rsidRPr="005248F8">
        <w:rPr>
          <w:bCs/>
        </w:rPr>
        <w:t>-</w:t>
      </w:r>
      <w:r w:rsidRPr="005248F8">
        <w:rPr>
          <w:bCs/>
        </w:rPr>
        <w:t>03. Для объектов, являющихся источниками воздействия на среду обитания, для которых настоящими санитарными правилами не установлены размеры санитарно</w:t>
      </w:r>
      <w:r w:rsidR="00613420" w:rsidRPr="005248F8">
        <w:rPr>
          <w:bCs/>
        </w:rPr>
        <w:t>-</w:t>
      </w:r>
      <w:r w:rsidRPr="005248F8">
        <w:rPr>
          <w:bCs/>
        </w:rPr>
        <w:t>защитной зоны и рекомендуемые разрывы, а также для объектов I</w:t>
      </w:r>
      <w:r w:rsidR="00613420" w:rsidRPr="005248F8">
        <w:rPr>
          <w:bCs/>
        </w:rPr>
        <w:t>-</w:t>
      </w:r>
      <w:r w:rsidRPr="005248F8">
        <w:rPr>
          <w:bCs/>
        </w:rPr>
        <w:t>III классов опасности разрабатывается проект ориентировочного размера санитарно</w:t>
      </w:r>
      <w:r w:rsidR="00613420" w:rsidRPr="005248F8">
        <w:rPr>
          <w:bCs/>
        </w:rPr>
        <w:t>-</w:t>
      </w:r>
      <w:r w:rsidRPr="005248F8">
        <w:rPr>
          <w:bCs/>
        </w:rPr>
        <w:t>защитной зоны.</w:t>
      </w:r>
    </w:p>
    <w:p w14:paraId="4DF1FD04" w14:textId="29B78CC1" w:rsidR="005A0385" w:rsidRPr="005248F8" w:rsidRDefault="005A0385" w:rsidP="007D5070">
      <w:pPr>
        <w:pStyle w:val="34"/>
      </w:pPr>
      <w:bookmarkStart w:id="625" w:name="_Toc147923757"/>
      <w:bookmarkStart w:id="626" w:name="_Toc173231932"/>
      <w:bookmarkStart w:id="627" w:name="_Toc173232871"/>
      <w:bookmarkStart w:id="628" w:name="_Toc178071735"/>
      <w:bookmarkStart w:id="629" w:name="_Toc178602426"/>
      <w:bookmarkStart w:id="630" w:name="_Toc178602508"/>
      <w:bookmarkStart w:id="631" w:name="_Toc184047972"/>
      <w:bookmarkEnd w:id="624"/>
      <w:r w:rsidRPr="005248F8">
        <w:t xml:space="preserve">Статья </w:t>
      </w:r>
      <w:r w:rsidR="00F64768" w:rsidRPr="005248F8">
        <w:t>57</w:t>
      </w:r>
      <w:r w:rsidRPr="005248F8">
        <w:t xml:space="preserve">. </w:t>
      </w:r>
      <w:bookmarkEnd w:id="625"/>
      <w:bookmarkEnd w:id="626"/>
      <w:bookmarkEnd w:id="627"/>
      <w:r w:rsidR="002B256D" w:rsidRPr="005248F8">
        <w:t>Ограничения использования земельных участков и объектов капитального строительства в защитных зонах объектов культурного наследия</w:t>
      </w:r>
      <w:bookmarkEnd w:id="628"/>
      <w:bookmarkEnd w:id="629"/>
      <w:bookmarkEnd w:id="630"/>
      <w:bookmarkEnd w:id="631"/>
    </w:p>
    <w:p w14:paraId="60D2AD8D" w14:textId="26ABEB13" w:rsidR="00773092" w:rsidRPr="005248F8" w:rsidRDefault="00773092" w:rsidP="00773092">
      <w:pPr>
        <w:tabs>
          <w:tab w:val="left" w:pos="1080"/>
          <w:tab w:val="left" w:pos="1134"/>
          <w:tab w:val="left" w:pos="1276"/>
        </w:tabs>
        <w:spacing w:line="276" w:lineRule="auto"/>
        <w:ind w:firstLine="709"/>
        <w:jc w:val="both"/>
        <w:rPr>
          <w:color w:val="000000"/>
          <w:szCs w:val="20"/>
        </w:rPr>
      </w:pPr>
      <w:r w:rsidRPr="005248F8">
        <w:rPr>
          <w:color w:val="000000"/>
          <w:szCs w:val="20"/>
        </w:rPr>
        <w:t>1. В соответствии с частью 1 статьи 34.1 Федерального закона от 25 июня 2002 года</w:t>
      </w:r>
      <w:r w:rsidRPr="005248F8">
        <w:rPr>
          <w:color w:val="000000"/>
          <w:szCs w:val="20"/>
        </w:rPr>
        <w:br/>
        <w:t>№ 73</w:t>
      </w:r>
      <w:r w:rsidR="00613420" w:rsidRPr="005248F8">
        <w:rPr>
          <w:color w:val="000000"/>
          <w:szCs w:val="20"/>
        </w:rPr>
        <w:t>-</w:t>
      </w:r>
      <w:r w:rsidRPr="005248F8">
        <w:rPr>
          <w:color w:val="000000"/>
          <w:szCs w:val="20"/>
        </w:rPr>
        <w:t xml:space="preserve">ФЗ </w:t>
      </w:r>
      <w:r w:rsidR="001636A2" w:rsidRPr="005248F8">
        <w:rPr>
          <w:color w:val="000000"/>
          <w:szCs w:val="20"/>
        </w:rPr>
        <w:t>«</w:t>
      </w:r>
      <w:r w:rsidRPr="005248F8">
        <w:rPr>
          <w:color w:val="000000"/>
          <w:szCs w:val="20"/>
        </w:rPr>
        <w:t>Об объектах культурного наследия (памятниках истории и культуры) народов Российской Федерации</w:t>
      </w:r>
      <w:r w:rsidR="001636A2" w:rsidRPr="005248F8">
        <w:rPr>
          <w:color w:val="000000"/>
          <w:szCs w:val="20"/>
        </w:rPr>
        <w:t>»</w:t>
      </w:r>
      <w:r w:rsidRPr="005248F8">
        <w:rPr>
          <w:color w:val="000000"/>
          <w:szCs w:val="20"/>
        </w:rPr>
        <w:t xml:space="preserve"> (далее – Федеральный закон от 25 июня 2002 г. № 73</w:t>
      </w:r>
      <w:r w:rsidR="00613420" w:rsidRPr="005248F8">
        <w:rPr>
          <w:color w:val="000000"/>
          <w:szCs w:val="20"/>
        </w:rPr>
        <w:t>-</w:t>
      </w:r>
      <w:r w:rsidRPr="005248F8">
        <w:rPr>
          <w:color w:val="000000"/>
          <w:szCs w:val="20"/>
        </w:rPr>
        <w:t xml:space="preserve">ФЗ) защитными зонами объектов культурного наследия являются территории, которые прилегают </w:t>
      </w:r>
      <w:r w:rsidRPr="005248F8">
        <w:rPr>
          <w:color w:val="000000"/>
          <w:szCs w:val="20"/>
        </w:rPr>
        <w:br/>
        <w:t>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w:t>
      </w:r>
      <w:r w:rsidR="00613420" w:rsidRPr="005248F8">
        <w:rPr>
          <w:color w:val="000000"/>
          <w:szCs w:val="20"/>
        </w:rPr>
        <w:t>-</w:t>
      </w:r>
      <w:r w:rsidRPr="005248F8">
        <w:rPr>
          <w:color w:val="000000"/>
          <w:szCs w:val="20"/>
        </w:rPr>
        <w:t>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0D58D50A" w14:textId="3BFA8D0D" w:rsidR="00773092" w:rsidRPr="005248F8" w:rsidRDefault="00773092" w:rsidP="00773092">
      <w:pPr>
        <w:tabs>
          <w:tab w:val="left" w:pos="1080"/>
          <w:tab w:val="left" w:pos="1134"/>
          <w:tab w:val="left" w:pos="1276"/>
        </w:tabs>
        <w:spacing w:line="276" w:lineRule="auto"/>
        <w:ind w:firstLine="709"/>
        <w:jc w:val="both"/>
        <w:rPr>
          <w:color w:val="000000"/>
          <w:szCs w:val="20"/>
        </w:rPr>
      </w:pPr>
      <w:bookmarkStart w:id="632" w:name="Par1"/>
      <w:bookmarkEnd w:id="632"/>
      <w:r w:rsidRPr="005248F8">
        <w:rPr>
          <w:color w:val="000000"/>
          <w:szCs w:val="20"/>
        </w:rPr>
        <w:t xml:space="preserve">2. В соответствии с частью 2 статьи 34.1 Федерального закона от 25 июня 2002 г. </w:t>
      </w:r>
      <w:r w:rsidRPr="005248F8">
        <w:rPr>
          <w:color w:val="000000"/>
          <w:szCs w:val="20"/>
        </w:rPr>
        <w:br/>
        <w:t>№ 73</w:t>
      </w:r>
      <w:r w:rsidR="00613420" w:rsidRPr="005248F8">
        <w:rPr>
          <w:color w:val="000000"/>
          <w:szCs w:val="20"/>
        </w:rPr>
        <w:t>-</w:t>
      </w:r>
      <w:r w:rsidRPr="005248F8">
        <w:rPr>
          <w:color w:val="000000"/>
          <w:szCs w:val="20"/>
        </w:rPr>
        <w:t xml:space="preserve">ФЗ 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31" w:history="1">
        <w:r w:rsidRPr="005248F8">
          <w:rPr>
            <w:color w:val="000000"/>
            <w:szCs w:val="20"/>
          </w:rPr>
          <w:t>статьей 56.4</w:t>
        </w:r>
      </w:hyperlink>
      <w:r w:rsidRPr="005248F8">
        <w:rPr>
          <w:color w:val="000000"/>
          <w:szCs w:val="20"/>
        </w:rPr>
        <w:t xml:space="preserve"> Федерального закона от 25 июня 2002 г. № 73</w:t>
      </w:r>
      <w:r w:rsidR="00613420" w:rsidRPr="005248F8">
        <w:rPr>
          <w:color w:val="000000"/>
          <w:szCs w:val="20"/>
        </w:rPr>
        <w:t>-</w:t>
      </w:r>
      <w:r w:rsidRPr="005248F8">
        <w:rPr>
          <w:color w:val="000000"/>
          <w:szCs w:val="20"/>
        </w:rPr>
        <w:t>ФЗ требования и ограничения.</w:t>
      </w:r>
    </w:p>
    <w:p w14:paraId="23F199CE" w14:textId="679EEB58" w:rsidR="00773092" w:rsidRPr="005248F8" w:rsidRDefault="00773092" w:rsidP="00773092">
      <w:pPr>
        <w:tabs>
          <w:tab w:val="left" w:pos="1080"/>
          <w:tab w:val="left" w:pos="1134"/>
          <w:tab w:val="left" w:pos="1276"/>
        </w:tabs>
        <w:spacing w:line="276" w:lineRule="auto"/>
        <w:ind w:firstLine="709"/>
        <w:jc w:val="both"/>
        <w:rPr>
          <w:color w:val="000000"/>
          <w:szCs w:val="20"/>
        </w:rPr>
      </w:pPr>
      <w:r w:rsidRPr="005248F8">
        <w:rPr>
          <w:color w:val="000000"/>
          <w:szCs w:val="20"/>
        </w:rPr>
        <w:t>3. В соответствии с частью 3 статьи 34.1 Федерального закона от 25 июня 2002 г. № 73</w:t>
      </w:r>
      <w:r w:rsidR="00613420" w:rsidRPr="005248F8">
        <w:rPr>
          <w:color w:val="000000"/>
          <w:szCs w:val="20"/>
        </w:rPr>
        <w:t>-</w:t>
      </w:r>
      <w:r w:rsidRPr="005248F8">
        <w:rPr>
          <w:color w:val="000000"/>
          <w:szCs w:val="20"/>
        </w:rPr>
        <w:t>ФЗ границы защитной зоны объекта культурного наследия устанавливаются:</w:t>
      </w:r>
    </w:p>
    <w:p w14:paraId="06A63E05" w14:textId="77777777" w:rsidR="00773092" w:rsidRPr="005248F8" w:rsidRDefault="00773092" w:rsidP="00773092">
      <w:pPr>
        <w:numPr>
          <w:ilvl w:val="0"/>
          <w:numId w:val="99"/>
        </w:numPr>
        <w:tabs>
          <w:tab w:val="left" w:pos="426"/>
        </w:tabs>
        <w:spacing w:line="276" w:lineRule="auto"/>
        <w:ind w:left="0" w:firstLine="709"/>
        <w:contextualSpacing/>
        <w:jc w:val="both"/>
        <w:rPr>
          <w:color w:val="000000"/>
          <w:szCs w:val="20"/>
        </w:rPr>
      </w:pPr>
      <w:r w:rsidRPr="005248F8">
        <w:rPr>
          <w:color w:val="000000"/>
          <w:szCs w:val="20"/>
        </w:rPr>
        <w:t>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32A5F28D" w14:textId="77777777" w:rsidR="00773092" w:rsidRPr="005248F8" w:rsidRDefault="00773092" w:rsidP="00773092">
      <w:pPr>
        <w:numPr>
          <w:ilvl w:val="0"/>
          <w:numId w:val="99"/>
        </w:numPr>
        <w:tabs>
          <w:tab w:val="left" w:pos="426"/>
        </w:tabs>
        <w:spacing w:line="276" w:lineRule="auto"/>
        <w:ind w:left="0" w:firstLine="709"/>
        <w:contextualSpacing/>
        <w:jc w:val="both"/>
        <w:rPr>
          <w:color w:val="000000"/>
          <w:szCs w:val="20"/>
        </w:rPr>
      </w:pPr>
      <w:r w:rsidRPr="005248F8">
        <w:rPr>
          <w:color w:val="000000"/>
          <w:szCs w:val="20"/>
        </w:rPr>
        <w:t>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56424BEF" w14:textId="571409A9" w:rsidR="005A0385" w:rsidRPr="005248F8" w:rsidRDefault="00773092" w:rsidP="005A0385">
      <w:pPr>
        <w:spacing w:before="120" w:after="120" w:line="276" w:lineRule="auto"/>
        <w:ind w:firstLine="708"/>
        <w:jc w:val="both"/>
        <w:rPr>
          <w:bCs/>
        </w:rPr>
      </w:pPr>
      <w:bookmarkStart w:id="633" w:name="Par9"/>
      <w:bookmarkEnd w:id="633"/>
      <w:r w:rsidRPr="005248F8">
        <w:rPr>
          <w:color w:val="000000"/>
          <w:szCs w:val="20"/>
        </w:rPr>
        <w:t>4. Исходя из требований части 4 статьи 34.1 Федерального закона от 25 июня 2002 г.</w:t>
      </w:r>
      <w:r w:rsidRPr="005248F8">
        <w:rPr>
          <w:color w:val="000000"/>
          <w:szCs w:val="20"/>
        </w:rPr>
        <w:br/>
        <w:t>№ 73</w:t>
      </w:r>
      <w:r w:rsidR="00613420" w:rsidRPr="005248F8">
        <w:rPr>
          <w:color w:val="000000"/>
          <w:szCs w:val="20"/>
        </w:rPr>
        <w:t>-</w:t>
      </w:r>
      <w:r w:rsidRPr="005248F8">
        <w:rPr>
          <w:color w:val="000000"/>
          <w:szCs w:val="20"/>
        </w:rPr>
        <w:t>ФЗ,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4867F919" w14:textId="2DF20850" w:rsidR="005A0385" w:rsidRPr="005248F8" w:rsidRDefault="00773092" w:rsidP="005A0385">
      <w:pPr>
        <w:spacing w:before="120" w:after="120" w:line="276" w:lineRule="auto"/>
        <w:ind w:firstLine="708"/>
        <w:jc w:val="both"/>
        <w:rPr>
          <w:bCs/>
        </w:rPr>
      </w:pPr>
      <w:r w:rsidRPr="005248F8">
        <w:rPr>
          <w:bCs/>
        </w:rPr>
        <w:t>5. В соответствии с частью</w:t>
      </w:r>
      <w:r w:rsidR="005A0385" w:rsidRPr="005248F8">
        <w:rPr>
          <w:bCs/>
        </w:rPr>
        <w:t xml:space="preserve"> 18 постановления Правительства Российской Федерации от 12.09.2015 № 972 </w:t>
      </w:r>
      <w:r w:rsidR="001636A2" w:rsidRPr="005248F8">
        <w:rPr>
          <w:bCs/>
        </w:rPr>
        <w:t>«</w:t>
      </w:r>
      <w:r w:rsidR="005A0385" w:rsidRPr="005248F8">
        <w:rPr>
          <w:bCs/>
        </w:rPr>
        <w:t>Об утверждении Положения о зонах охраны объектов культурного наследия (памятников истории и культуры) народов Российской Федерации</w:t>
      </w:r>
      <w:r w:rsidR="001636A2" w:rsidRPr="005248F8">
        <w:rPr>
          <w:bCs/>
        </w:rPr>
        <w:t>»</w:t>
      </w:r>
      <w:r w:rsidR="005A0385" w:rsidRPr="005248F8">
        <w:rPr>
          <w:bCs/>
        </w:rPr>
        <w:t xml:space="preserve"> утвержденные границы зон охраны объекта культурного наследия (объединенной зоны охраны), режимы использования земель и градостроительные регламенты в границах данных зон обязательно учитываются и отображаются в документах территориального планирования, правилах землепользования и застройки, документации по планировке территории (в случае необходимости в указанные документы вносятся изменения в установленном порядке).</w:t>
      </w:r>
    </w:p>
    <w:p w14:paraId="72FDF61D" w14:textId="3E05418D" w:rsidR="005A0385" w:rsidRPr="005248F8" w:rsidRDefault="005A0385" w:rsidP="007D5070">
      <w:pPr>
        <w:pStyle w:val="34"/>
      </w:pPr>
      <w:bookmarkStart w:id="634" w:name="_Toc118885916"/>
      <w:bookmarkStart w:id="635" w:name="_Toc118901251"/>
      <w:bookmarkStart w:id="636" w:name="_Toc147923759"/>
      <w:bookmarkStart w:id="637" w:name="_Toc173231933"/>
      <w:bookmarkStart w:id="638" w:name="_Toc173232872"/>
      <w:bookmarkStart w:id="639" w:name="_Toc178071736"/>
      <w:bookmarkStart w:id="640" w:name="_Toc178602427"/>
      <w:bookmarkStart w:id="641" w:name="_Toc178602509"/>
      <w:bookmarkStart w:id="642" w:name="_Toc184047973"/>
      <w:r w:rsidRPr="005248F8">
        <w:t xml:space="preserve">Статья </w:t>
      </w:r>
      <w:r w:rsidR="00F64768" w:rsidRPr="005248F8">
        <w:t>58</w:t>
      </w:r>
      <w:r w:rsidRPr="005248F8">
        <w:t xml:space="preserve">. </w:t>
      </w:r>
      <w:bookmarkEnd w:id="634"/>
      <w:bookmarkEnd w:id="635"/>
      <w:bookmarkEnd w:id="636"/>
      <w:bookmarkEnd w:id="637"/>
      <w:bookmarkEnd w:id="638"/>
      <w:r w:rsidR="002B256D" w:rsidRPr="005248F8">
        <w:rPr>
          <w:szCs w:val="24"/>
        </w:rPr>
        <w:t>Ограничения использования земельных участков и объектов капитального строительства в границах водоохранных зон и прибрежных защитных полос</w:t>
      </w:r>
      <w:bookmarkEnd w:id="639"/>
      <w:bookmarkEnd w:id="640"/>
      <w:bookmarkEnd w:id="641"/>
      <w:bookmarkEnd w:id="642"/>
    </w:p>
    <w:p w14:paraId="60E81253" w14:textId="052460E7" w:rsidR="00975A06" w:rsidRPr="005248F8" w:rsidRDefault="00975A06" w:rsidP="00975A06">
      <w:pPr>
        <w:tabs>
          <w:tab w:val="left" w:pos="0"/>
          <w:tab w:val="left" w:pos="1080"/>
          <w:tab w:val="left" w:pos="1134"/>
        </w:tabs>
        <w:suppressAutoHyphens/>
        <w:snapToGrid w:val="0"/>
        <w:spacing w:line="276" w:lineRule="auto"/>
        <w:ind w:firstLine="709"/>
        <w:jc w:val="both"/>
        <w:rPr>
          <w:lang w:eastAsia="ar-SA"/>
        </w:rPr>
      </w:pPr>
      <w:r w:rsidRPr="005248F8">
        <w:rPr>
          <w:lang w:eastAsia="ar-SA"/>
        </w:rPr>
        <w:t xml:space="preserve">1. В соответствии со статьей 65 Водного кодекса Российской Федерации от 3 июня </w:t>
      </w:r>
      <w:r w:rsidRPr="005248F8">
        <w:rPr>
          <w:lang w:eastAsia="ar-SA"/>
        </w:rPr>
        <w:br/>
        <w:t>2006 г. № 74</w:t>
      </w:r>
      <w:r w:rsidR="00613420" w:rsidRPr="005248F8">
        <w:rPr>
          <w:lang w:eastAsia="ar-SA"/>
        </w:rPr>
        <w:t>-</w:t>
      </w:r>
      <w:r w:rsidRPr="005248F8">
        <w:rPr>
          <w:lang w:eastAsia="ar-SA"/>
        </w:rPr>
        <w:t>ФЗ, 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4213E97F" w14:textId="77777777" w:rsidR="00975A06" w:rsidRPr="005248F8" w:rsidRDefault="00975A06" w:rsidP="00975A06">
      <w:pPr>
        <w:tabs>
          <w:tab w:val="left" w:pos="0"/>
          <w:tab w:val="left" w:pos="1080"/>
          <w:tab w:val="left" w:pos="1134"/>
        </w:tabs>
        <w:suppressAutoHyphens/>
        <w:snapToGrid w:val="0"/>
        <w:spacing w:line="276" w:lineRule="auto"/>
        <w:ind w:firstLine="709"/>
        <w:jc w:val="both"/>
        <w:rPr>
          <w:lang w:eastAsia="ar-SA"/>
        </w:rPr>
      </w:pPr>
      <w:r w:rsidRPr="005248F8">
        <w:rPr>
          <w:lang w:eastAsia="ar-SA"/>
        </w:rPr>
        <w:t>2. Ограничения использования земельных участков и объектов капитального строительства на территории водоохранных зон определяются специальными режимами осуществления хозяйственной и иной деятельности, установленными статьей 65 Водного кодекса Российской Федерации.</w:t>
      </w:r>
    </w:p>
    <w:p w14:paraId="10F183D5" w14:textId="77777777" w:rsidR="00975A06" w:rsidRPr="005248F8" w:rsidRDefault="00975A06" w:rsidP="00975A06">
      <w:pPr>
        <w:tabs>
          <w:tab w:val="left" w:pos="0"/>
          <w:tab w:val="left" w:pos="1080"/>
          <w:tab w:val="left" w:pos="1134"/>
        </w:tabs>
        <w:suppressAutoHyphens/>
        <w:snapToGrid w:val="0"/>
        <w:spacing w:line="276" w:lineRule="auto"/>
        <w:ind w:firstLine="709"/>
        <w:jc w:val="both"/>
        <w:rPr>
          <w:lang w:eastAsia="ar-SA"/>
        </w:rPr>
      </w:pPr>
      <w:r w:rsidRPr="005248F8">
        <w:rPr>
          <w:lang w:eastAsia="ar-SA"/>
        </w:rPr>
        <w:t>3. В соответствии со специальным режимом на территории водоохранных зон, границы которых отображены на карте градостроительного зонирования, запрещается:</w:t>
      </w:r>
    </w:p>
    <w:p w14:paraId="1C5B3BED" w14:textId="77777777" w:rsidR="00975A06" w:rsidRPr="005248F8" w:rsidRDefault="00975A06" w:rsidP="00975A06">
      <w:pPr>
        <w:tabs>
          <w:tab w:val="left" w:pos="0"/>
          <w:tab w:val="left" w:pos="1080"/>
          <w:tab w:val="left" w:pos="1134"/>
        </w:tabs>
        <w:suppressAutoHyphens/>
        <w:snapToGrid w:val="0"/>
        <w:spacing w:line="276" w:lineRule="auto"/>
        <w:ind w:firstLine="709"/>
        <w:jc w:val="both"/>
        <w:rPr>
          <w:lang w:eastAsia="ar-SA"/>
        </w:rPr>
      </w:pPr>
      <w:r w:rsidRPr="005248F8">
        <w:rPr>
          <w:lang w:eastAsia="ar-SA"/>
        </w:rPr>
        <w:t>1) использование сточных вод в целях повышения почвенного плодородия;</w:t>
      </w:r>
    </w:p>
    <w:p w14:paraId="7316B9C1" w14:textId="77777777" w:rsidR="00975A06" w:rsidRPr="005248F8" w:rsidRDefault="00975A06" w:rsidP="00975A06">
      <w:pPr>
        <w:tabs>
          <w:tab w:val="left" w:pos="0"/>
          <w:tab w:val="left" w:pos="1080"/>
          <w:tab w:val="left" w:pos="1134"/>
        </w:tabs>
        <w:suppressAutoHyphens/>
        <w:snapToGrid w:val="0"/>
        <w:spacing w:line="276" w:lineRule="auto"/>
        <w:ind w:firstLine="709"/>
        <w:jc w:val="both"/>
        <w:rPr>
          <w:lang w:eastAsia="ar-SA"/>
        </w:rPr>
      </w:pPr>
      <w:r w:rsidRPr="005248F8">
        <w:rPr>
          <w:lang w:eastAsia="ar-SA"/>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(за исключением специализированных хранилищ аммиака, метанола, аммиачной селитры и нитрата калия на территориях морских портов, перечень которых утверждается Правительством Российской Федерации, за пределами границ прибрежных защитных полос),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49E105F7" w14:textId="77777777" w:rsidR="00975A06" w:rsidRPr="005248F8" w:rsidRDefault="00975A06" w:rsidP="00975A06">
      <w:pPr>
        <w:tabs>
          <w:tab w:val="left" w:pos="0"/>
          <w:tab w:val="left" w:pos="1134"/>
        </w:tabs>
        <w:suppressAutoHyphens/>
        <w:snapToGrid w:val="0"/>
        <w:spacing w:line="276" w:lineRule="auto"/>
        <w:ind w:firstLine="709"/>
        <w:jc w:val="both"/>
        <w:rPr>
          <w:lang w:eastAsia="ar-SA"/>
        </w:rPr>
      </w:pPr>
      <w:r w:rsidRPr="005248F8">
        <w:rPr>
          <w:lang w:eastAsia="ar-SA"/>
        </w:rPr>
        <w:t>3) осуществление авиационных мер по борьбе с вредными организмами;</w:t>
      </w:r>
    </w:p>
    <w:p w14:paraId="58AEC173" w14:textId="77777777" w:rsidR="00975A06" w:rsidRPr="005248F8" w:rsidRDefault="00975A06" w:rsidP="00975A06">
      <w:pPr>
        <w:tabs>
          <w:tab w:val="left" w:pos="0"/>
          <w:tab w:val="left" w:pos="1134"/>
        </w:tabs>
        <w:suppressAutoHyphens/>
        <w:snapToGrid w:val="0"/>
        <w:spacing w:line="276" w:lineRule="auto"/>
        <w:ind w:firstLine="709"/>
        <w:jc w:val="both"/>
        <w:rPr>
          <w:lang w:eastAsia="ar-SA"/>
        </w:rPr>
      </w:pPr>
      <w:r w:rsidRPr="005248F8">
        <w:rPr>
          <w:lang w:eastAsia="ar-SA"/>
        </w:rPr>
        <w:t>4) движение и стоянка транспортных средств (кроме специальных транспортных средств),</w:t>
      </w:r>
      <w:r w:rsidRPr="005248F8">
        <w:rPr>
          <w:lang w:eastAsia="ar-SA"/>
        </w:rPr>
        <w:br/>
        <w:t>за исключением их движения по дорогам и стоянки на дорогах и в специально оборудованных местах, имеющих твердое покрытие;</w:t>
      </w:r>
    </w:p>
    <w:p w14:paraId="4340481F" w14:textId="34DE6EC7" w:rsidR="00975A06" w:rsidRPr="005248F8" w:rsidRDefault="00975A06" w:rsidP="00975A06">
      <w:pPr>
        <w:widowControl w:val="0"/>
        <w:tabs>
          <w:tab w:val="left" w:pos="0"/>
          <w:tab w:val="left" w:pos="1134"/>
        </w:tabs>
        <w:suppressAutoHyphens/>
        <w:autoSpaceDE w:val="0"/>
        <w:autoSpaceDN w:val="0"/>
        <w:adjustRightInd w:val="0"/>
        <w:snapToGrid w:val="0"/>
        <w:spacing w:line="276" w:lineRule="auto"/>
        <w:ind w:firstLine="709"/>
        <w:jc w:val="both"/>
        <w:rPr>
          <w:lang w:eastAsia="ar-SA"/>
        </w:rPr>
      </w:pPr>
      <w:r w:rsidRPr="005248F8">
        <w:rPr>
          <w:lang w:eastAsia="ar-SA"/>
        </w:rPr>
        <w:t xml:space="preserve">5) </w:t>
      </w:r>
      <w:r w:rsidRPr="005248F8">
        <w:rPr>
          <w:rFonts w:eastAsia="Calibri"/>
          <w:lang w:eastAsia="ar-SA"/>
        </w:rPr>
        <w:t>строительство и реконструкция автозаправочных станций, складов горюче</w:t>
      </w:r>
      <w:r w:rsidR="00613420" w:rsidRPr="005248F8">
        <w:rPr>
          <w:rFonts w:eastAsia="Calibri"/>
          <w:lang w:eastAsia="ar-SA"/>
        </w:rPr>
        <w:t>-</w:t>
      </w:r>
      <w:r w:rsidRPr="005248F8">
        <w:rPr>
          <w:rFonts w:eastAsia="Calibri"/>
          <w:lang w:eastAsia="ar-SA"/>
        </w:rPr>
        <w:t>смазочных материалов (за исключением случаев, если автозаправочные станции, склады горюче</w:t>
      </w:r>
      <w:r w:rsidR="00613420" w:rsidRPr="005248F8">
        <w:rPr>
          <w:rFonts w:eastAsia="Calibri"/>
          <w:lang w:eastAsia="ar-SA"/>
        </w:rPr>
        <w:t>-</w:t>
      </w:r>
      <w:r w:rsidRPr="005248F8">
        <w:rPr>
          <w:rFonts w:eastAsia="Calibri"/>
          <w:lang w:eastAsia="ar-SA"/>
        </w:rPr>
        <w:t>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141BA3F5" w14:textId="77777777" w:rsidR="00975A06" w:rsidRPr="005248F8" w:rsidRDefault="00975A06" w:rsidP="00975A06">
      <w:pPr>
        <w:tabs>
          <w:tab w:val="left" w:pos="0"/>
          <w:tab w:val="left" w:pos="1134"/>
        </w:tabs>
        <w:suppressAutoHyphens/>
        <w:snapToGrid w:val="0"/>
        <w:spacing w:line="276" w:lineRule="auto"/>
        <w:ind w:firstLine="709"/>
        <w:jc w:val="both"/>
        <w:rPr>
          <w:lang w:eastAsia="ar-SA"/>
        </w:rPr>
      </w:pPr>
      <w:r w:rsidRPr="005248F8">
        <w:rPr>
          <w:lang w:eastAsia="ar-SA"/>
        </w:rPr>
        <w:t>6) хранение пестицидов и агрохимикатов (за исключением хранения агрохимикатов</w:t>
      </w:r>
      <w:r w:rsidRPr="005248F8">
        <w:rPr>
          <w:lang w:eastAsia="ar-SA"/>
        </w:rPr>
        <w:br/>
        <w:t>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036DA78E" w14:textId="77777777" w:rsidR="00975A06" w:rsidRPr="005248F8" w:rsidRDefault="00975A06" w:rsidP="00975A06">
      <w:pPr>
        <w:tabs>
          <w:tab w:val="left" w:pos="0"/>
          <w:tab w:val="left" w:pos="1134"/>
        </w:tabs>
        <w:suppressAutoHyphens/>
        <w:snapToGrid w:val="0"/>
        <w:spacing w:line="276" w:lineRule="auto"/>
        <w:ind w:firstLine="709"/>
        <w:jc w:val="both"/>
        <w:rPr>
          <w:lang w:eastAsia="ar-SA"/>
        </w:rPr>
      </w:pPr>
      <w:r w:rsidRPr="005248F8">
        <w:rPr>
          <w:lang w:eastAsia="ar-SA"/>
        </w:rPr>
        <w:t>7) сброс сточных, в том числе дренажных, вод;</w:t>
      </w:r>
    </w:p>
    <w:p w14:paraId="20C192E2" w14:textId="2A7FAFAE" w:rsidR="00975A06" w:rsidRPr="005248F8" w:rsidRDefault="00975A06" w:rsidP="00975A06">
      <w:pPr>
        <w:tabs>
          <w:tab w:val="left" w:pos="0"/>
          <w:tab w:val="left" w:pos="1134"/>
        </w:tabs>
        <w:suppressAutoHyphens/>
        <w:snapToGrid w:val="0"/>
        <w:spacing w:line="276" w:lineRule="auto"/>
        <w:ind w:firstLine="709"/>
        <w:jc w:val="both"/>
        <w:rPr>
          <w:lang w:eastAsia="ar-SA"/>
        </w:rPr>
      </w:pPr>
      <w:r w:rsidRPr="005248F8">
        <w:rPr>
          <w:lang w:eastAsia="ar-SA"/>
        </w:rPr>
        <w:t xml:space="preserve">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32" w:history="1">
        <w:r w:rsidRPr="005248F8">
          <w:rPr>
            <w:lang w:eastAsia="ar-SA"/>
          </w:rPr>
          <w:t>статьей 19.1</w:t>
        </w:r>
      </w:hyperlink>
      <w:r w:rsidRPr="005248F8">
        <w:rPr>
          <w:lang w:eastAsia="ar-SA"/>
        </w:rPr>
        <w:t xml:space="preserve"> Закона Российской Федерации от 21 февраля 1992 г. № 2395</w:t>
      </w:r>
      <w:r w:rsidR="00613420" w:rsidRPr="005248F8">
        <w:rPr>
          <w:lang w:eastAsia="ar-SA"/>
        </w:rPr>
        <w:t>-</w:t>
      </w:r>
      <w:r w:rsidRPr="005248F8">
        <w:rPr>
          <w:lang w:eastAsia="ar-SA"/>
        </w:rPr>
        <w:t xml:space="preserve">1 </w:t>
      </w:r>
      <w:r w:rsidR="001636A2" w:rsidRPr="005248F8">
        <w:rPr>
          <w:lang w:eastAsia="ar-SA"/>
        </w:rPr>
        <w:t>«</w:t>
      </w:r>
      <w:r w:rsidRPr="005248F8">
        <w:rPr>
          <w:lang w:eastAsia="ar-SA"/>
        </w:rPr>
        <w:t>О недрах</w:t>
      </w:r>
      <w:r w:rsidR="001636A2" w:rsidRPr="005248F8">
        <w:rPr>
          <w:lang w:eastAsia="ar-SA"/>
        </w:rPr>
        <w:t>»</w:t>
      </w:r>
      <w:r w:rsidRPr="005248F8">
        <w:rPr>
          <w:lang w:eastAsia="ar-SA"/>
        </w:rPr>
        <w:t>).</w:t>
      </w:r>
    </w:p>
    <w:p w14:paraId="3D2CA698" w14:textId="77777777" w:rsidR="00975A06" w:rsidRPr="005248F8" w:rsidRDefault="00975A06" w:rsidP="00975A06">
      <w:pPr>
        <w:suppressAutoHyphens/>
        <w:snapToGrid w:val="0"/>
        <w:spacing w:line="276" w:lineRule="auto"/>
        <w:ind w:firstLine="709"/>
        <w:jc w:val="both"/>
        <w:rPr>
          <w:lang w:eastAsia="ar-SA"/>
        </w:rPr>
      </w:pPr>
      <w:r w:rsidRPr="005248F8">
        <w:rPr>
          <w:lang w:eastAsia="ar-SA"/>
        </w:rPr>
        <w:t>4. В границах водоохранных зон устанавливаются прибрежные защитные полосы,</w:t>
      </w:r>
      <w:r w:rsidRPr="005248F8">
        <w:rPr>
          <w:lang w:eastAsia="ar-SA"/>
        </w:rPr>
        <w:br/>
        <w:t>на территориях которых вводятся дополнительные ограничения хозяйственной и иной деятельности.</w:t>
      </w:r>
    </w:p>
    <w:p w14:paraId="74FFDB6C" w14:textId="77777777" w:rsidR="00975A06" w:rsidRPr="005248F8" w:rsidRDefault="00975A06" w:rsidP="00975A06">
      <w:pPr>
        <w:tabs>
          <w:tab w:val="left" w:pos="0"/>
          <w:tab w:val="left" w:pos="1080"/>
          <w:tab w:val="left" w:pos="1134"/>
        </w:tabs>
        <w:suppressAutoHyphens/>
        <w:snapToGrid w:val="0"/>
        <w:spacing w:line="276" w:lineRule="auto"/>
        <w:ind w:firstLine="709"/>
        <w:jc w:val="both"/>
        <w:rPr>
          <w:lang w:eastAsia="ar-SA"/>
        </w:rPr>
      </w:pPr>
      <w:r w:rsidRPr="005248F8">
        <w:rPr>
          <w:lang w:eastAsia="ar-SA"/>
        </w:rPr>
        <w:t>5. В границах прибрежных защитных полос наряду с ограничениями, указанными в части 3 настоящей статьи запрещается:</w:t>
      </w:r>
    </w:p>
    <w:p w14:paraId="1691C602" w14:textId="77777777" w:rsidR="00975A06" w:rsidRPr="005248F8" w:rsidRDefault="00975A06" w:rsidP="00975A06">
      <w:pPr>
        <w:tabs>
          <w:tab w:val="left" w:pos="0"/>
          <w:tab w:val="left" w:pos="1134"/>
        </w:tabs>
        <w:suppressAutoHyphens/>
        <w:snapToGrid w:val="0"/>
        <w:spacing w:line="276" w:lineRule="auto"/>
        <w:ind w:firstLine="709"/>
        <w:jc w:val="both"/>
        <w:rPr>
          <w:lang w:eastAsia="ar-SA"/>
        </w:rPr>
      </w:pPr>
      <w:r w:rsidRPr="005248F8">
        <w:rPr>
          <w:lang w:eastAsia="ar-SA"/>
        </w:rPr>
        <w:t>1) распашка земель;</w:t>
      </w:r>
    </w:p>
    <w:p w14:paraId="7165F34B" w14:textId="77777777" w:rsidR="00975A06" w:rsidRPr="005248F8" w:rsidRDefault="00975A06" w:rsidP="00975A06">
      <w:pPr>
        <w:tabs>
          <w:tab w:val="left" w:pos="0"/>
          <w:tab w:val="left" w:pos="1134"/>
        </w:tabs>
        <w:suppressAutoHyphens/>
        <w:snapToGrid w:val="0"/>
        <w:spacing w:line="276" w:lineRule="auto"/>
        <w:ind w:firstLine="709"/>
        <w:jc w:val="both"/>
        <w:rPr>
          <w:lang w:eastAsia="ar-SA"/>
        </w:rPr>
      </w:pPr>
      <w:r w:rsidRPr="005248F8">
        <w:rPr>
          <w:lang w:eastAsia="ar-SA"/>
        </w:rPr>
        <w:t>2) размещение отвалов размываемых грунтов;</w:t>
      </w:r>
    </w:p>
    <w:p w14:paraId="6F3389C4" w14:textId="77777777" w:rsidR="00975A06" w:rsidRPr="005248F8" w:rsidRDefault="00975A06" w:rsidP="00975A06">
      <w:pPr>
        <w:tabs>
          <w:tab w:val="left" w:pos="0"/>
          <w:tab w:val="left" w:pos="1134"/>
        </w:tabs>
        <w:suppressAutoHyphens/>
        <w:snapToGrid w:val="0"/>
        <w:spacing w:line="276" w:lineRule="auto"/>
        <w:ind w:firstLine="709"/>
        <w:jc w:val="both"/>
        <w:rPr>
          <w:lang w:eastAsia="ar-SA"/>
        </w:rPr>
      </w:pPr>
      <w:r w:rsidRPr="005248F8">
        <w:rPr>
          <w:lang w:eastAsia="ar-SA"/>
        </w:rPr>
        <w:t>3) выпас сельскохозяйственных животных и организация для них летних лагерей, ванн.</w:t>
      </w:r>
    </w:p>
    <w:p w14:paraId="2739186B" w14:textId="77777777" w:rsidR="00975A06" w:rsidRPr="005248F8" w:rsidRDefault="00975A06" w:rsidP="00975A06">
      <w:pPr>
        <w:tabs>
          <w:tab w:val="left" w:pos="0"/>
          <w:tab w:val="left" w:pos="1134"/>
        </w:tabs>
        <w:suppressAutoHyphens/>
        <w:snapToGrid w:val="0"/>
        <w:spacing w:line="276" w:lineRule="auto"/>
        <w:ind w:firstLine="709"/>
        <w:jc w:val="both"/>
        <w:rPr>
          <w:lang w:eastAsia="ar-SA"/>
        </w:rPr>
      </w:pPr>
      <w:r w:rsidRPr="005248F8">
        <w:rPr>
          <w:lang w:eastAsia="ar-SA"/>
        </w:rPr>
        <w:t>6. В границах водоохранных зон допускаются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w:t>
      </w:r>
    </w:p>
    <w:p w14:paraId="546A9038" w14:textId="77777777" w:rsidR="00975A06" w:rsidRPr="005248F8" w:rsidRDefault="00975A06" w:rsidP="00975A06">
      <w:pPr>
        <w:widowControl w:val="0"/>
        <w:tabs>
          <w:tab w:val="left" w:pos="0"/>
          <w:tab w:val="left" w:pos="1134"/>
        </w:tabs>
        <w:suppressAutoHyphens/>
        <w:autoSpaceDE w:val="0"/>
        <w:autoSpaceDN w:val="0"/>
        <w:adjustRightInd w:val="0"/>
        <w:snapToGrid w:val="0"/>
        <w:spacing w:line="276" w:lineRule="auto"/>
        <w:ind w:firstLine="709"/>
        <w:jc w:val="both"/>
        <w:rPr>
          <w:lang w:eastAsia="ar-SA"/>
        </w:rPr>
      </w:pPr>
      <w:bookmarkStart w:id="643" w:name="Par942"/>
      <w:bookmarkEnd w:id="643"/>
      <w:r w:rsidRPr="005248F8">
        <w:rPr>
          <w:lang w:eastAsia="ar-SA"/>
        </w:rPr>
        <w:t>7.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w:t>
      </w:r>
      <w:r w:rsidRPr="005248F8">
        <w:rPr>
          <w:lang w:eastAsia="ar-SA"/>
        </w:rPr>
        <w:br/>
        <w:t>Под сооружениями, обеспечивающими охрану водных объектов от загрязнения, засорения, заиления и истощения вод, понимаются:</w:t>
      </w:r>
    </w:p>
    <w:p w14:paraId="172B9BE6" w14:textId="77777777" w:rsidR="00975A06" w:rsidRPr="005248F8" w:rsidRDefault="00975A06" w:rsidP="00975A06">
      <w:pPr>
        <w:widowControl w:val="0"/>
        <w:tabs>
          <w:tab w:val="left" w:pos="0"/>
          <w:tab w:val="left" w:pos="1134"/>
        </w:tabs>
        <w:suppressAutoHyphens/>
        <w:autoSpaceDE w:val="0"/>
        <w:autoSpaceDN w:val="0"/>
        <w:adjustRightInd w:val="0"/>
        <w:snapToGrid w:val="0"/>
        <w:spacing w:line="276" w:lineRule="auto"/>
        <w:ind w:firstLine="709"/>
        <w:jc w:val="both"/>
        <w:rPr>
          <w:lang w:eastAsia="ar-SA"/>
        </w:rPr>
      </w:pPr>
      <w:r w:rsidRPr="005248F8">
        <w:rPr>
          <w:lang w:eastAsia="ar-SA"/>
        </w:rPr>
        <w:t>1) централизованные системы водоотведения (канализации), централизованные ливневые системы водоотведения;</w:t>
      </w:r>
    </w:p>
    <w:p w14:paraId="7F087B13" w14:textId="77777777" w:rsidR="00975A06" w:rsidRPr="005248F8" w:rsidRDefault="00975A06" w:rsidP="00975A06">
      <w:pPr>
        <w:widowControl w:val="0"/>
        <w:tabs>
          <w:tab w:val="left" w:pos="0"/>
          <w:tab w:val="left" w:pos="1134"/>
        </w:tabs>
        <w:suppressAutoHyphens/>
        <w:autoSpaceDE w:val="0"/>
        <w:autoSpaceDN w:val="0"/>
        <w:adjustRightInd w:val="0"/>
        <w:snapToGrid w:val="0"/>
        <w:spacing w:line="276" w:lineRule="auto"/>
        <w:ind w:firstLine="709"/>
        <w:jc w:val="both"/>
        <w:rPr>
          <w:lang w:eastAsia="ar-SA"/>
        </w:rPr>
      </w:pPr>
      <w:r w:rsidRPr="005248F8">
        <w:rPr>
          <w:lang w:eastAsia="ar-SA"/>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036694C6" w14:textId="77777777" w:rsidR="00975A06" w:rsidRPr="005248F8" w:rsidRDefault="00975A06" w:rsidP="00975A06">
      <w:pPr>
        <w:widowControl w:val="0"/>
        <w:tabs>
          <w:tab w:val="left" w:pos="0"/>
          <w:tab w:val="left" w:pos="1134"/>
        </w:tabs>
        <w:suppressAutoHyphens/>
        <w:autoSpaceDE w:val="0"/>
        <w:autoSpaceDN w:val="0"/>
        <w:adjustRightInd w:val="0"/>
        <w:snapToGrid w:val="0"/>
        <w:spacing w:line="276" w:lineRule="auto"/>
        <w:ind w:firstLine="709"/>
        <w:jc w:val="both"/>
        <w:rPr>
          <w:lang w:eastAsia="ar-SA"/>
        </w:rPr>
      </w:pPr>
      <w:r w:rsidRPr="005248F8">
        <w:rPr>
          <w:lang w:eastAsia="ar-SA"/>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w:t>
      </w:r>
      <w:r w:rsidRPr="005248F8">
        <w:rPr>
          <w:lang w:eastAsia="ar-SA"/>
        </w:rPr>
        <w:br/>
        <w:t>из нормативов, установленных в соответствии с требованиями законодательства в области охраны окружающей среды и Водного кодекса Российской Федерации;</w:t>
      </w:r>
    </w:p>
    <w:p w14:paraId="11660FA1" w14:textId="77777777" w:rsidR="00975A06" w:rsidRPr="005248F8" w:rsidRDefault="00975A06" w:rsidP="00975A06">
      <w:pPr>
        <w:widowControl w:val="0"/>
        <w:tabs>
          <w:tab w:val="left" w:pos="0"/>
          <w:tab w:val="left" w:pos="1134"/>
        </w:tabs>
        <w:suppressAutoHyphens/>
        <w:autoSpaceDE w:val="0"/>
        <w:autoSpaceDN w:val="0"/>
        <w:adjustRightInd w:val="0"/>
        <w:snapToGrid w:val="0"/>
        <w:spacing w:line="276" w:lineRule="auto"/>
        <w:ind w:firstLine="709"/>
        <w:jc w:val="both"/>
        <w:rPr>
          <w:lang w:eastAsia="ar-SA"/>
        </w:rPr>
      </w:pPr>
      <w:r w:rsidRPr="005248F8">
        <w:rPr>
          <w:lang w:eastAsia="ar-SA"/>
        </w:rPr>
        <w:t>4) сооружения для сбора отходов производства и потребления, а также сооружения</w:t>
      </w:r>
      <w:r w:rsidRPr="005248F8">
        <w:rPr>
          <w:lang w:eastAsia="ar-SA"/>
        </w:rPr>
        <w:br/>
        <w:t>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13724099" w14:textId="77777777" w:rsidR="00975A06" w:rsidRPr="005248F8" w:rsidRDefault="00975A06" w:rsidP="00975A06">
      <w:pPr>
        <w:widowControl w:val="0"/>
        <w:tabs>
          <w:tab w:val="left" w:pos="0"/>
          <w:tab w:val="left" w:pos="1134"/>
        </w:tabs>
        <w:suppressAutoHyphens/>
        <w:autoSpaceDE w:val="0"/>
        <w:autoSpaceDN w:val="0"/>
        <w:adjustRightInd w:val="0"/>
        <w:snapToGrid w:val="0"/>
        <w:spacing w:line="276" w:lineRule="auto"/>
        <w:ind w:firstLine="709"/>
        <w:jc w:val="both"/>
        <w:rPr>
          <w:lang w:eastAsia="ar-SA"/>
        </w:rPr>
      </w:pPr>
      <w:r w:rsidRPr="005248F8">
        <w:rPr>
          <w:lang w:eastAsia="ar-SA"/>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2124EE66" w14:textId="77777777" w:rsidR="00975A06" w:rsidRPr="005248F8" w:rsidRDefault="00975A06" w:rsidP="00975A06">
      <w:pPr>
        <w:suppressAutoHyphens/>
        <w:autoSpaceDE w:val="0"/>
        <w:autoSpaceDN w:val="0"/>
        <w:adjustRightInd w:val="0"/>
        <w:snapToGrid w:val="0"/>
        <w:spacing w:line="276" w:lineRule="auto"/>
        <w:ind w:firstLine="709"/>
        <w:jc w:val="both"/>
        <w:rPr>
          <w:rFonts w:eastAsia="Calibri"/>
          <w:lang w:eastAsia="ar-SA"/>
        </w:rPr>
      </w:pPr>
      <w:r w:rsidRPr="005248F8">
        <w:rPr>
          <w:lang w:eastAsia="ar-SA"/>
        </w:rPr>
        <w:t xml:space="preserve">8. </w:t>
      </w:r>
      <w:r w:rsidRPr="005248F8">
        <w:rPr>
          <w:rFonts w:eastAsia="Calibri"/>
          <w:lang w:eastAsia="ar-SA"/>
        </w:rPr>
        <w:t>В отношении территорий ведения гражданами садоводства или огородничества</w:t>
      </w:r>
      <w:r w:rsidRPr="005248F8">
        <w:rPr>
          <w:rFonts w:eastAsia="Calibri"/>
          <w:lang w:eastAsia="ar-SA"/>
        </w:rPr>
        <w:br/>
        <w:t>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w:t>
      </w:r>
      <w:r w:rsidRPr="005248F8">
        <w:rPr>
          <w:rFonts w:eastAsia="Calibri"/>
          <w:lang w:eastAsia="ar-SA"/>
        </w:rPr>
        <w:br/>
        <w:t>и (или) подключения к централизованным системам, указанным в части 7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w:t>
      </w:r>
      <w:r w:rsidRPr="005248F8">
        <w:rPr>
          <w:rFonts w:eastAsia="Calibri"/>
          <w:lang w:eastAsia="ar-SA"/>
        </w:rPr>
        <w:br/>
        <w:t xml:space="preserve">в окружающую среду. </w:t>
      </w:r>
    </w:p>
    <w:p w14:paraId="20DA771A" w14:textId="77777777" w:rsidR="00975A06" w:rsidRPr="005248F8" w:rsidRDefault="00975A06" w:rsidP="00975A06">
      <w:pPr>
        <w:suppressAutoHyphens/>
        <w:autoSpaceDE w:val="0"/>
        <w:autoSpaceDN w:val="0"/>
        <w:adjustRightInd w:val="0"/>
        <w:snapToGrid w:val="0"/>
        <w:spacing w:line="276" w:lineRule="auto"/>
        <w:ind w:firstLine="709"/>
        <w:jc w:val="both"/>
        <w:rPr>
          <w:lang w:eastAsia="ar-SA"/>
        </w:rPr>
      </w:pPr>
      <w:r w:rsidRPr="005248F8">
        <w:rPr>
          <w:lang w:eastAsia="ar-SA"/>
        </w:rPr>
        <w:t xml:space="preserve">9.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w:t>
      </w:r>
      <w:hyperlink r:id="rId33" w:history="1">
        <w:r w:rsidRPr="005248F8">
          <w:rPr>
            <w:lang w:eastAsia="ar-SA"/>
          </w:rPr>
          <w:t xml:space="preserve">частью </w:t>
        </w:r>
      </w:hyperlink>
      <w:r w:rsidRPr="005248F8">
        <w:rPr>
          <w:lang w:eastAsia="ar-SA"/>
        </w:rPr>
        <w:t>3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7817F530" w14:textId="77777777" w:rsidR="00975A06" w:rsidRPr="005248F8" w:rsidRDefault="00975A06" w:rsidP="00975A06">
      <w:pPr>
        <w:suppressAutoHyphens/>
        <w:autoSpaceDE w:val="0"/>
        <w:autoSpaceDN w:val="0"/>
        <w:adjustRightInd w:val="0"/>
        <w:snapToGrid w:val="0"/>
        <w:spacing w:line="276" w:lineRule="auto"/>
        <w:ind w:firstLine="709"/>
        <w:jc w:val="both"/>
        <w:rPr>
          <w:lang w:eastAsia="ar-SA"/>
        </w:rPr>
      </w:pPr>
      <w:bookmarkStart w:id="644" w:name="_Hlk159802746"/>
      <w:r w:rsidRPr="005248F8">
        <w:rPr>
          <w:lang w:eastAsia="ar-SA"/>
        </w:rPr>
        <w:t xml:space="preserve">10. </w:t>
      </w:r>
      <w:bookmarkEnd w:id="644"/>
      <w:r w:rsidRPr="005248F8">
        <w:rPr>
          <w:lang w:eastAsia="ar-SA"/>
        </w:rPr>
        <w:t>Строительство, реконструкция и эксплуатация специализированных хранилищ агрохимикатов, аммиака, метанола, аммиачной селитры и нитрата калия допускаются при условии оборудования таких хранилищ сооружениями и системами, предотвращающими загрязнение водных объектов.</w:t>
      </w:r>
    </w:p>
    <w:p w14:paraId="100F42DD" w14:textId="6FC9FB85" w:rsidR="005A0385" w:rsidRPr="005248F8" w:rsidRDefault="005A0385" w:rsidP="005A0385">
      <w:pPr>
        <w:spacing w:before="120" w:after="120" w:line="276" w:lineRule="auto"/>
        <w:ind w:firstLine="708"/>
        <w:jc w:val="both"/>
        <w:rPr>
          <w:bCs/>
        </w:rPr>
      </w:pPr>
    </w:p>
    <w:p w14:paraId="46557799" w14:textId="35E2E296" w:rsidR="00944F4A" w:rsidRPr="005248F8" w:rsidRDefault="00944F4A" w:rsidP="00944F4A">
      <w:pPr>
        <w:keepNext/>
        <w:widowControl w:val="0"/>
        <w:tabs>
          <w:tab w:val="left" w:pos="0"/>
        </w:tabs>
        <w:spacing w:before="240" w:after="240" w:line="276" w:lineRule="auto"/>
        <w:ind w:firstLine="709"/>
        <w:jc w:val="both"/>
        <w:outlineLvl w:val="2"/>
        <w:rPr>
          <w:b/>
        </w:rPr>
      </w:pPr>
      <w:bookmarkStart w:id="645" w:name="_Toc161739174"/>
      <w:bookmarkStart w:id="646" w:name="_Toc161747052"/>
      <w:bookmarkStart w:id="647" w:name="_Toc161748217"/>
      <w:bookmarkStart w:id="648" w:name="_Toc172564813"/>
      <w:bookmarkStart w:id="649" w:name="_Toc178071737"/>
      <w:bookmarkStart w:id="650" w:name="_Toc178602428"/>
      <w:bookmarkStart w:id="651" w:name="_Toc178602510"/>
      <w:bookmarkStart w:id="652" w:name="_Toc184047974"/>
      <w:r w:rsidRPr="005248F8">
        <w:rPr>
          <w:b/>
        </w:rPr>
        <w:t xml:space="preserve">Статья </w:t>
      </w:r>
      <w:r w:rsidR="00F64768" w:rsidRPr="005248F8">
        <w:rPr>
          <w:b/>
        </w:rPr>
        <w:t>59</w:t>
      </w:r>
      <w:r w:rsidRPr="005248F8">
        <w:rPr>
          <w:b/>
        </w:rPr>
        <w:t>. Ограничения использования земельных участков и объектов капитального строительства в границах зон затопления и подтопления</w:t>
      </w:r>
      <w:bookmarkEnd w:id="645"/>
      <w:bookmarkEnd w:id="646"/>
      <w:bookmarkEnd w:id="647"/>
      <w:bookmarkEnd w:id="648"/>
      <w:bookmarkEnd w:id="649"/>
      <w:bookmarkEnd w:id="650"/>
      <w:bookmarkEnd w:id="651"/>
      <w:bookmarkEnd w:id="652"/>
    </w:p>
    <w:p w14:paraId="57D9F1DC" w14:textId="6EBF4FE8" w:rsidR="00944F4A" w:rsidRPr="005248F8" w:rsidRDefault="00944F4A" w:rsidP="00944F4A">
      <w:pPr>
        <w:spacing w:line="276" w:lineRule="auto"/>
        <w:ind w:firstLine="709"/>
        <w:jc w:val="both"/>
      </w:pPr>
      <w:r w:rsidRPr="005248F8">
        <w:t xml:space="preserve">1. Определение границ зон затопления, подтопления выполняется в соответствии </w:t>
      </w:r>
      <w:r w:rsidRPr="005248F8">
        <w:br/>
        <w:t xml:space="preserve">с Положением о зонах затопления, подтопления, утвержденным Постановлением Правительства Российской Федерации от 18 апреля 2014 г. № 360 </w:t>
      </w:r>
      <w:r w:rsidR="001636A2" w:rsidRPr="005248F8">
        <w:t>«</w:t>
      </w:r>
      <w:r w:rsidRPr="005248F8">
        <w:t>О зонах затопления, подтопления</w:t>
      </w:r>
      <w:r w:rsidR="001636A2" w:rsidRPr="005248F8">
        <w:t>»</w:t>
      </w:r>
      <w:r w:rsidRPr="005248F8">
        <w:t>.</w:t>
      </w:r>
    </w:p>
    <w:p w14:paraId="5F20777C" w14:textId="7A9AAC8C" w:rsidR="00944F4A" w:rsidRPr="005248F8" w:rsidRDefault="00944F4A" w:rsidP="00944F4A">
      <w:pPr>
        <w:spacing w:line="276" w:lineRule="auto"/>
        <w:ind w:firstLine="709"/>
        <w:jc w:val="both"/>
      </w:pPr>
      <w:r w:rsidRPr="005248F8">
        <w:t xml:space="preserve">2. В соответствии с частью 3 статьи 67.1 Водного кодекса Российской Федерации </w:t>
      </w:r>
      <w:r w:rsidRPr="005248F8">
        <w:br/>
        <w:t>от 3 июня 2006 г. № 74</w:t>
      </w:r>
      <w:r w:rsidR="00613420" w:rsidRPr="005248F8">
        <w:t>-</w:t>
      </w:r>
      <w:r w:rsidRPr="005248F8">
        <w:t>ФЗ в границах зон затопления, подтопления запрещаются:</w:t>
      </w:r>
    </w:p>
    <w:p w14:paraId="7B94C5D5" w14:textId="77777777" w:rsidR="00944F4A" w:rsidRPr="005248F8" w:rsidRDefault="00944F4A" w:rsidP="00944F4A">
      <w:pPr>
        <w:autoSpaceDE w:val="0"/>
        <w:autoSpaceDN w:val="0"/>
        <w:adjustRightInd w:val="0"/>
        <w:spacing w:line="276" w:lineRule="auto"/>
        <w:ind w:firstLine="709"/>
        <w:jc w:val="both"/>
        <w:rPr>
          <w:rFonts w:eastAsia="Calibri"/>
        </w:rPr>
      </w:pPr>
      <w:r w:rsidRPr="005248F8">
        <w:rPr>
          <w:rFonts w:eastAsia="Calibri"/>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15766AE7" w14:textId="77777777" w:rsidR="00944F4A" w:rsidRPr="005248F8" w:rsidRDefault="00944F4A" w:rsidP="00944F4A">
      <w:pPr>
        <w:autoSpaceDE w:val="0"/>
        <w:autoSpaceDN w:val="0"/>
        <w:adjustRightInd w:val="0"/>
        <w:spacing w:line="276" w:lineRule="auto"/>
        <w:ind w:firstLine="709"/>
        <w:jc w:val="both"/>
        <w:rPr>
          <w:rFonts w:eastAsia="Calibri"/>
        </w:rPr>
      </w:pPr>
      <w:r w:rsidRPr="005248F8">
        <w:rPr>
          <w:rFonts w:eastAsia="Calibri"/>
        </w:rPr>
        <w:t>2) использование сточных вод в целях повышения почвенного плодородия;</w:t>
      </w:r>
    </w:p>
    <w:p w14:paraId="7AEFD065" w14:textId="77777777" w:rsidR="00944F4A" w:rsidRPr="005248F8" w:rsidRDefault="00944F4A" w:rsidP="00944F4A">
      <w:pPr>
        <w:autoSpaceDE w:val="0"/>
        <w:autoSpaceDN w:val="0"/>
        <w:adjustRightInd w:val="0"/>
        <w:spacing w:line="276" w:lineRule="auto"/>
        <w:ind w:firstLine="709"/>
        <w:jc w:val="both"/>
        <w:rPr>
          <w:rFonts w:eastAsia="Calibri"/>
        </w:rPr>
      </w:pPr>
      <w:r w:rsidRPr="005248F8">
        <w:rPr>
          <w:rFonts w:eastAsia="Calibri"/>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39E3C91E" w14:textId="77777777" w:rsidR="002B256D" w:rsidRPr="005248F8" w:rsidRDefault="00944F4A" w:rsidP="002B256D">
      <w:pPr>
        <w:autoSpaceDE w:val="0"/>
        <w:autoSpaceDN w:val="0"/>
        <w:adjustRightInd w:val="0"/>
        <w:spacing w:line="276" w:lineRule="auto"/>
        <w:ind w:firstLine="709"/>
        <w:jc w:val="both"/>
        <w:rPr>
          <w:lang w:eastAsia="ar-SA"/>
        </w:rPr>
      </w:pPr>
      <w:r w:rsidRPr="005248F8">
        <w:rPr>
          <w:rFonts w:eastAsia="Calibri"/>
        </w:rPr>
        <w:t>4) осуществление</w:t>
      </w:r>
      <w:r w:rsidRPr="005248F8">
        <w:rPr>
          <w:lang w:eastAsia="ar-SA"/>
        </w:rPr>
        <w:t xml:space="preserve"> авиационных мер по борьбе с вредными организмами.</w:t>
      </w:r>
      <w:bookmarkStart w:id="653" w:name="_Toc147923761"/>
      <w:bookmarkStart w:id="654" w:name="_Toc173231934"/>
      <w:bookmarkStart w:id="655" w:name="_Toc173232873"/>
    </w:p>
    <w:p w14:paraId="3484D37B" w14:textId="458E5884" w:rsidR="005A0385" w:rsidRPr="005248F8" w:rsidRDefault="005A0385" w:rsidP="007D5070">
      <w:pPr>
        <w:pStyle w:val="34"/>
      </w:pPr>
      <w:bookmarkStart w:id="656" w:name="_Toc178071738"/>
      <w:bookmarkStart w:id="657" w:name="_Toc178602429"/>
      <w:bookmarkStart w:id="658" w:name="_Toc178602511"/>
      <w:bookmarkStart w:id="659" w:name="_Toc184047975"/>
      <w:r w:rsidRPr="005248F8">
        <w:t xml:space="preserve">Статья </w:t>
      </w:r>
      <w:r w:rsidR="00F64768" w:rsidRPr="005248F8">
        <w:t>60</w:t>
      </w:r>
      <w:r w:rsidRPr="005248F8">
        <w:t xml:space="preserve">. </w:t>
      </w:r>
      <w:r w:rsidR="00450302" w:rsidRPr="005248F8">
        <w:rPr>
          <w:bCs/>
          <w:szCs w:val="26"/>
        </w:rPr>
        <w:t>Ограничения использования земельных участков и объектов капитального строительства в границах охранных зон</w:t>
      </w:r>
      <w:r w:rsidRPr="005248F8">
        <w:t xml:space="preserve"> </w:t>
      </w:r>
      <w:r w:rsidR="00975A06" w:rsidRPr="005248F8">
        <w:t xml:space="preserve">геодезических </w:t>
      </w:r>
      <w:r w:rsidRPr="005248F8">
        <w:t xml:space="preserve">пунктов государственной геодезической сети, </w:t>
      </w:r>
      <w:r w:rsidR="00975A06" w:rsidRPr="005248F8">
        <w:t xml:space="preserve">нивелирных пунктов </w:t>
      </w:r>
      <w:r w:rsidRPr="005248F8">
        <w:t>государственной нивелирной сети и</w:t>
      </w:r>
      <w:r w:rsidR="00975A06" w:rsidRPr="005248F8">
        <w:t xml:space="preserve"> гравиметрических пунктов</w:t>
      </w:r>
      <w:r w:rsidRPr="005248F8">
        <w:t xml:space="preserve"> государственной гравиметрической сети</w:t>
      </w:r>
      <w:bookmarkEnd w:id="653"/>
      <w:bookmarkEnd w:id="654"/>
      <w:bookmarkEnd w:id="655"/>
      <w:bookmarkEnd w:id="656"/>
      <w:bookmarkEnd w:id="657"/>
      <w:bookmarkEnd w:id="658"/>
      <w:bookmarkEnd w:id="659"/>
    </w:p>
    <w:p w14:paraId="66B1DC30" w14:textId="77777777" w:rsidR="005A0385" w:rsidRPr="005248F8" w:rsidRDefault="005A0385" w:rsidP="005A0385">
      <w:pPr>
        <w:spacing w:before="120" w:after="120" w:line="276" w:lineRule="auto"/>
        <w:ind w:firstLine="708"/>
        <w:jc w:val="both"/>
        <w:rPr>
          <w:bCs/>
        </w:rPr>
      </w:pPr>
      <w:r w:rsidRPr="005248F8">
        <w:rPr>
          <w:bCs/>
        </w:rPr>
        <w:t>Порядок установления, изменения, прекращения существования охранных зон пунктов государственной геодезической сети определяется Положением об охранных зонах пунктов государственной геодезической сети, государственной нивелирной сети и государственной гравиметрической сети, утвержденным постановлением Правительства Российской Федерации от 21 августа 2019 года № 1080.</w:t>
      </w:r>
    </w:p>
    <w:p w14:paraId="50591AB8" w14:textId="77777777" w:rsidR="005A0385" w:rsidRPr="005248F8" w:rsidRDefault="005A0385" w:rsidP="005A0385">
      <w:pPr>
        <w:spacing w:before="120" w:after="120" w:line="276" w:lineRule="auto"/>
        <w:ind w:firstLine="708"/>
        <w:jc w:val="both"/>
        <w:rPr>
          <w:bCs/>
        </w:rPr>
      </w:pPr>
      <w:r w:rsidRPr="005248F8">
        <w:rPr>
          <w:bCs/>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0562D34C" w14:textId="77777777" w:rsidR="005A0385" w:rsidRPr="005248F8" w:rsidRDefault="005A0385" w:rsidP="005A0385">
      <w:pPr>
        <w:spacing w:before="120" w:after="120" w:line="276" w:lineRule="auto"/>
        <w:ind w:firstLine="708"/>
        <w:jc w:val="both"/>
        <w:rPr>
          <w:bCs/>
        </w:rPr>
      </w:pPr>
      <w:r w:rsidRPr="005248F8">
        <w:rPr>
          <w:bCs/>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3B50C4E7" w14:textId="77777777" w:rsidR="005A0385" w:rsidRPr="005248F8" w:rsidRDefault="005A0385" w:rsidP="005A0385">
      <w:pPr>
        <w:spacing w:before="120" w:after="120" w:line="276" w:lineRule="auto"/>
        <w:ind w:firstLine="708"/>
        <w:jc w:val="both"/>
        <w:rPr>
          <w:bCs/>
        </w:rPr>
      </w:pPr>
      <w:r w:rsidRPr="005248F8">
        <w:rPr>
          <w:bCs/>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249EB7E6" w14:textId="77777777" w:rsidR="005A0385" w:rsidRPr="005248F8" w:rsidRDefault="005A0385" w:rsidP="005A0385">
      <w:pPr>
        <w:spacing w:before="120" w:after="120" w:line="276" w:lineRule="auto"/>
        <w:ind w:firstLine="708"/>
        <w:jc w:val="both"/>
        <w:rPr>
          <w:bCs/>
        </w:rPr>
      </w:pPr>
      <w:r w:rsidRPr="005248F8">
        <w:rPr>
          <w:bCs/>
        </w:rPr>
        <w:t>Указанные ограничения использования земельных участков в охранных зонах пунктов устанавливаются для охранных зон всех пунктов и не зависят от характеристик пунктов и их территориального расположения.</w:t>
      </w:r>
    </w:p>
    <w:p w14:paraId="7801AE32" w14:textId="77777777" w:rsidR="005A0385" w:rsidRPr="005248F8" w:rsidRDefault="005A0385" w:rsidP="005A0385">
      <w:pPr>
        <w:spacing w:before="120" w:after="120" w:line="276" w:lineRule="auto"/>
        <w:ind w:firstLine="708"/>
        <w:jc w:val="both"/>
        <w:rPr>
          <w:bCs/>
        </w:rPr>
      </w:pPr>
      <w:r w:rsidRPr="005248F8">
        <w:rPr>
          <w:bCs/>
        </w:rPr>
        <w:t>Отдельные ограничения использования земельных участков при установлении охранных зон пунктов в зависимости от характеристик пунктов или их территориального расположения не устанавливаются.</w:t>
      </w:r>
    </w:p>
    <w:p w14:paraId="4DB35D31" w14:textId="4F929601" w:rsidR="005A0385" w:rsidRPr="005248F8" w:rsidRDefault="005A0385" w:rsidP="007D5070">
      <w:pPr>
        <w:pStyle w:val="34"/>
      </w:pPr>
      <w:bookmarkStart w:id="660" w:name="_Toc147923763"/>
      <w:bookmarkStart w:id="661" w:name="_Toc173231936"/>
      <w:bookmarkStart w:id="662" w:name="_Toc173232875"/>
      <w:bookmarkStart w:id="663" w:name="_Toc178071739"/>
      <w:bookmarkStart w:id="664" w:name="_Toc178602430"/>
      <w:bookmarkStart w:id="665" w:name="_Toc178602512"/>
      <w:bookmarkStart w:id="666" w:name="_Toc184047976"/>
      <w:r w:rsidRPr="005248F8">
        <w:t xml:space="preserve">Статья </w:t>
      </w:r>
      <w:r w:rsidR="00F64768" w:rsidRPr="005248F8">
        <w:t>61</w:t>
      </w:r>
      <w:r w:rsidRPr="005248F8">
        <w:t>. 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bookmarkEnd w:id="660"/>
      <w:bookmarkEnd w:id="661"/>
      <w:bookmarkEnd w:id="662"/>
      <w:bookmarkEnd w:id="663"/>
      <w:bookmarkEnd w:id="664"/>
      <w:bookmarkEnd w:id="665"/>
      <w:bookmarkEnd w:id="666"/>
    </w:p>
    <w:p w14:paraId="0C20C692" w14:textId="18A45460" w:rsidR="009E69A6" w:rsidRPr="005248F8" w:rsidRDefault="009E69A6" w:rsidP="009E69A6">
      <w:pPr>
        <w:spacing w:line="276" w:lineRule="auto"/>
        <w:ind w:firstLine="709"/>
        <w:jc w:val="both"/>
      </w:pPr>
      <w:r w:rsidRPr="005248F8">
        <w:t xml:space="preserve">1. </w:t>
      </w:r>
      <w:bookmarkStart w:id="667" w:name="_Hlk176605636"/>
      <w:r w:rsidRPr="005248F8">
        <w:t xml:space="preserve">Порядок установления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определяет постановление Правительства Российской Федерации от 05.05.2014 № 405 </w:t>
      </w:r>
      <w:r w:rsidR="001636A2" w:rsidRPr="005248F8">
        <w:t>«</w:t>
      </w:r>
      <w:r w:rsidRPr="005248F8">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r w:rsidR="001636A2" w:rsidRPr="005248F8">
        <w:t>»</w:t>
      </w:r>
      <w:r w:rsidRPr="005248F8">
        <w:t>.</w:t>
      </w:r>
      <w:bookmarkEnd w:id="667"/>
    </w:p>
    <w:p w14:paraId="606E87AF" w14:textId="48DD20BB" w:rsidR="009E69A6" w:rsidRPr="005248F8" w:rsidRDefault="009E69A6" w:rsidP="00084794">
      <w:pPr>
        <w:spacing w:line="276" w:lineRule="auto"/>
        <w:ind w:firstLine="709"/>
        <w:jc w:val="both"/>
      </w:pPr>
      <w:r w:rsidRPr="005248F8">
        <w:t>2. 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w:t>
      </w:r>
      <w:r w:rsidR="00613420" w:rsidRPr="005248F8">
        <w:t>-</w:t>
      </w:r>
      <w:r w:rsidRPr="005248F8">
        <w:t>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0B582AB4" w14:textId="5FA320C0" w:rsidR="009E69A6" w:rsidRPr="005248F8" w:rsidRDefault="009E69A6" w:rsidP="00084794">
      <w:pPr>
        <w:spacing w:line="276" w:lineRule="auto"/>
        <w:ind w:firstLine="709"/>
        <w:jc w:val="both"/>
      </w:pPr>
      <w:r w:rsidRPr="005248F8">
        <w:t>3. На территории запретной зоны запрещается строительство объектов капитального строительства производственного, социально</w:t>
      </w:r>
      <w:r w:rsidR="00613420" w:rsidRPr="005248F8">
        <w:t>-</w:t>
      </w:r>
      <w:r w:rsidRPr="005248F8">
        <w:t>бытового и иного назначения, а также проведение ландшафтно</w:t>
      </w:r>
      <w:r w:rsidR="00613420" w:rsidRPr="005248F8">
        <w:t>-</w:t>
      </w:r>
      <w:r w:rsidRPr="005248F8">
        <w:t>реабилитационных, рекреационных и иных работ, создающих угрозу безопасности военного объекта и сохранности находящегося на нем имущества.</w:t>
      </w:r>
    </w:p>
    <w:p w14:paraId="506B04F8" w14:textId="77777777" w:rsidR="009E69A6" w:rsidRPr="005248F8" w:rsidRDefault="009E69A6" w:rsidP="00084794">
      <w:pPr>
        <w:spacing w:line="276" w:lineRule="auto"/>
        <w:ind w:firstLine="709"/>
        <w:jc w:val="both"/>
      </w:pPr>
      <w:r w:rsidRPr="005248F8">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34AA862C" w14:textId="77777777" w:rsidR="009E69A6" w:rsidRPr="005248F8" w:rsidRDefault="009E69A6" w:rsidP="00084794">
      <w:pPr>
        <w:spacing w:line="276" w:lineRule="auto"/>
        <w:ind w:firstLine="709"/>
        <w:jc w:val="both"/>
      </w:pPr>
      <w:r w:rsidRPr="005248F8">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65CA006D" w14:textId="621A7FFC" w:rsidR="005A0385" w:rsidRPr="005248F8" w:rsidRDefault="009E69A6" w:rsidP="00084794">
      <w:pPr>
        <w:spacing w:line="276" w:lineRule="auto"/>
        <w:ind w:firstLine="709"/>
        <w:jc w:val="both"/>
      </w:pPr>
      <w:r w:rsidRPr="005248F8">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0F872125" w14:textId="2E326389" w:rsidR="00084794" w:rsidRPr="005248F8" w:rsidRDefault="00084794" w:rsidP="00084794">
      <w:pPr>
        <w:pStyle w:val="34"/>
        <w:rPr>
          <w:b w:val="0"/>
          <w:bCs/>
          <w:lang w:eastAsia="en-US"/>
        </w:rPr>
      </w:pPr>
      <w:bookmarkStart w:id="668" w:name="_Toc38300597"/>
      <w:bookmarkStart w:id="669" w:name="_Toc38454721"/>
      <w:bookmarkStart w:id="670" w:name="_Toc62748277"/>
      <w:bookmarkStart w:id="671" w:name="_Toc62749134"/>
      <w:bookmarkStart w:id="672" w:name="_Toc119001585"/>
      <w:bookmarkStart w:id="673" w:name="_Toc166595751"/>
      <w:bookmarkStart w:id="674" w:name="_Toc166595815"/>
      <w:bookmarkStart w:id="675" w:name="_Toc176594062"/>
      <w:bookmarkStart w:id="676" w:name="_Toc178602431"/>
      <w:bookmarkStart w:id="677" w:name="_Toc178602513"/>
      <w:bookmarkStart w:id="678" w:name="_Toc184047977"/>
      <w:r w:rsidRPr="005248F8">
        <w:rPr>
          <w:bCs/>
          <w:lang w:eastAsia="en-US"/>
        </w:rPr>
        <w:t xml:space="preserve">Статья </w:t>
      </w:r>
      <w:r w:rsidR="00F64768" w:rsidRPr="005248F8">
        <w:rPr>
          <w:bCs/>
          <w:lang w:eastAsia="en-US"/>
        </w:rPr>
        <w:t>62</w:t>
      </w:r>
      <w:r w:rsidRPr="005248F8">
        <w:rPr>
          <w:bCs/>
          <w:lang w:eastAsia="en-US"/>
        </w:rPr>
        <w:t xml:space="preserve">. </w:t>
      </w:r>
      <w:r w:rsidRPr="005248F8">
        <w:t>Ограничения</w:t>
      </w:r>
      <w:r w:rsidRPr="005248F8">
        <w:rPr>
          <w:bCs/>
          <w:lang w:eastAsia="en-US"/>
        </w:rPr>
        <w:t xml:space="preserve"> оборотоспособности земельных участков</w:t>
      </w:r>
      <w:bookmarkEnd w:id="668"/>
      <w:bookmarkEnd w:id="669"/>
      <w:bookmarkEnd w:id="670"/>
      <w:bookmarkEnd w:id="671"/>
      <w:bookmarkEnd w:id="672"/>
      <w:bookmarkEnd w:id="673"/>
      <w:bookmarkEnd w:id="674"/>
      <w:bookmarkEnd w:id="675"/>
      <w:bookmarkEnd w:id="676"/>
      <w:bookmarkEnd w:id="677"/>
      <w:bookmarkEnd w:id="678"/>
    </w:p>
    <w:p w14:paraId="38FA5703" w14:textId="77777777" w:rsidR="00674BA4" w:rsidRPr="005248F8" w:rsidRDefault="00674BA4" w:rsidP="00DE41B5">
      <w:pPr>
        <w:pStyle w:val="affff7"/>
        <w:numPr>
          <w:ilvl w:val="0"/>
          <w:numId w:val="109"/>
        </w:numPr>
        <w:spacing w:line="264" w:lineRule="auto"/>
        <w:ind w:left="0"/>
        <w:rPr>
          <w:szCs w:val="24"/>
        </w:rPr>
      </w:pPr>
      <w:r w:rsidRPr="005248F8">
        <w:rPr>
          <w:szCs w:val="24"/>
        </w:rPr>
        <w:t xml:space="preserve">1. Оборот земельных участков осуществляется в соответствии с гражданским законодательством и </w:t>
      </w:r>
      <w:bookmarkStart w:id="679" w:name="_Hlk159803005"/>
      <w:r w:rsidRPr="005248F8">
        <w:rPr>
          <w:szCs w:val="24"/>
        </w:rPr>
        <w:t>Земельным кодексом Российской Федерации</w:t>
      </w:r>
      <w:bookmarkEnd w:id="679"/>
      <w:r w:rsidRPr="005248F8">
        <w:rPr>
          <w:szCs w:val="24"/>
        </w:rPr>
        <w:t>.</w:t>
      </w:r>
    </w:p>
    <w:p w14:paraId="76E8EA53" w14:textId="77777777" w:rsidR="00674BA4" w:rsidRPr="005248F8" w:rsidRDefault="00674BA4" w:rsidP="00DE41B5">
      <w:pPr>
        <w:pStyle w:val="affff7"/>
        <w:numPr>
          <w:ilvl w:val="0"/>
          <w:numId w:val="109"/>
        </w:numPr>
        <w:spacing w:line="264" w:lineRule="auto"/>
        <w:ind w:left="0"/>
        <w:rPr>
          <w:szCs w:val="24"/>
        </w:rPr>
      </w:pPr>
      <w:r w:rsidRPr="005248F8">
        <w:rPr>
          <w:szCs w:val="24"/>
        </w:rPr>
        <w:t>2. Земельные участки, отнесенные к землям, изъятым из оборота, не могут предоставляться в частную собственность, а также быть объектами сделок, предусмотренных гражданским законодательством.</w:t>
      </w:r>
    </w:p>
    <w:p w14:paraId="607262FE" w14:textId="77777777" w:rsidR="00674BA4" w:rsidRPr="005248F8" w:rsidRDefault="00674BA4" w:rsidP="00DE41B5">
      <w:pPr>
        <w:pStyle w:val="affff7"/>
        <w:numPr>
          <w:ilvl w:val="0"/>
          <w:numId w:val="109"/>
        </w:numPr>
        <w:spacing w:line="264" w:lineRule="auto"/>
        <w:ind w:left="0"/>
        <w:rPr>
          <w:szCs w:val="24"/>
        </w:rPr>
      </w:pPr>
      <w:r w:rsidRPr="005248F8">
        <w:rPr>
          <w:szCs w:val="24"/>
        </w:rPr>
        <w:t xml:space="preserve">Земельные участки, отнесенные к землям, ограниченным в обороте, не предоставляются </w:t>
      </w:r>
      <w:r w:rsidRPr="005248F8">
        <w:rPr>
          <w:szCs w:val="24"/>
        </w:rPr>
        <w:br/>
        <w:t>в частную собственность, за исключением случаев, установленных федеральными законами.</w:t>
      </w:r>
    </w:p>
    <w:p w14:paraId="1F4C9965" w14:textId="77777777" w:rsidR="00674BA4" w:rsidRPr="005248F8" w:rsidRDefault="00674BA4" w:rsidP="00DE41B5">
      <w:pPr>
        <w:pStyle w:val="affff7"/>
        <w:numPr>
          <w:ilvl w:val="0"/>
          <w:numId w:val="109"/>
        </w:numPr>
        <w:spacing w:line="264" w:lineRule="auto"/>
        <w:ind w:left="0"/>
        <w:rPr>
          <w:szCs w:val="24"/>
        </w:rPr>
      </w:pPr>
      <w:r w:rsidRPr="005248F8">
        <w:rPr>
          <w:szCs w:val="24"/>
        </w:rPr>
        <w:t xml:space="preserve"> 3. Содержание ограничений оборота земельных участков устанавливается Земельным кодексом Российской Федерации, федеральными законами.</w:t>
      </w:r>
    </w:p>
    <w:p w14:paraId="58A5797A" w14:textId="77777777" w:rsidR="00674BA4" w:rsidRPr="005248F8" w:rsidRDefault="00674BA4" w:rsidP="00DE41B5">
      <w:pPr>
        <w:pStyle w:val="affff7"/>
        <w:numPr>
          <w:ilvl w:val="0"/>
          <w:numId w:val="109"/>
        </w:numPr>
        <w:spacing w:line="264" w:lineRule="auto"/>
        <w:ind w:left="0"/>
        <w:rPr>
          <w:szCs w:val="24"/>
        </w:rPr>
      </w:pPr>
      <w:bookmarkStart w:id="680" w:name="Par4"/>
      <w:bookmarkEnd w:id="680"/>
      <w:r w:rsidRPr="005248F8">
        <w:rPr>
          <w:szCs w:val="24"/>
        </w:rPr>
        <w:t>4. Из оборота изъяты земельные участки, занятые находящимися в федеральной собственности объектами, указанными в части 4 статьи 27 Земельного кодекса Российской Федерации.</w:t>
      </w:r>
    </w:p>
    <w:p w14:paraId="5F322997" w14:textId="77777777" w:rsidR="00674BA4" w:rsidRPr="005248F8" w:rsidRDefault="00674BA4" w:rsidP="00DE41B5">
      <w:pPr>
        <w:pStyle w:val="affff7"/>
        <w:numPr>
          <w:ilvl w:val="0"/>
          <w:numId w:val="109"/>
        </w:numPr>
        <w:spacing w:line="264" w:lineRule="auto"/>
        <w:ind w:left="0"/>
        <w:rPr>
          <w:szCs w:val="24"/>
        </w:rPr>
      </w:pPr>
      <w:r w:rsidRPr="005248F8">
        <w:rPr>
          <w:szCs w:val="24"/>
        </w:rPr>
        <w:t>5. Ограничиваются в обороте находящиеся в государственной или муниципальной собственности земельные участки, указанные в части 5 статьи 27 Земельного кодекса Российской Федерации.</w:t>
      </w:r>
    </w:p>
    <w:p w14:paraId="227271C1" w14:textId="28B12CB7" w:rsidR="00674BA4" w:rsidRPr="005248F8" w:rsidRDefault="00674BA4" w:rsidP="00DE41B5">
      <w:pPr>
        <w:pStyle w:val="affff7"/>
        <w:numPr>
          <w:ilvl w:val="0"/>
          <w:numId w:val="109"/>
        </w:numPr>
        <w:spacing w:line="264" w:lineRule="auto"/>
        <w:ind w:left="0"/>
        <w:rPr>
          <w:szCs w:val="24"/>
        </w:rPr>
      </w:pPr>
      <w:bookmarkStart w:id="681" w:name="Par40"/>
      <w:bookmarkEnd w:id="681"/>
      <w:r w:rsidRPr="005248F8">
        <w:rPr>
          <w:szCs w:val="24"/>
        </w:rPr>
        <w:t xml:space="preserve">6. Оборот земель сельскохозяйственного назначения и образование земельных участков из земель сельскохозяйственного назначения регулируется Земельным кодексом Российской Федерации и Федеральным законом от 24 июля 2002 г. № 101-ФЗ </w:t>
      </w:r>
      <w:r w:rsidR="001636A2" w:rsidRPr="005248F8">
        <w:rPr>
          <w:szCs w:val="24"/>
        </w:rPr>
        <w:t>«</w:t>
      </w:r>
      <w:r w:rsidRPr="005248F8">
        <w:rPr>
          <w:szCs w:val="24"/>
        </w:rPr>
        <w:t>Об обороте земель сельскохозяйственного назначения</w:t>
      </w:r>
      <w:r w:rsidR="001636A2" w:rsidRPr="005248F8">
        <w:rPr>
          <w:szCs w:val="24"/>
        </w:rPr>
        <w:t>»</w:t>
      </w:r>
      <w:r w:rsidRPr="005248F8">
        <w:rPr>
          <w:szCs w:val="24"/>
        </w:rPr>
        <w:t>.</w:t>
      </w:r>
    </w:p>
    <w:p w14:paraId="1B82C22C" w14:textId="77777777" w:rsidR="00674BA4" w:rsidRPr="005248F8" w:rsidRDefault="00674BA4" w:rsidP="00DE41B5">
      <w:pPr>
        <w:pStyle w:val="affff7"/>
        <w:numPr>
          <w:ilvl w:val="0"/>
          <w:numId w:val="109"/>
        </w:numPr>
        <w:tabs>
          <w:tab w:val="clear" w:pos="0"/>
        </w:tabs>
        <w:spacing w:line="264" w:lineRule="auto"/>
        <w:ind w:left="0"/>
        <w:rPr>
          <w:szCs w:val="24"/>
        </w:rPr>
      </w:pPr>
      <w:r w:rsidRPr="005248F8">
        <w:rPr>
          <w:szCs w:val="24"/>
        </w:rPr>
        <w:t xml:space="preserve">7. Пункт 6 настоящей статьи не распространяется на относящиеся к землям сельскохозяйственного назначения садовые или огородные земельные участки, земельные участки, предназначенные для ведения личного подсобного хозяйства, гаражного строительства </w:t>
      </w:r>
      <w:r w:rsidRPr="005248F8">
        <w:rPr>
          <w:szCs w:val="24"/>
        </w:rPr>
        <w:br/>
        <w:t xml:space="preserve">(в том числе индивидуального гаражного строительства), а также на земельные участки, </w:t>
      </w:r>
      <w:r w:rsidRPr="005248F8">
        <w:rPr>
          <w:szCs w:val="24"/>
        </w:rPr>
        <w:br/>
        <w:t>на которых расположены объекты недвижимого имущества.</w:t>
      </w:r>
    </w:p>
    <w:p w14:paraId="77BE061B" w14:textId="55BE909B" w:rsidR="00DE41B5" w:rsidRPr="005248F8" w:rsidRDefault="00674BA4" w:rsidP="00DE41B5">
      <w:pPr>
        <w:pStyle w:val="affffffffffffffffffffffffff"/>
        <w:numPr>
          <w:ilvl w:val="0"/>
          <w:numId w:val="112"/>
        </w:numPr>
        <w:tabs>
          <w:tab w:val="clear" w:pos="0"/>
        </w:tabs>
        <w:spacing w:line="264" w:lineRule="auto"/>
        <w:ind w:left="0" w:firstLine="709"/>
      </w:pPr>
      <w:r w:rsidRPr="005248F8">
        <w:rPr>
          <w:sz w:val="24"/>
          <w:szCs w:val="24"/>
        </w:rPr>
        <w:t>Запрещается приватизация земельных участков в пределах береговой полосы, установленной в соответствии с Водным кодексом Российской Федерации, а также земельных участков, на которых находятся пруды, обводненные карьеры, в границах территорий общего пользования</w:t>
      </w:r>
      <w:r w:rsidRPr="005248F8">
        <w:rPr>
          <w:sz w:val="24"/>
          <w:szCs w:val="24"/>
          <w:lang w:eastAsia="ru-RU"/>
        </w:rPr>
        <w:t>.</w:t>
      </w:r>
    </w:p>
    <w:p w14:paraId="07A379E4" w14:textId="20608A9E" w:rsidR="00084794" w:rsidRPr="00F12685" w:rsidRDefault="00084794" w:rsidP="00DE41B5">
      <w:pPr>
        <w:pStyle w:val="affffffffffffffffffffffffff"/>
        <w:spacing w:line="264" w:lineRule="auto"/>
        <w:ind w:firstLine="0"/>
        <w:jc w:val="center"/>
        <w:rPr>
          <w:lang w:eastAsia="en-US"/>
        </w:rPr>
      </w:pPr>
      <w:r w:rsidRPr="005248F8">
        <w:t>_____________________</w:t>
      </w:r>
      <w:bookmarkEnd w:id="0"/>
      <w:bookmarkEnd w:id="1"/>
      <w:bookmarkEnd w:id="2"/>
    </w:p>
    <w:sectPr w:rsidR="00084794" w:rsidRPr="00F12685" w:rsidSect="00105EF9">
      <w:pgSz w:w="11906" w:h="16838" w:code="9"/>
      <w:pgMar w:top="1134" w:right="567" w:bottom="1134" w:left="1418" w:header="567" w:footer="567"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EE2C6D0" w14:textId="77777777" w:rsidR="00311AE9" w:rsidRDefault="00311AE9">
      <w:r>
        <w:separator/>
      </w:r>
    </w:p>
  </w:endnote>
  <w:endnote w:type="continuationSeparator" w:id="0">
    <w:p w14:paraId="18756F35" w14:textId="77777777" w:rsidR="00311AE9" w:rsidRDefault="00311A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Peterburg">
    <w:altName w:val="Times New Roman"/>
    <w:charset w:val="00"/>
    <w:family w:val="auto"/>
    <w:pitch w:val="variable"/>
    <w:sig w:usb0="00000003" w:usb1="00000000" w:usb2="00000000" w:usb3="00000000" w:csb0="00000001" w:csb1="00000000"/>
  </w:font>
  <w:font w:name="TimesET">
    <w:altName w:val="Times New Roman"/>
    <w:panose1 w:val="00000000000000000000"/>
    <w:charset w:val="00"/>
    <w:family w:val="auto"/>
    <w:notTrueType/>
    <w:pitch w:val="variable"/>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Arial Narrow">
    <w:panose1 w:val="020B0606020202030204"/>
    <w:charset w:val="CC"/>
    <w:family w:val="swiss"/>
    <w:pitch w:val="variable"/>
    <w:sig w:usb0="00000287" w:usb1="00000800" w:usb2="00000000" w:usb3="00000000" w:csb0="0000009F" w:csb1="00000000"/>
  </w:font>
  <w:font w:name="Arial CYR">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NTHarmonica">
    <w:altName w:val="Times New Roman"/>
    <w:charset w:val="00"/>
    <w:family w:val="auto"/>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1"/>
    <w:family w:val="roman"/>
    <w:notTrueType/>
    <w:pitch w:val="variable"/>
    <w:sig w:usb0="00002000" w:usb1="00000000" w:usb2="00000000" w:usb3="00000000" w:csb0="00000000" w:csb1="00000000"/>
  </w:font>
  <w:font w:name="Cambria">
    <w:panose1 w:val="02040503050406030204"/>
    <w:charset w:val="CC"/>
    <w:family w:val="roman"/>
    <w:pitch w:val="variable"/>
    <w:sig w:usb0="E00006FF" w:usb1="420024FF" w:usb2="02000000" w:usb3="00000000" w:csb0="0000019F" w:csb1="00000000"/>
  </w:font>
  <w:font w:name="NTHelvetica/Cyrillic">
    <w:altName w:val="Calibri"/>
    <w:panose1 w:val="00000000000000000000"/>
    <w:charset w:val="00"/>
    <w:family w:val="roman"/>
    <w:notTrueType/>
    <w:pitch w:val="default"/>
    <w:sig w:usb0="00000203" w:usb1="00000000" w:usb2="00000000" w:usb3="00000000" w:csb0="00000005" w:csb1="00000000"/>
  </w:font>
  <w:font w:name="Batang">
    <w:altName w:val="바탕"/>
    <w:panose1 w:val="02030600000101010101"/>
    <w:charset w:val="81"/>
    <w:family w:val="auto"/>
    <w:notTrueType/>
    <w:pitch w:val="fixed"/>
    <w:sig w:usb0="00000001" w:usb1="09060000" w:usb2="00000010" w:usb3="00000000" w:csb0="00080000" w:csb1="00000000"/>
  </w:font>
  <w:font w:name="NTTimes/Cyrillic">
    <w:altName w:val="Times New Roman"/>
    <w:charset w:val="CC"/>
    <w:family w:val="auto"/>
    <w:pitch w:val="variable"/>
    <w:sig w:usb0="00000201" w:usb1="00000000" w:usb2="00000000" w:usb3="00000000" w:csb0="00000004" w:csb1="00000000"/>
  </w:font>
  <w:font w:name="Mongolian Baiti">
    <w:panose1 w:val="03000500000000000000"/>
    <w:charset w:val="00"/>
    <w:family w:val="script"/>
    <w:pitch w:val="variable"/>
    <w:sig w:usb0="80000023" w:usb1="00000000" w:usb2="00020000" w:usb3="00000000" w:csb0="00000001" w:csb1="00000000"/>
  </w:font>
  <w:font w:name="Georgia">
    <w:panose1 w:val="02040502050405020303"/>
    <w:charset w:val="CC"/>
    <w:family w:val="roman"/>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Garamond">
    <w:panose1 w:val="02020404030301010803"/>
    <w:charset w:val="CC"/>
    <w:family w:val="roman"/>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Franklin Gothic Book">
    <w:charset w:val="CC"/>
    <w:family w:val="swiss"/>
    <w:pitch w:val="variable"/>
    <w:sig w:usb0="00000287" w:usb1="00000000" w:usb2="00000000" w:usb3="00000000" w:csb0="0000009F" w:csb1="00000000"/>
  </w:font>
  <w:font w:name="DejaVu Sans">
    <w:altName w:val="Arial"/>
    <w:charset w:val="CC"/>
    <w:family w:val="swiss"/>
    <w:pitch w:val="variable"/>
    <w:sig w:usb0="E7002EFF" w:usb1="5200FDFF" w:usb2="0A242021" w:usb3="00000000" w:csb0="000001FF" w:csb1="00000000"/>
  </w:font>
  <w:font w:name="Helvetica">
    <w:panose1 w:val="020B0604020202020204"/>
    <w:charset w:val="00"/>
    <w:family w:val="swiss"/>
    <w:notTrueType/>
    <w:pitch w:val="variable"/>
    <w:sig w:usb0="00000003" w:usb1="00000000" w:usb2="00000000" w:usb3="00000000" w:csb0="00000001" w:csb1="00000000"/>
  </w:font>
  <w:font w:name="Comic Sans MS">
    <w:panose1 w:val="030F0702030302020204"/>
    <w:charset w:val="CC"/>
    <w:family w:val="script"/>
    <w:pitch w:val="variable"/>
    <w:sig w:usb0="00000287" w:usb1="00000013"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NewtonC">
    <w:altName w:val="MS Gothic"/>
    <w:panose1 w:val="00000000000000000000"/>
    <w:charset w:val="80"/>
    <w:family w:val="auto"/>
    <w:notTrueType/>
    <w:pitch w:val="default"/>
    <w:sig w:usb0="00000000" w:usb1="08070000" w:usb2="00000010" w:usb3="00000000" w:csb0="00020000" w:csb1="00000000"/>
  </w:font>
  <w:font w:name="Sylfaen">
    <w:panose1 w:val="010A0502050306030303"/>
    <w:charset w:val="CC"/>
    <w:family w:val="roman"/>
    <w:pitch w:val="variable"/>
    <w:sig w:usb0="04000687" w:usb1="00000000" w:usb2="00000000" w:usb3="00000000" w:csb0="0000009F" w:csb1="00000000"/>
  </w:font>
  <w:font w:name="font341">
    <w:altName w:val="Times New Roman"/>
    <w:charset w:val="CC"/>
    <w:family w:val="auto"/>
    <w:pitch w:val="variable"/>
    <w:sig w:usb0="00000201" w:usb1="00000000" w:usb2="00000000" w:usb3="00000000" w:csb0="00000004" w:csb1="00000000"/>
  </w:font>
  <w:font w:name="Candara">
    <w:panose1 w:val="020E0502030303020204"/>
    <w:charset w:val="CC"/>
    <w:family w:val="swiss"/>
    <w:pitch w:val="variable"/>
    <w:sig w:usb0="A00002EF" w:usb1="4000A44B" w:usb2="00000000" w:usb3="00000000" w:csb0="0000019F" w:csb1="00000000"/>
  </w:font>
  <w:font w:name="Consolas">
    <w:panose1 w:val="020B0609020204030204"/>
    <w:charset w:val="CC"/>
    <w:family w:val="modern"/>
    <w:pitch w:val="fixed"/>
    <w:sig w:usb0="E00006FF" w:usb1="0000FCFF" w:usb2="00000001" w:usb3="00000000" w:csb0="0000019F" w:csb1="00000000"/>
  </w:font>
  <w:font w:name="DejaVu Sans Mono">
    <w:charset w:val="CC"/>
    <w:family w:val="modern"/>
    <w:pitch w:val="fixed"/>
    <w:sig w:usb0="E60026FF" w:usb1="D200F1FB" w:usb2="02000028" w:usb3="00000000" w:csb0="000001DF" w:csb1="00000000"/>
  </w:font>
  <w:font w:name="Minion Pro SmBd">
    <w:panose1 w:val="00000000000000000000"/>
    <w:charset w:val="00"/>
    <w:family w:val="roman"/>
    <w:notTrueType/>
    <w:pitch w:val="variable"/>
    <w:sig w:usb0="60000287" w:usb1="00000001" w:usb2="00000000" w:usb3="00000000" w:csb0="0000019F" w:csb1="00000000"/>
  </w:font>
  <w:font w:name="MS Reference Sans Serif">
    <w:panose1 w:val="020B0604030504040204"/>
    <w:charset w:val="CC"/>
    <w:family w:val="swiss"/>
    <w:pitch w:val="variable"/>
    <w:sig w:usb0="20000287" w:usb1="00000000" w:usb2="00000000" w:usb3="00000000" w:csb0="0000019F" w:csb1="00000000"/>
  </w:font>
  <w:font w:name="Constantia">
    <w:panose1 w:val="02030602050306030303"/>
    <w:charset w:val="CC"/>
    <w:family w:val="roman"/>
    <w:pitch w:val="variable"/>
    <w:sig w:usb0="A00002EF" w:usb1="4000204B" w:usb2="00000000" w:usb3="00000000" w:csb0="0000019F" w:csb1="00000000"/>
  </w:font>
  <w:font w:name="Microsoft Sans Serif">
    <w:panose1 w:val="020B0604020202020204"/>
    <w:charset w:val="CC"/>
    <w:family w:val="swiss"/>
    <w:pitch w:val="variable"/>
    <w:sig w:usb0="E5002EFF" w:usb1="C000605B" w:usb2="00000029" w:usb3="00000000" w:csb0="000101FF" w:csb1="00000000"/>
  </w:font>
  <w:font w:name="Century Gothic">
    <w:panose1 w:val="020B0502020202020204"/>
    <w:charset w:val="CC"/>
    <w:family w:val="swiss"/>
    <w:pitch w:val="variable"/>
    <w:sig w:usb0="00000287" w:usb1="00000000" w:usb2="00000000" w:usb3="00000000" w:csb0="0000009F" w:csb1="00000000"/>
  </w:font>
  <w:font w:name="Liberation Sans">
    <w:altName w:val="Arial"/>
    <w:charset w:val="CC"/>
    <w:family w:val="roman"/>
    <w:pitch w:val="variable"/>
  </w:font>
  <w:font w:name="Microsoft YaHei">
    <w:panose1 w:val="020B0503020204020204"/>
    <w:charset w:val="86"/>
    <w:family w:val="swiss"/>
    <w:pitch w:val="variable"/>
    <w:sig w:usb0="80000287" w:usb1="2ACF3C50" w:usb2="00000016" w:usb3="00000000" w:csb0="0004001F" w:csb1="00000000"/>
  </w:font>
  <w:font w:name="Gaze">
    <w:altName w:val="Courier New"/>
    <w:panose1 w:val="00000000000000000000"/>
    <w:charset w:val="00"/>
    <w:family w:val="auto"/>
    <w:notTrueType/>
    <w:pitch w:val="variable"/>
    <w:sig w:usb0="00000003" w:usb1="00000000" w:usb2="00000000" w:usb3="00000000" w:csb0="00000001" w:csb1="00000000"/>
  </w:font>
  <w:font w:name="Monotype Corsiva">
    <w:panose1 w:val="03010101010201010101"/>
    <w:charset w:val="CC"/>
    <w:family w:val="script"/>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ntiqua">
    <w:altName w:val="Times New Roman"/>
    <w:panose1 w:val="00000000000000000000"/>
    <w:charset w:val="00"/>
    <w:family w:val="auto"/>
    <w:notTrueType/>
    <w:pitch w:val="variable"/>
    <w:sig w:usb0="00000003" w:usb1="00000000" w:usb2="00000000" w:usb3="00000000" w:csb0="00000001" w:csb1="00000000"/>
  </w:font>
  <w:font w:name="Century Schoolbook">
    <w:charset w:val="CC"/>
    <w:family w:val="roman"/>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OpenSymbol">
    <w:altName w:val="Courier New"/>
    <w:panose1 w:val="00000000000000000000"/>
    <w:charset w:val="00"/>
    <w:family w:val="auto"/>
    <w:notTrueType/>
    <w:pitch w:val="variable"/>
    <w:sig w:usb0="00000003" w:usb1="00000000" w:usb2="00000000" w:usb3="00000000" w:csb0="00000001" w:csb1="00000000"/>
  </w:font>
  <w:font w:name="AGGal">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6A36B8" w14:textId="77777777" w:rsidR="00093675" w:rsidRPr="005D227A" w:rsidRDefault="00093675" w:rsidP="00093675">
    <w:pPr>
      <w:pStyle w:val="afe"/>
      <w:jc w:val="center"/>
      <w:rPr>
        <w:b/>
        <w:spacing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6D610D" w14:textId="77777777" w:rsidR="00093675" w:rsidRDefault="00093675" w:rsidP="00093675">
    <w:pPr>
      <w:pStyle w:val="af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E420E7" w14:textId="1F3D4B68" w:rsidR="00093675" w:rsidRPr="007D5070" w:rsidRDefault="00093675" w:rsidP="007D5070">
    <w:pPr>
      <w:pStyle w:val="af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16F629" w14:textId="77777777" w:rsidR="00093675" w:rsidRDefault="00093675" w:rsidP="00093675">
    <w:pPr>
      <w:pStyle w:val="af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BDF022B" w14:textId="77777777" w:rsidR="00311AE9" w:rsidRDefault="00311AE9">
      <w:r>
        <w:separator/>
      </w:r>
    </w:p>
  </w:footnote>
  <w:footnote w:type="continuationSeparator" w:id="0">
    <w:p w14:paraId="4E65E49F" w14:textId="77777777" w:rsidR="00311AE9" w:rsidRDefault="00311AE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14538537"/>
      <w:docPartObj>
        <w:docPartGallery w:val="Page Numbers (Top of Page)"/>
        <w:docPartUnique/>
      </w:docPartObj>
    </w:sdtPr>
    <w:sdtEndPr/>
    <w:sdtContent>
      <w:p w14:paraId="02D6DAD4" w14:textId="11C0A90E" w:rsidR="00093675" w:rsidRDefault="00093675">
        <w:pPr>
          <w:pStyle w:val="afc"/>
          <w:jc w:val="center"/>
        </w:pPr>
        <w:r>
          <w:fldChar w:fldCharType="begin"/>
        </w:r>
        <w:r>
          <w:instrText>PAGE   \* MERGEFORMAT</w:instrText>
        </w:r>
        <w:r>
          <w:fldChar w:fldCharType="separate"/>
        </w:r>
        <w:r w:rsidR="00E91DEF">
          <w:rPr>
            <w:noProof/>
          </w:rPr>
          <w:t>3</w:t>
        </w:r>
        <w:r>
          <w:fldChar w:fldCharType="end"/>
        </w:r>
      </w:p>
    </w:sdtContent>
  </w:sdt>
  <w:p w14:paraId="0795A52D" w14:textId="77777777" w:rsidR="00093675" w:rsidRDefault="00093675" w:rsidP="00093675">
    <w:pPr>
      <w:pStyle w:val="afc"/>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95D07C" w14:textId="21A045CC" w:rsidR="00093675" w:rsidRDefault="00093675">
    <w:pPr>
      <w:pStyle w:val="afc"/>
      <w:jc w:val="center"/>
    </w:pPr>
  </w:p>
  <w:p w14:paraId="5EF476FA" w14:textId="77777777" w:rsidR="00093675" w:rsidRDefault="00093675">
    <w:pPr>
      <w:pStyle w:val="af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795D47" w14:textId="77777777" w:rsidR="00093675" w:rsidRDefault="00093675" w:rsidP="00093675">
    <w:pPr>
      <w:pStyle w:val="afc"/>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A512411E"/>
    <w:styleLink w:val="2111"/>
    <w:lvl w:ilvl="0">
      <w:start w:val="1"/>
      <w:numFmt w:val="bullet"/>
      <w:pStyle w:val="4"/>
      <w:lvlText w:val=""/>
      <w:lvlJc w:val="left"/>
      <w:pPr>
        <w:tabs>
          <w:tab w:val="num" w:pos="1209"/>
        </w:tabs>
        <w:ind w:left="1209" w:hanging="360"/>
      </w:pPr>
      <w:rPr>
        <w:rFonts w:ascii="Symbol" w:hAnsi="Symbol" w:hint="default"/>
      </w:rPr>
    </w:lvl>
  </w:abstractNum>
  <w:abstractNum w:abstractNumId="1" w15:restartNumberingAfterBreak="0">
    <w:nsid w:val="FFFFFF83"/>
    <w:multiLevelType w:val="singleLevel"/>
    <w:tmpl w:val="3B7C7E36"/>
    <w:lvl w:ilvl="0">
      <w:start w:val="1"/>
      <w:numFmt w:val="bullet"/>
      <w:pStyle w:val="9"/>
      <w:lvlText w:val=""/>
      <w:lvlJc w:val="left"/>
      <w:pPr>
        <w:tabs>
          <w:tab w:val="num" w:pos="643"/>
        </w:tabs>
        <w:ind w:left="643" w:hanging="360"/>
      </w:pPr>
      <w:rPr>
        <w:rFonts w:ascii="Symbol" w:hAnsi="Symbol" w:hint="default"/>
      </w:rPr>
    </w:lvl>
  </w:abstractNum>
  <w:abstractNum w:abstractNumId="2" w15:restartNumberingAfterBreak="0">
    <w:nsid w:val="FFFFFF88"/>
    <w:multiLevelType w:val="singleLevel"/>
    <w:tmpl w:val="758E3540"/>
    <w:lvl w:ilvl="0">
      <w:start w:val="1"/>
      <w:numFmt w:val="decimal"/>
      <w:pStyle w:val="a"/>
      <w:lvlText w:val="%1."/>
      <w:lvlJc w:val="left"/>
      <w:pPr>
        <w:tabs>
          <w:tab w:val="num" w:pos="360"/>
        </w:tabs>
        <w:ind w:left="360" w:hanging="360"/>
      </w:pPr>
    </w:lvl>
  </w:abstractNum>
  <w:abstractNum w:abstractNumId="3"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4" w15:restartNumberingAfterBreak="0">
    <w:nsid w:val="00000010"/>
    <w:multiLevelType w:val="multilevel"/>
    <w:tmpl w:val="00000010"/>
    <w:name w:val="WW8Num16"/>
    <w:lvl w:ilvl="0">
      <w:start w:val="1"/>
      <w:numFmt w:val="bullet"/>
      <w:lvlText w:val=""/>
      <w:lvlJc w:val="left"/>
      <w:pPr>
        <w:tabs>
          <w:tab w:val="num" w:pos="1429"/>
        </w:tabs>
        <w:ind w:left="1429" w:hanging="360"/>
      </w:pPr>
      <w:rPr>
        <w:rFonts w:ascii="Symbol" w:hAnsi="Symbol"/>
      </w:rPr>
    </w:lvl>
    <w:lvl w:ilvl="1">
      <w:start w:val="1"/>
      <w:numFmt w:val="decimal"/>
      <w:lvlText w:val="%2."/>
      <w:lvlJc w:val="left"/>
      <w:pPr>
        <w:tabs>
          <w:tab w:val="num" w:pos="2149"/>
        </w:tabs>
        <w:ind w:left="2149" w:hanging="360"/>
      </w:pPr>
    </w:lvl>
    <w:lvl w:ilvl="2">
      <w:start w:val="1"/>
      <w:numFmt w:val="decimal"/>
      <w:lvlText w:val="%3)"/>
      <w:lvlJc w:val="left"/>
      <w:pPr>
        <w:tabs>
          <w:tab w:val="num" w:pos="2869"/>
        </w:tabs>
        <w:ind w:left="2869" w:hanging="360"/>
      </w:pPr>
    </w:lvl>
    <w:lvl w:ilvl="3">
      <w:start w:val="1"/>
      <w:numFmt w:val="decimal"/>
      <w:lvlText w:val="%4."/>
      <w:lvlJc w:val="left"/>
      <w:pPr>
        <w:tabs>
          <w:tab w:val="num" w:pos="3589"/>
        </w:tabs>
        <w:ind w:left="3589" w:hanging="360"/>
      </w:pPr>
    </w:lvl>
    <w:lvl w:ilvl="4">
      <w:start w:val="1"/>
      <w:numFmt w:val="bullet"/>
      <w:lvlText w:val="o"/>
      <w:lvlJc w:val="left"/>
      <w:pPr>
        <w:tabs>
          <w:tab w:val="num" w:pos="4309"/>
        </w:tabs>
        <w:ind w:left="4309" w:hanging="360"/>
      </w:pPr>
      <w:rPr>
        <w:rFonts w:ascii="Courier New" w:hAnsi="Courier New" w:cs="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cs="Courier New"/>
      </w:rPr>
    </w:lvl>
    <w:lvl w:ilvl="8">
      <w:start w:val="1"/>
      <w:numFmt w:val="bullet"/>
      <w:lvlText w:val=""/>
      <w:lvlJc w:val="left"/>
      <w:pPr>
        <w:tabs>
          <w:tab w:val="num" w:pos="7189"/>
        </w:tabs>
        <w:ind w:left="7189" w:hanging="360"/>
      </w:pPr>
      <w:rPr>
        <w:rFonts w:ascii="Wingdings" w:hAnsi="Wingdings"/>
      </w:rPr>
    </w:lvl>
  </w:abstractNum>
  <w:abstractNum w:abstractNumId="5" w15:restartNumberingAfterBreak="0">
    <w:nsid w:val="00000019"/>
    <w:multiLevelType w:val="multilevel"/>
    <w:tmpl w:val="00000019"/>
    <w:name w:val="WW8Num25"/>
    <w:lvl w:ilvl="0">
      <w:start w:val="1"/>
      <w:numFmt w:val="bullet"/>
      <w:lvlText w:val="–"/>
      <w:lvlJc w:val="left"/>
      <w:pPr>
        <w:tabs>
          <w:tab w:val="num" w:pos="2509"/>
        </w:tabs>
        <w:ind w:left="2509" w:hanging="360"/>
      </w:pPr>
      <w:rPr>
        <w:rFonts w:ascii="Times New Roman" w:hAnsi="Times New Roman"/>
      </w:rPr>
    </w:lvl>
    <w:lvl w:ilvl="1">
      <w:start w:val="1"/>
      <w:numFmt w:val="decimal"/>
      <w:lvlText w:val="%2)"/>
      <w:lvlJc w:val="left"/>
      <w:pPr>
        <w:tabs>
          <w:tab w:val="num" w:pos="1440"/>
        </w:tabs>
        <w:ind w:left="1440" w:hanging="360"/>
      </w:pPr>
    </w:lvl>
    <w:lvl w:ilvl="2">
      <w:start w:val="1"/>
      <w:numFmt w:val="decimal"/>
      <w:lvlText w:val="%3)"/>
      <w:lvlJc w:val="left"/>
      <w:pPr>
        <w:tabs>
          <w:tab w:val="num" w:pos="2970"/>
        </w:tabs>
        <w:ind w:left="2970" w:hanging="99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000A326C"/>
    <w:multiLevelType w:val="multilevel"/>
    <w:tmpl w:val="6FDA6744"/>
    <w:lvl w:ilvl="0">
      <w:start w:val="1"/>
      <w:numFmt w:val="decimal"/>
      <w:pStyle w:val="a0"/>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7" w15:restartNumberingAfterBreak="0">
    <w:nsid w:val="00196024"/>
    <w:multiLevelType w:val="hybridMultilevel"/>
    <w:tmpl w:val="4A50586C"/>
    <w:lvl w:ilvl="0" w:tplc="9B96423E">
      <w:start w:val="1"/>
      <w:numFmt w:val="lowerLetter"/>
      <w:pStyle w:val="a1"/>
      <w:lvlText w:val="%1)"/>
      <w:lvlJc w:val="left"/>
      <w:pPr>
        <w:tabs>
          <w:tab w:val="num" w:pos="851"/>
        </w:tabs>
        <w:ind w:firstLine="567"/>
      </w:pPr>
      <w:rPr>
        <w:rFonts w:cs="Times New Roman" w:hint="default"/>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8" w15:restartNumberingAfterBreak="0">
    <w:nsid w:val="01472F7F"/>
    <w:multiLevelType w:val="multilevel"/>
    <w:tmpl w:val="0419001D"/>
    <w:styleLink w:val="2"/>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15:restartNumberingAfterBreak="0">
    <w:nsid w:val="01CD52A4"/>
    <w:multiLevelType w:val="hybridMultilevel"/>
    <w:tmpl w:val="57305B50"/>
    <w:styleLink w:val="21"/>
    <w:lvl w:ilvl="0" w:tplc="51800004">
      <w:start w:val="1"/>
      <w:numFmt w:val="bullet"/>
      <w:lvlText w:val=""/>
      <w:lvlJc w:val="left"/>
      <w:pPr>
        <w:ind w:left="502" w:hanging="360"/>
      </w:pPr>
      <w:rPr>
        <w:rFonts w:ascii="Symbol" w:hAnsi="Symbol"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10" w15:restartNumberingAfterBreak="0">
    <w:nsid w:val="02371A7C"/>
    <w:multiLevelType w:val="hybridMultilevel"/>
    <w:tmpl w:val="4832F28A"/>
    <w:lvl w:ilvl="0" w:tplc="22B2484A">
      <w:start w:val="1"/>
      <w:numFmt w:val="decimal"/>
      <w:lvlText w:val="%1"/>
      <w:lvlJc w:val="left"/>
      <w:pPr>
        <w:ind w:left="360" w:hanging="360"/>
      </w:pPr>
      <w:rPr>
        <w:rFonts w:hint="default"/>
        <w:b w:val="0"/>
        <w:bCs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 w15:restartNumberingAfterBreak="0">
    <w:nsid w:val="03AC7D40"/>
    <w:multiLevelType w:val="hybridMultilevel"/>
    <w:tmpl w:val="946C6106"/>
    <w:lvl w:ilvl="0" w:tplc="2E9EEBA0">
      <w:start w:val="1"/>
      <w:numFmt w:val="decimal"/>
      <w:pStyle w:val="11"/>
      <w:lvlText w:val="%1."/>
      <w:lvlJc w:val="left"/>
      <w:pPr>
        <w:ind w:left="1077" w:hanging="360"/>
      </w:pPr>
    </w:lvl>
    <w:lvl w:ilvl="1" w:tplc="04190019" w:tentative="1">
      <w:start w:val="1"/>
      <w:numFmt w:val="lowerLetter"/>
      <w:lvlText w:val="%2."/>
      <w:lvlJc w:val="left"/>
      <w:pPr>
        <w:ind w:left="1797" w:hanging="360"/>
      </w:pPr>
    </w:lvl>
    <w:lvl w:ilvl="2" w:tplc="0419001B" w:tentative="1">
      <w:start w:val="1"/>
      <w:numFmt w:val="lowerRoman"/>
      <w:lvlText w:val="%3."/>
      <w:lvlJc w:val="right"/>
      <w:pPr>
        <w:ind w:left="2517" w:hanging="180"/>
      </w:pPr>
    </w:lvl>
    <w:lvl w:ilvl="3" w:tplc="0419000F" w:tentative="1">
      <w:start w:val="1"/>
      <w:numFmt w:val="decimal"/>
      <w:lvlText w:val="%4."/>
      <w:lvlJc w:val="left"/>
      <w:pPr>
        <w:ind w:left="3237" w:hanging="360"/>
      </w:pPr>
    </w:lvl>
    <w:lvl w:ilvl="4" w:tplc="04190019" w:tentative="1">
      <w:start w:val="1"/>
      <w:numFmt w:val="lowerLetter"/>
      <w:lvlText w:val="%5."/>
      <w:lvlJc w:val="left"/>
      <w:pPr>
        <w:ind w:left="3957" w:hanging="360"/>
      </w:pPr>
    </w:lvl>
    <w:lvl w:ilvl="5" w:tplc="0419001B" w:tentative="1">
      <w:start w:val="1"/>
      <w:numFmt w:val="lowerRoman"/>
      <w:lvlText w:val="%6."/>
      <w:lvlJc w:val="right"/>
      <w:pPr>
        <w:ind w:left="4677" w:hanging="180"/>
      </w:pPr>
    </w:lvl>
    <w:lvl w:ilvl="6" w:tplc="0419000F" w:tentative="1">
      <w:start w:val="1"/>
      <w:numFmt w:val="decimal"/>
      <w:lvlText w:val="%7."/>
      <w:lvlJc w:val="left"/>
      <w:pPr>
        <w:ind w:left="5397" w:hanging="360"/>
      </w:pPr>
    </w:lvl>
    <w:lvl w:ilvl="7" w:tplc="04190019" w:tentative="1">
      <w:start w:val="1"/>
      <w:numFmt w:val="lowerLetter"/>
      <w:lvlText w:val="%8."/>
      <w:lvlJc w:val="left"/>
      <w:pPr>
        <w:ind w:left="6117" w:hanging="360"/>
      </w:pPr>
    </w:lvl>
    <w:lvl w:ilvl="8" w:tplc="0419001B" w:tentative="1">
      <w:start w:val="1"/>
      <w:numFmt w:val="lowerRoman"/>
      <w:lvlText w:val="%9."/>
      <w:lvlJc w:val="right"/>
      <w:pPr>
        <w:ind w:left="6837" w:hanging="180"/>
      </w:pPr>
    </w:lvl>
  </w:abstractNum>
  <w:abstractNum w:abstractNumId="12" w15:restartNumberingAfterBreak="0">
    <w:nsid w:val="043812B8"/>
    <w:multiLevelType w:val="multilevel"/>
    <w:tmpl w:val="4DE6BF8E"/>
    <w:styleLink w:val="3"/>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13" w15:restartNumberingAfterBreak="0">
    <w:nsid w:val="052044D5"/>
    <w:multiLevelType w:val="hybridMultilevel"/>
    <w:tmpl w:val="F7F6506C"/>
    <w:lvl w:ilvl="0" w:tplc="CDBAFB7E">
      <w:start w:val="1"/>
      <w:numFmt w:val="bullet"/>
      <w:pStyle w:val="a2"/>
      <w:lvlText w:val=""/>
      <w:lvlJc w:val="left"/>
      <w:pPr>
        <w:ind w:left="927"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062C6A64"/>
    <w:multiLevelType w:val="hybridMultilevel"/>
    <w:tmpl w:val="6DBE71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5" w15:restartNumberingAfterBreak="0">
    <w:nsid w:val="06D07F66"/>
    <w:multiLevelType w:val="hybridMultilevel"/>
    <w:tmpl w:val="51B60B3E"/>
    <w:name w:val="WW8Num15"/>
    <w:lvl w:ilvl="0" w:tplc="CD18D164">
      <w:start w:val="1"/>
      <w:numFmt w:val="bullet"/>
      <w:lvlText w:val=""/>
      <w:lvlJc w:val="left"/>
      <w:pPr>
        <w:tabs>
          <w:tab w:val="num" w:pos="273"/>
        </w:tabs>
        <w:ind w:left="273" w:firstLine="436"/>
      </w:pPr>
      <w:rPr>
        <w:rFonts w:ascii="Symbol" w:hAnsi="Symbol" w:hint="default"/>
      </w:rPr>
    </w:lvl>
    <w:lvl w:ilvl="1" w:tplc="8C681034">
      <w:start w:val="1"/>
      <w:numFmt w:val="bullet"/>
      <w:lvlText w:val=""/>
      <w:lvlJc w:val="left"/>
      <w:pPr>
        <w:tabs>
          <w:tab w:val="num" w:pos="993"/>
        </w:tabs>
        <w:ind w:left="993" w:firstLine="436"/>
      </w:pPr>
      <w:rPr>
        <w:rFonts w:ascii="Symbol" w:hAnsi="Symbol" w:hint="default"/>
      </w:rPr>
    </w:lvl>
    <w:lvl w:ilvl="2" w:tplc="5742150C">
      <w:start w:val="1"/>
      <w:numFmt w:val="decimal"/>
      <w:suff w:val="space"/>
      <w:lvlText w:val="%3."/>
      <w:lvlJc w:val="left"/>
      <w:pPr>
        <w:ind w:left="3409" w:hanging="1080"/>
      </w:pPr>
      <w:rPr>
        <w:rFonts w:cs="Times New Roman" w:hint="default"/>
      </w:rPr>
    </w:lvl>
    <w:lvl w:ilvl="3" w:tplc="2F8C7016">
      <w:start w:val="1"/>
      <w:numFmt w:val="decimal"/>
      <w:lvlText w:val="%4."/>
      <w:lvlJc w:val="left"/>
      <w:pPr>
        <w:tabs>
          <w:tab w:val="num" w:pos="3229"/>
        </w:tabs>
        <w:ind w:left="3229" w:hanging="360"/>
      </w:pPr>
      <w:rPr>
        <w:rFonts w:cs="Times New Roman"/>
      </w:rPr>
    </w:lvl>
    <w:lvl w:ilvl="4" w:tplc="51E4240C">
      <w:start w:val="1"/>
      <w:numFmt w:val="decimal"/>
      <w:suff w:val="space"/>
      <w:lvlText w:val="%5)"/>
      <w:lvlJc w:val="left"/>
      <w:pPr>
        <w:ind w:left="1070" w:hanging="360"/>
      </w:pPr>
      <w:rPr>
        <w:rFonts w:cs="Times New Roman" w:hint="default"/>
      </w:rPr>
    </w:lvl>
    <w:lvl w:ilvl="5" w:tplc="FD682C6A">
      <w:start w:val="1"/>
      <w:numFmt w:val="decimal"/>
      <w:lvlText w:val="%6."/>
      <w:lvlJc w:val="left"/>
      <w:pPr>
        <w:tabs>
          <w:tab w:val="num" w:pos="4849"/>
        </w:tabs>
        <w:ind w:left="4849" w:hanging="360"/>
      </w:pPr>
      <w:rPr>
        <w:rFonts w:cs="Times New Roman" w:hint="default"/>
      </w:rPr>
    </w:lvl>
    <w:lvl w:ilvl="6" w:tplc="31224ADA" w:tentative="1">
      <w:start w:val="1"/>
      <w:numFmt w:val="decimal"/>
      <w:lvlText w:val="%7."/>
      <w:lvlJc w:val="left"/>
      <w:pPr>
        <w:tabs>
          <w:tab w:val="num" w:pos="5389"/>
        </w:tabs>
        <w:ind w:left="5389" w:hanging="360"/>
      </w:pPr>
      <w:rPr>
        <w:rFonts w:cs="Times New Roman"/>
      </w:rPr>
    </w:lvl>
    <w:lvl w:ilvl="7" w:tplc="E4DEB7C6" w:tentative="1">
      <w:start w:val="1"/>
      <w:numFmt w:val="lowerLetter"/>
      <w:lvlText w:val="%8."/>
      <w:lvlJc w:val="left"/>
      <w:pPr>
        <w:tabs>
          <w:tab w:val="num" w:pos="6109"/>
        </w:tabs>
        <w:ind w:left="6109" w:hanging="360"/>
      </w:pPr>
      <w:rPr>
        <w:rFonts w:cs="Times New Roman"/>
      </w:rPr>
    </w:lvl>
    <w:lvl w:ilvl="8" w:tplc="A1F26112" w:tentative="1">
      <w:start w:val="1"/>
      <w:numFmt w:val="lowerRoman"/>
      <w:lvlText w:val="%9."/>
      <w:lvlJc w:val="right"/>
      <w:pPr>
        <w:tabs>
          <w:tab w:val="num" w:pos="6829"/>
        </w:tabs>
        <w:ind w:left="6829" w:hanging="180"/>
      </w:pPr>
      <w:rPr>
        <w:rFonts w:cs="Times New Roman"/>
      </w:rPr>
    </w:lvl>
  </w:abstractNum>
  <w:abstractNum w:abstractNumId="16" w15:restartNumberingAfterBreak="0">
    <w:nsid w:val="074C1952"/>
    <w:multiLevelType w:val="hybridMultilevel"/>
    <w:tmpl w:val="5A82AD3A"/>
    <w:lvl w:ilvl="0" w:tplc="45BCB7A0">
      <w:start w:val="1"/>
      <w:numFmt w:val="decimal"/>
      <w:pStyle w:val="S"/>
      <w:lvlText w:val="Таблица %1."/>
      <w:lvlJc w:val="left"/>
      <w:pPr>
        <w:tabs>
          <w:tab w:val="num" w:pos="1440"/>
        </w:tabs>
        <w:ind w:left="1440" w:hanging="360"/>
      </w:pPr>
      <w:rPr>
        <w:rFonts w:hint="default"/>
        <w:color w:val="auto"/>
      </w:rPr>
    </w:lvl>
    <w:lvl w:ilvl="1" w:tplc="73D87EA0">
      <w:start w:val="1"/>
      <w:numFmt w:val="bullet"/>
      <w:lvlText w:val=""/>
      <w:lvlJc w:val="left"/>
      <w:pPr>
        <w:tabs>
          <w:tab w:val="num" w:pos="2160"/>
        </w:tabs>
        <w:ind w:left="2160" w:hanging="360"/>
      </w:pPr>
      <w:rPr>
        <w:rFonts w:ascii="Symbol" w:hAnsi="Symbol"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7" w15:restartNumberingAfterBreak="0">
    <w:nsid w:val="084C7616"/>
    <w:multiLevelType w:val="hybridMultilevel"/>
    <w:tmpl w:val="6DBE71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 w15:restartNumberingAfterBreak="0">
    <w:nsid w:val="091179FB"/>
    <w:multiLevelType w:val="hybridMultilevel"/>
    <w:tmpl w:val="B09A8C2E"/>
    <w:lvl w:ilvl="0" w:tplc="FA529E9A">
      <w:start w:val="1"/>
      <w:numFmt w:val="decimal"/>
      <w:pStyle w:val="10"/>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15:restartNumberingAfterBreak="0">
    <w:nsid w:val="09966C2D"/>
    <w:multiLevelType w:val="hybridMultilevel"/>
    <w:tmpl w:val="81784032"/>
    <w:name w:val="WW8Num13"/>
    <w:lvl w:ilvl="0" w:tplc="FFFFFFFF">
      <w:start w:val="1"/>
      <w:numFmt w:val="decimal"/>
      <w:lvlText w:val="%1)"/>
      <w:lvlJc w:val="left"/>
      <w:pPr>
        <w:tabs>
          <w:tab w:val="num" w:pos="1429"/>
        </w:tabs>
        <w:ind w:left="1429" w:hanging="360"/>
      </w:pPr>
      <w:rPr>
        <w:rFonts w:hint="default"/>
      </w:rPr>
    </w:lvl>
    <w:lvl w:ilvl="1" w:tplc="FFFFFFFF" w:tentative="1">
      <w:start w:val="1"/>
      <w:numFmt w:val="bullet"/>
      <w:lvlText w:val="o"/>
      <w:lvlJc w:val="left"/>
      <w:pPr>
        <w:tabs>
          <w:tab w:val="num" w:pos="1980"/>
        </w:tabs>
        <w:ind w:left="1980" w:hanging="360"/>
      </w:pPr>
      <w:rPr>
        <w:rFonts w:ascii="Courier New" w:hAnsi="Courier New" w:cs="Courier New" w:hint="default"/>
      </w:rPr>
    </w:lvl>
    <w:lvl w:ilvl="2" w:tplc="FFFFFFFF" w:tentative="1">
      <w:start w:val="1"/>
      <w:numFmt w:val="bullet"/>
      <w:lvlText w:val=""/>
      <w:lvlJc w:val="left"/>
      <w:pPr>
        <w:tabs>
          <w:tab w:val="num" w:pos="2700"/>
        </w:tabs>
        <w:ind w:left="2700" w:hanging="360"/>
      </w:pPr>
      <w:rPr>
        <w:rFonts w:ascii="Wingdings" w:hAnsi="Wingdings" w:hint="default"/>
      </w:rPr>
    </w:lvl>
    <w:lvl w:ilvl="3" w:tplc="FFFFFFFF" w:tentative="1">
      <w:start w:val="1"/>
      <w:numFmt w:val="bullet"/>
      <w:lvlText w:val=""/>
      <w:lvlJc w:val="left"/>
      <w:pPr>
        <w:tabs>
          <w:tab w:val="num" w:pos="3420"/>
        </w:tabs>
        <w:ind w:left="3420" w:hanging="360"/>
      </w:pPr>
      <w:rPr>
        <w:rFonts w:ascii="Symbol" w:hAnsi="Symbol" w:hint="default"/>
      </w:rPr>
    </w:lvl>
    <w:lvl w:ilvl="4" w:tplc="FFFFFFFF" w:tentative="1">
      <w:start w:val="1"/>
      <w:numFmt w:val="bullet"/>
      <w:lvlText w:val="o"/>
      <w:lvlJc w:val="left"/>
      <w:pPr>
        <w:tabs>
          <w:tab w:val="num" w:pos="4140"/>
        </w:tabs>
        <w:ind w:left="4140" w:hanging="360"/>
      </w:pPr>
      <w:rPr>
        <w:rFonts w:ascii="Courier New" w:hAnsi="Courier New" w:cs="Courier New" w:hint="default"/>
      </w:rPr>
    </w:lvl>
    <w:lvl w:ilvl="5" w:tplc="FFFFFFFF" w:tentative="1">
      <w:start w:val="1"/>
      <w:numFmt w:val="bullet"/>
      <w:lvlText w:val=""/>
      <w:lvlJc w:val="left"/>
      <w:pPr>
        <w:tabs>
          <w:tab w:val="num" w:pos="4860"/>
        </w:tabs>
        <w:ind w:left="4860" w:hanging="360"/>
      </w:pPr>
      <w:rPr>
        <w:rFonts w:ascii="Wingdings" w:hAnsi="Wingdings" w:hint="default"/>
      </w:rPr>
    </w:lvl>
    <w:lvl w:ilvl="6" w:tplc="FFFFFFFF" w:tentative="1">
      <w:start w:val="1"/>
      <w:numFmt w:val="bullet"/>
      <w:lvlText w:val=""/>
      <w:lvlJc w:val="left"/>
      <w:pPr>
        <w:tabs>
          <w:tab w:val="num" w:pos="5580"/>
        </w:tabs>
        <w:ind w:left="5580" w:hanging="360"/>
      </w:pPr>
      <w:rPr>
        <w:rFonts w:ascii="Symbol" w:hAnsi="Symbol" w:hint="default"/>
      </w:rPr>
    </w:lvl>
    <w:lvl w:ilvl="7" w:tplc="FFFFFFFF" w:tentative="1">
      <w:start w:val="1"/>
      <w:numFmt w:val="bullet"/>
      <w:lvlText w:val="o"/>
      <w:lvlJc w:val="left"/>
      <w:pPr>
        <w:tabs>
          <w:tab w:val="num" w:pos="6300"/>
        </w:tabs>
        <w:ind w:left="6300" w:hanging="360"/>
      </w:pPr>
      <w:rPr>
        <w:rFonts w:ascii="Courier New" w:hAnsi="Courier New" w:cs="Courier New" w:hint="default"/>
      </w:rPr>
    </w:lvl>
    <w:lvl w:ilvl="8" w:tplc="FFFFFFFF" w:tentative="1">
      <w:start w:val="1"/>
      <w:numFmt w:val="bullet"/>
      <w:lvlText w:val=""/>
      <w:lvlJc w:val="left"/>
      <w:pPr>
        <w:tabs>
          <w:tab w:val="num" w:pos="7020"/>
        </w:tabs>
        <w:ind w:left="7020" w:hanging="360"/>
      </w:pPr>
      <w:rPr>
        <w:rFonts w:ascii="Wingdings" w:hAnsi="Wingdings" w:hint="default"/>
      </w:rPr>
    </w:lvl>
  </w:abstractNum>
  <w:abstractNum w:abstractNumId="20" w15:restartNumberingAfterBreak="0">
    <w:nsid w:val="0AC60FAC"/>
    <w:multiLevelType w:val="hybridMultilevel"/>
    <w:tmpl w:val="F7365F14"/>
    <w:lvl w:ilvl="0" w:tplc="FFFFFFFF">
      <w:start w:val="1"/>
      <w:numFmt w:val="decimal"/>
      <w:pStyle w:val="S0"/>
      <w:lvlText w:val="%1)"/>
      <w:lvlJc w:val="left"/>
      <w:pPr>
        <w:ind w:left="1040" w:hanging="360"/>
      </w:pPr>
      <w:rPr>
        <w:rFonts w:cs="Times New Roman" w:hint="default"/>
        <w:b w:val="0"/>
        <w:bCs w:val="0"/>
        <w:i w:val="0"/>
        <w:iCs w:val="0"/>
        <w:caps w:val="0"/>
        <w:smallCaps w:val="0"/>
        <w:strike w:val="0"/>
        <w:dstrike w:val="0"/>
        <w:vanish w:val="0"/>
        <w:color w:val="000000"/>
        <w:spacing w:val="0"/>
        <w:kern w:val="0"/>
        <w:position w:val="0"/>
        <w:u w:val="none"/>
        <w:vertAlign w:val="baseline"/>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1" w15:restartNumberingAfterBreak="0">
    <w:nsid w:val="0B781B0D"/>
    <w:multiLevelType w:val="hybridMultilevel"/>
    <w:tmpl w:val="6C160874"/>
    <w:lvl w:ilvl="0" w:tplc="ADCAA62A">
      <w:numFmt w:val="bullet"/>
      <w:pStyle w:val="a3"/>
      <w:lvlText w:val="-"/>
      <w:lvlJc w:val="left"/>
      <w:pPr>
        <w:ind w:left="1069" w:hanging="360"/>
      </w:pPr>
      <w:rPr>
        <w:rFonts w:ascii="Times New Roman" w:eastAsia="Times New Roman" w:hAnsi="Times New Roman" w:hint="default"/>
      </w:rPr>
    </w:lvl>
    <w:lvl w:ilvl="1" w:tplc="04190003" w:tentative="1">
      <w:start w:val="1"/>
      <w:numFmt w:val="bullet"/>
      <w:lvlText w:val="o"/>
      <w:lvlJc w:val="left"/>
      <w:pPr>
        <w:ind w:left="1789" w:hanging="360"/>
      </w:pPr>
      <w:rPr>
        <w:rFonts w:ascii="Courier New" w:hAnsi="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2" w15:restartNumberingAfterBreak="0">
    <w:nsid w:val="0BD80B23"/>
    <w:multiLevelType w:val="hybridMultilevel"/>
    <w:tmpl w:val="6BFC2FD2"/>
    <w:lvl w:ilvl="0" w:tplc="16FE6D24">
      <w:start w:val="1"/>
      <w:numFmt w:val="bullet"/>
      <w:pStyle w:val="a4"/>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3" w15:restartNumberingAfterBreak="0">
    <w:nsid w:val="0CC1673B"/>
    <w:multiLevelType w:val="multilevel"/>
    <w:tmpl w:val="4B0EBD6E"/>
    <w:lvl w:ilvl="0">
      <w:start w:val="1"/>
      <w:numFmt w:val="bullet"/>
      <w:pStyle w:val="a5"/>
      <w:lvlText w:val="·"/>
      <w:lvlJc w:val="left"/>
      <w:rPr>
        <w:rFonts w:ascii="Symbol" w:hAnsi="Symbol" w:cs="Symbol"/>
        <w:color w:val="auto"/>
      </w:rPr>
    </w:lvl>
    <w:lvl w:ilvl="1">
      <w:start w:val="1"/>
      <w:numFmt w:val="decimal"/>
      <w:lvlText w:val="%2."/>
      <w:lvlJc w:val="left"/>
      <w:rPr>
        <w:u w:val="single"/>
      </w:r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 w15:restartNumberingAfterBreak="0">
    <w:nsid w:val="0D110276"/>
    <w:multiLevelType w:val="hybridMultilevel"/>
    <w:tmpl w:val="559EF692"/>
    <w:lvl w:ilvl="0" w:tplc="9126D260">
      <w:start w:val="1"/>
      <w:numFmt w:val="decimal"/>
      <w:pStyle w:val="1"/>
      <w:lvlText w:val="1.%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0D1768D2"/>
    <w:multiLevelType w:val="hybridMultilevel"/>
    <w:tmpl w:val="7F4E58C4"/>
    <w:lvl w:ilvl="0" w:tplc="404CF2F0">
      <w:start w:val="1"/>
      <w:numFmt w:val="decimal"/>
      <w:suff w:val="space"/>
      <w:lvlText w:val="%1)"/>
      <w:lvlJc w:val="left"/>
      <w:pPr>
        <w:ind w:left="1162"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6" w15:restartNumberingAfterBreak="0">
    <w:nsid w:val="0E297929"/>
    <w:multiLevelType w:val="hybridMultilevel"/>
    <w:tmpl w:val="F22E90C0"/>
    <w:styleLink w:val="212"/>
    <w:lvl w:ilvl="0" w:tplc="9C96B9E0">
      <w:start w:val="1"/>
      <w:numFmt w:val="bullet"/>
      <w:lvlText w:val="-"/>
      <w:lvlJc w:val="left"/>
      <w:pPr>
        <w:tabs>
          <w:tab w:val="num" w:pos="720"/>
        </w:tabs>
        <w:ind w:left="720" w:hanging="360"/>
      </w:pPr>
      <w:rPr>
        <w:rFonts w:hAnsi="Courier New" w:hint="default"/>
      </w:rPr>
    </w:lvl>
    <w:lvl w:ilvl="1" w:tplc="4B5A27D6" w:tentative="1">
      <w:start w:val="1"/>
      <w:numFmt w:val="bullet"/>
      <w:lvlText w:val="o"/>
      <w:lvlJc w:val="left"/>
      <w:pPr>
        <w:tabs>
          <w:tab w:val="num" w:pos="1440"/>
        </w:tabs>
        <w:ind w:left="1440" w:hanging="360"/>
      </w:pPr>
      <w:rPr>
        <w:rFonts w:ascii="Courier New" w:hAnsi="Courier New" w:hint="default"/>
      </w:rPr>
    </w:lvl>
    <w:lvl w:ilvl="2" w:tplc="A2AC160E" w:tentative="1">
      <w:start w:val="1"/>
      <w:numFmt w:val="bullet"/>
      <w:lvlText w:val=""/>
      <w:lvlJc w:val="left"/>
      <w:pPr>
        <w:tabs>
          <w:tab w:val="num" w:pos="2160"/>
        </w:tabs>
        <w:ind w:left="2160" w:hanging="360"/>
      </w:pPr>
      <w:rPr>
        <w:rFonts w:ascii="Wingdings" w:hAnsi="Wingdings" w:hint="default"/>
      </w:rPr>
    </w:lvl>
    <w:lvl w:ilvl="3" w:tplc="61A699B8" w:tentative="1">
      <w:start w:val="1"/>
      <w:numFmt w:val="bullet"/>
      <w:lvlText w:val=""/>
      <w:lvlJc w:val="left"/>
      <w:pPr>
        <w:tabs>
          <w:tab w:val="num" w:pos="2880"/>
        </w:tabs>
        <w:ind w:left="2880" w:hanging="360"/>
      </w:pPr>
      <w:rPr>
        <w:rFonts w:ascii="Symbol" w:hAnsi="Symbol" w:hint="default"/>
      </w:rPr>
    </w:lvl>
    <w:lvl w:ilvl="4" w:tplc="AC863136" w:tentative="1">
      <w:start w:val="1"/>
      <w:numFmt w:val="bullet"/>
      <w:lvlText w:val="o"/>
      <w:lvlJc w:val="left"/>
      <w:pPr>
        <w:tabs>
          <w:tab w:val="num" w:pos="3600"/>
        </w:tabs>
        <w:ind w:left="3600" w:hanging="360"/>
      </w:pPr>
      <w:rPr>
        <w:rFonts w:ascii="Courier New" w:hAnsi="Courier New" w:hint="default"/>
      </w:rPr>
    </w:lvl>
    <w:lvl w:ilvl="5" w:tplc="30689364" w:tentative="1">
      <w:start w:val="1"/>
      <w:numFmt w:val="bullet"/>
      <w:lvlText w:val=""/>
      <w:lvlJc w:val="left"/>
      <w:pPr>
        <w:tabs>
          <w:tab w:val="num" w:pos="4320"/>
        </w:tabs>
        <w:ind w:left="4320" w:hanging="360"/>
      </w:pPr>
      <w:rPr>
        <w:rFonts w:ascii="Wingdings" w:hAnsi="Wingdings" w:hint="default"/>
      </w:rPr>
    </w:lvl>
    <w:lvl w:ilvl="6" w:tplc="F2207184" w:tentative="1">
      <w:start w:val="1"/>
      <w:numFmt w:val="bullet"/>
      <w:lvlText w:val=""/>
      <w:lvlJc w:val="left"/>
      <w:pPr>
        <w:tabs>
          <w:tab w:val="num" w:pos="5040"/>
        </w:tabs>
        <w:ind w:left="5040" w:hanging="360"/>
      </w:pPr>
      <w:rPr>
        <w:rFonts w:ascii="Symbol" w:hAnsi="Symbol" w:hint="default"/>
      </w:rPr>
    </w:lvl>
    <w:lvl w:ilvl="7" w:tplc="58065E12" w:tentative="1">
      <w:start w:val="1"/>
      <w:numFmt w:val="bullet"/>
      <w:lvlText w:val="o"/>
      <w:lvlJc w:val="left"/>
      <w:pPr>
        <w:tabs>
          <w:tab w:val="num" w:pos="5760"/>
        </w:tabs>
        <w:ind w:left="5760" w:hanging="360"/>
      </w:pPr>
      <w:rPr>
        <w:rFonts w:ascii="Courier New" w:hAnsi="Courier New" w:hint="default"/>
      </w:rPr>
    </w:lvl>
    <w:lvl w:ilvl="8" w:tplc="441C7CE0"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0F876AF2"/>
    <w:multiLevelType w:val="multilevel"/>
    <w:tmpl w:val="F9BEB7E6"/>
    <w:lvl w:ilvl="0">
      <w:start w:val="1"/>
      <w:numFmt w:val="decimal"/>
      <w:pStyle w:val="12"/>
      <w:lvlText w:val="%1."/>
      <w:lvlJc w:val="left"/>
      <w:pPr>
        <w:ind w:left="930" w:hanging="363"/>
      </w:pPr>
      <w:rPr>
        <w:rFonts w:hint="default"/>
      </w:rPr>
    </w:lvl>
    <w:lvl w:ilvl="1">
      <w:start w:val="1"/>
      <w:numFmt w:val="decimal"/>
      <w:pStyle w:val="110"/>
      <w:isLgl/>
      <w:lvlText w:val="%1.%2."/>
      <w:lvlJc w:val="left"/>
      <w:pPr>
        <w:ind w:left="930" w:hanging="363"/>
      </w:pPr>
      <w:rPr>
        <w:rFonts w:ascii="Times New Roman" w:hAnsi="Times New Roman" w:cs="Times New Roman" w:hint="default"/>
        <w:b/>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specVanish w:val="0"/>
      </w:rPr>
    </w:lvl>
    <w:lvl w:ilvl="2">
      <w:start w:val="1"/>
      <w:numFmt w:val="decimal"/>
      <w:pStyle w:val="111"/>
      <w:isLgl/>
      <w:lvlText w:val="%1.%2.%3."/>
      <w:lvlJc w:val="left"/>
      <w:pPr>
        <w:ind w:left="2632" w:hanging="363"/>
      </w:pPr>
      <w:rPr>
        <w:rFonts w:hint="default"/>
      </w:rPr>
    </w:lvl>
    <w:lvl w:ilvl="3">
      <w:start w:val="1"/>
      <w:numFmt w:val="decimal"/>
      <w:pStyle w:val="1111"/>
      <w:isLgl/>
      <w:lvlText w:val="%1.%2.%3.%4."/>
      <w:lvlJc w:val="left"/>
      <w:pPr>
        <w:tabs>
          <w:tab w:val="num" w:pos="567"/>
        </w:tabs>
        <w:ind w:left="930" w:hanging="363"/>
      </w:pPr>
      <w:rPr>
        <w:rFonts w:hint="default"/>
      </w:rPr>
    </w:lvl>
    <w:lvl w:ilvl="4">
      <w:start w:val="1"/>
      <w:numFmt w:val="decimal"/>
      <w:lvlRestart w:val="1"/>
      <w:pStyle w:val="a6"/>
      <w:isLgl/>
      <w:lvlText w:val="Рисунок %1-%5."/>
      <w:lvlJc w:val="left"/>
      <w:pPr>
        <w:ind w:left="930" w:hanging="363"/>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spacing w:val="0"/>
        <w:kern w:val="0"/>
        <w:position w:val="0"/>
        <w:u w:val="none"/>
        <w:vertAlign w:val="baseline"/>
        <w:em w:val="none"/>
        <w:specVanish w:val="0"/>
      </w:rPr>
    </w:lvl>
    <w:lvl w:ilvl="5">
      <w:start w:val="1"/>
      <w:numFmt w:val="decimal"/>
      <w:pStyle w:val="112"/>
      <w:isLgl/>
      <w:lvlText w:val="Таблица %1-%6."/>
      <w:lvlJc w:val="left"/>
      <w:pPr>
        <w:ind w:left="930" w:hanging="363"/>
      </w:pPr>
      <w:rPr>
        <w:rFonts w:hint="default"/>
        <w:b w:val="0"/>
        <w:i w:val="0"/>
      </w:rPr>
    </w:lvl>
    <w:lvl w:ilvl="6">
      <w:start w:val="1"/>
      <w:numFmt w:val="decimal"/>
      <w:pStyle w:val="1110"/>
      <w:isLgl/>
      <w:lvlText w:val="Таблица %1.%2-%7."/>
      <w:lvlJc w:val="left"/>
      <w:pPr>
        <w:ind w:left="930"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pStyle w:val="11110"/>
      <w:isLgl/>
      <w:lvlText w:val="Таблица %1.%2.%3-%8."/>
      <w:lvlJc w:val="left"/>
      <w:pPr>
        <w:ind w:left="1498" w:hanging="363"/>
      </w:pPr>
      <w:rPr>
        <w:rFonts w:hint="default"/>
        <w:b w:val="0"/>
        <w:color w:val="auto"/>
      </w:rPr>
    </w:lvl>
    <w:lvl w:ilvl="8">
      <w:start w:val="1"/>
      <w:numFmt w:val="decimal"/>
      <w:pStyle w:val="11111"/>
      <w:isLgl/>
      <w:lvlText w:val="Таблица %1.%2.%3.%4-%9."/>
      <w:lvlJc w:val="left"/>
      <w:pPr>
        <w:ind w:left="930" w:hanging="363"/>
      </w:pPr>
      <w:rPr>
        <w:rFonts w:hint="default"/>
      </w:rPr>
    </w:lvl>
  </w:abstractNum>
  <w:abstractNum w:abstractNumId="28" w15:restartNumberingAfterBreak="0">
    <w:nsid w:val="0FB95DCE"/>
    <w:multiLevelType w:val="hybridMultilevel"/>
    <w:tmpl w:val="6DBE71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9" w15:restartNumberingAfterBreak="0">
    <w:nsid w:val="101369C7"/>
    <w:multiLevelType w:val="multilevel"/>
    <w:tmpl w:val="A8A08B3E"/>
    <w:lvl w:ilvl="0">
      <w:start w:val="1"/>
      <w:numFmt w:val="bullet"/>
      <w:lvlText w:val=""/>
      <w:lvlJc w:val="left"/>
      <w:pPr>
        <w:ind w:left="1429" w:hanging="360"/>
      </w:pPr>
      <w:rPr>
        <w:rFonts w:ascii="Symbol" w:hAnsi="Symbol"/>
      </w:rPr>
    </w:lvl>
    <w:lvl w:ilvl="1">
      <w:start w:val="1"/>
      <w:numFmt w:val="bullet"/>
      <w:lvlText w:val="o"/>
      <w:lvlJc w:val="left"/>
      <w:pPr>
        <w:ind w:left="2149" w:hanging="360"/>
      </w:pPr>
      <w:rPr>
        <w:rFonts w:ascii="Courier New" w:hAnsi="Courier New"/>
      </w:rPr>
    </w:lvl>
    <w:lvl w:ilvl="2">
      <w:start w:val="1"/>
      <w:numFmt w:val="bullet"/>
      <w:lvlText w:val=""/>
      <w:lvlJc w:val="left"/>
      <w:pPr>
        <w:ind w:left="2869" w:hanging="360"/>
      </w:pPr>
      <w:rPr>
        <w:rFonts w:ascii="Wingdings" w:hAnsi="Wingdings"/>
      </w:rPr>
    </w:lvl>
    <w:lvl w:ilvl="3">
      <w:start w:val="1"/>
      <w:numFmt w:val="bullet"/>
      <w:lvlText w:val=""/>
      <w:lvlJc w:val="left"/>
      <w:pPr>
        <w:ind w:left="3589" w:hanging="360"/>
      </w:pPr>
      <w:rPr>
        <w:rFonts w:ascii="Symbol" w:hAnsi="Symbol"/>
      </w:rPr>
    </w:lvl>
    <w:lvl w:ilvl="4">
      <w:start w:val="1"/>
      <w:numFmt w:val="bullet"/>
      <w:lvlText w:val="o"/>
      <w:lvlJc w:val="left"/>
      <w:pPr>
        <w:ind w:left="4309" w:hanging="360"/>
      </w:pPr>
      <w:rPr>
        <w:rFonts w:ascii="Courier New" w:hAnsi="Courier New"/>
      </w:rPr>
    </w:lvl>
    <w:lvl w:ilvl="5">
      <w:start w:val="1"/>
      <w:numFmt w:val="bullet"/>
      <w:lvlText w:val=""/>
      <w:lvlJc w:val="left"/>
      <w:pPr>
        <w:ind w:left="5029" w:hanging="360"/>
      </w:pPr>
      <w:rPr>
        <w:rFonts w:ascii="Wingdings" w:hAnsi="Wingdings"/>
      </w:rPr>
    </w:lvl>
    <w:lvl w:ilvl="6">
      <w:start w:val="1"/>
      <w:numFmt w:val="bullet"/>
      <w:lvlText w:val=""/>
      <w:lvlJc w:val="left"/>
      <w:pPr>
        <w:ind w:left="5749" w:hanging="360"/>
      </w:pPr>
      <w:rPr>
        <w:rFonts w:ascii="Symbol" w:hAnsi="Symbol"/>
      </w:rPr>
    </w:lvl>
    <w:lvl w:ilvl="7">
      <w:start w:val="1"/>
      <w:numFmt w:val="bullet"/>
      <w:lvlText w:val="o"/>
      <w:lvlJc w:val="left"/>
      <w:pPr>
        <w:ind w:left="6469" w:hanging="360"/>
      </w:pPr>
      <w:rPr>
        <w:rFonts w:ascii="Courier New" w:hAnsi="Courier New"/>
      </w:rPr>
    </w:lvl>
    <w:lvl w:ilvl="8">
      <w:start w:val="1"/>
      <w:numFmt w:val="bullet"/>
      <w:lvlText w:val=""/>
      <w:lvlJc w:val="left"/>
      <w:pPr>
        <w:ind w:left="7189" w:hanging="360"/>
      </w:pPr>
      <w:rPr>
        <w:rFonts w:ascii="Wingdings" w:hAnsi="Wingdings"/>
      </w:rPr>
    </w:lvl>
  </w:abstractNum>
  <w:abstractNum w:abstractNumId="30" w15:restartNumberingAfterBreak="0">
    <w:nsid w:val="10541707"/>
    <w:multiLevelType w:val="multilevel"/>
    <w:tmpl w:val="B396033A"/>
    <w:styleLink w:val="30"/>
    <w:lvl w:ilvl="0">
      <w:start w:val="1"/>
      <w:numFmt w:val="decimal"/>
      <w:lvlText w:val="%1."/>
      <w:lvlJc w:val="left"/>
      <w:pPr>
        <w:tabs>
          <w:tab w:val="num" w:pos="1440"/>
        </w:tabs>
        <w:ind w:left="1440" w:hanging="360"/>
      </w:pPr>
      <w:rPr>
        <w:rFonts w:ascii="Times New Roman" w:eastAsia="Times New Roman" w:hAnsi="Times New Roman" w:cs="Times New Roman"/>
        <w:sz w:val="26"/>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31" w15:restartNumberingAfterBreak="0">
    <w:nsid w:val="106F13DB"/>
    <w:multiLevelType w:val="hybridMultilevel"/>
    <w:tmpl w:val="E1BEFB94"/>
    <w:styleLink w:val="111111111"/>
    <w:lvl w:ilvl="0" w:tplc="0419000F">
      <w:start w:val="1"/>
      <w:numFmt w:val="decimal"/>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32" w15:restartNumberingAfterBreak="0">
    <w:nsid w:val="110F1133"/>
    <w:multiLevelType w:val="hybridMultilevel"/>
    <w:tmpl w:val="2B0E014C"/>
    <w:styleLink w:val="113"/>
    <w:lvl w:ilvl="0" w:tplc="47B8C18C">
      <w:start w:val="1"/>
      <w:numFmt w:val="bullet"/>
      <w:lvlText w:val="-"/>
      <w:lvlJc w:val="left"/>
      <w:pPr>
        <w:tabs>
          <w:tab w:val="num" w:pos="720"/>
        </w:tabs>
        <w:ind w:left="720" w:hanging="360"/>
      </w:pPr>
      <w:rPr>
        <w:rFonts w:hAnsi="Courier New" w:hint="default"/>
      </w:rPr>
    </w:lvl>
    <w:lvl w:ilvl="1" w:tplc="D3DAD26A" w:tentative="1">
      <w:start w:val="1"/>
      <w:numFmt w:val="bullet"/>
      <w:lvlText w:val="o"/>
      <w:lvlJc w:val="left"/>
      <w:pPr>
        <w:tabs>
          <w:tab w:val="num" w:pos="1440"/>
        </w:tabs>
        <w:ind w:left="1440" w:hanging="360"/>
      </w:pPr>
      <w:rPr>
        <w:rFonts w:ascii="Courier New" w:hAnsi="Courier New" w:hint="default"/>
      </w:rPr>
    </w:lvl>
    <w:lvl w:ilvl="2" w:tplc="D2D25DBA" w:tentative="1">
      <w:start w:val="1"/>
      <w:numFmt w:val="bullet"/>
      <w:lvlText w:val=""/>
      <w:lvlJc w:val="left"/>
      <w:pPr>
        <w:tabs>
          <w:tab w:val="num" w:pos="2160"/>
        </w:tabs>
        <w:ind w:left="2160" w:hanging="360"/>
      </w:pPr>
      <w:rPr>
        <w:rFonts w:ascii="Wingdings" w:hAnsi="Wingdings" w:hint="default"/>
      </w:rPr>
    </w:lvl>
    <w:lvl w:ilvl="3" w:tplc="3D9AC6D2" w:tentative="1">
      <w:start w:val="1"/>
      <w:numFmt w:val="bullet"/>
      <w:lvlText w:val=""/>
      <w:lvlJc w:val="left"/>
      <w:pPr>
        <w:tabs>
          <w:tab w:val="num" w:pos="2880"/>
        </w:tabs>
        <w:ind w:left="2880" w:hanging="360"/>
      </w:pPr>
      <w:rPr>
        <w:rFonts w:ascii="Symbol" w:hAnsi="Symbol" w:hint="default"/>
      </w:rPr>
    </w:lvl>
    <w:lvl w:ilvl="4" w:tplc="FEE67DAA" w:tentative="1">
      <w:start w:val="1"/>
      <w:numFmt w:val="bullet"/>
      <w:lvlText w:val="o"/>
      <w:lvlJc w:val="left"/>
      <w:pPr>
        <w:tabs>
          <w:tab w:val="num" w:pos="3600"/>
        </w:tabs>
        <w:ind w:left="3600" w:hanging="360"/>
      </w:pPr>
      <w:rPr>
        <w:rFonts w:ascii="Courier New" w:hAnsi="Courier New" w:hint="default"/>
      </w:rPr>
    </w:lvl>
    <w:lvl w:ilvl="5" w:tplc="7D3A81E2" w:tentative="1">
      <w:start w:val="1"/>
      <w:numFmt w:val="bullet"/>
      <w:lvlText w:val=""/>
      <w:lvlJc w:val="left"/>
      <w:pPr>
        <w:tabs>
          <w:tab w:val="num" w:pos="4320"/>
        </w:tabs>
        <w:ind w:left="4320" w:hanging="360"/>
      </w:pPr>
      <w:rPr>
        <w:rFonts w:ascii="Wingdings" w:hAnsi="Wingdings" w:hint="default"/>
      </w:rPr>
    </w:lvl>
    <w:lvl w:ilvl="6" w:tplc="481858A0" w:tentative="1">
      <w:start w:val="1"/>
      <w:numFmt w:val="bullet"/>
      <w:lvlText w:val=""/>
      <w:lvlJc w:val="left"/>
      <w:pPr>
        <w:tabs>
          <w:tab w:val="num" w:pos="5040"/>
        </w:tabs>
        <w:ind w:left="5040" w:hanging="360"/>
      </w:pPr>
      <w:rPr>
        <w:rFonts w:ascii="Symbol" w:hAnsi="Symbol" w:hint="default"/>
      </w:rPr>
    </w:lvl>
    <w:lvl w:ilvl="7" w:tplc="7FE4BFCC" w:tentative="1">
      <w:start w:val="1"/>
      <w:numFmt w:val="bullet"/>
      <w:lvlText w:val="o"/>
      <w:lvlJc w:val="left"/>
      <w:pPr>
        <w:tabs>
          <w:tab w:val="num" w:pos="5760"/>
        </w:tabs>
        <w:ind w:left="5760" w:hanging="360"/>
      </w:pPr>
      <w:rPr>
        <w:rFonts w:ascii="Courier New" w:hAnsi="Courier New" w:hint="default"/>
      </w:rPr>
    </w:lvl>
    <w:lvl w:ilvl="8" w:tplc="6E264B9A"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115D5AFD"/>
    <w:multiLevelType w:val="hybridMultilevel"/>
    <w:tmpl w:val="6DBE71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4" w15:restartNumberingAfterBreak="0">
    <w:nsid w:val="13670005"/>
    <w:multiLevelType w:val="hybridMultilevel"/>
    <w:tmpl w:val="920ECBD2"/>
    <w:lvl w:ilvl="0" w:tplc="43E2B95A">
      <w:start w:val="1"/>
      <w:numFmt w:val="decimal"/>
      <w:suff w:val="space"/>
      <w:lvlText w:val="%1)"/>
      <w:lvlJc w:val="left"/>
      <w:pPr>
        <w:ind w:left="106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15:restartNumberingAfterBreak="0">
    <w:nsid w:val="1505024F"/>
    <w:multiLevelType w:val="hybridMultilevel"/>
    <w:tmpl w:val="20B04C3A"/>
    <w:lvl w:ilvl="0" w:tplc="C30647A6">
      <w:start w:val="1"/>
      <w:numFmt w:val="decimal"/>
      <w:pStyle w:val="20"/>
      <w:lvlText w:val="2.%1"/>
      <w:lvlJc w:val="left"/>
      <w:pPr>
        <w:ind w:left="360" w:hanging="360"/>
      </w:pPr>
      <w:rPr>
        <w:rFonts w:hint="default"/>
        <w:sz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6" w15:restartNumberingAfterBreak="0">
    <w:nsid w:val="1816466B"/>
    <w:multiLevelType w:val="multilevel"/>
    <w:tmpl w:val="1D442D8C"/>
    <w:lvl w:ilvl="0">
      <w:start w:val="1"/>
      <w:numFmt w:val="decimal"/>
      <w:suff w:val="space"/>
      <w:lvlText w:val="%1."/>
      <w:lvlJc w:val="left"/>
      <w:pPr>
        <w:ind w:left="1414" w:hanging="705"/>
      </w:pPr>
      <w:rPr>
        <w:rFonts w:hint="default"/>
      </w:rPr>
    </w:lvl>
    <w:lvl w:ilvl="1">
      <w:start w:val="1"/>
      <w:numFmt w:val="lowerLetter"/>
      <w:lvlText w:val="%2."/>
      <w:lvlJc w:val="left"/>
      <w:pPr>
        <w:ind w:left="1789" w:hanging="360"/>
      </w:pPr>
      <w:rPr>
        <w:rFonts w:hint="default"/>
      </w:rPr>
    </w:lvl>
    <w:lvl w:ilvl="2">
      <w:start w:val="1"/>
      <w:numFmt w:val="lowerRoman"/>
      <w:lvlText w:val="%3."/>
      <w:lvlJc w:val="right"/>
      <w:pPr>
        <w:ind w:left="2509" w:hanging="180"/>
      </w:pPr>
      <w:rPr>
        <w:rFonts w:hint="default"/>
      </w:rPr>
    </w:lvl>
    <w:lvl w:ilvl="3">
      <w:start w:val="1"/>
      <w:numFmt w:val="decimal"/>
      <w:lvlText w:val="%4."/>
      <w:lvlJc w:val="left"/>
      <w:pPr>
        <w:ind w:left="3229" w:hanging="360"/>
      </w:pPr>
      <w:rPr>
        <w:rFonts w:hint="default"/>
      </w:rPr>
    </w:lvl>
    <w:lvl w:ilvl="4">
      <w:start w:val="1"/>
      <w:numFmt w:val="lowerLetter"/>
      <w:lvlText w:val="%5."/>
      <w:lvlJc w:val="left"/>
      <w:pPr>
        <w:ind w:left="3949" w:hanging="360"/>
      </w:pPr>
      <w:rPr>
        <w:rFonts w:hint="default"/>
      </w:rPr>
    </w:lvl>
    <w:lvl w:ilvl="5">
      <w:start w:val="1"/>
      <w:numFmt w:val="lowerRoman"/>
      <w:lvlText w:val="%6."/>
      <w:lvlJc w:val="right"/>
      <w:pPr>
        <w:ind w:left="4669" w:hanging="180"/>
      </w:pPr>
      <w:rPr>
        <w:rFonts w:hint="default"/>
      </w:rPr>
    </w:lvl>
    <w:lvl w:ilvl="6">
      <w:start w:val="1"/>
      <w:numFmt w:val="decimal"/>
      <w:lvlText w:val="%7."/>
      <w:lvlJc w:val="left"/>
      <w:pPr>
        <w:ind w:left="5389" w:hanging="360"/>
      </w:pPr>
      <w:rPr>
        <w:rFonts w:hint="default"/>
      </w:rPr>
    </w:lvl>
    <w:lvl w:ilvl="7">
      <w:start w:val="1"/>
      <w:numFmt w:val="lowerLetter"/>
      <w:lvlText w:val="%8."/>
      <w:lvlJc w:val="left"/>
      <w:pPr>
        <w:ind w:left="6109" w:hanging="360"/>
      </w:pPr>
      <w:rPr>
        <w:rFonts w:hint="default"/>
      </w:rPr>
    </w:lvl>
    <w:lvl w:ilvl="8">
      <w:start w:val="1"/>
      <w:numFmt w:val="lowerRoman"/>
      <w:lvlText w:val="%9."/>
      <w:lvlJc w:val="right"/>
      <w:pPr>
        <w:ind w:left="6829" w:hanging="180"/>
      </w:pPr>
      <w:rPr>
        <w:rFonts w:hint="default"/>
      </w:rPr>
    </w:lvl>
  </w:abstractNum>
  <w:abstractNum w:abstractNumId="37" w15:restartNumberingAfterBreak="0">
    <w:nsid w:val="189A795C"/>
    <w:multiLevelType w:val="multilevel"/>
    <w:tmpl w:val="3D429C00"/>
    <w:lvl w:ilvl="0">
      <w:start w:val="1"/>
      <w:numFmt w:val="russianLower"/>
      <w:pStyle w:val="a7"/>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38" w15:restartNumberingAfterBreak="0">
    <w:nsid w:val="1AA26018"/>
    <w:multiLevelType w:val="hybridMultilevel"/>
    <w:tmpl w:val="4516B7FA"/>
    <w:styleLink w:val="List0"/>
    <w:lvl w:ilvl="0" w:tplc="A754F4F4">
      <w:start w:val="1"/>
      <w:numFmt w:val="bullet"/>
      <w:lvlText w:val=""/>
      <w:lvlJc w:val="left"/>
      <w:pPr>
        <w:tabs>
          <w:tab w:val="num" w:pos="360"/>
        </w:tabs>
        <w:ind w:firstLine="284"/>
      </w:pPr>
      <w:rPr>
        <w:rFonts w:ascii="Symbol" w:eastAsia="Times New Roman" w:hAnsi="Symbol" w:hint="default"/>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bullet"/>
      <w:lvlText w:val=""/>
      <w:lvlJc w:val="left"/>
      <w:pPr>
        <w:tabs>
          <w:tab w:val="num" w:pos="2160"/>
        </w:tabs>
        <w:ind w:left="2160" w:hanging="360"/>
      </w:pPr>
      <w:rPr>
        <w:rFonts w:ascii="Wingdings" w:hAnsi="Wingdings" w:cs="Wingdings" w:hint="default"/>
      </w:rPr>
    </w:lvl>
    <w:lvl w:ilvl="3" w:tplc="0419000F">
      <w:start w:val="1"/>
      <w:numFmt w:val="bullet"/>
      <w:lvlText w:val=""/>
      <w:lvlJc w:val="left"/>
      <w:pPr>
        <w:tabs>
          <w:tab w:val="num" w:pos="2880"/>
        </w:tabs>
        <w:ind w:left="2880" w:hanging="360"/>
      </w:pPr>
      <w:rPr>
        <w:rFonts w:ascii="Symbol" w:hAnsi="Symbol" w:cs="Symbol" w:hint="default"/>
      </w:rPr>
    </w:lvl>
    <w:lvl w:ilvl="4" w:tplc="04190019">
      <w:start w:val="1"/>
      <w:numFmt w:val="bullet"/>
      <w:lvlText w:val="o"/>
      <w:lvlJc w:val="left"/>
      <w:pPr>
        <w:tabs>
          <w:tab w:val="num" w:pos="3600"/>
        </w:tabs>
        <w:ind w:left="3600" w:hanging="360"/>
      </w:pPr>
      <w:rPr>
        <w:rFonts w:ascii="Courier New" w:hAnsi="Courier New" w:cs="Courier New" w:hint="default"/>
      </w:rPr>
    </w:lvl>
    <w:lvl w:ilvl="5" w:tplc="0419001B">
      <w:start w:val="1"/>
      <w:numFmt w:val="bullet"/>
      <w:lvlText w:val=""/>
      <w:lvlJc w:val="left"/>
      <w:pPr>
        <w:tabs>
          <w:tab w:val="num" w:pos="4320"/>
        </w:tabs>
        <w:ind w:left="4320" w:hanging="360"/>
      </w:pPr>
      <w:rPr>
        <w:rFonts w:ascii="Wingdings" w:hAnsi="Wingdings" w:cs="Wingdings" w:hint="default"/>
      </w:rPr>
    </w:lvl>
    <w:lvl w:ilvl="6" w:tplc="0419000F">
      <w:start w:val="1"/>
      <w:numFmt w:val="bullet"/>
      <w:lvlText w:val=""/>
      <w:lvlJc w:val="left"/>
      <w:pPr>
        <w:tabs>
          <w:tab w:val="num" w:pos="5040"/>
        </w:tabs>
        <w:ind w:left="5040" w:hanging="360"/>
      </w:pPr>
      <w:rPr>
        <w:rFonts w:ascii="Symbol" w:hAnsi="Symbol" w:cs="Symbol" w:hint="default"/>
      </w:rPr>
    </w:lvl>
    <w:lvl w:ilvl="7" w:tplc="04190019">
      <w:start w:val="1"/>
      <w:numFmt w:val="bullet"/>
      <w:lvlText w:val="o"/>
      <w:lvlJc w:val="left"/>
      <w:pPr>
        <w:tabs>
          <w:tab w:val="num" w:pos="5760"/>
        </w:tabs>
        <w:ind w:left="5760" w:hanging="360"/>
      </w:pPr>
      <w:rPr>
        <w:rFonts w:ascii="Courier New" w:hAnsi="Courier New" w:cs="Courier New" w:hint="default"/>
      </w:rPr>
    </w:lvl>
    <w:lvl w:ilvl="8" w:tplc="0419001B">
      <w:start w:val="1"/>
      <w:numFmt w:val="bullet"/>
      <w:lvlText w:val=""/>
      <w:lvlJc w:val="left"/>
      <w:pPr>
        <w:tabs>
          <w:tab w:val="num" w:pos="6480"/>
        </w:tabs>
        <w:ind w:left="6480" w:hanging="360"/>
      </w:pPr>
      <w:rPr>
        <w:rFonts w:ascii="Wingdings" w:hAnsi="Wingdings" w:cs="Wingdings" w:hint="default"/>
      </w:rPr>
    </w:lvl>
  </w:abstractNum>
  <w:abstractNum w:abstractNumId="39" w15:restartNumberingAfterBreak="0">
    <w:nsid w:val="1B077ECF"/>
    <w:multiLevelType w:val="hybridMultilevel"/>
    <w:tmpl w:val="6DBE71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0" w15:restartNumberingAfterBreak="0">
    <w:nsid w:val="1B74618E"/>
    <w:multiLevelType w:val="hybridMultilevel"/>
    <w:tmpl w:val="6DBE71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1" w15:restartNumberingAfterBreak="0">
    <w:nsid w:val="1EF60A4A"/>
    <w:multiLevelType w:val="hybridMultilevel"/>
    <w:tmpl w:val="9D205302"/>
    <w:lvl w:ilvl="0" w:tplc="661A6964">
      <w:start w:val="1"/>
      <w:numFmt w:val="bullet"/>
      <w:lvlText w:val=""/>
      <w:lvlJc w:val="left"/>
      <w:pPr>
        <w:tabs>
          <w:tab w:val="num" w:pos="2694"/>
        </w:tabs>
        <w:ind w:left="2694" w:firstLine="1134"/>
      </w:pPr>
      <w:rPr>
        <w:rFonts w:ascii="Wingdings" w:hAnsi="Wingdings" w:hint="default"/>
        <w:color w:val="800000"/>
      </w:rPr>
    </w:lvl>
    <w:lvl w:ilvl="1" w:tplc="04190003">
      <w:start w:val="1"/>
      <w:numFmt w:val="bullet"/>
      <w:lvlText w:val="o"/>
      <w:lvlJc w:val="left"/>
      <w:pPr>
        <w:tabs>
          <w:tab w:val="num" w:pos="1440"/>
        </w:tabs>
        <w:ind w:left="1440" w:hanging="360"/>
      </w:pPr>
      <w:rPr>
        <w:rFonts w:ascii="Courier New" w:hAnsi="Courier New" w:cs="Courier New" w:hint="default"/>
      </w:rPr>
    </w:lvl>
    <w:lvl w:ilvl="2" w:tplc="7062E1CA">
      <w:start w:val="1"/>
      <w:numFmt w:val="bullet"/>
      <w:pStyle w:val="Pro-List-1"/>
      <w:lvlText w:val=""/>
      <w:lvlJc w:val="left"/>
      <w:pPr>
        <w:tabs>
          <w:tab w:val="num" w:pos="2444"/>
        </w:tabs>
        <w:ind w:left="2444" w:hanging="284"/>
      </w:pPr>
      <w:rPr>
        <w:rFonts w:ascii="Wingdings" w:hAnsi="Wingdings" w:hint="default"/>
        <w:color w:val="auto"/>
        <w:sz w:val="24"/>
        <w:szCs w:val="24"/>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1FCF7A58"/>
    <w:multiLevelType w:val="hybridMultilevel"/>
    <w:tmpl w:val="6CA215CE"/>
    <w:lvl w:ilvl="0" w:tplc="E66C6B9C">
      <w:start w:val="1"/>
      <w:numFmt w:val="decimal"/>
      <w:pStyle w:val="a8"/>
      <w:lvlText w:val="%1.1."/>
      <w:lvlJc w:val="left"/>
      <w:pPr>
        <w:ind w:left="1004" w:hanging="360"/>
      </w:pPr>
      <w:rPr>
        <w:rFonts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43" w15:restartNumberingAfterBreak="0">
    <w:nsid w:val="208C4955"/>
    <w:multiLevelType w:val="multilevel"/>
    <w:tmpl w:val="225A4792"/>
    <w:styleLink w:val="22"/>
    <w:lvl w:ilvl="0">
      <w:start w:val="1"/>
      <w:numFmt w:val="bullet"/>
      <w:lvlText w:val="−"/>
      <w:lvlJc w:val="left"/>
      <w:pPr>
        <w:tabs>
          <w:tab w:val="num" w:pos="360"/>
        </w:tabs>
        <w:ind w:left="360" w:hanging="360"/>
      </w:pPr>
      <w:rPr>
        <w:rFonts w:ascii="Courier New" w:hAnsi="Courier New"/>
        <w:sz w:val="2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21237329"/>
    <w:multiLevelType w:val="multilevel"/>
    <w:tmpl w:val="7750B972"/>
    <w:lvl w:ilvl="0">
      <w:start w:val="1"/>
      <w:numFmt w:val="decimal"/>
      <w:pStyle w:val="LINCTableRus"/>
      <w:lvlText w:val="Fig. %1."/>
      <w:lvlJc w:val="left"/>
      <w:pPr>
        <w:tabs>
          <w:tab w:val="left" w:pos="851"/>
        </w:tabs>
        <w:ind w:left="851" w:hanging="851"/>
      </w:pPr>
      <w:rPr>
        <w:rFonts w:ascii="Arial" w:hAnsi="Arial"/>
        <w:b/>
        <w:i w:val="0"/>
        <w:sz w:val="24"/>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45" w15:restartNumberingAfterBreak="0">
    <w:nsid w:val="21DF16AA"/>
    <w:multiLevelType w:val="hybridMultilevel"/>
    <w:tmpl w:val="202EC72A"/>
    <w:lvl w:ilvl="0" w:tplc="48B0EF50">
      <w:start w:val="1"/>
      <w:numFmt w:val="bullet"/>
      <w:pStyle w:val="13"/>
      <w:lvlText w:val="­"/>
      <w:lvlJc w:val="left"/>
      <w:pPr>
        <w:tabs>
          <w:tab w:val="num" w:pos="360"/>
        </w:tabs>
        <w:ind w:left="360" w:hanging="360"/>
      </w:pPr>
      <w:rPr>
        <w:rFonts w:ascii="Courier New" w:hAnsi="Courier New" w:hint="default"/>
      </w:rPr>
    </w:lvl>
    <w:lvl w:ilvl="1" w:tplc="04190003">
      <w:start w:val="1"/>
      <w:numFmt w:val="bullet"/>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bullet"/>
      <w:lvlText w:val=""/>
      <w:lvlJc w:val="left"/>
      <w:pPr>
        <w:tabs>
          <w:tab w:val="num" w:pos="1800"/>
        </w:tabs>
        <w:ind w:left="1800" w:hanging="360"/>
      </w:pPr>
      <w:rPr>
        <w:rFonts w:ascii="Symbol" w:hAnsi="Symbol" w:hint="default"/>
      </w:rPr>
    </w:lvl>
    <w:lvl w:ilvl="4" w:tplc="04190003" w:tentative="1">
      <w:start w:val="1"/>
      <w:numFmt w:val="bullet"/>
      <w:lvlText w:val="o"/>
      <w:lvlJc w:val="left"/>
      <w:pPr>
        <w:tabs>
          <w:tab w:val="num" w:pos="2520"/>
        </w:tabs>
        <w:ind w:left="2520" w:hanging="360"/>
      </w:pPr>
      <w:rPr>
        <w:rFonts w:ascii="Courier New" w:hAnsi="Courier New" w:cs="Courier New" w:hint="default"/>
      </w:rPr>
    </w:lvl>
    <w:lvl w:ilvl="5" w:tplc="04190005" w:tentative="1">
      <w:start w:val="1"/>
      <w:numFmt w:val="bullet"/>
      <w:lvlText w:val=""/>
      <w:lvlJc w:val="left"/>
      <w:pPr>
        <w:tabs>
          <w:tab w:val="num" w:pos="3240"/>
        </w:tabs>
        <w:ind w:left="3240" w:hanging="360"/>
      </w:pPr>
      <w:rPr>
        <w:rFonts w:ascii="Wingdings" w:hAnsi="Wingdings" w:hint="default"/>
      </w:rPr>
    </w:lvl>
    <w:lvl w:ilvl="6" w:tplc="04190001" w:tentative="1">
      <w:start w:val="1"/>
      <w:numFmt w:val="bullet"/>
      <w:lvlText w:val=""/>
      <w:lvlJc w:val="left"/>
      <w:pPr>
        <w:tabs>
          <w:tab w:val="num" w:pos="3960"/>
        </w:tabs>
        <w:ind w:left="3960" w:hanging="360"/>
      </w:pPr>
      <w:rPr>
        <w:rFonts w:ascii="Symbol" w:hAnsi="Symbol" w:hint="default"/>
      </w:rPr>
    </w:lvl>
    <w:lvl w:ilvl="7" w:tplc="04190003" w:tentative="1">
      <w:start w:val="1"/>
      <w:numFmt w:val="bullet"/>
      <w:lvlText w:val="o"/>
      <w:lvlJc w:val="left"/>
      <w:pPr>
        <w:tabs>
          <w:tab w:val="num" w:pos="4680"/>
        </w:tabs>
        <w:ind w:left="4680" w:hanging="360"/>
      </w:pPr>
      <w:rPr>
        <w:rFonts w:ascii="Courier New" w:hAnsi="Courier New" w:cs="Courier New" w:hint="default"/>
      </w:rPr>
    </w:lvl>
    <w:lvl w:ilvl="8" w:tplc="04190005" w:tentative="1">
      <w:start w:val="1"/>
      <w:numFmt w:val="bullet"/>
      <w:lvlText w:val=""/>
      <w:lvlJc w:val="left"/>
      <w:pPr>
        <w:tabs>
          <w:tab w:val="num" w:pos="5400"/>
        </w:tabs>
        <w:ind w:left="5400" w:hanging="360"/>
      </w:pPr>
      <w:rPr>
        <w:rFonts w:ascii="Wingdings" w:hAnsi="Wingdings" w:hint="default"/>
      </w:rPr>
    </w:lvl>
  </w:abstractNum>
  <w:abstractNum w:abstractNumId="46" w15:restartNumberingAfterBreak="0">
    <w:nsid w:val="24033481"/>
    <w:multiLevelType w:val="hybridMultilevel"/>
    <w:tmpl w:val="6DBE71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7" w15:restartNumberingAfterBreak="0">
    <w:nsid w:val="25862CE9"/>
    <w:multiLevelType w:val="hybridMultilevel"/>
    <w:tmpl w:val="6DBE71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8" w15:restartNumberingAfterBreak="0">
    <w:nsid w:val="260706A9"/>
    <w:multiLevelType w:val="hybridMultilevel"/>
    <w:tmpl w:val="F10CE854"/>
    <w:styleLink w:val="33"/>
    <w:lvl w:ilvl="0" w:tplc="A30C8CDA">
      <w:start w:val="1"/>
      <w:numFmt w:val="bullet"/>
      <w:lvlText w:val=""/>
      <w:lvlJc w:val="left"/>
      <w:pPr>
        <w:ind w:left="1174" w:hanging="360"/>
      </w:pPr>
      <w:rPr>
        <w:rFonts w:ascii="Symbol" w:hAnsi="Symbol" w:hint="default"/>
        <w:strike w:val="0"/>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49" w15:restartNumberingAfterBreak="0">
    <w:nsid w:val="27261CC7"/>
    <w:multiLevelType w:val="singleLevel"/>
    <w:tmpl w:val="05B4023E"/>
    <w:styleLink w:val="211"/>
    <w:lvl w:ilvl="0">
      <w:start w:val="1"/>
      <w:numFmt w:val="bullet"/>
      <w:pStyle w:val="a9"/>
      <w:lvlText w:val=""/>
      <w:lvlJc w:val="left"/>
      <w:pPr>
        <w:tabs>
          <w:tab w:val="num" w:pos="360"/>
        </w:tabs>
        <w:ind w:left="360" w:hanging="360"/>
      </w:pPr>
      <w:rPr>
        <w:rFonts w:ascii="Symbol" w:hAnsi="Symbol" w:hint="default"/>
      </w:rPr>
    </w:lvl>
  </w:abstractNum>
  <w:abstractNum w:abstractNumId="50" w15:restartNumberingAfterBreak="0">
    <w:nsid w:val="290E37BD"/>
    <w:multiLevelType w:val="hybridMultilevel"/>
    <w:tmpl w:val="00DEBAD2"/>
    <w:lvl w:ilvl="0" w:tplc="96105722">
      <w:start w:val="1"/>
      <w:numFmt w:val="bullet"/>
      <w:pStyle w:val="-"/>
      <w:lvlText w:val=""/>
      <w:lvlJc w:val="left"/>
      <w:pPr>
        <w:ind w:left="1141" w:hanging="360"/>
      </w:pPr>
      <w:rPr>
        <w:rFonts w:ascii="Symbol" w:hAnsi="Symbol" w:hint="default"/>
      </w:rPr>
    </w:lvl>
    <w:lvl w:ilvl="1" w:tplc="04190003" w:tentative="1">
      <w:start w:val="1"/>
      <w:numFmt w:val="bullet"/>
      <w:lvlText w:val="o"/>
      <w:lvlJc w:val="left"/>
      <w:pPr>
        <w:ind w:left="1861" w:hanging="360"/>
      </w:pPr>
      <w:rPr>
        <w:rFonts w:ascii="Courier New" w:hAnsi="Courier New" w:hint="default"/>
      </w:rPr>
    </w:lvl>
    <w:lvl w:ilvl="2" w:tplc="04190005" w:tentative="1">
      <w:start w:val="1"/>
      <w:numFmt w:val="bullet"/>
      <w:lvlText w:val=""/>
      <w:lvlJc w:val="left"/>
      <w:pPr>
        <w:ind w:left="2581" w:hanging="360"/>
      </w:pPr>
      <w:rPr>
        <w:rFonts w:ascii="Wingdings" w:hAnsi="Wingdings" w:hint="default"/>
      </w:rPr>
    </w:lvl>
    <w:lvl w:ilvl="3" w:tplc="04190001" w:tentative="1">
      <w:start w:val="1"/>
      <w:numFmt w:val="bullet"/>
      <w:lvlText w:val=""/>
      <w:lvlJc w:val="left"/>
      <w:pPr>
        <w:ind w:left="3301" w:hanging="360"/>
      </w:pPr>
      <w:rPr>
        <w:rFonts w:ascii="Symbol" w:hAnsi="Symbol" w:hint="default"/>
      </w:rPr>
    </w:lvl>
    <w:lvl w:ilvl="4" w:tplc="04190003" w:tentative="1">
      <w:start w:val="1"/>
      <w:numFmt w:val="bullet"/>
      <w:lvlText w:val="o"/>
      <w:lvlJc w:val="left"/>
      <w:pPr>
        <w:ind w:left="4021" w:hanging="360"/>
      </w:pPr>
      <w:rPr>
        <w:rFonts w:ascii="Courier New" w:hAnsi="Courier New" w:hint="default"/>
      </w:rPr>
    </w:lvl>
    <w:lvl w:ilvl="5" w:tplc="04190005" w:tentative="1">
      <w:start w:val="1"/>
      <w:numFmt w:val="bullet"/>
      <w:lvlText w:val=""/>
      <w:lvlJc w:val="left"/>
      <w:pPr>
        <w:ind w:left="4741" w:hanging="360"/>
      </w:pPr>
      <w:rPr>
        <w:rFonts w:ascii="Wingdings" w:hAnsi="Wingdings" w:hint="default"/>
      </w:rPr>
    </w:lvl>
    <w:lvl w:ilvl="6" w:tplc="04190001" w:tentative="1">
      <w:start w:val="1"/>
      <w:numFmt w:val="bullet"/>
      <w:lvlText w:val=""/>
      <w:lvlJc w:val="left"/>
      <w:pPr>
        <w:ind w:left="5461" w:hanging="360"/>
      </w:pPr>
      <w:rPr>
        <w:rFonts w:ascii="Symbol" w:hAnsi="Symbol" w:hint="default"/>
      </w:rPr>
    </w:lvl>
    <w:lvl w:ilvl="7" w:tplc="04190003" w:tentative="1">
      <w:start w:val="1"/>
      <w:numFmt w:val="bullet"/>
      <w:lvlText w:val="o"/>
      <w:lvlJc w:val="left"/>
      <w:pPr>
        <w:ind w:left="6181" w:hanging="360"/>
      </w:pPr>
      <w:rPr>
        <w:rFonts w:ascii="Courier New" w:hAnsi="Courier New" w:hint="default"/>
      </w:rPr>
    </w:lvl>
    <w:lvl w:ilvl="8" w:tplc="04190005" w:tentative="1">
      <w:start w:val="1"/>
      <w:numFmt w:val="bullet"/>
      <w:lvlText w:val=""/>
      <w:lvlJc w:val="left"/>
      <w:pPr>
        <w:ind w:left="6901" w:hanging="360"/>
      </w:pPr>
      <w:rPr>
        <w:rFonts w:ascii="Wingdings" w:hAnsi="Wingdings" w:hint="default"/>
      </w:rPr>
    </w:lvl>
  </w:abstractNum>
  <w:abstractNum w:abstractNumId="51" w15:restartNumberingAfterBreak="0">
    <w:nsid w:val="29124C01"/>
    <w:multiLevelType w:val="hybridMultilevel"/>
    <w:tmpl w:val="6DBE71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2" w15:restartNumberingAfterBreak="0">
    <w:nsid w:val="29875873"/>
    <w:multiLevelType w:val="hybridMultilevel"/>
    <w:tmpl w:val="E092CDA6"/>
    <w:lvl w:ilvl="0" w:tplc="2B6C1C7E">
      <w:start w:val="1"/>
      <w:numFmt w:val="decimal"/>
      <w:pStyle w:val="aa"/>
      <w:lvlText w:val="%1."/>
      <w:lvlJc w:val="left"/>
      <w:pPr>
        <w:ind w:left="1429" w:hanging="360"/>
      </w:pPr>
    </w:lvl>
    <w:lvl w:ilvl="1" w:tplc="04190003" w:tentative="1">
      <w:start w:val="1"/>
      <w:numFmt w:val="lowerLetter"/>
      <w:lvlText w:val="%2."/>
      <w:lvlJc w:val="left"/>
      <w:pPr>
        <w:ind w:left="2149" w:hanging="360"/>
      </w:pPr>
    </w:lvl>
    <w:lvl w:ilvl="2" w:tplc="04190005" w:tentative="1">
      <w:start w:val="1"/>
      <w:numFmt w:val="lowerRoman"/>
      <w:lvlText w:val="%3."/>
      <w:lvlJc w:val="right"/>
      <w:pPr>
        <w:ind w:left="2869" w:hanging="180"/>
      </w:pPr>
    </w:lvl>
    <w:lvl w:ilvl="3" w:tplc="04190001" w:tentative="1">
      <w:start w:val="1"/>
      <w:numFmt w:val="decimal"/>
      <w:lvlText w:val="%4."/>
      <w:lvlJc w:val="left"/>
      <w:pPr>
        <w:ind w:left="3589" w:hanging="360"/>
      </w:pPr>
    </w:lvl>
    <w:lvl w:ilvl="4" w:tplc="04190003" w:tentative="1">
      <w:start w:val="1"/>
      <w:numFmt w:val="lowerLetter"/>
      <w:lvlText w:val="%5."/>
      <w:lvlJc w:val="left"/>
      <w:pPr>
        <w:ind w:left="4309" w:hanging="360"/>
      </w:pPr>
    </w:lvl>
    <w:lvl w:ilvl="5" w:tplc="04190005" w:tentative="1">
      <w:start w:val="1"/>
      <w:numFmt w:val="lowerRoman"/>
      <w:lvlText w:val="%6."/>
      <w:lvlJc w:val="right"/>
      <w:pPr>
        <w:ind w:left="5029" w:hanging="180"/>
      </w:pPr>
    </w:lvl>
    <w:lvl w:ilvl="6" w:tplc="04190001" w:tentative="1">
      <w:start w:val="1"/>
      <w:numFmt w:val="decimal"/>
      <w:lvlText w:val="%7."/>
      <w:lvlJc w:val="left"/>
      <w:pPr>
        <w:ind w:left="5749" w:hanging="360"/>
      </w:pPr>
    </w:lvl>
    <w:lvl w:ilvl="7" w:tplc="04190003" w:tentative="1">
      <w:start w:val="1"/>
      <w:numFmt w:val="lowerLetter"/>
      <w:lvlText w:val="%8."/>
      <w:lvlJc w:val="left"/>
      <w:pPr>
        <w:ind w:left="6469" w:hanging="360"/>
      </w:pPr>
    </w:lvl>
    <w:lvl w:ilvl="8" w:tplc="04190005" w:tentative="1">
      <w:start w:val="1"/>
      <w:numFmt w:val="lowerRoman"/>
      <w:lvlText w:val="%9."/>
      <w:lvlJc w:val="right"/>
      <w:pPr>
        <w:ind w:left="7189" w:hanging="180"/>
      </w:pPr>
    </w:lvl>
  </w:abstractNum>
  <w:abstractNum w:abstractNumId="53" w15:restartNumberingAfterBreak="0">
    <w:nsid w:val="29BC555A"/>
    <w:multiLevelType w:val="multilevel"/>
    <w:tmpl w:val="A3F68994"/>
    <w:lvl w:ilvl="0">
      <w:start w:val="1"/>
      <w:numFmt w:val="decimal"/>
      <w:suff w:val="space"/>
      <w:lvlText w:val="%1."/>
      <w:lvlJc w:val="left"/>
      <w:pPr>
        <w:tabs>
          <w:tab w:val="num" w:pos="0"/>
        </w:tabs>
        <w:ind w:left="1069" w:hanging="360"/>
      </w:pPr>
      <w:rPr>
        <w:b w:val="0"/>
        <w:bCs w:val="0"/>
      </w:rPr>
    </w:lvl>
    <w:lvl w:ilvl="1">
      <w:start w:val="1"/>
      <w:numFmt w:val="decimal"/>
      <w:lvlText w:val="%2)"/>
      <w:lvlJc w:val="left"/>
      <w:pPr>
        <w:tabs>
          <w:tab w:val="num" w:pos="0"/>
        </w:tabs>
        <w:ind w:left="1789" w:hanging="360"/>
      </w:pPr>
    </w:lvl>
    <w:lvl w:ilvl="2">
      <w:start w:val="1"/>
      <w:numFmt w:val="lowerRoman"/>
      <w:lvlText w:val="%3."/>
      <w:lvlJc w:val="right"/>
      <w:pPr>
        <w:tabs>
          <w:tab w:val="num" w:pos="0"/>
        </w:tabs>
        <w:ind w:left="2509" w:hanging="180"/>
      </w:pPr>
    </w:lvl>
    <w:lvl w:ilvl="3">
      <w:start w:val="1"/>
      <w:numFmt w:val="decimal"/>
      <w:lvlText w:val="%4."/>
      <w:lvlJc w:val="left"/>
      <w:pPr>
        <w:tabs>
          <w:tab w:val="num" w:pos="0"/>
        </w:tabs>
        <w:ind w:left="3229" w:hanging="360"/>
      </w:pPr>
    </w:lvl>
    <w:lvl w:ilvl="4">
      <w:start w:val="1"/>
      <w:numFmt w:val="lowerLetter"/>
      <w:lvlText w:val="%5."/>
      <w:lvlJc w:val="left"/>
      <w:pPr>
        <w:tabs>
          <w:tab w:val="num" w:pos="0"/>
        </w:tabs>
        <w:ind w:left="3949" w:hanging="360"/>
      </w:pPr>
    </w:lvl>
    <w:lvl w:ilvl="5">
      <w:start w:val="1"/>
      <w:numFmt w:val="lowerRoman"/>
      <w:lvlText w:val="%6."/>
      <w:lvlJc w:val="right"/>
      <w:pPr>
        <w:tabs>
          <w:tab w:val="num" w:pos="0"/>
        </w:tabs>
        <w:ind w:left="4669" w:hanging="180"/>
      </w:pPr>
    </w:lvl>
    <w:lvl w:ilvl="6">
      <w:start w:val="1"/>
      <w:numFmt w:val="decimal"/>
      <w:lvlText w:val="%7."/>
      <w:lvlJc w:val="left"/>
      <w:pPr>
        <w:tabs>
          <w:tab w:val="num" w:pos="0"/>
        </w:tabs>
        <w:ind w:left="5389" w:hanging="360"/>
      </w:pPr>
    </w:lvl>
    <w:lvl w:ilvl="7">
      <w:start w:val="1"/>
      <w:numFmt w:val="lowerLetter"/>
      <w:lvlText w:val="%8."/>
      <w:lvlJc w:val="left"/>
      <w:pPr>
        <w:tabs>
          <w:tab w:val="num" w:pos="0"/>
        </w:tabs>
        <w:ind w:left="6109" w:hanging="360"/>
      </w:pPr>
    </w:lvl>
    <w:lvl w:ilvl="8">
      <w:start w:val="1"/>
      <w:numFmt w:val="lowerRoman"/>
      <w:lvlText w:val="%9."/>
      <w:lvlJc w:val="right"/>
      <w:pPr>
        <w:tabs>
          <w:tab w:val="num" w:pos="0"/>
        </w:tabs>
        <w:ind w:left="6829" w:hanging="180"/>
      </w:pPr>
    </w:lvl>
  </w:abstractNum>
  <w:abstractNum w:abstractNumId="54" w15:restartNumberingAfterBreak="0">
    <w:nsid w:val="2E4B3B22"/>
    <w:multiLevelType w:val="hybridMultilevel"/>
    <w:tmpl w:val="6DBE71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5" w15:restartNumberingAfterBreak="0">
    <w:nsid w:val="31AD7D67"/>
    <w:multiLevelType w:val="multilevel"/>
    <w:tmpl w:val="71AE8EF2"/>
    <w:lvl w:ilvl="0">
      <w:start w:val="1"/>
      <w:numFmt w:val="decimal"/>
      <w:pStyle w:val="ab"/>
      <w:lvlText w:val="%1."/>
      <w:lvlJc w:val="left"/>
      <w:pPr>
        <w:ind w:left="720" w:hanging="360"/>
      </w:pPr>
      <w:rPr>
        <w:rFonts w:hint="default"/>
      </w:rPr>
    </w:lvl>
    <w:lvl w:ilvl="1">
      <w:start w:val="7"/>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56" w15:restartNumberingAfterBreak="0">
    <w:nsid w:val="31E8517D"/>
    <w:multiLevelType w:val="hybridMultilevel"/>
    <w:tmpl w:val="C8BC845C"/>
    <w:styleLink w:val="1ai11"/>
    <w:lvl w:ilvl="0" w:tplc="6A34D30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32191DB2"/>
    <w:multiLevelType w:val="multilevel"/>
    <w:tmpl w:val="6EF647B2"/>
    <w:lvl w:ilvl="0">
      <w:start w:val="4"/>
      <w:numFmt w:val="decimal"/>
      <w:suff w:val="space"/>
      <w:lvlText w:val="%1."/>
      <w:lvlJc w:val="left"/>
      <w:pPr>
        <w:ind w:left="1162" w:hanging="360"/>
      </w:pPr>
      <w:rPr>
        <w:rFonts w:hint="default"/>
      </w:rPr>
    </w:lvl>
    <w:lvl w:ilvl="1">
      <w:start w:val="1"/>
      <w:numFmt w:val="decimal"/>
      <w:lvlText w:val="%2)"/>
      <w:lvlJc w:val="left"/>
      <w:pPr>
        <w:ind w:left="1882" w:hanging="360"/>
      </w:pPr>
      <w:rPr>
        <w:rFonts w:hint="default"/>
      </w:rPr>
    </w:lvl>
    <w:lvl w:ilvl="2">
      <w:start w:val="1"/>
      <w:numFmt w:val="lowerRoman"/>
      <w:lvlText w:val="%3."/>
      <w:lvlJc w:val="right"/>
      <w:pPr>
        <w:ind w:left="2602" w:hanging="180"/>
      </w:pPr>
      <w:rPr>
        <w:rFonts w:hint="default"/>
      </w:rPr>
    </w:lvl>
    <w:lvl w:ilvl="3">
      <w:start w:val="1"/>
      <w:numFmt w:val="decimal"/>
      <w:suff w:val="space"/>
      <w:lvlText w:val="%4."/>
      <w:lvlJc w:val="left"/>
      <w:pPr>
        <w:ind w:left="3322" w:hanging="360"/>
      </w:pPr>
      <w:rPr>
        <w:rFonts w:ascii="Times New Roman" w:eastAsia="Calibri" w:hAnsi="Times New Roman" w:cs="Times New Roman" w:hint="default"/>
      </w:rPr>
    </w:lvl>
    <w:lvl w:ilvl="4">
      <w:start w:val="1"/>
      <w:numFmt w:val="lowerLetter"/>
      <w:lvlText w:val="%5."/>
      <w:lvlJc w:val="left"/>
      <w:pPr>
        <w:ind w:left="4042" w:hanging="360"/>
      </w:pPr>
      <w:rPr>
        <w:rFonts w:hint="default"/>
      </w:rPr>
    </w:lvl>
    <w:lvl w:ilvl="5">
      <w:start w:val="1"/>
      <w:numFmt w:val="lowerRoman"/>
      <w:lvlText w:val="%6."/>
      <w:lvlJc w:val="right"/>
      <w:pPr>
        <w:ind w:left="4762" w:hanging="180"/>
      </w:pPr>
      <w:rPr>
        <w:rFonts w:hint="default"/>
      </w:rPr>
    </w:lvl>
    <w:lvl w:ilvl="6">
      <w:start w:val="1"/>
      <w:numFmt w:val="decimal"/>
      <w:suff w:val="space"/>
      <w:lvlText w:val="%7."/>
      <w:lvlJc w:val="left"/>
      <w:pPr>
        <w:ind w:left="5482" w:hanging="360"/>
      </w:pPr>
      <w:rPr>
        <w:rFonts w:hint="default"/>
      </w:rPr>
    </w:lvl>
    <w:lvl w:ilvl="7">
      <w:start w:val="1"/>
      <w:numFmt w:val="lowerLetter"/>
      <w:lvlText w:val="%8."/>
      <w:lvlJc w:val="left"/>
      <w:pPr>
        <w:ind w:left="6202" w:hanging="360"/>
      </w:pPr>
      <w:rPr>
        <w:rFonts w:hint="default"/>
      </w:rPr>
    </w:lvl>
    <w:lvl w:ilvl="8">
      <w:start w:val="1"/>
      <w:numFmt w:val="lowerRoman"/>
      <w:lvlText w:val="%9."/>
      <w:lvlJc w:val="right"/>
      <w:pPr>
        <w:ind w:left="6922" w:hanging="180"/>
      </w:pPr>
      <w:rPr>
        <w:rFonts w:hint="default"/>
      </w:rPr>
    </w:lvl>
  </w:abstractNum>
  <w:abstractNum w:abstractNumId="58" w15:restartNumberingAfterBreak="0">
    <w:nsid w:val="33877D24"/>
    <w:multiLevelType w:val="hybridMultilevel"/>
    <w:tmpl w:val="6DBE71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9" w15:restartNumberingAfterBreak="0">
    <w:nsid w:val="34AD1858"/>
    <w:multiLevelType w:val="hybridMultilevel"/>
    <w:tmpl w:val="B7BE61F4"/>
    <w:lvl w:ilvl="0" w:tplc="873E0010">
      <w:start w:val="1"/>
      <w:numFmt w:val="decimal"/>
      <w:suff w:val="space"/>
      <w:lvlText w:val="%1)"/>
      <w:lvlJc w:val="left"/>
      <w:pPr>
        <w:ind w:left="1068"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0" w15:restartNumberingAfterBreak="0">
    <w:nsid w:val="34EB6244"/>
    <w:multiLevelType w:val="hybridMultilevel"/>
    <w:tmpl w:val="1C16E5FE"/>
    <w:styleLink w:val="11111111"/>
    <w:lvl w:ilvl="0" w:tplc="90C207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350D7BF9"/>
    <w:multiLevelType w:val="hybridMultilevel"/>
    <w:tmpl w:val="30CEA964"/>
    <w:lvl w:ilvl="0" w:tplc="0419000F">
      <w:start w:val="1"/>
      <w:numFmt w:val="decimal"/>
      <w:pStyle w:val="ac"/>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35B51275"/>
    <w:multiLevelType w:val="hybridMultilevel"/>
    <w:tmpl w:val="90C2DA7A"/>
    <w:styleLink w:val="1ai1"/>
    <w:lvl w:ilvl="0" w:tplc="8EAA9A00">
      <w:start w:val="1"/>
      <w:numFmt w:val="bullet"/>
      <w:lvlText w:val=""/>
      <w:lvlJc w:val="left"/>
      <w:pPr>
        <w:tabs>
          <w:tab w:val="num" w:pos="227"/>
        </w:tabs>
        <w:ind w:left="227"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3620256C"/>
    <w:multiLevelType w:val="hybridMultilevel"/>
    <w:tmpl w:val="B7002602"/>
    <w:lvl w:ilvl="0" w:tplc="9D16F416">
      <w:start w:val="1"/>
      <w:numFmt w:val="bullet"/>
      <w:suff w:val="space"/>
      <w:lvlText w:val="–"/>
      <w:lvlJc w:val="left"/>
      <w:pPr>
        <w:ind w:left="1147"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4" w15:restartNumberingAfterBreak="0">
    <w:nsid w:val="380302F9"/>
    <w:multiLevelType w:val="hybridMultilevel"/>
    <w:tmpl w:val="6DBE71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5" w15:restartNumberingAfterBreak="0">
    <w:nsid w:val="38282010"/>
    <w:multiLevelType w:val="hybridMultilevel"/>
    <w:tmpl w:val="0610EA0C"/>
    <w:lvl w:ilvl="0" w:tplc="68D88E0C">
      <w:start w:val="1"/>
      <w:numFmt w:val="bullet"/>
      <w:pStyle w:val="14"/>
      <w:lvlText w:val="-"/>
      <w:lvlJc w:val="left"/>
      <w:pPr>
        <w:ind w:left="360" w:hanging="360"/>
      </w:pPr>
      <w:rPr>
        <w:rFonts w:ascii="Times New Roman" w:hAnsi="Times New Roman" w:cs="Times New Roman"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6" w15:restartNumberingAfterBreak="0">
    <w:nsid w:val="38345307"/>
    <w:multiLevelType w:val="multilevel"/>
    <w:tmpl w:val="738AD8E8"/>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2771"/>
        </w:tabs>
        <w:ind w:left="2771" w:hanging="360"/>
      </w:pPr>
      <w:rPr>
        <w:rFonts w:hint="default"/>
        <w:b/>
      </w:rPr>
    </w:lvl>
    <w:lvl w:ilvl="2">
      <w:start w:val="1"/>
      <w:numFmt w:val="decimal"/>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67" w15:restartNumberingAfterBreak="0">
    <w:nsid w:val="38501289"/>
    <w:multiLevelType w:val="hybridMultilevel"/>
    <w:tmpl w:val="93AE0074"/>
    <w:lvl w:ilvl="0" w:tplc="7FEE3B3A">
      <w:start w:val="1"/>
      <w:numFmt w:val="decimal"/>
      <w:suff w:val="space"/>
      <w:lvlText w:val="%1."/>
      <w:lvlJc w:val="left"/>
      <w:pPr>
        <w:ind w:left="1162" w:hanging="360"/>
      </w:pPr>
      <w:rPr>
        <w:b w:val="0"/>
        <w:bCs/>
      </w:rPr>
    </w:lvl>
    <w:lvl w:ilvl="1" w:tplc="FFFFFFFF">
      <w:start w:val="1"/>
      <w:numFmt w:val="lowerLetter"/>
      <w:lvlText w:val="%2."/>
      <w:lvlJc w:val="left"/>
      <w:pPr>
        <w:ind w:left="1882" w:hanging="360"/>
      </w:pPr>
    </w:lvl>
    <w:lvl w:ilvl="2" w:tplc="FFFFFFFF">
      <w:start w:val="1"/>
      <w:numFmt w:val="lowerRoman"/>
      <w:lvlText w:val="%3."/>
      <w:lvlJc w:val="right"/>
      <w:pPr>
        <w:ind w:left="2602" w:hanging="180"/>
      </w:pPr>
    </w:lvl>
    <w:lvl w:ilvl="3" w:tplc="FFFFFFFF">
      <w:start w:val="1"/>
      <w:numFmt w:val="decimal"/>
      <w:lvlText w:val="%4."/>
      <w:lvlJc w:val="left"/>
      <w:pPr>
        <w:ind w:left="3322" w:hanging="360"/>
      </w:pPr>
    </w:lvl>
    <w:lvl w:ilvl="4" w:tplc="FFFFFFFF">
      <w:start w:val="1"/>
      <w:numFmt w:val="lowerLetter"/>
      <w:lvlText w:val="%5."/>
      <w:lvlJc w:val="left"/>
      <w:pPr>
        <w:ind w:left="4042" w:hanging="360"/>
      </w:pPr>
    </w:lvl>
    <w:lvl w:ilvl="5" w:tplc="FFFFFFFF">
      <w:start w:val="1"/>
      <w:numFmt w:val="lowerRoman"/>
      <w:lvlText w:val="%6."/>
      <w:lvlJc w:val="right"/>
      <w:pPr>
        <w:ind w:left="4762" w:hanging="180"/>
      </w:pPr>
    </w:lvl>
    <w:lvl w:ilvl="6" w:tplc="FFFFFFFF">
      <w:start w:val="1"/>
      <w:numFmt w:val="decimal"/>
      <w:lvlText w:val="%7."/>
      <w:lvlJc w:val="left"/>
      <w:pPr>
        <w:ind w:left="5482" w:hanging="360"/>
      </w:pPr>
    </w:lvl>
    <w:lvl w:ilvl="7" w:tplc="FFFFFFFF">
      <w:start w:val="1"/>
      <w:numFmt w:val="lowerLetter"/>
      <w:lvlText w:val="%8."/>
      <w:lvlJc w:val="left"/>
      <w:pPr>
        <w:ind w:left="6202" w:hanging="360"/>
      </w:pPr>
    </w:lvl>
    <w:lvl w:ilvl="8" w:tplc="FFFFFFFF">
      <w:start w:val="1"/>
      <w:numFmt w:val="lowerRoman"/>
      <w:lvlText w:val="%9."/>
      <w:lvlJc w:val="right"/>
      <w:pPr>
        <w:ind w:left="6922" w:hanging="180"/>
      </w:pPr>
    </w:lvl>
  </w:abstractNum>
  <w:abstractNum w:abstractNumId="68" w15:restartNumberingAfterBreak="0">
    <w:nsid w:val="39535AD2"/>
    <w:multiLevelType w:val="hybridMultilevel"/>
    <w:tmpl w:val="E48447CC"/>
    <w:lvl w:ilvl="0" w:tplc="5C3C0594">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pStyle w:val="1-1"/>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69" w15:restartNumberingAfterBreak="0">
    <w:nsid w:val="3BBD056B"/>
    <w:multiLevelType w:val="multilevel"/>
    <w:tmpl w:val="108C4050"/>
    <w:lvl w:ilvl="0">
      <w:start w:val="1"/>
      <w:numFmt w:val="decimal"/>
      <w:suff w:val="space"/>
      <w:lvlText w:val="%1."/>
      <w:lvlJc w:val="left"/>
      <w:pPr>
        <w:ind w:left="1162" w:hanging="360"/>
      </w:pPr>
      <w:rPr>
        <w:rFonts w:hint="default"/>
      </w:rPr>
    </w:lvl>
    <w:lvl w:ilvl="1">
      <w:start w:val="1"/>
      <w:numFmt w:val="decimal"/>
      <w:lvlText w:val="%2)"/>
      <w:lvlJc w:val="left"/>
      <w:pPr>
        <w:ind w:left="1882" w:hanging="360"/>
      </w:pPr>
      <w:rPr>
        <w:rFonts w:hint="default"/>
      </w:rPr>
    </w:lvl>
    <w:lvl w:ilvl="2">
      <w:start w:val="1"/>
      <w:numFmt w:val="lowerRoman"/>
      <w:lvlText w:val="%3."/>
      <w:lvlJc w:val="right"/>
      <w:pPr>
        <w:ind w:left="2602" w:hanging="180"/>
      </w:pPr>
      <w:rPr>
        <w:rFonts w:hint="default"/>
      </w:rPr>
    </w:lvl>
    <w:lvl w:ilvl="3">
      <w:start w:val="1"/>
      <w:numFmt w:val="decimal"/>
      <w:suff w:val="space"/>
      <w:lvlText w:val="%4."/>
      <w:lvlJc w:val="left"/>
      <w:pPr>
        <w:ind w:left="3322" w:hanging="360"/>
      </w:pPr>
      <w:rPr>
        <w:rFonts w:ascii="Times New Roman" w:eastAsia="Calibri" w:hAnsi="Times New Roman" w:cs="Times New Roman" w:hint="default"/>
      </w:rPr>
    </w:lvl>
    <w:lvl w:ilvl="4">
      <w:start w:val="1"/>
      <w:numFmt w:val="lowerLetter"/>
      <w:lvlText w:val="%5."/>
      <w:lvlJc w:val="left"/>
      <w:pPr>
        <w:ind w:left="4042" w:hanging="360"/>
      </w:pPr>
      <w:rPr>
        <w:rFonts w:hint="default"/>
      </w:rPr>
    </w:lvl>
    <w:lvl w:ilvl="5">
      <w:start w:val="1"/>
      <w:numFmt w:val="lowerRoman"/>
      <w:lvlText w:val="%6."/>
      <w:lvlJc w:val="right"/>
      <w:pPr>
        <w:ind w:left="4762" w:hanging="180"/>
      </w:pPr>
      <w:rPr>
        <w:rFonts w:hint="default"/>
      </w:rPr>
    </w:lvl>
    <w:lvl w:ilvl="6">
      <w:start w:val="1"/>
      <w:numFmt w:val="decimal"/>
      <w:suff w:val="space"/>
      <w:lvlText w:val="%7."/>
      <w:lvlJc w:val="left"/>
      <w:pPr>
        <w:ind w:left="5482" w:hanging="360"/>
      </w:pPr>
      <w:rPr>
        <w:rFonts w:hint="default"/>
      </w:rPr>
    </w:lvl>
    <w:lvl w:ilvl="7">
      <w:start w:val="1"/>
      <w:numFmt w:val="lowerLetter"/>
      <w:lvlText w:val="%8."/>
      <w:lvlJc w:val="left"/>
      <w:pPr>
        <w:ind w:left="6202" w:hanging="360"/>
      </w:pPr>
      <w:rPr>
        <w:rFonts w:hint="default"/>
      </w:rPr>
    </w:lvl>
    <w:lvl w:ilvl="8">
      <w:start w:val="1"/>
      <w:numFmt w:val="lowerRoman"/>
      <w:lvlText w:val="%9."/>
      <w:lvlJc w:val="right"/>
      <w:pPr>
        <w:ind w:left="6922" w:hanging="180"/>
      </w:pPr>
      <w:rPr>
        <w:rFonts w:hint="default"/>
      </w:rPr>
    </w:lvl>
  </w:abstractNum>
  <w:abstractNum w:abstractNumId="70" w15:restartNumberingAfterBreak="0">
    <w:nsid w:val="3BCE7ACE"/>
    <w:multiLevelType w:val="hybridMultilevel"/>
    <w:tmpl w:val="DD9EA0B0"/>
    <w:lvl w:ilvl="0" w:tplc="9A4E1BEC">
      <w:start w:val="1"/>
      <w:numFmt w:val="decimal"/>
      <w:pStyle w:val="ad"/>
      <w:lvlText w:val="Приложение %1."/>
      <w:lvlJc w:val="left"/>
      <w:pPr>
        <w:tabs>
          <w:tab w:val="num" w:pos="7200"/>
        </w:tabs>
        <w:ind w:left="7200" w:hanging="360"/>
      </w:pPr>
      <w:rPr>
        <w:rFonts w:hint="default"/>
        <w:b/>
        <w:sz w:val="24"/>
        <w:szCs w:val="24"/>
      </w:rPr>
    </w:lvl>
    <w:lvl w:ilvl="1" w:tplc="04190003">
      <w:start w:val="1"/>
      <w:numFmt w:val="decimal"/>
      <w:pStyle w:val="ad"/>
      <w:lvlText w:val="%2."/>
      <w:lvlJc w:val="left"/>
      <w:pPr>
        <w:tabs>
          <w:tab w:val="num" w:pos="9095"/>
        </w:tabs>
        <w:ind w:left="9095" w:hanging="360"/>
      </w:pPr>
      <w:rPr>
        <w:rFonts w:hint="default"/>
      </w:rPr>
    </w:lvl>
    <w:lvl w:ilvl="2" w:tplc="04190005" w:tentative="1">
      <w:start w:val="1"/>
      <w:numFmt w:val="lowerRoman"/>
      <w:lvlText w:val="%3."/>
      <w:lvlJc w:val="right"/>
      <w:pPr>
        <w:tabs>
          <w:tab w:val="num" w:pos="9815"/>
        </w:tabs>
        <w:ind w:left="9815" w:hanging="180"/>
      </w:pPr>
    </w:lvl>
    <w:lvl w:ilvl="3" w:tplc="04190001" w:tentative="1">
      <w:start w:val="1"/>
      <w:numFmt w:val="decimal"/>
      <w:lvlText w:val="%4."/>
      <w:lvlJc w:val="left"/>
      <w:pPr>
        <w:tabs>
          <w:tab w:val="num" w:pos="10535"/>
        </w:tabs>
        <w:ind w:left="10535" w:hanging="360"/>
      </w:pPr>
    </w:lvl>
    <w:lvl w:ilvl="4" w:tplc="04190003" w:tentative="1">
      <w:start w:val="1"/>
      <w:numFmt w:val="lowerLetter"/>
      <w:lvlText w:val="%5."/>
      <w:lvlJc w:val="left"/>
      <w:pPr>
        <w:tabs>
          <w:tab w:val="num" w:pos="11255"/>
        </w:tabs>
        <w:ind w:left="11255" w:hanging="360"/>
      </w:pPr>
    </w:lvl>
    <w:lvl w:ilvl="5" w:tplc="04190005" w:tentative="1">
      <w:start w:val="1"/>
      <w:numFmt w:val="lowerRoman"/>
      <w:lvlText w:val="%6."/>
      <w:lvlJc w:val="right"/>
      <w:pPr>
        <w:tabs>
          <w:tab w:val="num" w:pos="11975"/>
        </w:tabs>
        <w:ind w:left="11975" w:hanging="180"/>
      </w:pPr>
    </w:lvl>
    <w:lvl w:ilvl="6" w:tplc="04190001" w:tentative="1">
      <w:start w:val="1"/>
      <w:numFmt w:val="decimal"/>
      <w:lvlText w:val="%7."/>
      <w:lvlJc w:val="left"/>
      <w:pPr>
        <w:tabs>
          <w:tab w:val="num" w:pos="12695"/>
        </w:tabs>
        <w:ind w:left="12695" w:hanging="360"/>
      </w:pPr>
    </w:lvl>
    <w:lvl w:ilvl="7" w:tplc="04190003" w:tentative="1">
      <w:start w:val="1"/>
      <w:numFmt w:val="lowerLetter"/>
      <w:lvlText w:val="%8."/>
      <w:lvlJc w:val="left"/>
      <w:pPr>
        <w:tabs>
          <w:tab w:val="num" w:pos="13415"/>
        </w:tabs>
        <w:ind w:left="13415" w:hanging="360"/>
      </w:pPr>
    </w:lvl>
    <w:lvl w:ilvl="8" w:tplc="04190005" w:tentative="1">
      <w:start w:val="1"/>
      <w:numFmt w:val="lowerRoman"/>
      <w:lvlText w:val="%9."/>
      <w:lvlJc w:val="right"/>
      <w:pPr>
        <w:tabs>
          <w:tab w:val="num" w:pos="14135"/>
        </w:tabs>
        <w:ind w:left="14135" w:hanging="180"/>
      </w:pPr>
    </w:lvl>
  </w:abstractNum>
  <w:abstractNum w:abstractNumId="71" w15:restartNumberingAfterBreak="0">
    <w:nsid w:val="3CF9527D"/>
    <w:multiLevelType w:val="hybridMultilevel"/>
    <w:tmpl w:val="EEF0080C"/>
    <w:lvl w:ilvl="0" w:tplc="08BA38CC">
      <w:start w:val="1"/>
      <w:numFmt w:val="decimal"/>
      <w:pStyle w:val="2Arial14243"/>
      <w:lvlText w:val="%1."/>
      <w:lvlJc w:val="left"/>
      <w:pPr>
        <w:ind w:left="1162" w:hanging="360"/>
      </w:pPr>
      <w:rPr>
        <w:b/>
      </w:rPr>
    </w:lvl>
    <w:lvl w:ilvl="1" w:tplc="04190019" w:tentative="1">
      <w:start w:val="1"/>
      <w:numFmt w:val="lowerLetter"/>
      <w:lvlText w:val="%2."/>
      <w:lvlJc w:val="left"/>
      <w:pPr>
        <w:ind w:left="1882" w:hanging="360"/>
      </w:pPr>
    </w:lvl>
    <w:lvl w:ilvl="2" w:tplc="0419001B" w:tentative="1">
      <w:start w:val="1"/>
      <w:numFmt w:val="lowerRoman"/>
      <w:lvlText w:val="%3."/>
      <w:lvlJc w:val="right"/>
      <w:pPr>
        <w:ind w:left="2602" w:hanging="180"/>
      </w:pPr>
    </w:lvl>
    <w:lvl w:ilvl="3" w:tplc="0419000F" w:tentative="1">
      <w:start w:val="1"/>
      <w:numFmt w:val="decimal"/>
      <w:lvlText w:val="%4."/>
      <w:lvlJc w:val="left"/>
      <w:pPr>
        <w:ind w:left="3322" w:hanging="360"/>
      </w:pPr>
    </w:lvl>
    <w:lvl w:ilvl="4" w:tplc="04190019" w:tentative="1">
      <w:start w:val="1"/>
      <w:numFmt w:val="lowerLetter"/>
      <w:lvlText w:val="%5."/>
      <w:lvlJc w:val="left"/>
      <w:pPr>
        <w:ind w:left="4042" w:hanging="360"/>
      </w:pPr>
    </w:lvl>
    <w:lvl w:ilvl="5" w:tplc="0419001B" w:tentative="1">
      <w:start w:val="1"/>
      <w:numFmt w:val="lowerRoman"/>
      <w:lvlText w:val="%6."/>
      <w:lvlJc w:val="right"/>
      <w:pPr>
        <w:ind w:left="4762" w:hanging="180"/>
      </w:pPr>
    </w:lvl>
    <w:lvl w:ilvl="6" w:tplc="0419000F" w:tentative="1">
      <w:start w:val="1"/>
      <w:numFmt w:val="decimal"/>
      <w:lvlText w:val="%7."/>
      <w:lvlJc w:val="left"/>
      <w:pPr>
        <w:ind w:left="5482" w:hanging="360"/>
      </w:pPr>
    </w:lvl>
    <w:lvl w:ilvl="7" w:tplc="04190019" w:tentative="1">
      <w:start w:val="1"/>
      <w:numFmt w:val="lowerLetter"/>
      <w:lvlText w:val="%8."/>
      <w:lvlJc w:val="left"/>
      <w:pPr>
        <w:ind w:left="6202" w:hanging="360"/>
      </w:pPr>
    </w:lvl>
    <w:lvl w:ilvl="8" w:tplc="0419001B" w:tentative="1">
      <w:start w:val="1"/>
      <w:numFmt w:val="lowerRoman"/>
      <w:lvlText w:val="%9."/>
      <w:lvlJc w:val="right"/>
      <w:pPr>
        <w:ind w:left="6922" w:hanging="180"/>
      </w:pPr>
    </w:lvl>
  </w:abstractNum>
  <w:abstractNum w:abstractNumId="72" w15:restartNumberingAfterBreak="0">
    <w:nsid w:val="3F3E7E14"/>
    <w:multiLevelType w:val="hybridMultilevel"/>
    <w:tmpl w:val="48FAECAA"/>
    <w:lvl w:ilvl="0" w:tplc="C46C11D6">
      <w:start w:val="1"/>
      <w:numFmt w:val="decimal"/>
      <w:lvlText w:val="%1"/>
      <w:lvlJc w:val="left"/>
      <w:pPr>
        <w:ind w:left="360" w:hanging="360"/>
      </w:pPr>
      <w:rPr>
        <w:rFonts w:hint="default"/>
        <w:b w:val="0"/>
        <w:bCs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3" w15:restartNumberingAfterBreak="0">
    <w:nsid w:val="3F597685"/>
    <w:multiLevelType w:val="hybridMultilevel"/>
    <w:tmpl w:val="FE7CA90A"/>
    <w:lvl w:ilvl="0" w:tplc="73C850E6">
      <w:start w:val="1"/>
      <w:numFmt w:val="bullet"/>
      <w:pStyle w:val="15"/>
      <w:lvlText w:val=""/>
      <w:lvlJc w:val="left"/>
      <w:pPr>
        <w:ind w:left="1429" w:hanging="360"/>
      </w:pPr>
      <w:rPr>
        <w:rFonts w:ascii="Symbol" w:hAnsi="Symbol" w:hint="default"/>
      </w:rPr>
    </w:lvl>
    <w:lvl w:ilvl="1" w:tplc="680AD00E">
      <w:start w:val="1"/>
      <w:numFmt w:val="bullet"/>
      <w:pStyle w:val="120"/>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15:restartNumberingAfterBreak="0">
    <w:nsid w:val="41995259"/>
    <w:multiLevelType w:val="multilevel"/>
    <w:tmpl w:val="2FF07804"/>
    <w:styleLink w:val="ae"/>
    <w:lvl w:ilvl="0">
      <w:start w:val="1"/>
      <w:numFmt w:val="decimal"/>
      <w:lvlText w:val="%1."/>
      <w:lvlJc w:val="left"/>
      <w:pPr>
        <w:tabs>
          <w:tab w:val="num" w:pos="0"/>
        </w:tabs>
        <w:ind w:left="360" w:hanging="360"/>
      </w:pPr>
      <w:rPr>
        <w:rFonts w:hint="default"/>
        <w:sz w:val="26"/>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5" w15:restartNumberingAfterBreak="0">
    <w:nsid w:val="41CE4057"/>
    <w:multiLevelType w:val="hybridMultilevel"/>
    <w:tmpl w:val="F4FAB04C"/>
    <w:styleLink w:val="312"/>
    <w:lvl w:ilvl="0" w:tplc="4D44AE86">
      <w:start w:val="1"/>
      <w:numFmt w:val="bullet"/>
      <w:lvlText w:val="-"/>
      <w:lvlJc w:val="left"/>
      <w:pPr>
        <w:tabs>
          <w:tab w:val="num" w:pos="720"/>
        </w:tabs>
        <w:ind w:left="720" w:hanging="360"/>
      </w:pPr>
      <w:rPr>
        <w:rFonts w:hAnsi="Courier New"/>
      </w:rPr>
    </w:lvl>
    <w:lvl w:ilvl="1" w:tplc="E02EEB0A">
      <w:start w:val="1"/>
      <w:numFmt w:val="decimal"/>
      <w:lvlText w:val="%2."/>
      <w:lvlJc w:val="left"/>
      <w:pPr>
        <w:tabs>
          <w:tab w:val="num" w:pos="1440"/>
        </w:tabs>
        <w:ind w:left="1440" w:hanging="360"/>
      </w:pPr>
    </w:lvl>
    <w:lvl w:ilvl="2" w:tplc="71842FB8">
      <w:start w:val="1"/>
      <w:numFmt w:val="decimal"/>
      <w:lvlText w:val="%3."/>
      <w:lvlJc w:val="left"/>
      <w:pPr>
        <w:tabs>
          <w:tab w:val="num" w:pos="2160"/>
        </w:tabs>
        <w:ind w:left="2160" w:hanging="360"/>
      </w:pPr>
    </w:lvl>
    <w:lvl w:ilvl="3" w:tplc="1E88A550">
      <w:start w:val="1"/>
      <w:numFmt w:val="decimal"/>
      <w:lvlText w:val="%4."/>
      <w:lvlJc w:val="left"/>
      <w:pPr>
        <w:tabs>
          <w:tab w:val="num" w:pos="2880"/>
        </w:tabs>
        <w:ind w:left="2880" w:hanging="360"/>
      </w:pPr>
    </w:lvl>
    <w:lvl w:ilvl="4" w:tplc="7F043586">
      <w:start w:val="1"/>
      <w:numFmt w:val="decimal"/>
      <w:lvlText w:val="%5."/>
      <w:lvlJc w:val="left"/>
      <w:pPr>
        <w:tabs>
          <w:tab w:val="num" w:pos="3600"/>
        </w:tabs>
        <w:ind w:left="3600" w:hanging="360"/>
      </w:pPr>
    </w:lvl>
    <w:lvl w:ilvl="5" w:tplc="A9128508">
      <w:start w:val="1"/>
      <w:numFmt w:val="decimal"/>
      <w:lvlText w:val="%6."/>
      <w:lvlJc w:val="left"/>
      <w:pPr>
        <w:tabs>
          <w:tab w:val="num" w:pos="4320"/>
        </w:tabs>
        <w:ind w:left="4320" w:hanging="360"/>
      </w:pPr>
    </w:lvl>
    <w:lvl w:ilvl="6" w:tplc="18C6E0EE">
      <w:start w:val="1"/>
      <w:numFmt w:val="decimal"/>
      <w:lvlText w:val="%7."/>
      <w:lvlJc w:val="left"/>
      <w:pPr>
        <w:tabs>
          <w:tab w:val="num" w:pos="5040"/>
        </w:tabs>
        <w:ind w:left="5040" w:hanging="360"/>
      </w:pPr>
    </w:lvl>
    <w:lvl w:ilvl="7" w:tplc="92A07C24">
      <w:start w:val="1"/>
      <w:numFmt w:val="decimal"/>
      <w:lvlText w:val="%8."/>
      <w:lvlJc w:val="left"/>
      <w:pPr>
        <w:tabs>
          <w:tab w:val="num" w:pos="5760"/>
        </w:tabs>
        <w:ind w:left="5760" w:hanging="360"/>
      </w:pPr>
    </w:lvl>
    <w:lvl w:ilvl="8" w:tplc="12A49E50">
      <w:start w:val="1"/>
      <w:numFmt w:val="decimal"/>
      <w:lvlText w:val="%9."/>
      <w:lvlJc w:val="left"/>
      <w:pPr>
        <w:tabs>
          <w:tab w:val="num" w:pos="6480"/>
        </w:tabs>
        <w:ind w:left="6480" w:hanging="360"/>
      </w:pPr>
    </w:lvl>
  </w:abstractNum>
  <w:abstractNum w:abstractNumId="76" w15:restartNumberingAfterBreak="0">
    <w:nsid w:val="42B42AF4"/>
    <w:multiLevelType w:val="hybridMultilevel"/>
    <w:tmpl w:val="10CCC7E2"/>
    <w:lvl w:ilvl="0" w:tplc="CB32F5FE">
      <w:start w:val="1"/>
      <w:numFmt w:val="bullet"/>
      <w:pStyle w:val="23"/>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7" w15:restartNumberingAfterBreak="0">
    <w:nsid w:val="45905E3B"/>
    <w:multiLevelType w:val="hybridMultilevel"/>
    <w:tmpl w:val="6CA45220"/>
    <w:lvl w:ilvl="0" w:tplc="2B64258E">
      <w:start w:val="1"/>
      <w:numFmt w:val="decimal"/>
      <w:lvlText w:val="%1"/>
      <w:lvlJc w:val="left"/>
      <w:pPr>
        <w:ind w:left="360" w:hanging="360"/>
      </w:pPr>
      <w:rPr>
        <w:rFonts w:hint="default"/>
        <w:b w:val="0"/>
        <w:bCs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8" w15:restartNumberingAfterBreak="0">
    <w:nsid w:val="462546F7"/>
    <w:multiLevelType w:val="hybridMultilevel"/>
    <w:tmpl w:val="6DBE71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9" w15:restartNumberingAfterBreak="0">
    <w:nsid w:val="463C1DC0"/>
    <w:multiLevelType w:val="singleLevel"/>
    <w:tmpl w:val="4776E2B2"/>
    <w:lvl w:ilvl="0">
      <w:start w:val="1"/>
      <w:numFmt w:val="bullet"/>
      <w:pStyle w:val="af"/>
      <w:lvlText w:val="–"/>
      <w:lvlJc w:val="left"/>
      <w:pPr>
        <w:tabs>
          <w:tab w:val="num" w:pos="1069"/>
        </w:tabs>
        <w:ind w:left="1069" w:hanging="360"/>
      </w:pPr>
      <w:rPr>
        <w:rFonts w:ascii="Times New Roman" w:hAnsi="Times New Roman" w:hint="default"/>
      </w:rPr>
    </w:lvl>
  </w:abstractNum>
  <w:abstractNum w:abstractNumId="80" w15:restartNumberingAfterBreak="0">
    <w:nsid w:val="46C82189"/>
    <w:multiLevelType w:val="hybridMultilevel"/>
    <w:tmpl w:val="6DBE71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1" w15:restartNumberingAfterBreak="0">
    <w:nsid w:val="485930F0"/>
    <w:multiLevelType w:val="hybridMultilevel"/>
    <w:tmpl w:val="3A9AA4FC"/>
    <w:lvl w:ilvl="0" w:tplc="0419000F">
      <w:start w:val="1"/>
      <w:numFmt w:val="bullet"/>
      <w:pStyle w:val="063"/>
      <w:lvlText w:val=""/>
      <w:lvlJc w:val="left"/>
      <w:pPr>
        <w:tabs>
          <w:tab w:val="num" w:pos="1080"/>
        </w:tabs>
        <w:ind w:left="683" w:firstLine="37"/>
      </w:pPr>
      <w:rPr>
        <w:rFonts w:ascii="Symbol" w:hAnsi="Symbol" w:hint="default"/>
      </w:rPr>
    </w:lvl>
    <w:lvl w:ilvl="1" w:tplc="04190019">
      <w:start w:val="1"/>
      <w:numFmt w:val="bullet"/>
      <w:lvlText w:val="o"/>
      <w:lvlJc w:val="left"/>
      <w:pPr>
        <w:tabs>
          <w:tab w:val="num" w:pos="2160"/>
        </w:tabs>
        <w:ind w:left="2160" w:hanging="360"/>
      </w:pPr>
      <w:rPr>
        <w:rFonts w:ascii="Courier New" w:hAnsi="Courier New"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82" w15:restartNumberingAfterBreak="0">
    <w:nsid w:val="49382695"/>
    <w:multiLevelType w:val="hybridMultilevel"/>
    <w:tmpl w:val="18A497D4"/>
    <w:lvl w:ilvl="0" w:tplc="24AEA242">
      <w:start w:val="1"/>
      <w:numFmt w:val="bullet"/>
      <w:pStyle w:val="af0"/>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3" w15:restartNumberingAfterBreak="0">
    <w:nsid w:val="49643F15"/>
    <w:multiLevelType w:val="hybridMultilevel"/>
    <w:tmpl w:val="0419000F"/>
    <w:styleLink w:val="1ai"/>
    <w:lvl w:ilvl="0" w:tplc="0419000F">
      <w:start w:val="1"/>
      <w:numFmt w:val="decimal"/>
      <w:lvlText w:val="%1."/>
      <w:lvlJc w:val="left"/>
      <w:pPr>
        <w:tabs>
          <w:tab w:val="num" w:pos="2448"/>
        </w:tabs>
        <w:ind w:left="2448" w:hanging="1368"/>
      </w:pPr>
      <w:rPr>
        <w:rFonts w:cs="Times New Roman" w:hint="default"/>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84" w15:restartNumberingAfterBreak="0">
    <w:nsid w:val="4ADB05FE"/>
    <w:multiLevelType w:val="hybridMultilevel"/>
    <w:tmpl w:val="3362C666"/>
    <w:lvl w:ilvl="0" w:tplc="199860B2">
      <w:start w:val="1"/>
      <w:numFmt w:val="russianLower"/>
      <w:lvlRestart w:val="0"/>
      <w:pStyle w:val="31"/>
      <w:lvlText w:val="%1)"/>
      <w:lvlJc w:val="left"/>
      <w:pPr>
        <w:tabs>
          <w:tab w:val="num" w:pos="992"/>
        </w:tabs>
        <w:ind w:left="0" w:firstLine="709"/>
      </w:pPr>
      <w:rPr>
        <w:rFonts w:ascii="Times New Roman" w:hAnsi="Times New Roman" w:cs="Times New Roman" w:hint="default"/>
        <w:b w:val="0"/>
        <w:i w:val="0"/>
        <w:color w:val="auto"/>
        <w:sz w:val="24"/>
        <w:u w:val="none"/>
      </w:r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85" w15:restartNumberingAfterBreak="0">
    <w:nsid w:val="4BDF68B4"/>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86" w15:restartNumberingAfterBreak="0">
    <w:nsid w:val="4F65195B"/>
    <w:multiLevelType w:val="multilevel"/>
    <w:tmpl w:val="16A8B17E"/>
    <w:lvl w:ilvl="0">
      <w:start w:val="1"/>
      <w:numFmt w:val="decimal"/>
      <w:pStyle w:val="16"/>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87" w15:restartNumberingAfterBreak="0">
    <w:nsid w:val="50441509"/>
    <w:multiLevelType w:val="hybridMultilevel"/>
    <w:tmpl w:val="1682BEEA"/>
    <w:styleLink w:val="230"/>
    <w:lvl w:ilvl="0" w:tplc="04190001">
      <w:start w:val="1"/>
      <w:numFmt w:val="bullet"/>
      <w:pStyle w:val="af1"/>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8" w15:restartNumberingAfterBreak="0">
    <w:nsid w:val="52F26027"/>
    <w:multiLevelType w:val="hybridMultilevel"/>
    <w:tmpl w:val="6DBE71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9" w15:restartNumberingAfterBreak="0">
    <w:nsid w:val="530641BC"/>
    <w:multiLevelType w:val="multilevel"/>
    <w:tmpl w:val="22126576"/>
    <w:lvl w:ilvl="0">
      <w:start w:val="1"/>
      <w:numFmt w:val="decimal"/>
      <w:suff w:val="space"/>
      <w:lvlText w:val="%1."/>
      <w:lvlJc w:val="left"/>
      <w:pPr>
        <w:tabs>
          <w:tab w:val="num" w:pos="0"/>
        </w:tabs>
        <w:ind w:left="1068" w:hanging="360"/>
      </w:pPr>
    </w:lvl>
    <w:lvl w:ilvl="1">
      <w:start w:val="1"/>
      <w:numFmt w:val="decimal"/>
      <w:suff w:val="space"/>
      <w:lvlText w:val="%2)"/>
      <w:lvlJc w:val="left"/>
      <w:pPr>
        <w:tabs>
          <w:tab w:val="num" w:pos="0"/>
        </w:tabs>
        <w:ind w:left="2194" w:hanging="405"/>
      </w:pPr>
    </w:lvl>
    <w:lvl w:ilvl="2">
      <w:start w:val="1"/>
      <w:numFmt w:val="lowerRoman"/>
      <w:lvlText w:val="%3."/>
      <w:lvlJc w:val="right"/>
      <w:pPr>
        <w:tabs>
          <w:tab w:val="num" w:pos="0"/>
        </w:tabs>
        <w:ind w:left="2869" w:hanging="180"/>
      </w:pPr>
    </w:lvl>
    <w:lvl w:ilvl="3">
      <w:start w:val="1"/>
      <w:numFmt w:val="decimal"/>
      <w:lvlText w:val="%4."/>
      <w:lvlJc w:val="left"/>
      <w:pPr>
        <w:tabs>
          <w:tab w:val="num" w:pos="0"/>
        </w:tabs>
        <w:ind w:left="3589" w:hanging="360"/>
      </w:pPr>
    </w:lvl>
    <w:lvl w:ilvl="4">
      <w:start w:val="1"/>
      <w:numFmt w:val="lowerLetter"/>
      <w:lvlText w:val="%5."/>
      <w:lvlJc w:val="left"/>
      <w:pPr>
        <w:tabs>
          <w:tab w:val="num" w:pos="0"/>
        </w:tabs>
        <w:ind w:left="4309" w:hanging="360"/>
      </w:pPr>
    </w:lvl>
    <w:lvl w:ilvl="5">
      <w:start w:val="1"/>
      <w:numFmt w:val="lowerRoman"/>
      <w:lvlText w:val="%6."/>
      <w:lvlJc w:val="right"/>
      <w:pPr>
        <w:tabs>
          <w:tab w:val="num" w:pos="0"/>
        </w:tabs>
        <w:ind w:left="5029" w:hanging="180"/>
      </w:pPr>
    </w:lvl>
    <w:lvl w:ilvl="6">
      <w:start w:val="1"/>
      <w:numFmt w:val="decimal"/>
      <w:lvlText w:val="%7."/>
      <w:lvlJc w:val="left"/>
      <w:pPr>
        <w:tabs>
          <w:tab w:val="num" w:pos="0"/>
        </w:tabs>
        <w:ind w:left="5749" w:hanging="360"/>
      </w:pPr>
    </w:lvl>
    <w:lvl w:ilvl="7">
      <w:start w:val="1"/>
      <w:numFmt w:val="lowerLetter"/>
      <w:lvlText w:val="%8."/>
      <w:lvlJc w:val="left"/>
      <w:pPr>
        <w:tabs>
          <w:tab w:val="num" w:pos="0"/>
        </w:tabs>
        <w:ind w:left="6469" w:hanging="360"/>
      </w:pPr>
    </w:lvl>
    <w:lvl w:ilvl="8">
      <w:start w:val="1"/>
      <w:numFmt w:val="lowerRoman"/>
      <w:lvlText w:val="%9."/>
      <w:lvlJc w:val="right"/>
      <w:pPr>
        <w:tabs>
          <w:tab w:val="num" w:pos="0"/>
        </w:tabs>
        <w:ind w:left="7189" w:hanging="180"/>
      </w:pPr>
    </w:lvl>
  </w:abstractNum>
  <w:abstractNum w:abstractNumId="90" w15:restartNumberingAfterBreak="0">
    <w:nsid w:val="54BF74BD"/>
    <w:multiLevelType w:val="hybridMultilevel"/>
    <w:tmpl w:val="0C84A6D2"/>
    <w:lvl w:ilvl="0" w:tplc="94F4D8EC">
      <w:start w:val="1"/>
      <w:numFmt w:val="bullet"/>
      <w:suff w:val="space"/>
      <w:lvlText w:val=""/>
      <w:lvlJc w:val="left"/>
      <w:pPr>
        <w:ind w:left="928" w:hanging="360"/>
      </w:pPr>
      <w:rPr>
        <w:rFonts w:ascii="Symbol" w:hAnsi="Symbol" w:hint="default"/>
      </w:rPr>
    </w:lvl>
    <w:lvl w:ilvl="1" w:tplc="04190019">
      <w:start w:val="1"/>
      <w:numFmt w:val="bullet"/>
      <w:lvlText w:val="o"/>
      <w:lvlJc w:val="left"/>
      <w:pPr>
        <w:tabs>
          <w:tab w:val="num" w:pos="1080"/>
        </w:tabs>
        <w:ind w:left="1080" w:hanging="360"/>
      </w:pPr>
      <w:rPr>
        <w:rFonts w:ascii="Courier New" w:hAnsi="Courier New" w:cs="Courier New" w:hint="default"/>
      </w:rPr>
    </w:lvl>
    <w:lvl w:ilvl="2" w:tplc="0419001B" w:tentative="1">
      <w:start w:val="1"/>
      <w:numFmt w:val="bullet"/>
      <w:lvlText w:val=""/>
      <w:lvlJc w:val="left"/>
      <w:pPr>
        <w:tabs>
          <w:tab w:val="num" w:pos="1800"/>
        </w:tabs>
        <w:ind w:left="1800" w:hanging="360"/>
      </w:pPr>
      <w:rPr>
        <w:rFonts w:ascii="Wingdings" w:hAnsi="Wingdings" w:hint="default"/>
      </w:rPr>
    </w:lvl>
    <w:lvl w:ilvl="3" w:tplc="0419000F" w:tentative="1">
      <w:start w:val="1"/>
      <w:numFmt w:val="bullet"/>
      <w:lvlText w:val=""/>
      <w:lvlJc w:val="left"/>
      <w:pPr>
        <w:tabs>
          <w:tab w:val="num" w:pos="2520"/>
        </w:tabs>
        <w:ind w:left="2520" w:hanging="360"/>
      </w:pPr>
      <w:rPr>
        <w:rFonts w:ascii="Symbol" w:hAnsi="Symbol" w:hint="default"/>
      </w:rPr>
    </w:lvl>
    <w:lvl w:ilvl="4" w:tplc="04190019" w:tentative="1">
      <w:start w:val="1"/>
      <w:numFmt w:val="bullet"/>
      <w:lvlText w:val="o"/>
      <w:lvlJc w:val="left"/>
      <w:pPr>
        <w:tabs>
          <w:tab w:val="num" w:pos="3240"/>
        </w:tabs>
        <w:ind w:left="3240" w:hanging="360"/>
      </w:pPr>
      <w:rPr>
        <w:rFonts w:ascii="Courier New" w:hAnsi="Courier New" w:cs="Courier New" w:hint="default"/>
      </w:rPr>
    </w:lvl>
    <w:lvl w:ilvl="5" w:tplc="0419001B" w:tentative="1">
      <w:start w:val="1"/>
      <w:numFmt w:val="bullet"/>
      <w:lvlText w:val=""/>
      <w:lvlJc w:val="left"/>
      <w:pPr>
        <w:tabs>
          <w:tab w:val="num" w:pos="3960"/>
        </w:tabs>
        <w:ind w:left="3960" w:hanging="360"/>
      </w:pPr>
      <w:rPr>
        <w:rFonts w:ascii="Wingdings" w:hAnsi="Wingdings" w:hint="default"/>
      </w:rPr>
    </w:lvl>
    <w:lvl w:ilvl="6" w:tplc="0419000F" w:tentative="1">
      <w:start w:val="1"/>
      <w:numFmt w:val="bullet"/>
      <w:lvlText w:val=""/>
      <w:lvlJc w:val="left"/>
      <w:pPr>
        <w:tabs>
          <w:tab w:val="num" w:pos="4680"/>
        </w:tabs>
        <w:ind w:left="4680" w:hanging="360"/>
      </w:pPr>
      <w:rPr>
        <w:rFonts w:ascii="Symbol" w:hAnsi="Symbol" w:hint="default"/>
      </w:rPr>
    </w:lvl>
    <w:lvl w:ilvl="7" w:tplc="04190019" w:tentative="1">
      <w:start w:val="1"/>
      <w:numFmt w:val="bullet"/>
      <w:lvlText w:val="o"/>
      <w:lvlJc w:val="left"/>
      <w:pPr>
        <w:tabs>
          <w:tab w:val="num" w:pos="5400"/>
        </w:tabs>
        <w:ind w:left="5400" w:hanging="360"/>
      </w:pPr>
      <w:rPr>
        <w:rFonts w:ascii="Courier New" w:hAnsi="Courier New" w:cs="Courier New" w:hint="default"/>
      </w:rPr>
    </w:lvl>
    <w:lvl w:ilvl="8" w:tplc="0419001B" w:tentative="1">
      <w:start w:val="1"/>
      <w:numFmt w:val="bullet"/>
      <w:lvlText w:val=""/>
      <w:lvlJc w:val="left"/>
      <w:pPr>
        <w:tabs>
          <w:tab w:val="num" w:pos="6120"/>
        </w:tabs>
        <w:ind w:left="6120" w:hanging="360"/>
      </w:pPr>
      <w:rPr>
        <w:rFonts w:ascii="Wingdings" w:hAnsi="Wingdings" w:hint="default"/>
      </w:rPr>
    </w:lvl>
  </w:abstractNum>
  <w:abstractNum w:abstractNumId="91" w15:restartNumberingAfterBreak="0">
    <w:nsid w:val="54F878B1"/>
    <w:multiLevelType w:val="hybridMultilevel"/>
    <w:tmpl w:val="6DBE71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92" w15:restartNumberingAfterBreak="0">
    <w:nsid w:val="5936444E"/>
    <w:multiLevelType w:val="hybridMultilevel"/>
    <w:tmpl w:val="6DBE71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93" w15:restartNumberingAfterBreak="0">
    <w:nsid w:val="59E60585"/>
    <w:multiLevelType w:val="hybridMultilevel"/>
    <w:tmpl w:val="E78C7934"/>
    <w:lvl w:ilvl="0" w:tplc="A88A4AE0">
      <w:numFmt w:val="decimal"/>
      <w:lvlText w:val=""/>
      <w:lvlJc w:val="left"/>
      <w:rPr>
        <w:rFonts w:cs="Times New Roman"/>
      </w:rPr>
    </w:lvl>
    <w:lvl w:ilvl="1" w:tplc="04190003">
      <w:numFmt w:val="decimal"/>
      <w:pStyle w:val="17"/>
      <w:lvlText w:val=""/>
      <w:lvlJc w:val="left"/>
      <w:rPr>
        <w:rFonts w:cs="Times New Roman"/>
      </w:rPr>
    </w:lvl>
    <w:lvl w:ilvl="2" w:tplc="04190005">
      <w:numFmt w:val="decimal"/>
      <w:lvlText w:val=""/>
      <w:lvlJc w:val="left"/>
      <w:rPr>
        <w:rFonts w:cs="Times New Roman"/>
      </w:rPr>
    </w:lvl>
    <w:lvl w:ilvl="3" w:tplc="04190001">
      <w:numFmt w:val="decimal"/>
      <w:lvlText w:val=""/>
      <w:lvlJc w:val="left"/>
      <w:rPr>
        <w:rFonts w:cs="Times New Roman"/>
      </w:rPr>
    </w:lvl>
    <w:lvl w:ilvl="4" w:tplc="04190003">
      <w:numFmt w:val="decimal"/>
      <w:lvlText w:val=""/>
      <w:lvlJc w:val="left"/>
      <w:rPr>
        <w:rFonts w:cs="Times New Roman"/>
      </w:rPr>
    </w:lvl>
    <w:lvl w:ilvl="5" w:tplc="04190005">
      <w:numFmt w:val="decimal"/>
      <w:lvlText w:val=""/>
      <w:lvlJc w:val="left"/>
      <w:rPr>
        <w:rFonts w:cs="Times New Roman"/>
      </w:rPr>
    </w:lvl>
    <w:lvl w:ilvl="6" w:tplc="04190001">
      <w:numFmt w:val="decimal"/>
      <w:lvlText w:val=""/>
      <w:lvlJc w:val="left"/>
      <w:rPr>
        <w:rFonts w:cs="Times New Roman"/>
      </w:rPr>
    </w:lvl>
    <w:lvl w:ilvl="7" w:tplc="04190003">
      <w:numFmt w:val="decimal"/>
      <w:lvlText w:val=""/>
      <w:lvlJc w:val="left"/>
      <w:rPr>
        <w:rFonts w:cs="Times New Roman"/>
      </w:rPr>
    </w:lvl>
    <w:lvl w:ilvl="8" w:tplc="04190005">
      <w:numFmt w:val="decimal"/>
      <w:lvlText w:val=""/>
      <w:lvlJc w:val="left"/>
      <w:rPr>
        <w:rFonts w:cs="Times New Roman"/>
      </w:rPr>
    </w:lvl>
  </w:abstractNum>
  <w:abstractNum w:abstractNumId="94" w15:restartNumberingAfterBreak="0">
    <w:nsid w:val="5BCA28B8"/>
    <w:multiLevelType w:val="multilevel"/>
    <w:tmpl w:val="509495EA"/>
    <w:lvl w:ilvl="0">
      <w:numFmt w:val="decimal"/>
      <w:lvlText w:val=""/>
      <w:lvlJc w:val="left"/>
      <w:rPr>
        <w:rFonts w:cs="Times New Roman"/>
      </w:rPr>
    </w:lvl>
    <w:lvl w:ilvl="1">
      <w:numFmt w:val="decimal"/>
      <w:pStyle w:val="af2"/>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95" w15:restartNumberingAfterBreak="0">
    <w:nsid w:val="5BDD7D22"/>
    <w:multiLevelType w:val="multilevel"/>
    <w:tmpl w:val="9FD66A26"/>
    <w:lvl w:ilvl="0">
      <w:start w:val="1"/>
      <w:numFmt w:val="bullet"/>
      <w:suff w:val="space"/>
      <w:lvlText w:val="-"/>
      <w:lvlJc w:val="left"/>
      <w:pPr>
        <w:tabs>
          <w:tab w:val="num" w:pos="0"/>
        </w:tabs>
        <w:ind w:left="720" w:hanging="360"/>
      </w:pPr>
      <w:rPr>
        <w:rFonts w:ascii="Times New Roman" w:hAnsi="Times New Roman" w:cs="Times New Roman"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6" w15:restartNumberingAfterBreak="0">
    <w:nsid w:val="5C852E36"/>
    <w:multiLevelType w:val="hybridMultilevel"/>
    <w:tmpl w:val="F9B888F8"/>
    <w:lvl w:ilvl="0" w:tplc="739A3D8C">
      <w:numFmt w:val="decimal"/>
      <w:pStyle w:val="S20"/>
      <w:lvlText w:val=""/>
      <w:lvlJc w:val="left"/>
      <w:rPr>
        <w:rFonts w:cs="Times New Roman"/>
      </w:rPr>
    </w:lvl>
    <w:lvl w:ilvl="1" w:tplc="04190003">
      <w:numFmt w:val="decimal"/>
      <w:lvlText w:val=""/>
      <w:lvlJc w:val="left"/>
      <w:rPr>
        <w:rFonts w:cs="Times New Roman"/>
      </w:rPr>
    </w:lvl>
    <w:lvl w:ilvl="2" w:tplc="04190005">
      <w:numFmt w:val="decimal"/>
      <w:lvlText w:val=""/>
      <w:lvlJc w:val="left"/>
      <w:rPr>
        <w:rFonts w:cs="Times New Roman"/>
      </w:rPr>
    </w:lvl>
    <w:lvl w:ilvl="3" w:tplc="04190001">
      <w:numFmt w:val="decimal"/>
      <w:lvlText w:val=""/>
      <w:lvlJc w:val="left"/>
      <w:rPr>
        <w:rFonts w:cs="Times New Roman"/>
      </w:rPr>
    </w:lvl>
    <w:lvl w:ilvl="4" w:tplc="04190003">
      <w:numFmt w:val="decimal"/>
      <w:lvlText w:val=""/>
      <w:lvlJc w:val="left"/>
      <w:rPr>
        <w:rFonts w:cs="Times New Roman"/>
      </w:rPr>
    </w:lvl>
    <w:lvl w:ilvl="5" w:tplc="04190005">
      <w:numFmt w:val="decimal"/>
      <w:lvlText w:val=""/>
      <w:lvlJc w:val="left"/>
      <w:rPr>
        <w:rFonts w:cs="Times New Roman"/>
      </w:rPr>
    </w:lvl>
    <w:lvl w:ilvl="6" w:tplc="04190001">
      <w:numFmt w:val="decimal"/>
      <w:lvlText w:val=""/>
      <w:lvlJc w:val="left"/>
      <w:rPr>
        <w:rFonts w:cs="Times New Roman"/>
      </w:rPr>
    </w:lvl>
    <w:lvl w:ilvl="7" w:tplc="04190003">
      <w:numFmt w:val="decimal"/>
      <w:lvlText w:val=""/>
      <w:lvlJc w:val="left"/>
      <w:rPr>
        <w:rFonts w:cs="Times New Roman"/>
      </w:rPr>
    </w:lvl>
    <w:lvl w:ilvl="8" w:tplc="04190005">
      <w:numFmt w:val="decimal"/>
      <w:lvlText w:val=""/>
      <w:lvlJc w:val="left"/>
      <w:rPr>
        <w:rFonts w:cs="Times New Roman"/>
      </w:rPr>
    </w:lvl>
  </w:abstractNum>
  <w:abstractNum w:abstractNumId="97" w15:restartNumberingAfterBreak="0">
    <w:nsid w:val="5EB80218"/>
    <w:multiLevelType w:val="hybridMultilevel"/>
    <w:tmpl w:val="E48EC60E"/>
    <w:name w:val="WW8Num30665"/>
    <w:lvl w:ilvl="0" w:tplc="FFFFFFFF">
      <w:start w:val="1"/>
      <w:numFmt w:val="bullet"/>
      <w:pStyle w:val="af3"/>
      <w:lvlText w:val="-"/>
      <w:lvlJc w:val="left"/>
      <w:pPr>
        <w:tabs>
          <w:tab w:val="num" w:pos="0"/>
        </w:tabs>
      </w:pPr>
      <w:rPr>
        <w:rFonts w:ascii="Courier New" w:hAnsi="Courier New" w:cs="Courier New"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98" w15:restartNumberingAfterBreak="0">
    <w:nsid w:val="63685A12"/>
    <w:multiLevelType w:val="multilevel"/>
    <w:tmpl w:val="30267690"/>
    <w:lvl w:ilvl="0">
      <w:start w:val="1"/>
      <w:numFmt w:val="decimal"/>
      <w:lvlText w:val="%1."/>
      <w:lvlJc w:val="left"/>
      <w:pPr>
        <w:ind w:left="360" w:hanging="360"/>
      </w:pPr>
    </w:lvl>
    <w:lvl w:ilvl="1">
      <w:start w:val="1"/>
      <w:numFmt w:val="decimal"/>
      <w:pStyle w:val="24"/>
      <w:lvlText w:val="%1.%2."/>
      <w:lvlJc w:val="left"/>
      <w:pPr>
        <w:ind w:left="792" w:hanging="432"/>
      </w:pPr>
    </w:lvl>
    <w:lvl w:ilvl="2">
      <w:start w:val="1"/>
      <w:numFmt w:val="decimal"/>
      <w:pStyle w:val="32"/>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9" w15:restartNumberingAfterBreak="0">
    <w:nsid w:val="636D237D"/>
    <w:multiLevelType w:val="multilevel"/>
    <w:tmpl w:val="F98C2328"/>
    <w:styleLink w:val="1111111"/>
    <w:lvl w:ilvl="0">
      <w:start w:val="1"/>
      <w:numFmt w:val="bullet"/>
      <w:suff w:val="space"/>
      <w:lvlText w:val="–"/>
      <w:lvlJc w:val="left"/>
      <w:pPr>
        <w:ind w:left="-425"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283"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100" w15:restartNumberingAfterBreak="0">
    <w:nsid w:val="63A613BF"/>
    <w:multiLevelType w:val="hybridMultilevel"/>
    <w:tmpl w:val="E93676D8"/>
    <w:lvl w:ilvl="0" w:tplc="A21C7C54">
      <w:start w:val="1"/>
      <w:numFmt w:val="bullet"/>
      <w:pStyle w:val="18"/>
      <w:lvlText w:val=""/>
      <w:lvlJc w:val="left"/>
      <w:pPr>
        <w:ind w:left="786" w:hanging="360"/>
      </w:pPr>
      <w:rPr>
        <w:rFonts w:ascii="Symbol" w:hAnsi="Symbol" w:hint="default"/>
      </w:rPr>
    </w:lvl>
    <w:lvl w:ilvl="1" w:tplc="EC2605F8">
      <w:numFmt w:val="bullet"/>
      <w:lvlText w:val="-"/>
      <w:lvlJc w:val="left"/>
      <w:pPr>
        <w:ind w:left="1440" w:hanging="360"/>
      </w:pPr>
      <w:rPr>
        <w:rFonts w:ascii="Times New Roman" w:eastAsia="Calibr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15:restartNumberingAfterBreak="0">
    <w:nsid w:val="6646532C"/>
    <w:multiLevelType w:val="hybridMultilevel"/>
    <w:tmpl w:val="83A26272"/>
    <w:lvl w:ilvl="0" w:tplc="E65CD3D0">
      <w:numFmt w:val="decimal"/>
      <w:pStyle w:val="S31"/>
      <w:lvlText w:val=""/>
      <w:lvlJc w:val="left"/>
      <w:rPr>
        <w:rFonts w:cs="Times New Roman"/>
      </w:rPr>
    </w:lvl>
    <w:lvl w:ilvl="1" w:tplc="04190003">
      <w:numFmt w:val="decimal"/>
      <w:lvlText w:val=""/>
      <w:lvlJc w:val="left"/>
      <w:rPr>
        <w:rFonts w:cs="Times New Roman"/>
      </w:rPr>
    </w:lvl>
    <w:lvl w:ilvl="2" w:tplc="04190005">
      <w:numFmt w:val="decimal"/>
      <w:lvlText w:val=""/>
      <w:lvlJc w:val="left"/>
      <w:rPr>
        <w:rFonts w:cs="Times New Roman"/>
      </w:rPr>
    </w:lvl>
    <w:lvl w:ilvl="3" w:tplc="04190001">
      <w:numFmt w:val="decimal"/>
      <w:lvlText w:val=""/>
      <w:lvlJc w:val="left"/>
      <w:rPr>
        <w:rFonts w:cs="Times New Roman"/>
      </w:rPr>
    </w:lvl>
    <w:lvl w:ilvl="4" w:tplc="04190003">
      <w:numFmt w:val="decimal"/>
      <w:lvlText w:val=""/>
      <w:lvlJc w:val="left"/>
      <w:rPr>
        <w:rFonts w:cs="Times New Roman"/>
      </w:rPr>
    </w:lvl>
    <w:lvl w:ilvl="5" w:tplc="04190005">
      <w:numFmt w:val="decimal"/>
      <w:lvlText w:val=""/>
      <w:lvlJc w:val="left"/>
      <w:rPr>
        <w:rFonts w:cs="Times New Roman"/>
      </w:rPr>
    </w:lvl>
    <w:lvl w:ilvl="6" w:tplc="04190001">
      <w:numFmt w:val="decimal"/>
      <w:lvlText w:val=""/>
      <w:lvlJc w:val="left"/>
      <w:rPr>
        <w:rFonts w:cs="Times New Roman"/>
      </w:rPr>
    </w:lvl>
    <w:lvl w:ilvl="7" w:tplc="04190003">
      <w:numFmt w:val="decimal"/>
      <w:lvlText w:val=""/>
      <w:lvlJc w:val="left"/>
      <w:rPr>
        <w:rFonts w:cs="Times New Roman"/>
      </w:rPr>
    </w:lvl>
    <w:lvl w:ilvl="8" w:tplc="04190005">
      <w:numFmt w:val="decimal"/>
      <w:lvlText w:val=""/>
      <w:lvlJc w:val="left"/>
      <w:rPr>
        <w:rFonts w:cs="Times New Roman"/>
      </w:rPr>
    </w:lvl>
  </w:abstractNum>
  <w:abstractNum w:abstractNumId="102" w15:restartNumberingAfterBreak="0">
    <w:nsid w:val="66D26412"/>
    <w:multiLevelType w:val="hybridMultilevel"/>
    <w:tmpl w:val="D4B6D334"/>
    <w:styleLink w:val="af4"/>
    <w:lvl w:ilvl="0" w:tplc="04190001">
      <w:start w:val="1"/>
      <w:numFmt w:val="decimal"/>
      <w:lvlText w:val="%1."/>
      <w:lvlJc w:val="left"/>
      <w:pPr>
        <w:tabs>
          <w:tab w:val="num" w:pos="927"/>
        </w:tabs>
        <w:ind w:left="927" w:hanging="360"/>
      </w:p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3" w15:restartNumberingAfterBreak="0">
    <w:nsid w:val="685B2D8D"/>
    <w:multiLevelType w:val="hybridMultilevel"/>
    <w:tmpl w:val="F8DCC6DA"/>
    <w:lvl w:ilvl="0" w:tplc="C1020616">
      <w:start w:val="1"/>
      <w:numFmt w:val="bullet"/>
      <w:pStyle w:val="af5"/>
      <w:lvlText w:val=""/>
      <w:lvlJc w:val="left"/>
      <w:pPr>
        <w:tabs>
          <w:tab w:val="num" w:pos="426"/>
        </w:tabs>
        <w:ind w:left="426" w:firstLine="0"/>
      </w:pPr>
      <w:rPr>
        <w:rFonts w:ascii="Symbol" w:hAnsi="Symbol" w:hint="default"/>
      </w:rPr>
    </w:lvl>
    <w:lvl w:ilvl="1" w:tplc="0419000F">
      <w:start w:val="1"/>
      <w:numFmt w:val="decimal"/>
      <w:lvlText w:val="%2."/>
      <w:lvlJc w:val="left"/>
      <w:pPr>
        <w:tabs>
          <w:tab w:val="num" w:pos="2149"/>
        </w:tabs>
        <w:ind w:left="2149" w:hanging="360"/>
      </w:pPr>
      <w:rPr>
        <w:rFonts w:hint="default"/>
      </w:r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104" w15:restartNumberingAfterBreak="0">
    <w:nsid w:val="69C90727"/>
    <w:multiLevelType w:val="multilevel"/>
    <w:tmpl w:val="F2309E50"/>
    <w:lvl w:ilvl="0">
      <w:start w:val="1"/>
      <w:numFmt w:val="bullet"/>
      <w:pStyle w:val="19"/>
      <w:suff w:val="space"/>
      <w:lvlText w:val=""/>
      <w:lvlJc w:val="left"/>
      <w:pPr>
        <w:ind w:left="720" w:firstLine="0"/>
      </w:pPr>
      <w:rPr>
        <w:rFonts w:ascii="Wingdings" w:hAnsi="Wingdings" w:hint="default"/>
      </w:rPr>
    </w:lvl>
    <w:lvl w:ilvl="1">
      <w:start w:val="1"/>
      <w:numFmt w:val="bullet"/>
      <w:pStyle w:val="25"/>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105" w15:restartNumberingAfterBreak="0">
    <w:nsid w:val="6B1B3507"/>
    <w:multiLevelType w:val="hybridMultilevel"/>
    <w:tmpl w:val="11CE71FC"/>
    <w:lvl w:ilvl="0" w:tplc="1FA8D1F2">
      <w:start w:val="1"/>
      <w:numFmt w:val="decimal"/>
      <w:pStyle w:val="1a"/>
      <w:lvlText w:val="Таблица %1 "/>
      <w:lvlJc w:val="right"/>
      <w:pPr>
        <w:tabs>
          <w:tab w:val="num" w:pos="1429"/>
        </w:tabs>
        <w:ind w:left="1429" w:firstLine="7927"/>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06" w15:restartNumberingAfterBreak="0">
    <w:nsid w:val="6D1A48DB"/>
    <w:multiLevelType w:val="hybridMultilevel"/>
    <w:tmpl w:val="6DBE71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7" w15:restartNumberingAfterBreak="0">
    <w:nsid w:val="6F62473E"/>
    <w:multiLevelType w:val="hybridMultilevel"/>
    <w:tmpl w:val="C9DEE7BC"/>
    <w:lvl w:ilvl="0" w:tplc="C1F6AC98">
      <w:start w:val="1"/>
      <w:numFmt w:val="bullet"/>
      <w:pStyle w:val="af6"/>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8" w15:restartNumberingAfterBreak="0">
    <w:nsid w:val="70CC008F"/>
    <w:multiLevelType w:val="multilevel"/>
    <w:tmpl w:val="D3A4E860"/>
    <w:lvl w:ilvl="0">
      <w:start w:val="1"/>
      <w:numFmt w:val="decimal"/>
      <w:pStyle w:val="af7"/>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f7"/>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109" w15:restartNumberingAfterBreak="0">
    <w:nsid w:val="72AF0571"/>
    <w:multiLevelType w:val="hybridMultilevel"/>
    <w:tmpl w:val="AD621B6C"/>
    <w:lvl w:ilvl="0" w:tplc="E2602FE2">
      <w:start w:val="1"/>
      <w:numFmt w:val="bullet"/>
      <w:lvlText w:val=""/>
      <w:lvlJc w:val="left"/>
      <w:pPr>
        <w:ind w:left="1429" w:hanging="360"/>
      </w:pPr>
      <w:rPr>
        <w:rFonts w:ascii="Symbol" w:hAnsi="Symbol" w:hint="default"/>
      </w:rPr>
    </w:lvl>
    <w:lvl w:ilvl="1" w:tplc="3F809C40">
      <w:start w:val="1"/>
      <w:numFmt w:val="bullet"/>
      <w:pStyle w:val="26"/>
      <w:lvlText w:val=""/>
      <w:lvlJc w:val="left"/>
      <w:pPr>
        <w:ind w:left="2149" w:hanging="360"/>
      </w:pPr>
      <w:rPr>
        <w:rFonts w:ascii="Symbol" w:hAnsi="Symbol" w:hint="default"/>
      </w:rPr>
    </w:lvl>
    <w:lvl w:ilvl="2" w:tplc="A8647588" w:tentative="1">
      <w:start w:val="1"/>
      <w:numFmt w:val="bullet"/>
      <w:lvlText w:val=""/>
      <w:lvlJc w:val="left"/>
      <w:pPr>
        <w:ind w:left="2869" w:hanging="360"/>
      </w:pPr>
      <w:rPr>
        <w:rFonts w:ascii="Wingdings" w:hAnsi="Wingdings" w:hint="default"/>
      </w:rPr>
    </w:lvl>
    <w:lvl w:ilvl="3" w:tplc="43E4E684" w:tentative="1">
      <w:start w:val="1"/>
      <w:numFmt w:val="bullet"/>
      <w:lvlText w:val=""/>
      <w:lvlJc w:val="left"/>
      <w:pPr>
        <w:ind w:left="3589" w:hanging="360"/>
      </w:pPr>
      <w:rPr>
        <w:rFonts w:ascii="Symbol" w:hAnsi="Symbol" w:hint="default"/>
      </w:rPr>
    </w:lvl>
    <w:lvl w:ilvl="4" w:tplc="F49A3CC0" w:tentative="1">
      <w:start w:val="1"/>
      <w:numFmt w:val="bullet"/>
      <w:lvlText w:val="o"/>
      <w:lvlJc w:val="left"/>
      <w:pPr>
        <w:ind w:left="4309" w:hanging="360"/>
      </w:pPr>
      <w:rPr>
        <w:rFonts w:ascii="Courier New" w:hAnsi="Courier New" w:cs="Courier New" w:hint="default"/>
      </w:rPr>
    </w:lvl>
    <w:lvl w:ilvl="5" w:tplc="F3D4B11E" w:tentative="1">
      <w:start w:val="1"/>
      <w:numFmt w:val="bullet"/>
      <w:lvlText w:val=""/>
      <w:lvlJc w:val="left"/>
      <w:pPr>
        <w:ind w:left="5029" w:hanging="360"/>
      </w:pPr>
      <w:rPr>
        <w:rFonts w:ascii="Wingdings" w:hAnsi="Wingdings" w:hint="default"/>
      </w:rPr>
    </w:lvl>
    <w:lvl w:ilvl="6" w:tplc="742ADD44" w:tentative="1">
      <w:start w:val="1"/>
      <w:numFmt w:val="bullet"/>
      <w:lvlText w:val=""/>
      <w:lvlJc w:val="left"/>
      <w:pPr>
        <w:ind w:left="5749" w:hanging="360"/>
      </w:pPr>
      <w:rPr>
        <w:rFonts w:ascii="Symbol" w:hAnsi="Symbol" w:hint="default"/>
      </w:rPr>
    </w:lvl>
    <w:lvl w:ilvl="7" w:tplc="F3BE41D8" w:tentative="1">
      <w:start w:val="1"/>
      <w:numFmt w:val="bullet"/>
      <w:lvlText w:val="o"/>
      <w:lvlJc w:val="left"/>
      <w:pPr>
        <w:ind w:left="6469" w:hanging="360"/>
      </w:pPr>
      <w:rPr>
        <w:rFonts w:ascii="Courier New" w:hAnsi="Courier New" w:cs="Courier New" w:hint="default"/>
      </w:rPr>
    </w:lvl>
    <w:lvl w:ilvl="8" w:tplc="76F4146A" w:tentative="1">
      <w:start w:val="1"/>
      <w:numFmt w:val="bullet"/>
      <w:lvlText w:val=""/>
      <w:lvlJc w:val="left"/>
      <w:pPr>
        <w:ind w:left="7189" w:hanging="360"/>
      </w:pPr>
      <w:rPr>
        <w:rFonts w:ascii="Wingdings" w:hAnsi="Wingdings" w:hint="default"/>
      </w:rPr>
    </w:lvl>
  </w:abstractNum>
  <w:abstractNum w:abstractNumId="110" w15:restartNumberingAfterBreak="0">
    <w:nsid w:val="72BF5B58"/>
    <w:multiLevelType w:val="hybridMultilevel"/>
    <w:tmpl w:val="3C6C8242"/>
    <w:lvl w:ilvl="0" w:tplc="70C4A080">
      <w:start w:val="1"/>
      <w:numFmt w:val="decimal"/>
      <w:suff w:val="space"/>
      <w:lvlText w:val="%1."/>
      <w:lvlJc w:val="left"/>
      <w:pPr>
        <w:ind w:left="1113" w:hanging="40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11" w15:restartNumberingAfterBreak="0">
    <w:nsid w:val="72E500D3"/>
    <w:multiLevelType w:val="hybridMultilevel"/>
    <w:tmpl w:val="5082E2D8"/>
    <w:lvl w:ilvl="0" w:tplc="BCDCFC7E">
      <w:start w:val="1"/>
      <w:numFmt w:val="bullet"/>
      <w:suff w:val="space"/>
      <w:lvlText w:val="−"/>
      <w:lvlJc w:val="left"/>
      <w:pPr>
        <w:ind w:left="1855" w:hanging="360"/>
      </w:pPr>
      <w:rPr>
        <w:rFonts w:ascii="Courier New" w:hAnsi="Courier New"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12" w15:restartNumberingAfterBreak="0">
    <w:nsid w:val="78193173"/>
    <w:multiLevelType w:val="hybridMultilevel"/>
    <w:tmpl w:val="261A2CE2"/>
    <w:styleLink w:val="1ai111"/>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15:restartNumberingAfterBreak="0">
    <w:nsid w:val="7AAE326C"/>
    <w:multiLevelType w:val="hybridMultilevel"/>
    <w:tmpl w:val="D64E2F66"/>
    <w:lvl w:ilvl="0" w:tplc="FFFFFFFF">
      <w:start w:val="1"/>
      <w:numFmt w:val="decimal"/>
      <w:pStyle w:val="S3"/>
      <w:lvlText w:val="Рисунок %1"/>
      <w:lvlJc w:val="left"/>
      <w:pPr>
        <w:ind w:left="360" w:hanging="360"/>
      </w:pPr>
      <w:rPr>
        <w:rFonts w:cs="Times New Roman" w:hint="default"/>
      </w:rPr>
    </w:lvl>
    <w:lvl w:ilvl="1" w:tplc="FFFFFFFF" w:tentative="1">
      <w:start w:val="1"/>
      <w:numFmt w:val="bullet"/>
      <w:lvlText w:val="o"/>
      <w:lvlJc w:val="left"/>
      <w:pPr>
        <w:ind w:left="1789" w:hanging="360"/>
      </w:pPr>
      <w:rPr>
        <w:rFonts w:ascii="Courier New" w:hAnsi="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14" w15:restartNumberingAfterBreak="0">
    <w:nsid w:val="7D2139A0"/>
    <w:multiLevelType w:val="hybridMultilevel"/>
    <w:tmpl w:val="6DBE71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num w:numId="1">
    <w:abstractNumId w:val="71"/>
  </w:num>
  <w:num w:numId="2">
    <w:abstractNumId w:val="23"/>
  </w:num>
  <w:num w:numId="3">
    <w:abstractNumId w:val="48"/>
  </w:num>
  <w:num w:numId="4">
    <w:abstractNumId w:val="8"/>
  </w:num>
  <w:num w:numId="5">
    <w:abstractNumId w:val="1"/>
  </w:num>
  <w:num w:numId="6">
    <w:abstractNumId w:val="37"/>
  </w:num>
  <w:num w:numId="7">
    <w:abstractNumId w:val="86"/>
  </w:num>
  <w:num w:numId="8">
    <w:abstractNumId w:val="108"/>
  </w:num>
  <w:num w:numId="9">
    <w:abstractNumId w:val="6"/>
  </w:num>
  <w:num w:numId="10">
    <w:abstractNumId w:val="98"/>
  </w:num>
  <w:num w:numId="11">
    <w:abstractNumId w:val="9"/>
  </w:num>
  <w:num w:numId="12">
    <w:abstractNumId w:val="0"/>
  </w:num>
  <w:num w:numId="13">
    <w:abstractNumId w:val="49"/>
  </w:num>
  <w:num w:numId="14">
    <w:abstractNumId w:val="8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2"/>
  </w:num>
  <w:num w:numId="16">
    <w:abstractNumId w:val="102"/>
  </w:num>
  <w:num w:numId="17">
    <w:abstractNumId w:val="76"/>
  </w:num>
  <w:num w:numId="18">
    <w:abstractNumId w:val="2"/>
  </w:num>
  <w:num w:numId="19">
    <w:abstractNumId w:val="112"/>
  </w:num>
  <w:num w:numId="20">
    <w:abstractNumId w:val="66"/>
  </w:num>
  <w:num w:numId="21">
    <w:abstractNumId w:val="18"/>
  </w:num>
  <w:num w:numId="22">
    <w:abstractNumId w:val="85"/>
  </w:num>
  <w:num w:numId="23">
    <w:abstractNumId w:val="83"/>
  </w:num>
  <w:num w:numId="24">
    <w:abstractNumId w:val="113"/>
  </w:num>
  <w:num w:numId="25">
    <w:abstractNumId w:val="21"/>
  </w:num>
  <w:num w:numId="26">
    <w:abstractNumId w:val="105"/>
  </w:num>
  <w:num w:numId="27">
    <w:abstractNumId w:val="50"/>
  </w:num>
  <w:num w:numId="28">
    <w:abstractNumId w:val="16"/>
  </w:num>
  <w:num w:numId="29">
    <w:abstractNumId w:val="32"/>
  </w:num>
  <w:num w:numId="30">
    <w:abstractNumId w:val="26"/>
  </w:num>
  <w:num w:numId="31">
    <w:abstractNumId w:val="75"/>
  </w:num>
  <w:num w:numId="32">
    <w:abstractNumId w:val="13"/>
  </w:num>
  <w:num w:numId="33">
    <w:abstractNumId w:val="99"/>
  </w:num>
  <w:num w:numId="34">
    <w:abstractNumId w:val="56"/>
  </w:num>
  <w:num w:numId="35">
    <w:abstractNumId w:val="100"/>
  </w:num>
  <w:num w:numId="36">
    <w:abstractNumId w:val="62"/>
  </w:num>
  <w:num w:numId="37">
    <w:abstractNumId w:val="20"/>
  </w:num>
  <w:num w:numId="38">
    <w:abstractNumId w:val="31"/>
  </w:num>
  <w:num w:numId="39">
    <w:abstractNumId w:val="93"/>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94"/>
  </w:num>
  <w:num w:numId="41">
    <w:abstractNumId w:val="96"/>
  </w:num>
  <w:num w:numId="42">
    <w:abstractNumId w:val="1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4"/>
  </w:num>
  <w:num w:numId="44">
    <w:abstractNumId w:val="35"/>
  </w:num>
  <w:num w:numId="45">
    <w:abstractNumId w:val="52"/>
  </w:num>
  <w:num w:numId="46">
    <w:abstractNumId w:val="70"/>
  </w:num>
  <w:num w:numId="47">
    <w:abstractNumId w:val="61"/>
  </w:num>
  <w:num w:numId="48">
    <w:abstractNumId w:val="84"/>
  </w:num>
  <w:num w:numId="49">
    <w:abstractNumId w:val="60"/>
  </w:num>
  <w:num w:numId="50">
    <w:abstractNumId w:val="104"/>
  </w:num>
  <w:num w:numId="51">
    <w:abstractNumId w:val="45"/>
  </w:num>
  <w:num w:numId="52">
    <w:abstractNumId w:val="87"/>
  </w:num>
  <w:num w:numId="53">
    <w:abstractNumId w:val="44"/>
  </w:num>
  <w:num w:numId="54">
    <w:abstractNumId w:val="110"/>
  </w:num>
  <w:num w:numId="55">
    <w:abstractNumId w:val="59"/>
  </w:num>
  <w:num w:numId="56">
    <w:abstractNumId w:val="38"/>
  </w:num>
  <w:num w:numId="57">
    <w:abstractNumId w:val="103"/>
  </w:num>
  <w:num w:numId="58">
    <w:abstractNumId w:val="74"/>
  </w:num>
  <w:num w:numId="59">
    <w:abstractNumId w:val="30"/>
  </w:num>
  <w:num w:numId="60">
    <w:abstractNumId w:val="65"/>
  </w:num>
  <w:num w:numId="61">
    <w:abstractNumId w:val="107"/>
  </w:num>
  <w:num w:numId="62">
    <w:abstractNumId w:val="7"/>
  </w:num>
  <w:num w:numId="63">
    <w:abstractNumId w:val="90"/>
  </w:num>
  <w:num w:numId="64">
    <w:abstractNumId w:val="97"/>
  </w:num>
  <w:num w:numId="65">
    <w:abstractNumId w:val="81"/>
  </w:num>
  <w:num w:numId="66">
    <w:abstractNumId w:val="42"/>
  </w:num>
  <w:num w:numId="67">
    <w:abstractNumId w:val="27"/>
  </w:num>
  <w:num w:numId="68">
    <w:abstractNumId w:val="82"/>
  </w:num>
  <w:num w:numId="69">
    <w:abstractNumId w:val="41"/>
  </w:num>
  <w:num w:numId="70">
    <w:abstractNumId w:val="43"/>
  </w:num>
  <w:num w:numId="71">
    <w:abstractNumId w:val="79"/>
  </w:num>
  <w:num w:numId="72">
    <w:abstractNumId w:val="68"/>
  </w:num>
  <w:num w:numId="73">
    <w:abstractNumId w:val="22"/>
  </w:num>
  <w:num w:numId="74">
    <w:abstractNumId w:val="55"/>
  </w:num>
  <w:num w:numId="75">
    <w:abstractNumId w:val="73"/>
  </w:num>
  <w:num w:numId="76">
    <w:abstractNumId w:val="109"/>
  </w:num>
  <w:num w:numId="77">
    <w:abstractNumId w:val="11"/>
  </w:num>
  <w:num w:numId="78">
    <w:abstractNumId w:val="77"/>
  </w:num>
  <w:num w:numId="79">
    <w:abstractNumId w:val="10"/>
  </w:num>
  <w:num w:numId="80">
    <w:abstractNumId w:val="17"/>
  </w:num>
  <w:num w:numId="81">
    <w:abstractNumId w:val="40"/>
  </w:num>
  <w:num w:numId="82">
    <w:abstractNumId w:val="72"/>
  </w:num>
  <w:num w:numId="83">
    <w:abstractNumId w:val="39"/>
  </w:num>
  <w:num w:numId="84">
    <w:abstractNumId w:val="78"/>
  </w:num>
  <w:num w:numId="85">
    <w:abstractNumId w:val="46"/>
  </w:num>
  <w:num w:numId="86">
    <w:abstractNumId w:val="64"/>
  </w:num>
  <w:num w:numId="87">
    <w:abstractNumId w:val="33"/>
  </w:num>
  <w:num w:numId="88">
    <w:abstractNumId w:val="91"/>
  </w:num>
  <w:num w:numId="89">
    <w:abstractNumId w:val="14"/>
  </w:num>
  <w:num w:numId="90">
    <w:abstractNumId w:val="114"/>
  </w:num>
  <w:num w:numId="91">
    <w:abstractNumId w:val="47"/>
  </w:num>
  <w:num w:numId="92">
    <w:abstractNumId w:val="80"/>
  </w:num>
  <w:num w:numId="93">
    <w:abstractNumId w:val="54"/>
  </w:num>
  <w:num w:numId="94">
    <w:abstractNumId w:val="58"/>
  </w:num>
  <w:num w:numId="95">
    <w:abstractNumId w:val="92"/>
  </w:num>
  <w:num w:numId="96">
    <w:abstractNumId w:val="28"/>
  </w:num>
  <w:num w:numId="97">
    <w:abstractNumId w:val="88"/>
  </w:num>
  <w:num w:numId="98">
    <w:abstractNumId w:val="51"/>
  </w:num>
  <w:num w:numId="99">
    <w:abstractNumId w:val="25"/>
  </w:num>
  <w:num w:numId="100">
    <w:abstractNumId w:val="63"/>
  </w:num>
  <w:num w:numId="101">
    <w:abstractNumId w:val="69"/>
  </w:num>
  <w:num w:numId="102">
    <w:abstractNumId w:val="34"/>
  </w:num>
  <w:num w:numId="103">
    <w:abstractNumId w:val="89"/>
  </w:num>
  <w:num w:numId="104">
    <w:abstractNumId w:val="29"/>
  </w:num>
  <w:num w:numId="105">
    <w:abstractNumId w:val="36"/>
  </w:num>
  <w:num w:numId="106">
    <w:abstractNumId w:val="67"/>
  </w:num>
  <w:num w:numId="107">
    <w:abstractNumId w:val="15"/>
  </w:num>
  <w:num w:numId="108">
    <w:abstractNumId w:val="111"/>
  </w:num>
  <w:num w:numId="109">
    <w:abstractNumId w:val="3"/>
  </w:num>
  <w:num w:numId="110">
    <w:abstractNumId w:val="57"/>
  </w:num>
  <w:num w:numId="111">
    <w:abstractNumId w:val="95"/>
  </w:num>
  <w:num w:numId="112">
    <w:abstractNumId w:val="53"/>
  </w:num>
  <w:num w:numId="113">
    <w:abstractNumId w:val="106"/>
  </w:num>
  <w:numIdMacAtCleanup w:val="10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7753"/>
    <w:rsid w:val="00000A31"/>
    <w:rsid w:val="000018B2"/>
    <w:rsid w:val="00001A30"/>
    <w:rsid w:val="0000240B"/>
    <w:rsid w:val="00002913"/>
    <w:rsid w:val="00003B34"/>
    <w:rsid w:val="00005D8E"/>
    <w:rsid w:val="00007368"/>
    <w:rsid w:val="00012565"/>
    <w:rsid w:val="0001329B"/>
    <w:rsid w:val="00013477"/>
    <w:rsid w:val="00013A89"/>
    <w:rsid w:val="0001418A"/>
    <w:rsid w:val="000157B5"/>
    <w:rsid w:val="0001696E"/>
    <w:rsid w:val="00016AA9"/>
    <w:rsid w:val="00017753"/>
    <w:rsid w:val="00017AC7"/>
    <w:rsid w:val="00020737"/>
    <w:rsid w:val="000221CB"/>
    <w:rsid w:val="000245C6"/>
    <w:rsid w:val="0002546D"/>
    <w:rsid w:val="00026D3C"/>
    <w:rsid w:val="000304D5"/>
    <w:rsid w:val="00032C60"/>
    <w:rsid w:val="000331FB"/>
    <w:rsid w:val="00035D06"/>
    <w:rsid w:val="0004089C"/>
    <w:rsid w:val="00040E36"/>
    <w:rsid w:val="00043B40"/>
    <w:rsid w:val="00044132"/>
    <w:rsid w:val="000442A3"/>
    <w:rsid w:val="00045BE6"/>
    <w:rsid w:val="00045F9D"/>
    <w:rsid w:val="0004637F"/>
    <w:rsid w:val="00046774"/>
    <w:rsid w:val="0004718B"/>
    <w:rsid w:val="00047AFA"/>
    <w:rsid w:val="00047D0B"/>
    <w:rsid w:val="00050A88"/>
    <w:rsid w:val="00050BDF"/>
    <w:rsid w:val="00051902"/>
    <w:rsid w:val="00052052"/>
    <w:rsid w:val="00053177"/>
    <w:rsid w:val="000560E9"/>
    <w:rsid w:val="0005640C"/>
    <w:rsid w:val="00060314"/>
    <w:rsid w:val="00060601"/>
    <w:rsid w:val="000638B5"/>
    <w:rsid w:val="00065682"/>
    <w:rsid w:val="00065A87"/>
    <w:rsid w:val="000660F4"/>
    <w:rsid w:val="00066903"/>
    <w:rsid w:val="00067E86"/>
    <w:rsid w:val="00071707"/>
    <w:rsid w:val="00072875"/>
    <w:rsid w:val="0007302A"/>
    <w:rsid w:val="000734D1"/>
    <w:rsid w:val="000744B3"/>
    <w:rsid w:val="000749C7"/>
    <w:rsid w:val="000750AE"/>
    <w:rsid w:val="00075893"/>
    <w:rsid w:val="00075ACE"/>
    <w:rsid w:val="00077BE3"/>
    <w:rsid w:val="00080E8B"/>
    <w:rsid w:val="0008102F"/>
    <w:rsid w:val="00081268"/>
    <w:rsid w:val="00081D45"/>
    <w:rsid w:val="0008341A"/>
    <w:rsid w:val="0008375A"/>
    <w:rsid w:val="000837CF"/>
    <w:rsid w:val="00083F33"/>
    <w:rsid w:val="000843A1"/>
    <w:rsid w:val="00084794"/>
    <w:rsid w:val="00084955"/>
    <w:rsid w:val="00085400"/>
    <w:rsid w:val="00086355"/>
    <w:rsid w:val="000909AA"/>
    <w:rsid w:val="000909CF"/>
    <w:rsid w:val="000915D6"/>
    <w:rsid w:val="000924DF"/>
    <w:rsid w:val="00092E29"/>
    <w:rsid w:val="00093675"/>
    <w:rsid w:val="0009515C"/>
    <w:rsid w:val="0009548B"/>
    <w:rsid w:val="00095689"/>
    <w:rsid w:val="000961A8"/>
    <w:rsid w:val="00096259"/>
    <w:rsid w:val="000975F9"/>
    <w:rsid w:val="000A103E"/>
    <w:rsid w:val="000A1748"/>
    <w:rsid w:val="000A217C"/>
    <w:rsid w:val="000A26DC"/>
    <w:rsid w:val="000A2F00"/>
    <w:rsid w:val="000A3234"/>
    <w:rsid w:val="000A4744"/>
    <w:rsid w:val="000A5BF2"/>
    <w:rsid w:val="000A5C5E"/>
    <w:rsid w:val="000A62AC"/>
    <w:rsid w:val="000B19F7"/>
    <w:rsid w:val="000B4424"/>
    <w:rsid w:val="000B5376"/>
    <w:rsid w:val="000B58D5"/>
    <w:rsid w:val="000B704B"/>
    <w:rsid w:val="000C1655"/>
    <w:rsid w:val="000C30D4"/>
    <w:rsid w:val="000C3A73"/>
    <w:rsid w:val="000C4D78"/>
    <w:rsid w:val="000C5BF2"/>
    <w:rsid w:val="000C60C1"/>
    <w:rsid w:val="000C6125"/>
    <w:rsid w:val="000D0704"/>
    <w:rsid w:val="000D3014"/>
    <w:rsid w:val="000D60F3"/>
    <w:rsid w:val="000D70C0"/>
    <w:rsid w:val="000E14CC"/>
    <w:rsid w:val="000E15A9"/>
    <w:rsid w:val="000E26F8"/>
    <w:rsid w:val="000E356F"/>
    <w:rsid w:val="000E509E"/>
    <w:rsid w:val="000F0ED2"/>
    <w:rsid w:val="000F4F5C"/>
    <w:rsid w:val="000F5418"/>
    <w:rsid w:val="000F57AB"/>
    <w:rsid w:val="000F6953"/>
    <w:rsid w:val="000F6F05"/>
    <w:rsid w:val="000F72E1"/>
    <w:rsid w:val="00102666"/>
    <w:rsid w:val="00103150"/>
    <w:rsid w:val="00103933"/>
    <w:rsid w:val="00103DF8"/>
    <w:rsid w:val="00104757"/>
    <w:rsid w:val="001049CF"/>
    <w:rsid w:val="00104E3F"/>
    <w:rsid w:val="00105EF9"/>
    <w:rsid w:val="001060A2"/>
    <w:rsid w:val="00106816"/>
    <w:rsid w:val="00106DA0"/>
    <w:rsid w:val="00107051"/>
    <w:rsid w:val="00107737"/>
    <w:rsid w:val="00107A9E"/>
    <w:rsid w:val="0011063E"/>
    <w:rsid w:val="0011197D"/>
    <w:rsid w:val="00111B6B"/>
    <w:rsid w:val="00112A51"/>
    <w:rsid w:val="00113AF2"/>
    <w:rsid w:val="00113B86"/>
    <w:rsid w:val="0011414A"/>
    <w:rsid w:val="00115493"/>
    <w:rsid w:val="001157C4"/>
    <w:rsid w:val="00117094"/>
    <w:rsid w:val="00117CFF"/>
    <w:rsid w:val="0012035F"/>
    <w:rsid w:val="0012099A"/>
    <w:rsid w:val="00122D5B"/>
    <w:rsid w:val="001239E6"/>
    <w:rsid w:val="0012436A"/>
    <w:rsid w:val="00124B66"/>
    <w:rsid w:val="00124DE2"/>
    <w:rsid w:val="0012689A"/>
    <w:rsid w:val="001268C6"/>
    <w:rsid w:val="00126DCB"/>
    <w:rsid w:val="0012704A"/>
    <w:rsid w:val="001270EC"/>
    <w:rsid w:val="00127F1B"/>
    <w:rsid w:val="00130B5E"/>
    <w:rsid w:val="001311F4"/>
    <w:rsid w:val="001333D9"/>
    <w:rsid w:val="00134F04"/>
    <w:rsid w:val="0013582B"/>
    <w:rsid w:val="00135A7C"/>
    <w:rsid w:val="001361C7"/>
    <w:rsid w:val="0013742C"/>
    <w:rsid w:val="001375F2"/>
    <w:rsid w:val="001421B2"/>
    <w:rsid w:val="0014291F"/>
    <w:rsid w:val="001455CE"/>
    <w:rsid w:val="00146532"/>
    <w:rsid w:val="00146752"/>
    <w:rsid w:val="001472D5"/>
    <w:rsid w:val="0015054B"/>
    <w:rsid w:val="001523B0"/>
    <w:rsid w:val="001536F3"/>
    <w:rsid w:val="001556C2"/>
    <w:rsid w:val="001566C2"/>
    <w:rsid w:val="001576AF"/>
    <w:rsid w:val="00161066"/>
    <w:rsid w:val="00161203"/>
    <w:rsid w:val="00161322"/>
    <w:rsid w:val="00162F9C"/>
    <w:rsid w:val="001636A2"/>
    <w:rsid w:val="00164F7D"/>
    <w:rsid w:val="00165852"/>
    <w:rsid w:val="00166388"/>
    <w:rsid w:val="00166A6A"/>
    <w:rsid w:val="00170A89"/>
    <w:rsid w:val="00170BFC"/>
    <w:rsid w:val="00170D63"/>
    <w:rsid w:val="001726F0"/>
    <w:rsid w:val="00173003"/>
    <w:rsid w:val="00174320"/>
    <w:rsid w:val="00174AF7"/>
    <w:rsid w:val="00175D4E"/>
    <w:rsid w:val="001760B9"/>
    <w:rsid w:val="00176201"/>
    <w:rsid w:val="001774E5"/>
    <w:rsid w:val="00177BD6"/>
    <w:rsid w:val="001805E9"/>
    <w:rsid w:val="00181372"/>
    <w:rsid w:val="0018158A"/>
    <w:rsid w:val="00181BA0"/>
    <w:rsid w:val="00182EA2"/>
    <w:rsid w:val="00183F92"/>
    <w:rsid w:val="00184188"/>
    <w:rsid w:val="00185D58"/>
    <w:rsid w:val="00186F7C"/>
    <w:rsid w:val="0019068D"/>
    <w:rsid w:val="001910B3"/>
    <w:rsid w:val="00191B47"/>
    <w:rsid w:val="00191C5D"/>
    <w:rsid w:val="0019489D"/>
    <w:rsid w:val="00195AD5"/>
    <w:rsid w:val="001A0828"/>
    <w:rsid w:val="001A2521"/>
    <w:rsid w:val="001A2686"/>
    <w:rsid w:val="001A3086"/>
    <w:rsid w:val="001A309C"/>
    <w:rsid w:val="001A4C66"/>
    <w:rsid w:val="001A4F3E"/>
    <w:rsid w:val="001A767E"/>
    <w:rsid w:val="001A7D19"/>
    <w:rsid w:val="001B148C"/>
    <w:rsid w:val="001B23AB"/>
    <w:rsid w:val="001B4420"/>
    <w:rsid w:val="001B5006"/>
    <w:rsid w:val="001B5317"/>
    <w:rsid w:val="001B6108"/>
    <w:rsid w:val="001B6D97"/>
    <w:rsid w:val="001B7435"/>
    <w:rsid w:val="001B7AB7"/>
    <w:rsid w:val="001C1CF0"/>
    <w:rsid w:val="001C3129"/>
    <w:rsid w:val="001C401D"/>
    <w:rsid w:val="001C4A06"/>
    <w:rsid w:val="001C6397"/>
    <w:rsid w:val="001D06ED"/>
    <w:rsid w:val="001D1119"/>
    <w:rsid w:val="001D1826"/>
    <w:rsid w:val="001D1C19"/>
    <w:rsid w:val="001D260B"/>
    <w:rsid w:val="001D2787"/>
    <w:rsid w:val="001D508B"/>
    <w:rsid w:val="001D5A68"/>
    <w:rsid w:val="001D62BB"/>
    <w:rsid w:val="001D6557"/>
    <w:rsid w:val="001D7069"/>
    <w:rsid w:val="001E209E"/>
    <w:rsid w:val="001E266C"/>
    <w:rsid w:val="001E349A"/>
    <w:rsid w:val="001E3A0F"/>
    <w:rsid w:val="001E4712"/>
    <w:rsid w:val="001E4C7C"/>
    <w:rsid w:val="001E4DD0"/>
    <w:rsid w:val="001E6CBE"/>
    <w:rsid w:val="001E78A8"/>
    <w:rsid w:val="001F0146"/>
    <w:rsid w:val="001F2019"/>
    <w:rsid w:val="001F2AFF"/>
    <w:rsid w:val="001F38F9"/>
    <w:rsid w:val="001F535D"/>
    <w:rsid w:val="001F54BC"/>
    <w:rsid w:val="001F6452"/>
    <w:rsid w:val="001F664C"/>
    <w:rsid w:val="001F6F2E"/>
    <w:rsid w:val="00202694"/>
    <w:rsid w:val="0020523B"/>
    <w:rsid w:val="002053CB"/>
    <w:rsid w:val="00205F2F"/>
    <w:rsid w:val="0021113F"/>
    <w:rsid w:val="00211B76"/>
    <w:rsid w:val="00211C49"/>
    <w:rsid w:val="002121E4"/>
    <w:rsid w:val="00212AC0"/>
    <w:rsid w:val="00215AC3"/>
    <w:rsid w:val="00215EE1"/>
    <w:rsid w:val="00216D1E"/>
    <w:rsid w:val="00217768"/>
    <w:rsid w:val="002213EB"/>
    <w:rsid w:val="00221BA5"/>
    <w:rsid w:val="00223724"/>
    <w:rsid w:val="00225D3D"/>
    <w:rsid w:val="00226239"/>
    <w:rsid w:val="0023025B"/>
    <w:rsid w:val="00231013"/>
    <w:rsid w:val="0023273A"/>
    <w:rsid w:val="00233ACA"/>
    <w:rsid w:val="00234D2D"/>
    <w:rsid w:val="00235964"/>
    <w:rsid w:val="00235F5D"/>
    <w:rsid w:val="00236326"/>
    <w:rsid w:val="00241251"/>
    <w:rsid w:val="0024416A"/>
    <w:rsid w:val="00244728"/>
    <w:rsid w:val="00244CFB"/>
    <w:rsid w:val="00245167"/>
    <w:rsid w:val="002505C4"/>
    <w:rsid w:val="0025081E"/>
    <w:rsid w:val="00250891"/>
    <w:rsid w:val="00250BDB"/>
    <w:rsid w:val="00251B09"/>
    <w:rsid w:val="00252AB1"/>
    <w:rsid w:val="0025303A"/>
    <w:rsid w:val="002533D7"/>
    <w:rsid w:val="0025384D"/>
    <w:rsid w:val="0025405B"/>
    <w:rsid w:val="002541C5"/>
    <w:rsid w:val="00254BCA"/>
    <w:rsid w:val="00254D1C"/>
    <w:rsid w:val="0025545B"/>
    <w:rsid w:val="00255A72"/>
    <w:rsid w:val="00256033"/>
    <w:rsid w:val="00256F33"/>
    <w:rsid w:val="0026040C"/>
    <w:rsid w:val="00260665"/>
    <w:rsid w:val="002608E9"/>
    <w:rsid w:val="0026188B"/>
    <w:rsid w:val="002635B0"/>
    <w:rsid w:val="002640D7"/>
    <w:rsid w:val="002643D5"/>
    <w:rsid w:val="0026625F"/>
    <w:rsid w:val="00267EF2"/>
    <w:rsid w:val="00270864"/>
    <w:rsid w:val="00276219"/>
    <w:rsid w:val="002774E4"/>
    <w:rsid w:val="00277916"/>
    <w:rsid w:val="00277965"/>
    <w:rsid w:val="0028030B"/>
    <w:rsid w:val="00280A37"/>
    <w:rsid w:val="00281DFE"/>
    <w:rsid w:val="00282447"/>
    <w:rsid w:val="002834C5"/>
    <w:rsid w:val="002861D0"/>
    <w:rsid w:val="0028667A"/>
    <w:rsid w:val="00287BFB"/>
    <w:rsid w:val="00290BA0"/>
    <w:rsid w:val="0029254E"/>
    <w:rsid w:val="0029370B"/>
    <w:rsid w:val="002943B2"/>
    <w:rsid w:val="002950EA"/>
    <w:rsid w:val="002966D8"/>
    <w:rsid w:val="00297411"/>
    <w:rsid w:val="002979DE"/>
    <w:rsid w:val="00297C88"/>
    <w:rsid w:val="00297D76"/>
    <w:rsid w:val="002A03D8"/>
    <w:rsid w:val="002A19C0"/>
    <w:rsid w:val="002A1DC2"/>
    <w:rsid w:val="002A396D"/>
    <w:rsid w:val="002A6FE4"/>
    <w:rsid w:val="002A7A75"/>
    <w:rsid w:val="002A7EA6"/>
    <w:rsid w:val="002B256D"/>
    <w:rsid w:val="002B2B54"/>
    <w:rsid w:val="002B2E83"/>
    <w:rsid w:val="002B57D9"/>
    <w:rsid w:val="002B6890"/>
    <w:rsid w:val="002B75C2"/>
    <w:rsid w:val="002C0DF5"/>
    <w:rsid w:val="002C1B9B"/>
    <w:rsid w:val="002C1E7A"/>
    <w:rsid w:val="002C21EC"/>
    <w:rsid w:val="002C3AC4"/>
    <w:rsid w:val="002C42ED"/>
    <w:rsid w:val="002C5694"/>
    <w:rsid w:val="002D0348"/>
    <w:rsid w:val="002D056F"/>
    <w:rsid w:val="002D093B"/>
    <w:rsid w:val="002D297F"/>
    <w:rsid w:val="002D47ED"/>
    <w:rsid w:val="002D5741"/>
    <w:rsid w:val="002D6BB1"/>
    <w:rsid w:val="002D6CA3"/>
    <w:rsid w:val="002D7194"/>
    <w:rsid w:val="002D7B8C"/>
    <w:rsid w:val="002E02A8"/>
    <w:rsid w:val="002E17B5"/>
    <w:rsid w:val="002E1B29"/>
    <w:rsid w:val="002E393D"/>
    <w:rsid w:val="002E3960"/>
    <w:rsid w:val="002E41CF"/>
    <w:rsid w:val="002E47E1"/>
    <w:rsid w:val="002E54B6"/>
    <w:rsid w:val="002E6529"/>
    <w:rsid w:val="002E6722"/>
    <w:rsid w:val="002E7393"/>
    <w:rsid w:val="002E7B24"/>
    <w:rsid w:val="002F194D"/>
    <w:rsid w:val="002F1D14"/>
    <w:rsid w:val="002F2FBE"/>
    <w:rsid w:val="002F5505"/>
    <w:rsid w:val="002F7CE4"/>
    <w:rsid w:val="0030086E"/>
    <w:rsid w:val="0030184B"/>
    <w:rsid w:val="00303374"/>
    <w:rsid w:val="00303422"/>
    <w:rsid w:val="0030367B"/>
    <w:rsid w:val="003048A0"/>
    <w:rsid w:val="003062A2"/>
    <w:rsid w:val="00306424"/>
    <w:rsid w:val="003079BC"/>
    <w:rsid w:val="003105BF"/>
    <w:rsid w:val="0031074D"/>
    <w:rsid w:val="003107CD"/>
    <w:rsid w:val="00310D5E"/>
    <w:rsid w:val="00311AE9"/>
    <w:rsid w:val="00314623"/>
    <w:rsid w:val="00314B76"/>
    <w:rsid w:val="00315962"/>
    <w:rsid w:val="00315F6D"/>
    <w:rsid w:val="0031605B"/>
    <w:rsid w:val="00316C41"/>
    <w:rsid w:val="00320B12"/>
    <w:rsid w:val="00320CF6"/>
    <w:rsid w:val="003210F3"/>
    <w:rsid w:val="0032284A"/>
    <w:rsid w:val="00323E40"/>
    <w:rsid w:val="0032496B"/>
    <w:rsid w:val="0032500C"/>
    <w:rsid w:val="003252AF"/>
    <w:rsid w:val="00327F0A"/>
    <w:rsid w:val="00330600"/>
    <w:rsid w:val="00331129"/>
    <w:rsid w:val="00335D12"/>
    <w:rsid w:val="00336993"/>
    <w:rsid w:val="00337391"/>
    <w:rsid w:val="00341303"/>
    <w:rsid w:val="0034202A"/>
    <w:rsid w:val="003420FC"/>
    <w:rsid w:val="003427D1"/>
    <w:rsid w:val="003428E0"/>
    <w:rsid w:val="00342E98"/>
    <w:rsid w:val="003432C4"/>
    <w:rsid w:val="0034333B"/>
    <w:rsid w:val="00344B30"/>
    <w:rsid w:val="003456CA"/>
    <w:rsid w:val="00346BD6"/>
    <w:rsid w:val="00347B21"/>
    <w:rsid w:val="00347B9B"/>
    <w:rsid w:val="0035061B"/>
    <w:rsid w:val="00353E9E"/>
    <w:rsid w:val="00356237"/>
    <w:rsid w:val="00357B91"/>
    <w:rsid w:val="00357E11"/>
    <w:rsid w:val="003601C5"/>
    <w:rsid w:val="00360935"/>
    <w:rsid w:val="00361675"/>
    <w:rsid w:val="00361B75"/>
    <w:rsid w:val="003620AE"/>
    <w:rsid w:val="00363396"/>
    <w:rsid w:val="00364E5A"/>
    <w:rsid w:val="00364E87"/>
    <w:rsid w:val="00364FE7"/>
    <w:rsid w:val="00367646"/>
    <w:rsid w:val="00370FCE"/>
    <w:rsid w:val="00371B36"/>
    <w:rsid w:val="00373235"/>
    <w:rsid w:val="00373320"/>
    <w:rsid w:val="00375287"/>
    <w:rsid w:val="00375DBF"/>
    <w:rsid w:val="00375F3E"/>
    <w:rsid w:val="003761E7"/>
    <w:rsid w:val="00377203"/>
    <w:rsid w:val="0038024C"/>
    <w:rsid w:val="00381893"/>
    <w:rsid w:val="00381E6B"/>
    <w:rsid w:val="00381EB2"/>
    <w:rsid w:val="0038247A"/>
    <w:rsid w:val="003852A3"/>
    <w:rsid w:val="0038611C"/>
    <w:rsid w:val="00387A62"/>
    <w:rsid w:val="00387CD1"/>
    <w:rsid w:val="00387CD4"/>
    <w:rsid w:val="00391892"/>
    <w:rsid w:val="00392DF8"/>
    <w:rsid w:val="00394B71"/>
    <w:rsid w:val="00396B29"/>
    <w:rsid w:val="003A06F8"/>
    <w:rsid w:val="003A1192"/>
    <w:rsid w:val="003A3695"/>
    <w:rsid w:val="003A580F"/>
    <w:rsid w:val="003A782E"/>
    <w:rsid w:val="003B0485"/>
    <w:rsid w:val="003B05FD"/>
    <w:rsid w:val="003B0E66"/>
    <w:rsid w:val="003B151F"/>
    <w:rsid w:val="003B18FF"/>
    <w:rsid w:val="003B1B5B"/>
    <w:rsid w:val="003B3808"/>
    <w:rsid w:val="003B436C"/>
    <w:rsid w:val="003B4B98"/>
    <w:rsid w:val="003B53E7"/>
    <w:rsid w:val="003B6183"/>
    <w:rsid w:val="003B63CC"/>
    <w:rsid w:val="003B6717"/>
    <w:rsid w:val="003B72A8"/>
    <w:rsid w:val="003B7A11"/>
    <w:rsid w:val="003B7FFA"/>
    <w:rsid w:val="003C035C"/>
    <w:rsid w:val="003C2AC1"/>
    <w:rsid w:val="003C3CF1"/>
    <w:rsid w:val="003C5751"/>
    <w:rsid w:val="003C59BD"/>
    <w:rsid w:val="003C5EF0"/>
    <w:rsid w:val="003C7143"/>
    <w:rsid w:val="003C7C42"/>
    <w:rsid w:val="003D115F"/>
    <w:rsid w:val="003D1DCB"/>
    <w:rsid w:val="003D1F6B"/>
    <w:rsid w:val="003D2E3F"/>
    <w:rsid w:val="003D34C9"/>
    <w:rsid w:val="003D3616"/>
    <w:rsid w:val="003D45CC"/>
    <w:rsid w:val="003D53A8"/>
    <w:rsid w:val="003D614F"/>
    <w:rsid w:val="003D6E75"/>
    <w:rsid w:val="003D731B"/>
    <w:rsid w:val="003E15DC"/>
    <w:rsid w:val="003E17EA"/>
    <w:rsid w:val="003E1C20"/>
    <w:rsid w:val="003E3069"/>
    <w:rsid w:val="003E353D"/>
    <w:rsid w:val="003E442D"/>
    <w:rsid w:val="003E46F3"/>
    <w:rsid w:val="003E4978"/>
    <w:rsid w:val="003E7633"/>
    <w:rsid w:val="003E7900"/>
    <w:rsid w:val="003F0D80"/>
    <w:rsid w:val="003F102E"/>
    <w:rsid w:val="003F1832"/>
    <w:rsid w:val="003F18D7"/>
    <w:rsid w:val="003F32FC"/>
    <w:rsid w:val="003F4E78"/>
    <w:rsid w:val="003F6040"/>
    <w:rsid w:val="003F63E2"/>
    <w:rsid w:val="003F7C18"/>
    <w:rsid w:val="003F7F7C"/>
    <w:rsid w:val="004005E6"/>
    <w:rsid w:val="004019E5"/>
    <w:rsid w:val="00401DA4"/>
    <w:rsid w:val="00402DF3"/>
    <w:rsid w:val="0040367E"/>
    <w:rsid w:val="00406277"/>
    <w:rsid w:val="004123A3"/>
    <w:rsid w:val="004131F8"/>
    <w:rsid w:val="00414829"/>
    <w:rsid w:val="004156FC"/>
    <w:rsid w:val="00415CDE"/>
    <w:rsid w:val="00415F44"/>
    <w:rsid w:val="00416247"/>
    <w:rsid w:val="00416C6E"/>
    <w:rsid w:val="004206E3"/>
    <w:rsid w:val="00420F52"/>
    <w:rsid w:val="004222A3"/>
    <w:rsid w:val="0042314E"/>
    <w:rsid w:val="00423515"/>
    <w:rsid w:val="00423C5E"/>
    <w:rsid w:val="00425063"/>
    <w:rsid w:val="00426007"/>
    <w:rsid w:val="00426C3A"/>
    <w:rsid w:val="00426D35"/>
    <w:rsid w:val="00432477"/>
    <w:rsid w:val="00433FE3"/>
    <w:rsid w:val="00434899"/>
    <w:rsid w:val="004362FC"/>
    <w:rsid w:val="00437BBE"/>
    <w:rsid w:val="004401CF"/>
    <w:rsid w:val="00441815"/>
    <w:rsid w:val="00441D7D"/>
    <w:rsid w:val="00442684"/>
    <w:rsid w:val="00443050"/>
    <w:rsid w:val="00445A26"/>
    <w:rsid w:val="00445BFC"/>
    <w:rsid w:val="004462E9"/>
    <w:rsid w:val="00446C37"/>
    <w:rsid w:val="00447125"/>
    <w:rsid w:val="0045010B"/>
    <w:rsid w:val="00450302"/>
    <w:rsid w:val="00451D0E"/>
    <w:rsid w:val="0045270A"/>
    <w:rsid w:val="00455C87"/>
    <w:rsid w:val="00460415"/>
    <w:rsid w:val="00460524"/>
    <w:rsid w:val="004605F8"/>
    <w:rsid w:val="00460B52"/>
    <w:rsid w:val="0046270D"/>
    <w:rsid w:val="00463824"/>
    <w:rsid w:val="00463EDE"/>
    <w:rsid w:val="00465AA2"/>
    <w:rsid w:val="00466C0B"/>
    <w:rsid w:val="00467EC9"/>
    <w:rsid w:val="00467FDD"/>
    <w:rsid w:val="00470029"/>
    <w:rsid w:val="00472532"/>
    <w:rsid w:val="00472ACB"/>
    <w:rsid w:val="00473DA5"/>
    <w:rsid w:val="00474D18"/>
    <w:rsid w:val="00475B94"/>
    <w:rsid w:val="00475BD6"/>
    <w:rsid w:val="00476367"/>
    <w:rsid w:val="00482296"/>
    <w:rsid w:val="00483A19"/>
    <w:rsid w:val="00483F66"/>
    <w:rsid w:val="00485D23"/>
    <w:rsid w:val="00486375"/>
    <w:rsid w:val="0048681C"/>
    <w:rsid w:val="00487788"/>
    <w:rsid w:val="004905BA"/>
    <w:rsid w:val="00491AED"/>
    <w:rsid w:val="00491CC7"/>
    <w:rsid w:val="00491FDF"/>
    <w:rsid w:val="00492BDF"/>
    <w:rsid w:val="00492DD9"/>
    <w:rsid w:val="004936BB"/>
    <w:rsid w:val="00494C30"/>
    <w:rsid w:val="00496834"/>
    <w:rsid w:val="00496E25"/>
    <w:rsid w:val="00496F2F"/>
    <w:rsid w:val="00496F95"/>
    <w:rsid w:val="00497A61"/>
    <w:rsid w:val="00497AEC"/>
    <w:rsid w:val="004A0EDA"/>
    <w:rsid w:val="004A1780"/>
    <w:rsid w:val="004A3DEF"/>
    <w:rsid w:val="004A4B8F"/>
    <w:rsid w:val="004A5805"/>
    <w:rsid w:val="004A6398"/>
    <w:rsid w:val="004A7003"/>
    <w:rsid w:val="004A7544"/>
    <w:rsid w:val="004A76DA"/>
    <w:rsid w:val="004A7988"/>
    <w:rsid w:val="004B07E3"/>
    <w:rsid w:val="004B14F7"/>
    <w:rsid w:val="004B2A16"/>
    <w:rsid w:val="004B3B52"/>
    <w:rsid w:val="004B4820"/>
    <w:rsid w:val="004B4CDD"/>
    <w:rsid w:val="004B644E"/>
    <w:rsid w:val="004B6878"/>
    <w:rsid w:val="004B72BE"/>
    <w:rsid w:val="004C0178"/>
    <w:rsid w:val="004C03EB"/>
    <w:rsid w:val="004C3D74"/>
    <w:rsid w:val="004C4AE1"/>
    <w:rsid w:val="004C5701"/>
    <w:rsid w:val="004C59E9"/>
    <w:rsid w:val="004C61BB"/>
    <w:rsid w:val="004C6D51"/>
    <w:rsid w:val="004C6D97"/>
    <w:rsid w:val="004D0063"/>
    <w:rsid w:val="004D0067"/>
    <w:rsid w:val="004D00F8"/>
    <w:rsid w:val="004D122C"/>
    <w:rsid w:val="004D1D97"/>
    <w:rsid w:val="004D3292"/>
    <w:rsid w:val="004D3769"/>
    <w:rsid w:val="004D5564"/>
    <w:rsid w:val="004D569E"/>
    <w:rsid w:val="004D7AA5"/>
    <w:rsid w:val="004D7E22"/>
    <w:rsid w:val="004E2E1E"/>
    <w:rsid w:val="004E37F2"/>
    <w:rsid w:val="004E38AA"/>
    <w:rsid w:val="004E3E20"/>
    <w:rsid w:val="004E5323"/>
    <w:rsid w:val="004E57E7"/>
    <w:rsid w:val="004E5DBC"/>
    <w:rsid w:val="004F12D0"/>
    <w:rsid w:val="004F22E3"/>
    <w:rsid w:val="004F2E6E"/>
    <w:rsid w:val="004F3FD8"/>
    <w:rsid w:val="004F53A5"/>
    <w:rsid w:val="004F5D31"/>
    <w:rsid w:val="004F60E4"/>
    <w:rsid w:val="004F6B9C"/>
    <w:rsid w:val="004F7220"/>
    <w:rsid w:val="004F7A18"/>
    <w:rsid w:val="00501AE9"/>
    <w:rsid w:val="00504C53"/>
    <w:rsid w:val="00504DFB"/>
    <w:rsid w:val="00504F97"/>
    <w:rsid w:val="0050515F"/>
    <w:rsid w:val="005111E8"/>
    <w:rsid w:val="005123E1"/>
    <w:rsid w:val="0051343A"/>
    <w:rsid w:val="00515796"/>
    <w:rsid w:val="0051605E"/>
    <w:rsid w:val="005163BE"/>
    <w:rsid w:val="00517314"/>
    <w:rsid w:val="0052079E"/>
    <w:rsid w:val="0052091C"/>
    <w:rsid w:val="005218FA"/>
    <w:rsid w:val="005234AF"/>
    <w:rsid w:val="005241A5"/>
    <w:rsid w:val="005248F8"/>
    <w:rsid w:val="0052506C"/>
    <w:rsid w:val="00525E23"/>
    <w:rsid w:val="00526A9F"/>
    <w:rsid w:val="00526B8D"/>
    <w:rsid w:val="005275F6"/>
    <w:rsid w:val="00527F1F"/>
    <w:rsid w:val="00531AC5"/>
    <w:rsid w:val="00534BBF"/>
    <w:rsid w:val="00536DB1"/>
    <w:rsid w:val="005375A8"/>
    <w:rsid w:val="005409A2"/>
    <w:rsid w:val="00540E2B"/>
    <w:rsid w:val="00542912"/>
    <w:rsid w:val="005429B7"/>
    <w:rsid w:val="00542BD4"/>
    <w:rsid w:val="0054307C"/>
    <w:rsid w:val="00545946"/>
    <w:rsid w:val="005477F6"/>
    <w:rsid w:val="005501C8"/>
    <w:rsid w:val="00550AE7"/>
    <w:rsid w:val="00550C37"/>
    <w:rsid w:val="005522AA"/>
    <w:rsid w:val="00553815"/>
    <w:rsid w:val="005558CC"/>
    <w:rsid w:val="0056164B"/>
    <w:rsid w:val="00561A37"/>
    <w:rsid w:val="00561FE2"/>
    <w:rsid w:val="0056204C"/>
    <w:rsid w:val="00562066"/>
    <w:rsid w:val="005629FD"/>
    <w:rsid w:val="005636B6"/>
    <w:rsid w:val="005636F5"/>
    <w:rsid w:val="005637CF"/>
    <w:rsid w:val="005637D4"/>
    <w:rsid w:val="00565AE3"/>
    <w:rsid w:val="00565B05"/>
    <w:rsid w:val="00570072"/>
    <w:rsid w:val="00572386"/>
    <w:rsid w:val="00573DBD"/>
    <w:rsid w:val="00573F22"/>
    <w:rsid w:val="00574721"/>
    <w:rsid w:val="00574D96"/>
    <w:rsid w:val="00574F07"/>
    <w:rsid w:val="00575941"/>
    <w:rsid w:val="00575A49"/>
    <w:rsid w:val="00576574"/>
    <w:rsid w:val="00576B5F"/>
    <w:rsid w:val="005772D8"/>
    <w:rsid w:val="005779B1"/>
    <w:rsid w:val="0058059A"/>
    <w:rsid w:val="005806D7"/>
    <w:rsid w:val="00581C9B"/>
    <w:rsid w:val="00582D2B"/>
    <w:rsid w:val="005830F5"/>
    <w:rsid w:val="0058544E"/>
    <w:rsid w:val="00586917"/>
    <w:rsid w:val="00587859"/>
    <w:rsid w:val="00587879"/>
    <w:rsid w:val="00593CAB"/>
    <w:rsid w:val="00594074"/>
    <w:rsid w:val="00596919"/>
    <w:rsid w:val="00597024"/>
    <w:rsid w:val="005A0385"/>
    <w:rsid w:val="005A0731"/>
    <w:rsid w:val="005A0E0F"/>
    <w:rsid w:val="005A2369"/>
    <w:rsid w:val="005A35D9"/>
    <w:rsid w:val="005A3B96"/>
    <w:rsid w:val="005A41BC"/>
    <w:rsid w:val="005A4B09"/>
    <w:rsid w:val="005A5A1E"/>
    <w:rsid w:val="005A780E"/>
    <w:rsid w:val="005B0983"/>
    <w:rsid w:val="005B0AD9"/>
    <w:rsid w:val="005B0E10"/>
    <w:rsid w:val="005B1DEB"/>
    <w:rsid w:val="005B24A2"/>
    <w:rsid w:val="005B2A2F"/>
    <w:rsid w:val="005B2DAB"/>
    <w:rsid w:val="005B3B04"/>
    <w:rsid w:val="005B454E"/>
    <w:rsid w:val="005B64FE"/>
    <w:rsid w:val="005C2311"/>
    <w:rsid w:val="005C25FB"/>
    <w:rsid w:val="005C4333"/>
    <w:rsid w:val="005C46D5"/>
    <w:rsid w:val="005C497A"/>
    <w:rsid w:val="005C598B"/>
    <w:rsid w:val="005C77B3"/>
    <w:rsid w:val="005D0450"/>
    <w:rsid w:val="005D064C"/>
    <w:rsid w:val="005D0CCC"/>
    <w:rsid w:val="005D12B3"/>
    <w:rsid w:val="005D1955"/>
    <w:rsid w:val="005D220C"/>
    <w:rsid w:val="005D275D"/>
    <w:rsid w:val="005D4E1A"/>
    <w:rsid w:val="005D64C2"/>
    <w:rsid w:val="005D6989"/>
    <w:rsid w:val="005D6FDF"/>
    <w:rsid w:val="005E10C7"/>
    <w:rsid w:val="005E12B3"/>
    <w:rsid w:val="005E215A"/>
    <w:rsid w:val="005E3301"/>
    <w:rsid w:val="005E3DF4"/>
    <w:rsid w:val="005E4310"/>
    <w:rsid w:val="005E4316"/>
    <w:rsid w:val="005E4A76"/>
    <w:rsid w:val="005E5E65"/>
    <w:rsid w:val="005E64AF"/>
    <w:rsid w:val="005F1546"/>
    <w:rsid w:val="005F1790"/>
    <w:rsid w:val="005F1973"/>
    <w:rsid w:val="005F25A4"/>
    <w:rsid w:val="005F3182"/>
    <w:rsid w:val="005F33BE"/>
    <w:rsid w:val="005F345F"/>
    <w:rsid w:val="005F3EFE"/>
    <w:rsid w:val="005F5658"/>
    <w:rsid w:val="005F5864"/>
    <w:rsid w:val="005F6059"/>
    <w:rsid w:val="00600105"/>
    <w:rsid w:val="00600125"/>
    <w:rsid w:val="00601B6A"/>
    <w:rsid w:val="00601F8A"/>
    <w:rsid w:val="0060221B"/>
    <w:rsid w:val="00604D82"/>
    <w:rsid w:val="00610618"/>
    <w:rsid w:val="00611B15"/>
    <w:rsid w:val="00613028"/>
    <w:rsid w:val="00613420"/>
    <w:rsid w:val="00614B26"/>
    <w:rsid w:val="00615867"/>
    <w:rsid w:val="00616F18"/>
    <w:rsid w:val="00620B20"/>
    <w:rsid w:val="00620FF6"/>
    <w:rsid w:val="006239D3"/>
    <w:rsid w:val="00624B14"/>
    <w:rsid w:val="006251ED"/>
    <w:rsid w:val="006255CE"/>
    <w:rsid w:val="0062608D"/>
    <w:rsid w:val="00626C5B"/>
    <w:rsid w:val="00627CE2"/>
    <w:rsid w:val="0063112E"/>
    <w:rsid w:val="00631930"/>
    <w:rsid w:val="006326FA"/>
    <w:rsid w:val="00633C01"/>
    <w:rsid w:val="00635524"/>
    <w:rsid w:val="00635DE9"/>
    <w:rsid w:val="00637CD8"/>
    <w:rsid w:val="0064052A"/>
    <w:rsid w:val="00641ACD"/>
    <w:rsid w:val="006426AD"/>
    <w:rsid w:val="00642E9A"/>
    <w:rsid w:val="00643049"/>
    <w:rsid w:val="0064396F"/>
    <w:rsid w:val="0064619E"/>
    <w:rsid w:val="006461ED"/>
    <w:rsid w:val="00646AD4"/>
    <w:rsid w:val="0065053C"/>
    <w:rsid w:val="00650851"/>
    <w:rsid w:val="00652AE5"/>
    <w:rsid w:val="00652E24"/>
    <w:rsid w:val="00652FF7"/>
    <w:rsid w:val="00653BD1"/>
    <w:rsid w:val="00654304"/>
    <w:rsid w:val="0065592D"/>
    <w:rsid w:val="00657113"/>
    <w:rsid w:val="00657ED2"/>
    <w:rsid w:val="00660BFC"/>
    <w:rsid w:val="00661DF7"/>
    <w:rsid w:val="0066231E"/>
    <w:rsid w:val="0066284B"/>
    <w:rsid w:val="0066380F"/>
    <w:rsid w:val="00665852"/>
    <w:rsid w:val="0066611E"/>
    <w:rsid w:val="006706F4"/>
    <w:rsid w:val="0067199F"/>
    <w:rsid w:val="006728FF"/>
    <w:rsid w:val="0067328B"/>
    <w:rsid w:val="00673386"/>
    <w:rsid w:val="00673414"/>
    <w:rsid w:val="00673863"/>
    <w:rsid w:val="00673DEE"/>
    <w:rsid w:val="00674BA4"/>
    <w:rsid w:val="006761E8"/>
    <w:rsid w:val="00681CA5"/>
    <w:rsid w:val="00681E86"/>
    <w:rsid w:val="00683EB5"/>
    <w:rsid w:val="006843B8"/>
    <w:rsid w:val="00685521"/>
    <w:rsid w:val="0068554D"/>
    <w:rsid w:val="00685F6A"/>
    <w:rsid w:val="006875C0"/>
    <w:rsid w:val="00690B8B"/>
    <w:rsid w:val="00691E10"/>
    <w:rsid w:val="00692BA0"/>
    <w:rsid w:val="00694EB9"/>
    <w:rsid w:val="0069544F"/>
    <w:rsid w:val="00696D56"/>
    <w:rsid w:val="006970FE"/>
    <w:rsid w:val="006977E5"/>
    <w:rsid w:val="0069795B"/>
    <w:rsid w:val="006A085F"/>
    <w:rsid w:val="006A0A55"/>
    <w:rsid w:val="006A1887"/>
    <w:rsid w:val="006A2A43"/>
    <w:rsid w:val="006A3D6B"/>
    <w:rsid w:val="006A42ED"/>
    <w:rsid w:val="006A5496"/>
    <w:rsid w:val="006A7257"/>
    <w:rsid w:val="006B06DC"/>
    <w:rsid w:val="006B1A90"/>
    <w:rsid w:val="006B1B42"/>
    <w:rsid w:val="006B2778"/>
    <w:rsid w:val="006B3A33"/>
    <w:rsid w:val="006B437B"/>
    <w:rsid w:val="006B477D"/>
    <w:rsid w:val="006B4D96"/>
    <w:rsid w:val="006B589C"/>
    <w:rsid w:val="006C0AE3"/>
    <w:rsid w:val="006C0D78"/>
    <w:rsid w:val="006C21A3"/>
    <w:rsid w:val="006C23AA"/>
    <w:rsid w:val="006C2CF7"/>
    <w:rsid w:val="006C304F"/>
    <w:rsid w:val="006D10BC"/>
    <w:rsid w:val="006D269F"/>
    <w:rsid w:val="006D34C8"/>
    <w:rsid w:val="006D44D9"/>
    <w:rsid w:val="006D48C9"/>
    <w:rsid w:val="006D55EC"/>
    <w:rsid w:val="006D5D21"/>
    <w:rsid w:val="006D668C"/>
    <w:rsid w:val="006D7560"/>
    <w:rsid w:val="006D75E3"/>
    <w:rsid w:val="006E177F"/>
    <w:rsid w:val="006E278D"/>
    <w:rsid w:val="006E28D6"/>
    <w:rsid w:val="006E2921"/>
    <w:rsid w:val="006E4174"/>
    <w:rsid w:val="006E46E5"/>
    <w:rsid w:val="006E4F6E"/>
    <w:rsid w:val="006E5969"/>
    <w:rsid w:val="006E69FD"/>
    <w:rsid w:val="006E6FD3"/>
    <w:rsid w:val="006E7936"/>
    <w:rsid w:val="006E7EF1"/>
    <w:rsid w:val="006F06FB"/>
    <w:rsid w:val="006F0A3B"/>
    <w:rsid w:val="006F150B"/>
    <w:rsid w:val="006F1F54"/>
    <w:rsid w:val="006F47FA"/>
    <w:rsid w:val="006F59D5"/>
    <w:rsid w:val="006F5B80"/>
    <w:rsid w:val="006F6F2B"/>
    <w:rsid w:val="00700DA6"/>
    <w:rsid w:val="007011B3"/>
    <w:rsid w:val="00701526"/>
    <w:rsid w:val="007017B0"/>
    <w:rsid w:val="0070323F"/>
    <w:rsid w:val="007038A9"/>
    <w:rsid w:val="0070492F"/>
    <w:rsid w:val="00705A31"/>
    <w:rsid w:val="00705E91"/>
    <w:rsid w:val="007062E2"/>
    <w:rsid w:val="00706718"/>
    <w:rsid w:val="00707D97"/>
    <w:rsid w:val="00711C2B"/>
    <w:rsid w:val="00712074"/>
    <w:rsid w:val="00712CA0"/>
    <w:rsid w:val="00713BC3"/>
    <w:rsid w:val="00720F0C"/>
    <w:rsid w:val="00722B64"/>
    <w:rsid w:val="00723EA5"/>
    <w:rsid w:val="007259D4"/>
    <w:rsid w:val="00726512"/>
    <w:rsid w:val="00733C94"/>
    <w:rsid w:val="00736C5F"/>
    <w:rsid w:val="0073733F"/>
    <w:rsid w:val="007376F5"/>
    <w:rsid w:val="00740624"/>
    <w:rsid w:val="00741946"/>
    <w:rsid w:val="00741C50"/>
    <w:rsid w:val="00742F5A"/>
    <w:rsid w:val="007444B3"/>
    <w:rsid w:val="007445AF"/>
    <w:rsid w:val="00745438"/>
    <w:rsid w:val="00745AF2"/>
    <w:rsid w:val="00745D6D"/>
    <w:rsid w:val="0074682F"/>
    <w:rsid w:val="00747E4C"/>
    <w:rsid w:val="007504BD"/>
    <w:rsid w:val="007508AD"/>
    <w:rsid w:val="00751228"/>
    <w:rsid w:val="00751BE8"/>
    <w:rsid w:val="00752E8A"/>
    <w:rsid w:val="00755500"/>
    <w:rsid w:val="00755B4D"/>
    <w:rsid w:val="0075766C"/>
    <w:rsid w:val="00757ABD"/>
    <w:rsid w:val="007602E3"/>
    <w:rsid w:val="00762E7E"/>
    <w:rsid w:val="00763BF6"/>
    <w:rsid w:val="0076464A"/>
    <w:rsid w:val="00764DAC"/>
    <w:rsid w:val="00765697"/>
    <w:rsid w:val="007664FC"/>
    <w:rsid w:val="00767C5E"/>
    <w:rsid w:val="007709AB"/>
    <w:rsid w:val="00771596"/>
    <w:rsid w:val="00771AF6"/>
    <w:rsid w:val="00772BAE"/>
    <w:rsid w:val="00772C95"/>
    <w:rsid w:val="00773092"/>
    <w:rsid w:val="00773689"/>
    <w:rsid w:val="00773872"/>
    <w:rsid w:val="00775595"/>
    <w:rsid w:val="00776788"/>
    <w:rsid w:val="00776E7C"/>
    <w:rsid w:val="0077792E"/>
    <w:rsid w:val="007779AA"/>
    <w:rsid w:val="00782031"/>
    <w:rsid w:val="007826E1"/>
    <w:rsid w:val="007835D1"/>
    <w:rsid w:val="00784B80"/>
    <w:rsid w:val="00785E0C"/>
    <w:rsid w:val="00786144"/>
    <w:rsid w:val="007863B0"/>
    <w:rsid w:val="007876B6"/>
    <w:rsid w:val="007915B7"/>
    <w:rsid w:val="0079630D"/>
    <w:rsid w:val="007977B4"/>
    <w:rsid w:val="00797985"/>
    <w:rsid w:val="007979DC"/>
    <w:rsid w:val="007A1DCA"/>
    <w:rsid w:val="007A2FB7"/>
    <w:rsid w:val="007A32BD"/>
    <w:rsid w:val="007A35E6"/>
    <w:rsid w:val="007A6852"/>
    <w:rsid w:val="007A7A83"/>
    <w:rsid w:val="007A7ABA"/>
    <w:rsid w:val="007B0C68"/>
    <w:rsid w:val="007B14F0"/>
    <w:rsid w:val="007B364F"/>
    <w:rsid w:val="007B4528"/>
    <w:rsid w:val="007B5031"/>
    <w:rsid w:val="007B6243"/>
    <w:rsid w:val="007B68EA"/>
    <w:rsid w:val="007B7088"/>
    <w:rsid w:val="007C03C0"/>
    <w:rsid w:val="007C10F8"/>
    <w:rsid w:val="007C1541"/>
    <w:rsid w:val="007C19A7"/>
    <w:rsid w:val="007C4D36"/>
    <w:rsid w:val="007C4FCD"/>
    <w:rsid w:val="007C5093"/>
    <w:rsid w:val="007C5F05"/>
    <w:rsid w:val="007C604C"/>
    <w:rsid w:val="007C652C"/>
    <w:rsid w:val="007D1CD0"/>
    <w:rsid w:val="007D2D70"/>
    <w:rsid w:val="007D324E"/>
    <w:rsid w:val="007D3A3E"/>
    <w:rsid w:val="007D4719"/>
    <w:rsid w:val="007D5070"/>
    <w:rsid w:val="007D5D06"/>
    <w:rsid w:val="007D62AC"/>
    <w:rsid w:val="007D66BE"/>
    <w:rsid w:val="007D68EB"/>
    <w:rsid w:val="007E1F18"/>
    <w:rsid w:val="007E3A79"/>
    <w:rsid w:val="007E4251"/>
    <w:rsid w:val="007E467F"/>
    <w:rsid w:val="007E50B8"/>
    <w:rsid w:val="007E61ED"/>
    <w:rsid w:val="007E6331"/>
    <w:rsid w:val="007E7A23"/>
    <w:rsid w:val="007F1817"/>
    <w:rsid w:val="007F2DC5"/>
    <w:rsid w:val="007F400C"/>
    <w:rsid w:val="007F45D6"/>
    <w:rsid w:val="007F538D"/>
    <w:rsid w:val="007F5553"/>
    <w:rsid w:val="007F59B4"/>
    <w:rsid w:val="007F692C"/>
    <w:rsid w:val="007F6AED"/>
    <w:rsid w:val="007F71F5"/>
    <w:rsid w:val="008008E4"/>
    <w:rsid w:val="008019BF"/>
    <w:rsid w:val="008019E6"/>
    <w:rsid w:val="00801A0D"/>
    <w:rsid w:val="00801CCC"/>
    <w:rsid w:val="00801FD6"/>
    <w:rsid w:val="008026EF"/>
    <w:rsid w:val="00804504"/>
    <w:rsid w:val="00805EE9"/>
    <w:rsid w:val="008063B5"/>
    <w:rsid w:val="0080685D"/>
    <w:rsid w:val="00806B1E"/>
    <w:rsid w:val="00807754"/>
    <w:rsid w:val="008078E6"/>
    <w:rsid w:val="0081049E"/>
    <w:rsid w:val="0081054A"/>
    <w:rsid w:val="00812522"/>
    <w:rsid w:val="008125C8"/>
    <w:rsid w:val="0081316F"/>
    <w:rsid w:val="0081426F"/>
    <w:rsid w:val="00814C82"/>
    <w:rsid w:val="00815970"/>
    <w:rsid w:val="00816703"/>
    <w:rsid w:val="00816CE8"/>
    <w:rsid w:val="008172ED"/>
    <w:rsid w:val="0082048F"/>
    <w:rsid w:val="008217C0"/>
    <w:rsid w:val="008224AB"/>
    <w:rsid w:val="00822773"/>
    <w:rsid w:val="00823763"/>
    <w:rsid w:val="00823D38"/>
    <w:rsid w:val="008241D1"/>
    <w:rsid w:val="008242A7"/>
    <w:rsid w:val="00824520"/>
    <w:rsid w:val="00825D55"/>
    <w:rsid w:val="008264ED"/>
    <w:rsid w:val="008266C3"/>
    <w:rsid w:val="008274EA"/>
    <w:rsid w:val="00832DCC"/>
    <w:rsid w:val="00833A03"/>
    <w:rsid w:val="008348E6"/>
    <w:rsid w:val="00834E02"/>
    <w:rsid w:val="00835185"/>
    <w:rsid w:val="008365C4"/>
    <w:rsid w:val="00836B97"/>
    <w:rsid w:val="00836D34"/>
    <w:rsid w:val="00837E0A"/>
    <w:rsid w:val="00840256"/>
    <w:rsid w:val="0084109C"/>
    <w:rsid w:val="008416F5"/>
    <w:rsid w:val="008422CA"/>
    <w:rsid w:val="008455DF"/>
    <w:rsid w:val="00845C56"/>
    <w:rsid w:val="00846631"/>
    <w:rsid w:val="00847423"/>
    <w:rsid w:val="008507E7"/>
    <w:rsid w:val="00850B15"/>
    <w:rsid w:val="00852BCD"/>
    <w:rsid w:val="00856823"/>
    <w:rsid w:val="00857361"/>
    <w:rsid w:val="0086192B"/>
    <w:rsid w:val="0086270C"/>
    <w:rsid w:val="00862C74"/>
    <w:rsid w:val="00863DA3"/>
    <w:rsid w:val="0086418F"/>
    <w:rsid w:val="00871031"/>
    <w:rsid w:val="00871D07"/>
    <w:rsid w:val="00873852"/>
    <w:rsid w:val="00873B35"/>
    <w:rsid w:val="00874342"/>
    <w:rsid w:val="00874FBD"/>
    <w:rsid w:val="00875DD4"/>
    <w:rsid w:val="00876A87"/>
    <w:rsid w:val="00876EFE"/>
    <w:rsid w:val="0087776C"/>
    <w:rsid w:val="00877D2E"/>
    <w:rsid w:val="00880C2A"/>
    <w:rsid w:val="00880D74"/>
    <w:rsid w:val="00884F1B"/>
    <w:rsid w:val="00892AD1"/>
    <w:rsid w:val="00894802"/>
    <w:rsid w:val="00894B7D"/>
    <w:rsid w:val="00894E9F"/>
    <w:rsid w:val="0089635D"/>
    <w:rsid w:val="0089661B"/>
    <w:rsid w:val="008972A2"/>
    <w:rsid w:val="008A0382"/>
    <w:rsid w:val="008A0837"/>
    <w:rsid w:val="008B1311"/>
    <w:rsid w:val="008B2C5D"/>
    <w:rsid w:val="008B2FDE"/>
    <w:rsid w:val="008B420D"/>
    <w:rsid w:val="008B4851"/>
    <w:rsid w:val="008B4D79"/>
    <w:rsid w:val="008B5DBE"/>
    <w:rsid w:val="008B72FD"/>
    <w:rsid w:val="008B7AD7"/>
    <w:rsid w:val="008C3254"/>
    <w:rsid w:val="008C372A"/>
    <w:rsid w:val="008C4886"/>
    <w:rsid w:val="008C527B"/>
    <w:rsid w:val="008C76DC"/>
    <w:rsid w:val="008D07C7"/>
    <w:rsid w:val="008D0B12"/>
    <w:rsid w:val="008D1F89"/>
    <w:rsid w:val="008D21C6"/>
    <w:rsid w:val="008D2CDE"/>
    <w:rsid w:val="008D4ADA"/>
    <w:rsid w:val="008D7838"/>
    <w:rsid w:val="008E0DDB"/>
    <w:rsid w:val="008E0EA0"/>
    <w:rsid w:val="008E1BFD"/>
    <w:rsid w:val="008E2954"/>
    <w:rsid w:val="008E31BF"/>
    <w:rsid w:val="008E3570"/>
    <w:rsid w:val="008E36AB"/>
    <w:rsid w:val="008E378B"/>
    <w:rsid w:val="008E40A6"/>
    <w:rsid w:val="008E4190"/>
    <w:rsid w:val="008E491D"/>
    <w:rsid w:val="008E5161"/>
    <w:rsid w:val="008E5C4E"/>
    <w:rsid w:val="008E624A"/>
    <w:rsid w:val="008E788E"/>
    <w:rsid w:val="008E7B52"/>
    <w:rsid w:val="008F0CAA"/>
    <w:rsid w:val="008F3B5B"/>
    <w:rsid w:val="008F6880"/>
    <w:rsid w:val="008F6896"/>
    <w:rsid w:val="008F7B27"/>
    <w:rsid w:val="009006AB"/>
    <w:rsid w:val="00900AF9"/>
    <w:rsid w:val="00901BDD"/>
    <w:rsid w:val="00901EFD"/>
    <w:rsid w:val="009023F0"/>
    <w:rsid w:val="00903D2A"/>
    <w:rsid w:val="009059A7"/>
    <w:rsid w:val="00907B80"/>
    <w:rsid w:val="00907E2E"/>
    <w:rsid w:val="00910016"/>
    <w:rsid w:val="00911FD5"/>
    <w:rsid w:val="0091250D"/>
    <w:rsid w:val="0091294F"/>
    <w:rsid w:val="00913C0E"/>
    <w:rsid w:val="00914653"/>
    <w:rsid w:val="0091660E"/>
    <w:rsid w:val="009169FC"/>
    <w:rsid w:val="00916AF8"/>
    <w:rsid w:val="00916FC0"/>
    <w:rsid w:val="0091785C"/>
    <w:rsid w:val="00917E6D"/>
    <w:rsid w:val="009205B2"/>
    <w:rsid w:val="00923630"/>
    <w:rsid w:val="00923706"/>
    <w:rsid w:val="00923BEB"/>
    <w:rsid w:val="00923C47"/>
    <w:rsid w:val="009241DC"/>
    <w:rsid w:val="00925BAA"/>
    <w:rsid w:val="0092623F"/>
    <w:rsid w:val="00927B99"/>
    <w:rsid w:val="00930E7E"/>
    <w:rsid w:val="0093206B"/>
    <w:rsid w:val="009322FB"/>
    <w:rsid w:val="009336AD"/>
    <w:rsid w:val="00934E5C"/>
    <w:rsid w:val="00935078"/>
    <w:rsid w:val="009352CF"/>
    <w:rsid w:val="009354B7"/>
    <w:rsid w:val="00935F88"/>
    <w:rsid w:val="009370B1"/>
    <w:rsid w:val="009372DB"/>
    <w:rsid w:val="00940855"/>
    <w:rsid w:val="009429F7"/>
    <w:rsid w:val="00943424"/>
    <w:rsid w:val="00943EF0"/>
    <w:rsid w:val="0094419E"/>
    <w:rsid w:val="0094484A"/>
    <w:rsid w:val="00944A2A"/>
    <w:rsid w:val="00944F4A"/>
    <w:rsid w:val="009452B7"/>
    <w:rsid w:val="009461A8"/>
    <w:rsid w:val="00950F1B"/>
    <w:rsid w:val="0095197B"/>
    <w:rsid w:val="00951CFF"/>
    <w:rsid w:val="00952735"/>
    <w:rsid w:val="00952A73"/>
    <w:rsid w:val="009533D5"/>
    <w:rsid w:val="00953971"/>
    <w:rsid w:val="00953B8D"/>
    <w:rsid w:val="009544A0"/>
    <w:rsid w:val="009559BA"/>
    <w:rsid w:val="00961034"/>
    <w:rsid w:val="009625DA"/>
    <w:rsid w:val="0096299D"/>
    <w:rsid w:val="009632F6"/>
    <w:rsid w:val="00963FAE"/>
    <w:rsid w:val="00964968"/>
    <w:rsid w:val="00964A6A"/>
    <w:rsid w:val="0096668A"/>
    <w:rsid w:val="009669DC"/>
    <w:rsid w:val="009670AB"/>
    <w:rsid w:val="009700FA"/>
    <w:rsid w:val="00974D55"/>
    <w:rsid w:val="00975A06"/>
    <w:rsid w:val="00977574"/>
    <w:rsid w:val="00980069"/>
    <w:rsid w:val="00981462"/>
    <w:rsid w:val="0098372D"/>
    <w:rsid w:val="009841DD"/>
    <w:rsid w:val="00984475"/>
    <w:rsid w:val="009848AC"/>
    <w:rsid w:val="009879A4"/>
    <w:rsid w:val="0099084D"/>
    <w:rsid w:val="00991AD1"/>
    <w:rsid w:val="009941FD"/>
    <w:rsid w:val="009948AD"/>
    <w:rsid w:val="009975E2"/>
    <w:rsid w:val="009A0B9F"/>
    <w:rsid w:val="009A0D5E"/>
    <w:rsid w:val="009A2796"/>
    <w:rsid w:val="009A2B4B"/>
    <w:rsid w:val="009A4120"/>
    <w:rsid w:val="009A4B40"/>
    <w:rsid w:val="009A5068"/>
    <w:rsid w:val="009A5D4D"/>
    <w:rsid w:val="009B1CDD"/>
    <w:rsid w:val="009B283C"/>
    <w:rsid w:val="009B3DD3"/>
    <w:rsid w:val="009B6EB8"/>
    <w:rsid w:val="009C009A"/>
    <w:rsid w:val="009C00D2"/>
    <w:rsid w:val="009C316C"/>
    <w:rsid w:val="009C43C0"/>
    <w:rsid w:val="009C45E3"/>
    <w:rsid w:val="009C4D88"/>
    <w:rsid w:val="009C5178"/>
    <w:rsid w:val="009C6C80"/>
    <w:rsid w:val="009C6CC2"/>
    <w:rsid w:val="009C70E0"/>
    <w:rsid w:val="009C7139"/>
    <w:rsid w:val="009D3FAF"/>
    <w:rsid w:val="009D50B6"/>
    <w:rsid w:val="009D639E"/>
    <w:rsid w:val="009E13AF"/>
    <w:rsid w:val="009E1D97"/>
    <w:rsid w:val="009E5741"/>
    <w:rsid w:val="009E5877"/>
    <w:rsid w:val="009E67F2"/>
    <w:rsid w:val="009E69A6"/>
    <w:rsid w:val="009E6D0B"/>
    <w:rsid w:val="009E6F68"/>
    <w:rsid w:val="009E6F7D"/>
    <w:rsid w:val="009E73D9"/>
    <w:rsid w:val="009E7729"/>
    <w:rsid w:val="009F0054"/>
    <w:rsid w:val="009F0087"/>
    <w:rsid w:val="009F0DE8"/>
    <w:rsid w:val="009F1740"/>
    <w:rsid w:val="009F35CF"/>
    <w:rsid w:val="009F6BBE"/>
    <w:rsid w:val="009F6BC6"/>
    <w:rsid w:val="00A02AF1"/>
    <w:rsid w:val="00A02C98"/>
    <w:rsid w:val="00A03335"/>
    <w:rsid w:val="00A04B1E"/>
    <w:rsid w:val="00A04FC6"/>
    <w:rsid w:val="00A0620C"/>
    <w:rsid w:val="00A06398"/>
    <w:rsid w:val="00A06553"/>
    <w:rsid w:val="00A07330"/>
    <w:rsid w:val="00A079DD"/>
    <w:rsid w:val="00A07D7C"/>
    <w:rsid w:val="00A104A8"/>
    <w:rsid w:val="00A1134E"/>
    <w:rsid w:val="00A12263"/>
    <w:rsid w:val="00A12A59"/>
    <w:rsid w:val="00A12CBC"/>
    <w:rsid w:val="00A13B97"/>
    <w:rsid w:val="00A166AC"/>
    <w:rsid w:val="00A167E7"/>
    <w:rsid w:val="00A16904"/>
    <w:rsid w:val="00A17873"/>
    <w:rsid w:val="00A17FA2"/>
    <w:rsid w:val="00A20052"/>
    <w:rsid w:val="00A20ADB"/>
    <w:rsid w:val="00A21FFC"/>
    <w:rsid w:val="00A23FA1"/>
    <w:rsid w:val="00A24277"/>
    <w:rsid w:val="00A242F7"/>
    <w:rsid w:val="00A2450D"/>
    <w:rsid w:val="00A24947"/>
    <w:rsid w:val="00A25047"/>
    <w:rsid w:val="00A27C47"/>
    <w:rsid w:val="00A30164"/>
    <w:rsid w:val="00A334BA"/>
    <w:rsid w:val="00A33FD8"/>
    <w:rsid w:val="00A343E9"/>
    <w:rsid w:val="00A34C69"/>
    <w:rsid w:val="00A35CA7"/>
    <w:rsid w:val="00A37795"/>
    <w:rsid w:val="00A42764"/>
    <w:rsid w:val="00A43151"/>
    <w:rsid w:val="00A44919"/>
    <w:rsid w:val="00A4580B"/>
    <w:rsid w:val="00A45B7B"/>
    <w:rsid w:val="00A46E2E"/>
    <w:rsid w:val="00A4769F"/>
    <w:rsid w:val="00A504B5"/>
    <w:rsid w:val="00A50F2B"/>
    <w:rsid w:val="00A53111"/>
    <w:rsid w:val="00A53E87"/>
    <w:rsid w:val="00A54B7B"/>
    <w:rsid w:val="00A5527F"/>
    <w:rsid w:val="00A55C3C"/>
    <w:rsid w:val="00A5676D"/>
    <w:rsid w:val="00A56B7D"/>
    <w:rsid w:val="00A57647"/>
    <w:rsid w:val="00A57ABC"/>
    <w:rsid w:val="00A61473"/>
    <w:rsid w:val="00A62D2E"/>
    <w:rsid w:val="00A632AA"/>
    <w:rsid w:val="00A64994"/>
    <w:rsid w:val="00A650D0"/>
    <w:rsid w:val="00A6520D"/>
    <w:rsid w:val="00A65538"/>
    <w:rsid w:val="00A6573A"/>
    <w:rsid w:val="00A65855"/>
    <w:rsid w:val="00A66AC8"/>
    <w:rsid w:val="00A67236"/>
    <w:rsid w:val="00A67D09"/>
    <w:rsid w:val="00A67F0F"/>
    <w:rsid w:val="00A707EC"/>
    <w:rsid w:val="00A71BD7"/>
    <w:rsid w:val="00A729D4"/>
    <w:rsid w:val="00A7336D"/>
    <w:rsid w:val="00A74C4D"/>
    <w:rsid w:val="00A7652F"/>
    <w:rsid w:val="00A77BD8"/>
    <w:rsid w:val="00A8088F"/>
    <w:rsid w:val="00A83099"/>
    <w:rsid w:val="00A8401C"/>
    <w:rsid w:val="00A84362"/>
    <w:rsid w:val="00A86394"/>
    <w:rsid w:val="00A8687E"/>
    <w:rsid w:val="00A9023D"/>
    <w:rsid w:val="00A91227"/>
    <w:rsid w:val="00A91C59"/>
    <w:rsid w:val="00A91D2C"/>
    <w:rsid w:val="00A94362"/>
    <w:rsid w:val="00A95AEC"/>
    <w:rsid w:val="00A97355"/>
    <w:rsid w:val="00A974DB"/>
    <w:rsid w:val="00A9764A"/>
    <w:rsid w:val="00A97F49"/>
    <w:rsid w:val="00AA217A"/>
    <w:rsid w:val="00AA4F2C"/>
    <w:rsid w:val="00AA4FD2"/>
    <w:rsid w:val="00AA5496"/>
    <w:rsid w:val="00AA778D"/>
    <w:rsid w:val="00AB16E3"/>
    <w:rsid w:val="00AB1E8F"/>
    <w:rsid w:val="00AB1F38"/>
    <w:rsid w:val="00AB2971"/>
    <w:rsid w:val="00AB2B39"/>
    <w:rsid w:val="00AB4677"/>
    <w:rsid w:val="00AB52A7"/>
    <w:rsid w:val="00AB5DEB"/>
    <w:rsid w:val="00AB6542"/>
    <w:rsid w:val="00AB69CD"/>
    <w:rsid w:val="00AB794A"/>
    <w:rsid w:val="00AC23FD"/>
    <w:rsid w:val="00AC4AAC"/>
    <w:rsid w:val="00AC4E87"/>
    <w:rsid w:val="00AC5789"/>
    <w:rsid w:val="00AC621E"/>
    <w:rsid w:val="00AC7BC6"/>
    <w:rsid w:val="00AD0EFA"/>
    <w:rsid w:val="00AD20B5"/>
    <w:rsid w:val="00AD2344"/>
    <w:rsid w:val="00AD2CDE"/>
    <w:rsid w:val="00AD3080"/>
    <w:rsid w:val="00AD31BE"/>
    <w:rsid w:val="00AD3B94"/>
    <w:rsid w:val="00AD5231"/>
    <w:rsid w:val="00AD5B64"/>
    <w:rsid w:val="00AD6881"/>
    <w:rsid w:val="00AD72B6"/>
    <w:rsid w:val="00AD7308"/>
    <w:rsid w:val="00AD73B0"/>
    <w:rsid w:val="00AD7612"/>
    <w:rsid w:val="00AE0800"/>
    <w:rsid w:val="00AE0BE6"/>
    <w:rsid w:val="00AE0CD9"/>
    <w:rsid w:val="00AE1D8B"/>
    <w:rsid w:val="00AE329A"/>
    <w:rsid w:val="00AE355C"/>
    <w:rsid w:val="00AE58B2"/>
    <w:rsid w:val="00AE6AE6"/>
    <w:rsid w:val="00AF1954"/>
    <w:rsid w:val="00AF1CCD"/>
    <w:rsid w:val="00AF319F"/>
    <w:rsid w:val="00AF5D9F"/>
    <w:rsid w:val="00AF64AB"/>
    <w:rsid w:val="00AF6ECE"/>
    <w:rsid w:val="00B01C7D"/>
    <w:rsid w:val="00B01DFA"/>
    <w:rsid w:val="00B03AF3"/>
    <w:rsid w:val="00B04C26"/>
    <w:rsid w:val="00B05D59"/>
    <w:rsid w:val="00B05E3B"/>
    <w:rsid w:val="00B06C12"/>
    <w:rsid w:val="00B07AB4"/>
    <w:rsid w:val="00B10579"/>
    <w:rsid w:val="00B10663"/>
    <w:rsid w:val="00B1086F"/>
    <w:rsid w:val="00B1114A"/>
    <w:rsid w:val="00B13DE0"/>
    <w:rsid w:val="00B147AA"/>
    <w:rsid w:val="00B14F20"/>
    <w:rsid w:val="00B156DE"/>
    <w:rsid w:val="00B1697B"/>
    <w:rsid w:val="00B201DE"/>
    <w:rsid w:val="00B202AA"/>
    <w:rsid w:val="00B26B5C"/>
    <w:rsid w:val="00B27A06"/>
    <w:rsid w:val="00B30BBD"/>
    <w:rsid w:val="00B30D4B"/>
    <w:rsid w:val="00B30E5C"/>
    <w:rsid w:val="00B3137F"/>
    <w:rsid w:val="00B3175E"/>
    <w:rsid w:val="00B32FC2"/>
    <w:rsid w:val="00B37652"/>
    <w:rsid w:val="00B4408B"/>
    <w:rsid w:val="00B44923"/>
    <w:rsid w:val="00B46173"/>
    <w:rsid w:val="00B47168"/>
    <w:rsid w:val="00B501E5"/>
    <w:rsid w:val="00B50B22"/>
    <w:rsid w:val="00B5207E"/>
    <w:rsid w:val="00B54548"/>
    <w:rsid w:val="00B562F6"/>
    <w:rsid w:val="00B578CD"/>
    <w:rsid w:val="00B57912"/>
    <w:rsid w:val="00B609CD"/>
    <w:rsid w:val="00B61129"/>
    <w:rsid w:val="00B614B8"/>
    <w:rsid w:val="00B621C5"/>
    <w:rsid w:val="00B63B45"/>
    <w:rsid w:val="00B63B56"/>
    <w:rsid w:val="00B64D40"/>
    <w:rsid w:val="00B67588"/>
    <w:rsid w:val="00B70045"/>
    <w:rsid w:val="00B714D3"/>
    <w:rsid w:val="00B71C53"/>
    <w:rsid w:val="00B736FC"/>
    <w:rsid w:val="00B73A2A"/>
    <w:rsid w:val="00B73D2A"/>
    <w:rsid w:val="00B74374"/>
    <w:rsid w:val="00B74D7F"/>
    <w:rsid w:val="00B7647D"/>
    <w:rsid w:val="00B775B2"/>
    <w:rsid w:val="00B80382"/>
    <w:rsid w:val="00B80B93"/>
    <w:rsid w:val="00B80D26"/>
    <w:rsid w:val="00B81B2B"/>
    <w:rsid w:val="00B8203B"/>
    <w:rsid w:val="00B827AA"/>
    <w:rsid w:val="00B82DC7"/>
    <w:rsid w:val="00B84325"/>
    <w:rsid w:val="00B84516"/>
    <w:rsid w:val="00B86D81"/>
    <w:rsid w:val="00B93EBA"/>
    <w:rsid w:val="00B940A5"/>
    <w:rsid w:val="00B94D0C"/>
    <w:rsid w:val="00B9651D"/>
    <w:rsid w:val="00B96A90"/>
    <w:rsid w:val="00B97EB0"/>
    <w:rsid w:val="00BA014B"/>
    <w:rsid w:val="00BA443A"/>
    <w:rsid w:val="00BA4EB7"/>
    <w:rsid w:val="00BB047A"/>
    <w:rsid w:val="00BB0E0E"/>
    <w:rsid w:val="00BB10E1"/>
    <w:rsid w:val="00BB1E9C"/>
    <w:rsid w:val="00BB1F52"/>
    <w:rsid w:val="00BB5789"/>
    <w:rsid w:val="00BB6105"/>
    <w:rsid w:val="00BB6964"/>
    <w:rsid w:val="00BB754C"/>
    <w:rsid w:val="00BC1209"/>
    <w:rsid w:val="00BC1414"/>
    <w:rsid w:val="00BC20D9"/>
    <w:rsid w:val="00BC32F0"/>
    <w:rsid w:val="00BC4114"/>
    <w:rsid w:val="00BC581C"/>
    <w:rsid w:val="00BC60B3"/>
    <w:rsid w:val="00BC64C1"/>
    <w:rsid w:val="00BC6E9F"/>
    <w:rsid w:val="00BD006C"/>
    <w:rsid w:val="00BD03E5"/>
    <w:rsid w:val="00BD1179"/>
    <w:rsid w:val="00BD157B"/>
    <w:rsid w:val="00BD5BF2"/>
    <w:rsid w:val="00BD78C0"/>
    <w:rsid w:val="00BE138A"/>
    <w:rsid w:val="00BE159F"/>
    <w:rsid w:val="00BE23BC"/>
    <w:rsid w:val="00BE245C"/>
    <w:rsid w:val="00BE266B"/>
    <w:rsid w:val="00BE3F36"/>
    <w:rsid w:val="00BE436F"/>
    <w:rsid w:val="00BE47CA"/>
    <w:rsid w:val="00BE4C75"/>
    <w:rsid w:val="00BE50E5"/>
    <w:rsid w:val="00BE5468"/>
    <w:rsid w:val="00BE7693"/>
    <w:rsid w:val="00BE79A4"/>
    <w:rsid w:val="00BF0434"/>
    <w:rsid w:val="00BF04F1"/>
    <w:rsid w:val="00BF2E99"/>
    <w:rsid w:val="00BF3211"/>
    <w:rsid w:val="00BF35B9"/>
    <w:rsid w:val="00BF38DE"/>
    <w:rsid w:val="00BF50D1"/>
    <w:rsid w:val="00BF5619"/>
    <w:rsid w:val="00BF625E"/>
    <w:rsid w:val="00BF6284"/>
    <w:rsid w:val="00BF6FC5"/>
    <w:rsid w:val="00C0060E"/>
    <w:rsid w:val="00C03DF3"/>
    <w:rsid w:val="00C03F6B"/>
    <w:rsid w:val="00C0462D"/>
    <w:rsid w:val="00C06196"/>
    <w:rsid w:val="00C06322"/>
    <w:rsid w:val="00C06363"/>
    <w:rsid w:val="00C06959"/>
    <w:rsid w:val="00C07FCC"/>
    <w:rsid w:val="00C11701"/>
    <w:rsid w:val="00C11C3A"/>
    <w:rsid w:val="00C143BE"/>
    <w:rsid w:val="00C14B2A"/>
    <w:rsid w:val="00C1539E"/>
    <w:rsid w:val="00C15971"/>
    <w:rsid w:val="00C20CEE"/>
    <w:rsid w:val="00C2134D"/>
    <w:rsid w:val="00C22367"/>
    <w:rsid w:val="00C230B7"/>
    <w:rsid w:val="00C23349"/>
    <w:rsid w:val="00C24A16"/>
    <w:rsid w:val="00C251A4"/>
    <w:rsid w:val="00C25958"/>
    <w:rsid w:val="00C31283"/>
    <w:rsid w:val="00C31384"/>
    <w:rsid w:val="00C31B14"/>
    <w:rsid w:val="00C32186"/>
    <w:rsid w:val="00C3460C"/>
    <w:rsid w:val="00C36024"/>
    <w:rsid w:val="00C363DF"/>
    <w:rsid w:val="00C365CF"/>
    <w:rsid w:val="00C368B7"/>
    <w:rsid w:val="00C404B7"/>
    <w:rsid w:val="00C4127C"/>
    <w:rsid w:val="00C41EE0"/>
    <w:rsid w:val="00C420ED"/>
    <w:rsid w:val="00C42EE5"/>
    <w:rsid w:val="00C4325F"/>
    <w:rsid w:val="00C43CCF"/>
    <w:rsid w:val="00C47257"/>
    <w:rsid w:val="00C47404"/>
    <w:rsid w:val="00C51920"/>
    <w:rsid w:val="00C51942"/>
    <w:rsid w:val="00C529CD"/>
    <w:rsid w:val="00C533C6"/>
    <w:rsid w:val="00C550B6"/>
    <w:rsid w:val="00C5589A"/>
    <w:rsid w:val="00C56038"/>
    <w:rsid w:val="00C56E82"/>
    <w:rsid w:val="00C57112"/>
    <w:rsid w:val="00C57FF8"/>
    <w:rsid w:val="00C60516"/>
    <w:rsid w:val="00C615C1"/>
    <w:rsid w:val="00C6180B"/>
    <w:rsid w:val="00C62037"/>
    <w:rsid w:val="00C65808"/>
    <w:rsid w:val="00C659FC"/>
    <w:rsid w:val="00C65AED"/>
    <w:rsid w:val="00C65F3F"/>
    <w:rsid w:val="00C66662"/>
    <w:rsid w:val="00C66AD9"/>
    <w:rsid w:val="00C66DA1"/>
    <w:rsid w:val="00C67AF7"/>
    <w:rsid w:val="00C7006E"/>
    <w:rsid w:val="00C707FB"/>
    <w:rsid w:val="00C70EA7"/>
    <w:rsid w:val="00C71081"/>
    <w:rsid w:val="00C7125B"/>
    <w:rsid w:val="00C713EB"/>
    <w:rsid w:val="00C71E69"/>
    <w:rsid w:val="00C729B0"/>
    <w:rsid w:val="00C73D78"/>
    <w:rsid w:val="00C74A7C"/>
    <w:rsid w:val="00C76158"/>
    <w:rsid w:val="00C767B3"/>
    <w:rsid w:val="00C80BE7"/>
    <w:rsid w:val="00C814DF"/>
    <w:rsid w:val="00C822E9"/>
    <w:rsid w:val="00C827B0"/>
    <w:rsid w:val="00C82963"/>
    <w:rsid w:val="00C833E0"/>
    <w:rsid w:val="00C84260"/>
    <w:rsid w:val="00C84F99"/>
    <w:rsid w:val="00C9031D"/>
    <w:rsid w:val="00C90664"/>
    <w:rsid w:val="00C90C07"/>
    <w:rsid w:val="00C90DB4"/>
    <w:rsid w:val="00C90E54"/>
    <w:rsid w:val="00C9382E"/>
    <w:rsid w:val="00C94828"/>
    <w:rsid w:val="00C9544A"/>
    <w:rsid w:val="00C96891"/>
    <w:rsid w:val="00C971F1"/>
    <w:rsid w:val="00CA4131"/>
    <w:rsid w:val="00CA5441"/>
    <w:rsid w:val="00CA6CC5"/>
    <w:rsid w:val="00CA703B"/>
    <w:rsid w:val="00CA7057"/>
    <w:rsid w:val="00CA7C47"/>
    <w:rsid w:val="00CB0C72"/>
    <w:rsid w:val="00CB14A6"/>
    <w:rsid w:val="00CB2AA6"/>
    <w:rsid w:val="00CB2CA0"/>
    <w:rsid w:val="00CB423E"/>
    <w:rsid w:val="00CB45E7"/>
    <w:rsid w:val="00CB66B3"/>
    <w:rsid w:val="00CB7C44"/>
    <w:rsid w:val="00CC0922"/>
    <w:rsid w:val="00CC0B3F"/>
    <w:rsid w:val="00CC592A"/>
    <w:rsid w:val="00CC65AD"/>
    <w:rsid w:val="00CC76EB"/>
    <w:rsid w:val="00CD27B3"/>
    <w:rsid w:val="00CD356F"/>
    <w:rsid w:val="00CD4015"/>
    <w:rsid w:val="00CD4252"/>
    <w:rsid w:val="00CD464E"/>
    <w:rsid w:val="00CD49DE"/>
    <w:rsid w:val="00CD626F"/>
    <w:rsid w:val="00CD715D"/>
    <w:rsid w:val="00CD78D6"/>
    <w:rsid w:val="00CD7E27"/>
    <w:rsid w:val="00CD7FE8"/>
    <w:rsid w:val="00CE03AC"/>
    <w:rsid w:val="00CE0818"/>
    <w:rsid w:val="00CE1E97"/>
    <w:rsid w:val="00CE313E"/>
    <w:rsid w:val="00CE377F"/>
    <w:rsid w:val="00CE39F1"/>
    <w:rsid w:val="00CE4AB7"/>
    <w:rsid w:val="00CE789A"/>
    <w:rsid w:val="00CF0957"/>
    <w:rsid w:val="00CF1B56"/>
    <w:rsid w:val="00CF2865"/>
    <w:rsid w:val="00CF298A"/>
    <w:rsid w:val="00CF2B27"/>
    <w:rsid w:val="00CF36DA"/>
    <w:rsid w:val="00CF44FF"/>
    <w:rsid w:val="00CF47A5"/>
    <w:rsid w:val="00CF4EBC"/>
    <w:rsid w:val="00CF4ED8"/>
    <w:rsid w:val="00CF570C"/>
    <w:rsid w:val="00CF5C70"/>
    <w:rsid w:val="00CF68AD"/>
    <w:rsid w:val="00CF68C5"/>
    <w:rsid w:val="00D004A4"/>
    <w:rsid w:val="00D01D40"/>
    <w:rsid w:val="00D02994"/>
    <w:rsid w:val="00D02D83"/>
    <w:rsid w:val="00D033D4"/>
    <w:rsid w:val="00D04258"/>
    <w:rsid w:val="00D04926"/>
    <w:rsid w:val="00D04CBF"/>
    <w:rsid w:val="00D06389"/>
    <w:rsid w:val="00D06A76"/>
    <w:rsid w:val="00D07C7A"/>
    <w:rsid w:val="00D07D83"/>
    <w:rsid w:val="00D136A3"/>
    <w:rsid w:val="00D13BF8"/>
    <w:rsid w:val="00D142C0"/>
    <w:rsid w:val="00D1585F"/>
    <w:rsid w:val="00D162E6"/>
    <w:rsid w:val="00D16849"/>
    <w:rsid w:val="00D16ABB"/>
    <w:rsid w:val="00D20208"/>
    <w:rsid w:val="00D27BC4"/>
    <w:rsid w:val="00D27E1D"/>
    <w:rsid w:val="00D30F1D"/>
    <w:rsid w:val="00D32822"/>
    <w:rsid w:val="00D32A99"/>
    <w:rsid w:val="00D32F1D"/>
    <w:rsid w:val="00D3449D"/>
    <w:rsid w:val="00D34D59"/>
    <w:rsid w:val="00D3545D"/>
    <w:rsid w:val="00D37004"/>
    <w:rsid w:val="00D37BF3"/>
    <w:rsid w:val="00D41542"/>
    <w:rsid w:val="00D43375"/>
    <w:rsid w:val="00D43539"/>
    <w:rsid w:val="00D44D87"/>
    <w:rsid w:val="00D4693D"/>
    <w:rsid w:val="00D46AED"/>
    <w:rsid w:val="00D4749F"/>
    <w:rsid w:val="00D47DB3"/>
    <w:rsid w:val="00D501DF"/>
    <w:rsid w:val="00D50E58"/>
    <w:rsid w:val="00D51F41"/>
    <w:rsid w:val="00D52BAF"/>
    <w:rsid w:val="00D537DE"/>
    <w:rsid w:val="00D560FC"/>
    <w:rsid w:val="00D5620C"/>
    <w:rsid w:val="00D60656"/>
    <w:rsid w:val="00D627EB"/>
    <w:rsid w:val="00D62CB0"/>
    <w:rsid w:val="00D62F3C"/>
    <w:rsid w:val="00D62FA6"/>
    <w:rsid w:val="00D64F8F"/>
    <w:rsid w:val="00D67D4A"/>
    <w:rsid w:val="00D713B3"/>
    <w:rsid w:val="00D73B4E"/>
    <w:rsid w:val="00D74A85"/>
    <w:rsid w:val="00D753B5"/>
    <w:rsid w:val="00D75599"/>
    <w:rsid w:val="00D75F38"/>
    <w:rsid w:val="00D76CE8"/>
    <w:rsid w:val="00D76D18"/>
    <w:rsid w:val="00D77250"/>
    <w:rsid w:val="00D80728"/>
    <w:rsid w:val="00D808B3"/>
    <w:rsid w:val="00D81FFA"/>
    <w:rsid w:val="00D82BD3"/>
    <w:rsid w:val="00D832DD"/>
    <w:rsid w:val="00D832FC"/>
    <w:rsid w:val="00D8509F"/>
    <w:rsid w:val="00D85857"/>
    <w:rsid w:val="00D85ACC"/>
    <w:rsid w:val="00D85F34"/>
    <w:rsid w:val="00D8620A"/>
    <w:rsid w:val="00D90098"/>
    <w:rsid w:val="00D9279E"/>
    <w:rsid w:val="00D93F46"/>
    <w:rsid w:val="00D94AF8"/>
    <w:rsid w:val="00D951C4"/>
    <w:rsid w:val="00D955A3"/>
    <w:rsid w:val="00D95CD2"/>
    <w:rsid w:val="00D9616D"/>
    <w:rsid w:val="00DA0ABA"/>
    <w:rsid w:val="00DA1005"/>
    <w:rsid w:val="00DA304D"/>
    <w:rsid w:val="00DA346C"/>
    <w:rsid w:val="00DA5F87"/>
    <w:rsid w:val="00DA77C3"/>
    <w:rsid w:val="00DA7A8D"/>
    <w:rsid w:val="00DB0765"/>
    <w:rsid w:val="00DB0E09"/>
    <w:rsid w:val="00DB4B44"/>
    <w:rsid w:val="00DB5D1A"/>
    <w:rsid w:val="00DB6AB8"/>
    <w:rsid w:val="00DC05F5"/>
    <w:rsid w:val="00DC08B8"/>
    <w:rsid w:val="00DC0A39"/>
    <w:rsid w:val="00DC0E59"/>
    <w:rsid w:val="00DC1C70"/>
    <w:rsid w:val="00DC2C20"/>
    <w:rsid w:val="00DC2C5B"/>
    <w:rsid w:val="00DC2FF0"/>
    <w:rsid w:val="00DC4C51"/>
    <w:rsid w:val="00DC51DA"/>
    <w:rsid w:val="00DC5F50"/>
    <w:rsid w:val="00DC67B3"/>
    <w:rsid w:val="00DC7AAF"/>
    <w:rsid w:val="00DC7BEC"/>
    <w:rsid w:val="00DD021D"/>
    <w:rsid w:val="00DD386F"/>
    <w:rsid w:val="00DD3BA3"/>
    <w:rsid w:val="00DD4EF8"/>
    <w:rsid w:val="00DD6680"/>
    <w:rsid w:val="00DE008D"/>
    <w:rsid w:val="00DE255E"/>
    <w:rsid w:val="00DE2BF6"/>
    <w:rsid w:val="00DE34FC"/>
    <w:rsid w:val="00DE41B5"/>
    <w:rsid w:val="00DE58A6"/>
    <w:rsid w:val="00DE70BD"/>
    <w:rsid w:val="00DE7177"/>
    <w:rsid w:val="00DE7783"/>
    <w:rsid w:val="00DE77FA"/>
    <w:rsid w:val="00DF0531"/>
    <w:rsid w:val="00DF08E7"/>
    <w:rsid w:val="00DF10D6"/>
    <w:rsid w:val="00DF4370"/>
    <w:rsid w:val="00DF5C12"/>
    <w:rsid w:val="00DF77C2"/>
    <w:rsid w:val="00DF7891"/>
    <w:rsid w:val="00E00826"/>
    <w:rsid w:val="00E0424E"/>
    <w:rsid w:val="00E04453"/>
    <w:rsid w:val="00E046D8"/>
    <w:rsid w:val="00E064C1"/>
    <w:rsid w:val="00E066FC"/>
    <w:rsid w:val="00E06D21"/>
    <w:rsid w:val="00E07936"/>
    <w:rsid w:val="00E11489"/>
    <w:rsid w:val="00E118A9"/>
    <w:rsid w:val="00E11930"/>
    <w:rsid w:val="00E12355"/>
    <w:rsid w:val="00E13013"/>
    <w:rsid w:val="00E149DB"/>
    <w:rsid w:val="00E14CC6"/>
    <w:rsid w:val="00E16DA9"/>
    <w:rsid w:val="00E173EE"/>
    <w:rsid w:val="00E17B5E"/>
    <w:rsid w:val="00E20C15"/>
    <w:rsid w:val="00E21C01"/>
    <w:rsid w:val="00E23594"/>
    <w:rsid w:val="00E24390"/>
    <w:rsid w:val="00E25733"/>
    <w:rsid w:val="00E25C40"/>
    <w:rsid w:val="00E30CC9"/>
    <w:rsid w:val="00E32ED0"/>
    <w:rsid w:val="00E33276"/>
    <w:rsid w:val="00E35639"/>
    <w:rsid w:val="00E35BF8"/>
    <w:rsid w:val="00E36E09"/>
    <w:rsid w:val="00E36FDA"/>
    <w:rsid w:val="00E371C4"/>
    <w:rsid w:val="00E37442"/>
    <w:rsid w:val="00E378AC"/>
    <w:rsid w:val="00E40FDE"/>
    <w:rsid w:val="00E41BEA"/>
    <w:rsid w:val="00E4263E"/>
    <w:rsid w:val="00E42B07"/>
    <w:rsid w:val="00E42EC5"/>
    <w:rsid w:val="00E446D7"/>
    <w:rsid w:val="00E45D4B"/>
    <w:rsid w:val="00E4657F"/>
    <w:rsid w:val="00E46F6C"/>
    <w:rsid w:val="00E47D98"/>
    <w:rsid w:val="00E50E06"/>
    <w:rsid w:val="00E514EA"/>
    <w:rsid w:val="00E52190"/>
    <w:rsid w:val="00E53D23"/>
    <w:rsid w:val="00E544C3"/>
    <w:rsid w:val="00E5473A"/>
    <w:rsid w:val="00E54899"/>
    <w:rsid w:val="00E54DD2"/>
    <w:rsid w:val="00E557B6"/>
    <w:rsid w:val="00E55953"/>
    <w:rsid w:val="00E55B41"/>
    <w:rsid w:val="00E57470"/>
    <w:rsid w:val="00E6038B"/>
    <w:rsid w:val="00E60F6B"/>
    <w:rsid w:val="00E61E1C"/>
    <w:rsid w:val="00E6300B"/>
    <w:rsid w:val="00E713AA"/>
    <w:rsid w:val="00E71916"/>
    <w:rsid w:val="00E725ED"/>
    <w:rsid w:val="00E72BCF"/>
    <w:rsid w:val="00E744E8"/>
    <w:rsid w:val="00E751FE"/>
    <w:rsid w:val="00E75206"/>
    <w:rsid w:val="00E75B5D"/>
    <w:rsid w:val="00E77BFD"/>
    <w:rsid w:val="00E77CF9"/>
    <w:rsid w:val="00E806CC"/>
    <w:rsid w:val="00E8090E"/>
    <w:rsid w:val="00E80AED"/>
    <w:rsid w:val="00E82E3C"/>
    <w:rsid w:val="00E8392F"/>
    <w:rsid w:val="00E84032"/>
    <w:rsid w:val="00E841DE"/>
    <w:rsid w:val="00E856E0"/>
    <w:rsid w:val="00E85F10"/>
    <w:rsid w:val="00E87A2A"/>
    <w:rsid w:val="00E90385"/>
    <w:rsid w:val="00E90CE2"/>
    <w:rsid w:val="00E90D9F"/>
    <w:rsid w:val="00E914E3"/>
    <w:rsid w:val="00E91DEF"/>
    <w:rsid w:val="00E925D8"/>
    <w:rsid w:val="00E94B7D"/>
    <w:rsid w:val="00E94C9D"/>
    <w:rsid w:val="00E95328"/>
    <w:rsid w:val="00E9660C"/>
    <w:rsid w:val="00E9690D"/>
    <w:rsid w:val="00E96D79"/>
    <w:rsid w:val="00E978B6"/>
    <w:rsid w:val="00E97938"/>
    <w:rsid w:val="00EA03B6"/>
    <w:rsid w:val="00EA0749"/>
    <w:rsid w:val="00EA198A"/>
    <w:rsid w:val="00EA224B"/>
    <w:rsid w:val="00EA3EF5"/>
    <w:rsid w:val="00EA49E5"/>
    <w:rsid w:val="00EA56E7"/>
    <w:rsid w:val="00EA66FB"/>
    <w:rsid w:val="00EA6996"/>
    <w:rsid w:val="00EB073C"/>
    <w:rsid w:val="00EB0D24"/>
    <w:rsid w:val="00EB1795"/>
    <w:rsid w:val="00EB18EC"/>
    <w:rsid w:val="00EB280C"/>
    <w:rsid w:val="00EB2D74"/>
    <w:rsid w:val="00EB3256"/>
    <w:rsid w:val="00EB3C93"/>
    <w:rsid w:val="00EB6B6C"/>
    <w:rsid w:val="00EC02A9"/>
    <w:rsid w:val="00EC0961"/>
    <w:rsid w:val="00EC1FBE"/>
    <w:rsid w:val="00EC28C2"/>
    <w:rsid w:val="00EC3220"/>
    <w:rsid w:val="00EC3B5F"/>
    <w:rsid w:val="00EC4387"/>
    <w:rsid w:val="00EC6095"/>
    <w:rsid w:val="00EC6331"/>
    <w:rsid w:val="00ED04F0"/>
    <w:rsid w:val="00ED127F"/>
    <w:rsid w:val="00ED5365"/>
    <w:rsid w:val="00ED5F32"/>
    <w:rsid w:val="00ED663B"/>
    <w:rsid w:val="00ED769C"/>
    <w:rsid w:val="00EE0616"/>
    <w:rsid w:val="00EE113E"/>
    <w:rsid w:val="00EE152C"/>
    <w:rsid w:val="00EE3FCB"/>
    <w:rsid w:val="00EE5469"/>
    <w:rsid w:val="00EE7E64"/>
    <w:rsid w:val="00EE7E70"/>
    <w:rsid w:val="00EF30B5"/>
    <w:rsid w:val="00EF39BB"/>
    <w:rsid w:val="00EF3FAB"/>
    <w:rsid w:val="00EF4635"/>
    <w:rsid w:val="00EF5000"/>
    <w:rsid w:val="00EF5191"/>
    <w:rsid w:val="00EF72DA"/>
    <w:rsid w:val="00EF7643"/>
    <w:rsid w:val="00EF77C0"/>
    <w:rsid w:val="00EF7D67"/>
    <w:rsid w:val="00EF7F4A"/>
    <w:rsid w:val="00F0015E"/>
    <w:rsid w:val="00F023CC"/>
    <w:rsid w:val="00F0357B"/>
    <w:rsid w:val="00F038A2"/>
    <w:rsid w:val="00F04EEE"/>
    <w:rsid w:val="00F05915"/>
    <w:rsid w:val="00F06B01"/>
    <w:rsid w:val="00F071EC"/>
    <w:rsid w:val="00F0743C"/>
    <w:rsid w:val="00F07B9A"/>
    <w:rsid w:val="00F07C40"/>
    <w:rsid w:val="00F10057"/>
    <w:rsid w:val="00F11152"/>
    <w:rsid w:val="00F12685"/>
    <w:rsid w:val="00F12D2F"/>
    <w:rsid w:val="00F12F6C"/>
    <w:rsid w:val="00F16B2B"/>
    <w:rsid w:val="00F16BE6"/>
    <w:rsid w:val="00F17386"/>
    <w:rsid w:val="00F223B2"/>
    <w:rsid w:val="00F22971"/>
    <w:rsid w:val="00F22FB7"/>
    <w:rsid w:val="00F23A3C"/>
    <w:rsid w:val="00F24798"/>
    <w:rsid w:val="00F25D10"/>
    <w:rsid w:val="00F262CF"/>
    <w:rsid w:val="00F30C7A"/>
    <w:rsid w:val="00F30CF5"/>
    <w:rsid w:val="00F32844"/>
    <w:rsid w:val="00F32983"/>
    <w:rsid w:val="00F3314D"/>
    <w:rsid w:val="00F33CD4"/>
    <w:rsid w:val="00F36CAB"/>
    <w:rsid w:val="00F40D18"/>
    <w:rsid w:val="00F41241"/>
    <w:rsid w:val="00F4171F"/>
    <w:rsid w:val="00F41A18"/>
    <w:rsid w:val="00F427D3"/>
    <w:rsid w:val="00F503B2"/>
    <w:rsid w:val="00F53A12"/>
    <w:rsid w:val="00F5475D"/>
    <w:rsid w:val="00F613C8"/>
    <w:rsid w:val="00F62A2F"/>
    <w:rsid w:val="00F63F59"/>
    <w:rsid w:val="00F64768"/>
    <w:rsid w:val="00F64D27"/>
    <w:rsid w:val="00F655A6"/>
    <w:rsid w:val="00F6602F"/>
    <w:rsid w:val="00F7010E"/>
    <w:rsid w:val="00F7084B"/>
    <w:rsid w:val="00F708F7"/>
    <w:rsid w:val="00F70D58"/>
    <w:rsid w:val="00F71B8C"/>
    <w:rsid w:val="00F71C0B"/>
    <w:rsid w:val="00F724C4"/>
    <w:rsid w:val="00F739C6"/>
    <w:rsid w:val="00F76FC5"/>
    <w:rsid w:val="00F80463"/>
    <w:rsid w:val="00F80B66"/>
    <w:rsid w:val="00F82163"/>
    <w:rsid w:val="00F8321F"/>
    <w:rsid w:val="00F83EBC"/>
    <w:rsid w:val="00F845B8"/>
    <w:rsid w:val="00F84BD6"/>
    <w:rsid w:val="00F84CFB"/>
    <w:rsid w:val="00F8651C"/>
    <w:rsid w:val="00F86B25"/>
    <w:rsid w:val="00F90351"/>
    <w:rsid w:val="00F924BF"/>
    <w:rsid w:val="00F93C53"/>
    <w:rsid w:val="00F942C7"/>
    <w:rsid w:val="00F96B17"/>
    <w:rsid w:val="00F96DB9"/>
    <w:rsid w:val="00F973BD"/>
    <w:rsid w:val="00F976BF"/>
    <w:rsid w:val="00FA12F4"/>
    <w:rsid w:val="00FA2CAC"/>
    <w:rsid w:val="00FA2EC7"/>
    <w:rsid w:val="00FA3528"/>
    <w:rsid w:val="00FA50E2"/>
    <w:rsid w:val="00FA604A"/>
    <w:rsid w:val="00FA6DB3"/>
    <w:rsid w:val="00FA7A77"/>
    <w:rsid w:val="00FB0052"/>
    <w:rsid w:val="00FB106E"/>
    <w:rsid w:val="00FB38A1"/>
    <w:rsid w:val="00FB416C"/>
    <w:rsid w:val="00FB4665"/>
    <w:rsid w:val="00FB4B16"/>
    <w:rsid w:val="00FB4E13"/>
    <w:rsid w:val="00FB770F"/>
    <w:rsid w:val="00FC0A1B"/>
    <w:rsid w:val="00FC0E05"/>
    <w:rsid w:val="00FC1091"/>
    <w:rsid w:val="00FC26CF"/>
    <w:rsid w:val="00FC2DAB"/>
    <w:rsid w:val="00FC3F67"/>
    <w:rsid w:val="00FC58FC"/>
    <w:rsid w:val="00FC6215"/>
    <w:rsid w:val="00FC699B"/>
    <w:rsid w:val="00FC7D6A"/>
    <w:rsid w:val="00FD07DA"/>
    <w:rsid w:val="00FD14FF"/>
    <w:rsid w:val="00FD3223"/>
    <w:rsid w:val="00FD36B3"/>
    <w:rsid w:val="00FD524C"/>
    <w:rsid w:val="00FD556D"/>
    <w:rsid w:val="00FD5A1A"/>
    <w:rsid w:val="00FD5BC9"/>
    <w:rsid w:val="00FE02C4"/>
    <w:rsid w:val="00FE0E83"/>
    <w:rsid w:val="00FE0F73"/>
    <w:rsid w:val="00FE25C8"/>
    <w:rsid w:val="00FE48F5"/>
    <w:rsid w:val="00FE5DF3"/>
    <w:rsid w:val="00FF08AB"/>
    <w:rsid w:val="00FF0F5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24408717"/>
  <w15:docId w15:val="{5FA69C20-7BD7-400B-9707-F4E9C117E3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nhideWhenUsed="1"/>
    <w:lsdException w:name="header" w:semiHidden="1" w:uiPriority="99"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iPriority="99"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nhideWhenUsed="1"/>
    <w:lsdException w:name="List" w:semiHidden="1" w:uiPriority="99" w:unhideWhenUsed="1"/>
    <w:lsdException w:name="List Bullet" w:semiHidden="1" w:unhideWhenUsed="1" w:qFormat="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99"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Body Text First Indent 2" w:semiHidden="1" w:unhideWhenUsed="1"/>
    <w:lsdException w:name="Note Heading" w:semiHidden="1" w:unhideWhenUsed="1"/>
    <w:lsdException w:name="Body Text 2" w:semiHidden="1" w:unhideWhenUsed="1" w:qFormat="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iPriority="99"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iPriority="99" w:unhideWhenUsed="1"/>
    <w:lsdException w:name="HTML Address" w:semiHidden="1"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iPriority="99"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99"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99"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8">
    <w:name w:val="Normal"/>
    <w:qFormat/>
    <w:rsid w:val="00F64768"/>
    <w:rPr>
      <w:sz w:val="24"/>
      <w:szCs w:val="24"/>
    </w:rPr>
  </w:style>
  <w:style w:type="paragraph" w:styleId="1b">
    <w:name w:val="heading 1"/>
    <w:aliases w:val="Заголовок 1 Знак Знак Знак,Заголовок 1 Знак Знак Знак Знак Знак Знак Знак,Заголовок 11,Заголовок 1 Знак Знак Знак Знак Знак Знак1,Заголовок 1 Знак Знак Знак Знак Знак Знак,БЛОК,Заголовок 1 Знак1 Знак,Заголовок 1 Знак1 Знак Знак Знак,H"/>
    <w:basedOn w:val="af8"/>
    <w:next w:val="af8"/>
    <w:link w:val="1c"/>
    <w:qFormat/>
    <w:rsid w:val="007D5070"/>
    <w:pPr>
      <w:keepNext/>
      <w:keepLines/>
      <w:suppressAutoHyphens/>
      <w:spacing w:after="240" w:line="276" w:lineRule="auto"/>
      <w:ind w:left="680"/>
      <w:jc w:val="both"/>
      <w:outlineLvl w:val="0"/>
    </w:pPr>
    <w:rPr>
      <w:b/>
      <w:bCs/>
      <w:caps/>
      <w:szCs w:val="28"/>
    </w:rPr>
  </w:style>
  <w:style w:type="paragraph" w:styleId="27">
    <w:name w:val="heading 2"/>
    <w:aliases w:val="Знак2 Знак, Знак2,ГЛАВА,Знак2 Знак Знак Знак Знак,Знак2 Знак1 Знак,Заголовок 2 Знак1 Знак,Заголовок 2 Знак Знак Знак,Знак2 Знак2,Знак2 Знак1 Знак Знак, Знак2 Знак Знак Знак, Знак2 Знак1,Знак2 Знак Знак Знак,Знак2 Знак1,Заголовок 2 Знак Знак"/>
    <w:basedOn w:val="af8"/>
    <w:next w:val="af8"/>
    <w:link w:val="28"/>
    <w:qFormat/>
    <w:rsid w:val="00EB3C93"/>
    <w:pPr>
      <w:keepNext/>
      <w:numPr>
        <w:ilvl w:val="1"/>
        <w:numId w:val="5"/>
      </w:numPr>
      <w:spacing w:before="240" w:after="240"/>
      <w:jc w:val="both"/>
      <w:outlineLvl w:val="1"/>
    </w:pPr>
    <w:rPr>
      <w:rFonts w:cs="Arial"/>
      <w:b/>
      <w:bCs/>
      <w:iCs/>
      <w:smallCaps/>
      <w:szCs w:val="28"/>
    </w:rPr>
  </w:style>
  <w:style w:type="paragraph" w:styleId="34">
    <w:name w:val="heading 3"/>
    <w:aliases w:val="ПодЗаголовок,Знак3 Знак, Знак, Знак3,Подраздел,Знак3 Знак Знак Знак Знак,Знак3 Знак1,Знак3 Знак Знак Знак Знак Знак, Знак3 Знак Знак Знак,Знак3 Знак Знак Знак,Заголовок 31,Знак14 Знак,Знак1 Знак Знак,OG Heading 3,4 порядок"/>
    <w:basedOn w:val="af8"/>
    <w:next w:val="af8"/>
    <w:link w:val="35"/>
    <w:qFormat/>
    <w:rsid w:val="007D5070"/>
    <w:pPr>
      <w:keepNext/>
      <w:suppressAutoHyphens/>
      <w:spacing w:before="240" w:after="240" w:line="276" w:lineRule="auto"/>
      <w:ind w:firstLine="709"/>
      <w:jc w:val="both"/>
      <w:outlineLvl w:val="2"/>
    </w:pPr>
    <w:rPr>
      <w:b/>
      <w:szCs w:val="28"/>
    </w:rPr>
  </w:style>
  <w:style w:type="paragraph" w:styleId="40">
    <w:name w:val="heading 4"/>
    <w:aliases w:val="Заголовок 4ТАБЛИЦ,МиниОГлавление,Заголовок4,Рекомендация"/>
    <w:basedOn w:val="af8"/>
    <w:next w:val="af8"/>
    <w:link w:val="41"/>
    <w:qFormat/>
    <w:rsid w:val="00A43151"/>
    <w:pPr>
      <w:keepNext/>
      <w:numPr>
        <w:ilvl w:val="3"/>
        <w:numId w:val="5"/>
      </w:numPr>
      <w:spacing w:before="240" w:after="60"/>
      <w:outlineLvl w:val="3"/>
    </w:pPr>
    <w:rPr>
      <w:b/>
      <w:bCs/>
      <w:sz w:val="28"/>
      <w:szCs w:val="28"/>
      <w:lang w:eastAsia="ar-SA"/>
    </w:rPr>
  </w:style>
  <w:style w:type="paragraph" w:styleId="5">
    <w:name w:val="heading 5"/>
    <w:aliases w:val="Заголовок 5№Таблицы,Заголовок№ТАблиц,Заголовок 5 Знак Знак"/>
    <w:basedOn w:val="af8"/>
    <w:next w:val="af8"/>
    <w:link w:val="50"/>
    <w:qFormat/>
    <w:rsid w:val="00A43151"/>
    <w:pPr>
      <w:numPr>
        <w:ilvl w:val="4"/>
        <w:numId w:val="5"/>
      </w:numPr>
      <w:spacing w:before="240" w:after="60"/>
      <w:outlineLvl w:val="4"/>
    </w:pPr>
    <w:rPr>
      <w:b/>
      <w:bCs/>
      <w:i/>
      <w:iCs/>
      <w:sz w:val="26"/>
      <w:szCs w:val="26"/>
      <w:lang w:eastAsia="ar-SA"/>
    </w:rPr>
  </w:style>
  <w:style w:type="paragraph" w:styleId="6">
    <w:name w:val="heading 6"/>
    <w:aliases w:val="Заголовок налогов"/>
    <w:basedOn w:val="af8"/>
    <w:next w:val="af8"/>
    <w:link w:val="60"/>
    <w:qFormat/>
    <w:rsid w:val="004B6878"/>
    <w:pPr>
      <w:keepNext/>
      <w:keepLines/>
      <w:numPr>
        <w:ilvl w:val="5"/>
        <w:numId w:val="5"/>
      </w:numPr>
      <w:spacing w:before="40"/>
      <w:ind w:left="1152" w:hanging="432"/>
      <w:outlineLvl w:val="5"/>
    </w:pPr>
    <w:rPr>
      <w:rFonts w:asciiTheme="majorHAnsi" w:eastAsiaTheme="majorEastAsia" w:hAnsiTheme="majorHAnsi" w:cstheme="majorBidi"/>
      <w:color w:val="1F4D78" w:themeColor="accent1" w:themeShade="7F"/>
    </w:rPr>
  </w:style>
  <w:style w:type="paragraph" w:styleId="7">
    <w:name w:val="heading 7"/>
    <w:aliases w:val="Заголовок x.x"/>
    <w:basedOn w:val="af8"/>
    <w:next w:val="af8"/>
    <w:link w:val="70"/>
    <w:qFormat/>
    <w:rsid w:val="00A43151"/>
    <w:pPr>
      <w:numPr>
        <w:ilvl w:val="6"/>
        <w:numId w:val="5"/>
      </w:numPr>
      <w:spacing w:before="240" w:after="60"/>
      <w:outlineLvl w:val="6"/>
    </w:pPr>
  </w:style>
  <w:style w:type="paragraph" w:styleId="8">
    <w:name w:val="heading 8"/>
    <w:basedOn w:val="af8"/>
    <w:next w:val="af8"/>
    <w:link w:val="80"/>
    <w:qFormat/>
    <w:rsid w:val="004B6878"/>
    <w:pPr>
      <w:keepNext/>
      <w:keepLines/>
      <w:numPr>
        <w:ilvl w:val="7"/>
        <w:numId w:val="5"/>
      </w:numPr>
      <w:spacing w:before="40"/>
      <w:ind w:left="1440" w:hanging="432"/>
      <w:outlineLvl w:val="7"/>
    </w:pPr>
    <w:rPr>
      <w:rFonts w:asciiTheme="majorHAnsi" w:eastAsiaTheme="majorEastAsia" w:hAnsiTheme="majorHAnsi" w:cstheme="majorBidi"/>
      <w:color w:val="272727" w:themeColor="text1" w:themeTint="D8"/>
      <w:sz w:val="21"/>
      <w:szCs w:val="21"/>
    </w:rPr>
  </w:style>
  <w:style w:type="paragraph" w:styleId="9">
    <w:name w:val="heading 9"/>
    <w:basedOn w:val="af8"/>
    <w:next w:val="af8"/>
    <w:link w:val="90"/>
    <w:qFormat/>
    <w:rsid w:val="004B6878"/>
    <w:pPr>
      <w:keepNext/>
      <w:keepLines/>
      <w:numPr>
        <w:ilvl w:val="8"/>
        <w:numId w:val="5"/>
      </w:numPr>
      <w:spacing w:before="40"/>
      <w:ind w:left="1584" w:hanging="144"/>
      <w:outlineLvl w:val="8"/>
    </w:pPr>
    <w:rPr>
      <w:rFonts w:asciiTheme="majorHAnsi" w:eastAsiaTheme="majorEastAsia" w:hAnsiTheme="majorHAnsi" w:cstheme="majorBidi"/>
      <w:i/>
      <w:iCs/>
      <w:color w:val="272727" w:themeColor="text1" w:themeTint="D8"/>
      <w:sz w:val="21"/>
      <w:szCs w:val="21"/>
    </w:rPr>
  </w:style>
  <w:style w:type="character" w:default="1" w:styleId="af9">
    <w:name w:val="Default Paragraph Font"/>
    <w:uiPriority w:val="1"/>
    <w:semiHidden/>
    <w:unhideWhenUsed/>
  </w:style>
  <w:style w:type="table" w:default="1" w:styleId="afa">
    <w:name w:val="Normal Table"/>
    <w:uiPriority w:val="99"/>
    <w:semiHidden/>
    <w:unhideWhenUsed/>
    <w:tblPr>
      <w:tblInd w:w="0" w:type="dxa"/>
      <w:tblCellMar>
        <w:top w:w="0" w:type="dxa"/>
        <w:left w:w="108" w:type="dxa"/>
        <w:bottom w:w="0" w:type="dxa"/>
        <w:right w:w="108" w:type="dxa"/>
      </w:tblCellMar>
    </w:tblPr>
  </w:style>
  <w:style w:type="numbering" w:default="1" w:styleId="afb">
    <w:name w:val="No List"/>
    <w:uiPriority w:val="99"/>
    <w:semiHidden/>
    <w:unhideWhenUsed/>
  </w:style>
  <w:style w:type="character" w:customStyle="1" w:styleId="1c">
    <w:name w:val="Заголовок 1 Знак"/>
    <w:aliases w:val="Заголовок 1 Знак Знак Знак Знак,Заголовок 1 Знак Знак Знак Знак Знак Знак Знак Знак,Заголовок 11 Знак,Заголовок 1 Знак Знак Знак Знак Знак Знак1 Знак,Заголовок 1 Знак Знак Знак Знак Знак Знак Знак1,БЛОК Знак,Заголовок 1 Знак1 Знак Знак"/>
    <w:link w:val="1b"/>
    <w:rsid w:val="007D5070"/>
    <w:rPr>
      <w:b/>
      <w:bCs/>
      <w:caps/>
      <w:sz w:val="24"/>
      <w:szCs w:val="28"/>
    </w:rPr>
  </w:style>
  <w:style w:type="character" w:customStyle="1" w:styleId="28">
    <w:name w:val="Заголовок 2 Знак"/>
    <w:aliases w:val="Знак2 Знак Знак, Знак2 Знак,ГЛАВА Знак,Знак2 Знак Знак Знак Знак Знак,Знак2 Знак1 Знак Знак1,Заголовок 2 Знак1 Знак Знак,Заголовок 2 Знак Знак Знак Знак,Знак2 Знак2 Знак,Знак2 Знак1 Знак Знак Знак, Знак2 Знак Знак Знак Знак"/>
    <w:link w:val="27"/>
    <w:rsid w:val="00EB3C93"/>
    <w:rPr>
      <w:rFonts w:cs="Arial"/>
      <w:b/>
      <w:bCs/>
      <w:iCs/>
      <w:smallCaps/>
      <w:sz w:val="24"/>
      <w:szCs w:val="28"/>
    </w:rPr>
  </w:style>
  <w:style w:type="character" w:customStyle="1" w:styleId="35">
    <w:name w:val="Заголовок 3 Знак"/>
    <w:aliases w:val="ПодЗаголовок Знак,Знак3 Знак Знак, Знак Знак, Знак3 Знак,Подраздел Знак,Знак3 Знак Знак Знак Знак Знак1,Знак3 Знак1 Знак,Знак3 Знак Знак Знак Знак Знак Знак, Знак3 Знак Знак Знак Знак,Знак3 Знак Знак Знак Знак1,Заголовок 31 Знак"/>
    <w:link w:val="34"/>
    <w:qFormat/>
    <w:rsid w:val="007D5070"/>
    <w:rPr>
      <w:b/>
      <w:sz w:val="24"/>
      <w:szCs w:val="28"/>
    </w:rPr>
  </w:style>
  <w:style w:type="paragraph" w:customStyle="1" w:styleId="51">
    <w:name w:val="Знак Знак5"/>
    <w:basedOn w:val="af8"/>
    <w:rsid w:val="00EE5469"/>
    <w:pPr>
      <w:spacing w:before="100" w:beforeAutospacing="1" w:after="100" w:afterAutospacing="1" w:line="480" w:lineRule="atLeast"/>
      <w:ind w:firstLine="851"/>
      <w:jc w:val="both"/>
    </w:pPr>
    <w:rPr>
      <w:rFonts w:ascii="Tahoma" w:hAnsi="Tahoma" w:cs="Tahoma"/>
      <w:sz w:val="20"/>
      <w:szCs w:val="20"/>
      <w:lang w:val="en-US" w:eastAsia="en-US"/>
    </w:rPr>
  </w:style>
  <w:style w:type="paragraph" w:customStyle="1" w:styleId="Char">
    <w:name w:val="Char Знак"/>
    <w:basedOn w:val="af8"/>
    <w:rsid w:val="00017753"/>
    <w:pPr>
      <w:spacing w:before="100" w:beforeAutospacing="1" w:after="100" w:afterAutospacing="1" w:line="480" w:lineRule="atLeast"/>
      <w:ind w:firstLine="851"/>
      <w:jc w:val="both"/>
    </w:pPr>
    <w:rPr>
      <w:rFonts w:ascii="Tahoma" w:hAnsi="Tahoma" w:cs="Tahoma"/>
      <w:sz w:val="20"/>
      <w:szCs w:val="20"/>
      <w:lang w:val="en-US" w:eastAsia="en-US"/>
    </w:rPr>
  </w:style>
  <w:style w:type="paragraph" w:styleId="afc">
    <w:name w:val="header"/>
    <w:aliases w:val="ВерхКолонтитул, Знак4,Знак4,Верхний колонтитул Знак Знак,Знак8, Знак8,Titul,Heder,Верхний колонтитул3,Верхний колонтитул4,Верхний колонтитул21,Верхний колонтитул31,Верхний колонтитул41,Верхний колонтитул12,Верхний колонтитул22"/>
    <w:basedOn w:val="af8"/>
    <w:link w:val="afd"/>
    <w:uiPriority w:val="99"/>
    <w:qFormat/>
    <w:rsid w:val="00CD7E27"/>
    <w:pPr>
      <w:tabs>
        <w:tab w:val="center" w:pos="4677"/>
        <w:tab w:val="right" w:pos="9355"/>
      </w:tabs>
    </w:pPr>
  </w:style>
  <w:style w:type="paragraph" w:styleId="afe">
    <w:name w:val="footer"/>
    <w:aliases w:val=" Знак6, Знак14,Знак6,Основной текст с отступом1 Знак"/>
    <w:basedOn w:val="af8"/>
    <w:link w:val="aff"/>
    <w:qFormat/>
    <w:rsid w:val="00CD7E27"/>
    <w:pPr>
      <w:tabs>
        <w:tab w:val="center" w:pos="4677"/>
        <w:tab w:val="right" w:pos="9355"/>
      </w:tabs>
    </w:pPr>
  </w:style>
  <w:style w:type="paragraph" w:customStyle="1" w:styleId="aff0">
    <w:name w:val="Знак"/>
    <w:basedOn w:val="af8"/>
    <w:rsid w:val="00A43151"/>
    <w:pPr>
      <w:spacing w:after="160" w:line="240" w:lineRule="exact"/>
    </w:pPr>
    <w:rPr>
      <w:rFonts w:ascii="Verdana" w:hAnsi="Verdana"/>
      <w:lang w:val="en-US" w:eastAsia="en-US"/>
    </w:rPr>
  </w:style>
  <w:style w:type="paragraph" w:styleId="aff1">
    <w:name w:val="Body Text Indent"/>
    <w:aliases w:val="Мой Заголовок 1,Основной текст 1,Нумерованный список !!,Основной текст без отступа,Основной текст 11,Основной текст с отступом Знак1,Надин стиль"/>
    <w:basedOn w:val="af8"/>
    <w:link w:val="29"/>
    <w:qFormat/>
    <w:rsid w:val="00A43151"/>
    <w:pPr>
      <w:spacing w:after="120"/>
      <w:ind w:left="283"/>
    </w:pPr>
  </w:style>
  <w:style w:type="paragraph" w:customStyle="1" w:styleId="ConsNormal">
    <w:name w:val="ConsNormal"/>
    <w:link w:val="ConsNormal0"/>
    <w:qFormat/>
    <w:rsid w:val="00A43151"/>
    <w:pPr>
      <w:widowControl w:val="0"/>
      <w:autoSpaceDE w:val="0"/>
      <w:autoSpaceDN w:val="0"/>
      <w:adjustRightInd w:val="0"/>
      <w:ind w:right="19772" w:firstLine="720"/>
    </w:pPr>
    <w:rPr>
      <w:rFonts w:ascii="Arial" w:hAnsi="Arial" w:cs="Arial"/>
    </w:rPr>
  </w:style>
  <w:style w:type="character" w:customStyle="1" w:styleId="ConsNormal0">
    <w:name w:val="ConsNormal Знак"/>
    <w:link w:val="ConsNormal"/>
    <w:rsid w:val="00A43151"/>
    <w:rPr>
      <w:rFonts w:ascii="Arial" w:hAnsi="Arial" w:cs="Arial"/>
      <w:lang w:val="ru-RU" w:eastAsia="ru-RU" w:bidi="ar-SA"/>
    </w:rPr>
  </w:style>
  <w:style w:type="paragraph" w:customStyle="1" w:styleId="1d">
    <w:name w:val="Знак1"/>
    <w:basedOn w:val="af8"/>
    <w:rsid w:val="00A43151"/>
    <w:pPr>
      <w:spacing w:after="160" w:line="240" w:lineRule="exact"/>
    </w:pPr>
    <w:rPr>
      <w:rFonts w:ascii="Verdana" w:hAnsi="Verdana"/>
      <w:lang w:val="en-US" w:eastAsia="en-US"/>
    </w:rPr>
  </w:style>
  <w:style w:type="paragraph" w:styleId="2a">
    <w:name w:val="Body Text Indent 2"/>
    <w:aliases w:val=" Знак Знак Знак Знак Знак, Знак Знак Знак Знак Знак Знак, Знак Знак Знак Знак Знак Знак Знак,Знак Знак Знак Знак Знак,Знак Знак Знак Знак Знак Знак Знак,Знак Знак Знак Знак Знак Знак Знак Знак Знак,Знак Зн"/>
    <w:basedOn w:val="af8"/>
    <w:link w:val="2b"/>
    <w:qFormat/>
    <w:rsid w:val="00A43151"/>
    <w:pPr>
      <w:spacing w:after="120" w:line="480" w:lineRule="auto"/>
      <w:ind w:left="283"/>
    </w:pPr>
  </w:style>
  <w:style w:type="character" w:customStyle="1" w:styleId="2b">
    <w:name w:val="Основной текст с отступом 2 Знак"/>
    <w:aliases w:val=" Знак Знак Знак Знак Знак Знак1, Знак Знак Знак Знак Знак Знак Знак1, Знак Знак Знак Знак Знак Знак Знак Знак,Знак Знак Знак Знак Знак Знак3,Знак Знак Знак Знак Знак Знак Знак Знак,Знак Зн Знак"/>
    <w:link w:val="2a"/>
    <w:rsid w:val="00EE5469"/>
    <w:rPr>
      <w:sz w:val="24"/>
      <w:szCs w:val="24"/>
      <w:lang w:val="ru-RU" w:eastAsia="ru-RU" w:bidi="ar-SA"/>
    </w:rPr>
  </w:style>
  <w:style w:type="paragraph" w:customStyle="1" w:styleId="ConsPlusTitle">
    <w:name w:val="ConsPlusTitle"/>
    <w:link w:val="ConsPlusTitle0"/>
    <w:uiPriority w:val="99"/>
    <w:qFormat/>
    <w:rsid w:val="00A43151"/>
    <w:pPr>
      <w:widowControl w:val="0"/>
      <w:autoSpaceDE w:val="0"/>
      <w:autoSpaceDN w:val="0"/>
      <w:adjustRightInd w:val="0"/>
    </w:pPr>
    <w:rPr>
      <w:b/>
      <w:bCs/>
      <w:sz w:val="24"/>
      <w:szCs w:val="24"/>
    </w:rPr>
  </w:style>
  <w:style w:type="character" w:styleId="aff2">
    <w:name w:val="Hyperlink"/>
    <w:uiPriority w:val="99"/>
    <w:rsid w:val="00A43151"/>
    <w:rPr>
      <w:color w:val="0000FF"/>
      <w:u w:val="single"/>
    </w:rPr>
  </w:style>
  <w:style w:type="paragraph" w:styleId="1e">
    <w:name w:val="toc 1"/>
    <w:basedOn w:val="1b"/>
    <w:next w:val="af8"/>
    <w:autoRedefine/>
    <w:uiPriority w:val="39"/>
    <w:qFormat/>
    <w:rsid w:val="009544A0"/>
    <w:pPr>
      <w:spacing w:after="100"/>
      <w:ind w:left="0"/>
    </w:pPr>
    <w:rPr>
      <w:b w:val="0"/>
      <w:bCs w:val="0"/>
      <w:szCs w:val="20"/>
    </w:rPr>
  </w:style>
  <w:style w:type="paragraph" w:styleId="2c">
    <w:name w:val="toc 2"/>
    <w:basedOn w:val="af8"/>
    <w:next w:val="af8"/>
    <w:autoRedefine/>
    <w:uiPriority w:val="39"/>
    <w:qFormat/>
    <w:rsid w:val="00053177"/>
    <w:pPr>
      <w:tabs>
        <w:tab w:val="right" w:leader="dot" w:pos="9911"/>
      </w:tabs>
      <w:spacing w:line="276" w:lineRule="auto"/>
      <w:jc w:val="both"/>
    </w:pPr>
    <w:rPr>
      <w:rFonts w:cs="Arial"/>
      <w:noProof/>
      <w:szCs w:val="22"/>
      <w:lang w:eastAsia="en-US"/>
    </w:rPr>
  </w:style>
  <w:style w:type="character" w:styleId="aff3">
    <w:name w:val="page number"/>
    <w:basedOn w:val="af9"/>
    <w:rsid w:val="00A43151"/>
  </w:style>
  <w:style w:type="paragraph" w:styleId="aff4">
    <w:name w:val="Title"/>
    <w:aliases w:val="Название2,Название21"/>
    <w:basedOn w:val="af8"/>
    <w:next w:val="aff5"/>
    <w:link w:val="2d"/>
    <w:qFormat/>
    <w:rsid w:val="00A43151"/>
    <w:pPr>
      <w:keepNext/>
      <w:spacing w:before="240" w:after="120"/>
    </w:pPr>
    <w:rPr>
      <w:rFonts w:ascii="Arial" w:eastAsia="Lucida Sans Unicode" w:hAnsi="Arial" w:cs="Tahoma"/>
      <w:sz w:val="28"/>
      <w:szCs w:val="28"/>
      <w:lang w:eastAsia="ar-SA"/>
    </w:rPr>
  </w:style>
  <w:style w:type="paragraph" w:styleId="aff5">
    <w:name w:val="Body Text"/>
    <w:aliases w:val="Основной текст1,bt,Основной текст Знак2 Знак,Основной текст Знак1 Знак Знак1,Основной текст Знак Знак Знак Знак1,Основной текст Знак Знак1 Знак,Основной текст Знак2 Знак Знак Знак Знак,text,Body Text2,Text1,Таймс Нью,Знак1 Знак,Òàáë òåêñò"/>
    <w:basedOn w:val="af8"/>
    <w:link w:val="aff6"/>
    <w:qFormat/>
    <w:rsid w:val="00A43151"/>
    <w:pPr>
      <w:spacing w:after="120"/>
    </w:pPr>
    <w:rPr>
      <w:lang w:eastAsia="ar-SA"/>
    </w:rPr>
  </w:style>
  <w:style w:type="character" w:customStyle="1" w:styleId="aff6">
    <w:name w:val="Основной текст Знак"/>
    <w:aliases w:val="Основной текст1 Знак,bt Знак,Основной текст Знак2 Знак Знак,Основной текст Знак1 Знак Знак1 Знак,Основной текст Знак Знак Знак Знак1 Знак,Основной текст Знак Знак1 Знак Знак,Основной текст Знак2 Знак Знак Знак Знак Знак,text Знак"/>
    <w:link w:val="aff5"/>
    <w:uiPriority w:val="99"/>
    <w:locked/>
    <w:rsid w:val="00EE5469"/>
    <w:rPr>
      <w:sz w:val="24"/>
      <w:szCs w:val="24"/>
      <w:lang w:val="ru-RU" w:eastAsia="ar-SA" w:bidi="ar-SA"/>
    </w:rPr>
  </w:style>
  <w:style w:type="paragraph" w:styleId="aff7">
    <w:name w:val="List"/>
    <w:basedOn w:val="aff5"/>
    <w:link w:val="aff8"/>
    <w:uiPriority w:val="99"/>
    <w:rsid w:val="00A43151"/>
    <w:rPr>
      <w:rFonts w:cs="Tahoma"/>
    </w:rPr>
  </w:style>
  <w:style w:type="paragraph" w:customStyle="1" w:styleId="1f">
    <w:name w:val="Название1"/>
    <w:basedOn w:val="af8"/>
    <w:qFormat/>
    <w:rsid w:val="00A43151"/>
    <w:pPr>
      <w:suppressLineNumbers/>
      <w:spacing w:before="120" w:after="120"/>
    </w:pPr>
    <w:rPr>
      <w:rFonts w:cs="Tahoma"/>
      <w:i/>
      <w:iCs/>
      <w:lang w:eastAsia="ar-SA"/>
    </w:rPr>
  </w:style>
  <w:style w:type="paragraph" w:customStyle="1" w:styleId="1f0">
    <w:name w:val="Указатель1"/>
    <w:basedOn w:val="af8"/>
    <w:qFormat/>
    <w:rsid w:val="00A43151"/>
    <w:pPr>
      <w:suppressLineNumbers/>
    </w:pPr>
    <w:rPr>
      <w:rFonts w:cs="Tahoma"/>
      <w:lang w:eastAsia="ar-SA"/>
    </w:rPr>
  </w:style>
  <w:style w:type="paragraph" w:customStyle="1" w:styleId="ConsPlusNormal">
    <w:name w:val="ConsPlusNormal"/>
    <w:link w:val="ConsPlusNormal1"/>
    <w:qFormat/>
    <w:rsid w:val="00A43151"/>
    <w:pPr>
      <w:widowControl w:val="0"/>
      <w:suppressAutoHyphens/>
      <w:autoSpaceDE w:val="0"/>
      <w:ind w:firstLine="720"/>
    </w:pPr>
    <w:rPr>
      <w:rFonts w:ascii="Arial" w:hAnsi="Arial" w:cs="Arial"/>
      <w:sz w:val="24"/>
      <w:szCs w:val="24"/>
      <w:lang w:eastAsia="ar-SA"/>
    </w:rPr>
  </w:style>
  <w:style w:type="paragraph" w:customStyle="1" w:styleId="aff9">
    <w:name w:val="основной"/>
    <w:basedOn w:val="af8"/>
    <w:rsid w:val="00A43151"/>
    <w:pPr>
      <w:keepNext/>
    </w:pPr>
    <w:rPr>
      <w:szCs w:val="20"/>
      <w:lang w:eastAsia="ar-SA"/>
    </w:rPr>
  </w:style>
  <w:style w:type="paragraph" w:customStyle="1" w:styleId="210">
    <w:name w:val="Основной текст 21"/>
    <w:basedOn w:val="af8"/>
    <w:qFormat/>
    <w:rsid w:val="00A43151"/>
    <w:pPr>
      <w:spacing w:after="120" w:line="480" w:lineRule="auto"/>
    </w:pPr>
    <w:rPr>
      <w:lang w:eastAsia="ar-SA"/>
    </w:rPr>
  </w:style>
  <w:style w:type="paragraph" w:customStyle="1" w:styleId="310">
    <w:name w:val="Основной текст с отступом 31"/>
    <w:basedOn w:val="af8"/>
    <w:qFormat/>
    <w:rsid w:val="00A43151"/>
    <w:pPr>
      <w:spacing w:after="120"/>
      <w:ind w:left="283"/>
    </w:pPr>
    <w:rPr>
      <w:sz w:val="16"/>
      <w:szCs w:val="16"/>
      <w:lang w:eastAsia="ar-SA"/>
    </w:rPr>
  </w:style>
  <w:style w:type="paragraph" w:customStyle="1" w:styleId="affa">
    <w:name w:val="Îáû÷íûé"/>
    <w:uiPriority w:val="99"/>
    <w:qFormat/>
    <w:rsid w:val="00A43151"/>
    <w:pPr>
      <w:widowControl w:val="0"/>
      <w:suppressAutoHyphens/>
    </w:pPr>
    <w:rPr>
      <w:sz w:val="28"/>
      <w:lang w:eastAsia="ar-SA"/>
    </w:rPr>
  </w:style>
  <w:style w:type="paragraph" w:customStyle="1" w:styleId="Iauiue">
    <w:name w:val="Iau?iue"/>
    <w:qFormat/>
    <w:rsid w:val="00A43151"/>
    <w:pPr>
      <w:widowControl w:val="0"/>
      <w:suppressAutoHyphens/>
    </w:pPr>
    <w:rPr>
      <w:lang w:eastAsia="ar-SA"/>
    </w:rPr>
  </w:style>
  <w:style w:type="paragraph" w:customStyle="1" w:styleId="2e">
    <w:name w:val="Îñíîâíîé òåêñò 2"/>
    <w:basedOn w:val="affa"/>
    <w:qFormat/>
    <w:rsid w:val="00A43151"/>
    <w:pPr>
      <w:ind w:firstLine="720"/>
      <w:jc w:val="both"/>
    </w:pPr>
    <w:rPr>
      <w:b/>
      <w:color w:val="000000"/>
      <w:sz w:val="24"/>
      <w:lang w:val="en-US"/>
    </w:rPr>
  </w:style>
  <w:style w:type="paragraph" w:customStyle="1" w:styleId="1f1">
    <w:name w:val="çàãîëîâîê 1"/>
    <w:basedOn w:val="affa"/>
    <w:next w:val="affa"/>
    <w:qFormat/>
    <w:rsid w:val="00A43151"/>
    <w:pPr>
      <w:keepNext/>
    </w:pPr>
  </w:style>
  <w:style w:type="paragraph" w:customStyle="1" w:styleId="Iniiaiieoaenonionooiii2">
    <w:name w:val="Iniiaiie oaeno n ionooiii 2"/>
    <w:basedOn w:val="Iauiue"/>
    <w:rsid w:val="00A43151"/>
    <w:pPr>
      <w:widowControl/>
      <w:ind w:firstLine="284"/>
      <w:jc w:val="both"/>
    </w:pPr>
    <w:rPr>
      <w:rFonts w:ascii="Peterburg" w:hAnsi="Peterburg"/>
    </w:rPr>
  </w:style>
  <w:style w:type="paragraph" w:customStyle="1" w:styleId="nienie">
    <w:name w:val="nienie"/>
    <w:basedOn w:val="Iauiue"/>
    <w:qFormat/>
    <w:rsid w:val="00A43151"/>
    <w:pPr>
      <w:keepLines/>
      <w:ind w:left="709" w:hanging="284"/>
      <w:jc w:val="both"/>
    </w:pPr>
    <w:rPr>
      <w:rFonts w:ascii="Peterburg" w:hAnsi="Peterburg"/>
      <w:sz w:val="24"/>
    </w:rPr>
  </w:style>
  <w:style w:type="paragraph" w:customStyle="1" w:styleId="affb">
    <w:name w:val="Îñíîâíîé òåêñò"/>
    <w:basedOn w:val="affa"/>
    <w:rsid w:val="00A43151"/>
    <w:pPr>
      <w:tabs>
        <w:tab w:val="left" w:leader="dot" w:pos="9072"/>
      </w:tabs>
      <w:jc w:val="both"/>
    </w:pPr>
    <w:rPr>
      <w:b/>
      <w:sz w:val="24"/>
    </w:rPr>
  </w:style>
  <w:style w:type="paragraph" w:customStyle="1" w:styleId="caaieiaie2">
    <w:name w:val="caaieiaie 2"/>
    <w:basedOn w:val="Iauiue"/>
    <w:next w:val="Iauiue"/>
    <w:rsid w:val="00A43151"/>
    <w:pPr>
      <w:keepNext/>
      <w:keepLines/>
      <w:spacing w:before="240" w:after="60"/>
      <w:jc w:val="center"/>
    </w:pPr>
    <w:rPr>
      <w:rFonts w:ascii="Peterburg" w:hAnsi="Peterburg"/>
      <w:b/>
      <w:sz w:val="24"/>
    </w:rPr>
  </w:style>
  <w:style w:type="paragraph" w:customStyle="1" w:styleId="Heading">
    <w:name w:val="Heading"/>
    <w:qFormat/>
    <w:rsid w:val="00A43151"/>
    <w:pPr>
      <w:suppressAutoHyphens/>
    </w:pPr>
    <w:rPr>
      <w:rFonts w:ascii="Arial" w:hAnsi="Arial"/>
      <w:b/>
      <w:sz w:val="22"/>
      <w:lang w:eastAsia="ar-SA"/>
    </w:rPr>
  </w:style>
  <w:style w:type="paragraph" w:customStyle="1" w:styleId="1f2">
    <w:name w:val="Схема документа1"/>
    <w:basedOn w:val="af8"/>
    <w:qFormat/>
    <w:rsid w:val="00A43151"/>
    <w:pPr>
      <w:shd w:val="clear" w:color="auto" w:fill="000080"/>
    </w:pPr>
    <w:rPr>
      <w:rFonts w:ascii="Tahoma" w:hAnsi="Tahoma" w:cs="Tahoma"/>
      <w:sz w:val="20"/>
      <w:szCs w:val="20"/>
      <w:lang w:eastAsia="ar-SA"/>
    </w:rPr>
  </w:style>
  <w:style w:type="paragraph" w:customStyle="1" w:styleId="320">
    <w:name w:val="Основной текст с отступом 32"/>
    <w:basedOn w:val="af8"/>
    <w:qFormat/>
    <w:rsid w:val="00A43151"/>
    <w:pPr>
      <w:tabs>
        <w:tab w:val="left" w:pos="709"/>
      </w:tabs>
      <w:ind w:firstLine="709"/>
      <w:jc w:val="both"/>
    </w:pPr>
    <w:rPr>
      <w:rFonts w:ascii="TimesET" w:eastAsia="TimesET" w:hAnsi="TimesET"/>
      <w:szCs w:val="20"/>
      <w:lang w:eastAsia="ar-SA"/>
    </w:rPr>
  </w:style>
  <w:style w:type="paragraph" w:customStyle="1" w:styleId="txt">
    <w:name w:val="txt"/>
    <w:basedOn w:val="af8"/>
    <w:uiPriority w:val="99"/>
    <w:qFormat/>
    <w:rsid w:val="00A43151"/>
    <w:pPr>
      <w:spacing w:before="15" w:after="15"/>
      <w:ind w:left="15" w:right="15"/>
      <w:jc w:val="both"/>
    </w:pPr>
    <w:rPr>
      <w:rFonts w:ascii="Verdana" w:hAnsi="Verdana"/>
      <w:color w:val="000000"/>
      <w:sz w:val="17"/>
      <w:szCs w:val="17"/>
      <w:lang w:eastAsia="ar-SA"/>
    </w:rPr>
  </w:style>
  <w:style w:type="paragraph" w:customStyle="1" w:styleId="1f3">
    <w:name w:val="Текст1"/>
    <w:basedOn w:val="af8"/>
    <w:qFormat/>
    <w:rsid w:val="00A43151"/>
    <w:rPr>
      <w:rFonts w:ascii="Courier New" w:hAnsi="Courier New" w:cs="Courier New"/>
      <w:sz w:val="20"/>
      <w:szCs w:val="20"/>
      <w:lang w:eastAsia="ar-SA"/>
    </w:rPr>
  </w:style>
  <w:style w:type="paragraph" w:customStyle="1" w:styleId="1f4">
    <w:name w:val="Текст примечания1"/>
    <w:basedOn w:val="af8"/>
    <w:qFormat/>
    <w:rsid w:val="00A43151"/>
    <w:rPr>
      <w:sz w:val="20"/>
      <w:szCs w:val="20"/>
      <w:lang w:eastAsia="ar-SA"/>
    </w:rPr>
  </w:style>
  <w:style w:type="paragraph" w:styleId="affc">
    <w:name w:val="annotation subject"/>
    <w:basedOn w:val="1f4"/>
    <w:next w:val="1f4"/>
    <w:link w:val="affd"/>
    <w:rsid w:val="00A43151"/>
    <w:rPr>
      <w:b/>
      <w:bCs/>
    </w:rPr>
  </w:style>
  <w:style w:type="paragraph" w:styleId="affe">
    <w:name w:val="Normal (Web)"/>
    <w:aliases w:val="Обычный (Web),Обычный (веб) Знак,Обычный (Web) Знак,Обычный (Web) Знак Знак Знак Знак Знак,Обычный (Web) Знак Знак Знак,Обычный (Web) Знак Знак Знак Знак,Обычный (веб) Знак Знак Знак,Знак2 Знак Знак Знак Знак1 Знак Знак,Обычный (Web)1"/>
    <w:basedOn w:val="af8"/>
    <w:link w:val="1f5"/>
    <w:uiPriority w:val="99"/>
    <w:qFormat/>
    <w:rsid w:val="00A43151"/>
    <w:pPr>
      <w:spacing w:before="100" w:after="100"/>
    </w:pPr>
    <w:rPr>
      <w:szCs w:val="20"/>
      <w:lang w:eastAsia="ar-SA"/>
    </w:rPr>
  </w:style>
  <w:style w:type="paragraph" w:customStyle="1" w:styleId="1f6">
    <w:name w:val="З1"/>
    <w:basedOn w:val="af8"/>
    <w:next w:val="af8"/>
    <w:rsid w:val="00A43151"/>
    <w:pPr>
      <w:spacing w:line="360" w:lineRule="auto"/>
      <w:ind w:firstLine="748"/>
      <w:jc w:val="both"/>
    </w:pPr>
    <w:rPr>
      <w:b/>
      <w:lang w:eastAsia="ar-SA"/>
    </w:rPr>
  </w:style>
  <w:style w:type="paragraph" w:customStyle="1" w:styleId="71">
    <w:name w:val="Заголовок 71"/>
    <w:basedOn w:val="af8"/>
    <w:next w:val="af8"/>
    <w:rsid w:val="00A43151"/>
    <w:pPr>
      <w:suppressAutoHyphens/>
      <w:spacing w:before="240" w:after="60"/>
    </w:pPr>
    <w:rPr>
      <w:lang w:eastAsia="ar-SA"/>
    </w:rPr>
  </w:style>
  <w:style w:type="paragraph" w:customStyle="1" w:styleId="1f7">
    <w:name w:val="Абзац списка1"/>
    <w:basedOn w:val="af8"/>
    <w:qFormat/>
    <w:rsid w:val="00A43151"/>
    <w:pPr>
      <w:spacing w:after="200" w:line="276" w:lineRule="auto"/>
      <w:ind w:left="720"/>
    </w:pPr>
    <w:rPr>
      <w:rFonts w:ascii="Calibri" w:hAnsi="Calibri"/>
      <w:sz w:val="22"/>
      <w:szCs w:val="22"/>
      <w:lang w:eastAsia="ar-SA"/>
    </w:rPr>
  </w:style>
  <w:style w:type="paragraph" w:customStyle="1" w:styleId="ConsTitle">
    <w:name w:val="ConsTitle"/>
    <w:qFormat/>
    <w:rsid w:val="00A43151"/>
    <w:pPr>
      <w:widowControl w:val="0"/>
      <w:suppressAutoHyphens/>
      <w:autoSpaceDE w:val="0"/>
      <w:ind w:right="19772"/>
    </w:pPr>
    <w:rPr>
      <w:rFonts w:ascii="Arial" w:hAnsi="Arial" w:cs="Arial"/>
      <w:b/>
      <w:bCs/>
      <w:sz w:val="18"/>
      <w:szCs w:val="18"/>
      <w:lang w:eastAsia="ar-SA"/>
    </w:rPr>
  </w:style>
  <w:style w:type="paragraph" w:customStyle="1" w:styleId="100">
    <w:name w:val="Оглавление 10"/>
    <w:basedOn w:val="1f0"/>
    <w:rsid w:val="00A43151"/>
    <w:pPr>
      <w:tabs>
        <w:tab w:val="right" w:leader="dot" w:pos="9637"/>
      </w:tabs>
      <w:ind w:left="2547"/>
    </w:pPr>
  </w:style>
  <w:style w:type="paragraph" w:customStyle="1" w:styleId="afff">
    <w:name w:val="Содержимое таблицы"/>
    <w:basedOn w:val="af8"/>
    <w:qFormat/>
    <w:rsid w:val="00A43151"/>
    <w:pPr>
      <w:suppressLineNumbers/>
    </w:pPr>
    <w:rPr>
      <w:lang w:eastAsia="ar-SA"/>
    </w:rPr>
  </w:style>
  <w:style w:type="paragraph" w:customStyle="1" w:styleId="afff0">
    <w:name w:val="Заголовок таблицы"/>
    <w:basedOn w:val="afff"/>
    <w:qFormat/>
    <w:rsid w:val="00A43151"/>
    <w:pPr>
      <w:jc w:val="center"/>
    </w:pPr>
    <w:rPr>
      <w:b/>
      <w:bCs/>
    </w:rPr>
  </w:style>
  <w:style w:type="paragraph" w:customStyle="1" w:styleId="afff1">
    <w:name w:val="Содержимое врезки"/>
    <w:basedOn w:val="aff5"/>
    <w:qFormat/>
    <w:rsid w:val="00A43151"/>
  </w:style>
  <w:style w:type="paragraph" w:customStyle="1" w:styleId="u">
    <w:name w:val="u"/>
    <w:basedOn w:val="af8"/>
    <w:rsid w:val="00A43151"/>
    <w:pPr>
      <w:ind w:firstLine="390"/>
      <w:jc w:val="both"/>
    </w:pPr>
  </w:style>
  <w:style w:type="character" w:styleId="afff2">
    <w:name w:val="Strong"/>
    <w:qFormat/>
    <w:rsid w:val="00A43151"/>
    <w:rPr>
      <w:b/>
      <w:bCs/>
    </w:rPr>
  </w:style>
  <w:style w:type="paragraph" w:styleId="afff3">
    <w:name w:val="footnote text"/>
    <w:aliases w:val="Table_Footnote_last Знак,Table_Footnote_last Знак Знак,Table_Footnote_last,single space,footnote text,Текст сноски-FN,Footnote Text Char Знак Знак,Footnote Text Char Знак,Текст сноски Знак1,Текст сноски Знак Знак,fn,FOOTNOTES,ft,single s"/>
    <w:basedOn w:val="af8"/>
    <w:link w:val="afff4"/>
    <w:uiPriority w:val="99"/>
    <w:qFormat/>
    <w:rsid w:val="00A43151"/>
    <w:rPr>
      <w:sz w:val="20"/>
      <w:szCs w:val="20"/>
    </w:rPr>
  </w:style>
  <w:style w:type="paragraph" w:styleId="2f">
    <w:name w:val="Body Text 2"/>
    <w:aliases w:val=" Знак1"/>
    <w:basedOn w:val="af8"/>
    <w:link w:val="2f0"/>
    <w:qFormat/>
    <w:rsid w:val="00A43151"/>
    <w:pPr>
      <w:spacing w:after="120" w:line="480" w:lineRule="auto"/>
    </w:pPr>
  </w:style>
  <w:style w:type="paragraph" w:styleId="36">
    <w:name w:val="Body Text Indent 3"/>
    <w:aliases w:val=" Знак Знак Знак"/>
    <w:basedOn w:val="af8"/>
    <w:link w:val="37"/>
    <w:rsid w:val="00A43151"/>
    <w:pPr>
      <w:spacing w:after="120"/>
      <w:ind w:left="283"/>
    </w:pPr>
    <w:rPr>
      <w:sz w:val="16"/>
      <w:szCs w:val="16"/>
    </w:rPr>
  </w:style>
  <w:style w:type="paragraph" w:styleId="afff5">
    <w:name w:val="Plain Text"/>
    <w:aliases w:val="TEXT,Текст Знак Знак"/>
    <w:basedOn w:val="af8"/>
    <w:link w:val="afff6"/>
    <w:uiPriority w:val="99"/>
    <w:rsid w:val="00A43151"/>
    <w:rPr>
      <w:rFonts w:ascii="Courier New" w:hAnsi="Courier New" w:cs="Courier New"/>
      <w:sz w:val="20"/>
      <w:szCs w:val="20"/>
    </w:rPr>
  </w:style>
  <w:style w:type="character" w:styleId="afff7">
    <w:name w:val="Emphasis"/>
    <w:aliases w:val="базовый"/>
    <w:uiPriority w:val="20"/>
    <w:qFormat/>
    <w:rsid w:val="00A43151"/>
    <w:rPr>
      <w:i/>
      <w:iCs/>
    </w:rPr>
  </w:style>
  <w:style w:type="table" w:styleId="afff8">
    <w:name w:val="Table Grid"/>
    <w:aliases w:val="Table Grid Report,OTR"/>
    <w:basedOn w:val="afa"/>
    <w:uiPriority w:val="59"/>
    <w:rsid w:val="00A431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nformat">
    <w:name w:val="ConsPlusNonformat"/>
    <w:uiPriority w:val="99"/>
    <w:qFormat/>
    <w:rsid w:val="00D16849"/>
    <w:pPr>
      <w:widowControl w:val="0"/>
      <w:autoSpaceDE w:val="0"/>
      <w:autoSpaceDN w:val="0"/>
      <w:adjustRightInd w:val="0"/>
    </w:pPr>
    <w:rPr>
      <w:rFonts w:ascii="Courier New" w:hAnsi="Courier New" w:cs="Courier New"/>
    </w:rPr>
  </w:style>
  <w:style w:type="paragraph" w:styleId="38">
    <w:name w:val="toc 3"/>
    <w:basedOn w:val="af8"/>
    <w:next w:val="af8"/>
    <w:link w:val="39"/>
    <w:autoRedefine/>
    <w:uiPriority w:val="39"/>
    <w:qFormat/>
    <w:rsid w:val="009544A0"/>
    <w:pPr>
      <w:spacing w:line="276" w:lineRule="auto"/>
      <w:jc w:val="both"/>
    </w:pPr>
    <w:rPr>
      <w:iCs/>
      <w:szCs w:val="20"/>
    </w:rPr>
  </w:style>
  <w:style w:type="paragraph" w:styleId="42">
    <w:name w:val="toc 4"/>
    <w:basedOn w:val="af8"/>
    <w:next w:val="af8"/>
    <w:autoRedefine/>
    <w:uiPriority w:val="39"/>
    <w:qFormat/>
    <w:rsid w:val="009544A0"/>
    <w:pPr>
      <w:spacing w:line="276" w:lineRule="auto"/>
      <w:jc w:val="both"/>
    </w:pPr>
    <w:rPr>
      <w:szCs w:val="18"/>
    </w:rPr>
  </w:style>
  <w:style w:type="paragraph" w:styleId="52">
    <w:name w:val="toc 5"/>
    <w:basedOn w:val="af8"/>
    <w:next w:val="af8"/>
    <w:link w:val="53"/>
    <w:autoRedefine/>
    <w:uiPriority w:val="39"/>
    <w:rsid w:val="009544A0"/>
    <w:pPr>
      <w:spacing w:line="276" w:lineRule="auto"/>
      <w:jc w:val="both"/>
    </w:pPr>
    <w:rPr>
      <w:szCs w:val="18"/>
    </w:rPr>
  </w:style>
  <w:style w:type="character" w:customStyle="1" w:styleId="53">
    <w:name w:val="Оглавление 5 Знак"/>
    <w:link w:val="52"/>
    <w:uiPriority w:val="39"/>
    <w:locked/>
    <w:rsid w:val="009544A0"/>
    <w:rPr>
      <w:sz w:val="24"/>
      <w:szCs w:val="18"/>
    </w:rPr>
  </w:style>
  <w:style w:type="paragraph" w:styleId="61">
    <w:name w:val="toc 6"/>
    <w:basedOn w:val="af8"/>
    <w:next w:val="af8"/>
    <w:link w:val="62"/>
    <w:autoRedefine/>
    <w:uiPriority w:val="39"/>
    <w:rsid w:val="00657ED2"/>
    <w:pPr>
      <w:ind w:left="1200"/>
    </w:pPr>
    <w:rPr>
      <w:sz w:val="18"/>
      <w:szCs w:val="18"/>
    </w:rPr>
  </w:style>
  <w:style w:type="character" w:customStyle="1" w:styleId="62">
    <w:name w:val="Оглавление 6 Знак"/>
    <w:link w:val="61"/>
    <w:locked/>
    <w:rsid w:val="00EE5469"/>
    <w:rPr>
      <w:sz w:val="18"/>
      <w:szCs w:val="18"/>
      <w:lang w:val="ru-RU" w:eastAsia="ru-RU" w:bidi="ar-SA"/>
    </w:rPr>
  </w:style>
  <w:style w:type="paragraph" w:styleId="72">
    <w:name w:val="toc 7"/>
    <w:basedOn w:val="af8"/>
    <w:next w:val="af8"/>
    <w:autoRedefine/>
    <w:uiPriority w:val="39"/>
    <w:rsid w:val="00657ED2"/>
    <w:pPr>
      <w:ind w:left="1440"/>
    </w:pPr>
    <w:rPr>
      <w:sz w:val="18"/>
      <w:szCs w:val="18"/>
    </w:rPr>
  </w:style>
  <w:style w:type="paragraph" w:styleId="81">
    <w:name w:val="toc 8"/>
    <w:basedOn w:val="af8"/>
    <w:next w:val="af8"/>
    <w:autoRedefine/>
    <w:uiPriority w:val="39"/>
    <w:rsid w:val="00657ED2"/>
    <w:pPr>
      <w:ind w:left="1680"/>
    </w:pPr>
    <w:rPr>
      <w:sz w:val="18"/>
      <w:szCs w:val="18"/>
    </w:rPr>
  </w:style>
  <w:style w:type="paragraph" w:styleId="91">
    <w:name w:val="toc 9"/>
    <w:basedOn w:val="af8"/>
    <w:next w:val="af8"/>
    <w:autoRedefine/>
    <w:uiPriority w:val="39"/>
    <w:rsid w:val="00657ED2"/>
    <w:pPr>
      <w:ind w:left="1920"/>
    </w:pPr>
    <w:rPr>
      <w:sz w:val="18"/>
      <w:szCs w:val="18"/>
    </w:rPr>
  </w:style>
  <w:style w:type="character" w:customStyle="1" w:styleId="1f8">
    <w:name w:val="Заголовок 1 Знак Знак"/>
    <w:rsid w:val="00EE5469"/>
    <w:rPr>
      <w:rFonts w:ascii="Arial" w:hAnsi="Arial" w:cs="Arial"/>
      <w:b/>
      <w:bCs/>
      <w:kern w:val="32"/>
      <w:sz w:val="32"/>
      <w:szCs w:val="32"/>
      <w:lang w:val="ru-RU" w:eastAsia="ru-RU" w:bidi="ar-SA"/>
    </w:rPr>
  </w:style>
  <w:style w:type="character" w:customStyle="1" w:styleId="54">
    <w:name w:val="Заголовок №5_"/>
    <w:link w:val="55"/>
    <w:locked/>
    <w:rsid w:val="00EE5469"/>
    <w:rPr>
      <w:rFonts w:ascii="Verdana" w:hAnsi="Verdana"/>
      <w:b/>
      <w:bCs/>
      <w:sz w:val="18"/>
      <w:szCs w:val="18"/>
      <w:lang w:bidi="ar-SA"/>
    </w:rPr>
  </w:style>
  <w:style w:type="paragraph" w:customStyle="1" w:styleId="55">
    <w:name w:val="Заголовок №5"/>
    <w:basedOn w:val="af8"/>
    <w:link w:val="54"/>
    <w:rsid w:val="00EE5469"/>
    <w:pPr>
      <w:shd w:val="clear" w:color="auto" w:fill="FFFFFF"/>
      <w:spacing w:after="360" w:line="240" w:lineRule="atLeast"/>
      <w:outlineLvl w:val="4"/>
    </w:pPr>
    <w:rPr>
      <w:rFonts w:ascii="Verdana" w:hAnsi="Verdana"/>
      <w:b/>
      <w:bCs/>
      <w:sz w:val="18"/>
      <w:szCs w:val="18"/>
      <w:lang w:val="x-none" w:eastAsia="x-none"/>
    </w:rPr>
  </w:style>
  <w:style w:type="character" w:customStyle="1" w:styleId="3a">
    <w:name w:val="Основной текст (3)_"/>
    <w:link w:val="311"/>
    <w:locked/>
    <w:rsid w:val="00EE5469"/>
    <w:rPr>
      <w:rFonts w:ascii="Verdana" w:hAnsi="Verdana"/>
      <w:b/>
      <w:bCs/>
      <w:sz w:val="18"/>
      <w:szCs w:val="18"/>
      <w:lang w:bidi="ar-SA"/>
    </w:rPr>
  </w:style>
  <w:style w:type="paragraph" w:customStyle="1" w:styleId="311">
    <w:name w:val="Основной текст (3)1"/>
    <w:basedOn w:val="af8"/>
    <w:link w:val="3a"/>
    <w:uiPriority w:val="99"/>
    <w:qFormat/>
    <w:rsid w:val="00EE5469"/>
    <w:pPr>
      <w:shd w:val="clear" w:color="auto" w:fill="FFFFFF"/>
      <w:spacing w:after="60" w:line="216" w:lineRule="exact"/>
    </w:pPr>
    <w:rPr>
      <w:rFonts w:ascii="Verdana" w:hAnsi="Verdana"/>
      <w:b/>
      <w:bCs/>
      <w:sz w:val="18"/>
      <w:szCs w:val="18"/>
      <w:lang w:val="x-none" w:eastAsia="x-none"/>
    </w:rPr>
  </w:style>
  <w:style w:type="character" w:customStyle="1" w:styleId="afff9">
    <w:name w:val="Знак Знак"/>
    <w:rsid w:val="00EE5469"/>
    <w:rPr>
      <w:rFonts w:ascii="Arial" w:hAnsi="Arial" w:cs="Arial"/>
      <w:b/>
      <w:bCs/>
      <w:kern w:val="32"/>
      <w:sz w:val="32"/>
      <w:szCs w:val="32"/>
      <w:lang w:val="ru-RU" w:eastAsia="ru-RU" w:bidi="ar-SA"/>
    </w:rPr>
  </w:style>
  <w:style w:type="paragraph" w:styleId="afffa">
    <w:name w:val="Document Map"/>
    <w:basedOn w:val="af8"/>
    <w:link w:val="afffb"/>
    <w:rsid w:val="00EE5469"/>
    <w:pPr>
      <w:shd w:val="clear" w:color="auto" w:fill="000080"/>
    </w:pPr>
    <w:rPr>
      <w:rFonts w:ascii="Tahoma" w:hAnsi="Tahoma" w:cs="Tahoma"/>
    </w:rPr>
  </w:style>
  <w:style w:type="paragraph" w:customStyle="1" w:styleId="ConsNonformat">
    <w:name w:val="ConsNonformat"/>
    <w:link w:val="ConsNonformat0"/>
    <w:qFormat/>
    <w:rsid w:val="00EE5469"/>
    <w:pPr>
      <w:widowControl w:val="0"/>
      <w:autoSpaceDE w:val="0"/>
      <w:autoSpaceDN w:val="0"/>
      <w:adjustRightInd w:val="0"/>
      <w:ind w:right="19772"/>
    </w:pPr>
    <w:rPr>
      <w:rFonts w:ascii="Courier New" w:hAnsi="Courier New" w:cs="Courier New"/>
    </w:rPr>
  </w:style>
  <w:style w:type="paragraph" w:customStyle="1" w:styleId="afffc">
    <w:name w:val="Раздел"/>
    <w:basedOn w:val="af8"/>
    <w:qFormat/>
    <w:rsid w:val="00EE5469"/>
    <w:pPr>
      <w:ind w:left="720"/>
    </w:pPr>
    <w:rPr>
      <w:b/>
    </w:rPr>
  </w:style>
  <w:style w:type="paragraph" w:customStyle="1" w:styleId="Iniiaiieoaeno">
    <w:name w:val="Iniiaiie oaeno"/>
    <w:basedOn w:val="Iauiue"/>
    <w:rsid w:val="00EE5469"/>
    <w:pPr>
      <w:widowControl/>
      <w:suppressAutoHyphens w:val="0"/>
      <w:jc w:val="both"/>
    </w:pPr>
    <w:rPr>
      <w:rFonts w:ascii="Peterburg" w:hAnsi="Peterburg"/>
      <w:lang w:eastAsia="ru-RU"/>
    </w:rPr>
  </w:style>
  <w:style w:type="paragraph" w:customStyle="1" w:styleId="Iniiaiieoaeno2">
    <w:name w:val="Iniiaiie oaeno 2"/>
    <w:basedOn w:val="af8"/>
    <w:rsid w:val="00EE5469"/>
    <w:pPr>
      <w:widowControl w:val="0"/>
      <w:ind w:firstLine="567"/>
      <w:jc w:val="both"/>
    </w:pPr>
    <w:rPr>
      <w:b/>
      <w:color w:val="000000"/>
      <w:szCs w:val="20"/>
    </w:rPr>
  </w:style>
  <w:style w:type="paragraph" w:customStyle="1" w:styleId="3-016">
    <w:name w:val="Стиль Заголовок 3 + малые прописные Справа:  -01 см Перед:  6 пт..."/>
    <w:basedOn w:val="34"/>
    <w:autoRedefine/>
    <w:rsid w:val="00EE5469"/>
    <w:pPr>
      <w:keepNext w:val="0"/>
      <w:keepLines/>
      <w:widowControl w:val="0"/>
      <w:overflowPunct w:val="0"/>
      <w:autoSpaceDE w:val="0"/>
      <w:autoSpaceDN w:val="0"/>
      <w:adjustRightInd w:val="0"/>
      <w:spacing w:before="120" w:after="0"/>
      <w:textAlignment w:val="baseline"/>
    </w:pPr>
    <w:rPr>
      <w:caps/>
      <w:szCs w:val="24"/>
    </w:rPr>
  </w:style>
  <w:style w:type="paragraph" w:styleId="afffd">
    <w:name w:val="Balloon Text"/>
    <w:aliases w:val=" Знак5,Знак5"/>
    <w:basedOn w:val="af8"/>
    <w:link w:val="afffe"/>
    <w:qFormat/>
    <w:rsid w:val="00EE5469"/>
    <w:rPr>
      <w:rFonts w:ascii="Tahoma" w:hAnsi="Tahoma" w:cs="Tahoma"/>
      <w:sz w:val="16"/>
      <w:szCs w:val="16"/>
    </w:rPr>
  </w:style>
  <w:style w:type="paragraph" w:styleId="affff">
    <w:name w:val="annotation text"/>
    <w:basedOn w:val="af8"/>
    <w:link w:val="affff0"/>
    <w:rsid w:val="00EE5469"/>
    <w:rPr>
      <w:sz w:val="20"/>
      <w:szCs w:val="20"/>
    </w:rPr>
  </w:style>
  <w:style w:type="paragraph" w:customStyle="1" w:styleId="consplusnormal0">
    <w:name w:val="consplusnormal"/>
    <w:basedOn w:val="af8"/>
    <w:rsid w:val="00EE5469"/>
    <w:pPr>
      <w:spacing w:before="100" w:beforeAutospacing="1" w:after="100" w:afterAutospacing="1"/>
    </w:pPr>
    <w:rPr>
      <w:color w:val="000000"/>
    </w:rPr>
  </w:style>
  <w:style w:type="paragraph" w:customStyle="1" w:styleId="3b">
    <w:name w:val="Îñíîâíîé òåêñò ñ îòñòóïîì 3"/>
    <w:basedOn w:val="affa"/>
    <w:rsid w:val="00EE5469"/>
    <w:pPr>
      <w:suppressAutoHyphens w:val="0"/>
      <w:ind w:firstLine="567"/>
      <w:jc w:val="both"/>
    </w:pPr>
    <w:rPr>
      <w:rFonts w:ascii="Peterburg" w:hAnsi="Peterburg"/>
      <w:b/>
      <w:i/>
      <w:sz w:val="24"/>
      <w:lang w:eastAsia="ru-RU"/>
    </w:rPr>
  </w:style>
  <w:style w:type="character" w:customStyle="1" w:styleId="1f9">
    <w:name w:val="Знак Знак1"/>
    <w:aliases w:val="Нижний колонтитул Знак1,Знак14 Знак1,Заголовок 3 Знак1,ПодЗаголовок Знак1,Знак3 Знак2,Подраздел Знак1,Знак3 Знак1 Знак1,Знак3 Знак Знак Знак Знак Знак Знак1,Заголовок 31 Знак1,Знак14 Знак Знак1,Знак14 Знак2,Заголовок 3 Знак2"/>
    <w:locked/>
    <w:rsid w:val="00EE5469"/>
    <w:rPr>
      <w:rFonts w:ascii="Arial" w:hAnsi="Arial" w:cs="Arial"/>
      <w:b/>
      <w:bCs/>
      <w:kern w:val="32"/>
      <w:sz w:val="32"/>
      <w:szCs w:val="32"/>
      <w:lang w:val="ru-RU" w:eastAsia="ru-RU" w:bidi="ar-SA"/>
    </w:rPr>
  </w:style>
  <w:style w:type="paragraph" w:customStyle="1" w:styleId="1fa">
    <w:name w:val="1 уровень"/>
    <w:basedOn w:val="1b"/>
    <w:rsid w:val="00EE5469"/>
    <w:pPr>
      <w:spacing w:line="360" w:lineRule="auto"/>
      <w:ind w:firstLine="720"/>
    </w:pPr>
  </w:style>
  <w:style w:type="paragraph" w:styleId="affff1">
    <w:name w:val="No Spacing"/>
    <w:aliases w:val="с интервалом,No Spacing,No Spacing1,для таблиц,Без интервала2,ПКР,пкр"/>
    <w:link w:val="affff2"/>
    <w:uiPriority w:val="1"/>
    <w:qFormat/>
    <w:rsid w:val="003B05FD"/>
    <w:rPr>
      <w:kern w:val="16"/>
      <w:sz w:val="24"/>
      <w:szCs w:val="24"/>
    </w:rPr>
  </w:style>
  <w:style w:type="paragraph" w:customStyle="1" w:styleId="affff3">
    <w:name w:val="ОСНОВНОЙ !!!"/>
    <w:basedOn w:val="aff5"/>
    <w:rsid w:val="003B05FD"/>
    <w:pPr>
      <w:suppressAutoHyphens/>
      <w:spacing w:before="120" w:after="0"/>
      <w:ind w:firstLine="900"/>
      <w:jc w:val="both"/>
    </w:pPr>
    <w:rPr>
      <w:rFonts w:ascii="Arial" w:hAnsi="Arial"/>
      <w:color w:val="000000"/>
    </w:rPr>
  </w:style>
  <w:style w:type="paragraph" w:customStyle="1" w:styleId="510">
    <w:name w:val="Знак Знак51"/>
    <w:basedOn w:val="af8"/>
    <w:rsid w:val="00A9023D"/>
    <w:pPr>
      <w:spacing w:before="100" w:beforeAutospacing="1" w:after="100" w:afterAutospacing="1" w:line="480" w:lineRule="atLeast"/>
      <w:ind w:firstLine="851"/>
      <w:jc w:val="both"/>
    </w:pPr>
    <w:rPr>
      <w:rFonts w:ascii="Tahoma" w:hAnsi="Tahoma" w:cs="Tahoma"/>
      <w:sz w:val="20"/>
      <w:szCs w:val="20"/>
      <w:lang w:val="en-US" w:eastAsia="en-US"/>
    </w:rPr>
  </w:style>
  <w:style w:type="paragraph" w:styleId="3c">
    <w:name w:val="Body Text 3"/>
    <w:basedOn w:val="af8"/>
    <w:link w:val="3d"/>
    <w:rsid w:val="004A7988"/>
    <w:pPr>
      <w:spacing w:after="120"/>
    </w:pPr>
    <w:rPr>
      <w:sz w:val="16"/>
      <w:szCs w:val="16"/>
    </w:rPr>
  </w:style>
  <w:style w:type="character" w:customStyle="1" w:styleId="3d">
    <w:name w:val="Основной текст 3 Знак"/>
    <w:link w:val="3c"/>
    <w:rsid w:val="004A7988"/>
    <w:rPr>
      <w:sz w:val="16"/>
      <w:szCs w:val="16"/>
    </w:rPr>
  </w:style>
  <w:style w:type="character" w:customStyle="1" w:styleId="afd">
    <w:name w:val="Верхний колонтитул Знак"/>
    <w:aliases w:val="ВерхКолонтитул Знак, Знак4 Знак,Знак4 Знак,Верхний колонтитул Знак Знак Знак,Знак8 Знак, Знак8 Знак,Titul Знак,Heder Знак,Верхний колонтитул3 Знак,Верхний колонтитул4 Знак,Верхний колонтитул21 Знак,Верхний колонтитул31 Знак"/>
    <w:link w:val="afc"/>
    <w:uiPriority w:val="99"/>
    <w:rsid w:val="004A7988"/>
    <w:rPr>
      <w:sz w:val="24"/>
      <w:szCs w:val="24"/>
    </w:rPr>
  </w:style>
  <w:style w:type="paragraph" w:styleId="affff4">
    <w:name w:val="TOC Heading"/>
    <w:basedOn w:val="1b"/>
    <w:next w:val="af8"/>
    <w:uiPriority w:val="39"/>
    <w:unhideWhenUsed/>
    <w:qFormat/>
    <w:rsid w:val="00EE3FCB"/>
    <w:pPr>
      <w:spacing w:before="240" w:after="0" w:line="259" w:lineRule="auto"/>
      <w:jc w:val="left"/>
      <w:outlineLvl w:val="9"/>
    </w:pPr>
    <w:rPr>
      <w:rFonts w:ascii="Calibri Light" w:hAnsi="Calibri Light"/>
      <w:b w:val="0"/>
      <w:bCs w:val="0"/>
      <w:caps w:val="0"/>
      <w:color w:val="2F5496"/>
      <w:sz w:val="32"/>
    </w:rPr>
  </w:style>
  <w:style w:type="paragraph" w:customStyle="1" w:styleId="130">
    <w:name w:val="Основной 13"/>
    <w:basedOn w:val="af8"/>
    <w:uiPriority w:val="99"/>
    <w:qFormat/>
    <w:rsid w:val="00126DCB"/>
    <w:pPr>
      <w:ind w:firstLine="709"/>
      <w:jc w:val="both"/>
    </w:pPr>
    <w:rPr>
      <w:rFonts w:eastAsia="Calibri"/>
      <w:bCs/>
      <w:iCs/>
      <w:sz w:val="26"/>
      <w:szCs w:val="22"/>
      <w:lang w:eastAsia="en-US"/>
    </w:rPr>
  </w:style>
  <w:style w:type="character" w:customStyle="1" w:styleId="afffe">
    <w:name w:val="Текст выноски Знак"/>
    <w:aliases w:val=" Знак5 Знак,Знак5 Знак"/>
    <w:link w:val="afffd"/>
    <w:rsid w:val="00574F07"/>
    <w:rPr>
      <w:rFonts w:ascii="Tahoma" w:hAnsi="Tahoma" w:cs="Tahoma"/>
      <w:sz w:val="16"/>
      <w:szCs w:val="16"/>
    </w:rPr>
  </w:style>
  <w:style w:type="character" w:customStyle="1" w:styleId="blk">
    <w:name w:val="blk"/>
    <w:rsid w:val="006B437B"/>
  </w:style>
  <w:style w:type="paragraph" w:customStyle="1" w:styleId="ListParagraph1">
    <w:name w:val="List Paragraph1"/>
    <w:basedOn w:val="af8"/>
    <w:uiPriority w:val="99"/>
    <w:rsid w:val="00B73A2A"/>
    <w:pPr>
      <w:tabs>
        <w:tab w:val="left" w:pos="851"/>
      </w:tabs>
      <w:ind w:left="720" w:firstLine="709"/>
      <w:jc w:val="both"/>
    </w:pPr>
    <w:rPr>
      <w:rFonts w:eastAsia="Calibri"/>
      <w:bCs/>
      <w:spacing w:val="-1"/>
    </w:rPr>
  </w:style>
  <w:style w:type="character" w:customStyle="1" w:styleId="ConsPlusNormal1">
    <w:name w:val="ConsPlusNormal Знак1"/>
    <w:link w:val="ConsPlusNormal"/>
    <w:qFormat/>
    <w:locked/>
    <w:rsid w:val="0092623F"/>
    <w:rPr>
      <w:rFonts w:ascii="Arial" w:hAnsi="Arial" w:cs="Arial"/>
      <w:sz w:val="24"/>
      <w:szCs w:val="24"/>
      <w:lang w:eastAsia="ar-SA"/>
    </w:rPr>
  </w:style>
  <w:style w:type="paragraph" w:customStyle="1" w:styleId="1fb">
    <w:name w:val="Обычный 1"/>
    <w:basedOn w:val="af8"/>
    <w:qFormat/>
    <w:rsid w:val="00E90CE2"/>
    <w:pPr>
      <w:spacing w:before="120" w:after="120"/>
      <w:ind w:firstLine="567"/>
      <w:jc w:val="both"/>
    </w:pPr>
    <w:rPr>
      <w:lang w:eastAsia="zh-CN"/>
    </w:rPr>
  </w:style>
  <w:style w:type="character" w:styleId="affff5">
    <w:name w:val="annotation reference"/>
    <w:link w:val="1fc"/>
    <w:rsid w:val="006A2A43"/>
    <w:rPr>
      <w:sz w:val="16"/>
      <w:szCs w:val="16"/>
    </w:rPr>
  </w:style>
  <w:style w:type="paragraph" w:customStyle="1" w:styleId="s16">
    <w:name w:val="s_16"/>
    <w:basedOn w:val="af8"/>
    <w:rsid w:val="00483A19"/>
    <w:pPr>
      <w:spacing w:before="100" w:beforeAutospacing="1" w:after="100" w:afterAutospacing="1"/>
    </w:pPr>
  </w:style>
  <w:style w:type="character" w:customStyle="1" w:styleId="highlight">
    <w:name w:val="highlight"/>
    <w:basedOn w:val="af9"/>
    <w:rsid w:val="009C009A"/>
  </w:style>
  <w:style w:type="paragraph" w:customStyle="1" w:styleId="formattext">
    <w:name w:val="formattext"/>
    <w:basedOn w:val="af8"/>
    <w:qFormat/>
    <w:rsid w:val="009C009A"/>
    <w:pPr>
      <w:spacing w:before="100" w:beforeAutospacing="1" w:after="100" w:afterAutospacing="1"/>
      <w:ind w:firstLine="709"/>
    </w:pPr>
  </w:style>
  <w:style w:type="paragraph" w:customStyle="1" w:styleId="ConsCell">
    <w:name w:val="ConsCell"/>
    <w:qFormat/>
    <w:rsid w:val="00081268"/>
    <w:pPr>
      <w:widowControl w:val="0"/>
      <w:autoSpaceDE w:val="0"/>
      <w:autoSpaceDN w:val="0"/>
      <w:adjustRightInd w:val="0"/>
      <w:ind w:right="19772"/>
    </w:pPr>
    <w:rPr>
      <w:rFonts w:ascii="Arial" w:hAnsi="Arial" w:cs="Arial"/>
    </w:rPr>
  </w:style>
  <w:style w:type="character" w:customStyle="1" w:styleId="ConsPlusNormal2">
    <w:name w:val="ConsPlusNormal Знак"/>
    <w:locked/>
    <w:rsid w:val="001B23AB"/>
    <w:rPr>
      <w:sz w:val="28"/>
      <w:szCs w:val="28"/>
    </w:rPr>
  </w:style>
  <w:style w:type="character" w:customStyle="1" w:styleId="aff">
    <w:name w:val="Нижний колонтитул Знак"/>
    <w:aliases w:val=" Знак6 Знак, Знак14 Знак,Знак6 Знак,Основной текст с отступом1 Знак Знак"/>
    <w:link w:val="afe"/>
    <w:rsid w:val="00CA6CC5"/>
    <w:rPr>
      <w:sz w:val="24"/>
      <w:szCs w:val="24"/>
    </w:rPr>
  </w:style>
  <w:style w:type="character" w:customStyle="1" w:styleId="affff6">
    <w:name w:val="Абзац списка Знак"/>
    <w:aliases w:val="Абзац списка основной Знак,List Paragraph2 Знак,ПАРАГРАФ Знак,Нумерация Знак,список 1 Знак,Варианты ответов Знак,СПИСКИ Знак,Абзац списка3 Знак,маркированный Знак,List Paragraph Знак,List_Paragraph Знак,Multilevel para_II Знак,А Знак"/>
    <w:link w:val="affff7"/>
    <w:uiPriority w:val="34"/>
    <w:qFormat/>
    <w:locked/>
    <w:rsid w:val="00F22971"/>
    <w:rPr>
      <w:rFonts w:eastAsia="Calibri"/>
      <w:sz w:val="24"/>
    </w:rPr>
  </w:style>
  <w:style w:type="paragraph" w:styleId="affff7">
    <w:name w:val="List Paragraph"/>
    <w:aliases w:val="Абзац списка основной,List Paragraph2,ПАРАГРАФ,Нумерация,список 1,Варианты ответов,СПИСКИ,Абзац списка3,маркированный,List Paragraph,List_Paragraph,Multilevel para_II,А,Абзац списка для документа,Список Нумерованный,FooterTe,Заголовок_3,ТЕК"/>
    <w:basedOn w:val="af8"/>
    <w:link w:val="affff6"/>
    <w:uiPriority w:val="34"/>
    <w:qFormat/>
    <w:rsid w:val="00F22971"/>
    <w:pPr>
      <w:spacing w:line="276" w:lineRule="auto"/>
      <w:ind w:left="720" w:firstLine="709"/>
      <w:contextualSpacing/>
      <w:jc w:val="both"/>
    </w:pPr>
    <w:rPr>
      <w:rFonts w:eastAsia="Calibri"/>
      <w:szCs w:val="20"/>
    </w:rPr>
  </w:style>
  <w:style w:type="character" w:customStyle="1" w:styleId="affff8">
    <w:name w:val="Основной текст_"/>
    <w:link w:val="2f1"/>
    <w:rsid w:val="00C47404"/>
    <w:rPr>
      <w:spacing w:val="-4"/>
      <w:sz w:val="26"/>
      <w:szCs w:val="26"/>
      <w:shd w:val="clear" w:color="auto" w:fill="FFFFFF"/>
    </w:rPr>
  </w:style>
  <w:style w:type="paragraph" w:customStyle="1" w:styleId="2f1">
    <w:name w:val="Основной текст2"/>
    <w:basedOn w:val="af8"/>
    <w:link w:val="affff8"/>
    <w:qFormat/>
    <w:rsid w:val="00C47404"/>
    <w:pPr>
      <w:widowControl w:val="0"/>
      <w:shd w:val="clear" w:color="auto" w:fill="FFFFFF"/>
      <w:spacing w:after="720" w:line="0" w:lineRule="atLeast"/>
      <w:ind w:hanging="1560"/>
      <w:jc w:val="center"/>
    </w:pPr>
    <w:rPr>
      <w:spacing w:val="-4"/>
      <w:sz w:val="26"/>
      <w:szCs w:val="26"/>
    </w:rPr>
  </w:style>
  <w:style w:type="character" w:customStyle="1" w:styleId="3e">
    <w:name w:val="Заголовок №3_"/>
    <w:link w:val="3f"/>
    <w:rsid w:val="00A91C59"/>
    <w:rPr>
      <w:sz w:val="30"/>
      <w:szCs w:val="30"/>
      <w:shd w:val="clear" w:color="auto" w:fill="FFFFFF"/>
    </w:rPr>
  </w:style>
  <w:style w:type="paragraph" w:customStyle="1" w:styleId="3f">
    <w:name w:val="Заголовок №3"/>
    <w:basedOn w:val="af8"/>
    <w:link w:val="3e"/>
    <w:rsid w:val="00A91C59"/>
    <w:pPr>
      <w:shd w:val="clear" w:color="auto" w:fill="FFFFFF"/>
      <w:spacing w:before="1440" w:after="60" w:line="365" w:lineRule="exact"/>
      <w:jc w:val="right"/>
      <w:outlineLvl w:val="2"/>
    </w:pPr>
    <w:rPr>
      <w:sz w:val="30"/>
      <w:szCs w:val="30"/>
    </w:rPr>
  </w:style>
  <w:style w:type="character" w:customStyle="1" w:styleId="1fd">
    <w:name w:val="Основной шрифт абзаца1"/>
    <w:rsid w:val="00046774"/>
  </w:style>
  <w:style w:type="character" w:customStyle="1" w:styleId="afff4">
    <w:name w:val="Текст сноски Знак"/>
    <w:aliases w:val="Table_Footnote_last Знак Знак1,Table_Footnote_last Знак Знак Знак,Table_Footnote_last Знак1,single space Знак,footnote text Знак,Текст сноски-FN Знак,Footnote Text Char Знак Знак Знак,Footnote Text Char Знак Знак1,fn Знак,ft Знак"/>
    <w:basedOn w:val="af9"/>
    <w:link w:val="afff3"/>
    <w:uiPriority w:val="99"/>
    <w:rsid w:val="00856823"/>
  </w:style>
  <w:style w:type="character" w:styleId="affff9">
    <w:name w:val="footnote reference"/>
    <w:aliases w:val="ftref,Знак сноски-FN,Знак сноски 1,Ciae niinee-FN,Referencia nota al pie,Ссылка на сноску 45,Appel note de bas de page"/>
    <w:rsid w:val="00856823"/>
    <w:rPr>
      <w:vertAlign w:val="superscript"/>
    </w:rPr>
  </w:style>
  <w:style w:type="character" w:customStyle="1" w:styleId="affff0">
    <w:name w:val="Текст примечания Знак"/>
    <w:basedOn w:val="af9"/>
    <w:link w:val="affff"/>
    <w:rsid w:val="00EA224B"/>
  </w:style>
  <w:style w:type="paragraph" w:customStyle="1" w:styleId="xl100">
    <w:name w:val="xl100"/>
    <w:basedOn w:val="af8"/>
    <w:link w:val="xl1001"/>
    <w:qFormat/>
    <w:rsid w:val="00F32844"/>
    <w:pPr>
      <w:spacing w:beforeAutospacing="1" w:afterAutospacing="1"/>
    </w:pPr>
    <w:rPr>
      <w:color w:val="000000"/>
      <w:szCs w:val="20"/>
    </w:rPr>
  </w:style>
  <w:style w:type="character" w:customStyle="1" w:styleId="xl1001">
    <w:name w:val="xl1001"/>
    <w:basedOn w:val="af9"/>
    <w:link w:val="xl100"/>
    <w:rsid w:val="00F32844"/>
    <w:rPr>
      <w:color w:val="000000"/>
      <w:sz w:val="24"/>
    </w:rPr>
  </w:style>
  <w:style w:type="paragraph" w:customStyle="1" w:styleId="Default">
    <w:name w:val="Default"/>
    <w:qFormat/>
    <w:rsid w:val="004F2E6E"/>
    <w:pPr>
      <w:widowControl w:val="0"/>
      <w:autoSpaceDE w:val="0"/>
      <w:autoSpaceDN w:val="0"/>
      <w:adjustRightInd w:val="0"/>
    </w:pPr>
    <w:rPr>
      <w:color w:val="000000"/>
      <w:sz w:val="24"/>
      <w:szCs w:val="24"/>
    </w:rPr>
  </w:style>
  <w:style w:type="character" w:customStyle="1" w:styleId="60">
    <w:name w:val="Заголовок 6 Знак"/>
    <w:aliases w:val="Заголовок налогов Знак"/>
    <w:basedOn w:val="af9"/>
    <w:link w:val="6"/>
    <w:rsid w:val="004B6878"/>
    <w:rPr>
      <w:rFonts w:asciiTheme="majorHAnsi" w:eastAsiaTheme="majorEastAsia" w:hAnsiTheme="majorHAnsi" w:cstheme="majorBidi"/>
      <w:color w:val="1F4D78" w:themeColor="accent1" w:themeShade="7F"/>
      <w:sz w:val="24"/>
      <w:szCs w:val="24"/>
    </w:rPr>
  </w:style>
  <w:style w:type="character" w:customStyle="1" w:styleId="80">
    <w:name w:val="Заголовок 8 Знак"/>
    <w:basedOn w:val="af9"/>
    <w:link w:val="8"/>
    <w:rsid w:val="004B6878"/>
    <w:rPr>
      <w:rFonts w:asciiTheme="majorHAnsi" w:eastAsiaTheme="majorEastAsia" w:hAnsiTheme="majorHAnsi" w:cstheme="majorBidi"/>
      <w:color w:val="272727" w:themeColor="text1" w:themeTint="D8"/>
      <w:sz w:val="21"/>
      <w:szCs w:val="21"/>
    </w:rPr>
  </w:style>
  <w:style w:type="character" w:customStyle="1" w:styleId="90">
    <w:name w:val="Заголовок 9 Знак"/>
    <w:basedOn w:val="af9"/>
    <w:link w:val="9"/>
    <w:rsid w:val="004B6878"/>
    <w:rPr>
      <w:rFonts w:asciiTheme="majorHAnsi" w:eastAsiaTheme="majorEastAsia" w:hAnsiTheme="majorHAnsi" w:cstheme="majorBidi"/>
      <w:i/>
      <w:iCs/>
      <w:color w:val="272727" w:themeColor="text1" w:themeTint="D8"/>
      <w:sz w:val="21"/>
      <w:szCs w:val="21"/>
    </w:rPr>
  </w:style>
  <w:style w:type="character" w:customStyle="1" w:styleId="affffa">
    <w:name w:val="МК Знак"/>
    <w:link w:val="a5"/>
    <w:locked/>
    <w:rsid w:val="004B6878"/>
    <w:rPr>
      <w:sz w:val="24"/>
      <w:szCs w:val="24"/>
    </w:rPr>
  </w:style>
  <w:style w:type="paragraph" w:customStyle="1" w:styleId="a5">
    <w:name w:val="МК"/>
    <w:basedOn w:val="af8"/>
    <w:link w:val="affffa"/>
    <w:qFormat/>
    <w:rsid w:val="004B6878"/>
    <w:pPr>
      <w:numPr>
        <w:numId w:val="2"/>
      </w:numPr>
      <w:autoSpaceDE w:val="0"/>
      <w:autoSpaceDN w:val="0"/>
      <w:adjustRightInd w:val="0"/>
      <w:jc w:val="both"/>
    </w:pPr>
  </w:style>
  <w:style w:type="character" w:customStyle="1" w:styleId="affffb">
    <w:name w:val="Основной текст с отступом Знак"/>
    <w:aliases w:val="Мой Заголовок 1 Знак,Основной текст 1 Знак,Нумерованный список !! Знак,Основной текст без отступа Знак,Основной текст 11 Знак,Основной текст с отступом Знак1 Знак,Надин стиль Знак"/>
    <w:rsid w:val="004B6878"/>
    <w:rPr>
      <w:rFonts w:ascii="Arial" w:eastAsia="Times New Roman" w:hAnsi="Arial" w:cs="Arial"/>
      <w:sz w:val="26"/>
      <w:szCs w:val="24"/>
    </w:rPr>
  </w:style>
  <w:style w:type="paragraph" w:customStyle="1" w:styleId="43">
    <w:name w:val="Стиль4"/>
    <w:basedOn w:val="af8"/>
    <w:qFormat/>
    <w:rsid w:val="004B6878"/>
    <w:pPr>
      <w:suppressAutoHyphens/>
      <w:ind w:right="-73"/>
      <w:jc w:val="center"/>
    </w:pPr>
    <w:rPr>
      <w:rFonts w:eastAsia="Calibri"/>
      <w:b/>
      <w:sz w:val="20"/>
      <w:szCs w:val="20"/>
    </w:rPr>
  </w:style>
  <w:style w:type="paragraph" w:styleId="affffc">
    <w:name w:val="Subtitle"/>
    <w:aliases w:val="заголовок 2,Обычный таблица"/>
    <w:basedOn w:val="af8"/>
    <w:next w:val="af8"/>
    <w:link w:val="affffd"/>
    <w:uiPriority w:val="99"/>
    <w:qFormat/>
    <w:rsid w:val="004B6878"/>
    <w:pPr>
      <w:spacing w:after="60" w:line="360" w:lineRule="auto"/>
      <w:jc w:val="center"/>
      <w:outlineLvl w:val="1"/>
    </w:pPr>
    <w:rPr>
      <w:rFonts w:ascii="Calibri Light" w:hAnsi="Calibri Light"/>
      <w:lang w:eastAsia="en-US"/>
    </w:rPr>
  </w:style>
  <w:style w:type="character" w:customStyle="1" w:styleId="affffd">
    <w:name w:val="Подзаголовок Знак"/>
    <w:aliases w:val="заголовок 2 Знак,Обычный таблица Знак"/>
    <w:basedOn w:val="af9"/>
    <w:link w:val="affffc"/>
    <w:uiPriority w:val="99"/>
    <w:rsid w:val="004B6878"/>
    <w:rPr>
      <w:rFonts w:ascii="Calibri Light" w:hAnsi="Calibri Light"/>
      <w:sz w:val="24"/>
      <w:szCs w:val="24"/>
      <w:lang w:eastAsia="en-US"/>
    </w:rPr>
  </w:style>
  <w:style w:type="character" w:customStyle="1" w:styleId="apple-converted-space">
    <w:name w:val="apple-converted-space"/>
    <w:rsid w:val="004B6878"/>
  </w:style>
  <w:style w:type="character" w:customStyle="1" w:styleId="11pt">
    <w:name w:val="Основной текст + 11 pt"/>
    <w:rsid w:val="004B6878"/>
    <w:rPr>
      <w:rFonts w:ascii="Times New Roman" w:eastAsia="Times New Roman" w:hAnsi="Times New Roman" w:cs="Times New Roman" w:hint="default"/>
      <w:color w:val="000000"/>
      <w:spacing w:val="0"/>
      <w:w w:val="100"/>
      <w:position w:val="0"/>
      <w:sz w:val="22"/>
      <w:szCs w:val="22"/>
      <w:shd w:val="clear" w:color="auto" w:fill="FFFFFF"/>
      <w:lang w:val="ru-RU" w:eastAsia="ru-RU" w:bidi="ru-RU"/>
    </w:rPr>
  </w:style>
  <w:style w:type="character" w:customStyle="1" w:styleId="affd">
    <w:name w:val="Тема примечания Знак"/>
    <w:basedOn w:val="affff0"/>
    <w:link w:val="affc"/>
    <w:rsid w:val="004B6878"/>
    <w:rPr>
      <w:b/>
      <w:bCs/>
      <w:lang w:eastAsia="ar-SA"/>
    </w:rPr>
  </w:style>
  <w:style w:type="paragraph" w:styleId="affffe">
    <w:name w:val="Revision"/>
    <w:hidden/>
    <w:uiPriority w:val="99"/>
    <w:rsid w:val="004B6878"/>
    <w:rPr>
      <w:rFonts w:eastAsia="Calibri"/>
      <w:sz w:val="24"/>
      <w:szCs w:val="22"/>
      <w:lang w:eastAsia="en-US"/>
    </w:rPr>
  </w:style>
  <w:style w:type="paragraph" w:customStyle="1" w:styleId="afffff">
    <w:name w:val="Обычный в таблице"/>
    <w:basedOn w:val="af8"/>
    <w:link w:val="afffff0"/>
    <w:qFormat/>
    <w:rsid w:val="004B6878"/>
    <w:pPr>
      <w:spacing w:line="360" w:lineRule="auto"/>
      <w:ind w:hanging="6"/>
      <w:jc w:val="center"/>
    </w:pPr>
  </w:style>
  <w:style w:type="character" w:customStyle="1" w:styleId="afffff0">
    <w:name w:val="Обычный в таблице Знак"/>
    <w:link w:val="afffff"/>
    <w:rsid w:val="004B6878"/>
    <w:rPr>
      <w:sz w:val="24"/>
      <w:szCs w:val="24"/>
    </w:rPr>
  </w:style>
  <w:style w:type="character" w:customStyle="1" w:styleId="021216">
    <w:name w:val="021216Заголовок Знак"/>
    <w:basedOn w:val="af9"/>
    <w:link w:val="0212160"/>
    <w:locked/>
    <w:rsid w:val="004B6878"/>
    <w:rPr>
      <w:sz w:val="24"/>
      <w:szCs w:val="22"/>
      <w:lang w:eastAsia="en-US"/>
    </w:rPr>
  </w:style>
  <w:style w:type="paragraph" w:customStyle="1" w:styleId="0212161">
    <w:name w:val="021216Текст"/>
    <w:basedOn w:val="af8"/>
    <w:link w:val="0212162"/>
    <w:autoRedefine/>
    <w:qFormat/>
    <w:rsid w:val="004B6878"/>
    <w:pPr>
      <w:spacing w:before="120" w:after="120" w:line="276" w:lineRule="auto"/>
      <w:ind w:firstLine="709"/>
    </w:pPr>
    <w:rPr>
      <w:rFonts w:eastAsia="Calibri"/>
      <w:szCs w:val="22"/>
      <w:lang w:eastAsia="en-US"/>
    </w:rPr>
  </w:style>
  <w:style w:type="paragraph" w:customStyle="1" w:styleId="0212160">
    <w:name w:val="021216Заголовок"/>
    <w:basedOn w:val="af8"/>
    <w:next w:val="0212161"/>
    <w:link w:val="021216"/>
    <w:autoRedefine/>
    <w:qFormat/>
    <w:rsid w:val="004B6878"/>
    <w:pPr>
      <w:spacing w:line="276" w:lineRule="auto"/>
      <w:ind w:firstLine="709"/>
      <w:jc w:val="both"/>
    </w:pPr>
    <w:rPr>
      <w:szCs w:val="22"/>
      <w:lang w:eastAsia="en-US"/>
    </w:rPr>
  </w:style>
  <w:style w:type="character" w:customStyle="1" w:styleId="0212162">
    <w:name w:val="021216Текст Знак"/>
    <w:basedOn w:val="021216"/>
    <w:link w:val="0212161"/>
    <w:locked/>
    <w:rsid w:val="004B6878"/>
    <w:rPr>
      <w:rFonts w:eastAsia="Calibri"/>
      <w:sz w:val="24"/>
      <w:szCs w:val="22"/>
      <w:lang w:eastAsia="en-US"/>
    </w:rPr>
  </w:style>
  <w:style w:type="paragraph" w:customStyle="1" w:styleId="0212163">
    <w:name w:val="021216Раздел"/>
    <w:basedOn w:val="af8"/>
    <w:next w:val="af8"/>
    <w:link w:val="0212164"/>
    <w:autoRedefine/>
    <w:qFormat/>
    <w:rsid w:val="004B6878"/>
    <w:pPr>
      <w:keepNext/>
      <w:spacing w:after="240" w:line="276" w:lineRule="auto"/>
      <w:ind w:left="709"/>
      <w:jc w:val="both"/>
      <w:outlineLvl w:val="0"/>
    </w:pPr>
    <w:rPr>
      <w:b/>
      <w:bCs/>
      <w:caps/>
      <w:sz w:val="28"/>
      <w:szCs w:val="28"/>
      <w:lang w:eastAsia="en-US"/>
    </w:rPr>
  </w:style>
  <w:style w:type="character" w:customStyle="1" w:styleId="0212164">
    <w:name w:val="021216Раздел Знак"/>
    <w:basedOn w:val="af9"/>
    <w:link w:val="0212163"/>
    <w:rsid w:val="004B6878"/>
    <w:rPr>
      <w:b/>
      <w:bCs/>
      <w:caps/>
      <w:sz w:val="28"/>
      <w:szCs w:val="28"/>
      <w:lang w:eastAsia="en-US"/>
    </w:rPr>
  </w:style>
  <w:style w:type="table" w:customStyle="1" w:styleId="1fe">
    <w:name w:val="Стиль таблицы1"/>
    <w:basedOn w:val="afff8"/>
    <w:rsid w:val="004B6878"/>
    <w:tblPr/>
  </w:style>
  <w:style w:type="paragraph" w:customStyle="1" w:styleId="afffff1">
    <w:name w:val="Абзац"/>
    <w:basedOn w:val="af8"/>
    <w:link w:val="afffff2"/>
    <w:qFormat/>
    <w:rsid w:val="004B6878"/>
    <w:pPr>
      <w:spacing w:before="120" w:after="60"/>
      <w:ind w:firstLine="567"/>
      <w:jc w:val="both"/>
    </w:pPr>
  </w:style>
  <w:style w:type="character" w:customStyle="1" w:styleId="afffff2">
    <w:name w:val="Абзац Знак"/>
    <w:link w:val="afffff1"/>
    <w:qFormat/>
    <w:rsid w:val="004B6878"/>
    <w:rPr>
      <w:sz w:val="24"/>
      <w:szCs w:val="24"/>
    </w:rPr>
  </w:style>
  <w:style w:type="numbering" w:customStyle="1" w:styleId="2">
    <w:name w:val="Стиль2"/>
    <w:rsid w:val="004B6878"/>
    <w:pPr>
      <w:numPr>
        <w:numId w:val="4"/>
      </w:numPr>
    </w:pPr>
  </w:style>
  <w:style w:type="character" w:customStyle="1" w:styleId="41">
    <w:name w:val="Заголовок 4 Знак"/>
    <w:aliases w:val="Заголовок 4ТАБЛИЦ Знак,МиниОГлавление Знак,Заголовок4 Знак,Рекомендация Знак"/>
    <w:basedOn w:val="af9"/>
    <w:link w:val="40"/>
    <w:rsid w:val="004B6878"/>
    <w:rPr>
      <w:b/>
      <w:bCs/>
      <w:sz w:val="28"/>
      <w:szCs w:val="28"/>
      <w:lang w:eastAsia="ar-SA"/>
    </w:rPr>
  </w:style>
  <w:style w:type="paragraph" w:customStyle="1" w:styleId="1ff">
    <w:name w:val="_ЗАГОЛОВОК 1"/>
    <w:basedOn w:val="af8"/>
    <w:link w:val="1ff0"/>
    <w:autoRedefine/>
    <w:qFormat/>
    <w:rsid w:val="004B6878"/>
    <w:pPr>
      <w:keepNext/>
      <w:pageBreakBefore/>
      <w:spacing w:before="120" w:after="120"/>
      <w:outlineLvl w:val="0"/>
    </w:pPr>
    <w:rPr>
      <w:rFonts w:ascii="Arial" w:hAnsi="Arial" w:cs="Arial"/>
      <w:b/>
      <w:bCs/>
      <w:sz w:val="22"/>
      <w:szCs w:val="22"/>
    </w:rPr>
  </w:style>
  <w:style w:type="character" w:customStyle="1" w:styleId="1ff0">
    <w:name w:val="_ЗАГОЛОВОК 1 Знак"/>
    <w:link w:val="1ff"/>
    <w:rsid w:val="004B6878"/>
    <w:rPr>
      <w:rFonts w:ascii="Arial" w:hAnsi="Arial" w:cs="Arial"/>
      <w:b/>
      <w:bCs/>
      <w:sz w:val="22"/>
      <w:szCs w:val="22"/>
    </w:rPr>
  </w:style>
  <w:style w:type="character" w:customStyle="1" w:styleId="50">
    <w:name w:val="Заголовок 5 Знак"/>
    <w:aliases w:val="Заголовок 5№Таблицы Знак,Заголовок№ТАблиц Знак,Заголовок 5 Знак Знак Знак1"/>
    <w:basedOn w:val="af9"/>
    <w:link w:val="5"/>
    <w:rsid w:val="004B6878"/>
    <w:rPr>
      <w:b/>
      <w:bCs/>
      <w:i/>
      <w:iCs/>
      <w:sz w:val="26"/>
      <w:szCs w:val="26"/>
      <w:lang w:eastAsia="ar-SA"/>
    </w:rPr>
  </w:style>
  <w:style w:type="character" w:customStyle="1" w:styleId="70">
    <w:name w:val="Заголовок 7 Знак"/>
    <w:aliases w:val="Заголовок x.x Знак"/>
    <w:basedOn w:val="af9"/>
    <w:link w:val="7"/>
    <w:rsid w:val="004B6878"/>
    <w:rPr>
      <w:sz w:val="24"/>
      <w:szCs w:val="24"/>
    </w:rPr>
  </w:style>
  <w:style w:type="character" w:customStyle="1" w:styleId="1f5">
    <w:name w:val="Обычный (веб) Знак1"/>
    <w:aliases w:val="Обычный (Web) Знак1,Обычный (веб) Знак Знак,Обычный (Web) Знак Знак,Обычный (Web) Знак Знак Знак Знак Знак Знак,Обычный (Web) Знак Знак Знак Знак1,Обычный (Web) Знак Знак Знак Знак Знак1,Обычный (веб) Знак Знак Знак Знак"/>
    <w:link w:val="affe"/>
    <w:locked/>
    <w:rsid w:val="004B6878"/>
    <w:rPr>
      <w:sz w:val="24"/>
      <w:lang w:eastAsia="ar-SA"/>
    </w:rPr>
  </w:style>
  <w:style w:type="paragraph" w:customStyle="1" w:styleId="3f0">
    <w:name w:val="Название3"/>
    <w:basedOn w:val="af8"/>
    <w:next w:val="af8"/>
    <w:link w:val="afffff3"/>
    <w:qFormat/>
    <w:rsid w:val="004B6878"/>
    <w:pPr>
      <w:kinsoku w:val="0"/>
      <w:overflowPunct w:val="0"/>
      <w:spacing w:before="120" w:after="120" w:line="360" w:lineRule="auto"/>
      <w:contextualSpacing/>
      <w:jc w:val="both"/>
    </w:pPr>
    <w:rPr>
      <w:i/>
      <w:szCs w:val="52"/>
      <w:lang w:eastAsia="en-US"/>
    </w:rPr>
  </w:style>
  <w:style w:type="character" w:customStyle="1" w:styleId="afffff3">
    <w:name w:val="Название Знак"/>
    <w:aliases w:val="MINIЗаголовок Знак"/>
    <w:link w:val="3f0"/>
    <w:uiPriority w:val="10"/>
    <w:rsid w:val="004B6878"/>
    <w:rPr>
      <w:i/>
      <w:sz w:val="24"/>
      <w:szCs w:val="52"/>
      <w:lang w:eastAsia="en-US"/>
    </w:rPr>
  </w:style>
  <w:style w:type="paragraph" w:customStyle="1" w:styleId="S5">
    <w:name w:val="S_Титульный"/>
    <w:basedOn w:val="af8"/>
    <w:qFormat/>
    <w:rsid w:val="004B6878"/>
    <w:pPr>
      <w:spacing w:line="360" w:lineRule="auto"/>
      <w:ind w:left="3060"/>
      <w:jc w:val="right"/>
    </w:pPr>
    <w:rPr>
      <w:b/>
      <w:caps/>
    </w:rPr>
  </w:style>
  <w:style w:type="character" w:styleId="afffff4">
    <w:name w:val="Intense Reference"/>
    <w:uiPriority w:val="32"/>
    <w:qFormat/>
    <w:rsid w:val="004B6878"/>
    <w:rPr>
      <w:b/>
      <w:bCs/>
      <w:smallCaps/>
      <w:color w:val="C0504D"/>
      <w:spacing w:val="5"/>
      <w:u w:val="single"/>
    </w:rPr>
  </w:style>
  <w:style w:type="paragraph" w:customStyle="1" w:styleId="S6">
    <w:name w:val="S_Обычный"/>
    <w:basedOn w:val="af8"/>
    <w:link w:val="S7"/>
    <w:autoRedefine/>
    <w:qFormat/>
    <w:rsid w:val="004B6878"/>
    <w:pPr>
      <w:tabs>
        <w:tab w:val="left" w:pos="1010"/>
      </w:tabs>
      <w:suppressAutoHyphens/>
      <w:spacing w:line="300" w:lineRule="auto"/>
      <w:ind w:right="-2" w:firstLine="709"/>
      <w:contextualSpacing/>
      <w:jc w:val="both"/>
    </w:pPr>
    <w:rPr>
      <w:rFonts w:eastAsia="MS Mincho"/>
      <w:lang w:eastAsia="ar-SA"/>
    </w:rPr>
  </w:style>
  <w:style w:type="paragraph" w:customStyle="1" w:styleId="S8">
    <w:name w:val="S_Обычний подчёркнутый"/>
    <w:basedOn w:val="af8"/>
    <w:autoRedefine/>
    <w:qFormat/>
    <w:rsid w:val="004B6878"/>
    <w:pPr>
      <w:suppressAutoHyphens/>
      <w:spacing w:after="120"/>
      <w:jc w:val="both"/>
    </w:pPr>
    <w:rPr>
      <w:b/>
      <w:color w:val="000000"/>
      <w:lang w:eastAsia="ar-SA"/>
    </w:rPr>
  </w:style>
  <w:style w:type="paragraph" w:customStyle="1" w:styleId="S9">
    <w:name w:val="S_Маркированный"/>
    <w:basedOn w:val="afffff5"/>
    <w:link w:val="S10"/>
    <w:autoRedefine/>
    <w:qFormat/>
    <w:rsid w:val="004B6878"/>
    <w:pPr>
      <w:tabs>
        <w:tab w:val="left" w:pos="851"/>
      </w:tabs>
      <w:autoSpaceDE w:val="0"/>
      <w:autoSpaceDN w:val="0"/>
      <w:adjustRightInd w:val="0"/>
      <w:ind w:left="0" w:firstLine="709"/>
      <w:contextualSpacing w:val="0"/>
    </w:pPr>
    <w:rPr>
      <w:rFonts w:eastAsia="Times New Roman"/>
      <w:szCs w:val="24"/>
      <w:lang w:eastAsia="ru-RU"/>
    </w:rPr>
  </w:style>
  <w:style w:type="paragraph" w:styleId="afffff5">
    <w:name w:val="List Bullet"/>
    <w:aliases w:val="Маркированный,Маркированный список1,Маркированный список Знак1,Маркированный список Знак Знак,EIA Bullet 1"/>
    <w:basedOn w:val="af8"/>
    <w:link w:val="afffff6"/>
    <w:unhideWhenUsed/>
    <w:qFormat/>
    <w:rsid w:val="004B6878"/>
    <w:pPr>
      <w:spacing w:line="360" w:lineRule="auto"/>
      <w:ind w:left="720" w:hanging="360"/>
      <w:contextualSpacing/>
      <w:jc w:val="both"/>
    </w:pPr>
    <w:rPr>
      <w:rFonts w:eastAsia="Calibri"/>
      <w:szCs w:val="22"/>
      <w:lang w:eastAsia="en-US"/>
    </w:rPr>
  </w:style>
  <w:style w:type="character" w:customStyle="1" w:styleId="S10">
    <w:name w:val="S_Маркированный Знак1"/>
    <w:link w:val="S9"/>
    <w:rsid w:val="004B6878"/>
    <w:rPr>
      <w:sz w:val="24"/>
      <w:szCs w:val="24"/>
    </w:rPr>
  </w:style>
  <w:style w:type="paragraph" w:customStyle="1" w:styleId="Sa">
    <w:name w:val="S_Заголовок таблицы"/>
    <w:basedOn w:val="af8"/>
    <w:qFormat/>
    <w:rsid w:val="004B6878"/>
    <w:pPr>
      <w:suppressAutoHyphens/>
      <w:jc w:val="center"/>
    </w:pPr>
    <w:rPr>
      <w:u w:val="single"/>
      <w:lang w:eastAsia="ar-SA"/>
    </w:rPr>
  </w:style>
  <w:style w:type="character" w:customStyle="1" w:styleId="2d">
    <w:name w:val="Название Знак2"/>
    <w:aliases w:val="Название2 Знак,Название21 Знак"/>
    <w:basedOn w:val="af9"/>
    <w:link w:val="aff4"/>
    <w:rsid w:val="004B6878"/>
    <w:rPr>
      <w:rFonts w:ascii="Arial" w:eastAsia="Lucida Sans Unicode" w:hAnsi="Arial" w:cs="Tahoma"/>
      <w:sz w:val="28"/>
      <w:szCs w:val="28"/>
      <w:lang w:eastAsia="ar-SA"/>
    </w:rPr>
  </w:style>
  <w:style w:type="paragraph" w:customStyle="1" w:styleId="afffff7">
    <w:name w:val="Нормальный"/>
    <w:qFormat/>
    <w:rsid w:val="004B6878"/>
    <w:pPr>
      <w:widowControl w:val="0"/>
      <w:autoSpaceDE w:val="0"/>
      <w:autoSpaceDN w:val="0"/>
      <w:adjustRightInd w:val="0"/>
    </w:pPr>
    <w:rPr>
      <w:color w:val="000000"/>
      <w:sz w:val="26"/>
      <w:szCs w:val="26"/>
    </w:rPr>
  </w:style>
  <w:style w:type="paragraph" w:customStyle="1" w:styleId="2f2">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8"/>
    <w:qFormat/>
    <w:rsid w:val="004B6878"/>
    <w:pPr>
      <w:spacing w:before="100" w:beforeAutospacing="1" w:after="100" w:afterAutospacing="1"/>
      <w:jc w:val="both"/>
    </w:pPr>
    <w:rPr>
      <w:rFonts w:ascii="Tahoma" w:hAnsi="Tahoma"/>
      <w:sz w:val="20"/>
      <w:szCs w:val="20"/>
      <w:lang w:val="en-US" w:eastAsia="en-US"/>
    </w:rPr>
  </w:style>
  <w:style w:type="character" w:customStyle="1" w:styleId="editsection">
    <w:name w:val="editsection"/>
    <w:basedOn w:val="af9"/>
    <w:rsid w:val="004B6878"/>
  </w:style>
  <w:style w:type="character" w:customStyle="1" w:styleId="mw-headline">
    <w:name w:val="mw-headline"/>
    <w:basedOn w:val="af9"/>
    <w:rsid w:val="004B6878"/>
  </w:style>
  <w:style w:type="character" w:customStyle="1" w:styleId="2f0">
    <w:name w:val="Основной текст 2 Знак"/>
    <w:aliases w:val=" Знак1 Знак"/>
    <w:basedOn w:val="af9"/>
    <w:link w:val="2f"/>
    <w:rsid w:val="004B6878"/>
    <w:rPr>
      <w:sz w:val="24"/>
      <w:szCs w:val="24"/>
    </w:rPr>
  </w:style>
  <w:style w:type="paragraph" w:customStyle="1" w:styleId="1ff1">
    <w:name w:val="Знак Знак Знак1 Знак"/>
    <w:basedOn w:val="af8"/>
    <w:qFormat/>
    <w:rsid w:val="004B6878"/>
    <w:pPr>
      <w:spacing w:before="100" w:beforeAutospacing="1" w:after="100" w:afterAutospacing="1"/>
    </w:pPr>
    <w:rPr>
      <w:rFonts w:ascii="Tahoma" w:hAnsi="Tahoma"/>
      <w:sz w:val="20"/>
      <w:szCs w:val="20"/>
      <w:lang w:val="en-US" w:eastAsia="en-US"/>
    </w:rPr>
  </w:style>
  <w:style w:type="paragraph" w:styleId="HTML">
    <w:name w:val="HTML Preformatted"/>
    <w:basedOn w:val="af8"/>
    <w:link w:val="HTML0"/>
    <w:uiPriority w:val="99"/>
    <w:rsid w:val="004B6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f9"/>
    <w:link w:val="HTML"/>
    <w:uiPriority w:val="99"/>
    <w:rsid w:val="004B6878"/>
    <w:rPr>
      <w:rFonts w:ascii="Courier New" w:hAnsi="Courier New" w:cs="Courier New"/>
    </w:rPr>
  </w:style>
  <w:style w:type="paragraph" w:customStyle="1" w:styleId="blacktextpad">
    <w:name w:val="black_text_pad"/>
    <w:basedOn w:val="af8"/>
    <w:qFormat/>
    <w:rsid w:val="004B6878"/>
    <w:pPr>
      <w:spacing w:after="165"/>
      <w:jc w:val="both"/>
    </w:pPr>
    <w:rPr>
      <w:rFonts w:ascii="Verdana" w:hAnsi="Verdana"/>
      <w:color w:val="000000"/>
      <w:sz w:val="17"/>
      <w:szCs w:val="17"/>
    </w:rPr>
  </w:style>
  <w:style w:type="table" w:customStyle="1" w:styleId="114">
    <w:name w:val="Средняя сетка 11"/>
    <w:basedOn w:val="afa"/>
    <w:uiPriority w:val="67"/>
    <w:rsid w:val="004B6878"/>
    <w:rPr>
      <w:rFonts w:ascii="Calibri" w:eastAsia="Calibri" w:hAnsi="Calibri"/>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paragraph" w:customStyle="1" w:styleId="BodyText22">
    <w:name w:val="Body Text 22"/>
    <w:basedOn w:val="af8"/>
    <w:qFormat/>
    <w:rsid w:val="004B6878"/>
    <w:pPr>
      <w:widowControl w:val="0"/>
      <w:ind w:firstLine="720"/>
      <w:jc w:val="both"/>
    </w:pPr>
  </w:style>
  <w:style w:type="paragraph" w:customStyle="1" w:styleId="2f3">
    <w:name w:val="Верхний колонтитул2"/>
    <w:basedOn w:val="af8"/>
    <w:qFormat/>
    <w:rsid w:val="004B6878"/>
    <w:pPr>
      <w:widowControl w:val="0"/>
      <w:tabs>
        <w:tab w:val="center" w:pos="4153"/>
        <w:tab w:val="right" w:pos="8306"/>
      </w:tabs>
      <w:jc w:val="both"/>
    </w:pPr>
  </w:style>
  <w:style w:type="character" w:customStyle="1" w:styleId="37">
    <w:name w:val="Основной текст с отступом 3 Знак"/>
    <w:aliases w:val=" Знак Знак Знак Знак"/>
    <w:basedOn w:val="af9"/>
    <w:link w:val="36"/>
    <w:rsid w:val="004B6878"/>
    <w:rPr>
      <w:sz w:val="16"/>
      <w:szCs w:val="16"/>
    </w:rPr>
  </w:style>
  <w:style w:type="paragraph" w:customStyle="1" w:styleId="115">
    <w:name w:val="Знак Знак Знак1 Знак1"/>
    <w:basedOn w:val="af8"/>
    <w:qFormat/>
    <w:rsid w:val="004B6878"/>
    <w:pPr>
      <w:spacing w:before="100" w:beforeAutospacing="1" w:after="100" w:afterAutospacing="1"/>
    </w:pPr>
    <w:rPr>
      <w:rFonts w:ascii="Tahoma" w:hAnsi="Tahoma"/>
      <w:sz w:val="20"/>
      <w:szCs w:val="20"/>
      <w:lang w:val="en-US" w:eastAsia="en-US"/>
    </w:rPr>
  </w:style>
  <w:style w:type="character" w:customStyle="1" w:styleId="Bodytext2">
    <w:name w:val="Body text (2)_"/>
    <w:link w:val="Bodytext20"/>
    <w:rsid w:val="004B6878"/>
    <w:rPr>
      <w:rFonts w:ascii="Arial Narrow" w:eastAsia="Arial Narrow" w:hAnsi="Arial Narrow" w:cs="Arial Narrow"/>
      <w:spacing w:val="10"/>
      <w:sz w:val="19"/>
      <w:szCs w:val="19"/>
      <w:shd w:val="clear" w:color="auto" w:fill="FFFFFF"/>
    </w:rPr>
  </w:style>
  <w:style w:type="paragraph" w:customStyle="1" w:styleId="Bodytext20">
    <w:name w:val="Body text (2)"/>
    <w:basedOn w:val="af8"/>
    <w:link w:val="Bodytext2"/>
    <w:qFormat/>
    <w:rsid w:val="004B6878"/>
    <w:pPr>
      <w:shd w:val="clear" w:color="auto" w:fill="FFFFFF"/>
      <w:spacing w:line="250" w:lineRule="exact"/>
      <w:ind w:hanging="1080"/>
      <w:jc w:val="both"/>
    </w:pPr>
    <w:rPr>
      <w:rFonts w:ascii="Arial Narrow" w:eastAsia="Arial Narrow" w:hAnsi="Arial Narrow" w:cs="Arial Narrow"/>
      <w:spacing w:val="10"/>
      <w:sz w:val="19"/>
      <w:szCs w:val="19"/>
    </w:rPr>
  </w:style>
  <w:style w:type="character" w:customStyle="1" w:styleId="Bodytext2BoldItalicSpacing0pt">
    <w:name w:val="Body text (2) + Bold;Italic;Spacing 0 pt"/>
    <w:rsid w:val="004B6878"/>
    <w:rPr>
      <w:rFonts w:ascii="Arial Narrow" w:eastAsia="Arial Narrow" w:hAnsi="Arial Narrow" w:cs="Arial Narrow"/>
      <w:b/>
      <w:bCs/>
      <w:i/>
      <w:iCs/>
      <w:spacing w:val="0"/>
      <w:sz w:val="19"/>
      <w:szCs w:val="19"/>
      <w:shd w:val="clear" w:color="auto" w:fill="FFFFFF"/>
    </w:rPr>
  </w:style>
  <w:style w:type="character" w:customStyle="1" w:styleId="Heading1NotBoldNotItalicSpacing0pt">
    <w:name w:val="Heading #1 + Not Bold;Not Italic;Spacing 0 pt"/>
    <w:rsid w:val="004B6878"/>
    <w:rPr>
      <w:rFonts w:ascii="Arial Narrow" w:eastAsia="Arial Narrow" w:hAnsi="Arial Narrow" w:cs="Arial Narrow"/>
      <w:b/>
      <w:bCs/>
      <w:i/>
      <w:iCs/>
      <w:spacing w:val="10"/>
      <w:w w:val="100"/>
      <w:sz w:val="19"/>
      <w:szCs w:val="19"/>
      <w:shd w:val="clear" w:color="auto" w:fill="FFFFFF"/>
    </w:rPr>
  </w:style>
  <w:style w:type="character" w:customStyle="1" w:styleId="Bodytext">
    <w:name w:val="Body text_"/>
    <w:link w:val="280"/>
    <w:rsid w:val="004B6878"/>
    <w:rPr>
      <w:sz w:val="18"/>
      <w:szCs w:val="18"/>
      <w:shd w:val="clear" w:color="auto" w:fill="FFFFFF"/>
    </w:rPr>
  </w:style>
  <w:style w:type="paragraph" w:customStyle="1" w:styleId="xl26">
    <w:name w:val="xl26"/>
    <w:basedOn w:val="af8"/>
    <w:qFormat/>
    <w:rsid w:val="004B6878"/>
    <w:pPr>
      <w:spacing w:before="100" w:beforeAutospacing="1" w:after="100" w:afterAutospacing="1"/>
      <w:jc w:val="right"/>
    </w:pPr>
    <w:rPr>
      <w:rFonts w:eastAsia="Arial Narrow"/>
    </w:rPr>
  </w:style>
  <w:style w:type="character" w:customStyle="1" w:styleId="apple-style-span">
    <w:name w:val="apple-style-span"/>
    <w:basedOn w:val="af9"/>
    <w:rsid w:val="004B6878"/>
  </w:style>
  <w:style w:type="paragraph" w:customStyle="1" w:styleId="1ff2">
    <w:name w:val="Обычный1"/>
    <w:qFormat/>
    <w:rsid w:val="004B6878"/>
    <w:pPr>
      <w:snapToGrid w:val="0"/>
    </w:pPr>
    <w:rPr>
      <w:sz w:val="22"/>
    </w:rPr>
  </w:style>
  <w:style w:type="character" w:customStyle="1" w:styleId="121">
    <w:name w:val="Заголовок 1 Знак2"/>
    <w:rsid w:val="004B6878"/>
    <w:rPr>
      <w:rFonts w:ascii="Arial" w:hAnsi="Arial" w:cs="Arial"/>
      <w:b/>
      <w:bCs/>
      <w:kern w:val="32"/>
      <w:sz w:val="32"/>
      <w:szCs w:val="32"/>
      <w:lang w:val="ru-RU" w:eastAsia="ru-RU" w:bidi="ar-SA"/>
    </w:rPr>
  </w:style>
  <w:style w:type="paragraph" w:customStyle="1" w:styleId="1ff3">
    <w:name w:val="Знак Знак Знак Знак Знак Знак Знак Знак Знак Знак Знак Знак1 Знак Знак Знак Знак Знак Знак Знак Знак Знак Знак Знак Знак Знак"/>
    <w:basedOn w:val="af8"/>
    <w:qFormat/>
    <w:rsid w:val="004B6878"/>
    <w:pPr>
      <w:spacing w:after="160" w:line="240" w:lineRule="exact"/>
    </w:pPr>
    <w:rPr>
      <w:rFonts w:ascii="Verdana" w:hAnsi="Verdana"/>
      <w:sz w:val="20"/>
      <w:szCs w:val="20"/>
      <w:lang w:val="en-US" w:eastAsia="en-US"/>
    </w:rPr>
  </w:style>
  <w:style w:type="character" w:customStyle="1" w:styleId="220">
    <w:name w:val="Заголовок 2 Знак2"/>
    <w:rsid w:val="004B6878"/>
    <w:rPr>
      <w:rFonts w:ascii="Arial" w:hAnsi="Arial" w:cs="Arial"/>
      <w:b/>
      <w:bCs/>
      <w:i/>
      <w:iCs/>
      <w:sz w:val="28"/>
      <w:szCs w:val="28"/>
      <w:lang w:val="ru-RU" w:eastAsia="ru-RU" w:bidi="ar-SA"/>
    </w:rPr>
  </w:style>
  <w:style w:type="paragraph" w:styleId="afffff8">
    <w:name w:val="Block Text"/>
    <w:basedOn w:val="af8"/>
    <w:rsid w:val="004B6878"/>
    <w:pPr>
      <w:ind w:left="1080" w:right="535"/>
      <w:jc w:val="center"/>
    </w:pPr>
    <w:rPr>
      <w:b/>
      <w:bCs/>
      <w:sz w:val="28"/>
    </w:rPr>
  </w:style>
  <w:style w:type="paragraph" w:customStyle="1" w:styleId="1ff4">
    <w:name w:val="заголовок 1"/>
    <w:basedOn w:val="af8"/>
    <w:next w:val="af8"/>
    <w:link w:val="1ff5"/>
    <w:qFormat/>
    <w:rsid w:val="004B6878"/>
    <w:pPr>
      <w:keepNext/>
      <w:widowControl w:val="0"/>
      <w:autoSpaceDE w:val="0"/>
      <w:autoSpaceDN w:val="0"/>
      <w:jc w:val="center"/>
      <w:outlineLvl w:val="0"/>
    </w:pPr>
    <w:rPr>
      <w:b/>
      <w:bCs/>
    </w:rPr>
  </w:style>
  <w:style w:type="character" w:customStyle="1" w:styleId="1ff5">
    <w:name w:val="заголовок 1 Знак"/>
    <w:link w:val="1ff4"/>
    <w:rsid w:val="004B6878"/>
    <w:rPr>
      <w:b/>
      <w:bCs/>
      <w:sz w:val="24"/>
      <w:szCs w:val="24"/>
    </w:rPr>
  </w:style>
  <w:style w:type="paragraph" w:customStyle="1" w:styleId="313">
    <w:name w:val="Основной текст 31"/>
    <w:basedOn w:val="af8"/>
    <w:qFormat/>
    <w:rsid w:val="004B6878"/>
    <w:pPr>
      <w:suppressAutoHyphens/>
      <w:spacing w:after="120"/>
    </w:pPr>
    <w:rPr>
      <w:sz w:val="16"/>
      <w:szCs w:val="16"/>
      <w:lang w:eastAsia="ar-SA"/>
    </w:rPr>
  </w:style>
  <w:style w:type="paragraph" w:customStyle="1" w:styleId="213">
    <w:name w:val="Основной текст с отступом 21"/>
    <w:basedOn w:val="af8"/>
    <w:qFormat/>
    <w:rsid w:val="004B6878"/>
    <w:pPr>
      <w:suppressAutoHyphens/>
      <w:ind w:firstLine="567"/>
      <w:jc w:val="both"/>
    </w:pPr>
    <w:rPr>
      <w:lang w:eastAsia="ar-SA"/>
    </w:rPr>
  </w:style>
  <w:style w:type="paragraph" w:customStyle="1" w:styleId="xl29">
    <w:name w:val="xl29"/>
    <w:basedOn w:val="af8"/>
    <w:qFormat/>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rPr>
  </w:style>
  <w:style w:type="character" w:styleId="afffff9">
    <w:name w:val="FollowedHyperlink"/>
    <w:uiPriority w:val="99"/>
    <w:rsid w:val="004B6878"/>
    <w:rPr>
      <w:color w:val="800080"/>
      <w:u w:val="single"/>
    </w:rPr>
  </w:style>
  <w:style w:type="paragraph" w:customStyle="1" w:styleId="xl24">
    <w:name w:val="xl24"/>
    <w:basedOn w:val="af8"/>
    <w:qFormat/>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1ff6">
    <w:name w:val="Знак1 Знак Знак Знак Знак Знак Знак Знак Знак Знак"/>
    <w:basedOn w:val="af8"/>
    <w:next w:val="27"/>
    <w:autoRedefine/>
    <w:qFormat/>
    <w:rsid w:val="004B6878"/>
    <w:pPr>
      <w:spacing w:after="160" w:line="240" w:lineRule="exact"/>
    </w:pPr>
    <w:rPr>
      <w:szCs w:val="20"/>
      <w:lang w:val="en-US" w:eastAsia="en-US"/>
    </w:rPr>
  </w:style>
  <w:style w:type="paragraph" w:customStyle="1" w:styleId="afffffa">
    <w:name w:val="Основной текст с красной"/>
    <w:basedOn w:val="aff5"/>
    <w:qFormat/>
    <w:rsid w:val="004B6878"/>
    <w:pPr>
      <w:spacing w:line="360" w:lineRule="auto"/>
      <w:jc w:val="both"/>
    </w:pPr>
    <w:rPr>
      <w:rFonts w:eastAsia="Calibri"/>
      <w:szCs w:val="22"/>
      <w:lang w:eastAsia="en-US"/>
    </w:rPr>
  </w:style>
  <w:style w:type="paragraph" w:customStyle="1" w:styleId="afffffb">
    <w:name w:val="Таблица шапка"/>
    <w:basedOn w:val="af8"/>
    <w:qFormat/>
    <w:rsid w:val="004B6878"/>
    <w:pPr>
      <w:keepNext/>
      <w:keepLines/>
      <w:tabs>
        <w:tab w:val="left" w:pos="113"/>
        <w:tab w:val="left" w:pos="227"/>
        <w:tab w:val="left" w:pos="340"/>
        <w:tab w:val="left" w:pos="454"/>
        <w:tab w:val="left" w:pos="680"/>
      </w:tabs>
      <w:suppressAutoHyphens/>
      <w:spacing w:before="40" w:after="40"/>
      <w:jc w:val="center"/>
    </w:pPr>
    <w:rPr>
      <w:rFonts w:ascii="Arial" w:hAnsi="Arial"/>
      <w:sz w:val="16"/>
      <w:szCs w:val="20"/>
      <w:lang w:eastAsia="ar-SA"/>
    </w:rPr>
  </w:style>
  <w:style w:type="character" w:customStyle="1" w:styleId="afffffc">
    <w:name w:val="Символ сноски"/>
    <w:basedOn w:val="1fd"/>
    <w:rsid w:val="004B6878"/>
  </w:style>
  <w:style w:type="character" w:customStyle="1" w:styleId="2f4">
    <w:name w:val="Знак Знак2"/>
    <w:basedOn w:val="1fd"/>
    <w:rsid w:val="004B6878"/>
  </w:style>
  <w:style w:type="character" w:customStyle="1" w:styleId="afff6">
    <w:name w:val="Текст Знак"/>
    <w:aliases w:val="TEXT Знак,Текст Знак Знак Знак1"/>
    <w:basedOn w:val="af9"/>
    <w:link w:val="afff5"/>
    <w:uiPriority w:val="99"/>
    <w:rsid w:val="004B6878"/>
    <w:rPr>
      <w:rFonts w:ascii="Courier New" w:hAnsi="Courier New" w:cs="Courier New"/>
    </w:rPr>
  </w:style>
  <w:style w:type="paragraph" w:customStyle="1" w:styleId="afffffd">
    <w:name w:val="Таблица подзаголовок"/>
    <w:basedOn w:val="aff5"/>
    <w:next w:val="afffffa"/>
    <w:qFormat/>
    <w:rsid w:val="004B6878"/>
    <w:pPr>
      <w:spacing w:line="360" w:lineRule="auto"/>
      <w:jc w:val="both"/>
    </w:pPr>
    <w:rPr>
      <w:rFonts w:eastAsia="Calibri"/>
      <w:szCs w:val="22"/>
      <w:lang w:eastAsia="en-US"/>
    </w:rPr>
  </w:style>
  <w:style w:type="character" w:customStyle="1" w:styleId="WW8Num5z1">
    <w:name w:val="WW8Num5z1"/>
    <w:rsid w:val="004B6878"/>
    <w:rPr>
      <w:rFonts w:ascii="Courier New" w:hAnsi="Courier New" w:cs="Courier New"/>
    </w:rPr>
  </w:style>
  <w:style w:type="paragraph" w:customStyle="1" w:styleId="afffffe">
    <w:name w:val="Таблица цифры"/>
    <w:basedOn w:val="af8"/>
    <w:qFormat/>
    <w:rsid w:val="004B6878"/>
    <w:pPr>
      <w:tabs>
        <w:tab w:val="left" w:pos="113"/>
        <w:tab w:val="left" w:pos="227"/>
        <w:tab w:val="left" w:pos="340"/>
        <w:tab w:val="left" w:pos="454"/>
        <w:tab w:val="left" w:pos="680"/>
      </w:tabs>
      <w:suppressAutoHyphens/>
      <w:spacing w:before="40" w:after="40"/>
      <w:jc w:val="right"/>
    </w:pPr>
    <w:rPr>
      <w:rFonts w:ascii="Arial" w:hAnsi="Arial"/>
      <w:sz w:val="16"/>
      <w:szCs w:val="20"/>
      <w:lang w:eastAsia="ar-SA"/>
    </w:rPr>
  </w:style>
  <w:style w:type="character" w:customStyle="1" w:styleId="WW8Num8z1">
    <w:name w:val="WW8Num8z1"/>
    <w:rsid w:val="004B6878"/>
    <w:rPr>
      <w:rFonts w:ascii="Courier New" w:hAnsi="Courier New"/>
    </w:rPr>
  </w:style>
  <w:style w:type="paragraph" w:customStyle="1" w:styleId="affffff">
    <w:name w:val="Таблица текст"/>
    <w:basedOn w:val="af8"/>
    <w:qFormat/>
    <w:rsid w:val="004B6878"/>
    <w:pPr>
      <w:tabs>
        <w:tab w:val="left" w:pos="227"/>
        <w:tab w:val="left" w:pos="454"/>
        <w:tab w:val="left" w:pos="680"/>
      </w:tabs>
      <w:suppressAutoHyphens/>
      <w:spacing w:before="40" w:after="40"/>
      <w:ind w:left="57" w:right="57"/>
    </w:pPr>
    <w:rPr>
      <w:rFonts w:ascii="Arial" w:hAnsi="Arial"/>
      <w:sz w:val="16"/>
      <w:szCs w:val="20"/>
      <w:lang w:eastAsia="ar-SA"/>
    </w:rPr>
  </w:style>
  <w:style w:type="character" w:customStyle="1" w:styleId="Absatz-Standardschriftart">
    <w:name w:val="Absatz-Standardschriftart"/>
    <w:rsid w:val="004B6878"/>
  </w:style>
  <w:style w:type="character" w:customStyle="1" w:styleId="WW-Absatz-Standardschriftart">
    <w:name w:val="WW-Absatz-Standardschriftart"/>
    <w:rsid w:val="004B6878"/>
  </w:style>
  <w:style w:type="character" w:customStyle="1" w:styleId="WW8Num2z0">
    <w:name w:val="WW8Num2z0"/>
    <w:rsid w:val="004B6878"/>
    <w:rPr>
      <w:rFonts w:ascii="Symbol" w:hAnsi="Symbol"/>
    </w:rPr>
  </w:style>
  <w:style w:type="character" w:customStyle="1" w:styleId="WW8Num2z1">
    <w:name w:val="WW8Num2z1"/>
    <w:rsid w:val="004B6878"/>
    <w:rPr>
      <w:rFonts w:ascii="Courier New" w:hAnsi="Courier New"/>
    </w:rPr>
  </w:style>
  <w:style w:type="character" w:customStyle="1" w:styleId="WW8Num2z2">
    <w:name w:val="WW8Num2z2"/>
    <w:rsid w:val="004B6878"/>
    <w:rPr>
      <w:rFonts w:ascii="Wingdings" w:hAnsi="Wingdings"/>
    </w:rPr>
  </w:style>
  <w:style w:type="character" w:customStyle="1" w:styleId="WW8Num5z0">
    <w:name w:val="WW8Num5z0"/>
    <w:rsid w:val="004B6878"/>
    <w:rPr>
      <w:rFonts w:ascii="Symbol" w:hAnsi="Symbol"/>
    </w:rPr>
  </w:style>
  <w:style w:type="character" w:customStyle="1" w:styleId="WW8Num5z2">
    <w:name w:val="WW8Num5z2"/>
    <w:rsid w:val="004B6878"/>
    <w:rPr>
      <w:rFonts w:ascii="Wingdings" w:hAnsi="Wingdings"/>
    </w:rPr>
  </w:style>
  <w:style w:type="character" w:customStyle="1" w:styleId="WW8Num7z0">
    <w:name w:val="WW8Num7z0"/>
    <w:rsid w:val="004B6878"/>
    <w:rPr>
      <w:b/>
    </w:rPr>
  </w:style>
  <w:style w:type="character" w:customStyle="1" w:styleId="WW8Num8z0">
    <w:name w:val="WW8Num8z0"/>
    <w:uiPriority w:val="99"/>
    <w:rsid w:val="004B6878"/>
    <w:rPr>
      <w:rFonts w:ascii="Symbol" w:hAnsi="Symbol"/>
    </w:rPr>
  </w:style>
  <w:style w:type="character" w:customStyle="1" w:styleId="WW8Num8z2">
    <w:name w:val="WW8Num8z2"/>
    <w:rsid w:val="004B6878"/>
    <w:rPr>
      <w:rFonts w:ascii="Wingdings" w:hAnsi="Wingdings"/>
    </w:rPr>
  </w:style>
  <w:style w:type="character" w:customStyle="1" w:styleId="WW8Num9z0">
    <w:name w:val="WW8Num9z0"/>
    <w:rsid w:val="004B6878"/>
    <w:rPr>
      <w:rFonts w:ascii="Symbol" w:hAnsi="Symbol"/>
    </w:rPr>
  </w:style>
  <w:style w:type="character" w:customStyle="1" w:styleId="WW8Num9z1">
    <w:name w:val="WW8Num9z1"/>
    <w:rsid w:val="004B6878"/>
    <w:rPr>
      <w:rFonts w:ascii="Courier New" w:hAnsi="Courier New"/>
    </w:rPr>
  </w:style>
  <w:style w:type="character" w:customStyle="1" w:styleId="WW8Num9z2">
    <w:name w:val="WW8Num9z2"/>
    <w:rsid w:val="004B6878"/>
    <w:rPr>
      <w:rFonts w:ascii="Wingdings" w:hAnsi="Wingdings"/>
    </w:rPr>
  </w:style>
  <w:style w:type="character" w:customStyle="1" w:styleId="WW8Num10z0">
    <w:name w:val="WW8Num10z0"/>
    <w:rsid w:val="004B6878"/>
    <w:rPr>
      <w:rFonts w:ascii="Symbol" w:hAnsi="Symbol"/>
    </w:rPr>
  </w:style>
  <w:style w:type="character" w:customStyle="1" w:styleId="WW8Num10z1">
    <w:name w:val="WW8Num10z1"/>
    <w:rsid w:val="004B6878"/>
    <w:rPr>
      <w:rFonts w:ascii="Courier New" w:hAnsi="Courier New" w:cs="Courier New"/>
    </w:rPr>
  </w:style>
  <w:style w:type="character" w:customStyle="1" w:styleId="WW8Num10z2">
    <w:name w:val="WW8Num10z2"/>
    <w:rsid w:val="004B6878"/>
    <w:rPr>
      <w:rFonts w:ascii="Wingdings" w:hAnsi="Wingdings"/>
    </w:rPr>
  </w:style>
  <w:style w:type="character" w:customStyle="1" w:styleId="WW8Num11z0">
    <w:name w:val="WW8Num11z0"/>
    <w:rsid w:val="004B6878"/>
    <w:rPr>
      <w:rFonts w:ascii="Symbol" w:hAnsi="Symbol"/>
    </w:rPr>
  </w:style>
  <w:style w:type="character" w:customStyle="1" w:styleId="WW8Num11z1">
    <w:name w:val="WW8Num11z1"/>
    <w:rsid w:val="004B6878"/>
    <w:rPr>
      <w:rFonts w:ascii="Courier New" w:hAnsi="Courier New"/>
    </w:rPr>
  </w:style>
  <w:style w:type="character" w:customStyle="1" w:styleId="WW8Num11z2">
    <w:name w:val="WW8Num11z2"/>
    <w:rsid w:val="004B6878"/>
    <w:rPr>
      <w:rFonts w:ascii="Wingdings" w:hAnsi="Wingdings"/>
    </w:rPr>
  </w:style>
  <w:style w:type="character" w:customStyle="1" w:styleId="WW8Num12z0">
    <w:name w:val="WW8Num12z0"/>
    <w:rsid w:val="004B6878"/>
    <w:rPr>
      <w:rFonts w:ascii="Symbol" w:hAnsi="Symbol"/>
    </w:rPr>
  </w:style>
  <w:style w:type="character" w:customStyle="1" w:styleId="WW8Num12z1">
    <w:name w:val="WW8Num12z1"/>
    <w:rsid w:val="004B6878"/>
    <w:rPr>
      <w:rFonts w:ascii="Courier New" w:hAnsi="Courier New"/>
    </w:rPr>
  </w:style>
  <w:style w:type="character" w:customStyle="1" w:styleId="WW8Num12z2">
    <w:name w:val="WW8Num12z2"/>
    <w:rsid w:val="004B6878"/>
    <w:rPr>
      <w:rFonts w:ascii="Wingdings" w:hAnsi="Wingdings"/>
    </w:rPr>
  </w:style>
  <w:style w:type="character" w:customStyle="1" w:styleId="WW8Num13z0">
    <w:name w:val="WW8Num13z0"/>
    <w:rsid w:val="004B6878"/>
    <w:rPr>
      <w:b/>
    </w:rPr>
  </w:style>
  <w:style w:type="character" w:customStyle="1" w:styleId="WW8Num15z0">
    <w:name w:val="WW8Num15z0"/>
    <w:rsid w:val="004B6878"/>
    <w:rPr>
      <w:rFonts w:ascii="Symbol" w:hAnsi="Symbol"/>
    </w:rPr>
  </w:style>
  <w:style w:type="character" w:customStyle="1" w:styleId="WW8Num15z1">
    <w:name w:val="WW8Num15z1"/>
    <w:rsid w:val="004B6878"/>
    <w:rPr>
      <w:rFonts w:ascii="Courier New" w:hAnsi="Courier New" w:cs="Courier New"/>
    </w:rPr>
  </w:style>
  <w:style w:type="character" w:customStyle="1" w:styleId="WW8Num15z2">
    <w:name w:val="WW8Num15z2"/>
    <w:rsid w:val="004B6878"/>
    <w:rPr>
      <w:rFonts w:ascii="Wingdings" w:hAnsi="Wingdings"/>
    </w:rPr>
  </w:style>
  <w:style w:type="character" w:customStyle="1" w:styleId="WW8Num16z0">
    <w:name w:val="WW8Num16z0"/>
    <w:rsid w:val="004B6878"/>
    <w:rPr>
      <w:rFonts w:ascii="Symbol" w:hAnsi="Symbol"/>
    </w:rPr>
  </w:style>
  <w:style w:type="character" w:customStyle="1" w:styleId="WW8Num17z0">
    <w:name w:val="WW8Num17z0"/>
    <w:rsid w:val="004B6878"/>
    <w:rPr>
      <w:rFonts w:ascii="Symbol" w:hAnsi="Symbol"/>
    </w:rPr>
  </w:style>
  <w:style w:type="character" w:customStyle="1" w:styleId="WW8Num17z1">
    <w:name w:val="WW8Num17z1"/>
    <w:rsid w:val="004B6878"/>
    <w:rPr>
      <w:rFonts w:ascii="Courier New" w:hAnsi="Courier New"/>
    </w:rPr>
  </w:style>
  <w:style w:type="character" w:customStyle="1" w:styleId="WW8Num17z2">
    <w:name w:val="WW8Num17z2"/>
    <w:rsid w:val="004B6878"/>
    <w:rPr>
      <w:rFonts w:ascii="Wingdings" w:hAnsi="Wingdings"/>
    </w:rPr>
  </w:style>
  <w:style w:type="character" w:customStyle="1" w:styleId="WW8Num18z0">
    <w:name w:val="WW8Num18z0"/>
    <w:rsid w:val="004B6878"/>
    <w:rPr>
      <w:rFonts w:ascii="Symbol" w:hAnsi="Symbol"/>
    </w:rPr>
  </w:style>
  <w:style w:type="character" w:customStyle="1" w:styleId="WW8Num18z1">
    <w:name w:val="WW8Num18z1"/>
    <w:rsid w:val="004B6878"/>
    <w:rPr>
      <w:rFonts w:ascii="Courier New" w:hAnsi="Courier New"/>
    </w:rPr>
  </w:style>
  <w:style w:type="character" w:customStyle="1" w:styleId="WW8Num18z2">
    <w:name w:val="WW8Num18z2"/>
    <w:rsid w:val="004B6878"/>
    <w:rPr>
      <w:rFonts w:ascii="Wingdings" w:hAnsi="Wingdings"/>
    </w:rPr>
  </w:style>
  <w:style w:type="character" w:customStyle="1" w:styleId="WW8Num19z0">
    <w:name w:val="WW8Num19z0"/>
    <w:rsid w:val="004B6878"/>
    <w:rPr>
      <w:rFonts w:ascii="Symbol" w:hAnsi="Symbol"/>
    </w:rPr>
  </w:style>
  <w:style w:type="character" w:customStyle="1" w:styleId="WW8Num19z1">
    <w:name w:val="WW8Num19z1"/>
    <w:rsid w:val="004B6878"/>
    <w:rPr>
      <w:rFonts w:ascii="Times New Roman" w:eastAsia="Times New Roman" w:hAnsi="Times New Roman" w:cs="Times New Roman"/>
    </w:rPr>
  </w:style>
  <w:style w:type="character" w:customStyle="1" w:styleId="WW8Num19z2">
    <w:name w:val="WW8Num19z2"/>
    <w:rsid w:val="004B6878"/>
    <w:rPr>
      <w:rFonts w:ascii="Wingdings" w:hAnsi="Wingdings"/>
    </w:rPr>
  </w:style>
  <w:style w:type="character" w:customStyle="1" w:styleId="WW8Num19z4">
    <w:name w:val="WW8Num19z4"/>
    <w:rsid w:val="004B6878"/>
    <w:rPr>
      <w:rFonts w:ascii="Courier New" w:hAnsi="Courier New"/>
    </w:rPr>
  </w:style>
  <w:style w:type="character" w:customStyle="1" w:styleId="WW8Num20z1">
    <w:name w:val="WW8Num20z1"/>
    <w:rsid w:val="004B6878"/>
    <w:rPr>
      <w:rFonts w:ascii="Symbol" w:hAnsi="Symbol"/>
    </w:rPr>
  </w:style>
  <w:style w:type="character" w:customStyle="1" w:styleId="WW8Num23z0">
    <w:name w:val="WW8Num23z0"/>
    <w:rsid w:val="004B6878"/>
    <w:rPr>
      <w:rFonts w:ascii="Symbol" w:hAnsi="Symbol"/>
    </w:rPr>
  </w:style>
  <w:style w:type="character" w:customStyle="1" w:styleId="WW8Num23z1">
    <w:name w:val="WW8Num23z1"/>
    <w:rsid w:val="004B6878"/>
    <w:rPr>
      <w:rFonts w:ascii="Courier New" w:hAnsi="Courier New" w:cs="Courier New"/>
    </w:rPr>
  </w:style>
  <w:style w:type="character" w:customStyle="1" w:styleId="WW8Num23z2">
    <w:name w:val="WW8Num23z2"/>
    <w:rsid w:val="004B6878"/>
    <w:rPr>
      <w:rFonts w:ascii="Wingdings" w:hAnsi="Wingdings"/>
    </w:rPr>
  </w:style>
  <w:style w:type="character" w:customStyle="1" w:styleId="WW8Num24z0">
    <w:name w:val="WW8Num24z0"/>
    <w:rsid w:val="004B6878"/>
    <w:rPr>
      <w:b w:val="0"/>
    </w:rPr>
  </w:style>
  <w:style w:type="character" w:customStyle="1" w:styleId="WW8Num26z0">
    <w:name w:val="WW8Num26z0"/>
    <w:rsid w:val="004B6878"/>
    <w:rPr>
      <w:rFonts w:ascii="Symbol" w:hAnsi="Symbol"/>
    </w:rPr>
  </w:style>
  <w:style w:type="character" w:customStyle="1" w:styleId="WW8Num26z1">
    <w:name w:val="WW8Num26z1"/>
    <w:rsid w:val="004B6878"/>
    <w:rPr>
      <w:rFonts w:ascii="Courier New" w:hAnsi="Courier New"/>
    </w:rPr>
  </w:style>
  <w:style w:type="character" w:customStyle="1" w:styleId="WW8Num26z2">
    <w:name w:val="WW8Num26z2"/>
    <w:rsid w:val="004B6878"/>
    <w:rPr>
      <w:rFonts w:ascii="Wingdings" w:hAnsi="Wingdings"/>
    </w:rPr>
  </w:style>
  <w:style w:type="character" w:customStyle="1" w:styleId="WW8Num28z0">
    <w:name w:val="WW8Num28z0"/>
    <w:rsid w:val="004B6878"/>
    <w:rPr>
      <w:rFonts w:ascii="Symbol" w:hAnsi="Symbol"/>
    </w:rPr>
  </w:style>
  <w:style w:type="character" w:customStyle="1" w:styleId="WW8Num28z1">
    <w:name w:val="WW8Num28z1"/>
    <w:rsid w:val="004B6878"/>
    <w:rPr>
      <w:rFonts w:ascii="Courier New" w:hAnsi="Courier New"/>
    </w:rPr>
  </w:style>
  <w:style w:type="character" w:customStyle="1" w:styleId="WW8Num28z2">
    <w:name w:val="WW8Num28z2"/>
    <w:rsid w:val="004B6878"/>
    <w:rPr>
      <w:rFonts w:ascii="Wingdings" w:hAnsi="Wingdings"/>
    </w:rPr>
  </w:style>
  <w:style w:type="character" w:customStyle="1" w:styleId="WW8Num30z0">
    <w:name w:val="WW8Num30z0"/>
    <w:rsid w:val="004B6878"/>
    <w:rPr>
      <w:b w:val="0"/>
    </w:rPr>
  </w:style>
  <w:style w:type="character" w:customStyle="1" w:styleId="WW8Num31z0">
    <w:name w:val="WW8Num31z0"/>
    <w:rsid w:val="004B6878"/>
    <w:rPr>
      <w:rFonts w:ascii="Times New Roman" w:eastAsia="Times New Roman" w:hAnsi="Times New Roman" w:cs="Times New Roman"/>
      <w:b/>
    </w:rPr>
  </w:style>
  <w:style w:type="character" w:customStyle="1" w:styleId="WW8Num31z1">
    <w:name w:val="WW8Num31z1"/>
    <w:rsid w:val="004B6878"/>
    <w:rPr>
      <w:rFonts w:ascii="Times New Roman" w:eastAsia="Times New Roman" w:hAnsi="Times New Roman" w:cs="Times New Roman"/>
    </w:rPr>
  </w:style>
  <w:style w:type="character" w:customStyle="1" w:styleId="WW8Num33z0">
    <w:name w:val="WW8Num33z0"/>
    <w:rsid w:val="004B6878"/>
    <w:rPr>
      <w:rFonts w:ascii="Symbol" w:hAnsi="Symbol"/>
    </w:rPr>
  </w:style>
  <w:style w:type="character" w:customStyle="1" w:styleId="WW8Num33z1">
    <w:name w:val="WW8Num33z1"/>
    <w:rsid w:val="004B6878"/>
    <w:rPr>
      <w:rFonts w:ascii="Courier New" w:hAnsi="Courier New"/>
    </w:rPr>
  </w:style>
  <w:style w:type="character" w:customStyle="1" w:styleId="WW8Num33z2">
    <w:name w:val="WW8Num33z2"/>
    <w:rsid w:val="004B6878"/>
    <w:rPr>
      <w:rFonts w:ascii="Wingdings" w:hAnsi="Wingdings"/>
    </w:rPr>
  </w:style>
  <w:style w:type="character" w:customStyle="1" w:styleId="WW8Num36z0">
    <w:name w:val="WW8Num36z0"/>
    <w:rsid w:val="004B6878"/>
    <w:rPr>
      <w:rFonts w:ascii="Symbol" w:hAnsi="Symbol"/>
    </w:rPr>
  </w:style>
  <w:style w:type="character" w:customStyle="1" w:styleId="WW8Num36z2">
    <w:name w:val="WW8Num36z2"/>
    <w:rsid w:val="004B6878"/>
    <w:rPr>
      <w:rFonts w:ascii="Wingdings" w:hAnsi="Wingdings"/>
    </w:rPr>
  </w:style>
  <w:style w:type="character" w:customStyle="1" w:styleId="WW8Num36z4">
    <w:name w:val="WW8Num36z4"/>
    <w:rsid w:val="004B6878"/>
    <w:rPr>
      <w:rFonts w:ascii="Courier New" w:hAnsi="Courier New"/>
    </w:rPr>
  </w:style>
  <w:style w:type="character" w:customStyle="1" w:styleId="WW8Num37z0">
    <w:name w:val="WW8Num37z0"/>
    <w:rsid w:val="004B6878"/>
    <w:rPr>
      <w:rFonts w:ascii="Symbol" w:hAnsi="Symbol"/>
    </w:rPr>
  </w:style>
  <w:style w:type="character" w:customStyle="1" w:styleId="WW8Num37z1">
    <w:name w:val="WW8Num37z1"/>
    <w:rsid w:val="004B6878"/>
    <w:rPr>
      <w:rFonts w:ascii="Courier New" w:hAnsi="Courier New"/>
    </w:rPr>
  </w:style>
  <w:style w:type="character" w:customStyle="1" w:styleId="WW8Num37z2">
    <w:name w:val="WW8Num37z2"/>
    <w:rsid w:val="004B6878"/>
    <w:rPr>
      <w:rFonts w:ascii="Wingdings" w:hAnsi="Wingdings"/>
    </w:rPr>
  </w:style>
  <w:style w:type="character" w:customStyle="1" w:styleId="WW8Num38z0">
    <w:name w:val="WW8Num38z0"/>
    <w:rsid w:val="004B6878"/>
    <w:rPr>
      <w:rFonts w:ascii="Symbol" w:hAnsi="Symbol"/>
    </w:rPr>
  </w:style>
  <w:style w:type="character" w:customStyle="1" w:styleId="WW8Num38z1">
    <w:name w:val="WW8Num38z1"/>
    <w:rsid w:val="004B6878"/>
    <w:rPr>
      <w:rFonts w:ascii="Courier New" w:hAnsi="Courier New"/>
    </w:rPr>
  </w:style>
  <w:style w:type="character" w:customStyle="1" w:styleId="WW8Num38z2">
    <w:name w:val="WW8Num38z2"/>
    <w:rsid w:val="004B6878"/>
    <w:rPr>
      <w:rFonts w:ascii="Wingdings" w:hAnsi="Wingdings"/>
    </w:rPr>
  </w:style>
  <w:style w:type="character" w:customStyle="1" w:styleId="WW8Num39z0">
    <w:name w:val="WW8Num39z0"/>
    <w:rsid w:val="004B6878"/>
    <w:rPr>
      <w:rFonts w:ascii="Symbol" w:hAnsi="Symbol"/>
    </w:rPr>
  </w:style>
  <w:style w:type="character" w:customStyle="1" w:styleId="WW8Num39z1">
    <w:name w:val="WW8Num39z1"/>
    <w:rsid w:val="004B6878"/>
    <w:rPr>
      <w:rFonts w:ascii="Courier New" w:hAnsi="Courier New"/>
    </w:rPr>
  </w:style>
  <w:style w:type="character" w:customStyle="1" w:styleId="WW8Num39z2">
    <w:name w:val="WW8Num39z2"/>
    <w:rsid w:val="004B6878"/>
    <w:rPr>
      <w:rFonts w:ascii="Wingdings" w:hAnsi="Wingdings"/>
    </w:rPr>
  </w:style>
  <w:style w:type="character" w:customStyle="1" w:styleId="affffff0">
    <w:name w:val="Символы концевой сноски"/>
    <w:basedOn w:val="1fd"/>
    <w:rsid w:val="004B6878"/>
  </w:style>
  <w:style w:type="paragraph" w:customStyle="1" w:styleId="affffff1">
    <w:name w:val="Текст в таблице"/>
    <w:basedOn w:val="af8"/>
    <w:qFormat/>
    <w:rsid w:val="004B6878"/>
    <w:pPr>
      <w:tabs>
        <w:tab w:val="left" w:pos="113"/>
        <w:tab w:val="left" w:pos="227"/>
        <w:tab w:val="left" w:pos="340"/>
      </w:tabs>
      <w:suppressAutoHyphens/>
      <w:spacing w:before="20" w:after="20"/>
    </w:pPr>
    <w:rPr>
      <w:rFonts w:ascii="Arial" w:hAnsi="Arial"/>
      <w:sz w:val="16"/>
      <w:szCs w:val="20"/>
      <w:lang w:eastAsia="ar-SA"/>
    </w:rPr>
  </w:style>
  <w:style w:type="paragraph" w:customStyle="1" w:styleId="affffff2">
    <w:name w:val="Цифры в таблице"/>
    <w:basedOn w:val="affffff1"/>
    <w:qFormat/>
    <w:rsid w:val="004B6878"/>
  </w:style>
  <w:style w:type="paragraph" w:customStyle="1" w:styleId="affffff3">
    <w:name w:val="Шапка таблицы"/>
    <w:basedOn w:val="affffff1"/>
    <w:qFormat/>
    <w:rsid w:val="004B6878"/>
  </w:style>
  <w:style w:type="paragraph" w:customStyle="1" w:styleId="affffff4">
    <w:name w:val="Примечание"/>
    <w:basedOn w:val="afffffa"/>
    <w:qFormat/>
    <w:rsid w:val="004B6878"/>
    <w:pPr>
      <w:suppressAutoHyphens/>
      <w:spacing w:before="120" w:after="20" w:line="240" w:lineRule="auto"/>
      <w:ind w:firstLine="454"/>
    </w:pPr>
    <w:rPr>
      <w:rFonts w:ascii="Arial" w:eastAsia="Times New Roman" w:hAnsi="Arial"/>
      <w:sz w:val="22"/>
      <w:szCs w:val="20"/>
      <w:lang w:eastAsia="ar-SA"/>
    </w:rPr>
  </w:style>
  <w:style w:type="paragraph" w:customStyle="1" w:styleId="affffff5">
    <w:name w:val="Еденицы измерения"/>
    <w:basedOn w:val="af8"/>
    <w:next w:val="af8"/>
    <w:qFormat/>
    <w:rsid w:val="004B6878"/>
    <w:pPr>
      <w:keepNext/>
      <w:keepLines/>
      <w:suppressAutoHyphens/>
      <w:spacing w:before="120" w:after="120"/>
      <w:jc w:val="center"/>
    </w:pPr>
    <w:rPr>
      <w:rFonts w:ascii="Arial" w:hAnsi="Arial"/>
      <w:sz w:val="16"/>
      <w:szCs w:val="20"/>
      <w:lang w:eastAsia="ar-SA"/>
    </w:rPr>
  </w:style>
  <w:style w:type="paragraph" w:customStyle="1" w:styleId="affffff6">
    <w:name w:val="Таблица в том числе"/>
    <w:basedOn w:val="affffff"/>
    <w:next w:val="affffff"/>
    <w:qFormat/>
    <w:rsid w:val="004B6878"/>
    <w:pPr>
      <w:keepNext/>
      <w:keepLines/>
      <w:ind w:left="227" w:right="0"/>
    </w:pPr>
  </w:style>
  <w:style w:type="paragraph" w:customStyle="1" w:styleId="affffff7">
    <w:name w:val="Шапка таблиц"/>
    <w:basedOn w:val="af8"/>
    <w:qFormat/>
    <w:rsid w:val="004B6878"/>
    <w:pPr>
      <w:tabs>
        <w:tab w:val="left" w:pos="284"/>
        <w:tab w:val="left" w:pos="567"/>
        <w:tab w:val="left" w:pos="851"/>
      </w:tabs>
      <w:suppressAutoHyphens/>
      <w:spacing w:before="40" w:after="40"/>
      <w:ind w:left="6" w:right="6"/>
      <w:jc w:val="center"/>
    </w:pPr>
    <w:rPr>
      <w:b/>
      <w:szCs w:val="20"/>
      <w:lang w:eastAsia="ar-SA"/>
    </w:rPr>
  </w:style>
  <w:style w:type="paragraph" w:customStyle="1" w:styleId="affffff8">
    <w:name w:val="Таблица еденицы измерения"/>
    <w:basedOn w:val="affffff"/>
    <w:next w:val="afffffb"/>
    <w:qFormat/>
    <w:rsid w:val="004B6878"/>
    <w:pPr>
      <w:keepNext/>
      <w:keepLines/>
      <w:spacing w:after="120"/>
      <w:ind w:right="284"/>
      <w:jc w:val="right"/>
    </w:pPr>
    <w:rPr>
      <w:rFonts w:ascii="Arial CYR" w:hAnsi="Arial CYR"/>
    </w:rPr>
  </w:style>
  <w:style w:type="paragraph" w:customStyle="1" w:styleId="1ff7">
    <w:name w:val="Верхний колонтитул1"/>
    <w:basedOn w:val="af8"/>
    <w:qFormat/>
    <w:rsid w:val="004B6878"/>
    <w:pPr>
      <w:tabs>
        <w:tab w:val="center" w:pos="4153"/>
        <w:tab w:val="right" w:pos="8306"/>
      </w:tabs>
      <w:suppressAutoHyphens/>
    </w:pPr>
    <w:rPr>
      <w:sz w:val="20"/>
      <w:szCs w:val="20"/>
      <w:lang w:eastAsia="ar-SA"/>
    </w:rPr>
  </w:style>
  <w:style w:type="paragraph" w:customStyle="1" w:styleId="affffff9">
    <w:name w:val="Таблица абзац перед"/>
    <w:basedOn w:val="afffffa"/>
    <w:qFormat/>
    <w:rsid w:val="004B6878"/>
    <w:pPr>
      <w:keepNext/>
      <w:spacing w:before="240" w:after="240" w:line="240" w:lineRule="auto"/>
      <w:ind w:firstLine="454"/>
    </w:pPr>
    <w:rPr>
      <w:rFonts w:eastAsia="Times New Roman"/>
      <w:sz w:val="18"/>
      <w:szCs w:val="24"/>
      <w:lang w:eastAsia="ru-RU"/>
    </w:rPr>
  </w:style>
  <w:style w:type="paragraph" w:customStyle="1" w:styleId="affffffa">
    <w:name w:val="Таблицы"/>
    <w:basedOn w:val="af8"/>
    <w:qFormat/>
    <w:rsid w:val="004B6878"/>
    <w:rPr>
      <w:sz w:val="22"/>
    </w:rPr>
  </w:style>
  <w:style w:type="character" w:customStyle="1" w:styleId="afffb">
    <w:name w:val="Схема документа Знак"/>
    <w:basedOn w:val="af9"/>
    <w:link w:val="afffa"/>
    <w:rsid w:val="004B6878"/>
    <w:rPr>
      <w:rFonts w:ascii="Tahoma" w:hAnsi="Tahoma" w:cs="Tahoma"/>
      <w:sz w:val="24"/>
      <w:szCs w:val="24"/>
      <w:shd w:val="clear" w:color="auto" w:fill="000080"/>
    </w:rPr>
  </w:style>
  <w:style w:type="paragraph" w:customStyle="1" w:styleId="3f1">
    <w:name w:val="заголовок 3"/>
    <w:basedOn w:val="af8"/>
    <w:next w:val="af8"/>
    <w:qFormat/>
    <w:rsid w:val="004B6878"/>
    <w:pPr>
      <w:keepNext/>
      <w:jc w:val="center"/>
      <w:outlineLvl w:val="2"/>
    </w:pPr>
    <w:rPr>
      <w:b/>
      <w:sz w:val="26"/>
      <w:szCs w:val="20"/>
    </w:rPr>
  </w:style>
  <w:style w:type="paragraph" w:customStyle="1" w:styleId="73">
    <w:name w:val="7"/>
    <w:basedOn w:val="af8"/>
    <w:qFormat/>
    <w:rsid w:val="004B6878"/>
    <w:rPr>
      <w:sz w:val="20"/>
      <w:szCs w:val="20"/>
    </w:rPr>
  </w:style>
  <w:style w:type="paragraph" w:customStyle="1" w:styleId="1ff8">
    <w:name w:val="1"/>
    <w:basedOn w:val="af8"/>
    <w:qFormat/>
    <w:rsid w:val="004B6878"/>
    <w:rPr>
      <w:sz w:val="20"/>
      <w:szCs w:val="20"/>
    </w:rPr>
  </w:style>
  <w:style w:type="character" w:customStyle="1" w:styleId="affffffb">
    <w:name w:val="ПЗаг_ГД"/>
    <w:rsid w:val="004B6878"/>
    <w:rPr>
      <w:rFonts w:ascii="Times New Roman" w:hAnsi="Times New Roman"/>
      <w:b/>
      <w:i/>
      <w:sz w:val="24"/>
    </w:rPr>
  </w:style>
  <w:style w:type="paragraph" w:customStyle="1" w:styleId="affffffc">
    <w:name w:val="Пример"/>
    <w:basedOn w:val="2a"/>
    <w:autoRedefine/>
    <w:qFormat/>
    <w:rsid w:val="004B6878"/>
  </w:style>
  <w:style w:type="paragraph" w:customStyle="1" w:styleId="Ieieeeieiioeooe">
    <w:name w:val="Ie?iee eieiioeooe"/>
    <w:basedOn w:val="af8"/>
    <w:autoRedefine/>
    <w:qFormat/>
    <w:rsid w:val="004B6878"/>
    <w:pPr>
      <w:tabs>
        <w:tab w:val="center" w:pos="1260"/>
        <w:tab w:val="right" w:pos="8306"/>
      </w:tabs>
      <w:autoSpaceDE w:val="0"/>
      <w:autoSpaceDN w:val="0"/>
      <w:adjustRightInd w:val="0"/>
      <w:spacing w:line="360" w:lineRule="auto"/>
      <w:ind w:firstLine="709"/>
      <w:jc w:val="both"/>
    </w:pPr>
    <w:rPr>
      <w:rFonts w:ascii="Times New Roman CYR" w:hAnsi="Times New Roman CYR" w:cs="Times New Roman CYR"/>
      <w:kern w:val="28"/>
    </w:rPr>
  </w:style>
  <w:style w:type="paragraph" w:customStyle="1" w:styleId="1ff9">
    <w:name w:val="Таблица1"/>
    <w:basedOn w:val="af8"/>
    <w:link w:val="1ffa"/>
    <w:autoRedefine/>
    <w:qFormat/>
    <w:rsid w:val="004B6878"/>
    <w:rPr>
      <w:rFonts w:ascii="Arial" w:hAnsi="Arial" w:cs="Arial"/>
      <w:kern w:val="28"/>
      <w:sz w:val="22"/>
      <w:szCs w:val="22"/>
    </w:rPr>
  </w:style>
  <w:style w:type="character" w:customStyle="1" w:styleId="214">
    <w:name w:val="Заголовок 2 Знак1"/>
    <w:aliases w:val="Знак2 Знак Знак1,ГЛАВА Знак Знак"/>
    <w:uiPriority w:val="9"/>
    <w:rsid w:val="004B6878"/>
    <w:rPr>
      <w:rFonts w:ascii="Arial" w:hAnsi="Arial" w:cs="Arial"/>
      <w:b/>
      <w:bCs/>
      <w:i/>
      <w:iCs/>
      <w:sz w:val="28"/>
      <w:szCs w:val="28"/>
      <w:lang w:val="ru-RU" w:eastAsia="ru-RU" w:bidi="ar-SA"/>
    </w:rPr>
  </w:style>
  <w:style w:type="character" w:customStyle="1" w:styleId="116">
    <w:name w:val="Заголовок 1 Знак1"/>
    <w:aliases w:val="Заголовок 1 Знак Знак Знак2,Заголовок 1 Знак Знак Знак Знак1"/>
    <w:rsid w:val="004B6878"/>
    <w:rPr>
      <w:rFonts w:ascii="Arial" w:hAnsi="Arial" w:cs="Arial"/>
      <w:b/>
      <w:bCs/>
      <w:kern w:val="32"/>
      <w:sz w:val="32"/>
      <w:szCs w:val="32"/>
      <w:lang w:val="ru-RU" w:eastAsia="ru-RU" w:bidi="ar-SA"/>
    </w:rPr>
  </w:style>
  <w:style w:type="paragraph" w:customStyle="1" w:styleId="affffffd">
    <w:name w:val="Знак Знак Знак Знак"/>
    <w:basedOn w:val="af8"/>
    <w:qFormat/>
    <w:rsid w:val="004B6878"/>
    <w:pPr>
      <w:spacing w:after="160" w:line="240" w:lineRule="exact"/>
    </w:pPr>
    <w:rPr>
      <w:rFonts w:ascii="Verdana" w:hAnsi="Verdana" w:cs="Verdana"/>
      <w:sz w:val="20"/>
      <w:szCs w:val="20"/>
      <w:lang w:val="en-US" w:eastAsia="en-US"/>
    </w:rPr>
  </w:style>
  <w:style w:type="paragraph" w:customStyle="1" w:styleId="1ffb">
    <w:name w:val="Маркированный список 1"/>
    <w:basedOn w:val="af8"/>
    <w:autoRedefine/>
    <w:qFormat/>
    <w:rsid w:val="004B6878"/>
    <w:pPr>
      <w:spacing w:line="360" w:lineRule="auto"/>
      <w:ind w:firstLine="720"/>
      <w:jc w:val="both"/>
    </w:pPr>
  </w:style>
  <w:style w:type="paragraph" w:customStyle="1" w:styleId="tt">
    <w:name w:val="tt"/>
    <w:basedOn w:val="af8"/>
    <w:qFormat/>
    <w:rsid w:val="004B6878"/>
    <w:pPr>
      <w:spacing w:before="75" w:after="45"/>
      <w:ind w:left="75"/>
    </w:pPr>
    <w:rPr>
      <w:rFonts w:ascii="Tahoma" w:hAnsi="Tahoma" w:cs="Tahoma"/>
      <w:b/>
      <w:bCs/>
      <w:color w:val="333333"/>
      <w:sz w:val="16"/>
      <w:szCs w:val="16"/>
    </w:rPr>
  </w:style>
  <w:style w:type="paragraph" w:customStyle="1" w:styleId="FR3">
    <w:name w:val="FR3"/>
    <w:qFormat/>
    <w:rsid w:val="004B6878"/>
    <w:pPr>
      <w:suppressAutoHyphens/>
      <w:autoSpaceDE w:val="0"/>
      <w:spacing w:line="259" w:lineRule="auto"/>
      <w:ind w:left="40" w:firstLine="280"/>
      <w:jc w:val="both"/>
    </w:pPr>
    <w:rPr>
      <w:rFonts w:ascii="Arial" w:hAnsi="Arial" w:cs="Arial"/>
      <w:sz w:val="18"/>
      <w:szCs w:val="18"/>
      <w:lang w:eastAsia="ar-SA"/>
    </w:rPr>
  </w:style>
  <w:style w:type="paragraph" w:customStyle="1" w:styleId="zag2">
    <w:name w:val="zag2"/>
    <w:basedOn w:val="af8"/>
    <w:qFormat/>
    <w:rsid w:val="004B6878"/>
    <w:pPr>
      <w:spacing w:before="100" w:beforeAutospacing="1" w:after="100" w:afterAutospacing="1"/>
    </w:pPr>
    <w:rPr>
      <w:rFonts w:ascii="Arial" w:hAnsi="Arial" w:cs="Arial"/>
      <w:b/>
      <w:bCs/>
      <w:color w:val="003399"/>
      <w:sz w:val="13"/>
      <w:szCs w:val="13"/>
    </w:rPr>
  </w:style>
  <w:style w:type="paragraph" w:customStyle="1" w:styleId="affffffe">
    <w:name w:val="Таблица_моя"/>
    <w:basedOn w:val="af8"/>
    <w:qFormat/>
    <w:rsid w:val="004B6878"/>
    <w:rPr>
      <w:rFonts w:ascii="Tahoma" w:hAnsi="Tahoma"/>
      <w:sz w:val="14"/>
    </w:rPr>
  </w:style>
  <w:style w:type="paragraph" w:customStyle="1" w:styleId="afffffff">
    <w:name w:val="Знак Знак Знак Знак Знак Знак Знак Знак Знак Знак Знак Знак Знак Знак"/>
    <w:basedOn w:val="af8"/>
    <w:qFormat/>
    <w:rsid w:val="004B6878"/>
    <w:pPr>
      <w:spacing w:after="160" w:line="240" w:lineRule="exact"/>
    </w:pPr>
    <w:rPr>
      <w:rFonts w:ascii="Verdana" w:hAnsi="Verdana" w:cs="Verdana"/>
      <w:lang w:val="en-US" w:eastAsia="en-US"/>
    </w:rPr>
  </w:style>
  <w:style w:type="paragraph" w:customStyle="1" w:styleId="Style1">
    <w:name w:val="Style1"/>
    <w:basedOn w:val="af8"/>
    <w:qFormat/>
    <w:rsid w:val="004B6878"/>
    <w:pPr>
      <w:widowControl w:val="0"/>
      <w:autoSpaceDE w:val="0"/>
      <w:autoSpaceDN w:val="0"/>
      <w:adjustRightInd w:val="0"/>
      <w:spacing w:line="276" w:lineRule="exact"/>
      <w:ind w:firstLine="626"/>
      <w:jc w:val="both"/>
    </w:pPr>
  </w:style>
  <w:style w:type="paragraph" w:customStyle="1" w:styleId="Style2">
    <w:name w:val="Style2"/>
    <w:basedOn w:val="af8"/>
    <w:qFormat/>
    <w:rsid w:val="004B6878"/>
    <w:pPr>
      <w:widowControl w:val="0"/>
      <w:autoSpaceDE w:val="0"/>
      <w:autoSpaceDN w:val="0"/>
      <w:adjustRightInd w:val="0"/>
      <w:spacing w:line="274" w:lineRule="exact"/>
      <w:ind w:firstLine="720"/>
    </w:pPr>
  </w:style>
  <w:style w:type="character" w:customStyle="1" w:styleId="FontStyle12">
    <w:name w:val="Font Style12"/>
    <w:rsid w:val="004B6878"/>
    <w:rPr>
      <w:rFonts w:ascii="Times New Roman" w:hAnsi="Times New Roman" w:cs="Times New Roman"/>
      <w:sz w:val="24"/>
      <w:szCs w:val="24"/>
    </w:rPr>
  </w:style>
  <w:style w:type="paragraph" w:customStyle="1" w:styleId="afffffff0">
    <w:name w:val="Таблица"/>
    <w:basedOn w:val="af8"/>
    <w:link w:val="afffffff1"/>
    <w:autoRedefine/>
    <w:qFormat/>
    <w:rsid w:val="004B6878"/>
  </w:style>
  <w:style w:type="character" w:customStyle="1" w:styleId="TimesNewRoman14pt">
    <w:name w:val="Стиль Times New Roman 14 pt Черный"/>
    <w:rsid w:val="004B6878"/>
    <w:rPr>
      <w:rFonts w:ascii="Times New Roman" w:hAnsi="Times New Roman"/>
      <w:color w:val="000000"/>
      <w:spacing w:val="-3"/>
      <w:sz w:val="24"/>
    </w:rPr>
  </w:style>
  <w:style w:type="paragraph" w:customStyle="1" w:styleId="44">
    <w:name w:val="заголовок 4"/>
    <w:basedOn w:val="af8"/>
    <w:next w:val="af8"/>
    <w:qFormat/>
    <w:rsid w:val="004B6878"/>
    <w:pPr>
      <w:keepNext/>
      <w:jc w:val="center"/>
    </w:pPr>
    <w:rPr>
      <w:rFonts w:ascii="NTHarmonica" w:hAnsi="NTHarmonica"/>
      <w:i/>
      <w:iCs/>
      <w:sz w:val="20"/>
      <w:szCs w:val="20"/>
    </w:rPr>
  </w:style>
  <w:style w:type="paragraph" w:customStyle="1" w:styleId="221">
    <w:name w:val="Основной текст 22"/>
    <w:basedOn w:val="af8"/>
    <w:qFormat/>
    <w:rsid w:val="004B6878"/>
    <w:pPr>
      <w:spacing w:after="600"/>
      <w:jc w:val="both"/>
    </w:pPr>
    <w:rPr>
      <w:rFonts w:ascii="NTHarmonica" w:hAnsi="NTHarmonica"/>
      <w:szCs w:val="20"/>
    </w:rPr>
  </w:style>
  <w:style w:type="paragraph" w:styleId="2f5">
    <w:name w:val="List 2"/>
    <w:basedOn w:val="af8"/>
    <w:rsid w:val="004B6878"/>
    <w:pPr>
      <w:ind w:left="566" w:hanging="283"/>
    </w:pPr>
    <w:rPr>
      <w:rFonts w:ascii="Arial" w:hAnsi="Arial" w:cs="Arial"/>
      <w:sz w:val="22"/>
      <w:szCs w:val="22"/>
    </w:rPr>
  </w:style>
  <w:style w:type="paragraph" w:styleId="2f6">
    <w:name w:val="List Bullet 2"/>
    <w:basedOn w:val="af8"/>
    <w:autoRedefine/>
    <w:rsid w:val="004B6878"/>
    <w:pPr>
      <w:tabs>
        <w:tab w:val="num" w:pos="643"/>
      </w:tabs>
      <w:ind w:left="643" w:hanging="360"/>
    </w:pPr>
    <w:rPr>
      <w:rFonts w:ascii="Arial" w:hAnsi="Arial" w:cs="Arial"/>
      <w:sz w:val="22"/>
      <w:szCs w:val="22"/>
    </w:rPr>
  </w:style>
  <w:style w:type="paragraph" w:styleId="2f7">
    <w:name w:val="List Continue 2"/>
    <w:basedOn w:val="af8"/>
    <w:rsid w:val="004B6878"/>
    <w:pPr>
      <w:spacing w:after="120"/>
      <w:ind w:left="566"/>
    </w:pPr>
    <w:rPr>
      <w:rFonts w:ascii="Arial" w:hAnsi="Arial" w:cs="Arial"/>
      <w:sz w:val="22"/>
      <w:szCs w:val="22"/>
    </w:rPr>
  </w:style>
  <w:style w:type="paragraph" w:customStyle="1" w:styleId="222">
    <w:name w:val="Основной текст с отступом 22"/>
    <w:basedOn w:val="af8"/>
    <w:qFormat/>
    <w:rsid w:val="004B6878"/>
    <w:pPr>
      <w:spacing w:after="120"/>
      <w:ind w:firstLine="709"/>
    </w:pPr>
    <w:rPr>
      <w:szCs w:val="20"/>
    </w:rPr>
  </w:style>
  <w:style w:type="paragraph" w:styleId="afffffff2">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табл,адрес"/>
    <w:basedOn w:val="af8"/>
    <w:next w:val="af8"/>
    <w:link w:val="2f8"/>
    <w:qFormat/>
    <w:rsid w:val="004B6878"/>
    <w:pPr>
      <w:pageBreakBefore/>
      <w:spacing w:after="240"/>
      <w:ind w:right="91"/>
      <w:jc w:val="center"/>
    </w:pPr>
    <w:rPr>
      <w:b/>
      <w:snapToGrid w:val="0"/>
      <w:sz w:val="26"/>
      <w:szCs w:val="20"/>
    </w:rPr>
  </w:style>
  <w:style w:type="paragraph" w:customStyle="1" w:styleId="afffffff3">
    <w:name w:val="Внутренний адрес"/>
    <w:basedOn w:val="af8"/>
    <w:qFormat/>
    <w:rsid w:val="004B6878"/>
    <w:pPr>
      <w:suppressAutoHyphens/>
      <w:ind w:left="835" w:right="-360"/>
    </w:pPr>
    <w:rPr>
      <w:sz w:val="20"/>
      <w:szCs w:val="20"/>
      <w:lang w:eastAsia="he-IL" w:bidi="he-IL"/>
    </w:rPr>
  </w:style>
  <w:style w:type="paragraph" w:customStyle="1" w:styleId="afffffff4">
    <w:name w:val="Текст таблицы"/>
    <w:basedOn w:val="af8"/>
    <w:qFormat/>
    <w:rsid w:val="004B6878"/>
    <w:pPr>
      <w:keepLines/>
      <w:jc w:val="center"/>
    </w:pPr>
    <w:rPr>
      <w:b/>
      <w:szCs w:val="20"/>
    </w:rPr>
  </w:style>
  <w:style w:type="paragraph" w:customStyle="1" w:styleId="afffffff5">
    <w:name w:val="Знак Знак Знак Знак Знак Знак"/>
    <w:basedOn w:val="af8"/>
    <w:next w:val="1b"/>
    <w:rsid w:val="004B6878"/>
    <w:pPr>
      <w:spacing w:after="160" w:line="240" w:lineRule="exact"/>
      <w:jc w:val="both"/>
    </w:pPr>
    <w:rPr>
      <w:rFonts w:ascii="Verdana" w:hAnsi="Verdana"/>
      <w:sz w:val="20"/>
      <w:szCs w:val="20"/>
      <w:lang w:val="en-US" w:eastAsia="en-US"/>
    </w:rPr>
  </w:style>
  <w:style w:type="paragraph" w:customStyle="1" w:styleId="1ffc">
    <w:name w:val="Знак1 Знак Знак Знак"/>
    <w:basedOn w:val="af8"/>
    <w:qFormat/>
    <w:rsid w:val="004B6878"/>
    <w:pPr>
      <w:spacing w:after="160" w:line="240" w:lineRule="exact"/>
    </w:pPr>
    <w:rPr>
      <w:rFonts w:ascii="Verdana" w:hAnsi="Verdana"/>
      <w:sz w:val="20"/>
      <w:szCs w:val="20"/>
      <w:lang w:val="en-US" w:eastAsia="en-US"/>
    </w:rPr>
  </w:style>
  <w:style w:type="paragraph" w:customStyle="1" w:styleId="117">
    <w:name w:val="Знак1 Знак Знак Знак1"/>
    <w:basedOn w:val="af8"/>
    <w:qFormat/>
    <w:rsid w:val="004B6878"/>
    <w:pPr>
      <w:spacing w:after="160" w:line="240" w:lineRule="exact"/>
    </w:pPr>
    <w:rPr>
      <w:rFonts w:ascii="Verdana" w:hAnsi="Verdana"/>
      <w:sz w:val="20"/>
      <w:szCs w:val="20"/>
      <w:lang w:val="en-US" w:eastAsia="en-US"/>
    </w:rPr>
  </w:style>
  <w:style w:type="paragraph" w:customStyle="1" w:styleId="afffffff6">
    <w:name w:val="Знак Знак Знак"/>
    <w:basedOn w:val="af8"/>
    <w:qFormat/>
    <w:rsid w:val="004B6878"/>
    <w:pPr>
      <w:spacing w:after="160" w:line="240" w:lineRule="exact"/>
    </w:pPr>
    <w:rPr>
      <w:rFonts w:ascii="Verdana" w:hAnsi="Verdana"/>
      <w:sz w:val="20"/>
      <w:szCs w:val="20"/>
      <w:lang w:val="en-US" w:eastAsia="en-US"/>
    </w:rPr>
  </w:style>
  <w:style w:type="character" w:customStyle="1" w:styleId="FontStyle20">
    <w:name w:val="Font Style20"/>
    <w:rsid w:val="004B6878"/>
    <w:rPr>
      <w:rFonts w:ascii="Times New Roman" w:hAnsi="Times New Roman" w:cs="Times New Roman"/>
      <w:sz w:val="22"/>
      <w:szCs w:val="22"/>
    </w:rPr>
  </w:style>
  <w:style w:type="paragraph" w:customStyle="1" w:styleId="2110">
    <w:name w:val="Знак2 Знак Знак1 Знак1 Знак Знак Знак Знак Знак Знак Знак Знак Знак Знак Знак Знак"/>
    <w:basedOn w:val="af8"/>
    <w:qFormat/>
    <w:rsid w:val="004B6878"/>
    <w:pPr>
      <w:spacing w:after="160" w:line="240" w:lineRule="exact"/>
    </w:pPr>
    <w:rPr>
      <w:rFonts w:ascii="Verdana" w:hAnsi="Verdana"/>
      <w:sz w:val="20"/>
      <w:szCs w:val="20"/>
      <w:lang w:val="en-US" w:eastAsia="en-US"/>
    </w:rPr>
  </w:style>
  <w:style w:type="character" w:customStyle="1" w:styleId="45">
    <w:name w:val="Знак Знак4"/>
    <w:rsid w:val="004B6878"/>
    <w:rPr>
      <w:rFonts w:ascii="Arial" w:hAnsi="Arial" w:cs="Arial"/>
      <w:b/>
      <w:bCs/>
      <w:kern w:val="32"/>
      <w:sz w:val="32"/>
      <w:szCs w:val="32"/>
      <w:lang w:val="ru-RU" w:eastAsia="ru-RU" w:bidi="ar-SA"/>
    </w:rPr>
  </w:style>
  <w:style w:type="character" w:customStyle="1" w:styleId="afffffff7">
    <w:name w:val="ВерхКолонтитул Знак Знак"/>
    <w:locked/>
    <w:rsid w:val="004B6878"/>
    <w:rPr>
      <w:sz w:val="24"/>
      <w:szCs w:val="24"/>
      <w:lang w:val="ru-RU" w:eastAsia="ru-RU" w:bidi="ar-SA"/>
    </w:rPr>
  </w:style>
  <w:style w:type="paragraph" w:styleId="afffffff8">
    <w:name w:val="Body Text First Indent"/>
    <w:basedOn w:val="aff5"/>
    <w:link w:val="afffffff9"/>
    <w:rsid w:val="004B6878"/>
    <w:pPr>
      <w:ind w:firstLine="210"/>
    </w:pPr>
  </w:style>
  <w:style w:type="character" w:customStyle="1" w:styleId="afffffff9">
    <w:name w:val="Красная строка Знак"/>
    <w:basedOn w:val="aff6"/>
    <w:link w:val="afffffff8"/>
    <w:rsid w:val="004B6878"/>
    <w:rPr>
      <w:sz w:val="24"/>
      <w:szCs w:val="24"/>
      <w:lang w:val="ru-RU" w:eastAsia="ar-SA" w:bidi="ar-SA"/>
    </w:rPr>
  </w:style>
  <w:style w:type="paragraph" w:customStyle="1" w:styleId="Normal">
    <w:name w:val="Normal Знак Знак Знак"/>
    <w:qFormat/>
    <w:rsid w:val="004B6878"/>
    <w:pPr>
      <w:suppressAutoHyphens/>
      <w:spacing w:before="100" w:after="100"/>
      <w:jc w:val="both"/>
    </w:pPr>
    <w:rPr>
      <w:sz w:val="24"/>
      <w:szCs w:val="24"/>
      <w:lang w:eastAsia="ar-SA"/>
    </w:rPr>
  </w:style>
  <w:style w:type="paragraph" w:customStyle="1" w:styleId="131">
    <w:name w:val="заголовок 13"/>
    <w:basedOn w:val="af8"/>
    <w:next w:val="af8"/>
    <w:qFormat/>
    <w:rsid w:val="004B6878"/>
    <w:pPr>
      <w:keepNext/>
      <w:widowControl w:val="0"/>
      <w:spacing w:before="120" w:line="200" w:lineRule="exact"/>
      <w:jc w:val="both"/>
    </w:pPr>
    <w:rPr>
      <w:b/>
      <w:sz w:val="16"/>
      <w:szCs w:val="20"/>
    </w:rPr>
  </w:style>
  <w:style w:type="paragraph" w:customStyle="1" w:styleId="3f2">
    <w:name w:val="Знак3"/>
    <w:basedOn w:val="af8"/>
    <w:rsid w:val="004B6878"/>
    <w:pPr>
      <w:spacing w:before="120" w:after="160" w:line="240" w:lineRule="exact"/>
      <w:jc w:val="both"/>
    </w:pPr>
    <w:rPr>
      <w:rFonts w:ascii="Verdana" w:hAnsi="Verdana" w:cs="Verdana"/>
      <w:sz w:val="20"/>
      <w:szCs w:val="20"/>
      <w:lang w:val="en-US" w:eastAsia="en-US"/>
    </w:rPr>
  </w:style>
  <w:style w:type="character" w:customStyle="1" w:styleId="affff2">
    <w:name w:val="Без интервала Знак"/>
    <w:aliases w:val="с интервалом Знак,No Spacing Знак,No Spacing1 Знак,для таблиц Знак,Без интервала2 Знак,ПКР Знак,пкр Знак"/>
    <w:link w:val="affff1"/>
    <w:uiPriority w:val="1"/>
    <w:rsid w:val="004B6878"/>
    <w:rPr>
      <w:kern w:val="16"/>
      <w:sz w:val="24"/>
      <w:szCs w:val="24"/>
    </w:rPr>
  </w:style>
  <w:style w:type="paragraph" w:customStyle="1" w:styleId="western">
    <w:name w:val="western"/>
    <w:basedOn w:val="af8"/>
    <w:link w:val="western0"/>
    <w:qFormat/>
    <w:rsid w:val="004B6878"/>
    <w:pPr>
      <w:spacing w:before="100" w:beforeAutospacing="1"/>
      <w:jc w:val="center"/>
    </w:pPr>
    <w:rPr>
      <w:b/>
      <w:bCs/>
      <w:color w:val="000000"/>
      <w:sz w:val="16"/>
      <w:szCs w:val="16"/>
    </w:rPr>
  </w:style>
  <w:style w:type="paragraph" w:customStyle="1" w:styleId="Standard">
    <w:name w:val="Standard"/>
    <w:qFormat/>
    <w:rsid w:val="004B6878"/>
    <w:pPr>
      <w:widowControl w:val="0"/>
      <w:suppressAutoHyphens/>
      <w:autoSpaceDN w:val="0"/>
      <w:textAlignment w:val="baseline"/>
    </w:pPr>
    <w:rPr>
      <w:rFonts w:eastAsia="Arial Unicode MS" w:cs="Mangal"/>
      <w:kern w:val="3"/>
      <w:sz w:val="24"/>
      <w:szCs w:val="24"/>
      <w:lang w:eastAsia="zh-CN" w:bidi="hi-IN"/>
    </w:rPr>
  </w:style>
  <w:style w:type="paragraph" w:customStyle="1" w:styleId="118">
    <w:name w:val="Знак11"/>
    <w:basedOn w:val="af8"/>
    <w:qFormat/>
    <w:rsid w:val="004B6878"/>
    <w:pPr>
      <w:spacing w:after="160" w:line="240" w:lineRule="exact"/>
    </w:pPr>
    <w:rPr>
      <w:rFonts w:ascii="Verdana" w:hAnsi="Verdana" w:cs="Verdana"/>
      <w:lang w:val="en-US" w:eastAsia="en-US"/>
    </w:rPr>
  </w:style>
  <w:style w:type="paragraph" w:customStyle="1" w:styleId="afffffffa">
    <w:name w:val="Табличный_заголовки"/>
    <w:basedOn w:val="af8"/>
    <w:qFormat/>
    <w:rsid w:val="004B6878"/>
    <w:pPr>
      <w:keepNext/>
      <w:keepLines/>
      <w:jc w:val="center"/>
    </w:pPr>
    <w:rPr>
      <w:b/>
      <w:sz w:val="22"/>
      <w:szCs w:val="22"/>
    </w:rPr>
  </w:style>
  <w:style w:type="paragraph" w:customStyle="1" w:styleId="afffffffb">
    <w:name w:val="Табличный_центр"/>
    <w:basedOn w:val="af8"/>
    <w:qFormat/>
    <w:rsid w:val="004B6878"/>
    <w:pPr>
      <w:jc w:val="center"/>
    </w:pPr>
    <w:rPr>
      <w:sz w:val="22"/>
      <w:szCs w:val="22"/>
    </w:rPr>
  </w:style>
  <w:style w:type="character" w:customStyle="1" w:styleId="aff8">
    <w:name w:val="Список Знак"/>
    <w:link w:val="aff7"/>
    <w:rsid w:val="004B6878"/>
    <w:rPr>
      <w:rFonts w:cs="Tahoma"/>
      <w:sz w:val="24"/>
      <w:szCs w:val="24"/>
      <w:lang w:eastAsia="ar-SA"/>
    </w:rPr>
  </w:style>
  <w:style w:type="paragraph" w:customStyle="1" w:styleId="a0">
    <w:name w:val="Список нумерованный"/>
    <w:basedOn w:val="af8"/>
    <w:qFormat/>
    <w:rsid w:val="004B6878"/>
    <w:pPr>
      <w:numPr>
        <w:numId w:val="9"/>
      </w:numPr>
      <w:spacing w:before="120"/>
      <w:jc w:val="both"/>
    </w:pPr>
  </w:style>
  <w:style w:type="paragraph" w:customStyle="1" w:styleId="afffffffc">
    <w:name w:val="Табличный"/>
    <w:basedOn w:val="af8"/>
    <w:qFormat/>
    <w:rsid w:val="004B6878"/>
    <w:pPr>
      <w:keepNext/>
      <w:widowControl w:val="0"/>
      <w:spacing w:before="60" w:after="60"/>
      <w:jc w:val="center"/>
    </w:pPr>
    <w:rPr>
      <w:b/>
      <w:sz w:val="22"/>
      <w:szCs w:val="20"/>
    </w:rPr>
  </w:style>
  <w:style w:type="paragraph" w:customStyle="1" w:styleId="afffffffd">
    <w:name w:val="Содержание"/>
    <w:basedOn w:val="af8"/>
    <w:qFormat/>
    <w:rsid w:val="004B6878"/>
    <w:pPr>
      <w:widowControl w:val="0"/>
      <w:spacing w:before="240" w:after="240"/>
      <w:jc w:val="center"/>
    </w:pPr>
    <w:rPr>
      <w:b/>
      <w:caps/>
      <w:szCs w:val="20"/>
    </w:rPr>
  </w:style>
  <w:style w:type="paragraph" w:customStyle="1" w:styleId="afffffffe">
    <w:name w:val="Название таблицы"/>
    <w:basedOn w:val="afffffff2"/>
    <w:qFormat/>
    <w:rsid w:val="004B6878"/>
    <w:pPr>
      <w:keepNext/>
      <w:pageBreakBefore w:val="0"/>
      <w:spacing w:before="120" w:after="120"/>
      <w:ind w:right="0"/>
      <w:jc w:val="left"/>
    </w:pPr>
    <w:rPr>
      <w:bCs/>
      <w:snapToGrid/>
      <w:sz w:val="22"/>
      <w:szCs w:val="22"/>
    </w:rPr>
  </w:style>
  <w:style w:type="paragraph" w:customStyle="1" w:styleId="16">
    <w:name w:val="Список 1)"/>
    <w:basedOn w:val="af8"/>
    <w:qFormat/>
    <w:rsid w:val="004B6878"/>
    <w:pPr>
      <w:numPr>
        <w:numId w:val="7"/>
      </w:numPr>
      <w:spacing w:after="60"/>
      <w:jc w:val="both"/>
    </w:pPr>
  </w:style>
  <w:style w:type="paragraph" w:customStyle="1" w:styleId="affffffff">
    <w:name w:val="Табличный_нумерованный"/>
    <w:basedOn w:val="af8"/>
    <w:link w:val="affffffff0"/>
    <w:qFormat/>
    <w:rsid w:val="004B6878"/>
    <w:pPr>
      <w:tabs>
        <w:tab w:val="num" w:pos="340"/>
      </w:tabs>
      <w:ind w:firstLine="57"/>
    </w:pPr>
    <w:rPr>
      <w:sz w:val="22"/>
      <w:szCs w:val="22"/>
    </w:rPr>
  </w:style>
  <w:style w:type="character" w:customStyle="1" w:styleId="affffffff0">
    <w:name w:val="Табличный_нумерованный Знак"/>
    <w:link w:val="affffffff"/>
    <w:rsid w:val="004B6878"/>
    <w:rPr>
      <w:sz w:val="22"/>
      <w:szCs w:val="22"/>
    </w:rPr>
  </w:style>
  <w:style w:type="paragraph" w:styleId="affffffff1">
    <w:name w:val="toa heading"/>
    <w:basedOn w:val="af8"/>
    <w:next w:val="af8"/>
    <w:rsid w:val="004B6878"/>
    <w:pPr>
      <w:spacing w:before="40" w:after="20"/>
      <w:jc w:val="center"/>
    </w:pPr>
    <w:rPr>
      <w:b/>
      <w:sz w:val="22"/>
      <w:szCs w:val="20"/>
    </w:rPr>
  </w:style>
  <w:style w:type="paragraph" w:customStyle="1" w:styleId="af7">
    <w:name w:val="Требования"/>
    <w:basedOn w:val="af8"/>
    <w:qFormat/>
    <w:rsid w:val="004B6878"/>
    <w:pPr>
      <w:numPr>
        <w:ilvl w:val="1"/>
        <w:numId w:val="8"/>
      </w:numPr>
      <w:spacing w:before="120" w:after="60"/>
      <w:ind w:left="0" w:firstLine="567"/>
      <w:jc w:val="both"/>
      <w:outlineLvl w:val="1"/>
    </w:pPr>
    <w:rPr>
      <w:bCs/>
      <w:i/>
      <w:iCs/>
    </w:rPr>
  </w:style>
  <w:style w:type="paragraph" w:customStyle="1" w:styleId="a7">
    <w:name w:val="Список а)"/>
    <w:basedOn w:val="aff7"/>
    <w:qFormat/>
    <w:rsid w:val="004B6878"/>
    <w:pPr>
      <w:numPr>
        <w:numId w:val="6"/>
      </w:numPr>
      <w:spacing w:after="60"/>
      <w:ind w:left="1080" w:hanging="360"/>
      <w:jc w:val="both"/>
    </w:pPr>
    <w:rPr>
      <w:rFonts w:cs="Times New Roman"/>
      <w:snapToGrid w:val="0"/>
      <w:lang w:eastAsia="ru-RU"/>
    </w:rPr>
  </w:style>
  <w:style w:type="paragraph" w:customStyle="1" w:styleId="affffffff2">
    <w:name w:val="Табличный_слева"/>
    <w:basedOn w:val="af8"/>
    <w:qFormat/>
    <w:rsid w:val="004B6878"/>
    <w:rPr>
      <w:sz w:val="22"/>
      <w:szCs w:val="22"/>
    </w:rPr>
  </w:style>
  <w:style w:type="paragraph" w:customStyle="1" w:styleId="affffffff3">
    <w:name w:val="Обычный влево"/>
    <w:basedOn w:val="1fb"/>
    <w:qFormat/>
    <w:rsid w:val="004B6878"/>
    <w:pPr>
      <w:spacing w:before="0" w:after="0"/>
      <w:ind w:firstLine="0"/>
      <w:jc w:val="left"/>
    </w:pPr>
    <w:rPr>
      <w:szCs w:val="20"/>
      <w:lang w:eastAsia="ru-RU"/>
    </w:rPr>
  </w:style>
  <w:style w:type="paragraph" w:customStyle="1" w:styleId="affffffff4">
    <w:name w:val="Табличный_по ширине"/>
    <w:basedOn w:val="affffffff2"/>
    <w:qFormat/>
    <w:rsid w:val="004B6878"/>
    <w:pPr>
      <w:jc w:val="both"/>
    </w:pPr>
  </w:style>
  <w:style w:type="character" w:styleId="affffffff5">
    <w:name w:val="Subtle Emphasis"/>
    <w:uiPriority w:val="19"/>
    <w:qFormat/>
    <w:rsid w:val="004B6878"/>
    <w:rPr>
      <w:i/>
      <w:iCs/>
      <w:color w:val="808080"/>
    </w:rPr>
  </w:style>
  <w:style w:type="paragraph" w:styleId="affffffff6">
    <w:name w:val="table of figures"/>
    <w:basedOn w:val="af8"/>
    <w:next w:val="af8"/>
    <w:unhideWhenUsed/>
    <w:rsid w:val="004B6878"/>
    <w:pPr>
      <w:spacing w:line="360" w:lineRule="auto"/>
      <w:ind w:firstLine="709"/>
      <w:jc w:val="both"/>
    </w:pPr>
  </w:style>
  <w:style w:type="character" w:styleId="HTML1">
    <w:name w:val="HTML Sample"/>
    <w:uiPriority w:val="99"/>
    <w:rsid w:val="004B6878"/>
    <w:rPr>
      <w:rFonts w:ascii="Courier New" w:hAnsi="Courier New" w:cs="Courier New"/>
      <w:lang w:val="ru-RU"/>
    </w:rPr>
  </w:style>
  <w:style w:type="character" w:styleId="HTML2">
    <w:name w:val="HTML Definition"/>
    <w:uiPriority w:val="99"/>
    <w:rsid w:val="004B6878"/>
    <w:rPr>
      <w:i/>
      <w:iCs/>
      <w:lang w:val="ru-RU"/>
    </w:rPr>
  </w:style>
  <w:style w:type="character" w:styleId="HTML3">
    <w:name w:val="HTML Variable"/>
    <w:uiPriority w:val="99"/>
    <w:rsid w:val="004B6878"/>
    <w:rPr>
      <w:i/>
      <w:iCs/>
      <w:lang w:val="ru-RU"/>
    </w:rPr>
  </w:style>
  <w:style w:type="character" w:styleId="HTML4">
    <w:name w:val="HTML Typewriter"/>
    <w:uiPriority w:val="99"/>
    <w:rsid w:val="004B6878"/>
    <w:rPr>
      <w:rFonts w:ascii="Courier New" w:hAnsi="Courier New" w:cs="Courier New"/>
      <w:sz w:val="20"/>
      <w:szCs w:val="20"/>
      <w:lang w:val="ru-RU"/>
    </w:rPr>
  </w:style>
  <w:style w:type="character" w:styleId="HTML5">
    <w:name w:val="HTML Acronym"/>
    <w:uiPriority w:val="99"/>
    <w:rsid w:val="004B6878"/>
    <w:rPr>
      <w:lang w:val="ru-RU"/>
    </w:rPr>
  </w:style>
  <w:style w:type="character" w:styleId="HTML6">
    <w:name w:val="HTML Keyboard"/>
    <w:uiPriority w:val="99"/>
    <w:rsid w:val="004B6878"/>
    <w:rPr>
      <w:rFonts w:ascii="Courier New" w:hAnsi="Courier New" w:cs="Courier New"/>
      <w:sz w:val="20"/>
      <w:szCs w:val="20"/>
      <w:lang w:val="ru-RU"/>
    </w:rPr>
  </w:style>
  <w:style w:type="character" w:styleId="HTML7">
    <w:name w:val="HTML Code"/>
    <w:uiPriority w:val="99"/>
    <w:rsid w:val="004B6878"/>
    <w:rPr>
      <w:rFonts w:ascii="Courier New" w:hAnsi="Courier New" w:cs="Courier New"/>
      <w:sz w:val="20"/>
      <w:szCs w:val="20"/>
      <w:lang w:val="ru-RU"/>
    </w:rPr>
  </w:style>
  <w:style w:type="character" w:styleId="HTML8">
    <w:name w:val="HTML Cite"/>
    <w:uiPriority w:val="99"/>
    <w:rsid w:val="004B6878"/>
    <w:rPr>
      <w:i/>
      <w:iCs/>
      <w:lang w:val="ru-RU"/>
    </w:rPr>
  </w:style>
  <w:style w:type="character" w:styleId="affffffff7">
    <w:name w:val="Intense Emphasis"/>
    <w:uiPriority w:val="21"/>
    <w:qFormat/>
    <w:rsid w:val="004B6878"/>
    <w:rPr>
      <w:b/>
      <w:bCs/>
      <w:i/>
      <w:iCs/>
      <w:color w:val="4F81BD"/>
      <w:sz w:val="22"/>
      <w:szCs w:val="22"/>
    </w:rPr>
  </w:style>
  <w:style w:type="character" w:styleId="affffffff8">
    <w:name w:val="Subtle Reference"/>
    <w:uiPriority w:val="31"/>
    <w:qFormat/>
    <w:rsid w:val="004B6878"/>
    <w:rPr>
      <w:color w:val="auto"/>
      <w:u w:val="single"/>
    </w:rPr>
  </w:style>
  <w:style w:type="character" w:styleId="affffffff9">
    <w:name w:val="Book Title"/>
    <w:uiPriority w:val="33"/>
    <w:qFormat/>
    <w:rsid w:val="004B6878"/>
    <w:rPr>
      <w:rFonts w:ascii="Cambria" w:eastAsia="Times New Roman" w:hAnsi="Cambria" w:cs="Times New Roman"/>
      <w:b/>
      <w:bCs/>
      <w:i/>
      <w:iCs/>
      <w:color w:val="auto"/>
    </w:rPr>
  </w:style>
  <w:style w:type="paragraph" w:styleId="affffffffa">
    <w:name w:val="Signature"/>
    <w:basedOn w:val="af8"/>
    <w:link w:val="affffffffb"/>
    <w:rsid w:val="004B6878"/>
    <w:pPr>
      <w:suppressAutoHyphens/>
      <w:ind w:left="4252" w:firstLine="709"/>
      <w:jc w:val="both"/>
    </w:pPr>
    <w:rPr>
      <w:rFonts w:ascii="Arial" w:hAnsi="Arial" w:cs="Arial"/>
      <w:spacing w:val="-5"/>
      <w:sz w:val="20"/>
      <w:szCs w:val="20"/>
      <w:lang w:eastAsia="ar-SA"/>
    </w:rPr>
  </w:style>
  <w:style w:type="character" w:customStyle="1" w:styleId="affffffffb">
    <w:name w:val="Подпись Знак"/>
    <w:basedOn w:val="af9"/>
    <w:link w:val="affffffffa"/>
    <w:rsid w:val="004B6878"/>
    <w:rPr>
      <w:rFonts w:ascii="Arial" w:hAnsi="Arial" w:cs="Arial"/>
      <w:spacing w:val="-5"/>
      <w:lang w:eastAsia="ar-SA"/>
    </w:rPr>
  </w:style>
  <w:style w:type="paragraph" w:styleId="affffffffc">
    <w:name w:val="E-mail Signature"/>
    <w:basedOn w:val="af8"/>
    <w:link w:val="affffffffd"/>
    <w:uiPriority w:val="99"/>
    <w:rsid w:val="004B6878"/>
    <w:pPr>
      <w:suppressAutoHyphens/>
      <w:ind w:left="1080" w:firstLine="709"/>
      <w:jc w:val="both"/>
    </w:pPr>
    <w:rPr>
      <w:rFonts w:ascii="Arial" w:hAnsi="Arial" w:cs="Arial"/>
      <w:spacing w:val="-5"/>
      <w:sz w:val="20"/>
      <w:szCs w:val="20"/>
      <w:lang w:eastAsia="ar-SA"/>
    </w:rPr>
  </w:style>
  <w:style w:type="character" w:customStyle="1" w:styleId="affffffffd">
    <w:name w:val="Электронная подпись Знак"/>
    <w:basedOn w:val="af9"/>
    <w:link w:val="affffffffc"/>
    <w:uiPriority w:val="99"/>
    <w:rsid w:val="004B6878"/>
    <w:rPr>
      <w:rFonts w:ascii="Arial" w:hAnsi="Arial" w:cs="Arial"/>
      <w:spacing w:val="-5"/>
      <w:lang w:eastAsia="ar-SA"/>
    </w:rPr>
  </w:style>
  <w:style w:type="paragraph" w:styleId="HTML9">
    <w:name w:val="HTML Address"/>
    <w:basedOn w:val="af8"/>
    <w:link w:val="HTMLa"/>
    <w:rsid w:val="004B6878"/>
    <w:pPr>
      <w:suppressAutoHyphens/>
      <w:ind w:left="1080" w:firstLine="709"/>
      <w:jc w:val="both"/>
    </w:pPr>
    <w:rPr>
      <w:rFonts w:ascii="Arial" w:hAnsi="Arial" w:cs="Arial"/>
      <w:i/>
      <w:iCs/>
      <w:spacing w:val="-5"/>
      <w:sz w:val="20"/>
      <w:szCs w:val="20"/>
      <w:lang w:eastAsia="ar-SA"/>
    </w:rPr>
  </w:style>
  <w:style w:type="character" w:customStyle="1" w:styleId="HTMLa">
    <w:name w:val="Адрес HTML Знак"/>
    <w:basedOn w:val="af9"/>
    <w:link w:val="HTML9"/>
    <w:rsid w:val="004B6878"/>
    <w:rPr>
      <w:rFonts w:ascii="Arial" w:hAnsi="Arial" w:cs="Arial"/>
      <w:i/>
      <w:iCs/>
      <w:spacing w:val="-5"/>
      <w:lang w:eastAsia="ar-SA"/>
    </w:rPr>
  </w:style>
  <w:style w:type="paragraph" w:styleId="affffffffe">
    <w:name w:val="envelope address"/>
    <w:basedOn w:val="af8"/>
    <w:uiPriority w:val="99"/>
    <w:rsid w:val="004B6878"/>
    <w:pPr>
      <w:suppressAutoHyphens/>
      <w:ind w:left="2880" w:firstLine="709"/>
      <w:jc w:val="both"/>
    </w:pPr>
    <w:rPr>
      <w:rFonts w:ascii="Arial" w:hAnsi="Arial" w:cs="Arial"/>
      <w:spacing w:val="-5"/>
      <w:sz w:val="28"/>
      <w:szCs w:val="28"/>
      <w:lang w:eastAsia="ar-SA"/>
    </w:rPr>
  </w:style>
  <w:style w:type="paragraph" w:styleId="2f9">
    <w:name w:val="Quote"/>
    <w:basedOn w:val="af8"/>
    <w:next w:val="af8"/>
    <w:link w:val="2fa"/>
    <w:uiPriority w:val="29"/>
    <w:qFormat/>
    <w:rsid w:val="004B6878"/>
    <w:pPr>
      <w:suppressAutoHyphens/>
    </w:pPr>
    <w:rPr>
      <w:rFonts w:ascii="Cambria" w:hAnsi="Cambria"/>
      <w:i/>
      <w:iCs/>
      <w:color w:val="5A5A5A"/>
      <w:lang w:val="en-US" w:eastAsia="en-US" w:bidi="en-US"/>
    </w:rPr>
  </w:style>
  <w:style w:type="character" w:customStyle="1" w:styleId="2fa">
    <w:name w:val="Цитата 2 Знак"/>
    <w:basedOn w:val="af9"/>
    <w:link w:val="2f9"/>
    <w:uiPriority w:val="29"/>
    <w:rsid w:val="004B6878"/>
    <w:rPr>
      <w:rFonts w:ascii="Cambria" w:hAnsi="Cambria"/>
      <w:i/>
      <w:iCs/>
      <w:color w:val="5A5A5A"/>
      <w:sz w:val="24"/>
      <w:szCs w:val="24"/>
      <w:lang w:val="en-US" w:eastAsia="en-US" w:bidi="en-US"/>
    </w:rPr>
  </w:style>
  <w:style w:type="paragraph" w:styleId="afffffffff">
    <w:name w:val="Intense Quote"/>
    <w:basedOn w:val="af8"/>
    <w:next w:val="af8"/>
    <w:link w:val="afffffffff0"/>
    <w:uiPriority w:val="30"/>
    <w:qFormat/>
    <w:rsid w:val="004B6878"/>
    <w:pPr>
      <w:pBdr>
        <w:top w:val="single" w:sz="8" w:space="10" w:color="00FF00"/>
        <w:left w:val="single" w:sz="32" w:space="4" w:color="FFFF00"/>
        <w:bottom w:val="single" w:sz="20" w:space="10" w:color="FFFF00"/>
        <w:right w:val="single" w:sz="32" w:space="4" w:color="FFFF00"/>
      </w:pBdr>
      <w:shd w:val="clear" w:color="auto" w:fill="4F81BD"/>
      <w:suppressAutoHyphens/>
      <w:spacing w:before="320" w:after="320" w:line="300" w:lineRule="auto"/>
      <w:ind w:left="1440" w:right="1440"/>
    </w:pPr>
    <w:rPr>
      <w:rFonts w:ascii="Cambria" w:hAnsi="Cambria"/>
      <w:i/>
      <w:iCs/>
      <w:color w:val="FFFEFF"/>
      <w:lang w:val="en-US" w:eastAsia="en-US" w:bidi="en-US"/>
    </w:rPr>
  </w:style>
  <w:style w:type="character" w:customStyle="1" w:styleId="afffffffff0">
    <w:name w:val="Выделенная цитата Знак"/>
    <w:basedOn w:val="af9"/>
    <w:link w:val="afffffffff"/>
    <w:uiPriority w:val="30"/>
    <w:rsid w:val="004B6878"/>
    <w:rPr>
      <w:rFonts w:ascii="Cambria" w:hAnsi="Cambria"/>
      <w:i/>
      <w:iCs/>
      <w:color w:val="FFFEFF"/>
      <w:sz w:val="24"/>
      <w:szCs w:val="24"/>
      <w:shd w:val="clear" w:color="auto" w:fill="4F81BD"/>
      <w:lang w:val="en-US" w:eastAsia="en-US" w:bidi="en-US"/>
    </w:rPr>
  </w:style>
  <w:style w:type="paragraph" w:customStyle="1" w:styleId="24">
    <w:name w:val="_ЗАГОЛОВОК 2"/>
    <w:basedOn w:val="af8"/>
    <w:autoRedefine/>
    <w:qFormat/>
    <w:rsid w:val="004B6878"/>
    <w:pPr>
      <w:keepNext/>
      <w:numPr>
        <w:ilvl w:val="1"/>
        <w:numId w:val="10"/>
      </w:numPr>
      <w:tabs>
        <w:tab w:val="left" w:pos="1134"/>
      </w:tabs>
      <w:spacing w:before="120" w:after="120"/>
      <w:jc w:val="both"/>
    </w:pPr>
    <w:rPr>
      <w:b/>
      <w:szCs w:val="22"/>
    </w:rPr>
  </w:style>
  <w:style w:type="paragraph" w:customStyle="1" w:styleId="32">
    <w:name w:val="_ЗАГОЛОВОК 3"/>
    <w:basedOn w:val="af8"/>
    <w:autoRedefine/>
    <w:qFormat/>
    <w:rsid w:val="004B6878"/>
    <w:pPr>
      <w:numPr>
        <w:ilvl w:val="2"/>
        <w:numId w:val="10"/>
      </w:numPr>
      <w:jc w:val="both"/>
    </w:pPr>
    <w:rPr>
      <w:i/>
      <w:color w:val="000000"/>
      <w:szCs w:val="22"/>
      <w:u w:val="single"/>
    </w:rPr>
  </w:style>
  <w:style w:type="paragraph" w:customStyle="1" w:styleId="Sb">
    <w:name w:val="S_Обычный в таблице"/>
    <w:basedOn w:val="af8"/>
    <w:link w:val="Sc"/>
    <w:qFormat/>
    <w:rsid w:val="004B6878"/>
    <w:pPr>
      <w:spacing w:line="360" w:lineRule="auto"/>
      <w:jc w:val="center"/>
    </w:pPr>
  </w:style>
  <w:style w:type="character" w:customStyle="1" w:styleId="Sc">
    <w:name w:val="S_Обычный в таблице Знак"/>
    <w:link w:val="Sb"/>
    <w:rsid w:val="004B6878"/>
    <w:rPr>
      <w:sz w:val="24"/>
      <w:szCs w:val="24"/>
    </w:rPr>
  </w:style>
  <w:style w:type="paragraph" w:customStyle="1" w:styleId="46">
    <w:name w:val="Стиль 4"/>
    <w:basedOn w:val="40"/>
    <w:link w:val="47"/>
    <w:qFormat/>
    <w:rsid w:val="004B6878"/>
    <w:pPr>
      <w:keepLines/>
      <w:numPr>
        <w:ilvl w:val="0"/>
        <w:numId w:val="0"/>
      </w:numPr>
      <w:suppressAutoHyphens/>
      <w:spacing w:before="200" w:after="0" w:line="360" w:lineRule="auto"/>
      <w:ind w:firstLine="709"/>
      <w:jc w:val="both"/>
    </w:pPr>
    <w:rPr>
      <w:iCs/>
      <w:sz w:val="24"/>
      <w:szCs w:val="22"/>
      <w:lang w:val="x-none" w:eastAsia="en-US"/>
    </w:rPr>
  </w:style>
  <w:style w:type="character" w:customStyle="1" w:styleId="47">
    <w:name w:val="Стиль 4 Знак"/>
    <w:link w:val="46"/>
    <w:rsid w:val="004B6878"/>
    <w:rPr>
      <w:b/>
      <w:bCs/>
      <w:iCs/>
      <w:sz w:val="24"/>
      <w:szCs w:val="22"/>
      <w:lang w:val="x-none" w:eastAsia="en-US"/>
    </w:rPr>
  </w:style>
  <w:style w:type="character" w:customStyle="1" w:styleId="215">
    <w:name w:val="Основной текст с отступом 2 Знак1"/>
    <w:aliases w:val="Основной текст с отступом 2 Знак Знак,Знак Знак Знак Знак Знак Знак Знак1,Знак Зн Знак1, Знак Знак Знак Знак Знак Знак2 Знак, Знак Знак Знак Знак Знак Знак Знак1 Знак,Знак Знак Знак Знак Знак Знак2 Знак"/>
    <w:rsid w:val="004B6878"/>
    <w:rPr>
      <w:sz w:val="24"/>
      <w:szCs w:val="24"/>
      <w:lang w:val="ru-RU" w:eastAsia="ru-RU" w:bidi="ar-SA"/>
    </w:rPr>
  </w:style>
  <w:style w:type="paragraph" w:customStyle="1" w:styleId="afffffffff1">
    <w:name w:val="Письмо"/>
    <w:basedOn w:val="af8"/>
    <w:qFormat/>
    <w:rsid w:val="004B6878"/>
    <w:pPr>
      <w:ind w:firstLine="709"/>
      <w:jc w:val="both"/>
    </w:pPr>
    <w:rPr>
      <w:sz w:val="28"/>
    </w:rPr>
  </w:style>
  <w:style w:type="paragraph" w:customStyle="1" w:styleId="231">
    <w:name w:val="Основной текст с отступом 23"/>
    <w:basedOn w:val="af8"/>
    <w:qFormat/>
    <w:rsid w:val="004B6878"/>
    <w:pPr>
      <w:overflowPunct w:val="0"/>
      <w:autoSpaceDE w:val="0"/>
      <w:autoSpaceDN w:val="0"/>
      <w:adjustRightInd w:val="0"/>
      <w:spacing w:before="120"/>
      <w:ind w:firstLine="709"/>
      <w:jc w:val="both"/>
    </w:pPr>
    <w:rPr>
      <w:szCs w:val="20"/>
    </w:rPr>
  </w:style>
  <w:style w:type="paragraph" w:customStyle="1" w:styleId="232">
    <w:name w:val="Основной текст 23"/>
    <w:basedOn w:val="af8"/>
    <w:qFormat/>
    <w:rsid w:val="004B6878"/>
    <w:pPr>
      <w:overflowPunct w:val="0"/>
      <w:autoSpaceDE w:val="0"/>
      <w:autoSpaceDN w:val="0"/>
      <w:adjustRightInd w:val="0"/>
      <w:spacing w:before="120"/>
      <w:ind w:firstLine="709"/>
      <w:jc w:val="both"/>
    </w:pPr>
    <w:rPr>
      <w:szCs w:val="20"/>
    </w:rPr>
  </w:style>
  <w:style w:type="character" w:customStyle="1" w:styleId="212pt">
    <w:name w:val="Заголовок 2 + 12 pt Знак Знак"/>
    <w:link w:val="212pt0"/>
    <w:locked/>
    <w:rsid w:val="004B6878"/>
    <w:rPr>
      <w:b/>
      <w:bCs/>
      <w:sz w:val="24"/>
    </w:rPr>
  </w:style>
  <w:style w:type="paragraph" w:customStyle="1" w:styleId="212pt0">
    <w:name w:val="Заголовок 2 + 12 pt Знак"/>
    <w:basedOn w:val="af8"/>
    <w:next w:val="af8"/>
    <w:link w:val="212pt"/>
    <w:autoRedefine/>
    <w:qFormat/>
    <w:rsid w:val="004B6878"/>
    <w:pPr>
      <w:keepNext/>
      <w:jc w:val="center"/>
      <w:outlineLvl w:val="0"/>
    </w:pPr>
    <w:rPr>
      <w:b/>
      <w:bCs/>
      <w:szCs w:val="20"/>
    </w:rPr>
  </w:style>
  <w:style w:type="paragraph" w:customStyle="1" w:styleId="212pt1">
    <w:name w:val="Заголовок 2 + 12 pt"/>
    <w:basedOn w:val="af8"/>
    <w:next w:val="af8"/>
    <w:autoRedefine/>
    <w:qFormat/>
    <w:rsid w:val="004B6878"/>
    <w:pPr>
      <w:keepNext/>
      <w:jc w:val="center"/>
      <w:outlineLvl w:val="0"/>
    </w:pPr>
    <w:rPr>
      <w:bCs/>
      <w:sz w:val="28"/>
      <w:szCs w:val="28"/>
    </w:rPr>
  </w:style>
  <w:style w:type="paragraph" w:customStyle="1" w:styleId="2TimesNewRoman">
    <w:name w:val="Стиль Заголовок 2 + Times New Roman по центру"/>
    <w:basedOn w:val="27"/>
    <w:next w:val="aff5"/>
    <w:autoRedefine/>
    <w:qFormat/>
    <w:rsid w:val="004B6878"/>
    <w:pPr>
      <w:numPr>
        <w:ilvl w:val="0"/>
        <w:numId w:val="0"/>
      </w:numPr>
      <w:spacing w:after="60"/>
      <w:ind w:left="1702"/>
      <w:jc w:val="center"/>
    </w:pPr>
    <w:rPr>
      <w:rFonts w:cs="Times New Roman"/>
      <w:b w:val="0"/>
      <w:smallCaps w:val="0"/>
      <w:sz w:val="28"/>
      <w:szCs w:val="20"/>
    </w:rPr>
  </w:style>
  <w:style w:type="paragraph" w:customStyle="1" w:styleId="afffffffff2">
    <w:name w:val="Краткий обратный адрес"/>
    <w:basedOn w:val="af8"/>
    <w:qFormat/>
    <w:rsid w:val="004B6878"/>
    <w:pPr>
      <w:overflowPunct w:val="0"/>
      <w:autoSpaceDE w:val="0"/>
      <w:autoSpaceDN w:val="0"/>
      <w:adjustRightInd w:val="0"/>
    </w:pPr>
    <w:rPr>
      <w:szCs w:val="20"/>
    </w:rPr>
  </w:style>
  <w:style w:type="paragraph" w:customStyle="1" w:styleId="PP">
    <w:name w:val="Строка PP"/>
    <w:basedOn w:val="affffffffa"/>
    <w:qFormat/>
    <w:rsid w:val="004B6878"/>
    <w:pPr>
      <w:suppressAutoHyphens w:val="0"/>
      <w:overflowPunct w:val="0"/>
      <w:autoSpaceDE w:val="0"/>
      <w:autoSpaceDN w:val="0"/>
      <w:adjustRightInd w:val="0"/>
      <w:ind w:firstLine="0"/>
      <w:jc w:val="left"/>
    </w:pPr>
    <w:rPr>
      <w:rFonts w:ascii="Times New Roman" w:hAnsi="Times New Roman" w:cs="Times New Roman"/>
      <w:spacing w:val="0"/>
      <w:sz w:val="24"/>
      <w:lang w:eastAsia="ru-RU"/>
    </w:rPr>
  </w:style>
  <w:style w:type="paragraph" w:customStyle="1" w:styleId="2fb">
    <w:name w:val="Текст2"/>
    <w:basedOn w:val="af8"/>
    <w:qFormat/>
    <w:rsid w:val="004B6878"/>
    <w:pPr>
      <w:ind w:firstLine="709"/>
      <w:jc w:val="both"/>
    </w:pPr>
    <w:rPr>
      <w:szCs w:val="20"/>
    </w:rPr>
  </w:style>
  <w:style w:type="paragraph" w:customStyle="1" w:styleId="xl25">
    <w:name w:val="xl25"/>
    <w:basedOn w:val="af8"/>
    <w:qFormat/>
    <w:rsid w:val="004B6878"/>
    <w:pPr>
      <w:spacing w:before="100" w:beforeAutospacing="1" w:after="100" w:afterAutospacing="1"/>
    </w:pPr>
  </w:style>
  <w:style w:type="paragraph" w:customStyle="1" w:styleId="xl27">
    <w:name w:val="xl27"/>
    <w:basedOn w:val="af8"/>
    <w:qFormat/>
    <w:rsid w:val="004B6878"/>
    <w:pPr>
      <w:pBdr>
        <w:top w:val="single" w:sz="4" w:space="0" w:color="auto"/>
        <w:left w:val="single" w:sz="4" w:space="0" w:color="auto"/>
        <w:bottom w:val="single" w:sz="4" w:space="0" w:color="auto"/>
      </w:pBdr>
      <w:spacing w:before="100" w:beforeAutospacing="1" w:after="100" w:afterAutospacing="1"/>
    </w:pPr>
  </w:style>
  <w:style w:type="paragraph" w:customStyle="1" w:styleId="xl28">
    <w:name w:val="xl28"/>
    <w:basedOn w:val="af8"/>
    <w:qFormat/>
    <w:rsid w:val="004B6878"/>
    <w:pPr>
      <w:pBdr>
        <w:top w:val="single" w:sz="4" w:space="0" w:color="auto"/>
        <w:bottom w:val="single" w:sz="4" w:space="0" w:color="auto"/>
      </w:pBdr>
      <w:spacing w:before="100" w:beforeAutospacing="1" w:after="100" w:afterAutospacing="1"/>
    </w:pPr>
  </w:style>
  <w:style w:type="paragraph" w:customStyle="1" w:styleId="xl30">
    <w:name w:val="xl30"/>
    <w:basedOn w:val="af8"/>
    <w:qFormat/>
    <w:rsid w:val="004B6878"/>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31">
    <w:name w:val="xl31"/>
    <w:basedOn w:val="af8"/>
    <w:qFormat/>
    <w:rsid w:val="004B6878"/>
    <w:pPr>
      <w:pBdr>
        <w:left w:val="single" w:sz="4" w:space="0" w:color="auto"/>
        <w:right w:val="single" w:sz="4" w:space="0" w:color="auto"/>
      </w:pBdr>
      <w:spacing w:before="100" w:beforeAutospacing="1" w:after="100" w:afterAutospacing="1"/>
    </w:pPr>
    <w:rPr>
      <w:b/>
      <w:bCs/>
    </w:rPr>
  </w:style>
  <w:style w:type="paragraph" w:customStyle="1" w:styleId="xl32">
    <w:name w:val="xl32"/>
    <w:basedOn w:val="af8"/>
    <w:qFormat/>
    <w:rsid w:val="004B6878"/>
    <w:pPr>
      <w:pBdr>
        <w:left w:val="single" w:sz="4" w:space="0" w:color="auto"/>
        <w:bottom w:val="single" w:sz="4" w:space="0" w:color="auto"/>
        <w:right w:val="single" w:sz="4" w:space="0" w:color="auto"/>
      </w:pBdr>
      <w:spacing w:before="100" w:beforeAutospacing="1" w:after="100" w:afterAutospacing="1"/>
    </w:pPr>
    <w:rPr>
      <w:b/>
      <w:bCs/>
    </w:rPr>
  </w:style>
  <w:style w:type="paragraph" w:customStyle="1" w:styleId="xl33">
    <w:name w:val="xl33"/>
    <w:basedOn w:val="af8"/>
    <w:qFormat/>
    <w:rsid w:val="004B6878"/>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34">
    <w:name w:val="xl34"/>
    <w:basedOn w:val="af8"/>
    <w:qFormat/>
    <w:rsid w:val="004B6878"/>
    <w:pPr>
      <w:spacing w:before="100" w:beforeAutospacing="1" w:after="100" w:afterAutospacing="1"/>
    </w:pPr>
    <w:rPr>
      <w:b/>
      <w:bCs/>
    </w:rPr>
  </w:style>
  <w:style w:type="paragraph" w:customStyle="1" w:styleId="xl35">
    <w:name w:val="xl35"/>
    <w:basedOn w:val="af8"/>
    <w:qFormat/>
    <w:rsid w:val="004B6878"/>
    <w:pPr>
      <w:spacing w:before="100" w:beforeAutospacing="1" w:after="100" w:afterAutospacing="1"/>
      <w:jc w:val="center"/>
    </w:pPr>
    <w:rPr>
      <w:b/>
      <w:bCs/>
    </w:rPr>
  </w:style>
  <w:style w:type="paragraph" w:customStyle="1" w:styleId="xl36">
    <w:name w:val="xl36"/>
    <w:basedOn w:val="af8"/>
    <w:qFormat/>
    <w:rsid w:val="004B6878"/>
    <w:pPr>
      <w:pBdr>
        <w:top w:val="single" w:sz="4" w:space="0" w:color="auto"/>
        <w:left w:val="single" w:sz="4" w:space="0" w:color="auto"/>
        <w:right w:val="single" w:sz="4" w:space="0" w:color="auto"/>
      </w:pBdr>
      <w:spacing w:before="100" w:beforeAutospacing="1" w:after="100" w:afterAutospacing="1"/>
      <w:jc w:val="center"/>
    </w:pPr>
    <w:rPr>
      <w:b/>
      <w:bCs/>
    </w:rPr>
  </w:style>
  <w:style w:type="paragraph" w:customStyle="1" w:styleId="xl37">
    <w:name w:val="xl37"/>
    <w:basedOn w:val="af8"/>
    <w:qFormat/>
    <w:rsid w:val="004B6878"/>
    <w:pPr>
      <w:pBdr>
        <w:top w:val="single" w:sz="4" w:space="0" w:color="auto"/>
        <w:left w:val="single" w:sz="4" w:space="0" w:color="auto"/>
        <w:right w:val="single" w:sz="4" w:space="0" w:color="auto"/>
      </w:pBdr>
      <w:spacing w:before="100" w:beforeAutospacing="1" w:after="100" w:afterAutospacing="1"/>
    </w:pPr>
  </w:style>
  <w:style w:type="paragraph" w:customStyle="1" w:styleId="xl38">
    <w:name w:val="xl38"/>
    <w:basedOn w:val="af8"/>
    <w:qFormat/>
    <w:rsid w:val="004B6878"/>
    <w:pPr>
      <w:pBdr>
        <w:left w:val="single" w:sz="4" w:space="0" w:color="auto"/>
        <w:right w:val="single" w:sz="4" w:space="0" w:color="auto"/>
      </w:pBdr>
      <w:spacing w:before="100" w:beforeAutospacing="1" w:after="100" w:afterAutospacing="1"/>
      <w:jc w:val="center"/>
    </w:pPr>
    <w:rPr>
      <w:b/>
      <w:bCs/>
    </w:rPr>
  </w:style>
  <w:style w:type="paragraph" w:customStyle="1" w:styleId="xl39">
    <w:name w:val="xl39"/>
    <w:basedOn w:val="af8"/>
    <w:qFormat/>
    <w:rsid w:val="004B6878"/>
    <w:pPr>
      <w:spacing w:before="100" w:beforeAutospacing="1" w:after="100" w:afterAutospacing="1"/>
      <w:jc w:val="center"/>
    </w:pPr>
  </w:style>
  <w:style w:type="paragraph" w:customStyle="1" w:styleId="xl40">
    <w:name w:val="xl40"/>
    <w:basedOn w:val="af8"/>
    <w:qFormat/>
    <w:rsid w:val="004B6878"/>
    <w:pPr>
      <w:pBdr>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41">
    <w:name w:val="xl41"/>
    <w:basedOn w:val="af8"/>
    <w:qFormat/>
    <w:rsid w:val="004B6878"/>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42">
    <w:name w:val="xl42"/>
    <w:basedOn w:val="af8"/>
    <w:qFormat/>
    <w:rsid w:val="004B6878"/>
    <w:pPr>
      <w:pBdr>
        <w:left w:val="single" w:sz="4" w:space="0" w:color="auto"/>
        <w:right w:val="single" w:sz="4" w:space="0" w:color="auto"/>
      </w:pBdr>
      <w:spacing w:before="100" w:beforeAutospacing="1" w:after="100" w:afterAutospacing="1"/>
    </w:pPr>
  </w:style>
  <w:style w:type="paragraph" w:customStyle="1" w:styleId="xl43">
    <w:name w:val="xl43"/>
    <w:basedOn w:val="af8"/>
    <w:qFormat/>
    <w:rsid w:val="004B6878"/>
    <w:pPr>
      <w:pBdr>
        <w:left w:val="single" w:sz="4" w:space="0" w:color="auto"/>
        <w:bottom w:val="single" w:sz="4" w:space="0" w:color="auto"/>
        <w:right w:val="single" w:sz="4" w:space="0" w:color="auto"/>
      </w:pBdr>
      <w:spacing w:before="100" w:beforeAutospacing="1" w:after="100" w:afterAutospacing="1"/>
    </w:pPr>
  </w:style>
  <w:style w:type="paragraph" w:customStyle="1" w:styleId="xl44">
    <w:name w:val="xl44"/>
    <w:basedOn w:val="af8"/>
    <w:qFormat/>
    <w:rsid w:val="004B6878"/>
    <w:pPr>
      <w:pBdr>
        <w:top w:val="single" w:sz="4" w:space="0" w:color="auto"/>
        <w:left w:val="single" w:sz="4" w:space="0" w:color="auto"/>
        <w:right w:val="single" w:sz="4" w:space="0" w:color="auto"/>
      </w:pBdr>
      <w:spacing w:before="100" w:beforeAutospacing="1" w:after="100" w:afterAutospacing="1"/>
      <w:jc w:val="right"/>
    </w:pPr>
  </w:style>
  <w:style w:type="paragraph" w:customStyle="1" w:styleId="xl45">
    <w:name w:val="xl45"/>
    <w:basedOn w:val="af8"/>
    <w:qFormat/>
    <w:rsid w:val="004B6878"/>
    <w:pPr>
      <w:pBdr>
        <w:left w:val="single" w:sz="4" w:space="0" w:color="auto"/>
        <w:right w:val="single" w:sz="4" w:space="0" w:color="auto"/>
      </w:pBdr>
      <w:spacing w:before="100" w:beforeAutospacing="1" w:after="100" w:afterAutospacing="1"/>
      <w:jc w:val="right"/>
    </w:pPr>
  </w:style>
  <w:style w:type="paragraph" w:customStyle="1" w:styleId="xl46">
    <w:name w:val="xl46"/>
    <w:basedOn w:val="af8"/>
    <w:qFormat/>
    <w:rsid w:val="004B6878"/>
    <w:pPr>
      <w:pBdr>
        <w:left w:val="single" w:sz="4" w:space="0" w:color="auto"/>
        <w:bottom w:val="single" w:sz="4" w:space="0" w:color="auto"/>
        <w:right w:val="single" w:sz="4" w:space="0" w:color="auto"/>
      </w:pBdr>
      <w:spacing w:before="100" w:beforeAutospacing="1" w:after="100" w:afterAutospacing="1"/>
      <w:jc w:val="right"/>
    </w:pPr>
  </w:style>
  <w:style w:type="paragraph" w:customStyle="1" w:styleId="xl47">
    <w:name w:val="xl47"/>
    <w:basedOn w:val="af8"/>
    <w:qFormat/>
    <w:rsid w:val="004B6878"/>
    <w:pPr>
      <w:spacing w:before="100" w:beforeAutospacing="1" w:after="100" w:afterAutospacing="1"/>
      <w:jc w:val="right"/>
    </w:pPr>
  </w:style>
  <w:style w:type="paragraph" w:customStyle="1" w:styleId="xl48">
    <w:name w:val="xl48"/>
    <w:basedOn w:val="af8"/>
    <w:qFormat/>
    <w:rsid w:val="004B6878"/>
    <w:pPr>
      <w:pBdr>
        <w:top w:val="single" w:sz="4" w:space="0" w:color="auto"/>
        <w:bottom w:val="single" w:sz="4" w:space="0" w:color="auto"/>
      </w:pBdr>
      <w:spacing w:before="100" w:beforeAutospacing="1" w:after="100" w:afterAutospacing="1"/>
      <w:jc w:val="right"/>
    </w:pPr>
  </w:style>
  <w:style w:type="paragraph" w:customStyle="1" w:styleId="xl49">
    <w:name w:val="xl49"/>
    <w:basedOn w:val="af8"/>
    <w:qFormat/>
    <w:rsid w:val="004B6878"/>
    <w:pPr>
      <w:pBdr>
        <w:top w:val="single" w:sz="4" w:space="0" w:color="auto"/>
        <w:bottom w:val="single" w:sz="4" w:space="0" w:color="auto"/>
        <w:right w:val="single" w:sz="4" w:space="0" w:color="auto"/>
      </w:pBdr>
      <w:spacing w:before="100" w:beforeAutospacing="1" w:after="100" w:afterAutospacing="1"/>
      <w:jc w:val="right"/>
    </w:pPr>
  </w:style>
  <w:style w:type="paragraph" w:customStyle="1" w:styleId="xl50">
    <w:name w:val="xl50"/>
    <w:basedOn w:val="af8"/>
    <w:qFormat/>
    <w:rsid w:val="004B6878"/>
    <w:pPr>
      <w:pBdr>
        <w:top w:val="single" w:sz="4" w:space="0" w:color="auto"/>
        <w:right w:val="single" w:sz="4" w:space="0" w:color="auto"/>
      </w:pBdr>
      <w:spacing w:before="100" w:beforeAutospacing="1" w:after="100" w:afterAutospacing="1"/>
      <w:jc w:val="right"/>
    </w:pPr>
  </w:style>
  <w:style w:type="paragraph" w:customStyle="1" w:styleId="xl51">
    <w:name w:val="xl51"/>
    <w:basedOn w:val="af8"/>
    <w:qFormat/>
    <w:rsid w:val="004B6878"/>
    <w:pPr>
      <w:pBdr>
        <w:right w:val="single" w:sz="4" w:space="0" w:color="auto"/>
      </w:pBdr>
      <w:spacing w:before="100" w:beforeAutospacing="1" w:after="100" w:afterAutospacing="1"/>
      <w:jc w:val="right"/>
    </w:pPr>
  </w:style>
  <w:style w:type="paragraph" w:customStyle="1" w:styleId="xl52">
    <w:name w:val="xl52"/>
    <w:basedOn w:val="af8"/>
    <w:qFormat/>
    <w:rsid w:val="004B6878"/>
    <w:pPr>
      <w:pBdr>
        <w:bottom w:val="single" w:sz="4" w:space="0" w:color="auto"/>
        <w:right w:val="single" w:sz="4" w:space="0" w:color="auto"/>
      </w:pBdr>
      <w:spacing w:before="100" w:beforeAutospacing="1" w:after="100" w:afterAutospacing="1"/>
      <w:jc w:val="right"/>
    </w:pPr>
  </w:style>
  <w:style w:type="paragraph" w:customStyle="1" w:styleId="2TimesNewRoman12pt60">
    <w:name w:val="Стиль Заголовок 2 + Times New Roman 12 pt Перед:  6 пт После:  0......"/>
    <w:basedOn w:val="af8"/>
    <w:next w:val="aff5"/>
    <w:autoRedefine/>
    <w:qFormat/>
    <w:rsid w:val="004B6878"/>
    <w:pPr>
      <w:keepNext/>
      <w:widowControl w:val="0"/>
      <w:autoSpaceDE w:val="0"/>
      <w:autoSpaceDN w:val="0"/>
      <w:adjustRightInd w:val="0"/>
      <w:outlineLvl w:val="1"/>
    </w:pPr>
    <w:rPr>
      <w:b/>
      <w:bCs/>
      <w:i/>
      <w:iCs/>
      <w:szCs w:val="20"/>
    </w:rPr>
  </w:style>
  <w:style w:type="paragraph" w:customStyle="1" w:styleId="312pt00">
    <w:name w:val="Стиль Заголовок 3 12pt + Перед:  0 пт После:  0 пт"/>
    <w:basedOn w:val="af8"/>
    <w:qFormat/>
    <w:rsid w:val="004B6878"/>
    <w:pPr>
      <w:keepNext/>
      <w:widowControl w:val="0"/>
      <w:autoSpaceDE w:val="0"/>
      <w:autoSpaceDN w:val="0"/>
      <w:adjustRightInd w:val="0"/>
      <w:outlineLvl w:val="2"/>
    </w:pPr>
    <w:rPr>
      <w:i/>
      <w:iCs/>
      <w:szCs w:val="20"/>
    </w:rPr>
  </w:style>
  <w:style w:type="paragraph" w:customStyle="1" w:styleId="0">
    <w:name w:val="Заголовок 0"/>
    <w:basedOn w:val="1b"/>
    <w:autoRedefine/>
    <w:qFormat/>
    <w:rsid w:val="004B6878"/>
    <w:pPr>
      <w:spacing w:after="360" w:line="360" w:lineRule="auto"/>
      <w:ind w:left="0"/>
      <w:jc w:val="center"/>
    </w:pPr>
    <w:rPr>
      <w:caps w:val="0"/>
      <w:sz w:val="28"/>
    </w:rPr>
  </w:style>
  <w:style w:type="paragraph" w:customStyle="1" w:styleId="1ffd">
    <w:name w:val="Стиль1"/>
    <w:basedOn w:val="af8"/>
    <w:link w:val="1ffe"/>
    <w:qFormat/>
    <w:rsid w:val="004B6878"/>
    <w:pPr>
      <w:ind w:firstLine="720"/>
      <w:jc w:val="both"/>
    </w:pPr>
    <w:rPr>
      <w:szCs w:val="20"/>
    </w:rPr>
  </w:style>
  <w:style w:type="paragraph" w:customStyle="1" w:styleId="FR1">
    <w:name w:val="FR1"/>
    <w:qFormat/>
    <w:rsid w:val="004B6878"/>
    <w:pPr>
      <w:widowControl w:val="0"/>
      <w:autoSpaceDE w:val="0"/>
      <w:autoSpaceDN w:val="0"/>
      <w:adjustRightInd w:val="0"/>
      <w:ind w:right="200"/>
      <w:jc w:val="center"/>
    </w:pPr>
    <w:rPr>
      <w:rFonts w:ascii="Arial" w:hAnsi="Arial" w:cs="Arial"/>
      <w:b/>
      <w:bCs/>
      <w:sz w:val="24"/>
      <w:szCs w:val="24"/>
    </w:rPr>
  </w:style>
  <w:style w:type="paragraph" w:customStyle="1" w:styleId="FR2">
    <w:name w:val="FR2"/>
    <w:qFormat/>
    <w:rsid w:val="004B6878"/>
    <w:pPr>
      <w:widowControl w:val="0"/>
      <w:autoSpaceDE w:val="0"/>
      <w:autoSpaceDN w:val="0"/>
      <w:adjustRightInd w:val="0"/>
      <w:spacing w:before="280" w:line="300" w:lineRule="auto"/>
      <w:ind w:left="1520" w:right="1200"/>
      <w:jc w:val="center"/>
    </w:pPr>
    <w:rPr>
      <w:rFonts w:ascii="Arial" w:hAnsi="Arial" w:cs="Arial"/>
      <w:i/>
      <w:iCs/>
      <w:sz w:val="28"/>
      <w:szCs w:val="28"/>
    </w:rPr>
  </w:style>
  <w:style w:type="paragraph" w:customStyle="1" w:styleId="2fc">
    <w:name w:val="Обычный2"/>
    <w:qFormat/>
    <w:rsid w:val="004B6878"/>
  </w:style>
  <w:style w:type="paragraph" w:customStyle="1" w:styleId="ArNar">
    <w:name w:val="Обычный ArNar"/>
    <w:basedOn w:val="af8"/>
    <w:link w:val="ArNar0"/>
    <w:qFormat/>
    <w:rsid w:val="004B6878"/>
    <w:pPr>
      <w:ind w:firstLine="709"/>
      <w:jc w:val="both"/>
    </w:pPr>
    <w:rPr>
      <w:rFonts w:ascii="Arial Narrow" w:hAnsi="Arial Narrow"/>
      <w:color w:val="000000"/>
      <w:sz w:val="22"/>
      <w:szCs w:val="20"/>
    </w:rPr>
  </w:style>
  <w:style w:type="paragraph" w:customStyle="1" w:styleId="a9">
    <w:name w:val="Список отчета"/>
    <w:basedOn w:val="aff5"/>
    <w:uiPriority w:val="99"/>
    <w:qFormat/>
    <w:rsid w:val="004B6878"/>
    <w:pPr>
      <w:numPr>
        <w:numId w:val="13"/>
      </w:numPr>
      <w:spacing w:before="120" w:after="0" w:line="312" w:lineRule="auto"/>
      <w:ind w:left="993" w:right="170"/>
      <w:jc w:val="both"/>
    </w:pPr>
    <w:rPr>
      <w:spacing w:val="10"/>
      <w:szCs w:val="20"/>
      <w:lang w:eastAsia="ru-RU"/>
    </w:rPr>
  </w:style>
  <w:style w:type="paragraph" w:customStyle="1" w:styleId="FR4">
    <w:name w:val="FR4"/>
    <w:qFormat/>
    <w:rsid w:val="004B6878"/>
    <w:pPr>
      <w:widowControl w:val="0"/>
      <w:autoSpaceDE w:val="0"/>
      <w:autoSpaceDN w:val="0"/>
      <w:adjustRightInd w:val="0"/>
      <w:ind w:left="4960"/>
    </w:pPr>
    <w:rPr>
      <w:noProof/>
      <w:sz w:val="16"/>
      <w:szCs w:val="16"/>
    </w:rPr>
  </w:style>
  <w:style w:type="paragraph" w:customStyle="1" w:styleId="afffffffff3">
    <w:name w:val="Заголовок раздела"/>
    <w:basedOn w:val="af8"/>
    <w:qFormat/>
    <w:rsid w:val="004B6878"/>
    <w:pPr>
      <w:keepNext/>
      <w:keepLines/>
      <w:spacing w:before="120" w:after="160"/>
      <w:ind w:firstLine="709"/>
      <w:jc w:val="center"/>
    </w:pPr>
    <w:rPr>
      <w:rFonts w:ascii="Arial" w:hAnsi="Arial"/>
      <w:b/>
      <w:i/>
      <w:kern w:val="28"/>
      <w:sz w:val="28"/>
      <w:szCs w:val="20"/>
    </w:rPr>
  </w:style>
  <w:style w:type="paragraph" w:customStyle="1" w:styleId="abzac">
    <w:name w:val="abzac"/>
    <w:basedOn w:val="af8"/>
    <w:qFormat/>
    <w:rsid w:val="004B6878"/>
    <w:pPr>
      <w:ind w:firstLine="225"/>
      <w:jc w:val="both"/>
    </w:pPr>
  </w:style>
  <w:style w:type="paragraph" w:customStyle="1" w:styleId="af1">
    <w:name w:val="штрих"/>
    <w:basedOn w:val="aff5"/>
    <w:qFormat/>
    <w:rsid w:val="004B6878"/>
    <w:pPr>
      <w:numPr>
        <w:numId w:val="14"/>
      </w:numPr>
      <w:tabs>
        <w:tab w:val="num" w:pos="360"/>
      </w:tabs>
      <w:spacing w:after="0"/>
      <w:ind w:left="924" w:hanging="357"/>
      <w:jc w:val="both"/>
    </w:pPr>
    <w:rPr>
      <w:sz w:val="28"/>
      <w:szCs w:val="28"/>
      <w:lang w:eastAsia="ru-RU"/>
    </w:rPr>
  </w:style>
  <w:style w:type="paragraph" w:customStyle="1" w:styleId="Noeeu1">
    <w:name w:val="Noeeu1"/>
    <w:basedOn w:val="af8"/>
    <w:qFormat/>
    <w:rsid w:val="004B6878"/>
    <w:pPr>
      <w:overflowPunct w:val="0"/>
      <w:autoSpaceDE w:val="0"/>
      <w:autoSpaceDN w:val="0"/>
      <w:adjustRightInd w:val="0"/>
      <w:ind w:firstLine="720"/>
      <w:jc w:val="both"/>
    </w:pPr>
    <w:rPr>
      <w:szCs w:val="20"/>
    </w:rPr>
  </w:style>
  <w:style w:type="paragraph" w:customStyle="1" w:styleId="xl53">
    <w:name w:val="xl53"/>
    <w:basedOn w:val="af8"/>
    <w:qFormat/>
    <w:rsid w:val="004B6878"/>
    <w:pPr>
      <w:pBdr>
        <w:top w:val="single" w:sz="4" w:space="0" w:color="auto"/>
        <w:left w:val="single" w:sz="4" w:space="0" w:color="auto"/>
        <w:right w:val="single" w:sz="4" w:space="0" w:color="auto"/>
      </w:pBdr>
      <w:spacing w:before="100" w:beforeAutospacing="1" w:after="100" w:afterAutospacing="1"/>
    </w:pPr>
    <w:rPr>
      <w:color w:val="000000"/>
    </w:rPr>
  </w:style>
  <w:style w:type="paragraph" w:customStyle="1" w:styleId="xl54">
    <w:name w:val="xl54"/>
    <w:basedOn w:val="af8"/>
    <w:qFormat/>
    <w:rsid w:val="004B6878"/>
    <w:pPr>
      <w:pBdr>
        <w:left w:val="single" w:sz="4" w:space="0" w:color="auto"/>
        <w:right w:val="single" w:sz="4" w:space="0" w:color="auto"/>
      </w:pBdr>
      <w:spacing w:before="100" w:beforeAutospacing="1" w:after="100" w:afterAutospacing="1"/>
    </w:pPr>
    <w:rPr>
      <w:color w:val="000000"/>
    </w:rPr>
  </w:style>
  <w:style w:type="paragraph" w:customStyle="1" w:styleId="xl55">
    <w:name w:val="xl55"/>
    <w:basedOn w:val="af8"/>
    <w:qFormat/>
    <w:rsid w:val="004B6878"/>
    <w:pPr>
      <w:pBdr>
        <w:left w:val="single" w:sz="4" w:space="0" w:color="auto"/>
        <w:right w:val="single" w:sz="4" w:space="0" w:color="auto"/>
      </w:pBdr>
      <w:spacing w:before="100" w:beforeAutospacing="1" w:after="100" w:afterAutospacing="1"/>
      <w:jc w:val="right"/>
    </w:pPr>
    <w:rPr>
      <w:color w:val="000000"/>
    </w:rPr>
  </w:style>
  <w:style w:type="paragraph" w:customStyle="1" w:styleId="xl56">
    <w:name w:val="xl56"/>
    <w:basedOn w:val="af8"/>
    <w:qFormat/>
    <w:rsid w:val="004B6878"/>
    <w:pPr>
      <w:pBdr>
        <w:left w:val="single" w:sz="4" w:space="0" w:color="auto"/>
        <w:bottom w:val="single" w:sz="4" w:space="0" w:color="auto"/>
        <w:right w:val="single" w:sz="4" w:space="0" w:color="auto"/>
      </w:pBdr>
      <w:spacing w:before="100" w:beforeAutospacing="1" w:after="100" w:afterAutospacing="1"/>
      <w:jc w:val="right"/>
    </w:pPr>
    <w:rPr>
      <w:color w:val="000000"/>
    </w:rPr>
  </w:style>
  <w:style w:type="paragraph" w:customStyle="1" w:styleId="xl57">
    <w:name w:val="xl57"/>
    <w:basedOn w:val="af8"/>
    <w:qFormat/>
    <w:rsid w:val="004B6878"/>
    <w:pPr>
      <w:pBdr>
        <w:top w:val="single" w:sz="4" w:space="0" w:color="auto"/>
        <w:bottom w:val="single" w:sz="4" w:space="0" w:color="auto"/>
      </w:pBdr>
      <w:spacing w:before="100" w:beforeAutospacing="1" w:after="100" w:afterAutospacing="1"/>
    </w:pPr>
  </w:style>
  <w:style w:type="paragraph" w:customStyle="1" w:styleId="xl58">
    <w:name w:val="xl58"/>
    <w:basedOn w:val="af8"/>
    <w:qFormat/>
    <w:rsid w:val="004B6878"/>
    <w:pPr>
      <w:pBdr>
        <w:left w:val="single" w:sz="4" w:space="0" w:color="auto"/>
        <w:bottom w:val="single" w:sz="4" w:space="0" w:color="auto"/>
      </w:pBdr>
      <w:spacing w:before="100" w:beforeAutospacing="1" w:after="100" w:afterAutospacing="1"/>
      <w:jc w:val="right"/>
    </w:pPr>
    <w:rPr>
      <w:color w:val="000000"/>
    </w:rPr>
  </w:style>
  <w:style w:type="paragraph" w:customStyle="1" w:styleId="xl59">
    <w:name w:val="xl59"/>
    <w:basedOn w:val="af8"/>
    <w:qFormat/>
    <w:rsid w:val="004B6878"/>
    <w:pPr>
      <w:pBdr>
        <w:bottom w:val="single" w:sz="4" w:space="0" w:color="auto"/>
      </w:pBdr>
      <w:spacing w:before="100" w:beforeAutospacing="1" w:after="100" w:afterAutospacing="1"/>
      <w:jc w:val="right"/>
    </w:pPr>
    <w:rPr>
      <w:color w:val="000000"/>
    </w:rPr>
  </w:style>
  <w:style w:type="paragraph" w:customStyle="1" w:styleId="xl60">
    <w:name w:val="xl60"/>
    <w:basedOn w:val="af8"/>
    <w:qFormat/>
    <w:rsid w:val="004B6878"/>
    <w:pPr>
      <w:pBdr>
        <w:bottom w:val="single" w:sz="4" w:space="0" w:color="auto"/>
      </w:pBdr>
      <w:spacing w:before="100" w:beforeAutospacing="1" w:after="100" w:afterAutospacing="1"/>
      <w:jc w:val="right"/>
    </w:pPr>
    <w:rPr>
      <w:color w:val="000000"/>
    </w:rPr>
  </w:style>
  <w:style w:type="paragraph" w:customStyle="1" w:styleId="xl61">
    <w:name w:val="xl61"/>
    <w:basedOn w:val="af8"/>
    <w:qFormat/>
    <w:rsid w:val="004B6878"/>
    <w:pPr>
      <w:pBdr>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62">
    <w:name w:val="xl62"/>
    <w:basedOn w:val="af8"/>
    <w:qFormat/>
    <w:rsid w:val="004B6878"/>
    <w:pPr>
      <w:pBdr>
        <w:left w:val="single" w:sz="4" w:space="0" w:color="auto"/>
        <w:right w:val="single" w:sz="4" w:space="0" w:color="auto"/>
      </w:pBdr>
      <w:spacing w:before="100" w:beforeAutospacing="1" w:after="100" w:afterAutospacing="1"/>
      <w:jc w:val="center"/>
    </w:pPr>
    <w:rPr>
      <w:b/>
      <w:bCs/>
    </w:rPr>
  </w:style>
  <w:style w:type="paragraph" w:customStyle="1" w:styleId="xl63">
    <w:name w:val="xl63"/>
    <w:basedOn w:val="af8"/>
    <w:qFormat/>
    <w:rsid w:val="004B6878"/>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64">
    <w:name w:val="xl64"/>
    <w:basedOn w:val="af8"/>
    <w:qFormat/>
    <w:rsid w:val="004B6878"/>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65">
    <w:name w:val="xl65"/>
    <w:basedOn w:val="af8"/>
    <w:qFormat/>
    <w:rsid w:val="004B6878"/>
    <w:pPr>
      <w:pBdr>
        <w:top w:val="single" w:sz="4" w:space="0" w:color="auto"/>
        <w:left w:val="single" w:sz="4" w:space="0" w:color="auto"/>
        <w:right w:val="single" w:sz="4" w:space="0" w:color="auto"/>
      </w:pBdr>
      <w:spacing w:before="100" w:beforeAutospacing="1" w:after="100" w:afterAutospacing="1"/>
      <w:jc w:val="center"/>
    </w:pPr>
    <w:rPr>
      <w:color w:val="000000"/>
    </w:rPr>
  </w:style>
  <w:style w:type="paragraph" w:customStyle="1" w:styleId="212pt2">
    <w:name w:val="Заголовок 2 + 12 pt Знак Знак Знак"/>
    <w:basedOn w:val="af8"/>
    <w:next w:val="af8"/>
    <w:autoRedefine/>
    <w:qFormat/>
    <w:rsid w:val="004B6878"/>
    <w:pPr>
      <w:keepNext/>
      <w:jc w:val="center"/>
      <w:outlineLvl w:val="0"/>
    </w:pPr>
    <w:rPr>
      <w:bCs/>
    </w:rPr>
  </w:style>
  <w:style w:type="character" w:styleId="afffffffff4">
    <w:name w:val="endnote reference"/>
    <w:rsid w:val="004B6878"/>
    <w:rPr>
      <w:vertAlign w:val="superscript"/>
    </w:rPr>
  </w:style>
  <w:style w:type="character" w:customStyle="1" w:styleId="212pt3">
    <w:name w:val="Заголовок 2 + 12 pt Знак Знак Знак Знак Знак"/>
    <w:rsid w:val="004B6878"/>
    <w:rPr>
      <w:b/>
      <w:bCs/>
      <w:sz w:val="24"/>
      <w:lang w:val="ru-RU" w:eastAsia="ru-RU" w:bidi="ar-SA"/>
    </w:rPr>
  </w:style>
  <w:style w:type="character" w:customStyle="1" w:styleId="212pt4">
    <w:name w:val="Заголовок 2 + 12 pt Знак Знак Знак Знак"/>
    <w:rsid w:val="004B6878"/>
    <w:rPr>
      <w:bCs/>
      <w:sz w:val="24"/>
      <w:szCs w:val="24"/>
      <w:lang w:val="ru-RU" w:eastAsia="ru-RU" w:bidi="ar-SA"/>
    </w:rPr>
  </w:style>
  <w:style w:type="table" w:styleId="1fff">
    <w:name w:val="Table Columns 1"/>
    <w:basedOn w:val="afa"/>
    <w:rsid w:val="004B6878"/>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6">
    <w:name w:val="Table Columns 5"/>
    <w:basedOn w:val="afa"/>
    <w:rsid w:val="004B6878"/>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fa"/>
    <w:rsid w:val="004B6878"/>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fa"/>
    <w:rsid w:val="004B6878"/>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a"/>
    <w:rsid w:val="004B6878"/>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f3">
    <w:name w:val="Table 3D effects 3"/>
    <w:basedOn w:val="afa"/>
    <w:rsid w:val="004B6878"/>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f5">
    <w:name w:val="Table Contemporary"/>
    <w:basedOn w:val="afa"/>
    <w:uiPriority w:val="99"/>
    <w:rsid w:val="004B6878"/>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f6">
    <w:name w:val="Table Elegant"/>
    <w:basedOn w:val="afa"/>
    <w:rsid w:val="004B6878"/>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1fff0">
    <w:name w:val="Table Subtle 1"/>
    <w:basedOn w:val="afa"/>
    <w:rsid w:val="004B6878"/>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fa"/>
    <w:rsid w:val="004B6878"/>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paragraph" w:styleId="4">
    <w:name w:val="List Bullet 4"/>
    <w:basedOn w:val="af8"/>
    <w:rsid w:val="004B6878"/>
    <w:pPr>
      <w:numPr>
        <w:numId w:val="12"/>
      </w:numPr>
      <w:overflowPunct w:val="0"/>
      <w:autoSpaceDE w:val="0"/>
      <w:autoSpaceDN w:val="0"/>
      <w:adjustRightInd w:val="0"/>
    </w:pPr>
    <w:rPr>
      <w:szCs w:val="20"/>
    </w:rPr>
  </w:style>
  <w:style w:type="numbering" w:customStyle="1" w:styleId="3f4">
    <w:name w:val="Стиль3"/>
    <w:rsid w:val="004B6878"/>
  </w:style>
  <w:style w:type="numbering" w:styleId="af4">
    <w:name w:val="Outline List 3"/>
    <w:basedOn w:val="afb"/>
    <w:rsid w:val="004B6878"/>
    <w:pPr>
      <w:numPr>
        <w:numId w:val="16"/>
      </w:numPr>
    </w:pPr>
  </w:style>
  <w:style w:type="paragraph" w:customStyle="1" w:styleId="1fff1">
    <w:name w:val="Без интервала1"/>
    <w:link w:val="NoSpacingChar"/>
    <w:qFormat/>
    <w:rsid w:val="004B6878"/>
    <w:rPr>
      <w:rFonts w:ascii="Calibri" w:hAnsi="Calibri"/>
      <w:sz w:val="22"/>
      <w:szCs w:val="22"/>
    </w:rPr>
  </w:style>
  <w:style w:type="paragraph" w:styleId="afffffffff7">
    <w:name w:val="Message Header"/>
    <w:basedOn w:val="af8"/>
    <w:link w:val="afffffffff8"/>
    <w:rsid w:val="004B6878"/>
    <w:pPr>
      <w:spacing w:before="120" w:after="120" w:line="199" w:lineRule="auto"/>
      <w:ind w:left="-57" w:right="113"/>
      <w:jc w:val="right"/>
    </w:pPr>
    <w:rPr>
      <w:rFonts w:ascii="NTHelvetica/Cyrillic" w:hAnsi="NTHelvetica/Cyrillic"/>
      <w:sz w:val="16"/>
      <w:szCs w:val="20"/>
    </w:rPr>
  </w:style>
  <w:style w:type="character" w:customStyle="1" w:styleId="afffffffff8">
    <w:name w:val="Шапка Знак"/>
    <w:basedOn w:val="af9"/>
    <w:link w:val="afffffffff7"/>
    <w:rsid w:val="004B6878"/>
    <w:rPr>
      <w:rFonts w:ascii="NTHelvetica/Cyrillic" w:hAnsi="NTHelvetica/Cyrillic"/>
      <w:sz w:val="16"/>
    </w:rPr>
  </w:style>
  <w:style w:type="paragraph" w:customStyle="1" w:styleId="afffffffff9">
    <w:name w:val="Цифры"/>
    <w:basedOn w:val="afffffff0"/>
    <w:qFormat/>
    <w:rsid w:val="004B6878"/>
    <w:pPr>
      <w:widowControl w:val="0"/>
      <w:spacing w:line="199" w:lineRule="auto"/>
      <w:ind w:left="113" w:right="113"/>
      <w:jc w:val="right"/>
    </w:pPr>
    <w:rPr>
      <w:rFonts w:ascii="NTHelvetica/Cyrillic" w:hAnsi="NTHelvetica/Cyrillic"/>
      <w:smallCaps/>
      <w:sz w:val="16"/>
      <w:szCs w:val="20"/>
    </w:rPr>
  </w:style>
  <w:style w:type="table" w:styleId="48">
    <w:name w:val="Table Classic 4"/>
    <w:basedOn w:val="afa"/>
    <w:rsid w:val="004B6878"/>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Oaaeeiuenoeeu">
    <w:name w:val="Oaaee?iue noeeu"/>
    <w:basedOn w:val="af8"/>
    <w:qFormat/>
    <w:rsid w:val="004B6878"/>
    <w:pPr>
      <w:overflowPunct w:val="0"/>
      <w:autoSpaceDE w:val="0"/>
      <w:autoSpaceDN w:val="0"/>
      <w:adjustRightInd w:val="0"/>
      <w:jc w:val="center"/>
      <w:textAlignment w:val="baseline"/>
    </w:pPr>
    <w:rPr>
      <w:sz w:val="22"/>
      <w:szCs w:val="20"/>
    </w:rPr>
  </w:style>
  <w:style w:type="paragraph" w:customStyle="1" w:styleId="1fff2">
    <w:name w:val="1 Знак"/>
    <w:basedOn w:val="af8"/>
    <w:qFormat/>
    <w:rsid w:val="004B6878"/>
    <w:pPr>
      <w:spacing w:before="100" w:beforeAutospacing="1" w:after="100" w:afterAutospacing="1"/>
    </w:pPr>
    <w:rPr>
      <w:rFonts w:ascii="Tahoma" w:hAnsi="Tahoma"/>
      <w:sz w:val="20"/>
      <w:szCs w:val="20"/>
      <w:lang w:val="en-US" w:eastAsia="en-US"/>
    </w:rPr>
  </w:style>
  <w:style w:type="paragraph" w:customStyle="1" w:styleId="ConsPlusCell">
    <w:name w:val="ConsPlusCell"/>
    <w:link w:val="ConsPlusCell0"/>
    <w:uiPriority w:val="99"/>
    <w:qFormat/>
    <w:rsid w:val="004B6878"/>
    <w:pPr>
      <w:autoSpaceDE w:val="0"/>
      <w:autoSpaceDN w:val="0"/>
      <w:adjustRightInd w:val="0"/>
    </w:pPr>
    <w:rPr>
      <w:rFonts w:ascii="Arial" w:eastAsia="Calibri" w:hAnsi="Arial" w:cs="Arial"/>
      <w:sz w:val="24"/>
      <w:szCs w:val="24"/>
    </w:rPr>
  </w:style>
  <w:style w:type="character" w:customStyle="1" w:styleId="S7">
    <w:name w:val="S_Обычный Знак"/>
    <w:link w:val="S6"/>
    <w:rsid w:val="004B6878"/>
    <w:rPr>
      <w:rFonts w:eastAsia="MS Mincho"/>
      <w:sz w:val="24"/>
      <w:szCs w:val="24"/>
      <w:lang w:eastAsia="ar-SA"/>
    </w:rPr>
  </w:style>
  <w:style w:type="table" w:customStyle="1" w:styleId="1fff3">
    <w:name w:val="Сетка таблицы1"/>
    <w:basedOn w:val="afa"/>
    <w:next w:val="afff8"/>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d">
    <w:name w:val="Сетка таблицы2"/>
    <w:basedOn w:val="afa"/>
    <w:next w:val="afff8"/>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f5">
    <w:name w:val="Обычный3"/>
    <w:link w:val="Normal0"/>
    <w:qFormat/>
    <w:rsid w:val="004B6878"/>
    <w:pPr>
      <w:snapToGrid w:val="0"/>
    </w:pPr>
    <w:rPr>
      <w:sz w:val="22"/>
    </w:rPr>
  </w:style>
  <w:style w:type="character" w:customStyle="1" w:styleId="Normal0">
    <w:name w:val="Normal Знак"/>
    <w:link w:val="3f5"/>
    <w:rsid w:val="004B6878"/>
    <w:rPr>
      <w:sz w:val="22"/>
    </w:rPr>
  </w:style>
  <w:style w:type="paragraph" w:customStyle="1" w:styleId="Normal10-02">
    <w:name w:val="Normal + 10 пт полужирный По центру Слева:  -02 см Справ..."/>
    <w:basedOn w:val="3f5"/>
    <w:link w:val="Normal10-020"/>
    <w:qFormat/>
    <w:rsid w:val="004B6878"/>
    <w:pPr>
      <w:snapToGrid/>
      <w:ind w:left="-113" w:right="-113"/>
      <w:jc w:val="center"/>
    </w:pPr>
    <w:rPr>
      <w:b/>
      <w:bCs/>
      <w:sz w:val="20"/>
    </w:rPr>
  </w:style>
  <w:style w:type="character" w:customStyle="1" w:styleId="Normal10-020">
    <w:name w:val="Normal + 10 пт полужирный По центру Слева:  -02 см Справ... Знак"/>
    <w:link w:val="Normal10-02"/>
    <w:rsid w:val="004B6878"/>
    <w:rPr>
      <w:b/>
      <w:bCs/>
    </w:rPr>
  </w:style>
  <w:style w:type="paragraph" w:customStyle="1" w:styleId="afffffffffa">
    <w:name w:val="Заголовок таблици"/>
    <w:basedOn w:val="af8"/>
    <w:qFormat/>
    <w:rsid w:val="004B6878"/>
    <w:pPr>
      <w:ind w:firstLine="540"/>
      <w:jc w:val="both"/>
    </w:pPr>
    <w:rPr>
      <w:sz w:val="22"/>
    </w:rPr>
  </w:style>
  <w:style w:type="paragraph" w:customStyle="1" w:styleId="bl0">
    <w:name w:val="bl0"/>
    <w:basedOn w:val="af8"/>
    <w:qFormat/>
    <w:rsid w:val="004B6878"/>
    <w:pPr>
      <w:spacing w:before="100" w:beforeAutospacing="1" w:after="100" w:afterAutospacing="1"/>
    </w:pPr>
    <w:rPr>
      <w:b/>
      <w:bCs/>
      <w:sz w:val="18"/>
      <w:szCs w:val="18"/>
    </w:rPr>
  </w:style>
  <w:style w:type="paragraph" w:customStyle="1" w:styleId="bl1">
    <w:name w:val="bl1"/>
    <w:basedOn w:val="af8"/>
    <w:qFormat/>
    <w:rsid w:val="004B6878"/>
    <w:pPr>
      <w:spacing w:before="100" w:beforeAutospacing="1" w:after="100" w:afterAutospacing="1"/>
    </w:pPr>
    <w:rPr>
      <w:sz w:val="18"/>
      <w:szCs w:val="18"/>
    </w:rPr>
  </w:style>
  <w:style w:type="character" w:customStyle="1" w:styleId="street-address">
    <w:name w:val="street-address"/>
    <w:rsid w:val="004B6878"/>
  </w:style>
  <w:style w:type="character" w:customStyle="1" w:styleId="Bodytext4">
    <w:name w:val="Body text (4)_"/>
    <w:link w:val="Bodytext41"/>
    <w:rsid w:val="004B6878"/>
    <w:rPr>
      <w:rFonts w:ascii="Arial Narrow" w:hAnsi="Arial Narrow" w:cs="Arial Narrow"/>
      <w:sz w:val="16"/>
      <w:szCs w:val="16"/>
      <w:shd w:val="clear" w:color="auto" w:fill="FFFFFF"/>
    </w:rPr>
  </w:style>
  <w:style w:type="character" w:customStyle="1" w:styleId="Bodytext40">
    <w:name w:val="Body text (4)"/>
    <w:rsid w:val="004B6878"/>
    <w:rPr>
      <w:rFonts w:ascii="Arial Narrow" w:hAnsi="Arial Narrow" w:cs="Arial Narrow"/>
      <w:noProof/>
      <w:sz w:val="16"/>
      <w:szCs w:val="16"/>
      <w:shd w:val="clear" w:color="auto" w:fill="FFFFFF"/>
    </w:rPr>
  </w:style>
  <w:style w:type="paragraph" w:customStyle="1" w:styleId="Bodytext41">
    <w:name w:val="Body text (4)1"/>
    <w:basedOn w:val="af8"/>
    <w:link w:val="Bodytext4"/>
    <w:uiPriority w:val="99"/>
    <w:qFormat/>
    <w:rsid w:val="004B6878"/>
    <w:pPr>
      <w:shd w:val="clear" w:color="auto" w:fill="FFFFFF"/>
      <w:spacing w:before="180" w:after="600" w:line="216" w:lineRule="exact"/>
      <w:jc w:val="both"/>
    </w:pPr>
    <w:rPr>
      <w:rFonts w:ascii="Arial Narrow" w:hAnsi="Arial Narrow" w:cs="Arial Narrow"/>
      <w:sz w:val="16"/>
      <w:szCs w:val="16"/>
    </w:rPr>
  </w:style>
  <w:style w:type="character" w:customStyle="1" w:styleId="Heading42">
    <w:name w:val="Heading #4 (2)_"/>
    <w:link w:val="Heading421"/>
    <w:uiPriority w:val="99"/>
    <w:rsid w:val="004B6878"/>
    <w:rPr>
      <w:rFonts w:ascii="Arial Narrow" w:hAnsi="Arial Narrow" w:cs="Arial Narrow"/>
      <w:sz w:val="21"/>
      <w:szCs w:val="21"/>
      <w:shd w:val="clear" w:color="auto" w:fill="FFFFFF"/>
    </w:rPr>
  </w:style>
  <w:style w:type="character" w:customStyle="1" w:styleId="Heading42Bold">
    <w:name w:val="Heading #4 (2) + Bold"/>
    <w:aliases w:val="Italic106,Spacing 0 pt184"/>
    <w:uiPriority w:val="99"/>
    <w:rsid w:val="004B6878"/>
    <w:rPr>
      <w:rFonts w:ascii="Arial Narrow" w:hAnsi="Arial Narrow" w:cs="Arial Narrow"/>
      <w:b/>
      <w:bCs/>
      <w:i/>
      <w:iCs/>
      <w:spacing w:val="-10"/>
      <w:sz w:val="21"/>
      <w:szCs w:val="21"/>
      <w:shd w:val="clear" w:color="auto" w:fill="FFFFFF"/>
    </w:rPr>
  </w:style>
  <w:style w:type="character" w:customStyle="1" w:styleId="Heading420">
    <w:name w:val="Heading #4 (2)"/>
    <w:uiPriority w:val="99"/>
    <w:rsid w:val="004B6878"/>
    <w:rPr>
      <w:rFonts w:ascii="Arial Narrow" w:hAnsi="Arial Narrow" w:cs="Arial Narrow"/>
      <w:noProof/>
      <w:sz w:val="21"/>
      <w:szCs w:val="21"/>
      <w:shd w:val="clear" w:color="auto" w:fill="FFFFFF"/>
    </w:rPr>
  </w:style>
  <w:style w:type="paragraph" w:customStyle="1" w:styleId="Heading421">
    <w:name w:val="Heading #4 (2)1"/>
    <w:basedOn w:val="af8"/>
    <w:link w:val="Heading42"/>
    <w:uiPriority w:val="99"/>
    <w:qFormat/>
    <w:rsid w:val="004B6878"/>
    <w:pPr>
      <w:shd w:val="clear" w:color="auto" w:fill="FFFFFF"/>
      <w:spacing w:before="240" w:line="262" w:lineRule="exact"/>
      <w:ind w:hanging="1160"/>
      <w:jc w:val="both"/>
      <w:outlineLvl w:val="3"/>
    </w:pPr>
    <w:rPr>
      <w:rFonts w:ascii="Arial Narrow" w:hAnsi="Arial Narrow" w:cs="Arial Narrow"/>
      <w:sz w:val="21"/>
      <w:szCs w:val="21"/>
    </w:rPr>
  </w:style>
  <w:style w:type="paragraph" w:customStyle="1" w:styleId="110111">
    <w:name w:val="Стиль 11 пт Слева:  01 см Перед:  1 пт После:  1 пт"/>
    <w:basedOn w:val="af8"/>
    <w:uiPriority w:val="99"/>
    <w:qFormat/>
    <w:rsid w:val="004B6878"/>
    <w:pPr>
      <w:suppressAutoHyphens/>
      <w:spacing w:before="20" w:after="20"/>
      <w:ind w:left="57"/>
      <w:jc w:val="both"/>
    </w:pPr>
    <w:rPr>
      <w:sz w:val="22"/>
      <w:szCs w:val="20"/>
    </w:rPr>
  </w:style>
  <w:style w:type="paragraph" w:customStyle="1" w:styleId="11112">
    <w:name w:val="Стиль 11 пт Перед:  1 пт После:  1 пт"/>
    <w:basedOn w:val="af8"/>
    <w:uiPriority w:val="99"/>
    <w:qFormat/>
    <w:rsid w:val="004B6878"/>
    <w:pPr>
      <w:suppressAutoHyphens/>
      <w:spacing w:before="20" w:after="20"/>
      <w:jc w:val="both"/>
    </w:pPr>
    <w:rPr>
      <w:sz w:val="22"/>
      <w:szCs w:val="20"/>
    </w:rPr>
  </w:style>
  <w:style w:type="table" w:customStyle="1" w:styleId="3f6">
    <w:name w:val="Сетка таблицы3"/>
    <w:basedOn w:val="afa"/>
    <w:next w:val="afff8"/>
    <w:uiPriority w:val="39"/>
    <w:rsid w:val="004B6878"/>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lecaption">
    <w:name w:val="Table caption_"/>
    <w:link w:val="Tablecaption0"/>
    <w:rsid w:val="004B6878"/>
    <w:rPr>
      <w:b/>
      <w:bCs/>
      <w:i/>
      <w:iCs/>
      <w:spacing w:val="10"/>
      <w:sz w:val="19"/>
      <w:szCs w:val="19"/>
      <w:shd w:val="clear" w:color="auto" w:fill="FFFFFF"/>
    </w:rPr>
  </w:style>
  <w:style w:type="character" w:customStyle="1" w:styleId="Bodytext6">
    <w:name w:val="Body text (6)_"/>
    <w:link w:val="Bodytext61"/>
    <w:rsid w:val="004B6878"/>
    <w:rPr>
      <w:b/>
      <w:bCs/>
      <w:sz w:val="15"/>
      <w:szCs w:val="15"/>
      <w:shd w:val="clear" w:color="auto" w:fill="FFFFFF"/>
    </w:rPr>
  </w:style>
  <w:style w:type="paragraph" w:customStyle="1" w:styleId="Tablecaption0">
    <w:name w:val="Table caption"/>
    <w:basedOn w:val="af8"/>
    <w:link w:val="Tablecaption"/>
    <w:uiPriority w:val="99"/>
    <w:qFormat/>
    <w:rsid w:val="004B6878"/>
    <w:pPr>
      <w:shd w:val="clear" w:color="auto" w:fill="FFFFFF"/>
      <w:spacing w:before="180" w:line="240" w:lineRule="atLeast"/>
    </w:pPr>
    <w:rPr>
      <w:b/>
      <w:bCs/>
      <w:i/>
      <w:iCs/>
      <w:spacing w:val="10"/>
      <w:sz w:val="19"/>
      <w:szCs w:val="19"/>
    </w:rPr>
  </w:style>
  <w:style w:type="paragraph" w:customStyle="1" w:styleId="Bodytext61">
    <w:name w:val="Body text (6)1"/>
    <w:basedOn w:val="af8"/>
    <w:link w:val="Bodytext6"/>
    <w:uiPriority w:val="99"/>
    <w:qFormat/>
    <w:rsid w:val="004B6878"/>
    <w:pPr>
      <w:shd w:val="clear" w:color="auto" w:fill="FFFFFF"/>
      <w:spacing w:line="240" w:lineRule="atLeast"/>
    </w:pPr>
    <w:rPr>
      <w:b/>
      <w:bCs/>
      <w:sz w:val="15"/>
      <w:szCs w:val="15"/>
    </w:rPr>
  </w:style>
  <w:style w:type="table" w:customStyle="1" w:styleId="314">
    <w:name w:val="Сетка таблицы31"/>
    <w:basedOn w:val="afa"/>
    <w:next w:val="afff8"/>
    <w:uiPriority w:val="5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
    <w:name w:val="Сетка таблицы4"/>
    <w:basedOn w:val="afa"/>
    <w:next w:val="afff8"/>
    <w:uiPriority w:val="3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b">
    <w:name w:val="Обычный + По ширине"/>
    <w:aliases w:val="Междустр.интервал:  одинарный + Междустр.интервал:  одина..."/>
    <w:basedOn w:val="af8"/>
    <w:uiPriority w:val="99"/>
    <w:qFormat/>
    <w:rsid w:val="004B6878"/>
    <w:pPr>
      <w:spacing w:line="360" w:lineRule="auto"/>
      <w:jc w:val="both"/>
    </w:pPr>
  </w:style>
  <w:style w:type="character" w:customStyle="1" w:styleId="FontStyle98">
    <w:name w:val="Font Style98"/>
    <w:rsid w:val="004B6878"/>
    <w:rPr>
      <w:rFonts w:ascii="Times New Roman" w:hAnsi="Times New Roman" w:cs="Times New Roman" w:hint="default"/>
      <w:sz w:val="22"/>
      <w:szCs w:val="22"/>
    </w:rPr>
  </w:style>
  <w:style w:type="character" w:customStyle="1" w:styleId="FontStyle115">
    <w:name w:val="Font Style115"/>
    <w:rsid w:val="004B6878"/>
    <w:rPr>
      <w:rFonts w:ascii="Times New Roman" w:hAnsi="Times New Roman" w:cs="Times New Roman" w:hint="default"/>
      <w:b/>
      <w:bCs/>
      <w:sz w:val="22"/>
      <w:szCs w:val="22"/>
    </w:rPr>
  </w:style>
  <w:style w:type="paragraph" w:customStyle="1" w:styleId="2fe">
    <w:name w:val="Знак2"/>
    <w:basedOn w:val="af8"/>
    <w:rsid w:val="004B6878"/>
    <w:pPr>
      <w:spacing w:before="100" w:beforeAutospacing="1" w:after="100" w:afterAutospacing="1"/>
    </w:pPr>
    <w:rPr>
      <w:rFonts w:ascii="Tahoma" w:eastAsia="Batang" w:hAnsi="Tahoma"/>
      <w:sz w:val="20"/>
      <w:szCs w:val="20"/>
      <w:lang w:val="en-US" w:eastAsia="en-US"/>
    </w:rPr>
  </w:style>
  <w:style w:type="numbering" w:customStyle="1" w:styleId="1fff4">
    <w:name w:val="Нет списка1"/>
    <w:next w:val="afb"/>
    <w:uiPriority w:val="99"/>
    <w:semiHidden/>
    <w:unhideWhenUsed/>
    <w:rsid w:val="004B6878"/>
  </w:style>
  <w:style w:type="character" w:customStyle="1" w:styleId="10pt">
    <w:name w:val="Основной текст + 10 pt"/>
    <w:rsid w:val="004B6878"/>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rPr>
  </w:style>
  <w:style w:type="character" w:customStyle="1" w:styleId="55pt">
    <w:name w:val="Основной текст + 5;5 pt;Полужирный"/>
    <w:rsid w:val="004B6878"/>
    <w:rPr>
      <w:rFonts w:ascii="Times New Roman" w:eastAsia="Times New Roman" w:hAnsi="Times New Roman" w:cs="Times New Roman"/>
      <w:b/>
      <w:bCs/>
      <w:i w:val="0"/>
      <w:iCs w:val="0"/>
      <w:smallCaps w:val="0"/>
      <w:strike w:val="0"/>
      <w:color w:val="000000"/>
      <w:spacing w:val="0"/>
      <w:w w:val="100"/>
      <w:position w:val="0"/>
      <w:sz w:val="11"/>
      <w:szCs w:val="11"/>
      <w:u w:val="none"/>
      <w:lang w:val="ru-RU"/>
    </w:rPr>
  </w:style>
  <w:style w:type="character" w:customStyle="1" w:styleId="55pt0">
    <w:name w:val="Основной текст + 5;5 pt"/>
    <w:rsid w:val="004B6878"/>
    <w:rPr>
      <w:rFonts w:ascii="Times New Roman" w:eastAsia="Times New Roman" w:hAnsi="Times New Roman" w:cs="Times New Roman"/>
      <w:b w:val="0"/>
      <w:bCs w:val="0"/>
      <w:i w:val="0"/>
      <w:iCs w:val="0"/>
      <w:smallCaps w:val="0"/>
      <w:strike w:val="0"/>
      <w:color w:val="000000"/>
      <w:spacing w:val="0"/>
      <w:w w:val="100"/>
      <w:position w:val="0"/>
      <w:sz w:val="11"/>
      <w:szCs w:val="11"/>
      <w:u w:val="none"/>
      <w:lang w:val="ru-RU"/>
    </w:rPr>
  </w:style>
  <w:style w:type="paragraph" w:customStyle="1" w:styleId="afffffffffc">
    <w:name w:val="Знак Знак Знак Знак Знак Знак Знак Знак Знак Знак Знак Знак Знак"/>
    <w:basedOn w:val="af8"/>
    <w:qFormat/>
    <w:rsid w:val="004B6878"/>
    <w:pPr>
      <w:spacing w:before="100" w:beforeAutospacing="1" w:after="100" w:afterAutospacing="1"/>
    </w:pPr>
    <w:rPr>
      <w:rFonts w:ascii="Tahoma" w:hAnsi="Tahoma"/>
      <w:sz w:val="20"/>
      <w:szCs w:val="20"/>
      <w:lang w:val="en-US" w:eastAsia="en-US"/>
    </w:rPr>
  </w:style>
  <w:style w:type="paragraph" w:customStyle="1" w:styleId="Sd">
    <w:name w:val="S_Обычный жирный"/>
    <w:basedOn w:val="af8"/>
    <w:link w:val="Se"/>
    <w:qFormat/>
    <w:rsid w:val="004B6878"/>
    <w:pPr>
      <w:ind w:firstLine="709"/>
    </w:pPr>
    <w:rPr>
      <w:sz w:val="28"/>
    </w:rPr>
  </w:style>
  <w:style w:type="character" w:customStyle="1" w:styleId="9pt">
    <w:name w:val="Основной текст + 9 pt"/>
    <w:rsid w:val="004B6878"/>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rPr>
  </w:style>
  <w:style w:type="character" w:customStyle="1" w:styleId="2f8">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fffff2"/>
    <w:locked/>
    <w:rsid w:val="004B6878"/>
    <w:rPr>
      <w:b/>
      <w:snapToGrid w:val="0"/>
      <w:sz w:val="26"/>
    </w:rPr>
  </w:style>
  <w:style w:type="paragraph" w:customStyle="1" w:styleId="101">
    <w:name w:val="Табличный_заголовки_10"/>
    <w:basedOn w:val="afffff1"/>
    <w:qFormat/>
    <w:rsid w:val="004B6878"/>
    <w:pPr>
      <w:jc w:val="center"/>
    </w:pPr>
    <w:rPr>
      <w:rFonts w:eastAsia="Calibri"/>
      <w:b/>
      <w:sz w:val="20"/>
    </w:rPr>
  </w:style>
  <w:style w:type="character" w:customStyle="1" w:styleId="titlerazdel">
    <w:name w:val="title_razdel"/>
    <w:basedOn w:val="af9"/>
    <w:rsid w:val="004B6878"/>
  </w:style>
  <w:style w:type="paragraph" w:customStyle="1" w:styleId="OTCHET00">
    <w:name w:val="OTCHET_00"/>
    <w:basedOn w:val="23"/>
    <w:qFormat/>
    <w:rsid w:val="004B6878"/>
    <w:pPr>
      <w:numPr>
        <w:numId w:val="0"/>
      </w:numPr>
      <w:tabs>
        <w:tab w:val="left" w:pos="709"/>
        <w:tab w:val="left" w:pos="3402"/>
      </w:tabs>
      <w:contextualSpacing w:val="0"/>
    </w:pPr>
    <w:rPr>
      <w:rFonts w:ascii="NTTimes/Cyrillic" w:eastAsia="Times New Roman" w:hAnsi="NTTimes/Cyrillic"/>
      <w:szCs w:val="20"/>
      <w:lang w:eastAsia="ru-RU"/>
    </w:rPr>
  </w:style>
  <w:style w:type="paragraph" w:customStyle="1" w:styleId="1fff5">
    <w:name w:val="Обычный отступ1 Знак"/>
    <w:basedOn w:val="af8"/>
    <w:qFormat/>
    <w:rsid w:val="004B6878"/>
    <w:pPr>
      <w:widowControl w:val="0"/>
      <w:overflowPunct w:val="0"/>
      <w:autoSpaceDE w:val="0"/>
      <w:autoSpaceDN w:val="0"/>
      <w:adjustRightInd w:val="0"/>
      <w:spacing w:after="360"/>
    </w:pPr>
    <w:rPr>
      <w:rFonts w:ascii="Arial" w:hAnsi="Arial"/>
      <w:szCs w:val="20"/>
    </w:rPr>
  </w:style>
  <w:style w:type="paragraph" w:styleId="23">
    <w:name w:val="List Number 2"/>
    <w:basedOn w:val="af8"/>
    <w:uiPriority w:val="99"/>
    <w:unhideWhenUsed/>
    <w:rsid w:val="004B6878"/>
    <w:pPr>
      <w:numPr>
        <w:numId w:val="17"/>
      </w:numPr>
      <w:contextualSpacing/>
    </w:pPr>
    <w:rPr>
      <w:rFonts w:eastAsia="Calibri"/>
      <w:szCs w:val="22"/>
      <w:lang w:eastAsia="en-US"/>
    </w:rPr>
  </w:style>
  <w:style w:type="character" w:customStyle="1" w:styleId="74">
    <w:name w:val="7 Обычный Знак"/>
    <w:rsid w:val="004B6878"/>
    <w:rPr>
      <w:sz w:val="24"/>
      <w:lang w:val="ru-RU" w:eastAsia="ru-RU" w:bidi="ar-SA"/>
    </w:rPr>
  </w:style>
  <w:style w:type="character" w:customStyle="1" w:styleId="afffffffffd">
    <w:name w:val="Основной текст док. Знак"/>
    <w:rsid w:val="004B6878"/>
    <w:rPr>
      <w:rFonts w:ascii="Arial" w:hAnsi="Arial"/>
      <w:sz w:val="24"/>
      <w:lang w:val="ru-RU" w:eastAsia="ru-RU" w:bidi="ar-SA"/>
    </w:rPr>
  </w:style>
  <w:style w:type="character" w:customStyle="1" w:styleId="fontstyle11">
    <w:name w:val="fontstyle11"/>
    <w:basedOn w:val="af9"/>
    <w:rsid w:val="004B6878"/>
  </w:style>
  <w:style w:type="character" w:customStyle="1" w:styleId="180">
    <w:name w:val="Основной текст (18)_"/>
    <w:link w:val="181"/>
    <w:rsid w:val="004B6878"/>
    <w:rPr>
      <w:sz w:val="10"/>
      <w:szCs w:val="10"/>
      <w:shd w:val="clear" w:color="auto" w:fill="FFFFFF"/>
      <w:lang w:val="en-US"/>
    </w:rPr>
  </w:style>
  <w:style w:type="paragraph" w:customStyle="1" w:styleId="181">
    <w:name w:val="Основной текст (18)"/>
    <w:basedOn w:val="af8"/>
    <w:link w:val="180"/>
    <w:qFormat/>
    <w:rsid w:val="004B6878"/>
    <w:pPr>
      <w:widowControl w:val="0"/>
      <w:shd w:val="clear" w:color="auto" w:fill="FFFFFF"/>
      <w:spacing w:line="240" w:lineRule="atLeast"/>
    </w:pPr>
    <w:rPr>
      <w:sz w:val="10"/>
      <w:szCs w:val="10"/>
      <w:lang w:val="en-US"/>
    </w:rPr>
  </w:style>
  <w:style w:type="character" w:customStyle="1" w:styleId="afffffffffe">
    <w:name w:val="Гипертекстовая ссылка"/>
    <w:uiPriority w:val="99"/>
    <w:rsid w:val="004B6878"/>
    <w:rPr>
      <w:rFonts w:cs="Times New Roman"/>
      <w:b w:val="0"/>
      <w:color w:val="106BBE"/>
      <w:sz w:val="26"/>
    </w:rPr>
  </w:style>
  <w:style w:type="paragraph" w:customStyle="1" w:styleId="affffffffff">
    <w:name w:val="Нормальный (таблица)"/>
    <w:basedOn w:val="af8"/>
    <w:next w:val="af8"/>
    <w:qFormat/>
    <w:rsid w:val="004B6878"/>
    <w:pPr>
      <w:widowControl w:val="0"/>
      <w:autoSpaceDE w:val="0"/>
      <w:autoSpaceDN w:val="0"/>
      <w:adjustRightInd w:val="0"/>
    </w:pPr>
    <w:rPr>
      <w:rFonts w:ascii="Arial" w:hAnsi="Arial" w:cs="Arial"/>
    </w:rPr>
  </w:style>
  <w:style w:type="paragraph" w:customStyle="1" w:styleId="affffffffff0">
    <w:name w:val="Прижатый влево"/>
    <w:basedOn w:val="af8"/>
    <w:next w:val="af8"/>
    <w:uiPriority w:val="99"/>
    <w:qFormat/>
    <w:rsid w:val="004B6878"/>
    <w:pPr>
      <w:widowControl w:val="0"/>
      <w:autoSpaceDE w:val="0"/>
      <w:autoSpaceDN w:val="0"/>
      <w:adjustRightInd w:val="0"/>
    </w:pPr>
    <w:rPr>
      <w:rFonts w:ascii="Arial" w:hAnsi="Arial" w:cs="Arial"/>
    </w:rPr>
  </w:style>
  <w:style w:type="paragraph" w:customStyle="1" w:styleId="102">
    <w:name w:val="Табличный_слева_10"/>
    <w:basedOn w:val="af8"/>
    <w:qFormat/>
    <w:rsid w:val="004B6878"/>
    <w:rPr>
      <w:sz w:val="20"/>
    </w:rPr>
  </w:style>
  <w:style w:type="paragraph" w:customStyle="1" w:styleId="headertext">
    <w:name w:val="headertext"/>
    <w:basedOn w:val="af8"/>
    <w:qFormat/>
    <w:rsid w:val="004B6878"/>
    <w:pPr>
      <w:spacing w:before="100" w:beforeAutospacing="1" w:after="100" w:afterAutospacing="1"/>
    </w:pPr>
  </w:style>
  <w:style w:type="table" w:customStyle="1" w:styleId="511">
    <w:name w:val="Таблица простая 51"/>
    <w:basedOn w:val="afa"/>
    <w:uiPriority w:val="99"/>
    <w:rsid w:val="004B6878"/>
    <w:rPr>
      <w:rFonts w:ascii="Calibri" w:eastAsia="Calibri" w:hAnsi="Calibri"/>
    </w:rPr>
    <w:tblPr>
      <w:tblStyleRowBandSize w:val="1"/>
      <w:tblStyleColBandSize w:val="1"/>
    </w:tblPr>
    <w:tblStylePr w:type="firstRow">
      <w:rPr>
        <w:rFonts w:ascii="Mongolian Baiti" w:eastAsia="Times New Roman" w:hAnsi="Mongolian Baiti" w:cs="Times New Roman"/>
        <w:i/>
        <w:iCs/>
        <w:sz w:val="26"/>
      </w:rPr>
      <w:tblPr/>
      <w:tcPr>
        <w:tcBorders>
          <w:bottom w:val="single" w:sz="4" w:space="0" w:color="7F7F7F"/>
        </w:tcBorders>
        <w:shd w:val="clear" w:color="auto" w:fill="FFFFFF"/>
      </w:tcPr>
    </w:tblStylePr>
    <w:tblStylePr w:type="lastRow">
      <w:rPr>
        <w:rFonts w:ascii="Mongolian Baiti" w:eastAsia="Times New Roman" w:hAnsi="Mongolian Baiti" w:cs="Times New Roman"/>
        <w:i/>
        <w:iCs/>
        <w:sz w:val="26"/>
      </w:rPr>
      <w:tblPr/>
      <w:tcPr>
        <w:tcBorders>
          <w:top w:val="single" w:sz="4" w:space="0" w:color="7F7F7F"/>
        </w:tcBorders>
        <w:shd w:val="clear" w:color="auto" w:fill="FFFFFF"/>
      </w:tcPr>
    </w:tblStylePr>
    <w:tblStylePr w:type="firstCol">
      <w:pPr>
        <w:jc w:val="right"/>
      </w:pPr>
      <w:rPr>
        <w:rFonts w:ascii="Mongolian Baiti" w:eastAsia="Times New Roman" w:hAnsi="Mongolian Baiti" w:cs="Times New Roman"/>
        <w:i/>
        <w:iCs/>
        <w:sz w:val="26"/>
      </w:rPr>
      <w:tblPr/>
      <w:tcPr>
        <w:tcBorders>
          <w:right w:val="single" w:sz="4" w:space="0" w:color="7F7F7F"/>
        </w:tcBorders>
        <w:shd w:val="clear" w:color="auto" w:fill="FFFFFF"/>
      </w:tcPr>
    </w:tblStylePr>
    <w:tblStylePr w:type="lastCol">
      <w:rPr>
        <w:rFonts w:ascii="Mongolian Baiti" w:eastAsia="Times New Roman" w:hAnsi="Mongolian Baiti"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BodyText21">
    <w:name w:val="Body Text 21"/>
    <w:basedOn w:val="af8"/>
    <w:qFormat/>
    <w:rsid w:val="004B6878"/>
    <w:pPr>
      <w:autoSpaceDE w:val="0"/>
      <w:autoSpaceDN w:val="0"/>
      <w:adjustRightInd w:val="0"/>
      <w:spacing w:line="288" w:lineRule="auto"/>
      <w:ind w:firstLine="709"/>
    </w:pPr>
    <w:rPr>
      <w:sz w:val="28"/>
      <w:szCs w:val="28"/>
    </w:rPr>
  </w:style>
  <w:style w:type="paragraph" w:customStyle="1" w:styleId="-1">
    <w:name w:val="таб-название1"/>
    <w:basedOn w:val="af8"/>
    <w:qFormat/>
    <w:rsid w:val="004B6878"/>
    <w:pPr>
      <w:keepNext/>
      <w:spacing w:before="120" w:after="120"/>
      <w:ind w:firstLine="709"/>
    </w:pPr>
    <w:rPr>
      <w:sz w:val="28"/>
      <w:szCs w:val="26"/>
      <w:lang w:eastAsia="en-US"/>
    </w:rPr>
  </w:style>
  <w:style w:type="paragraph" w:customStyle="1" w:styleId="Style21">
    <w:name w:val="Style21"/>
    <w:basedOn w:val="af8"/>
    <w:qFormat/>
    <w:rsid w:val="004B6878"/>
    <w:pPr>
      <w:widowControl w:val="0"/>
      <w:autoSpaceDE w:val="0"/>
      <w:autoSpaceDN w:val="0"/>
      <w:adjustRightInd w:val="0"/>
      <w:spacing w:line="275" w:lineRule="exact"/>
      <w:ind w:firstLine="710"/>
    </w:pPr>
  </w:style>
  <w:style w:type="character" w:customStyle="1" w:styleId="FontStyle124">
    <w:name w:val="Font Style124"/>
    <w:uiPriority w:val="99"/>
    <w:rsid w:val="004B6878"/>
    <w:rPr>
      <w:rFonts w:ascii="Times New Roman" w:hAnsi="Times New Roman" w:cs="Times New Roman"/>
      <w:sz w:val="22"/>
      <w:szCs w:val="22"/>
    </w:rPr>
  </w:style>
  <w:style w:type="paragraph" w:customStyle="1" w:styleId="Style44">
    <w:name w:val="Style44"/>
    <w:basedOn w:val="af8"/>
    <w:uiPriority w:val="99"/>
    <w:qFormat/>
    <w:rsid w:val="004B6878"/>
    <w:pPr>
      <w:widowControl w:val="0"/>
      <w:autoSpaceDE w:val="0"/>
      <w:autoSpaceDN w:val="0"/>
      <w:adjustRightInd w:val="0"/>
    </w:pPr>
  </w:style>
  <w:style w:type="paragraph" w:customStyle="1" w:styleId="Style45">
    <w:name w:val="Style45"/>
    <w:basedOn w:val="af8"/>
    <w:uiPriority w:val="99"/>
    <w:qFormat/>
    <w:rsid w:val="004B6878"/>
    <w:pPr>
      <w:widowControl w:val="0"/>
      <w:autoSpaceDE w:val="0"/>
      <w:autoSpaceDN w:val="0"/>
      <w:adjustRightInd w:val="0"/>
      <w:jc w:val="right"/>
    </w:pPr>
  </w:style>
  <w:style w:type="character" w:customStyle="1" w:styleId="FontStyle119">
    <w:name w:val="Font Style119"/>
    <w:uiPriority w:val="99"/>
    <w:rsid w:val="004B6878"/>
    <w:rPr>
      <w:rFonts w:ascii="Times New Roman" w:hAnsi="Times New Roman" w:cs="Times New Roman"/>
      <w:sz w:val="34"/>
      <w:szCs w:val="34"/>
    </w:rPr>
  </w:style>
  <w:style w:type="character" w:customStyle="1" w:styleId="FontStyle147">
    <w:name w:val="Font Style147"/>
    <w:uiPriority w:val="99"/>
    <w:rsid w:val="004B6878"/>
    <w:rPr>
      <w:rFonts w:ascii="Georgia" w:hAnsi="Georgia" w:cs="Georgia"/>
      <w:sz w:val="14"/>
      <w:szCs w:val="14"/>
    </w:rPr>
  </w:style>
  <w:style w:type="paragraph" w:customStyle="1" w:styleId="Style24">
    <w:name w:val="Style24"/>
    <w:basedOn w:val="af8"/>
    <w:qFormat/>
    <w:rsid w:val="004B6878"/>
    <w:pPr>
      <w:widowControl w:val="0"/>
      <w:autoSpaceDE w:val="0"/>
      <w:autoSpaceDN w:val="0"/>
      <w:adjustRightInd w:val="0"/>
      <w:spacing w:line="226" w:lineRule="exact"/>
      <w:ind w:firstLine="782"/>
    </w:pPr>
  </w:style>
  <w:style w:type="paragraph" w:customStyle="1" w:styleId="Style51">
    <w:name w:val="Style51"/>
    <w:basedOn w:val="af8"/>
    <w:uiPriority w:val="99"/>
    <w:qFormat/>
    <w:rsid w:val="004B6878"/>
    <w:pPr>
      <w:widowControl w:val="0"/>
      <w:autoSpaceDE w:val="0"/>
      <w:autoSpaceDN w:val="0"/>
      <w:adjustRightInd w:val="0"/>
      <w:spacing w:line="250" w:lineRule="exact"/>
      <w:ind w:firstLine="749"/>
    </w:pPr>
  </w:style>
  <w:style w:type="paragraph" w:customStyle="1" w:styleId="Style15">
    <w:name w:val="Style15"/>
    <w:basedOn w:val="af8"/>
    <w:uiPriority w:val="99"/>
    <w:qFormat/>
    <w:rsid w:val="004B6878"/>
    <w:pPr>
      <w:widowControl w:val="0"/>
      <w:autoSpaceDE w:val="0"/>
      <w:autoSpaceDN w:val="0"/>
      <w:adjustRightInd w:val="0"/>
      <w:spacing w:line="254" w:lineRule="exact"/>
      <w:ind w:firstLine="749"/>
    </w:pPr>
  </w:style>
  <w:style w:type="paragraph" w:customStyle="1" w:styleId="Style20">
    <w:name w:val="Style20"/>
    <w:basedOn w:val="af8"/>
    <w:qFormat/>
    <w:rsid w:val="004B6878"/>
    <w:pPr>
      <w:widowControl w:val="0"/>
      <w:autoSpaceDE w:val="0"/>
      <w:autoSpaceDN w:val="0"/>
      <w:adjustRightInd w:val="0"/>
      <w:spacing w:line="276" w:lineRule="exact"/>
      <w:ind w:firstLine="144"/>
    </w:pPr>
  </w:style>
  <w:style w:type="paragraph" w:customStyle="1" w:styleId="Style23">
    <w:name w:val="Style23"/>
    <w:basedOn w:val="af8"/>
    <w:uiPriority w:val="99"/>
    <w:qFormat/>
    <w:rsid w:val="004B6878"/>
    <w:pPr>
      <w:widowControl w:val="0"/>
      <w:autoSpaceDE w:val="0"/>
      <w:autoSpaceDN w:val="0"/>
      <w:adjustRightInd w:val="0"/>
      <w:spacing w:line="278" w:lineRule="exact"/>
      <w:ind w:firstLine="701"/>
    </w:pPr>
  </w:style>
  <w:style w:type="paragraph" w:customStyle="1" w:styleId="Style34">
    <w:name w:val="Style34"/>
    <w:basedOn w:val="af8"/>
    <w:uiPriority w:val="99"/>
    <w:qFormat/>
    <w:rsid w:val="004B6878"/>
    <w:pPr>
      <w:widowControl w:val="0"/>
      <w:autoSpaceDE w:val="0"/>
      <w:autoSpaceDN w:val="0"/>
      <w:adjustRightInd w:val="0"/>
      <w:spacing w:line="278" w:lineRule="exact"/>
    </w:pPr>
  </w:style>
  <w:style w:type="paragraph" w:customStyle="1" w:styleId="Style46">
    <w:name w:val="Style46"/>
    <w:basedOn w:val="af8"/>
    <w:uiPriority w:val="99"/>
    <w:qFormat/>
    <w:rsid w:val="004B6878"/>
    <w:pPr>
      <w:widowControl w:val="0"/>
      <w:autoSpaceDE w:val="0"/>
      <w:autoSpaceDN w:val="0"/>
      <w:adjustRightInd w:val="0"/>
    </w:pPr>
  </w:style>
  <w:style w:type="paragraph" w:customStyle="1" w:styleId="Style57">
    <w:name w:val="Style57"/>
    <w:basedOn w:val="af8"/>
    <w:uiPriority w:val="99"/>
    <w:qFormat/>
    <w:rsid w:val="004B6878"/>
    <w:pPr>
      <w:widowControl w:val="0"/>
      <w:autoSpaceDE w:val="0"/>
      <w:autoSpaceDN w:val="0"/>
      <w:adjustRightInd w:val="0"/>
      <w:spacing w:line="269" w:lineRule="exact"/>
      <w:jc w:val="center"/>
    </w:pPr>
  </w:style>
  <w:style w:type="character" w:customStyle="1" w:styleId="FontStyle122">
    <w:name w:val="Font Style122"/>
    <w:uiPriority w:val="99"/>
    <w:rsid w:val="004B6878"/>
    <w:rPr>
      <w:rFonts w:ascii="Times New Roman" w:hAnsi="Times New Roman" w:cs="Times New Roman"/>
      <w:b/>
      <w:bCs/>
      <w:sz w:val="22"/>
      <w:szCs w:val="22"/>
    </w:rPr>
  </w:style>
  <w:style w:type="character" w:customStyle="1" w:styleId="FontStyle133">
    <w:name w:val="Font Style133"/>
    <w:uiPriority w:val="99"/>
    <w:rsid w:val="004B6878"/>
    <w:rPr>
      <w:rFonts w:ascii="Times New Roman" w:hAnsi="Times New Roman" w:cs="Times New Roman"/>
      <w:b/>
      <w:bCs/>
      <w:sz w:val="8"/>
      <w:szCs w:val="8"/>
    </w:rPr>
  </w:style>
  <w:style w:type="paragraph" w:customStyle="1" w:styleId="Style41">
    <w:name w:val="Style41"/>
    <w:basedOn w:val="af8"/>
    <w:uiPriority w:val="99"/>
    <w:qFormat/>
    <w:rsid w:val="004B6878"/>
    <w:pPr>
      <w:widowControl w:val="0"/>
      <w:autoSpaceDE w:val="0"/>
      <w:autoSpaceDN w:val="0"/>
      <w:adjustRightInd w:val="0"/>
    </w:pPr>
  </w:style>
  <w:style w:type="character" w:customStyle="1" w:styleId="FontStyle137">
    <w:name w:val="Font Style137"/>
    <w:uiPriority w:val="99"/>
    <w:rsid w:val="004B6878"/>
    <w:rPr>
      <w:rFonts w:ascii="Times New Roman" w:hAnsi="Times New Roman" w:cs="Times New Roman"/>
      <w:sz w:val="22"/>
      <w:szCs w:val="22"/>
    </w:rPr>
  </w:style>
  <w:style w:type="character" w:customStyle="1" w:styleId="FontStyle138">
    <w:name w:val="Font Style138"/>
    <w:uiPriority w:val="99"/>
    <w:rsid w:val="004B6878"/>
    <w:rPr>
      <w:rFonts w:ascii="Times New Roman" w:hAnsi="Times New Roman" w:cs="Times New Roman"/>
      <w:i/>
      <w:iCs/>
      <w:sz w:val="22"/>
      <w:szCs w:val="22"/>
    </w:rPr>
  </w:style>
  <w:style w:type="paragraph" w:customStyle="1" w:styleId="Style13">
    <w:name w:val="Style13"/>
    <w:basedOn w:val="af8"/>
    <w:qFormat/>
    <w:rsid w:val="004B6878"/>
    <w:pPr>
      <w:widowControl w:val="0"/>
      <w:autoSpaceDE w:val="0"/>
      <w:autoSpaceDN w:val="0"/>
      <w:adjustRightInd w:val="0"/>
    </w:pPr>
  </w:style>
  <w:style w:type="paragraph" w:customStyle="1" w:styleId="Style38">
    <w:name w:val="Style38"/>
    <w:basedOn w:val="af8"/>
    <w:uiPriority w:val="99"/>
    <w:qFormat/>
    <w:rsid w:val="004B6878"/>
    <w:pPr>
      <w:widowControl w:val="0"/>
      <w:autoSpaceDE w:val="0"/>
      <w:autoSpaceDN w:val="0"/>
      <w:adjustRightInd w:val="0"/>
      <w:spacing w:line="275" w:lineRule="exact"/>
    </w:pPr>
  </w:style>
  <w:style w:type="paragraph" w:customStyle="1" w:styleId="Style42">
    <w:name w:val="Style42"/>
    <w:basedOn w:val="af8"/>
    <w:uiPriority w:val="99"/>
    <w:qFormat/>
    <w:rsid w:val="004B6878"/>
    <w:pPr>
      <w:widowControl w:val="0"/>
      <w:autoSpaceDE w:val="0"/>
      <w:autoSpaceDN w:val="0"/>
      <w:adjustRightInd w:val="0"/>
    </w:pPr>
  </w:style>
  <w:style w:type="paragraph" w:customStyle="1" w:styleId="Style49">
    <w:name w:val="Style49"/>
    <w:basedOn w:val="af8"/>
    <w:uiPriority w:val="99"/>
    <w:qFormat/>
    <w:rsid w:val="004B6878"/>
    <w:pPr>
      <w:widowControl w:val="0"/>
      <w:autoSpaceDE w:val="0"/>
      <w:autoSpaceDN w:val="0"/>
      <w:adjustRightInd w:val="0"/>
    </w:pPr>
  </w:style>
  <w:style w:type="paragraph" w:customStyle="1" w:styleId="Style58">
    <w:name w:val="Style58"/>
    <w:basedOn w:val="af8"/>
    <w:uiPriority w:val="99"/>
    <w:qFormat/>
    <w:rsid w:val="004B6878"/>
    <w:pPr>
      <w:widowControl w:val="0"/>
      <w:autoSpaceDE w:val="0"/>
      <w:autoSpaceDN w:val="0"/>
      <w:adjustRightInd w:val="0"/>
    </w:pPr>
  </w:style>
  <w:style w:type="character" w:customStyle="1" w:styleId="FontStyle140">
    <w:name w:val="Font Style140"/>
    <w:uiPriority w:val="99"/>
    <w:rsid w:val="004B6878"/>
    <w:rPr>
      <w:rFonts w:ascii="Palatino Linotype" w:hAnsi="Palatino Linotype" w:cs="Palatino Linotype"/>
      <w:b/>
      <w:bCs/>
      <w:sz w:val="20"/>
      <w:szCs w:val="20"/>
    </w:rPr>
  </w:style>
  <w:style w:type="character" w:customStyle="1" w:styleId="FontStyle141">
    <w:name w:val="Font Style141"/>
    <w:uiPriority w:val="99"/>
    <w:rsid w:val="004B6878"/>
    <w:rPr>
      <w:rFonts w:ascii="Times New Roman" w:hAnsi="Times New Roman" w:cs="Times New Roman"/>
      <w:sz w:val="24"/>
      <w:szCs w:val="24"/>
    </w:rPr>
  </w:style>
  <w:style w:type="character" w:customStyle="1" w:styleId="FontStyle142">
    <w:name w:val="Font Style142"/>
    <w:uiPriority w:val="99"/>
    <w:rsid w:val="004B6878"/>
    <w:rPr>
      <w:rFonts w:ascii="Times New Roman" w:hAnsi="Times New Roman" w:cs="Times New Roman"/>
      <w:b/>
      <w:bCs/>
      <w:sz w:val="12"/>
      <w:szCs w:val="12"/>
    </w:rPr>
  </w:style>
  <w:style w:type="paragraph" w:customStyle="1" w:styleId="Style18">
    <w:name w:val="Style18"/>
    <w:basedOn w:val="af8"/>
    <w:qFormat/>
    <w:rsid w:val="004B6878"/>
    <w:pPr>
      <w:widowControl w:val="0"/>
      <w:autoSpaceDE w:val="0"/>
      <w:autoSpaceDN w:val="0"/>
      <w:adjustRightInd w:val="0"/>
    </w:pPr>
  </w:style>
  <w:style w:type="paragraph" w:customStyle="1" w:styleId="Style37">
    <w:name w:val="Style37"/>
    <w:basedOn w:val="af8"/>
    <w:uiPriority w:val="99"/>
    <w:qFormat/>
    <w:rsid w:val="004B6878"/>
    <w:pPr>
      <w:widowControl w:val="0"/>
      <w:autoSpaceDE w:val="0"/>
      <w:autoSpaceDN w:val="0"/>
      <w:adjustRightInd w:val="0"/>
    </w:pPr>
  </w:style>
  <w:style w:type="character" w:customStyle="1" w:styleId="FontStyle143">
    <w:name w:val="Font Style143"/>
    <w:uiPriority w:val="99"/>
    <w:rsid w:val="004B6878"/>
    <w:rPr>
      <w:rFonts w:ascii="Times New Roman" w:hAnsi="Times New Roman" w:cs="Times New Roman"/>
      <w:sz w:val="22"/>
      <w:szCs w:val="22"/>
    </w:rPr>
  </w:style>
  <w:style w:type="character" w:customStyle="1" w:styleId="FontStyle144">
    <w:name w:val="Font Style144"/>
    <w:uiPriority w:val="99"/>
    <w:rsid w:val="004B6878"/>
    <w:rPr>
      <w:rFonts w:ascii="Palatino Linotype" w:hAnsi="Palatino Linotype" w:cs="Palatino Linotype"/>
      <w:sz w:val="12"/>
      <w:szCs w:val="12"/>
    </w:rPr>
  </w:style>
  <w:style w:type="character" w:customStyle="1" w:styleId="FontStyle123">
    <w:name w:val="Font Style123"/>
    <w:uiPriority w:val="99"/>
    <w:rsid w:val="004B6878"/>
    <w:rPr>
      <w:rFonts w:ascii="Times New Roman" w:hAnsi="Times New Roman" w:cs="Times New Roman"/>
      <w:b/>
      <w:bCs/>
      <w:i/>
      <w:iCs/>
      <w:sz w:val="22"/>
      <w:szCs w:val="22"/>
    </w:rPr>
  </w:style>
  <w:style w:type="paragraph" w:customStyle="1" w:styleId="Style22">
    <w:name w:val="Style22"/>
    <w:basedOn w:val="af8"/>
    <w:uiPriority w:val="99"/>
    <w:qFormat/>
    <w:rsid w:val="004B6878"/>
    <w:pPr>
      <w:widowControl w:val="0"/>
      <w:autoSpaceDE w:val="0"/>
      <w:autoSpaceDN w:val="0"/>
      <w:adjustRightInd w:val="0"/>
      <w:spacing w:line="258" w:lineRule="exact"/>
    </w:pPr>
  </w:style>
  <w:style w:type="paragraph" w:customStyle="1" w:styleId="font5">
    <w:name w:val="font5"/>
    <w:basedOn w:val="af8"/>
    <w:qFormat/>
    <w:rsid w:val="004B6878"/>
    <w:pPr>
      <w:spacing w:before="100" w:beforeAutospacing="1" w:after="100" w:afterAutospacing="1"/>
    </w:pPr>
    <w:rPr>
      <w:rFonts w:ascii="Arial Unicode MS" w:eastAsia="Arial Unicode MS" w:hAnsi="Arial Unicode MS" w:cs="Arial Unicode MS"/>
      <w:sz w:val="22"/>
      <w:szCs w:val="22"/>
    </w:rPr>
  </w:style>
  <w:style w:type="paragraph" w:customStyle="1" w:styleId="font6">
    <w:name w:val="font6"/>
    <w:basedOn w:val="af8"/>
    <w:qFormat/>
    <w:rsid w:val="004B6878"/>
    <w:pPr>
      <w:spacing w:before="100" w:beforeAutospacing="1" w:after="100" w:afterAutospacing="1"/>
    </w:pPr>
    <w:rPr>
      <w:rFonts w:ascii="Arial Unicode MS" w:eastAsia="Arial Unicode MS" w:hAnsi="Arial Unicode MS" w:cs="Arial Unicode MS"/>
      <w:sz w:val="18"/>
      <w:szCs w:val="18"/>
    </w:rPr>
  </w:style>
  <w:style w:type="paragraph" w:customStyle="1" w:styleId="font7">
    <w:name w:val="font7"/>
    <w:basedOn w:val="af8"/>
    <w:qFormat/>
    <w:rsid w:val="004B6878"/>
    <w:pPr>
      <w:spacing w:before="100" w:beforeAutospacing="1" w:after="100" w:afterAutospacing="1"/>
    </w:pPr>
    <w:rPr>
      <w:rFonts w:ascii="Arial Unicode MS" w:eastAsia="Arial Unicode MS" w:hAnsi="Arial Unicode MS" w:cs="Arial Unicode MS"/>
      <w:b/>
      <w:bCs/>
      <w:sz w:val="16"/>
      <w:szCs w:val="16"/>
    </w:rPr>
  </w:style>
  <w:style w:type="paragraph" w:customStyle="1" w:styleId="font8">
    <w:name w:val="font8"/>
    <w:basedOn w:val="af8"/>
    <w:qFormat/>
    <w:rsid w:val="004B6878"/>
    <w:pPr>
      <w:spacing w:before="100" w:beforeAutospacing="1" w:after="100" w:afterAutospacing="1"/>
    </w:pPr>
    <w:rPr>
      <w:rFonts w:ascii="Arial Unicode MS" w:eastAsia="Arial Unicode MS" w:hAnsi="Arial Unicode MS" w:cs="Arial Unicode MS"/>
      <w:b/>
      <w:bCs/>
      <w:sz w:val="16"/>
      <w:szCs w:val="16"/>
    </w:rPr>
  </w:style>
  <w:style w:type="paragraph" w:customStyle="1" w:styleId="font9">
    <w:name w:val="font9"/>
    <w:basedOn w:val="af8"/>
    <w:qFormat/>
    <w:rsid w:val="004B6878"/>
    <w:pPr>
      <w:spacing w:before="100" w:beforeAutospacing="1" w:after="100" w:afterAutospacing="1"/>
    </w:pPr>
    <w:rPr>
      <w:rFonts w:ascii="Arial Unicode MS" w:eastAsia="Arial Unicode MS" w:hAnsi="Arial Unicode MS" w:cs="Arial Unicode MS"/>
      <w:sz w:val="12"/>
      <w:szCs w:val="12"/>
    </w:rPr>
  </w:style>
  <w:style w:type="paragraph" w:customStyle="1" w:styleId="font10">
    <w:name w:val="font10"/>
    <w:basedOn w:val="af8"/>
    <w:qFormat/>
    <w:rsid w:val="004B6878"/>
    <w:pPr>
      <w:spacing w:before="100" w:beforeAutospacing="1" w:after="100" w:afterAutospacing="1"/>
    </w:pPr>
    <w:rPr>
      <w:rFonts w:ascii="Arial Unicode MS" w:eastAsia="Arial Unicode MS" w:hAnsi="Arial Unicode MS" w:cs="Arial Unicode MS"/>
      <w:sz w:val="16"/>
      <w:szCs w:val="16"/>
    </w:rPr>
  </w:style>
  <w:style w:type="paragraph" w:customStyle="1" w:styleId="font11">
    <w:name w:val="font11"/>
    <w:basedOn w:val="af8"/>
    <w:qFormat/>
    <w:rsid w:val="004B6878"/>
    <w:pPr>
      <w:spacing w:before="100" w:beforeAutospacing="1" w:after="100" w:afterAutospacing="1"/>
    </w:pPr>
    <w:rPr>
      <w:rFonts w:ascii="Tahoma" w:hAnsi="Tahoma" w:cs="Tahoma"/>
      <w:sz w:val="14"/>
      <w:szCs w:val="14"/>
    </w:rPr>
  </w:style>
  <w:style w:type="paragraph" w:customStyle="1" w:styleId="font12">
    <w:name w:val="font12"/>
    <w:basedOn w:val="af8"/>
    <w:qFormat/>
    <w:rsid w:val="004B6878"/>
    <w:pPr>
      <w:spacing w:before="100" w:beforeAutospacing="1" w:after="100" w:afterAutospacing="1"/>
    </w:pPr>
    <w:rPr>
      <w:rFonts w:ascii="Batang" w:eastAsia="Batang" w:hAnsi="Batang"/>
      <w:i/>
      <w:iCs/>
      <w:sz w:val="12"/>
      <w:szCs w:val="12"/>
    </w:rPr>
  </w:style>
  <w:style w:type="paragraph" w:customStyle="1" w:styleId="font13">
    <w:name w:val="font13"/>
    <w:basedOn w:val="af8"/>
    <w:qFormat/>
    <w:rsid w:val="004B6878"/>
    <w:pPr>
      <w:spacing w:before="100" w:beforeAutospacing="1" w:after="100" w:afterAutospacing="1"/>
    </w:pPr>
    <w:rPr>
      <w:rFonts w:ascii="Batang" w:eastAsia="Batang" w:hAnsi="Batang"/>
      <w:sz w:val="12"/>
      <w:szCs w:val="12"/>
    </w:rPr>
  </w:style>
  <w:style w:type="paragraph" w:customStyle="1" w:styleId="font14">
    <w:name w:val="font14"/>
    <w:basedOn w:val="af8"/>
    <w:qFormat/>
    <w:rsid w:val="004B6878"/>
    <w:pPr>
      <w:spacing w:before="100" w:beforeAutospacing="1" w:after="100" w:afterAutospacing="1"/>
    </w:pPr>
    <w:rPr>
      <w:rFonts w:ascii="Tahoma" w:hAnsi="Tahoma" w:cs="Tahoma"/>
      <w:sz w:val="16"/>
      <w:szCs w:val="16"/>
    </w:rPr>
  </w:style>
  <w:style w:type="paragraph" w:customStyle="1" w:styleId="font15">
    <w:name w:val="font15"/>
    <w:basedOn w:val="af8"/>
    <w:qFormat/>
    <w:rsid w:val="004B6878"/>
    <w:pPr>
      <w:spacing w:before="100" w:beforeAutospacing="1" w:after="100" w:afterAutospacing="1"/>
    </w:pPr>
    <w:rPr>
      <w:rFonts w:ascii="Tahoma" w:hAnsi="Tahoma" w:cs="Tahoma"/>
      <w:sz w:val="18"/>
      <w:szCs w:val="18"/>
    </w:rPr>
  </w:style>
  <w:style w:type="paragraph" w:customStyle="1" w:styleId="font16">
    <w:name w:val="font16"/>
    <w:basedOn w:val="af8"/>
    <w:qFormat/>
    <w:rsid w:val="004B6878"/>
    <w:pPr>
      <w:spacing w:before="100" w:beforeAutospacing="1" w:after="100" w:afterAutospacing="1"/>
    </w:pPr>
    <w:rPr>
      <w:rFonts w:ascii="Arial Unicode MS" w:eastAsia="Arial Unicode MS" w:hAnsi="Arial Unicode MS" w:cs="Arial Unicode MS"/>
      <w:sz w:val="14"/>
      <w:szCs w:val="14"/>
    </w:rPr>
  </w:style>
  <w:style w:type="paragraph" w:customStyle="1" w:styleId="xl66">
    <w:name w:val="xl66"/>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67">
    <w:name w:val="xl67"/>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style>
  <w:style w:type="paragraph" w:customStyle="1" w:styleId="xl68">
    <w:name w:val="xl68"/>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69">
    <w:name w:val="xl69"/>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70">
    <w:name w:val="xl70"/>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71">
    <w:name w:val="xl71"/>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72">
    <w:name w:val="xl72"/>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style>
  <w:style w:type="paragraph" w:customStyle="1" w:styleId="xl73">
    <w:name w:val="xl73"/>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74">
    <w:name w:val="xl74"/>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75">
    <w:name w:val="xl75"/>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76">
    <w:name w:val="xl76"/>
    <w:basedOn w:val="af8"/>
    <w:qFormat/>
    <w:rsid w:val="004B6878"/>
    <w:pPr>
      <w:pBdr>
        <w:top w:val="single" w:sz="8" w:space="0" w:color="auto"/>
        <w:left w:val="single" w:sz="8" w:space="18" w:color="auto"/>
        <w:bottom w:val="single" w:sz="8" w:space="0" w:color="auto"/>
        <w:right w:val="single" w:sz="8" w:space="0" w:color="auto"/>
      </w:pBdr>
      <w:spacing w:before="100" w:beforeAutospacing="1" w:after="100" w:afterAutospacing="1"/>
      <w:ind w:firstLineChars="200" w:firstLine="200"/>
      <w:textAlignment w:val="top"/>
    </w:pPr>
  </w:style>
  <w:style w:type="paragraph" w:customStyle="1" w:styleId="xl77">
    <w:name w:val="xl77"/>
    <w:basedOn w:val="af8"/>
    <w:qFormat/>
    <w:rsid w:val="004B6878"/>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style>
  <w:style w:type="paragraph" w:customStyle="1" w:styleId="xl78">
    <w:name w:val="xl78"/>
    <w:basedOn w:val="af8"/>
    <w:qFormat/>
    <w:rsid w:val="004B6878"/>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style>
  <w:style w:type="paragraph" w:customStyle="1" w:styleId="xl79">
    <w:name w:val="xl79"/>
    <w:basedOn w:val="af8"/>
    <w:qFormat/>
    <w:rsid w:val="004B6878"/>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style>
  <w:style w:type="paragraph" w:customStyle="1" w:styleId="xl80">
    <w:name w:val="xl80"/>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81">
    <w:name w:val="xl81"/>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82">
    <w:name w:val="xl82"/>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83">
    <w:name w:val="xl83"/>
    <w:basedOn w:val="af8"/>
    <w:qFormat/>
    <w:rsid w:val="004B6878"/>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style>
  <w:style w:type="paragraph" w:customStyle="1" w:styleId="xl84">
    <w:name w:val="xl84"/>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85">
    <w:name w:val="xl85"/>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86">
    <w:name w:val="xl86"/>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87">
    <w:name w:val="xl87"/>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88">
    <w:name w:val="xl88"/>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89">
    <w:name w:val="xl89"/>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90">
    <w:name w:val="xl90"/>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style>
  <w:style w:type="paragraph" w:customStyle="1" w:styleId="xl91">
    <w:name w:val="xl91"/>
    <w:basedOn w:val="af8"/>
    <w:qFormat/>
    <w:rsid w:val="004B6878"/>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style>
  <w:style w:type="paragraph" w:customStyle="1" w:styleId="xl92">
    <w:name w:val="xl92"/>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93">
    <w:name w:val="xl93"/>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94">
    <w:name w:val="xl94"/>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95">
    <w:name w:val="xl95"/>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96">
    <w:name w:val="xl96"/>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97">
    <w:name w:val="xl97"/>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98">
    <w:name w:val="xl98"/>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99">
    <w:name w:val="xl99"/>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01">
    <w:name w:val="xl101"/>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02">
    <w:name w:val="xl102"/>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103">
    <w:name w:val="xl103"/>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04">
    <w:name w:val="xl104"/>
    <w:basedOn w:val="af8"/>
    <w:qFormat/>
    <w:rsid w:val="004B6878"/>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style>
  <w:style w:type="paragraph" w:customStyle="1" w:styleId="xl105">
    <w:name w:val="xl105"/>
    <w:basedOn w:val="af8"/>
    <w:qFormat/>
    <w:rsid w:val="004B6878"/>
    <w:pPr>
      <w:pBdr>
        <w:top w:val="single" w:sz="8" w:space="0" w:color="auto"/>
        <w:left w:val="single" w:sz="8" w:space="9" w:color="auto"/>
        <w:right w:val="single" w:sz="8" w:space="0" w:color="auto"/>
      </w:pBdr>
      <w:spacing w:before="100" w:beforeAutospacing="1" w:after="100" w:afterAutospacing="1"/>
      <w:ind w:firstLineChars="100" w:firstLine="100"/>
      <w:textAlignment w:val="top"/>
    </w:pPr>
  </w:style>
  <w:style w:type="paragraph" w:customStyle="1" w:styleId="xl106">
    <w:name w:val="xl106"/>
    <w:basedOn w:val="af8"/>
    <w:qFormat/>
    <w:rsid w:val="004B6878"/>
    <w:pPr>
      <w:pBdr>
        <w:left w:val="single" w:sz="8" w:space="9" w:color="auto"/>
        <w:bottom w:val="single" w:sz="8" w:space="0" w:color="auto"/>
        <w:right w:val="single" w:sz="8" w:space="0" w:color="auto"/>
      </w:pBdr>
      <w:spacing w:before="100" w:beforeAutospacing="1" w:after="100" w:afterAutospacing="1"/>
      <w:ind w:firstLineChars="100" w:firstLine="100"/>
      <w:textAlignment w:val="top"/>
    </w:pPr>
  </w:style>
  <w:style w:type="paragraph" w:customStyle="1" w:styleId="xl107">
    <w:name w:val="xl107"/>
    <w:basedOn w:val="af8"/>
    <w:qFormat/>
    <w:rsid w:val="004B6878"/>
    <w:pPr>
      <w:pBdr>
        <w:top w:val="single" w:sz="8" w:space="0" w:color="auto"/>
        <w:left w:val="single" w:sz="8" w:space="0" w:color="auto"/>
        <w:right w:val="single" w:sz="8" w:space="0" w:color="auto"/>
      </w:pBdr>
      <w:spacing w:before="100" w:beforeAutospacing="1" w:after="100" w:afterAutospacing="1"/>
      <w:jc w:val="center"/>
      <w:textAlignment w:val="top"/>
    </w:pPr>
  </w:style>
  <w:style w:type="paragraph" w:customStyle="1" w:styleId="xl108">
    <w:name w:val="xl108"/>
    <w:basedOn w:val="af8"/>
    <w:qFormat/>
    <w:rsid w:val="004B6878"/>
    <w:pPr>
      <w:pBdr>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09">
    <w:name w:val="xl109"/>
    <w:basedOn w:val="af8"/>
    <w:qFormat/>
    <w:rsid w:val="004B6878"/>
    <w:pPr>
      <w:pBdr>
        <w:top w:val="single" w:sz="8" w:space="0" w:color="auto"/>
        <w:left w:val="single" w:sz="8" w:space="0" w:color="auto"/>
        <w:right w:val="single" w:sz="8" w:space="0" w:color="auto"/>
      </w:pBdr>
      <w:spacing w:before="100" w:beforeAutospacing="1" w:after="100" w:afterAutospacing="1"/>
      <w:jc w:val="center"/>
      <w:textAlignment w:val="top"/>
    </w:pPr>
  </w:style>
  <w:style w:type="paragraph" w:customStyle="1" w:styleId="xl110">
    <w:name w:val="xl110"/>
    <w:basedOn w:val="af8"/>
    <w:qFormat/>
    <w:rsid w:val="004B6878"/>
    <w:pPr>
      <w:pBdr>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11">
    <w:name w:val="xl111"/>
    <w:basedOn w:val="af8"/>
    <w:qFormat/>
    <w:rsid w:val="004B6878"/>
    <w:pPr>
      <w:pBdr>
        <w:top w:val="single" w:sz="8" w:space="0" w:color="auto"/>
        <w:left w:val="single" w:sz="8" w:space="0" w:color="auto"/>
        <w:bottom w:val="single" w:sz="8" w:space="0" w:color="auto"/>
      </w:pBdr>
      <w:spacing w:before="100" w:beforeAutospacing="1" w:after="100" w:afterAutospacing="1"/>
      <w:jc w:val="center"/>
      <w:textAlignment w:val="top"/>
    </w:pPr>
  </w:style>
  <w:style w:type="paragraph" w:customStyle="1" w:styleId="xl112">
    <w:name w:val="xl112"/>
    <w:basedOn w:val="af8"/>
    <w:qFormat/>
    <w:rsid w:val="004B6878"/>
    <w:pPr>
      <w:pBdr>
        <w:top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13">
    <w:name w:val="xl113"/>
    <w:basedOn w:val="af8"/>
    <w:qFormat/>
    <w:rsid w:val="004B6878"/>
    <w:pPr>
      <w:pBdr>
        <w:top w:val="single" w:sz="8" w:space="0" w:color="auto"/>
        <w:left w:val="single" w:sz="8" w:space="0" w:color="auto"/>
        <w:right w:val="single" w:sz="8" w:space="0" w:color="auto"/>
      </w:pBdr>
      <w:spacing w:before="100" w:beforeAutospacing="1" w:after="100" w:afterAutospacing="1"/>
      <w:textAlignment w:val="top"/>
    </w:pPr>
  </w:style>
  <w:style w:type="paragraph" w:customStyle="1" w:styleId="xl114">
    <w:name w:val="xl114"/>
    <w:basedOn w:val="af8"/>
    <w:qFormat/>
    <w:rsid w:val="004B6878"/>
    <w:pPr>
      <w:pBdr>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115">
    <w:name w:val="xl115"/>
    <w:basedOn w:val="af8"/>
    <w:qFormat/>
    <w:rsid w:val="004B6878"/>
    <w:pPr>
      <w:pBdr>
        <w:top w:val="single" w:sz="8" w:space="0" w:color="auto"/>
        <w:left w:val="single" w:sz="8" w:space="0" w:color="auto"/>
        <w:right w:val="single" w:sz="8" w:space="0" w:color="auto"/>
      </w:pBdr>
      <w:spacing w:before="100" w:beforeAutospacing="1" w:after="100" w:afterAutospacing="1"/>
      <w:textAlignment w:val="top"/>
    </w:pPr>
  </w:style>
  <w:style w:type="paragraph" w:customStyle="1" w:styleId="xl116">
    <w:name w:val="xl116"/>
    <w:basedOn w:val="af8"/>
    <w:qFormat/>
    <w:rsid w:val="004B6878"/>
    <w:pPr>
      <w:pBdr>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117">
    <w:name w:val="xl117"/>
    <w:basedOn w:val="af8"/>
    <w:qFormat/>
    <w:rsid w:val="004B6878"/>
    <w:pPr>
      <w:pBdr>
        <w:top w:val="single" w:sz="8" w:space="0" w:color="auto"/>
        <w:left w:val="single" w:sz="8" w:space="0" w:color="auto"/>
        <w:right w:val="single" w:sz="8" w:space="0" w:color="auto"/>
      </w:pBdr>
      <w:spacing w:before="100" w:beforeAutospacing="1" w:after="100" w:afterAutospacing="1"/>
      <w:textAlignment w:val="top"/>
    </w:pPr>
  </w:style>
  <w:style w:type="paragraph" w:customStyle="1" w:styleId="xl118">
    <w:name w:val="xl118"/>
    <w:basedOn w:val="af8"/>
    <w:qFormat/>
    <w:rsid w:val="004B6878"/>
    <w:pPr>
      <w:pBdr>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119">
    <w:name w:val="xl119"/>
    <w:basedOn w:val="af8"/>
    <w:qFormat/>
    <w:rsid w:val="004B6878"/>
    <w:pPr>
      <w:pBdr>
        <w:top w:val="single" w:sz="8" w:space="0" w:color="auto"/>
        <w:left w:val="single" w:sz="8" w:space="0" w:color="auto"/>
        <w:right w:val="single" w:sz="8" w:space="0" w:color="auto"/>
      </w:pBdr>
      <w:spacing w:before="100" w:beforeAutospacing="1" w:after="100" w:afterAutospacing="1"/>
      <w:textAlignment w:val="top"/>
    </w:pPr>
  </w:style>
  <w:style w:type="paragraph" w:customStyle="1" w:styleId="xl120">
    <w:name w:val="xl120"/>
    <w:basedOn w:val="af8"/>
    <w:qFormat/>
    <w:rsid w:val="004B6878"/>
    <w:pPr>
      <w:pBdr>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121">
    <w:name w:val="xl121"/>
    <w:basedOn w:val="af8"/>
    <w:qFormat/>
    <w:rsid w:val="004B6878"/>
    <w:pPr>
      <w:pBdr>
        <w:top w:val="single" w:sz="8" w:space="0" w:color="auto"/>
        <w:left w:val="single" w:sz="8" w:space="0" w:color="auto"/>
        <w:right w:val="single" w:sz="8" w:space="0" w:color="auto"/>
      </w:pBdr>
      <w:spacing w:before="100" w:beforeAutospacing="1" w:after="100" w:afterAutospacing="1"/>
      <w:jc w:val="right"/>
      <w:textAlignment w:val="top"/>
    </w:pPr>
  </w:style>
  <w:style w:type="paragraph" w:customStyle="1" w:styleId="xl122">
    <w:name w:val="xl122"/>
    <w:basedOn w:val="af8"/>
    <w:qFormat/>
    <w:rsid w:val="004B6878"/>
    <w:pPr>
      <w:pBdr>
        <w:left w:val="single" w:sz="8" w:space="0" w:color="auto"/>
        <w:bottom w:val="single" w:sz="8" w:space="0" w:color="auto"/>
        <w:right w:val="single" w:sz="8" w:space="0" w:color="auto"/>
      </w:pBdr>
      <w:spacing w:before="100" w:beforeAutospacing="1" w:after="100" w:afterAutospacing="1"/>
      <w:jc w:val="right"/>
      <w:textAlignment w:val="top"/>
    </w:pPr>
  </w:style>
  <w:style w:type="paragraph" w:customStyle="1" w:styleId="xl123">
    <w:name w:val="xl123"/>
    <w:basedOn w:val="af8"/>
    <w:qFormat/>
    <w:rsid w:val="004B6878"/>
    <w:pPr>
      <w:pBdr>
        <w:top w:val="single" w:sz="8" w:space="0" w:color="auto"/>
        <w:left w:val="single" w:sz="8" w:space="0" w:color="auto"/>
        <w:bottom w:val="single" w:sz="8" w:space="0" w:color="auto"/>
      </w:pBdr>
      <w:spacing w:before="100" w:beforeAutospacing="1" w:after="100" w:afterAutospacing="1"/>
      <w:textAlignment w:val="top"/>
    </w:pPr>
  </w:style>
  <w:style w:type="paragraph" w:customStyle="1" w:styleId="xl124">
    <w:name w:val="xl124"/>
    <w:basedOn w:val="af8"/>
    <w:qFormat/>
    <w:rsid w:val="004B6878"/>
    <w:pPr>
      <w:pBdr>
        <w:top w:val="single" w:sz="8" w:space="0" w:color="auto"/>
        <w:bottom w:val="single" w:sz="8" w:space="0" w:color="auto"/>
      </w:pBdr>
      <w:spacing w:before="100" w:beforeAutospacing="1" w:after="100" w:afterAutospacing="1"/>
      <w:textAlignment w:val="top"/>
    </w:pPr>
  </w:style>
  <w:style w:type="paragraph" w:customStyle="1" w:styleId="xl125">
    <w:name w:val="xl125"/>
    <w:basedOn w:val="af8"/>
    <w:qFormat/>
    <w:rsid w:val="004B6878"/>
    <w:pPr>
      <w:pBdr>
        <w:top w:val="single" w:sz="8" w:space="0" w:color="auto"/>
        <w:bottom w:val="single" w:sz="8" w:space="0" w:color="auto"/>
        <w:right w:val="single" w:sz="8" w:space="0" w:color="auto"/>
      </w:pBdr>
      <w:spacing w:before="100" w:beforeAutospacing="1" w:after="100" w:afterAutospacing="1"/>
      <w:textAlignment w:val="top"/>
    </w:pPr>
  </w:style>
  <w:style w:type="paragraph" w:customStyle="1" w:styleId="Style6">
    <w:name w:val="Style6"/>
    <w:basedOn w:val="af8"/>
    <w:qFormat/>
    <w:rsid w:val="004B6878"/>
    <w:pPr>
      <w:widowControl w:val="0"/>
      <w:autoSpaceDE w:val="0"/>
      <w:autoSpaceDN w:val="0"/>
      <w:adjustRightInd w:val="0"/>
      <w:spacing w:line="595" w:lineRule="exact"/>
    </w:pPr>
  </w:style>
  <w:style w:type="numbering" w:customStyle="1" w:styleId="119">
    <w:name w:val="Нет списка11"/>
    <w:next w:val="afb"/>
    <w:uiPriority w:val="99"/>
    <w:semiHidden/>
    <w:unhideWhenUsed/>
    <w:rsid w:val="004B6878"/>
  </w:style>
  <w:style w:type="numbering" w:customStyle="1" w:styleId="2ff">
    <w:name w:val="Нет списка2"/>
    <w:next w:val="afb"/>
    <w:uiPriority w:val="99"/>
    <w:semiHidden/>
    <w:unhideWhenUsed/>
    <w:rsid w:val="004B6878"/>
  </w:style>
  <w:style w:type="numbering" w:customStyle="1" w:styleId="3f7">
    <w:name w:val="Нет списка3"/>
    <w:next w:val="afb"/>
    <w:uiPriority w:val="99"/>
    <w:semiHidden/>
    <w:unhideWhenUsed/>
    <w:rsid w:val="004B6878"/>
  </w:style>
  <w:style w:type="character" w:customStyle="1" w:styleId="BookmanOldStyle105pt">
    <w:name w:val="Основной текст + Bookman Old Style;10;5 pt"/>
    <w:rsid w:val="004B6878"/>
    <w:rPr>
      <w:rFonts w:ascii="Bookman Old Style" w:eastAsia="Bookman Old Style" w:hAnsi="Bookman Old Style" w:cs="Bookman Old Style"/>
      <w:b w:val="0"/>
      <w:bCs w:val="0"/>
      <w:i w:val="0"/>
      <w:iCs w:val="0"/>
      <w:smallCaps w:val="0"/>
      <w:strike w:val="0"/>
      <w:color w:val="000000"/>
      <w:spacing w:val="10"/>
      <w:w w:val="100"/>
      <w:position w:val="0"/>
      <w:sz w:val="21"/>
      <w:szCs w:val="21"/>
      <w:u w:val="none"/>
      <w:lang w:val="ru-RU"/>
    </w:rPr>
  </w:style>
  <w:style w:type="character" w:customStyle="1" w:styleId="85pt0pt">
    <w:name w:val="Основной текст + 8;5 pt;Курсив;Интервал 0 pt"/>
    <w:rsid w:val="004B6878"/>
    <w:rPr>
      <w:rFonts w:ascii="Times New Roman" w:eastAsia="Times New Roman" w:hAnsi="Times New Roman" w:cs="Times New Roman"/>
      <w:b w:val="0"/>
      <w:bCs w:val="0"/>
      <w:i/>
      <w:iCs/>
      <w:smallCaps w:val="0"/>
      <w:strike w:val="0"/>
      <w:color w:val="000000"/>
      <w:spacing w:val="0"/>
      <w:w w:val="100"/>
      <w:position w:val="0"/>
      <w:sz w:val="17"/>
      <w:szCs w:val="17"/>
      <w:u w:val="none"/>
      <w:lang w:val="ru-RU"/>
    </w:rPr>
  </w:style>
  <w:style w:type="paragraph" w:customStyle="1" w:styleId="affffffffff1">
    <w:name w:val="таб номер"/>
    <w:basedOn w:val="af8"/>
    <w:next w:val="af8"/>
    <w:link w:val="affffffffff2"/>
    <w:autoRedefine/>
    <w:qFormat/>
    <w:rsid w:val="004B6878"/>
    <w:pPr>
      <w:keepNext/>
      <w:tabs>
        <w:tab w:val="left" w:pos="284"/>
      </w:tabs>
      <w:ind w:firstLine="709"/>
    </w:pPr>
    <w:rPr>
      <w:rFonts w:ascii="Arial" w:eastAsia="Calibri" w:hAnsi="Arial" w:cs="Arial"/>
      <w:szCs w:val="28"/>
      <w:lang w:eastAsia="en-US"/>
    </w:rPr>
  </w:style>
  <w:style w:type="character" w:customStyle="1" w:styleId="affffffffff2">
    <w:name w:val="таб номер Знак"/>
    <w:link w:val="affffffffff1"/>
    <w:rsid w:val="004B6878"/>
    <w:rPr>
      <w:rFonts w:ascii="Arial" w:eastAsia="Calibri" w:hAnsi="Arial" w:cs="Arial"/>
      <w:sz w:val="24"/>
      <w:szCs w:val="28"/>
      <w:lang w:eastAsia="en-US"/>
    </w:rPr>
  </w:style>
  <w:style w:type="paragraph" w:customStyle="1" w:styleId="1fff6">
    <w:name w:val="таб номер1"/>
    <w:basedOn w:val="af8"/>
    <w:next w:val="af8"/>
    <w:autoRedefine/>
    <w:qFormat/>
    <w:rsid w:val="004B6878"/>
    <w:pPr>
      <w:keepNext/>
      <w:ind w:firstLine="709"/>
    </w:pPr>
    <w:rPr>
      <w:rFonts w:ascii="Arial" w:eastAsia="Calibri" w:hAnsi="Arial" w:cs="Arial"/>
      <w:szCs w:val="28"/>
      <w:lang w:eastAsia="en-US"/>
    </w:rPr>
  </w:style>
  <w:style w:type="character" w:customStyle="1" w:styleId="Sf">
    <w:name w:val="S_Маркированный Знак"/>
    <w:rsid w:val="004B6878"/>
    <w:rPr>
      <w:rFonts w:ascii="Times New Roman" w:eastAsia="Times New Roman" w:hAnsi="Times New Roman" w:cs="Times New Roman"/>
      <w:color w:val="000000"/>
      <w:sz w:val="28"/>
      <w:szCs w:val="28"/>
      <w:lang w:eastAsia="ru-RU"/>
    </w:rPr>
  </w:style>
  <w:style w:type="paragraph" w:customStyle="1" w:styleId="affffffffff3">
    <w:name w:val="Петя"/>
    <w:basedOn w:val="af8"/>
    <w:link w:val="affffffffff4"/>
    <w:qFormat/>
    <w:rsid w:val="004B6878"/>
    <w:pPr>
      <w:widowControl w:val="0"/>
      <w:ind w:firstLine="709"/>
    </w:pPr>
  </w:style>
  <w:style w:type="character" w:customStyle="1" w:styleId="affffffffff4">
    <w:name w:val="Петя Знак"/>
    <w:link w:val="affffffffff3"/>
    <w:rsid w:val="004B6878"/>
    <w:rPr>
      <w:sz w:val="24"/>
      <w:szCs w:val="24"/>
    </w:rPr>
  </w:style>
  <w:style w:type="paragraph" w:customStyle="1" w:styleId="3f8">
    <w:name w:val="Основной текст3"/>
    <w:basedOn w:val="af8"/>
    <w:qFormat/>
    <w:rsid w:val="004B6878"/>
    <w:pPr>
      <w:widowControl w:val="0"/>
      <w:shd w:val="clear" w:color="auto" w:fill="FFFFFF"/>
      <w:spacing w:after="300" w:line="0" w:lineRule="atLeast"/>
      <w:ind w:hanging="560"/>
    </w:pPr>
    <w:rPr>
      <w:sz w:val="20"/>
      <w:szCs w:val="20"/>
    </w:rPr>
  </w:style>
  <w:style w:type="paragraph" w:customStyle="1" w:styleId="2ff0">
    <w:name w:val="Абзац списка2"/>
    <w:basedOn w:val="af8"/>
    <w:qFormat/>
    <w:rsid w:val="004B6878"/>
    <w:pPr>
      <w:spacing w:after="200" w:line="276" w:lineRule="auto"/>
      <w:ind w:left="720"/>
      <w:contextualSpacing/>
    </w:pPr>
    <w:rPr>
      <w:rFonts w:ascii="Calibri" w:hAnsi="Calibri"/>
      <w:sz w:val="22"/>
      <w:szCs w:val="22"/>
      <w:lang w:eastAsia="en-US"/>
    </w:rPr>
  </w:style>
  <w:style w:type="character" w:customStyle="1" w:styleId="GreenOKChar">
    <w:name w:val="Green OK Char"/>
    <w:link w:val="GreenOK"/>
    <w:uiPriority w:val="99"/>
    <w:locked/>
    <w:rsid w:val="004B6878"/>
    <w:rPr>
      <w:color w:val="76923C"/>
    </w:rPr>
  </w:style>
  <w:style w:type="paragraph" w:customStyle="1" w:styleId="GreenOK">
    <w:name w:val="Green OK"/>
    <w:basedOn w:val="af8"/>
    <w:link w:val="GreenOKChar"/>
    <w:uiPriority w:val="99"/>
    <w:qFormat/>
    <w:rsid w:val="004B6878"/>
    <w:pPr>
      <w:ind w:firstLine="709"/>
    </w:pPr>
    <w:rPr>
      <w:color w:val="76923C"/>
      <w:sz w:val="20"/>
      <w:szCs w:val="20"/>
    </w:rPr>
  </w:style>
  <w:style w:type="character" w:customStyle="1" w:styleId="Calibri">
    <w:name w:val="Основной текст + Calibri"/>
    <w:aliases w:val="9,5 pt,Основной текст + 5,Полужирный,Не полужирный,Основной текст + 8,Основной текст + 815,5 pt32"/>
    <w:uiPriority w:val="99"/>
    <w:rsid w:val="004B6878"/>
    <w:rPr>
      <w:rFonts w:ascii="Calibri" w:eastAsia="Calibri" w:hAnsi="Calibri" w:cs="Calibri"/>
      <w:b w:val="0"/>
      <w:bCs w:val="0"/>
      <w:i w:val="0"/>
      <w:iCs w:val="0"/>
      <w:smallCaps w:val="0"/>
      <w:strike w:val="0"/>
      <w:color w:val="000000"/>
      <w:spacing w:val="0"/>
      <w:w w:val="100"/>
      <w:position w:val="0"/>
      <w:sz w:val="20"/>
      <w:szCs w:val="20"/>
      <w:u w:val="none"/>
      <w:lang w:val="ru-RU"/>
    </w:rPr>
  </w:style>
  <w:style w:type="paragraph" w:customStyle="1" w:styleId="1fff7">
    <w:name w:val="Знак Знак Знак Знак Знак Знак Знак Знак Знак Знак Знак Знак Знак Знак Знак1 Знак Знак Знак Знак Знак Знак Знак"/>
    <w:basedOn w:val="af8"/>
    <w:qFormat/>
    <w:rsid w:val="004B6878"/>
    <w:pPr>
      <w:spacing w:before="100" w:beforeAutospacing="1" w:after="100" w:afterAutospacing="1"/>
    </w:pPr>
    <w:rPr>
      <w:rFonts w:ascii="Tahoma" w:hAnsi="Tahoma"/>
      <w:sz w:val="20"/>
      <w:szCs w:val="20"/>
      <w:lang w:val="en-US" w:eastAsia="en-US"/>
    </w:rPr>
  </w:style>
  <w:style w:type="paragraph" w:customStyle="1" w:styleId="4a">
    <w:name w:val="Обычный4"/>
    <w:qFormat/>
    <w:rsid w:val="004B6878"/>
    <w:pPr>
      <w:snapToGrid w:val="0"/>
    </w:pPr>
    <w:rPr>
      <w:sz w:val="22"/>
    </w:rPr>
  </w:style>
  <w:style w:type="character" w:customStyle="1" w:styleId="afffff6">
    <w:name w:val="Маркированный список Знак"/>
    <w:aliases w:val="Маркированный Знак,Маркированный список1 Знак,Маркированный список Знак1 Знак,Маркированный список Знак Знак Знак,EIA Bullet 1 Знак"/>
    <w:link w:val="afffff5"/>
    <w:rsid w:val="004B6878"/>
    <w:rPr>
      <w:rFonts w:eastAsia="Calibri"/>
      <w:sz w:val="24"/>
      <w:szCs w:val="22"/>
      <w:lang w:eastAsia="en-US"/>
    </w:rPr>
  </w:style>
  <w:style w:type="paragraph" w:customStyle="1" w:styleId="127">
    <w:name w:val="127 см"/>
    <w:basedOn w:val="af8"/>
    <w:next w:val="af8"/>
    <w:qFormat/>
    <w:rsid w:val="004B6878"/>
    <w:pPr>
      <w:widowControl w:val="0"/>
      <w:autoSpaceDE w:val="0"/>
      <w:autoSpaceDN w:val="0"/>
      <w:adjustRightInd w:val="0"/>
      <w:spacing w:before="120"/>
      <w:ind w:left="720"/>
    </w:pPr>
    <w:rPr>
      <w:szCs w:val="20"/>
    </w:rPr>
  </w:style>
  <w:style w:type="paragraph" w:customStyle="1" w:styleId="Normal1">
    <w:name w:val="Normal1"/>
    <w:uiPriority w:val="99"/>
    <w:qFormat/>
    <w:rsid w:val="004B6878"/>
    <w:pPr>
      <w:widowControl w:val="0"/>
    </w:pPr>
    <w:rPr>
      <w:snapToGrid w:val="0"/>
    </w:rPr>
  </w:style>
  <w:style w:type="paragraph" w:customStyle="1" w:styleId="1fff8">
    <w:name w:val="Знак Знак Знак Знак1"/>
    <w:basedOn w:val="af8"/>
    <w:qFormat/>
    <w:rsid w:val="004B6878"/>
    <w:pPr>
      <w:spacing w:before="100" w:beforeAutospacing="1" w:after="100" w:afterAutospacing="1"/>
    </w:pPr>
    <w:rPr>
      <w:rFonts w:ascii="Tahoma" w:hAnsi="Tahoma"/>
      <w:sz w:val="20"/>
      <w:szCs w:val="20"/>
      <w:lang w:val="en-US" w:eastAsia="en-US"/>
    </w:rPr>
  </w:style>
  <w:style w:type="character" w:customStyle="1" w:styleId="NoSpacingChar">
    <w:name w:val="No Spacing Char"/>
    <w:link w:val="1fff1"/>
    <w:locked/>
    <w:rsid w:val="004B6878"/>
    <w:rPr>
      <w:rFonts w:ascii="Calibri" w:hAnsi="Calibri"/>
      <w:sz w:val="22"/>
      <w:szCs w:val="22"/>
    </w:rPr>
  </w:style>
  <w:style w:type="paragraph" w:customStyle="1" w:styleId="ConsPlusDocList">
    <w:name w:val="ConsPlusDocList"/>
    <w:qFormat/>
    <w:rsid w:val="004B6878"/>
    <w:pPr>
      <w:autoSpaceDE w:val="0"/>
      <w:autoSpaceDN w:val="0"/>
      <w:adjustRightInd w:val="0"/>
    </w:pPr>
    <w:rPr>
      <w:rFonts w:ascii="Courier New" w:eastAsia="Calibri" w:hAnsi="Courier New" w:cs="Courier New"/>
      <w:lang w:eastAsia="en-US"/>
    </w:rPr>
  </w:style>
  <w:style w:type="paragraph" w:customStyle="1" w:styleId="ConsPlusTitlePage">
    <w:name w:val="ConsPlusTitlePage"/>
    <w:qFormat/>
    <w:rsid w:val="004B6878"/>
    <w:pPr>
      <w:autoSpaceDE w:val="0"/>
      <w:autoSpaceDN w:val="0"/>
      <w:adjustRightInd w:val="0"/>
    </w:pPr>
    <w:rPr>
      <w:rFonts w:ascii="Tahoma" w:eastAsia="Calibri" w:hAnsi="Tahoma" w:cs="Tahoma"/>
      <w:sz w:val="24"/>
      <w:szCs w:val="24"/>
      <w:lang w:eastAsia="en-US"/>
    </w:rPr>
  </w:style>
  <w:style w:type="paragraph" w:customStyle="1" w:styleId="ConsPlusJurTerm">
    <w:name w:val="ConsPlusJurTerm"/>
    <w:qFormat/>
    <w:rsid w:val="004B6878"/>
    <w:pPr>
      <w:autoSpaceDE w:val="0"/>
      <w:autoSpaceDN w:val="0"/>
      <w:adjustRightInd w:val="0"/>
    </w:pPr>
    <w:rPr>
      <w:rFonts w:ascii="Tahoma" w:eastAsia="Calibri" w:hAnsi="Tahoma" w:cs="Tahoma"/>
      <w:sz w:val="26"/>
      <w:szCs w:val="26"/>
      <w:lang w:eastAsia="en-US"/>
    </w:rPr>
  </w:style>
  <w:style w:type="character" w:customStyle="1" w:styleId="1fff9">
    <w:name w:val="Схема документа Знак1"/>
    <w:rsid w:val="004B6878"/>
    <w:rPr>
      <w:rFonts w:ascii="Segoe UI" w:hAnsi="Segoe UI" w:cs="Segoe UI"/>
      <w:sz w:val="16"/>
      <w:szCs w:val="16"/>
    </w:rPr>
  </w:style>
  <w:style w:type="character" w:customStyle="1" w:styleId="1fffa">
    <w:name w:val="Текст выноски Знак1"/>
    <w:aliases w:val="Знак5 Знак1"/>
    <w:uiPriority w:val="99"/>
    <w:semiHidden/>
    <w:rsid w:val="004B6878"/>
    <w:rPr>
      <w:rFonts w:ascii="Segoe UI" w:hAnsi="Segoe UI" w:cs="Segoe UI"/>
      <w:sz w:val="18"/>
      <w:szCs w:val="18"/>
    </w:rPr>
  </w:style>
  <w:style w:type="character" w:customStyle="1" w:styleId="1fffb">
    <w:name w:val="Текст примечания Знак1"/>
    <w:uiPriority w:val="99"/>
    <w:semiHidden/>
    <w:rsid w:val="004B6878"/>
    <w:rPr>
      <w:sz w:val="20"/>
      <w:szCs w:val="20"/>
    </w:rPr>
  </w:style>
  <w:style w:type="paragraph" w:customStyle="1" w:styleId="57">
    <w:name w:val="Обычный5"/>
    <w:qFormat/>
    <w:rsid w:val="004B6878"/>
    <w:pPr>
      <w:snapToGrid w:val="0"/>
    </w:pPr>
    <w:rPr>
      <w:sz w:val="22"/>
    </w:rPr>
  </w:style>
  <w:style w:type="numbering" w:customStyle="1" w:styleId="4b">
    <w:name w:val="Нет списка4"/>
    <w:next w:val="afb"/>
    <w:uiPriority w:val="99"/>
    <w:semiHidden/>
    <w:unhideWhenUsed/>
    <w:rsid w:val="004B6878"/>
  </w:style>
  <w:style w:type="numbering" w:customStyle="1" w:styleId="21">
    <w:name w:val="Стиль21"/>
    <w:rsid w:val="004B6878"/>
    <w:pPr>
      <w:numPr>
        <w:numId w:val="11"/>
      </w:numPr>
    </w:pPr>
  </w:style>
  <w:style w:type="numbering" w:customStyle="1" w:styleId="315">
    <w:name w:val="Стиль31"/>
    <w:rsid w:val="004B6878"/>
  </w:style>
  <w:style w:type="numbering" w:customStyle="1" w:styleId="1fffc">
    <w:name w:val="Статья / Раздел1"/>
    <w:basedOn w:val="afb"/>
    <w:next w:val="af4"/>
    <w:rsid w:val="004B6878"/>
  </w:style>
  <w:style w:type="numbering" w:customStyle="1" w:styleId="122">
    <w:name w:val="Нет списка12"/>
    <w:next w:val="afb"/>
    <w:uiPriority w:val="99"/>
    <w:semiHidden/>
    <w:unhideWhenUsed/>
    <w:rsid w:val="004B6878"/>
  </w:style>
  <w:style w:type="numbering" w:customStyle="1" w:styleId="1112">
    <w:name w:val="Нет списка111"/>
    <w:next w:val="afb"/>
    <w:uiPriority w:val="99"/>
    <w:semiHidden/>
    <w:unhideWhenUsed/>
    <w:rsid w:val="004B6878"/>
  </w:style>
  <w:style w:type="numbering" w:customStyle="1" w:styleId="216">
    <w:name w:val="Нет списка21"/>
    <w:next w:val="afb"/>
    <w:uiPriority w:val="99"/>
    <w:semiHidden/>
    <w:unhideWhenUsed/>
    <w:rsid w:val="004B6878"/>
  </w:style>
  <w:style w:type="numbering" w:customStyle="1" w:styleId="316">
    <w:name w:val="Нет списка31"/>
    <w:next w:val="afb"/>
    <w:uiPriority w:val="99"/>
    <w:semiHidden/>
    <w:unhideWhenUsed/>
    <w:rsid w:val="004B6878"/>
  </w:style>
  <w:style w:type="paragraph" w:customStyle="1" w:styleId="affffffffff5">
    <w:name w:val="Текст доклада"/>
    <w:basedOn w:val="36"/>
    <w:link w:val="affffffffff6"/>
    <w:uiPriority w:val="99"/>
    <w:qFormat/>
    <w:rsid w:val="004B6878"/>
    <w:pPr>
      <w:spacing w:after="0"/>
      <w:ind w:left="0" w:firstLine="709"/>
      <w:jc w:val="both"/>
    </w:pPr>
    <w:rPr>
      <w:sz w:val="24"/>
      <w:szCs w:val="24"/>
      <w:lang w:eastAsia="en-US"/>
    </w:rPr>
  </w:style>
  <w:style w:type="character" w:customStyle="1" w:styleId="affffffffff6">
    <w:name w:val="Текст доклада Знак"/>
    <w:link w:val="affffffffff5"/>
    <w:uiPriority w:val="99"/>
    <w:locked/>
    <w:rsid w:val="004B6878"/>
    <w:rPr>
      <w:sz w:val="24"/>
      <w:szCs w:val="24"/>
      <w:lang w:eastAsia="en-US"/>
    </w:rPr>
  </w:style>
  <w:style w:type="paragraph" w:customStyle="1" w:styleId="63">
    <w:name w:val="Обычный6"/>
    <w:qFormat/>
    <w:rsid w:val="004B6878"/>
    <w:pPr>
      <w:snapToGrid w:val="0"/>
    </w:pPr>
    <w:rPr>
      <w:sz w:val="22"/>
    </w:rPr>
  </w:style>
  <w:style w:type="paragraph" w:customStyle="1" w:styleId="affffffffff7">
    <w:name w:val="МОЕ"/>
    <w:basedOn w:val="af8"/>
    <w:qFormat/>
    <w:rsid w:val="004B6878"/>
    <w:pPr>
      <w:ind w:firstLine="709"/>
      <w:jc w:val="both"/>
    </w:pPr>
    <w:rPr>
      <w:spacing w:val="10"/>
      <w:sz w:val="28"/>
      <w:szCs w:val="28"/>
      <w:lang w:eastAsia="ar-SA"/>
    </w:rPr>
  </w:style>
  <w:style w:type="paragraph" w:customStyle="1" w:styleId="0212165">
    <w:name w:val="021216Глава"/>
    <w:basedOn w:val="27"/>
    <w:next w:val="0212166"/>
    <w:link w:val="0212167"/>
    <w:autoRedefine/>
    <w:qFormat/>
    <w:rsid w:val="004B6878"/>
    <w:pPr>
      <w:keepLines/>
      <w:numPr>
        <w:ilvl w:val="0"/>
        <w:numId w:val="0"/>
      </w:numPr>
      <w:spacing w:line="276" w:lineRule="auto"/>
      <w:ind w:firstLine="709"/>
    </w:pPr>
    <w:rPr>
      <w:rFonts w:cs="Times New Roman"/>
      <w:bCs w:val="0"/>
      <w:iCs w:val="0"/>
      <w:caps/>
      <w:smallCaps w:val="0"/>
      <w:szCs w:val="24"/>
    </w:rPr>
  </w:style>
  <w:style w:type="paragraph" w:customStyle="1" w:styleId="0212166">
    <w:name w:val="021216Подглава"/>
    <w:basedOn w:val="34"/>
    <w:next w:val="0212160"/>
    <w:link w:val="0212168"/>
    <w:autoRedefine/>
    <w:qFormat/>
    <w:rsid w:val="004B6878"/>
    <w:pPr>
      <w:tabs>
        <w:tab w:val="left" w:pos="709"/>
      </w:tabs>
      <w:spacing w:before="120" w:after="120"/>
      <w:jc w:val="left"/>
    </w:pPr>
    <w:rPr>
      <w:bCs/>
      <w:szCs w:val="22"/>
      <w:lang w:eastAsia="en-US"/>
    </w:rPr>
  </w:style>
  <w:style w:type="character" w:customStyle="1" w:styleId="0212167">
    <w:name w:val="021216Глава Знак"/>
    <w:link w:val="0212165"/>
    <w:rsid w:val="004B6878"/>
    <w:rPr>
      <w:b/>
      <w:caps/>
      <w:sz w:val="24"/>
      <w:szCs w:val="24"/>
    </w:rPr>
  </w:style>
  <w:style w:type="character" w:customStyle="1" w:styleId="0212168">
    <w:name w:val="021216Подглава Знак"/>
    <w:link w:val="0212166"/>
    <w:rsid w:val="004B6878"/>
    <w:rPr>
      <w:b/>
      <w:sz w:val="24"/>
      <w:szCs w:val="22"/>
      <w:lang w:eastAsia="en-US"/>
    </w:rPr>
  </w:style>
  <w:style w:type="paragraph" w:customStyle="1" w:styleId="0212169">
    <w:name w:val="021216ПослеТаблицы"/>
    <w:basedOn w:val="af8"/>
    <w:next w:val="0212161"/>
    <w:link w:val="021216a"/>
    <w:autoRedefine/>
    <w:qFormat/>
    <w:rsid w:val="004B6878"/>
    <w:pPr>
      <w:spacing w:line="300" w:lineRule="auto"/>
      <w:ind w:firstLine="709"/>
      <w:jc w:val="both"/>
    </w:pPr>
    <w:rPr>
      <w:rFonts w:eastAsia="Calibri"/>
      <w:sz w:val="28"/>
      <w:szCs w:val="22"/>
    </w:rPr>
  </w:style>
  <w:style w:type="character" w:customStyle="1" w:styleId="021216a">
    <w:name w:val="021216ПослеТаблицы Знак"/>
    <w:link w:val="0212169"/>
    <w:rsid w:val="004B6878"/>
    <w:rPr>
      <w:rFonts w:eastAsia="Calibri"/>
      <w:sz w:val="28"/>
      <w:szCs w:val="22"/>
    </w:rPr>
  </w:style>
  <w:style w:type="character" w:customStyle="1" w:styleId="105pt">
    <w:name w:val="Основной текст + 10;5 pt;Не полужирный"/>
    <w:rsid w:val="004B6878"/>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rPr>
  </w:style>
  <w:style w:type="character" w:customStyle="1" w:styleId="Calibri0">
    <w:name w:val="Основной текст + Calibri;Не полужирный"/>
    <w:rsid w:val="004B6878"/>
    <w:rPr>
      <w:rFonts w:ascii="Calibri" w:eastAsia="Calibri" w:hAnsi="Calibri" w:cs="Calibri"/>
      <w:b/>
      <w:bCs/>
      <w:i w:val="0"/>
      <w:iCs w:val="0"/>
      <w:smallCaps w:val="0"/>
      <w:strike w:val="0"/>
      <w:color w:val="000000"/>
      <w:spacing w:val="0"/>
      <w:w w:val="100"/>
      <w:position w:val="0"/>
      <w:sz w:val="22"/>
      <w:szCs w:val="22"/>
      <w:u w:val="none"/>
      <w:shd w:val="clear" w:color="auto" w:fill="FFFFFF"/>
      <w:lang w:val="ru-RU"/>
    </w:rPr>
  </w:style>
  <w:style w:type="character" w:customStyle="1" w:styleId="Arial95pt">
    <w:name w:val="Основной текст + Arial;9;5 pt"/>
    <w:rsid w:val="004B6878"/>
    <w:rPr>
      <w:rFonts w:ascii="Arial" w:eastAsia="Arial" w:hAnsi="Arial" w:cs="Arial"/>
      <w:b w:val="0"/>
      <w:bCs w:val="0"/>
      <w:i w:val="0"/>
      <w:iCs w:val="0"/>
      <w:smallCaps w:val="0"/>
      <w:strike w:val="0"/>
      <w:color w:val="000000"/>
      <w:spacing w:val="0"/>
      <w:w w:val="100"/>
      <w:position w:val="0"/>
      <w:sz w:val="19"/>
      <w:szCs w:val="19"/>
      <w:u w:val="none"/>
      <w:shd w:val="clear" w:color="auto" w:fill="FFFFFF"/>
      <w:lang w:val="ru-RU"/>
    </w:rPr>
  </w:style>
  <w:style w:type="character" w:customStyle="1" w:styleId="Garamond5pt">
    <w:name w:val="Основной текст + Garamond;5 pt"/>
    <w:rsid w:val="004B6878"/>
    <w:rPr>
      <w:rFonts w:ascii="Garamond" w:eastAsia="Garamond" w:hAnsi="Garamond" w:cs="Garamond"/>
      <w:b w:val="0"/>
      <w:bCs w:val="0"/>
      <w:i w:val="0"/>
      <w:iCs w:val="0"/>
      <w:smallCaps w:val="0"/>
      <w:strike w:val="0"/>
      <w:color w:val="000000"/>
      <w:spacing w:val="0"/>
      <w:w w:val="100"/>
      <w:position w:val="0"/>
      <w:sz w:val="10"/>
      <w:szCs w:val="10"/>
      <w:u w:val="none"/>
      <w:shd w:val="clear" w:color="auto" w:fill="FFFFFF"/>
    </w:rPr>
  </w:style>
  <w:style w:type="character" w:customStyle="1" w:styleId="95pt">
    <w:name w:val="Основной текст + 9;5 pt;Полужирный"/>
    <w:rsid w:val="004B6878"/>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character" w:customStyle="1" w:styleId="4pt200">
    <w:name w:val="Основной текст + 4 pt;Масштаб 200%"/>
    <w:rsid w:val="004B6878"/>
    <w:rPr>
      <w:rFonts w:ascii="Times New Roman" w:eastAsia="Times New Roman" w:hAnsi="Times New Roman" w:cs="Times New Roman"/>
      <w:b w:val="0"/>
      <w:bCs w:val="0"/>
      <w:i w:val="0"/>
      <w:iCs w:val="0"/>
      <w:smallCaps w:val="0"/>
      <w:strike w:val="0"/>
      <w:color w:val="000000"/>
      <w:spacing w:val="0"/>
      <w:w w:val="200"/>
      <w:position w:val="0"/>
      <w:sz w:val="8"/>
      <w:szCs w:val="8"/>
      <w:u w:val="none"/>
      <w:shd w:val="clear" w:color="auto" w:fill="FFFFFF"/>
      <w:lang w:val="ru-RU"/>
    </w:rPr>
  </w:style>
  <w:style w:type="character" w:customStyle="1" w:styleId="CourierNew65pt">
    <w:name w:val="Основной текст + Courier New;6;5 pt"/>
    <w:rsid w:val="004B6878"/>
    <w:rPr>
      <w:rFonts w:ascii="Courier New" w:eastAsia="Courier New" w:hAnsi="Courier New" w:cs="Courier New"/>
      <w:b w:val="0"/>
      <w:bCs w:val="0"/>
      <w:i w:val="0"/>
      <w:iCs w:val="0"/>
      <w:smallCaps w:val="0"/>
      <w:strike w:val="0"/>
      <w:color w:val="000000"/>
      <w:spacing w:val="0"/>
      <w:w w:val="100"/>
      <w:position w:val="0"/>
      <w:sz w:val="13"/>
      <w:szCs w:val="13"/>
      <w:u w:val="none"/>
      <w:shd w:val="clear" w:color="auto" w:fill="FFFFFF"/>
      <w:lang w:val="ru-RU"/>
    </w:rPr>
  </w:style>
  <w:style w:type="character" w:customStyle="1" w:styleId="6pt">
    <w:name w:val="Основной текст + 6 pt"/>
    <w:rsid w:val="004B6878"/>
    <w:rPr>
      <w:rFonts w:ascii="Times New Roman" w:eastAsia="Times New Roman" w:hAnsi="Times New Roman" w:cs="Times New Roman"/>
      <w:b w:val="0"/>
      <w:bCs w:val="0"/>
      <w:i w:val="0"/>
      <w:iCs w:val="0"/>
      <w:smallCaps w:val="0"/>
      <w:strike w:val="0"/>
      <w:color w:val="000000"/>
      <w:spacing w:val="0"/>
      <w:w w:val="100"/>
      <w:position w:val="0"/>
      <w:sz w:val="12"/>
      <w:szCs w:val="12"/>
      <w:u w:val="none"/>
      <w:shd w:val="clear" w:color="auto" w:fill="FFFFFF"/>
      <w:lang w:val="ru-RU"/>
    </w:rPr>
  </w:style>
  <w:style w:type="character" w:customStyle="1" w:styleId="Corbel4pt">
    <w:name w:val="Основной текст + Corbel;4 pt"/>
    <w:rsid w:val="004B6878"/>
    <w:rPr>
      <w:rFonts w:ascii="Corbel" w:eastAsia="Corbel" w:hAnsi="Corbel" w:cs="Corbel"/>
      <w:b w:val="0"/>
      <w:bCs w:val="0"/>
      <w:i w:val="0"/>
      <w:iCs w:val="0"/>
      <w:smallCaps w:val="0"/>
      <w:strike w:val="0"/>
      <w:color w:val="000000"/>
      <w:spacing w:val="0"/>
      <w:w w:val="100"/>
      <w:position w:val="0"/>
      <w:sz w:val="8"/>
      <w:szCs w:val="8"/>
      <w:u w:val="none"/>
      <w:shd w:val="clear" w:color="auto" w:fill="FFFFFF"/>
      <w:lang w:val="ru-RU"/>
    </w:rPr>
  </w:style>
  <w:style w:type="character" w:customStyle="1" w:styleId="45pt">
    <w:name w:val="Основной текст + 4;5 pt;Курсив"/>
    <w:rsid w:val="004B6878"/>
    <w:rPr>
      <w:rFonts w:ascii="Times New Roman" w:eastAsia="Times New Roman" w:hAnsi="Times New Roman" w:cs="Times New Roman"/>
      <w:b w:val="0"/>
      <w:bCs w:val="0"/>
      <w:i/>
      <w:iCs/>
      <w:smallCaps w:val="0"/>
      <w:strike w:val="0"/>
      <w:color w:val="000000"/>
      <w:spacing w:val="0"/>
      <w:w w:val="100"/>
      <w:position w:val="0"/>
      <w:sz w:val="9"/>
      <w:szCs w:val="9"/>
      <w:u w:val="none"/>
      <w:shd w:val="clear" w:color="auto" w:fill="FFFFFF"/>
    </w:rPr>
  </w:style>
  <w:style w:type="character" w:customStyle="1" w:styleId="1pt">
    <w:name w:val="Основной текст + Интервал 1 pt"/>
    <w:rsid w:val="004B6878"/>
    <w:rPr>
      <w:rFonts w:ascii="Times New Roman" w:eastAsia="Times New Roman" w:hAnsi="Times New Roman" w:cs="Times New Roman"/>
      <w:b w:val="0"/>
      <w:bCs w:val="0"/>
      <w:i w:val="0"/>
      <w:iCs w:val="0"/>
      <w:smallCaps w:val="0"/>
      <w:strike w:val="0"/>
      <w:color w:val="000000"/>
      <w:spacing w:val="20"/>
      <w:w w:val="100"/>
      <w:position w:val="0"/>
      <w:sz w:val="18"/>
      <w:szCs w:val="18"/>
      <w:u w:val="none"/>
      <w:shd w:val="clear" w:color="auto" w:fill="FFFFFF"/>
      <w:lang w:val="ru-RU"/>
    </w:rPr>
  </w:style>
  <w:style w:type="character" w:customStyle="1" w:styleId="-1pt">
    <w:name w:val="Основной текст + Интервал -1 pt"/>
    <w:uiPriority w:val="99"/>
    <w:rsid w:val="004B6878"/>
    <w:rPr>
      <w:rFonts w:ascii="Times New Roman" w:eastAsia="Times New Roman" w:hAnsi="Times New Roman" w:cs="Times New Roman"/>
      <w:b w:val="0"/>
      <w:bCs w:val="0"/>
      <w:i w:val="0"/>
      <w:iCs w:val="0"/>
      <w:smallCaps w:val="0"/>
      <w:strike w:val="0"/>
      <w:color w:val="000000"/>
      <w:spacing w:val="-30"/>
      <w:w w:val="100"/>
      <w:position w:val="0"/>
      <w:sz w:val="18"/>
      <w:szCs w:val="18"/>
      <w:u w:val="none"/>
      <w:shd w:val="clear" w:color="auto" w:fill="FFFFFF"/>
      <w:lang w:val="ru-RU"/>
    </w:rPr>
  </w:style>
  <w:style w:type="character" w:customStyle="1" w:styleId="Exact">
    <w:name w:val="Основной текст Exact"/>
    <w:rsid w:val="004B6878"/>
    <w:rPr>
      <w:rFonts w:ascii="Times New Roman" w:eastAsia="Times New Roman" w:hAnsi="Times New Roman" w:cs="Times New Roman"/>
      <w:b w:val="0"/>
      <w:bCs w:val="0"/>
      <w:i w:val="0"/>
      <w:iCs w:val="0"/>
      <w:smallCaps w:val="0"/>
      <w:strike w:val="0"/>
      <w:spacing w:val="-1"/>
      <w:sz w:val="17"/>
      <w:szCs w:val="17"/>
      <w:u w:val="none"/>
    </w:rPr>
  </w:style>
  <w:style w:type="character" w:customStyle="1" w:styleId="affffffffff8">
    <w:name w:val="Основной текст + Курсив"/>
    <w:rsid w:val="004B6878"/>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rPr>
  </w:style>
  <w:style w:type="character" w:customStyle="1" w:styleId="85pt">
    <w:name w:val="Основной текст + 8;5 pt"/>
    <w:rsid w:val="004B6878"/>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rPr>
  </w:style>
  <w:style w:type="paragraph" w:customStyle="1" w:styleId="240">
    <w:name w:val="Основной текст с отступом 24"/>
    <w:basedOn w:val="af8"/>
    <w:qFormat/>
    <w:rsid w:val="004B6878"/>
    <w:pPr>
      <w:ind w:firstLine="567"/>
      <w:jc w:val="both"/>
    </w:pPr>
    <w:rPr>
      <w:szCs w:val="20"/>
    </w:rPr>
  </w:style>
  <w:style w:type="paragraph" w:customStyle="1" w:styleId="1fffd">
    <w:name w:val="УРОВЕНЬ 1"/>
    <w:next w:val="aff5"/>
    <w:link w:val="1fffe"/>
    <w:autoRedefine/>
    <w:qFormat/>
    <w:rsid w:val="004B6878"/>
    <w:pPr>
      <w:spacing w:before="240"/>
      <w:jc w:val="center"/>
    </w:pPr>
    <w:rPr>
      <w:b/>
      <w:caps/>
      <w:sz w:val="28"/>
      <w:szCs w:val="24"/>
    </w:rPr>
  </w:style>
  <w:style w:type="character" w:customStyle="1" w:styleId="1fffe">
    <w:name w:val="УРОВЕНЬ 1 Знак"/>
    <w:link w:val="1fffd"/>
    <w:rsid w:val="004B6878"/>
    <w:rPr>
      <w:b/>
      <w:caps/>
      <w:sz w:val="28"/>
      <w:szCs w:val="24"/>
    </w:rPr>
  </w:style>
  <w:style w:type="paragraph" w:customStyle="1" w:styleId="1ffff">
    <w:name w:val="Стиль Заголовок 1 + не полужирный"/>
    <w:basedOn w:val="1b"/>
    <w:link w:val="1ffff0"/>
    <w:qFormat/>
    <w:rsid w:val="004B6878"/>
    <w:pPr>
      <w:spacing w:before="240" w:after="60"/>
      <w:ind w:left="0"/>
      <w:jc w:val="center"/>
    </w:pPr>
    <w:rPr>
      <w:bCs w:val="0"/>
      <w:kern w:val="32"/>
      <w:sz w:val="28"/>
    </w:rPr>
  </w:style>
  <w:style w:type="character" w:customStyle="1" w:styleId="1ffff0">
    <w:name w:val="Стиль Заголовок 1 + не полужирный Знак"/>
    <w:link w:val="1ffff"/>
    <w:rsid w:val="004B6878"/>
    <w:rPr>
      <w:rFonts w:cs="Arial"/>
      <w:b/>
      <w:caps/>
      <w:kern w:val="32"/>
      <w:sz w:val="28"/>
      <w:szCs w:val="32"/>
    </w:rPr>
  </w:style>
  <w:style w:type="character" w:customStyle="1" w:styleId="affffffffff9">
    <w:name w:val="ОСНОВА Знак"/>
    <w:link w:val="affffffffffa"/>
    <w:locked/>
    <w:rsid w:val="004B6878"/>
    <w:rPr>
      <w:b/>
      <w:sz w:val="24"/>
      <w:szCs w:val="24"/>
    </w:rPr>
  </w:style>
  <w:style w:type="paragraph" w:customStyle="1" w:styleId="affffffffffa">
    <w:name w:val="ОСНОВА"/>
    <w:link w:val="affffffffff9"/>
    <w:autoRedefine/>
    <w:qFormat/>
    <w:rsid w:val="004B6878"/>
    <w:pPr>
      <w:spacing w:before="120"/>
      <w:ind w:firstLine="539"/>
      <w:jc w:val="both"/>
    </w:pPr>
    <w:rPr>
      <w:b/>
      <w:sz w:val="24"/>
      <w:szCs w:val="24"/>
    </w:rPr>
  </w:style>
  <w:style w:type="character" w:customStyle="1" w:styleId="affffffffffb">
    <w:name w:val="Основное Знак"/>
    <w:link w:val="affffffffffc"/>
    <w:locked/>
    <w:rsid w:val="004B6878"/>
    <w:rPr>
      <w:color w:val="000000"/>
      <w:sz w:val="24"/>
      <w:szCs w:val="24"/>
    </w:rPr>
  </w:style>
  <w:style w:type="paragraph" w:customStyle="1" w:styleId="affffffffffc">
    <w:name w:val="Основное"/>
    <w:link w:val="affffffffffb"/>
    <w:autoRedefine/>
    <w:qFormat/>
    <w:rsid w:val="004B6878"/>
    <w:pPr>
      <w:ind w:firstLine="709"/>
      <w:jc w:val="both"/>
    </w:pPr>
    <w:rPr>
      <w:color w:val="000000"/>
      <w:sz w:val="24"/>
      <w:szCs w:val="24"/>
    </w:rPr>
  </w:style>
  <w:style w:type="character" w:customStyle="1" w:styleId="affffffffffd">
    <w:name w:val="Нумерованный список !! Знак Знак"/>
    <w:rsid w:val="004B6878"/>
    <w:rPr>
      <w:sz w:val="24"/>
      <w:szCs w:val="24"/>
      <w:lang w:val="ru-RU" w:eastAsia="ru-RU" w:bidi="ar-SA"/>
    </w:rPr>
  </w:style>
  <w:style w:type="paragraph" w:customStyle="1" w:styleId="affffffffffe">
    <w:name w:val="Оновкка"/>
    <w:qFormat/>
    <w:rsid w:val="004B6878"/>
    <w:pPr>
      <w:ind w:firstLine="709"/>
      <w:jc w:val="both"/>
    </w:pPr>
    <w:rPr>
      <w:sz w:val="24"/>
      <w:szCs w:val="24"/>
    </w:rPr>
  </w:style>
  <w:style w:type="paragraph" w:customStyle="1" w:styleId="Preformat">
    <w:name w:val="Preformat"/>
    <w:qFormat/>
    <w:rsid w:val="004B6878"/>
    <w:pPr>
      <w:widowControl w:val="0"/>
      <w:suppressAutoHyphens/>
      <w:autoSpaceDE w:val="0"/>
    </w:pPr>
    <w:rPr>
      <w:rFonts w:ascii="Courier New" w:eastAsia="Arial" w:hAnsi="Courier New" w:cs="Courier New"/>
      <w:lang w:eastAsia="ar-SA"/>
    </w:rPr>
  </w:style>
  <w:style w:type="paragraph" w:customStyle="1" w:styleId="maintext">
    <w:name w:val="maintext"/>
    <w:basedOn w:val="af8"/>
    <w:qFormat/>
    <w:rsid w:val="004B6878"/>
    <w:pPr>
      <w:spacing w:after="70"/>
      <w:ind w:left="70"/>
    </w:pPr>
    <w:rPr>
      <w:rFonts w:ascii="Arial" w:hAnsi="Arial" w:cs="Arial"/>
      <w:color w:val="000000"/>
      <w:sz w:val="20"/>
      <w:szCs w:val="20"/>
    </w:rPr>
  </w:style>
  <w:style w:type="paragraph" w:customStyle="1" w:styleId="a">
    <w:name w:val="Обычный текст"/>
    <w:basedOn w:val="af8"/>
    <w:link w:val="afffffffffff"/>
    <w:qFormat/>
    <w:rsid w:val="004B6878"/>
    <w:pPr>
      <w:numPr>
        <w:numId w:val="18"/>
      </w:numPr>
      <w:tabs>
        <w:tab w:val="clear" w:pos="360"/>
      </w:tabs>
      <w:ind w:left="0" w:firstLine="454"/>
      <w:jc w:val="both"/>
    </w:pPr>
    <w:rPr>
      <w:szCs w:val="20"/>
    </w:rPr>
  </w:style>
  <w:style w:type="character" w:customStyle="1" w:styleId="highlighthighlightactive">
    <w:name w:val="highlight highlight_active"/>
    <w:basedOn w:val="af9"/>
    <w:rsid w:val="004B6878"/>
  </w:style>
  <w:style w:type="character" w:customStyle="1" w:styleId="text-10">
    <w:name w:val="text-10"/>
    <w:basedOn w:val="af9"/>
    <w:rsid w:val="004B6878"/>
  </w:style>
  <w:style w:type="paragraph" w:customStyle="1" w:styleId="afffffffffff0">
    <w:name w:val="Основа"/>
    <w:basedOn w:val="af8"/>
    <w:qFormat/>
    <w:rsid w:val="004B6878"/>
    <w:pPr>
      <w:spacing w:before="120"/>
      <w:ind w:firstLine="720"/>
      <w:jc w:val="both"/>
    </w:pPr>
    <w:rPr>
      <w:szCs w:val="20"/>
    </w:rPr>
  </w:style>
  <w:style w:type="paragraph" w:customStyle="1" w:styleId="afffffffffff1">
    <w:name w:val="таблица"/>
    <w:basedOn w:val="aff5"/>
    <w:link w:val="afffffffffff2"/>
    <w:qFormat/>
    <w:rsid w:val="004B6878"/>
    <w:pPr>
      <w:spacing w:after="0"/>
      <w:jc w:val="both"/>
    </w:pPr>
    <w:rPr>
      <w:szCs w:val="20"/>
      <w:lang w:eastAsia="ru-RU"/>
    </w:rPr>
  </w:style>
  <w:style w:type="character" w:customStyle="1" w:styleId="afffffff1">
    <w:name w:val="Таблица Знак"/>
    <w:link w:val="afffffff0"/>
    <w:rsid w:val="004B6878"/>
    <w:rPr>
      <w:sz w:val="24"/>
      <w:szCs w:val="24"/>
    </w:rPr>
  </w:style>
  <w:style w:type="paragraph" w:customStyle="1" w:styleId="afffffffffff3">
    <w:name w:val="Новый абзац"/>
    <w:basedOn w:val="af8"/>
    <w:link w:val="2ff1"/>
    <w:qFormat/>
    <w:rsid w:val="004B6878"/>
    <w:pPr>
      <w:spacing w:after="120"/>
      <w:ind w:firstLine="567"/>
      <w:jc w:val="both"/>
    </w:pPr>
    <w:rPr>
      <w:rFonts w:ascii="Arial" w:hAnsi="Arial"/>
      <w:szCs w:val="20"/>
    </w:rPr>
  </w:style>
  <w:style w:type="character" w:customStyle="1" w:styleId="2ff1">
    <w:name w:val="Новый абзац Знак2"/>
    <w:link w:val="afffffffffff3"/>
    <w:rsid w:val="004B6878"/>
    <w:rPr>
      <w:rFonts w:ascii="Arial" w:hAnsi="Arial"/>
      <w:sz w:val="24"/>
    </w:rPr>
  </w:style>
  <w:style w:type="paragraph" w:customStyle="1" w:styleId="1ffff1">
    <w:name w:val="Знак Знак1 Знак"/>
    <w:basedOn w:val="af8"/>
    <w:qFormat/>
    <w:rsid w:val="004B6878"/>
    <w:pPr>
      <w:spacing w:after="160" w:line="240" w:lineRule="exact"/>
    </w:pPr>
    <w:rPr>
      <w:rFonts w:ascii="Verdana" w:hAnsi="Verdana"/>
      <w:lang w:val="en-US" w:eastAsia="en-US"/>
    </w:rPr>
  </w:style>
  <w:style w:type="paragraph" w:customStyle="1" w:styleId="3f9">
    <w:name w:val="Уровень 3"/>
    <w:basedOn w:val="af8"/>
    <w:link w:val="3fa"/>
    <w:qFormat/>
    <w:rsid w:val="004B6878"/>
    <w:rPr>
      <w:b/>
      <w:i/>
      <w:sz w:val="28"/>
      <w:szCs w:val="28"/>
      <w:lang w:eastAsia="en-US" w:bidi="en-US"/>
    </w:rPr>
  </w:style>
  <w:style w:type="character" w:customStyle="1" w:styleId="3fa">
    <w:name w:val="Уровень 3 Знак"/>
    <w:link w:val="3f9"/>
    <w:rsid w:val="004B6878"/>
    <w:rPr>
      <w:b/>
      <w:i/>
      <w:sz w:val="28"/>
      <w:szCs w:val="28"/>
      <w:lang w:eastAsia="en-US" w:bidi="en-US"/>
    </w:rPr>
  </w:style>
  <w:style w:type="character" w:customStyle="1" w:styleId="2ff2">
    <w:name w:val="Знак Знак Знак Знак Знак Знак2"/>
    <w:aliases w:val=" Знак Знак Знак Знак Знак Знак Знак2, Знак Знак Знак Знак Знак Знак Знак Знак2,Знак Знак Знак Знак Знак Знак1,Знак Знак Знак Знак Знак Знак Знак Знак1,Знак Знак Знак Знак Знак Знак Знак Знак Знак Знак"/>
    <w:rsid w:val="004B6878"/>
    <w:rPr>
      <w:rFonts w:ascii="Times New Roman" w:hAnsi="Times New Roman"/>
      <w:sz w:val="24"/>
      <w:szCs w:val="24"/>
    </w:rPr>
  </w:style>
  <w:style w:type="character" w:customStyle="1" w:styleId="afffffffffff4">
    <w:name w:val="Новый абзац Знак"/>
    <w:rsid w:val="004B6878"/>
    <w:rPr>
      <w:rFonts w:ascii="Arial" w:hAnsi="Arial"/>
      <w:sz w:val="24"/>
      <w:szCs w:val="24"/>
      <w:lang w:val="ru-RU" w:eastAsia="ru-RU" w:bidi="ar-SA"/>
    </w:rPr>
  </w:style>
  <w:style w:type="paragraph" w:customStyle="1" w:styleId="Normal10-022">
    <w:name w:val="Стиль Normal + 10 пт полужирный По центру Слева:  -02 см Справ...2"/>
    <w:basedOn w:val="af8"/>
    <w:link w:val="Normal10-0220"/>
    <w:qFormat/>
    <w:rsid w:val="004B6878"/>
    <w:pPr>
      <w:snapToGrid w:val="0"/>
      <w:ind w:left="-113" w:right="-113"/>
      <w:jc w:val="center"/>
    </w:pPr>
    <w:rPr>
      <w:b/>
      <w:bCs/>
      <w:sz w:val="20"/>
      <w:szCs w:val="20"/>
    </w:rPr>
  </w:style>
  <w:style w:type="character" w:customStyle="1" w:styleId="1ffe">
    <w:name w:val="Стиль1 Знак"/>
    <w:link w:val="1ffd"/>
    <w:locked/>
    <w:rsid w:val="004B6878"/>
    <w:rPr>
      <w:sz w:val="24"/>
    </w:rPr>
  </w:style>
  <w:style w:type="paragraph" w:customStyle="1" w:styleId="Style19">
    <w:name w:val="Style19"/>
    <w:basedOn w:val="af8"/>
    <w:qFormat/>
    <w:rsid w:val="004B6878"/>
    <w:pPr>
      <w:widowControl w:val="0"/>
      <w:autoSpaceDE w:val="0"/>
      <w:autoSpaceDN w:val="0"/>
      <w:adjustRightInd w:val="0"/>
      <w:spacing w:line="295" w:lineRule="exact"/>
      <w:ind w:firstLine="778"/>
      <w:jc w:val="both"/>
    </w:pPr>
  </w:style>
  <w:style w:type="character" w:customStyle="1" w:styleId="FontStyle79">
    <w:name w:val="Font Style79"/>
    <w:rsid w:val="004B6878"/>
    <w:rPr>
      <w:rFonts w:ascii="Times New Roman" w:hAnsi="Times New Roman" w:cs="Times New Roman" w:hint="default"/>
      <w:sz w:val="24"/>
      <w:szCs w:val="24"/>
    </w:rPr>
  </w:style>
  <w:style w:type="character" w:customStyle="1" w:styleId="FontStyle26">
    <w:name w:val="Font Style26"/>
    <w:rsid w:val="004B6878"/>
    <w:rPr>
      <w:rFonts w:ascii="Times New Roman" w:hAnsi="Times New Roman" w:cs="Times New Roman" w:hint="default"/>
      <w:sz w:val="24"/>
      <w:szCs w:val="24"/>
    </w:rPr>
  </w:style>
  <w:style w:type="character" w:customStyle="1" w:styleId="FontStyle28">
    <w:name w:val="Font Style28"/>
    <w:rsid w:val="004B6878"/>
    <w:rPr>
      <w:rFonts w:ascii="Times New Roman" w:hAnsi="Times New Roman" w:cs="Times New Roman" w:hint="default"/>
      <w:sz w:val="26"/>
      <w:szCs w:val="26"/>
    </w:rPr>
  </w:style>
  <w:style w:type="paragraph" w:customStyle="1" w:styleId="1130">
    <w:name w:val="Знак113"/>
    <w:basedOn w:val="af8"/>
    <w:qFormat/>
    <w:rsid w:val="004B6878"/>
    <w:pPr>
      <w:spacing w:after="160" w:line="240" w:lineRule="exact"/>
    </w:pPr>
    <w:rPr>
      <w:rFonts w:ascii="Verdana" w:hAnsi="Verdana"/>
      <w:lang w:val="en-US" w:eastAsia="en-US"/>
    </w:rPr>
  </w:style>
  <w:style w:type="paragraph" w:customStyle="1" w:styleId="75">
    <w:name w:val="Обычный7"/>
    <w:qFormat/>
    <w:rsid w:val="004B6878"/>
    <w:rPr>
      <w:sz w:val="22"/>
      <w:szCs w:val="24"/>
    </w:rPr>
  </w:style>
  <w:style w:type="character" w:customStyle="1" w:styleId="Normal10-0220">
    <w:name w:val="Стиль Normal + 10 пт полужирный По центру Слева:  -02 см Справ...2 Знак"/>
    <w:link w:val="Normal10-022"/>
    <w:rsid w:val="004B6878"/>
    <w:rPr>
      <w:b/>
      <w:bCs/>
    </w:rPr>
  </w:style>
  <w:style w:type="paragraph" w:customStyle="1" w:styleId="123">
    <w:name w:val="Знак Знак Знак1 Знак2"/>
    <w:basedOn w:val="af8"/>
    <w:qFormat/>
    <w:rsid w:val="004B6878"/>
    <w:rPr>
      <w:rFonts w:ascii="Verdana" w:hAnsi="Verdana" w:cs="Verdana"/>
      <w:sz w:val="20"/>
      <w:szCs w:val="20"/>
      <w:lang w:val="en-US" w:eastAsia="en-US"/>
    </w:rPr>
  </w:style>
  <w:style w:type="paragraph" w:customStyle="1" w:styleId="1120">
    <w:name w:val="Знак112"/>
    <w:basedOn w:val="af8"/>
    <w:qFormat/>
    <w:rsid w:val="004B6878"/>
    <w:pPr>
      <w:spacing w:after="160" w:line="240" w:lineRule="exact"/>
    </w:pPr>
    <w:rPr>
      <w:rFonts w:ascii="Verdana" w:hAnsi="Verdana"/>
      <w:lang w:val="en-US" w:eastAsia="en-US"/>
    </w:rPr>
  </w:style>
  <w:style w:type="paragraph" w:customStyle="1" w:styleId="1113">
    <w:name w:val="Знак111"/>
    <w:basedOn w:val="af8"/>
    <w:qFormat/>
    <w:rsid w:val="004B6878"/>
    <w:pPr>
      <w:spacing w:after="160" w:line="240" w:lineRule="exact"/>
    </w:pPr>
    <w:rPr>
      <w:rFonts w:ascii="Verdana" w:hAnsi="Verdana"/>
      <w:lang w:val="en-US" w:eastAsia="en-US"/>
    </w:rPr>
  </w:style>
  <w:style w:type="paragraph" w:customStyle="1" w:styleId="1100">
    <w:name w:val="Знак110"/>
    <w:basedOn w:val="af8"/>
    <w:qFormat/>
    <w:rsid w:val="004B6878"/>
    <w:pPr>
      <w:spacing w:after="160" w:line="240" w:lineRule="exact"/>
    </w:pPr>
    <w:rPr>
      <w:rFonts w:ascii="Verdana" w:hAnsi="Verdana"/>
      <w:lang w:val="en-US" w:eastAsia="en-US"/>
    </w:rPr>
  </w:style>
  <w:style w:type="paragraph" w:customStyle="1" w:styleId="190">
    <w:name w:val="Знак19"/>
    <w:basedOn w:val="af8"/>
    <w:qFormat/>
    <w:rsid w:val="004B6878"/>
    <w:pPr>
      <w:spacing w:after="160" w:line="240" w:lineRule="exact"/>
    </w:pPr>
    <w:rPr>
      <w:rFonts w:ascii="Verdana" w:hAnsi="Verdana"/>
      <w:lang w:val="en-US" w:eastAsia="en-US"/>
    </w:rPr>
  </w:style>
  <w:style w:type="character" w:customStyle="1" w:styleId="WW-Absatz-Standardschriftart1111111111111111111111111111111111111111111111111111111111111111111111">
    <w:name w:val="WW-Absatz-Standardschriftart1111111111111111111111111111111111111111111111111111111111111111111111"/>
    <w:rsid w:val="004B6878"/>
  </w:style>
  <w:style w:type="paragraph" w:customStyle="1" w:styleId="182">
    <w:name w:val="Знак18"/>
    <w:basedOn w:val="af8"/>
    <w:qFormat/>
    <w:rsid w:val="004B6878"/>
    <w:pPr>
      <w:spacing w:after="160" w:line="240" w:lineRule="exact"/>
    </w:pPr>
    <w:rPr>
      <w:rFonts w:ascii="Verdana" w:hAnsi="Verdana"/>
      <w:lang w:val="en-US" w:eastAsia="en-US"/>
    </w:rPr>
  </w:style>
  <w:style w:type="character" w:customStyle="1" w:styleId="TimesNewRoman13">
    <w:name w:val="Стиль Times New Roman 13 пт полужирный подчеркивание"/>
    <w:rsid w:val="004B6878"/>
    <w:rPr>
      <w:rFonts w:ascii="Times New Roman" w:hAnsi="Times New Roman"/>
      <w:b/>
      <w:bCs/>
      <w:sz w:val="24"/>
      <w:u w:val="single"/>
    </w:rPr>
  </w:style>
  <w:style w:type="paragraph" w:customStyle="1" w:styleId="170">
    <w:name w:val="Знак17"/>
    <w:basedOn w:val="af8"/>
    <w:qFormat/>
    <w:rsid w:val="004B6878"/>
    <w:pPr>
      <w:spacing w:after="160" w:line="240" w:lineRule="exact"/>
    </w:pPr>
    <w:rPr>
      <w:rFonts w:ascii="Verdana" w:hAnsi="Verdana"/>
      <w:lang w:val="en-US" w:eastAsia="en-US"/>
    </w:rPr>
  </w:style>
  <w:style w:type="paragraph" w:customStyle="1" w:styleId="rtejustify">
    <w:name w:val="rtejustify"/>
    <w:basedOn w:val="af8"/>
    <w:qFormat/>
    <w:rsid w:val="004B6878"/>
    <w:pPr>
      <w:spacing w:before="100" w:beforeAutospacing="1" w:after="100" w:afterAutospacing="1"/>
    </w:pPr>
  </w:style>
  <w:style w:type="paragraph" w:customStyle="1" w:styleId="160">
    <w:name w:val="Знак16"/>
    <w:basedOn w:val="af8"/>
    <w:qFormat/>
    <w:rsid w:val="004B6878"/>
    <w:pPr>
      <w:spacing w:after="160" w:line="240" w:lineRule="exact"/>
    </w:pPr>
    <w:rPr>
      <w:rFonts w:ascii="Verdana" w:hAnsi="Verdana"/>
      <w:lang w:val="en-US" w:eastAsia="en-US"/>
    </w:rPr>
  </w:style>
  <w:style w:type="paragraph" w:customStyle="1" w:styleId="64">
    <w:name w:val="Знак Знак6 Знак Знак"/>
    <w:basedOn w:val="af8"/>
    <w:semiHidden/>
    <w:qFormat/>
    <w:rsid w:val="004B6878"/>
    <w:pPr>
      <w:keepLines/>
      <w:spacing w:after="160" w:line="240" w:lineRule="exact"/>
    </w:pPr>
    <w:rPr>
      <w:rFonts w:ascii="Verdana" w:eastAsia="MS Mincho" w:hAnsi="Verdana" w:cs="Franklin Gothic Book"/>
      <w:sz w:val="20"/>
      <w:szCs w:val="20"/>
      <w:lang w:val="en-US" w:eastAsia="en-US"/>
    </w:rPr>
  </w:style>
  <w:style w:type="paragraph" w:customStyle="1" w:styleId="150">
    <w:name w:val="Знак15"/>
    <w:basedOn w:val="af8"/>
    <w:qFormat/>
    <w:rsid w:val="004B6878"/>
    <w:pPr>
      <w:spacing w:after="160" w:line="240" w:lineRule="exact"/>
    </w:pPr>
    <w:rPr>
      <w:rFonts w:ascii="Verdana" w:hAnsi="Verdana"/>
      <w:lang w:val="en-US" w:eastAsia="en-US"/>
    </w:rPr>
  </w:style>
  <w:style w:type="paragraph" w:customStyle="1" w:styleId="140">
    <w:name w:val="Знак14"/>
    <w:basedOn w:val="af8"/>
    <w:rsid w:val="004B6878"/>
    <w:pPr>
      <w:spacing w:after="160" w:line="240" w:lineRule="exact"/>
    </w:pPr>
    <w:rPr>
      <w:rFonts w:ascii="Verdana" w:hAnsi="Verdana"/>
      <w:lang w:val="en-US" w:eastAsia="en-US"/>
    </w:rPr>
  </w:style>
  <w:style w:type="paragraph" w:customStyle="1" w:styleId="132">
    <w:name w:val="Знак13"/>
    <w:basedOn w:val="af8"/>
    <w:qFormat/>
    <w:rsid w:val="004B6878"/>
    <w:pPr>
      <w:spacing w:after="160" w:line="240" w:lineRule="exact"/>
    </w:pPr>
    <w:rPr>
      <w:rFonts w:ascii="Verdana" w:hAnsi="Verdana"/>
      <w:lang w:val="en-US" w:eastAsia="en-US"/>
    </w:rPr>
  </w:style>
  <w:style w:type="paragraph" w:customStyle="1" w:styleId="Textbody">
    <w:name w:val="Text body"/>
    <w:basedOn w:val="Standard"/>
    <w:qFormat/>
    <w:rsid w:val="004B6878"/>
    <w:pPr>
      <w:spacing w:after="120"/>
    </w:pPr>
    <w:rPr>
      <w:rFonts w:eastAsia="DejaVu Sans" w:cs="DejaVu Sans"/>
    </w:rPr>
  </w:style>
  <w:style w:type="paragraph" w:customStyle="1" w:styleId="124">
    <w:name w:val="Знак12"/>
    <w:basedOn w:val="af8"/>
    <w:qFormat/>
    <w:rsid w:val="004B6878"/>
    <w:pPr>
      <w:spacing w:after="160" w:line="240" w:lineRule="exact"/>
    </w:pPr>
    <w:rPr>
      <w:rFonts w:ascii="Verdana" w:hAnsi="Verdana"/>
      <w:lang w:val="en-US" w:eastAsia="en-US"/>
    </w:rPr>
  </w:style>
  <w:style w:type="paragraph" w:customStyle="1" w:styleId="1140">
    <w:name w:val="Знак114"/>
    <w:basedOn w:val="af8"/>
    <w:qFormat/>
    <w:rsid w:val="004B6878"/>
    <w:pPr>
      <w:spacing w:after="160" w:line="240" w:lineRule="exact"/>
    </w:pPr>
    <w:rPr>
      <w:rFonts w:ascii="Verdana" w:hAnsi="Verdana"/>
      <w:lang w:val="en-US" w:eastAsia="en-US"/>
    </w:rPr>
  </w:style>
  <w:style w:type="character" w:customStyle="1" w:styleId="FontStyle24">
    <w:name w:val="Font Style24"/>
    <w:rsid w:val="004B6878"/>
    <w:rPr>
      <w:rFonts w:ascii="Times New Roman" w:hAnsi="Times New Roman" w:cs="Times New Roman"/>
      <w:color w:val="000000"/>
      <w:sz w:val="26"/>
      <w:szCs w:val="26"/>
    </w:rPr>
  </w:style>
  <w:style w:type="paragraph" w:customStyle="1" w:styleId="1ffff2">
    <w:name w:val="Заголовок1"/>
    <w:qFormat/>
    <w:rsid w:val="004B6878"/>
    <w:pPr>
      <w:widowControl w:val="0"/>
      <w:autoSpaceDE w:val="0"/>
      <w:autoSpaceDN w:val="0"/>
      <w:adjustRightInd w:val="0"/>
    </w:pPr>
    <w:rPr>
      <w:b/>
      <w:bCs/>
      <w:color w:val="000000"/>
      <w:sz w:val="26"/>
      <w:szCs w:val="26"/>
    </w:rPr>
  </w:style>
  <w:style w:type="paragraph" w:customStyle="1" w:styleId="afffffffffff5">
    <w:name w:val="Перечисление"/>
    <w:basedOn w:val="affff7"/>
    <w:qFormat/>
    <w:rsid w:val="004B6878"/>
    <w:pPr>
      <w:spacing w:line="312" w:lineRule="auto"/>
      <w:ind w:left="0" w:firstLine="0"/>
      <w:contextualSpacing w:val="0"/>
    </w:pPr>
    <w:rPr>
      <w:szCs w:val="24"/>
      <w:lang w:eastAsia="en-US"/>
    </w:rPr>
  </w:style>
  <w:style w:type="paragraph" w:customStyle="1" w:styleId="S1">
    <w:name w:val="S_Заголовок 1"/>
    <w:basedOn w:val="af8"/>
    <w:qFormat/>
    <w:rsid w:val="004B6878"/>
    <w:pPr>
      <w:numPr>
        <w:numId w:val="20"/>
      </w:numPr>
      <w:jc w:val="center"/>
    </w:pPr>
    <w:rPr>
      <w:b/>
      <w:caps/>
    </w:rPr>
  </w:style>
  <w:style w:type="paragraph" w:customStyle="1" w:styleId="S2">
    <w:name w:val="S_Заголовок 2"/>
    <w:basedOn w:val="27"/>
    <w:qFormat/>
    <w:rsid w:val="004B6878"/>
    <w:pPr>
      <w:keepNext w:val="0"/>
      <w:numPr>
        <w:numId w:val="20"/>
      </w:numPr>
      <w:tabs>
        <w:tab w:val="clear" w:pos="2771"/>
        <w:tab w:val="num" w:pos="900"/>
      </w:tabs>
      <w:spacing w:before="0" w:after="0"/>
      <w:ind w:left="720"/>
    </w:pPr>
    <w:rPr>
      <w:rFonts w:cs="Times New Roman"/>
      <w:bCs w:val="0"/>
      <w:iCs w:val="0"/>
      <w:smallCaps w:val="0"/>
      <w:szCs w:val="24"/>
    </w:rPr>
  </w:style>
  <w:style w:type="paragraph" w:customStyle="1" w:styleId="S30">
    <w:name w:val="S_Заголовок 3"/>
    <w:basedOn w:val="34"/>
    <w:qFormat/>
    <w:rsid w:val="004B6878"/>
    <w:pPr>
      <w:keepNext w:val="0"/>
      <w:tabs>
        <w:tab w:val="num" w:pos="360"/>
        <w:tab w:val="left" w:pos="709"/>
      </w:tabs>
      <w:spacing w:before="0" w:after="0" w:line="360" w:lineRule="auto"/>
      <w:ind w:left="360" w:hanging="360"/>
      <w:jc w:val="left"/>
    </w:pPr>
    <w:rPr>
      <w:bCs/>
      <w:iCs/>
      <w:szCs w:val="22"/>
      <w:u w:val="single"/>
    </w:rPr>
  </w:style>
  <w:style w:type="paragraph" w:customStyle="1" w:styleId="S4">
    <w:name w:val="S_Заголовок 4"/>
    <w:basedOn w:val="40"/>
    <w:link w:val="S40"/>
    <w:qFormat/>
    <w:rsid w:val="004B6878"/>
    <w:pPr>
      <w:keepNext w:val="0"/>
      <w:numPr>
        <w:numId w:val="20"/>
      </w:numPr>
      <w:spacing w:before="0" w:after="0"/>
    </w:pPr>
    <w:rPr>
      <w:b w:val="0"/>
      <w:bCs w:val="0"/>
      <w:i/>
      <w:sz w:val="24"/>
      <w:szCs w:val="24"/>
      <w:lang w:eastAsia="ru-RU"/>
    </w:rPr>
  </w:style>
  <w:style w:type="character" w:customStyle="1" w:styleId="S40">
    <w:name w:val="S_Заголовок 4 Знак"/>
    <w:link w:val="S4"/>
    <w:rsid w:val="004B6878"/>
    <w:rPr>
      <w:i/>
      <w:sz w:val="24"/>
      <w:szCs w:val="24"/>
    </w:rPr>
  </w:style>
  <w:style w:type="paragraph" w:customStyle="1" w:styleId="afffffffffff6">
    <w:name w:val="Основной текст с отступ"/>
    <w:basedOn w:val="af8"/>
    <w:qFormat/>
    <w:rsid w:val="004B6878"/>
    <w:pPr>
      <w:widowControl w:val="0"/>
      <w:ind w:firstLine="709"/>
      <w:jc w:val="both"/>
    </w:pPr>
    <w:rPr>
      <w:szCs w:val="20"/>
    </w:rPr>
  </w:style>
  <w:style w:type="paragraph" w:customStyle="1" w:styleId="1250">
    <w:name w:val="Стиль Слева:  125 см Первая строка:  0 см"/>
    <w:basedOn w:val="af8"/>
    <w:qFormat/>
    <w:rsid w:val="004B6878"/>
    <w:pPr>
      <w:widowControl w:val="0"/>
      <w:suppressAutoHyphens/>
      <w:autoSpaceDE w:val="0"/>
      <w:adjustRightInd w:val="0"/>
      <w:spacing w:before="120" w:line="360" w:lineRule="atLeast"/>
      <w:ind w:left="709"/>
      <w:jc w:val="both"/>
      <w:textAlignment w:val="baseline"/>
    </w:pPr>
    <w:rPr>
      <w:sz w:val="26"/>
      <w:szCs w:val="20"/>
      <w:lang w:eastAsia="ar-SA"/>
    </w:rPr>
  </w:style>
  <w:style w:type="character" w:customStyle="1" w:styleId="Sf0">
    <w:name w:val="S_Маркированный Знак Знак"/>
    <w:rsid w:val="004B6878"/>
    <w:rPr>
      <w:sz w:val="24"/>
      <w:szCs w:val="24"/>
      <w:lang w:val="ru-RU" w:eastAsia="ru-RU" w:bidi="ar-SA"/>
    </w:rPr>
  </w:style>
  <w:style w:type="paragraph" w:customStyle="1" w:styleId="Perechen00">
    <w:name w:val="Perechen_00"/>
    <w:basedOn w:val="af8"/>
    <w:qFormat/>
    <w:rsid w:val="004B6878"/>
    <w:pPr>
      <w:spacing w:line="360" w:lineRule="auto"/>
      <w:ind w:left="709" w:hanging="425"/>
      <w:jc w:val="both"/>
    </w:pPr>
    <w:rPr>
      <w:rFonts w:ascii="NTTimes/Cyrillic" w:hAnsi="NTTimes/Cyrillic"/>
      <w:szCs w:val="20"/>
    </w:rPr>
  </w:style>
  <w:style w:type="character" w:customStyle="1" w:styleId="afffffffffff7">
    <w:name w:val="Основной текст + Полужирный"/>
    <w:rsid w:val="004B6878"/>
    <w:rPr>
      <w:rFonts w:ascii="Times New Roman" w:eastAsia="Times New Roman" w:hAnsi="Times New Roman"/>
      <w:b/>
      <w:bCs/>
      <w:color w:val="000000"/>
      <w:spacing w:val="0"/>
      <w:w w:val="100"/>
      <w:position w:val="0"/>
      <w:sz w:val="21"/>
      <w:szCs w:val="21"/>
      <w:shd w:val="clear" w:color="auto" w:fill="FFFFFF"/>
      <w:lang w:val="ru-RU"/>
    </w:rPr>
  </w:style>
  <w:style w:type="paragraph" w:customStyle="1" w:styleId="4c">
    <w:name w:val="Основной текст4"/>
    <w:basedOn w:val="af8"/>
    <w:qFormat/>
    <w:rsid w:val="004B6878"/>
    <w:pPr>
      <w:widowControl w:val="0"/>
      <w:shd w:val="clear" w:color="auto" w:fill="FFFFFF"/>
      <w:spacing w:before="240" w:after="360" w:line="281" w:lineRule="exact"/>
      <w:jc w:val="both"/>
    </w:pPr>
    <w:rPr>
      <w:sz w:val="21"/>
      <w:szCs w:val="21"/>
    </w:rPr>
  </w:style>
  <w:style w:type="character" w:customStyle="1" w:styleId="Calibri95pt">
    <w:name w:val="Основной текст + Calibri;9;5 pt"/>
    <w:rsid w:val="004B6878"/>
    <w:rPr>
      <w:rFonts w:ascii="Calibri" w:eastAsia="Calibri" w:hAnsi="Calibri" w:cs="Calibri"/>
      <w:b w:val="0"/>
      <w:bCs w:val="0"/>
      <w:i w:val="0"/>
      <w:iCs w:val="0"/>
      <w:smallCaps w:val="0"/>
      <w:strike w:val="0"/>
      <w:color w:val="000000"/>
      <w:spacing w:val="0"/>
      <w:w w:val="100"/>
      <w:position w:val="0"/>
      <w:sz w:val="19"/>
      <w:szCs w:val="19"/>
      <w:u w:val="none"/>
      <w:shd w:val="clear" w:color="auto" w:fill="FFFFFF"/>
      <w:lang w:val="ru-RU"/>
    </w:rPr>
  </w:style>
  <w:style w:type="character" w:customStyle="1" w:styleId="Calibri10pt">
    <w:name w:val="Основной текст + Calibri;10 pt"/>
    <w:rsid w:val="004B6878"/>
    <w:rPr>
      <w:rFonts w:ascii="Calibri" w:eastAsia="Calibri" w:hAnsi="Calibri" w:cs="Calibri"/>
      <w:b w:val="0"/>
      <w:bCs w:val="0"/>
      <w:i w:val="0"/>
      <w:iCs w:val="0"/>
      <w:smallCaps w:val="0"/>
      <w:strike w:val="0"/>
      <w:color w:val="000000"/>
      <w:spacing w:val="0"/>
      <w:w w:val="100"/>
      <w:position w:val="0"/>
      <w:sz w:val="20"/>
      <w:szCs w:val="20"/>
      <w:u w:val="none"/>
      <w:shd w:val="clear" w:color="auto" w:fill="FFFFFF"/>
      <w:lang w:val="ru-RU"/>
    </w:rPr>
  </w:style>
  <w:style w:type="paragraph" w:customStyle="1" w:styleId="76">
    <w:name w:val="Основной текст7"/>
    <w:basedOn w:val="af8"/>
    <w:qFormat/>
    <w:rsid w:val="004B6878"/>
    <w:pPr>
      <w:widowControl w:val="0"/>
      <w:shd w:val="clear" w:color="auto" w:fill="FFFFFF"/>
      <w:spacing w:before="300" w:after="360" w:line="0" w:lineRule="atLeast"/>
    </w:pPr>
    <w:rPr>
      <w:sz w:val="22"/>
      <w:szCs w:val="22"/>
    </w:rPr>
  </w:style>
  <w:style w:type="paragraph" w:customStyle="1" w:styleId="1ffff3">
    <w:name w:val="1Осн.Текст"/>
    <w:basedOn w:val="2f1"/>
    <w:link w:val="1ffff4"/>
    <w:qFormat/>
    <w:rsid w:val="004B6878"/>
    <w:pPr>
      <w:shd w:val="clear" w:color="auto" w:fill="auto"/>
      <w:spacing w:after="0" w:line="360" w:lineRule="auto"/>
      <w:ind w:firstLine="720"/>
      <w:jc w:val="both"/>
    </w:pPr>
    <w:rPr>
      <w:rFonts w:eastAsia="Calibri"/>
      <w:spacing w:val="0"/>
      <w:sz w:val="24"/>
      <w:szCs w:val="24"/>
    </w:rPr>
  </w:style>
  <w:style w:type="character" w:customStyle="1" w:styleId="1ffff4">
    <w:name w:val="1Осн.Текст Знак"/>
    <w:link w:val="1ffff3"/>
    <w:rsid w:val="004B6878"/>
    <w:rPr>
      <w:rFonts w:eastAsia="Calibri"/>
      <w:sz w:val="24"/>
      <w:szCs w:val="24"/>
    </w:rPr>
  </w:style>
  <w:style w:type="paragraph" w:customStyle="1" w:styleId="afffffffffff8">
    <w:name w:val="Стандарт"/>
    <w:basedOn w:val="aff5"/>
    <w:link w:val="2ff3"/>
    <w:qFormat/>
    <w:rsid w:val="004B6878"/>
    <w:pPr>
      <w:widowControl w:val="0"/>
      <w:spacing w:after="0" w:line="264" w:lineRule="auto"/>
      <w:ind w:firstLine="720"/>
      <w:jc w:val="both"/>
    </w:pPr>
    <w:rPr>
      <w:snapToGrid w:val="0"/>
      <w:sz w:val="28"/>
      <w:szCs w:val="20"/>
      <w:lang w:eastAsia="ru-RU"/>
    </w:rPr>
  </w:style>
  <w:style w:type="table" w:customStyle="1" w:styleId="217">
    <w:name w:val="Сетка таблицы21"/>
    <w:basedOn w:val="afa"/>
    <w:next w:val="afff8"/>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DocList1">
    <w:name w:val="ConsPlusDocList1"/>
    <w:next w:val="af8"/>
    <w:qFormat/>
    <w:rsid w:val="004B6878"/>
    <w:pPr>
      <w:widowControl w:val="0"/>
      <w:suppressAutoHyphens/>
      <w:autoSpaceDE w:val="0"/>
    </w:pPr>
    <w:rPr>
      <w:rFonts w:ascii="Arial" w:eastAsia="Arial" w:hAnsi="Arial" w:cs="Arial"/>
      <w:kern w:val="1"/>
      <w:lang w:eastAsia="hi-IN" w:bidi="hi-IN"/>
    </w:rPr>
  </w:style>
  <w:style w:type="table" w:customStyle="1" w:styleId="TableGrid">
    <w:name w:val="TableGrid"/>
    <w:rsid w:val="004B6878"/>
    <w:rPr>
      <w:rFonts w:ascii="Calibri" w:hAnsi="Calibri"/>
      <w:sz w:val="22"/>
      <w:szCs w:val="22"/>
    </w:rPr>
    <w:tblPr>
      <w:tblCellMar>
        <w:top w:w="0" w:type="dxa"/>
        <w:left w:w="0" w:type="dxa"/>
        <w:bottom w:w="0" w:type="dxa"/>
        <w:right w:w="0" w:type="dxa"/>
      </w:tblCellMar>
    </w:tblPr>
  </w:style>
  <w:style w:type="table" w:customStyle="1" w:styleId="TableGrid1">
    <w:name w:val="TableGrid1"/>
    <w:rsid w:val="004B6878"/>
    <w:rPr>
      <w:rFonts w:ascii="Calibri" w:hAnsi="Calibri"/>
      <w:sz w:val="22"/>
      <w:szCs w:val="22"/>
    </w:rPr>
    <w:tblPr>
      <w:tblCellMar>
        <w:top w:w="0" w:type="dxa"/>
        <w:left w:w="0" w:type="dxa"/>
        <w:bottom w:w="0" w:type="dxa"/>
        <w:right w:w="0" w:type="dxa"/>
      </w:tblCellMar>
    </w:tblPr>
  </w:style>
  <w:style w:type="table" w:customStyle="1" w:styleId="TableGrid2">
    <w:name w:val="TableGrid2"/>
    <w:rsid w:val="004B6878"/>
    <w:rPr>
      <w:rFonts w:ascii="Calibri" w:hAnsi="Calibri"/>
      <w:sz w:val="22"/>
      <w:szCs w:val="22"/>
    </w:rPr>
    <w:tblPr>
      <w:tblCellMar>
        <w:top w:w="0" w:type="dxa"/>
        <w:left w:w="0" w:type="dxa"/>
        <w:bottom w:w="0" w:type="dxa"/>
        <w:right w:w="0" w:type="dxa"/>
      </w:tblCellMar>
    </w:tblPr>
  </w:style>
  <w:style w:type="table" w:customStyle="1" w:styleId="TableGrid3">
    <w:name w:val="TableGrid3"/>
    <w:rsid w:val="004B6878"/>
    <w:rPr>
      <w:rFonts w:ascii="Calibri" w:hAnsi="Calibri"/>
      <w:sz w:val="22"/>
      <w:szCs w:val="22"/>
    </w:rPr>
    <w:tblPr>
      <w:tblCellMar>
        <w:top w:w="0" w:type="dxa"/>
        <w:left w:w="0" w:type="dxa"/>
        <w:bottom w:w="0" w:type="dxa"/>
        <w:right w:w="0" w:type="dxa"/>
      </w:tblCellMar>
    </w:tblPr>
  </w:style>
  <w:style w:type="paragraph" w:customStyle="1" w:styleId="1ffff5">
    <w:name w:val="Знак Знак1 Знак Знак Знак Знак Знак Знак Знак Знак Знак Знак"/>
    <w:basedOn w:val="af8"/>
    <w:qFormat/>
    <w:rsid w:val="004B6878"/>
    <w:pPr>
      <w:spacing w:before="100" w:beforeAutospacing="1" w:after="100" w:afterAutospacing="1"/>
    </w:pPr>
    <w:rPr>
      <w:rFonts w:ascii="Tahoma" w:hAnsi="Tahoma"/>
      <w:sz w:val="20"/>
      <w:szCs w:val="20"/>
      <w:lang w:val="en-US" w:eastAsia="en-US"/>
    </w:rPr>
  </w:style>
  <w:style w:type="paragraph" w:customStyle="1" w:styleId="afffffffffff9">
    <w:name w:val="Табличный текст"/>
    <w:basedOn w:val="aff1"/>
    <w:link w:val="afffffffffffa"/>
    <w:qFormat/>
    <w:rsid w:val="004B6878"/>
    <w:pPr>
      <w:spacing w:after="0"/>
      <w:ind w:left="0" w:right="283"/>
      <w:contextualSpacing/>
      <w:jc w:val="center"/>
    </w:pPr>
    <w:rPr>
      <w:color w:val="404040"/>
      <w:sz w:val="28"/>
      <w:lang w:val="uk-UA"/>
    </w:rPr>
  </w:style>
  <w:style w:type="character" w:customStyle="1" w:styleId="afffffffffffa">
    <w:name w:val="Табличный текст Знак"/>
    <w:link w:val="afffffffffff9"/>
    <w:rsid w:val="004B6878"/>
    <w:rPr>
      <w:color w:val="404040"/>
      <w:sz w:val="28"/>
      <w:szCs w:val="24"/>
      <w:lang w:val="uk-UA"/>
    </w:rPr>
  </w:style>
  <w:style w:type="character" w:customStyle="1" w:styleId="grame">
    <w:name w:val="grame"/>
    <w:basedOn w:val="af9"/>
    <w:rsid w:val="004B6878"/>
  </w:style>
  <w:style w:type="character" w:customStyle="1" w:styleId="FontStyle110">
    <w:name w:val="Font Style11"/>
    <w:uiPriority w:val="99"/>
    <w:rsid w:val="004B6878"/>
    <w:rPr>
      <w:rFonts w:ascii="Times New Roman" w:hAnsi="Times New Roman" w:cs="Times New Roman"/>
      <w:sz w:val="24"/>
      <w:szCs w:val="24"/>
    </w:rPr>
  </w:style>
  <w:style w:type="paragraph" w:styleId="afffffffffffb">
    <w:name w:val="endnote text"/>
    <w:basedOn w:val="af8"/>
    <w:link w:val="afffffffffffc"/>
    <w:rsid w:val="004B6878"/>
    <w:rPr>
      <w:sz w:val="20"/>
      <w:szCs w:val="20"/>
    </w:rPr>
  </w:style>
  <w:style w:type="character" w:customStyle="1" w:styleId="afffffffffffc">
    <w:name w:val="Текст концевой сноски Знак"/>
    <w:basedOn w:val="af9"/>
    <w:link w:val="afffffffffffb"/>
    <w:rsid w:val="004B6878"/>
  </w:style>
  <w:style w:type="character" w:customStyle="1" w:styleId="Se">
    <w:name w:val="S_Обычный жирный Знак"/>
    <w:link w:val="Sd"/>
    <w:rsid w:val="004B6878"/>
    <w:rPr>
      <w:sz w:val="28"/>
      <w:szCs w:val="24"/>
    </w:rPr>
  </w:style>
  <w:style w:type="character" w:customStyle="1" w:styleId="Heading1Char">
    <w:name w:val="Heading 1 Char"/>
    <w:aliases w:val="Заголовок 1 Знак Знак Char,Заголовок 1 Знак Знак Знак Char"/>
    <w:uiPriority w:val="9"/>
    <w:rsid w:val="004B6878"/>
    <w:rPr>
      <w:rFonts w:ascii="Cambria" w:eastAsia="Times New Roman" w:hAnsi="Cambria" w:cs="Times New Roman"/>
      <w:b/>
      <w:bCs/>
      <w:kern w:val="32"/>
      <w:sz w:val="32"/>
      <w:szCs w:val="32"/>
    </w:rPr>
  </w:style>
  <w:style w:type="character" w:customStyle="1" w:styleId="Heading4Char">
    <w:name w:val="Heading 4 Char"/>
    <w:uiPriority w:val="9"/>
    <w:semiHidden/>
    <w:rsid w:val="004B6878"/>
    <w:rPr>
      <w:rFonts w:ascii="Calibri" w:eastAsia="Times New Roman" w:hAnsi="Calibri" w:cs="Times New Roman"/>
      <w:b/>
      <w:bCs/>
      <w:sz w:val="28"/>
      <w:szCs w:val="28"/>
    </w:rPr>
  </w:style>
  <w:style w:type="character" w:customStyle="1" w:styleId="Heading5Char">
    <w:name w:val="Heading 5 Char"/>
    <w:uiPriority w:val="9"/>
    <w:semiHidden/>
    <w:rsid w:val="004B6878"/>
    <w:rPr>
      <w:rFonts w:ascii="Calibri" w:eastAsia="Times New Roman" w:hAnsi="Calibri" w:cs="Times New Roman"/>
      <w:b/>
      <w:bCs/>
      <w:i/>
      <w:iCs/>
      <w:sz w:val="26"/>
      <w:szCs w:val="26"/>
    </w:rPr>
  </w:style>
  <w:style w:type="character" w:customStyle="1" w:styleId="Heading6Char">
    <w:name w:val="Heading 6 Char"/>
    <w:uiPriority w:val="9"/>
    <w:semiHidden/>
    <w:rsid w:val="004B6878"/>
    <w:rPr>
      <w:rFonts w:ascii="Calibri" w:eastAsia="Times New Roman" w:hAnsi="Calibri" w:cs="Times New Roman"/>
      <w:b/>
      <w:bCs/>
    </w:rPr>
  </w:style>
  <w:style w:type="character" w:customStyle="1" w:styleId="Heading7Char">
    <w:name w:val="Heading 7 Char"/>
    <w:aliases w:val="Заголовок x.x Char"/>
    <w:uiPriority w:val="9"/>
    <w:semiHidden/>
    <w:rsid w:val="004B6878"/>
    <w:rPr>
      <w:rFonts w:ascii="Calibri" w:eastAsia="Times New Roman" w:hAnsi="Calibri" w:cs="Times New Roman"/>
      <w:sz w:val="24"/>
      <w:szCs w:val="24"/>
    </w:rPr>
  </w:style>
  <w:style w:type="character" w:customStyle="1" w:styleId="Heading8Char">
    <w:name w:val="Heading 8 Char"/>
    <w:uiPriority w:val="9"/>
    <w:semiHidden/>
    <w:rsid w:val="004B6878"/>
    <w:rPr>
      <w:rFonts w:ascii="Calibri" w:eastAsia="Times New Roman" w:hAnsi="Calibri" w:cs="Times New Roman"/>
      <w:i/>
      <w:iCs/>
      <w:sz w:val="24"/>
      <w:szCs w:val="24"/>
    </w:rPr>
  </w:style>
  <w:style w:type="character" w:customStyle="1" w:styleId="Heading9Char">
    <w:name w:val="Heading 9 Char"/>
    <w:uiPriority w:val="9"/>
    <w:semiHidden/>
    <w:rsid w:val="004B6878"/>
    <w:rPr>
      <w:rFonts w:ascii="Cambria" w:eastAsia="Times New Roman" w:hAnsi="Cambria" w:cs="Times New Roman"/>
    </w:rPr>
  </w:style>
  <w:style w:type="character" w:customStyle="1" w:styleId="BalloonTextChar">
    <w:name w:val="Balloon Text Char"/>
    <w:aliases w:val="Знак5 Char"/>
    <w:uiPriority w:val="99"/>
    <w:semiHidden/>
    <w:rsid w:val="004B6878"/>
    <w:rPr>
      <w:rFonts w:ascii="Times New Roman" w:hAnsi="Times New Roman"/>
      <w:sz w:val="0"/>
      <w:szCs w:val="0"/>
    </w:rPr>
  </w:style>
  <w:style w:type="character" w:customStyle="1" w:styleId="CommentTextChar">
    <w:name w:val="Comment Text Char"/>
    <w:uiPriority w:val="99"/>
    <w:semiHidden/>
    <w:rsid w:val="004B6878"/>
    <w:rPr>
      <w:sz w:val="20"/>
      <w:szCs w:val="20"/>
    </w:rPr>
  </w:style>
  <w:style w:type="character" w:customStyle="1" w:styleId="CommentSubjectChar">
    <w:name w:val="Comment Subject Char"/>
    <w:uiPriority w:val="99"/>
    <w:semiHidden/>
    <w:rsid w:val="004B6878"/>
    <w:rPr>
      <w:b/>
      <w:bCs/>
      <w:sz w:val="20"/>
      <w:szCs w:val="20"/>
    </w:rPr>
  </w:style>
  <w:style w:type="character" w:customStyle="1" w:styleId="DocumentMapChar">
    <w:name w:val="Document Map Char"/>
    <w:uiPriority w:val="99"/>
    <w:semiHidden/>
    <w:rsid w:val="004B6878"/>
    <w:rPr>
      <w:rFonts w:ascii="Times New Roman" w:hAnsi="Times New Roman"/>
      <w:sz w:val="0"/>
      <w:szCs w:val="0"/>
    </w:rPr>
  </w:style>
  <w:style w:type="paragraph" w:customStyle="1" w:styleId="103">
    <w:name w:val="Табличный_центр_10"/>
    <w:basedOn w:val="af8"/>
    <w:qFormat/>
    <w:rsid w:val="004B6878"/>
    <w:pPr>
      <w:jc w:val="center"/>
    </w:pPr>
    <w:rPr>
      <w:sz w:val="20"/>
    </w:rPr>
  </w:style>
  <w:style w:type="paragraph" w:customStyle="1" w:styleId="104">
    <w:name w:val="Табличный_по ширине_10"/>
    <w:basedOn w:val="af8"/>
    <w:qFormat/>
    <w:rsid w:val="004B6878"/>
    <w:pPr>
      <w:jc w:val="both"/>
    </w:pPr>
    <w:rPr>
      <w:sz w:val="20"/>
    </w:rPr>
  </w:style>
  <w:style w:type="paragraph" w:customStyle="1" w:styleId="10">
    <w:name w:val="Табличный_нумерованный_10"/>
    <w:basedOn w:val="af8"/>
    <w:qFormat/>
    <w:rsid w:val="004B6878"/>
    <w:pPr>
      <w:numPr>
        <w:numId w:val="21"/>
      </w:numPr>
    </w:pPr>
    <w:rPr>
      <w:sz w:val="20"/>
    </w:rPr>
  </w:style>
  <w:style w:type="character" w:customStyle="1" w:styleId="TitleChar">
    <w:name w:val="Title Char"/>
    <w:uiPriority w:val="10"/>
    <w:rsid w:val="004B6878"/>
    <w:rPr>
      <w:rFonts w:ascii="Cambria" w:eastAsia="Times New Roman" w:hAnsi="Cambria" w:cs="Times New Roman"/>
      <w:b/>
      <w:bCs/>
      <w:kern w:val="28"/>
      <w:sz w:val="32"/>
      <w:szCs w:val="32"/>
    </w:rPr>
  </w:style>
  <w:style w:type="character" w:customStyle="1" w:styleId="SubtitleChar">
    <w:name w:val="Subtitle Char"/>
    <w:uiPriority w:val="11"/>
    <w:rsid w:val="004B6878"/>
    <w:rPr>
      <w:rFonts w:ascii="Cambria" w:eastAsia="Times New Roman" w:hAnsi="Cambria" w:cs="Times New Roman"/>
      <w:sz w:val="24"/>
      <w:szCs w:val="24"/>
    </w:rPr>
  </w:style>
  <w:style w:type="paragraph" w:customStyle="1" w:styleId="218">
    <w:name w:val="Цитата 21"/>
    <w:basedOn w:val="af8"/>
    <w:next w:val="af8"/>
    <w:link w:val="QuoteChar"/>
    <w:uiPriority w:val="99"/>
    <w:qFormat/>
    <w:rsid w:val="004B6878"/>
    <w:pPr>
      <w:spacing w:line="360" w:lineRule="auto"/>
      <w:ind w:firstLine="680"/>
      <w:jc w:val="both"/>
    </w:pPr>
    <w:rPr>
      <w:rFonts w:ascii="Cambria" w:hAnsi="Cambria"/>
      <w:i/>
      <w:iCs/>
      <w:color w:val="5A5A5A"/>
      <w:lang w:val="x-none" w:eastAsia="x-none"/>
    </w:rPr>
  </w:style>
  <w:style w:type="paragraph" w:customStyle="1" w:styleId="1ffff6">
    <w:name w:val="Выделенная цитата1"/>
    <w:basedOn w:val="af8"/>
    <w:next w:val="af8"/>
    <w:link w:val="IntenseQuoteChar"/>
    <w:qFormat/>
    <w:rsid w:val="004B687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1ffff7">
    <w:name w:val="Слабое выделение1"/>
    <w:rsid w:val="004B6878"/>
    <w:rPr>
      <w:i/>
      <w:color w:val="5A5A5A"/>
    </w:rPr>
  </w:style>
  <w:style w:type="character" w:customStyle="1" w:styleId="1ffff8">
    <w:name w:val="Сильное выделение1"/>
    <w:uiPriority w:val="99"/>
    <w:rsid w:val="004B6878"/>
    <w:rPr>
      <w:b/>
      <w:i/>
      <w:color w:val="4F81BD"/>
      <w:sz w:val="22"/>
    </w:rPr>
  </w:style>
  <w:style w:type="character" w:customStyle="1" w:styleId="1ffff9">
    <w:name w:val="Слабая ссылка1"/>
    <w:uiPriority w:val="99"/>
    <w:rsid w:val="004B6878"/>
    <w:rPr>
      <w:color w:val="auto"/>
      <w:u w:val="single" w:color="9BBB59"/>
    </w:rPr>
  </w:style>
  <w:style w:type="character" w:customStyle="1" w:styleId="1ffffa">
    <w:name w:val="Сильная ссылка1"/>
    <w:uiPriority w:val="99"/>
    <w:rsid w:val="004B6878"/>
    <w:rPr>
      <w:b/>
      <w:color w:val="76923C"/>
      <w:u w:val="single" w:color="9BBB59"/>
    </w:rPr>
  </w:style>
  <w:style w:type="character" w:customStyle="1" w:styleId="1ffffb">
    <w:name w:val="Название книги1"/>
    <w:uiPriority w:val="99"/>
    <w:rsid w:val="004B6878"/>
    <w:rPr>
      <w:rFonts w:ascii="Cambria" w:eastAsia="Times New Roman" w:hAnsi="Cambria"/>
      <w:b/>
      <w:i/>
      <w:color w:val="auto"/>
    </w:rPr>
  </w:style>
  <w:style w:type="paragraph" w:customStyle="1" w:styleId="1ffffc">
    <w:name w:val="Заголовок оглавления1"/>
    <w:basedOn w:val="1b"/>
    <w:next w:val="af8"/>
    <w:qFormat/>
    <w:rsid w:val="004B6878"/>
    <w:pPr>
      <w:keepNext w:val="0"/>
      <w:pBdr>
        <w:bottom w:val="single" w:sz="12" w:space="1" w:color="365F91"/>
      </w:pBdr>
      <w:spacing w:before="600" w:after="80" w:line="360" w:lineRule="auto"/>
      <w:ind w:left="0" w:firstLine="680"/>
      <w:outlineLvl w:val="9"/>
    </w:pPr>
    <w:rPr>
      <w:rFonts w:ascii="Cambria" w:hAnsi="Cambria"/>
      <w:color w:val="365F91"/>
      <w:szCs w:val="24"/>
    </w:rPr>
  </w:style>
  <w:style w:type="character" w:customStyle="1" w:styleId="BodyTextChar1">
    <w:name w:val="Body Text Char1"/>
    <w:aliases w:val="Знак1 Знак Знак Знак Знак Char,Знак1 Знак Знак Знак Char,Знак1 Знак Char,bt Знак Char,Основной текст Знак Знак Char,bt Char,Îñíîâíîé òåêñò Çíàê Çíàê Char,Iniiaiie oaeno Ciae Ciae Char,Body Text Char Char,Òàáë òåêñò Char"/>
    <w:basedOn w:val="af9"/>
    <w:uiPriority w:val="99"/>
    <w:semiHidden/>
    <w:rsid w:val="004B6878"/>
  </w:style>
  <w:style w:type="character" w:customStyle="1" w:styleId="FootnoteTextChar">
    <w:name w:val="Footnote Text Char"/>
    <w:aliases w:val="Текст сноски Знак Знак Знак Знак Char,Текст сноски Знак Знак Знак Char,Текст сноски Знак Знак Char,Текст сноски Знак Знак Знак Знак Знак Знак Знак Char,Текст сноски Знак Знак Знак Знак Знак Знак Char,Table_Footnote_last Char"/>
    <w:uiPriority w:val="99"/>
    <w:semiHidden/>
    <w:rsid w:val="004B6878"/>
    <w:rPr>
      <w:sz w:val="20"/>
      <w:szCs w:val="20"/>
    </w:rPr>
  </w:style>
  <w:style w:type="character" w:customStyle="1" w:styleId="BodyTextIndentChar">
    <w:name w:val="Body Text Indent Char"/>
    <w:aliases w:val="Основной текст 1 Char,Основной текст 11 Char"/>
    <w:basedOn w:val="af9"/>
    <w:semiHidden/>
    <w:rsid w:val="004B6878"/>
  </w:style>
  <w:style w:type="character" w:customStyle="1" w:styleId="BodyText2Char">
    <w:name w:val="Body Text 2 Char"/>
    <w:aliases w:val="Знак1 Char"/>
    <w:basedOn w:val="af9"/>
    <w:uiPriority w:val="99"/>
    <w:semiHidden/>
    <w:rsid w:val="004B6878"/>
  </w:style>
  <w:style w:type="character" w:customStyle="1" w:styleId="BodyTextIndent2Char">
    <w:name w:val="Body Text Indent 2 Char"/>
    <w:basedOn w:val="af9"/>
    <w:uiPriority w:val="99"/>
    <w:semiHidden/>
    <w:rsid w:val="004B6878"/>
  </w:style>
  <w:style w:type="character" w:customStyle="1" w:styleId="BodyText3Char">
    <w:name w:val="Body Text 3 Char"/>
    <w:uiPriority w:val="99"/>
    <w:semiHidden/>
    <w:rsid w:val="004B6878"/>
    <w:rPr>
      <w:sz w:val="16"/>
      <w:szCs w:val="16"/>
    </w:rPr>
  </w:style>
  <w:style w:type="character" w:customStyle="1" w:styleId="BodyTextIndent3Char">
    <w:name w:val="Body Text Indent 3 Char"/>
    <w:aliases w:val="Знак Знак Знак Char"/>
    <w:rsid w:val="004B6878"/>
    <w:rPr>
      <w:sz w:val="16"/>
      <w:szCs w:val="16"/>
    </w:rPr>
  </w:style>
  <w:style w:type="character" w:styleId="afffffffffffd">
    <w:name w:val="line number"/>
    <w:rsid w:val="004B6878"/>
    <w:rPr>
      <w:sz w:val="18"/>
    </w:rPr>
  </w:style>
  <w:style w:type="paragraph" w:styleId="3fb">
    <w:name w:val="List 3"/>
    <w:basedOn w:val="aff7"/>
    <w:rsid w:val="004B6878"/>
    <w:pPr>
      <w:spacing w:after="240" w:line="240" w:lineRule="atLeast"/>
      <w:ind w:left="2160" w:hanging="360"/>
      <w:jc w:val="both"/>
    </w:pPr>
    <w:rPr>
      <w:rFonts w:ascii="Arial" w:hAnsi="Arial" w:cs="Arial"/>
      <w:spacing w:val="-5"/>
      <w:sz w:val="20"/>
      <w:szCs w:val="20"/>
      <w:lang w:val="x-none" w:eastAsia="en-US"/>
    </w:rPr>
  </w:style>
  <w:style w:type="paragraph" w:styleId="4d">
    <w:name w:val="List 4"/>
    <w:basedOn w:val="aff7"/>
    <w:rsid w:val="004B6878"/>
    <w:pPr>
      <w:spacing w:after="240" w:line="240" w:lineRule="atLeast"/>
      <w:ind w:left="2520" w:hanging="360"/>
      <w:jc w:val="both"/>
    </w:pPr>
    <w:rPr>
      <w:rFonts w:ascii="Arial" w:hAnsi="Arial" w:cs="Arial"/>
      <w:spacing w:val="-5"/>
      <w:sz w:val="20"/>
      <w:szCs w:val="20"/>
      <w:lang w:val="x-none" w:eastAsia="en-US"/>
    </w:rPr>
  </w:style>
  <w:style w:type="paragraph" w:styleId="58">
    <w:name w:val="List 5"/>
    <w:basedOn w:val="aff7"/>
    <w:rsid w:val="004B6878"/>
    <w:pPr>
      <w:spacing w:after="240" w:line="240" w:lineRule="atLeast"/>
      <w:ind w:left="2880" w:hanging="360"/>
      <w:jc w:val="both"/>
    </w:pPr>
    <w:rPr>
      <w:rFonts w:ascii="Arial" w:hAnsi="Arial" w:cs="Arial"/>
      <w:spacing w:val="-5"/>
      <w:sz w:val="20"/>
      <w:szCs w:val="20"/>
      <w:lang w:val="x-none" w:eastAsia="en-US"/>
    </w:rPr>
  </w:style>
  <w:style w:type="paragraph" w:styleId="3fc">
    <w:name w:val="List Bullet 3"/>
    <w:basedOn w:val="afffff5"/>
    <w:autoRedefine/>
    <w:rsid w:val="004B6878"/>
    <w:pPr>
      <w:tabs>
        <w:tab w:val="num" w:pos="360"/>
      </w:tabs>
      <w:spacing w:after="240" w:line="240" w:lineRule="atLeast"/>
      <w:ind w:left="2160"/>
      <w:contextualSpacing w:val="0"/>
    </w:pPr>
    <w:rPr>
      <w:rFonts w:ascii="Arial" w:eastAsia="Times New Roman" w:hAnsi="Arial" w:cs="Arial"/>
      <w:spacing w:val="-5"/>
      <w:sz w:val="20"/>
      <w:szCs w:val="20"/>
    </w:rPr>
  </w:style>
  <w:style w:type="paragraph" w:styleId="59">
    <w:name w:val="List Bullet 5"/>
    <w:basedOn w:val="afffff5"/>
    <w:autoRedefine/>
    <w:rsid w:val="004B6878"/>
    <w:pPr>
      <w:tabs>
        <w:tab w:val="num" w:pos="360"/>
      </w:tabs>
      <w:spacing w:after="240" w:line="240" w:lineRule="atLeast"/>
      <w:ind w:left="2880"/>
      <w:contextualSpacing w:val="0"/>
    </w:pPr>
    <w:rPr>
      <w:rFonts w:ascii="Arial" w:eastAsia="Times New Roman" w:hAnsi="Arial" w:cs="Arial"/>
      <w:spacing w:val="-5"/>
      <w:sz w:val="20"/>
      <w:szCs w:val="20"/>
    </w:rPr>
  </w:style>
  <w:style w:type="paragraph" w:styleId="afffffffffffe">
    <w:name w:val="List Continue"/>
    <w:basedOn w:val="aff7"/>
    <w:rsid w:val="004B6878"/>
    <w:pPr>
      <w:spacing w:after="240" w:line="240" w:lineRule="atLeast"/>
      <w:ind w:left="1440"/>
      <w:jc w:val="both"/>
    </w:pPr>
    <w:rPr>
      <w:rFonts w:ascii="Arial" w:hAnsi="Arial" w:cs="Arial"/>
      <w:spacing w:val="-5"/>
      <w:sz w:val="20"/>
      <w:szCs w:val="20"/>
      <w:lang w:val="x-none" w:eastAsia="en-US"/>
    </w:rPr>
  </w:style>
  <w:style w:type="paragraph" w:styleId="3fd">
    <w:name w:val="List Continue 3"/>
    <w:basedOn w:val="afffffffffffe"/>
    <w:rsid w:val="004B6878"/>
    <w:pPr>
      <w:ind w:left="2520"/>
    </w:pPr>
  </w:style>
  <w:style w:type="paragraph" w:styleId="4e">
    <w:name w:val="List Continue 4"/>
    <w:basedOn w:val="afffffffffffe"/>
    <w:rsid w:val="004B6878"/>
    <w:pPr>
      <w:ind w:left="2880"/>
    </w:pPr>
  </w:style>
  <w:style w:type="paragraph" w:styleId="5a">
    <w:name w:val="List Continue 5"/>
    <w:basedOn w:val="afffffffffffe"/>
    <w:rsid w:val="004B6878"/>
    <w:pPr>
      <w:ind w:left="3240"/>
    </w:pPr>
  </w:style>
  <w:style w:type="paragraph" w:styleId="affffffffffff">
    <w:name w:val="List Number"/>
    <w:basedOn w:val="af8"/>
    <w:rsid w:val="004B6878"/>
    <w:pPr>
      <w:spacing w:before="100" w:beforeAutospacing="1" w:after="100" w:afterAutospacing="1" w:line="360" w:lineRule="auto"/>
      <w:ind w:firstLine="709"/>
      <w:jc w:val="both"/>
    </w:pPr>
    <w:rPr>
      <w:sz w:val="28"/>
      <w:szCs w:val="28"/>
    </w:rPr>
  </w:style>
  <w:style w:type="paragraph" w:styleId="3fe">
    <w:name w:val="List Number 3"/>
    <w:basedOn w:val="affffffffffff"/>
    <w:rsid w:val="004B6878"/>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f">
    <w:name w:val="List Number 4"/>
    <w:basedOn w:val="affffffffffff"/>
    <w:rsid w:val="004B6878"/>
    <w:pPr>
      <w:spacing w:before="0" w:beforeAutospacing="0" w:after="240" w:afterAutospacing="0" w:line="240" w:lineRule="atLeast"/>
      <w:ind w:left="2520" w:hanging="360"/>
    </w:pPr>
    <w:rPr>
      <w:rFonts w:ascii="Arial" w:hAnsi="Arial" w:cs="Arial"/>
      <w:spacing w:val="-5"/>
      <w:sz w:val="20"/>
      <w:szCs w:val="20"/>
      <w:lang w:eastAsia="en-US"/>
    </w:rPr>
  </w:style>
  <w:style w:type="paragraph" w:styleId="5b">
    <w:name w:val="List Number 5"/>
    <w:basedOn w:val="affffffffffff"/>
    <w:rsid w:val="004B6878"/>
    <w:pPr>
      <w:spacing w:before="0" w:beforeAutospacing="0" w:after="240" w:afterAutospacing="0" w:line="240" w:lineRule="atLeast"/>
      <w:ind w:left="2880" w:hanging="360"/>
    </w:pPr>
    <w:rPr>
      <w:rFonts w:ascii="Arial" w:hAnsi="Arial" w:cs="Arial"/>
      <w:spacing w:val="-5"/>
      <w:sz w:val="20"/>
      <w:szCs w:val="20"/>
      <w:lang w:eastAsia="en-US"/>
    </w:rPr>
  </w:style>
  <w:style w:type="character" w:customStyle="1" w:styleId="MessageHeaderChar">
    <w:name w:val="Message Header Char"/>
    <w:uiPriority w:val="99"/>
    <w:semiHidden/>
    <w:rsid w:val="004B6878"/>
    <w:rPr>
      <w:rFonts w:ascii="Cambria" w:eastAsia="Times New Roman" w:hAnsi="Cambria" w:cs="Times New Roman"/>
      <w:sz w:val="24"/>
      <w:szCs w:val="24"/>
      <w:shd w:val="pct20" w:color="auto" w:fill="auto"/>
    </w:rPr>
  </w:style>
  <w:style w:type="paragraph" w:styleId="affffffffffff0">
    <w:name w:val="Normal Indent"/>
    <w:basedOn w:val="af8"/>
    <w:rsid w:val="004B6878"/>
    <w:pPr>
      <w:spacing w:line="360" w:lineRule="auto"/>
      <w:ind w:left="1440" w:firstLine="709"/>
      <w:jc w:val="both"/>
    </w:pPr>
    <w:rPr>
      <w:rFonts w:ascii="Arial" w:hAnsi="Arial" w:cs="Arial"/>
      <w:spacing w:val="-5"/>
      <w:sz w:val="20"/>
      <w:szCs w:val="20"/>
      <w:lang w:eastAsia="en-US"/>
    </w:rPr>
  </w:style>
  <w:style w:type="character" w:customStyle="1" w:styleId="HTMLAddressChar">
    <w:name w:val="HTML Address Char"/>
    <w:uiPriority w:val="99"/>
    <w:semiHidden/>
    <w:rsid w:val="004B6878"/>
    <w:rPr>
      <w:i/>
      <w:iCs/>
    </w:rPr>
  </w:style>
  <w:style w:type="paragraph" w:styleId="affffffffffff1">
    <w:name w:val="Date"/>
    <w:basedOn w:val="af8"/>
    <w:next w:val="af8"/>
    <w:link w:val="affffffffffff2"/>
    <w:rsid w:val="004B6878"/>
    <w:pPr>
      <w:spacing w:line="360" w:lineRule="auto"/>
      <w:ind w:left="1080" w:firstLine="709"/>
      <w:jc w:val="both"/>
    </w:pPr>
    <w:rPr>
      <w:rFonts w:ascii="Arial" w:hAnsi="Arial"/>
      <w:spacing w:val="-5"/>
      <w:sz w:val="20"/>
      <w:szCs w:val="20"/>
      <w:lang w:eastAsia="en-US"/>
    </w:rPr>
  </w:style>
  <w:style w:type="character" w:customStyle="1" w:styleId="affffffffffff2">
    <w:name w:val="Дата Знак"/>
    <w:basedOn w:val="af9"/>
    <w:link w:val="affffffffffff1"/>
    <w:rsid w:val="004B6878"/>
    <w:rPr>
      <w:rFonts w:ascii="Arial" w:hAnsi="Arial"/>
      <w:spacing w:val="-5"/>
      <w:lang w:eastAsia="en-US"/>
    </w:rPr>
  </w:style>
  <w:style w:type="character" w:customStyle="1" w:styleId="DateChar">
    <w:name w:val="Date Char"/>
    <w:basedOn w:val="af9"/>
    <w:uiPriority w:val="99"/>
    <w:semiHidden/>
    <w:rsid w:val="004B6878"/>
  </w:style>
  <w:style w:type="paragraph" w:styleId="affffffffffff3">
    <w:name w:val="Note Heading"/>
    <w:basedOn w:val="af8"/>
    <w:next w:val="af8"/>
    <w:link w:val="affffffffffff4"/>
    <w:rsid w:val="004B6878"/>
    <w:pPr>
      <w:spacing w:line="360" w:lineRule="auto"/>
      <w:ind w:left="1080" w:firstLine="709"/>
      <w:jc w:val="both"/>
    </w:pPr>
    <w:rPr>
      <w:rFonts w:ascii="Arial" w:hAnsi="Arial"/>
      <w:spacing w:val="-5"/>
      <w:sz w:val="20"/>
      <w:szCs w:val="20"/>
      <w:lang w:eastAsia="en-US"/>
    </w:rPr>
  </w:style>
  <w:style w:type="character" w:customStyle="1" w:styleId="affffffffffff4">
    <w:name w:val="Заголовок записки Знак"/>
    <w:basedOn w:val="af9"/>
    <w:link w:val="affffffffffff3"/>
    <w:rsid w:val="004B6878"/>
    <w:rPr>
      <w:rFonts w:ascii="Arial" w:hAnsi="Arial"/>
      <w:spacing w:val="-5"/>
      <w:lang w:eastAsia="en-US"/>
    </w:rPr>
  </w:style>
  <w:style w:type="character" w:customStyle="1" w:styleId="NoteHeadingChar">
    <w:name w:val="Note Heading Char"/>
    <w:basedOn w:val="af9"/>
    <w:uiPriority w:val="99"/>
    <w:semiHidden/>
    <w:rsid w:val="004B6878"/>
  </w:style>
  <w:style w:type="character" w:customStyle="1" w:styleId="BodyTextFirstIndentChar">
    <w:name w:val="Body Text First Indent Char"/>
    <w:uiPriority w:val="99"/>
    <w:semiHidden/>
    <w:rsid w:val="004B6878"/>
    <w:rPr>
      <w:rFonts w:eastAsia="Times New Roman"/>
      <w:sz w:val="24"/>
      <w:szCs w:val="24"/>
    </w:rPr>
  </w:style>
  <w:style w:type="paragraph" w:styleId="2ff4">
    <w:name w:val="Body Text First Indent 2"/>
    <w:basedOn w:val="aff1"/>
    <w:link w:val="2ff5"/>
    <w:rsid w:val="004B6878"/>
    <w:pPr>
      <w:spacing w:line="360" w:lineRule="auto"/>
      <w:ind w:firstLine="210"/>
    </w:pPr>
    <w:rPr>
      <w:rFonts w:ascii="Arial" w:hAnsi="Arial"/>
      <w:spacing w:val="-5"/>
      <w:lang w:eastAsia="en-US"/>
    </w:rPr>
  </w:style>
  <w:style w:type="character" w:customStyle="1" w:styleId="29">
    <w:name w:val="Основной текст с отступом Знак2"/>
    <w:aliases w:val="Мой Заголовок 1 Знак1,Основной текст 1 Знак1,Нумерованный список !! Знак1,Основной текст без отступа Знак1,Основной текст 11 Знак1,Основной текст с отступом Знак1 Знак1,Надин стиль Знак1"/>
    <w:basedOn w:val="af9"/>
    <w:link w:val="aff1"/>
    <w:uiPriority w:val="99"/>
    <w:rsid w:val="004B6878"/>
    <w:rPr>
      <w:sz w:val="24"/>
      <w:szCs w:val="24"/>
    </w:rPr>
  </w:style>
  <w:style w:type="character" w:customStyle="1" w:styleId="2ff5">
    <w:name w:val="Красная строка 2 Знак"/>
    <w:basedOn w:val="29"/>
    <w:link w:val="2ff4"/>
    <w:rsid w:val="004B6878"/>
    <w:rPr>
      <w:rFonts w:ascii="Arial" w:hAnsi="Arial"/>
      <w:spacing w:val="-5"/>
      <w:sz w:val="24"/>
      <w:szCs w:val="24"/>
      <w:lang w:eastAsia="en-US"/>
    </w:rPr>
  </w:style>
  <w:style w:type="character" w:customStyle="1" w:styleId="BodyTextFirstIndent2Char">
    <w:name w:val="Body Text First Indent 2 Char"/>
    <w:uiPriority w:val="99"/>
    <w:semiHidden/>
    <w:rsid w:val="004B6878"/>
    <w:rPr>
      <w:rFonts w:eastAsia="Times New Roman"/>
      <w:sz w:val="24"/>
      <w:szCs w:val="24"/>
    </w:rPr>
  </w:style>
  <w:style w:type="paragraph" w:styleId="2ff6">
    <w:name w:val="envelope return"/>
    <w:basedOn w:val="af8"/>
    <w:rsid w:val="004B6878"/>
    <w:pPr>
      <w:spacing w:line="360" w:lineRule="auto"/>
      <w:ind w:left="1080" w:firstLine="709"/>
      <w:jc w:val="both"/>
    </w:pPr>
    <w:rPr>
      <w:rFonts w:ascii="Arial" w:hAnsi="Arial" w:cs="Arial"/>
      <w:spacing w:val="-5"/>
      <w:sz w:val="20"/>
      <w:szCs w:val="20"/>
      <w:lang w:eastAsia="en-US"/>
    </w:rPr>
  </w:style>
  <w:style w:type="character" w:customStyle="1" w:styleId="SignatureChar">
    <w:name w:val="Signature Char"/>
    <w:basedOn w:val="af9"/>
    <w:uiPriority w:val="99"/>
    <w:semiHidden/>
    <w:rsid w:val="004B6878"/>
  </w:style>
  <w:style w:type="paragraph" w:styleId="affffffffffff5">
    <w:name w:val="Salutation"/>
    <w:basedOn w:val="af8"/>
    <w:next w:val="af8"/>
    <w:link w:val="affffffffffff6"/>
    <w:rsid w:val="004B6878"/>
    <w:pPr>
      <w:spacing w:line="360" w:lineRule="auto"/>
      <w:ind w:left="1080" w:firstLine="709"/>
      <w:jc w:val="both"/>
    </w:pPr>
    <w:rPr>
      <w:rFonts w:ascii="Arial" w:hAnsi="Arial"/>
      <w:spacing w:val="-5"/>
      <w:sz w:val="20"/>
      <w:szCs w:val="20"/>
      <w:lang w:eastAsia="en-US"/>
    </w:rPr>
  </w:style>
  <w:style w:type="character" w:customStyle="1" w:styleId="affffffffffff6">
    <w:name w:val="Приветствие Знак"/>
    <w:basedOn w:val="af9"/>
    <w:link w:val="affffffffffff5"/>
    <w:rsid w:val="004B6878"/>
    <w:rPr>
      <w:rFonts w:ascii="Arial" w:hAnsi="Arial"/>
      <w:spacing w:val="-5"/>
      <w:lang w:eastAsia="en-US"/>
    </w:rPr>
  </w:style>
  <w:style w:type="character" w:customStyle="1" w:styleId="SalutationChar">
    <w:name w:val="Salutation Char"/>
    <w:basedOn w:val="af9"/>
    <w:uiPriority w:val="99"/>
    <w:semiHidden/>
    <w:rsid w:val="004B6878"/>
  </w:style>
  <w:style w:type="paragraph" w:styleId="affffffffffff7">
    <w:name w:val="Closing"/>
    <w:basedOn w:val="af8"/>
    <w:link w:val="affffffffffff8"/>
    <w:rsid w:val="004B6878"/>
    <w:pPr>
      <w:spacing w:line="360" w:lineRule="auto"/>
      <w:ind w:left="4252" w:firstLine="709"/>
      <w:jc w:val="both"/>
    </w:pPr>
    <w:rPr>
      <w:rFonts w:ascii="Arial" w:hAnsi="Arial"/>
      <w:spacing w:val="-5"/>
      <w:sz w:val="20"/>
      <w:szCs w:val="20"/>
      <w:lang w:eastAsia="en-US"/>
    </w:rPr>
  </w:style>
  <w:style w:type="character" w:customStyle="1" w:styleId="affffffffffff8">
    <w:name w:val="Прощание Знак"/>
    <w:basedOn w:val="af9"/>
    <w:link w:val="affffffffffff7"/>
    <w:rsid w:val="004B6878"/>
    <w:rPr>
      <w:rFonts w:ascii="Arial" w:hAnsi="Arial"/>
      <w:spacing w:val="-5"/>
      <w:lang w:eastAsia="en-US"/>
    </w:rPr>
  </w:style>
  <w:style w:type="character" w:customStyle="1" w:styleId="ClosingChar">
    <w:name w:val="Closing Char"/>
    <w:basedOn w:val="af9"/>
    <w:uiPriority w:val="99"/>
    <w:semiHidden/>
    <w:rsid w:val="004B6878"/>
  </w:style>
  <w:style w:type="character" w:customStyle="1" w:styleId="HTMLPreformattedChar">
    <w:name w:val="HTML Preformatted Char"/>
    <w:uiPriority w:val="99"/>
    <w:semiHidden/>
    <w:rsid w:val="004B6878"/>
    <w:rPr>
      <w:rFonts w:ascii="Courier New" w:hAnsi="Courier New" w:cs="Courier New"/>
      <w:sz w:val="20"/>
      <w:szCs w:val="20"/>
    </w:rPr>
  </w:style>
  <w:style w:type="character" w:customStyle="1" w:styleId="PlainTextChar">
    <w:name w:val="Plain Text Char"/>
    <w:uiPriority w:val="99"/>
    <w:semiHidden/>
    <w:rsid w:val="004B6878"/>
    <w:rPr>
      <w:rFonts w:ascii="Courier New" w:hAnsi="Courier New" w:cs="Courier New"/>
      <w:sz w:val="20"/>
      <w:szCs w:val="20"/>
    </w:rPr>
  </w:style>
  <w:style w:type="character" w:customStyle="1" w:styleId="E-mailSignatureChar">
    <w:name w:val="E-mail Signature Char"/>
    <w:basedOn w:val="af9"/>
    <w:uiPriority w:val="99"/>
    <w:semiHidden/>
    <w:rsid w:val="004B6878"/>
  </w:style>
  <w:style w:type="table" w:styleId="-10">
    <w:name w:val="Table Web 1"/>
    <w:basedOn w:val="afa"/>
    <w:rsid w:val="004B6878"/>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tblPr/>
      <w:tcPr>
        <w:tcBorders>
          <w:tl2br w:val="none" w:sz="0" w:space="0" w:color="auto"/>
          <w:tr2bl w:val="none" w:sz="0" w:space="0" w:color="auto"/>
        </w:tcBorders>
      </w:tcPr>
    </w:tblStylePr>
  </w:style>
  <w:style w:type="table" w:styleId="-20">
    <w:name w:val="Table Web 2"/>
    <w:basedOn w:val="afa"/>
    <w:rsid w:val="004B6878"/>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tblPr/>
      <w:tcPr>
        <w:tcBorders>
          <w:tl2br w:val="none" w:sz="0" w:space="0" w:color="auto"/>
          <w:tr2bl w:val="none" w:sz="0" w:space="0" w:color="auto"/>
        </w:tcBorders>
      </w:tcPr>
    </w:tblStylePr>
  </w:style>
  <w:style w:type="table" w:styleId="2ff7">
    <w:name w:val="Table Subtle 2"/>
    <w:basedOn w:val="afa"/>
    <w:rsid w:val="004B6878"/>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1ffffd">
    <w:name w:val="Table Classic 1"/>
    <w:basedOn w:val="afa"/>
    <w:uiPriority w:val="99"/>
    <w:rsid w:val="004B6878"/>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2ff8">
    <w:name w:val="Table Classic 2"/>
    <w:basedOn w:val="afa"/>
    <w:rsid w:val="004B6878"/>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shd w:val="solid" w:color="C0C0C0" w:fill="FFFFFF"/>
      </w:tcPr>
    </w:tblStylePr>
    <w:tblStylePr w:type="neCell">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tblPr/>
      <w:tcPr>
        <w:tcBorders>
          <w:tl2br w:val="none" w:sz="0" w:space="0" w:color="auto"/>
          <w:tr2bl w:val="none" w:sz="0" w:space="0" w:color="auto"/>
        </w:tcBorders>
      </w:tcPr>
    </w:tblStylePr>
  </w:style>
  <w:style w:type="table" w:styleId="3ff">
    <w:name w:val="Table Classic 3"/>
    <w:basedOn w:val="afa"/>
    <w:rsid w:val="004B6878"/>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tblPr/>
      <w:tcPr>
        <w:tcBorders>
          <w:bottom w:val="single" w:sz="6" w:space="0" w:color="000000"/>
          <w:tl2br w:val="none" w:sz="0" w:space="0" w:color="auto"/>
          <w:tr2bl w:val="none" w:sz="0" w:space="0" w:color="auto"/>
        </w:tcBorders>
        <w:shd w:val="solid" w:color="000080" w:fill="FFFFFF"/>
      </w:tcPr>
    </w:tblStylePr>
    <w:tblStylePr w:type="lastRow">
      <w:tblPr/>
      <w:tcPr>
        <w:tcBorders>
          <w:top w:val="single" w:sz="12" w:space="0" w:color="000000"/>
          <w:tl2br w:val="none" w:sz="0" w:space="0" w:color="auto"/>
          <w:tr2bl w:val="none" w:sz="0" w:space="0" w:color="auto"/>
        </w:tcBorders>
        <w:shd w:val="solid" w:color="FFFFFF" w:fill="FFFFFF"/>
      </w:tcPr>
    </w:tblStylePr>
    <w:tblStylePr w:type="firstCol">
      <w:tblPr/>
      <w:tcPr>
        <w:tcBorders>
          <w:tl2br w:val="none" w:sz="0" w:space="0" w:color="auto"/>
          <w:tr2bl w:val="none" w:sz="0" w:space="0" w:color="auto"/>
        </w:tcBorders>
      </w:tcPr>
    </w:tblStylePr>
  </w:style>
  <w:style w:type="table" w:styleId="1ffffe">
    <w:name w:val="Table 3D effects 1"/>
    <w:basedOn w:val="afa"/>
    <w:rsid w:val="004B6878"/>
    <w:tblPr/>
    <w:tcPr>
      <w:shd w:val="solid" w:color="C0C0C0" w:fill="FFFFFF"/>
    </w:tcPr>
    <w:tblStylePr w:type="firstRow">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tblPr/>
      <w:tcPr>
        <w:tcBorders>
          <w:top w:val="none" w:sz="0" w:space="0" w:color="auto"/>
          <w:right w:val="none" w:sz="0" w:space="0" w:color="auto"/>
          <w:tl2br w:val="none" w:sz="0" w:space="0" w:color="auto"/>
          <w:tr2bl w:val="none" w:sz="0" w:space="0" w:color="auto"/>
        </w:tcBorders>
      </w:tcPr>
    </w:tblStylePr>
  </w:style>
  <w:style w:type="table" w:styleId="2ff9">
    <w:name w:val="Table 3D effects 2"/>
    <w:basedOn w:val="afa"/>
    <w:rsid w:val="004B6878"/>
    <w:tblPr>
      <w:tblStyleRowBandSize w:val="1"/>
    </w:tblPr>
    <w:tcPr>
      <w:shd w:val="solid" w:color="C0C0C0" w:fill="FFFFFF"/>
    </w:tcPr>
    <w:tblStylePr w:type="firstRow">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1fffff">
    <w:name w:val="Table Simple 1"/>
    <w:basedOn w:val="afa"/>
    <w:rsid w:val="004B6878"/>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a">
    <w:name w:val="Table Simple 2"/>
    <w:basedOn w:val="afa"/>
    <w:rsid w:val="004B6878"/>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6" w:space="0" w:color="000000"/>
          <w:tl2br w:val="none" w:sz="0" w:space="0" w:color="auto"/>
          <w:tr2bl w:val="none" w:sz="0" w:space="0" w:color="auto"/>
        </w:tcBorders>
      </w:tcPr>
    </w:tblStylePr>
    <w:tblStylePr w:type="neCell">
      <w:tblPr/>
      <w:tcPr>
        <w:tcBorders>
          <w:left w:val="none" w:sz="0" w:space="0" w:color="auto"/>
          <w:tl2br w:val="none" w:sz="0" w:space="0" w:color="auto"/>
          <w:tr2bl w:val="none" w:sz="0" w:space="0" w:color="auto"/>
        </w:tcBorders>
      </w:tcPr>
    </w:tblStylePr>
    <w:tblStylePr w:type="swCell">
      <w:tblPr/>
      <w:tcPr>
        <w:tcBorders>
          <w:top w:val="none" w:sz="0" w:space="0" w:color="auto"/>
          <w:tl2br w:val="none" w:sz="0" w:space="0" w:color="auto"/>
          <w:tr2bl w:val="none" w:sz="0" w:space="0" w:color="auto"/>
        </w:tcBorders>
      </w:tcPr>
    </w:tblStylePr>
  </w:style>
  <w:style w:type="table" w:styleId="3ff0">
    <w:name w:val="Table Simple 3"/>
    <w:basedOn w:val="afa"/>
    <w:rsid w:val="004B6878"/>
    <w:tblPr>
      <w:tblBorders>
        <w:top w:val="single" w:sz="12" w:space="0" w:color="000000"/>
        <w:left w:val="single" w:sz="12" w:space="0" w:color="000000"/>
        <w:bottom w:val="single" w:sz="12" w:space="0" w:color="000000"/>
        <w:right w:val="single" w:sz="12" w:space="0" w:color="000000"/>
      </w:tblBorders>
    </w:tblPr>
    <w:tblStylePr w:type="firstRow">
      <w:tblPr/>
      <w:tcPr>
        <w:tcBorders>
          <w:tl2br w:val="none" w:sz="0" w:space="0" w:color="auto"/>
          <w:tr2bl w:val="none" w:sz="0" w:space="0" w:color="auto"/>
        </w:tcBorders>
        <w:shd w:val="solid" w:color="000000" w:fill="FFFFFF"/>
      </w:tcPr>
    </w:tblStylePr>
  </w:style>
  <w:style w:type="table" w:styleId="1fffff0">
    <w:name w:val="Table Grid 1"/>
    <w:basedOn w:val="afa"/>
    <w:rsid w:val="004B6878"/>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2ffb">
    <w:name w:val="Table Grid 2"/>
    <w:basedOn w:val="afa"/>
    <w:rsid w:val="004B6878"/>
    <w:tblPr>
      <w:tblBorders>
        <w:insideH w:val="single" w:sz="6" w:space="0" w:color="000000"/>
        <w:insideV w:val="single" w:sz="6" w:space="0" w:color="000000"/>
      </w:tblBorders>
    </w:tblPr>
    <w:tblStylePr w:type="firstRow">
      <w:tblPr/>
      <w:tcPr>
        <w:tcBorders>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3ff1">
    <w:name w:val="Table Grid 3"/>
    <w:basedOn w:val="afa"/>
    <w:rsid w:val="004B6878"/>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4f0">
    <w:name w:val="Table Grid 4"/>
    <w:basedOn w:val="afa"/>
    <w:rsid w:val="004B6878"/>
    <w:tblPr>
      <w:tblBorders>
        <w:left w:val="single" w:sz="12" w:space="0" w:color="000000"/>
        <w:right w:val="single" w:sz="12" w:space="0" w:color="000000"/>
        <w:insideH w:val="single" w:sz="6"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tblPr/>
      <w:tcPr>
        <w:tcBorders>
          <w:top w:val="single" w:sz="6" w:space="0" w:color="000000"/>
          <w:tl2br w:val="none" w:sz="0" w:space="0" w:color="auto"/>
          <w:tr2bl w:val="none" w:sz="0" w:space="0" w:color="auto"/>
        </w:tcBorders>
        <w:shd w:val="pct30" w:color="FFFF00" w:fill="FFFFFF"/>
      </w:tcPr>
    </w:tblStylePr>
    <w:tblStylePr w:type="lastCol">
      <w:tblPr/>
      <w:tcPr>
        <w:tcBorders>
          <w:tl2br w:val="none" w:sz="0" w:space="0" w:color="auto"/>
          <w:tr2bl w:val="none" w:sz="0" w:space="0" w:color="auto"/>
        </w:tcBorders>
      </w:tcPr>
    </w:tblStylePr>
  </w:style>
  <w:style w:type="table" w:styleId="5c">
    <w:name w:val="Table Grid 5"/>
    <w:basedOn w:val="afa"/>
    <w:rsid w:val="004B6878"/>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5">
    <w:name w:val="Table Grid 6"/>
    <w:basedOn w:val="afa"/>
    <w:rsid w:val="004B6878"/>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7">
    <w:name w:val="Table Grid 7"/>
    <w:basedOn w:val="afa"/>
    <w:rsid w:val="004B6878"/>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fa"/>
    <w:rsid w:val="004B6878"/>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tblPr/>
      <w:tcPr>
        <w:tcBorders>
          <w:tl2br w:val="none" w:sz="0" w:space="0" w:color="auto"/>
          <w:tr2bl w:val="none" w:sz="0" w:space="0" w:color="auto"/>
        </w:tcBorders>
        <w:shd w:val="solid" w:color="00008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affffffffffff9">
    <w:name w:val="Table Professional"/>
    <w:basedOn w:val="afa"/>
    <w:rsid w:val="004B6878"/>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styleId="2ffc">
    <w:name w:val="Table Columns 2"/>
    <w:basedOn w:val="afa"/>
    <w:rsid w:val="004B6878"/>
    <w:rPr>
      <w:b/>
      <w:bCs/>
    </w:rPr>
    <w:tblPr>
      <w:tblStyleColBandSize w:val="1"/>
    </w:tblPr>
    <w:tblStylePr w:type="firstRow">
      <w:tblPr/>
      <w:tcPr>
        <w:tcBorders>
          <w:tl2br w:val="none" w:sz="0" w:space="0" w:color="auto"/>
          <w:tr2bl w:val="none" w:sz="0" w:space="0" w:color="auto"/>
        </w:tcBorders>
        <w:shd w:val="solid" w:color="000080" w:fill="FFFFFF"/>
      </w:tcPr>
    </w:tblStylePr>
    <w:tblStylePr w:type="lastRow">
      <w:tblPr/>
      <w:tcPr>
        <w:tcBorders>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pct30" w:color="000000" w:fill="FFFFFF"/>
      </w:tcPr>
    </w:tblStylePr>
    <w:tblStylePr w:type="band2Vert">
      <w:tblPr/>
      <w:tcPr>
        <w:shd w:val="pct25" w:color="00FF00" w:fill="FFFFFF"/>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3ff2">
    <w:name w:val="Table Columns 3"/>
    <w:basedOn w:val="afa"/>
    <w:rsid w:val="004B6878"/>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tblPr/>
      <w:tcPr>
        <w:tcBorders>
          <w:tl2br w:val="none" w:sz="0" w:space="0" w:color="auto"/>
          <w:tr2bl w:val="none" w:sz="0" w:space="0" w:color="auto"/>
        </w:tcBorders>
        <w:shd w:val="solid" w:color="000080" w:fill="FFFFFF"/>
      </w:tcPr>
    </w:tblStylePr>
    <w:tblStylePr w:type="lastRow">
      <w:tblPr/>
      <w:tcPr>
        <w:tcBorders>
          <w:top w:val="single" w:sz="6" w:space="0" w:color="00008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solid" w:color="C0C0C0" w:fill="FFFFFF"/>
      </w:tcPr>
    </w:tblStylePr>
    <w:tblStylePr w:type="band2Vert">
      <w:tblPr/>
      <w:tcPr>
        <w:shd w:val="pct10" w:color="000000" w:fill="FFFFFF"/>
      </w:tcPr>
    </w:tblStylePr>
    <w:tblStylePr w:type="neCell">
      <w:tblPr/>
      <w:tcPr>
        <w:tcBorders>
          <w:tl2br w:val="none" w:sz="0" w:space="0" w:color="auto"/>
          <w:tr2bl w:val="none" w:sz="0" w:space="0" w:color="auto"/>
        </w:tcBorders>
      </w:tcPr>
    </w:tblStylePr>
  </w:style>
  <w:style w:type="table" w:styleId="4f1">
    <w:name w:val="Table Columns 4"/>
    <w:basedOn w:val="afa"/>
    <w:rsid w:val="004B6878"/>
    <w:tblPr>
      <w:tblStyleColBandSize w:val="1"/>
    </w:tblPr>
    <w:tblStylePr w:type="firstRow">
      <w:tblPr/>
      <w:tcPr>
        <w:tcBorders>
          <w:tl2br w:val="none" w:sz="0" w:space="0" w:color="auto"/>
          <w:tr2bl w:val="none" w:sz="0" w:space="0" w:color="auto"/>
        </w:tcBorders>
        <w:shd w:val="solid" w:color="00000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pct50" w:color="008080" w:fill="FFFFFF"/>
      </w:tcPr>
    </w:tblStylePr>
    <w:tblStylePr w:type="band2Vert">
      <w:tblPr/>
      <w:tcPr>
        <w:shd w:val="pct10" w:color="000000" w:fill="FFFFFF"/>
      </w:tcPr>
    </w:tblStylePr>
  </w:style>
  <w:style w:type="table" w:styleId="-11">
    <w:name w:val="Table List 1"/>
    <w:basedOn w:val="afa"/>
    <w:rsid w:val="004B6878"/>
    <w:tblPr>
      <w:tblStyleRowBandSize w:val="1"/>
      <w:tblBorders>
        <w:top w:val="single" w:sz="12" w:space="0" w:color="008080"/>
        <w:left w:val="single" w:sz="6" w:space="0" w:color="008080"/>
        <w:bottom w:val="single" w:sz="12" w:space="0" w:color="008080"/>
        <w:right w:val="single" w:sz="6" w:space="0" w:color="008080"/>
      </w:tblBorders>
    </w:tblPr>
    <w:tblStylePr w:type="firstRow">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solid" w:color="C0C0C0" w:fill="FFFFFF"/>
      </w:tcPr>
    </w:tblStylePr>
    <w:tblStylePr w:type="band2Horz">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30">
    <w:name w:val="Table List 3"/>
    <w:basedOn w:val="afa"/>
    <w:rsid w:val="004B6878"/>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4">
    <w:name w:val="Table List 4"/>
    <w:basedOn w:val="afa"/>
    <w:rsid w:val="004B6878"/>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a"/>
    <w:rsid w:val="004B6878"/>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style>
  <w:style w:type="table" w:styleId="-6">
    <w:name w:val="Table List 6"/>
    <w:basedOn w:val="afa"/>
    <w:rsid w:val="004B6878"/>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tblPr/>
      <w:tcPr>
        <w:tcBorders>
          <w:bottom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affffffffffffa">
    <w:name w:val="Table Theme"/>
    <w:basedOn w:val="afa"/>
    <w:rsid w:val="004B68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ff1">
    <w:name w:val="Table Colorful 1"/>
    <w:basedOn w:val="afa"/>
    <w:rsid w:val="004B6878"/>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tblPr/>
      <w:tcPr>
        <w:tcBorders>
          <w:tl2br w:val="none" w:sz="0" w:space="0" w:color="auto"/>
          <w:tr2bl w:val="none" w:sz="0" w:space="0" w:color="auto"/>
        </w:tcBorders>
        <w:shd w:val="solid" w:color="000000" w:fill="FFFFFF"/>
      </w:tcPr>
    </w:tblStylePr>
    <w:tblStylePr w:type="firstCol">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tblPr/>
      <w:tcPr>
        <w:tcBorders>
          <w:tl2br w:val="none" w:sz="0" w:space="0" w:color="auto"/>
          <w:tr2bl w:val="none" w:sz="0" w:space="0" w:color="auto"/>
        </w:tcBorders>
      </w:tcPr>
    </w:tblStylePr>
  </w:style>
  <w:style w:type="table" w:styleId="2ffd">
    <w:name w:val="Table Colorful 2"/>
    <w:basedOn w:val="afa"/>
    <w:rsid w:val="004B6878"/>
    <w:tblPr>
      <w:tblBorders>
        <w:bottom w:val="single" w:sz="12" w:space="0" w:color="000000"/>
      </w:tblBorders>
    </w:tblPr>
    <w:tcPr>
      <w:shd w:val="pct20" w:color="FFFF00" w:fill="FFFFFF"/>
    </w:tcPr>
    <w:tblStylePr w:type="firstRow">
      <w:tblPr/>
      <w:tcPr>
        <w:tcBorders>
          <w:bottom w:val="single" w:sz="12" w:space="0" w:color="000000"/>
          <w:tl2br w:val="none" w:sz="0" w:space="0" w:color="auto"/>
          <w:tr2bl w:val="none" w:sz="0" w:space="0" w:color="auto"/>
        </w:tcBorders>
        <w:shd w:val="solid" w:color="800000" w:fill="FFFFFF"/>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tblPr/>
      <w:tcPr>
        <w:tcBorders>
          <w:tl2br w:val="none" w:sz="0" w:space="0" w:color="auto"/>
          <w:tr2bl w:val="none" w:sz="0" w:space="0" w:color="auto"/>
        </w:tcBorders>
      </w:tcPr>
    </w:tblStylePr>
  </w:style>
  <w:style w:type="table" w:styleId="3ff3">
    <w:name w:val="Table Colorful 3"/>
    <w:basedOn w:val="afa"/>
    <w:rsid w:val="004B6878"/>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tblPr/>
      <w:tcPr>
        <w:tcBorders>
          <w:tl2br w:val="none" w:sz="0" w:space="0" w:color="auto"/>
          <w:tr2bl w:val="none" w:sz="0" w:space="0" w:color="auto"/>
        </w:tcBorders>
        <w:shd w:val="solid" w:color="000000" w:fill="FFFFFF"/>
      </w:tcPr>
    </w:tblStylePr>
  </w:style>
  <w:style w:type="character" w:customStyle="1" w:styleId="EndnoteTextChar">
    <w:name w:val="Endnote Text Char"/>
    <w:uiPriority w:val="99"/>
    <w:semiHidden/>
    <w:rsid w:val="004B6878"/>
    <w:rPr>
      <w:sz w:val="20"/>
      <w:szCs w:val="20"/>
    </w:rPr>
  </w:style>
  <w:style w:type="table" w:customStyle="1" w:styleId="2-51">
    <w:name w:val="Средняя заливка 2 - Акцент 51"/>
    <w:basedOn w:val="afa"/>
    <w:uiPriority w:val="99"/>
    <w:rsid w:val="004B6878"/>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p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tblPr/>
      <w:tcPr>
        <w:tcBorders>
          <w:top w:val="double" w:sz="6" w:space="0" w:color="auto"/>
          <w:left w:val="nil"/>
          <w:bottom w:val="single" w:sz="18" w:space="0" w:color="auto"/>
          <w:right w:val="nil"/>
          <w:insideH w:val="nil"/>
          <w:insideV w:val="nil"/>
        </w:tcBorders>
        <w:shd w:val="clear" w:color="auto" w:fill="F4F4F4"/>
      </w:tcPr>
    </w:tblStylePr>
    <w:tblStylePr w:type="firstCol">
      <w:tblPr/>
      <w:tcPr>
        <w:tcBorders>
          <w:top w:val="nil"/>
          <w:left w:val="nil"/>
          <w:bottom w:val="single" w:sz="18" w:space="0" w:color="auto"/>
          <w:right w:val="nil"/>
          <w:insideH w:val="nil"/>
          <w:insideV w:val="nil"/>
        </w:tcBorders>
        <w:shd w:val="clear" w:color="auto" w:fill="4BACC6"/>
      </w:tcPr>
    </w:tblStylePr>
    <w:tblStylePr w:type="lastCol">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tblPr/>
      <w:tcPr>
        <w:tcBorders>
          <w:top w:val="single" w:sz="18" w:space="0" w:color="auto"/>
          <w:left w:val="nil"/>
          <w:bottom w:val="single" w:sz="18" w:space="0" w:color="auto"/>
          <w:right w:val="nil"/>
          <w:insideH w:val="nil"/>
          <w:insideV w:val="nil"/>
        </w:tcBorders>
      </w:tcPr>
    </w:tblStylePr>
  </w:style>
  <w:style w:type="paragraph" w:customStyle="1" w:styleId="affffffffffffb">
    <w:name w:val="ТЕКСТ ГРАД"/>
    <w:basedOn w:val="af8"/>
    <w:link w:val="affffffffffffc"/>
    <w:qFormat/>
    <w:rsid w:val="004B6878"/>
    <w:pPr>
      <w:spacing w:line="360" w:lineRule="auto"/>
      <w:ind w:firstLine="709"/>
      <w:jc w:val="both"/>
    </w:pPr>
    <w:rPr>
      <w:lang w:val="x-none" w:eastAsia="x-none"/>
    </w:rPr>
  </w:style>
  <w:style w:type="character" w:customStyle="1" w:styleId="affffffffffffc">
    <w:name w:val="ТЕКСТ ГРАД Знак"/>
    <w:link w:val="affffffffffffb"/>
    <w:locked/>
    <w:rsid w:val="004B6878"/>
    <w:rPr>
      <w:sz w:val="24"/>
      <w:szCs w:val="24"/>
      <w:lang w:val="x-none" w:eastAsia="x-none"/>
    </w:rPr>
  </w:style>
  <w:style w:type="paragraph" w:customStyle="1" w:styleId="affffffffffffd">
    <w:name w:val="ООО  «Институт Территориального Планирования"/>
    <w:basedOn w:val="af8"/>
    <w:link w:val="affffffffffffe"/>
    <w:qFormat/>
    <w:rsid w:val="004B6878"/>
    <w:pPr>
      <w:spacing w:line="360" w:lineRule="auto"/>
      <w:ind w:left="709"/>
      <w:jc w:val="right"/>
    </w:pPr>
    <w:rPr>
      <w:lang w:val="x-none" w:eastAsia="x-none"/>
    </w:rPr>
  </w:style>
  <w:style w:type="character" w:customStyle="1" w:styleId="affffffffffffe">
    <w:name w:val="ООО  «Институт Территориального Планирования Знак"/>
    <w:link w:val="affffffffffffd"/>
    <w:locked/>
    <w:rsid w:val="004B6878"/>
    <w:rPr>
      <w:sz w:val="24"/>
      <w:szCs w:val="24"/>
      <w:lang w:val="x-none" w:eastAsia="x-none"/>
    </w:rPr>
  </w:style>
  <w:style w:type="character" w:customStyle="1" w:styleId="1fffff2">
    <w:name w:val="Замещающий текст1"/>
    <w:uiPriority w:val="99"/>
    <w:semiHidden/>
    <w:rsid w:val="004B6878"/>
    <w:rPr>
      <w:color w:val="808080"/>
    </w:rPr>
  </w:style>
  <w:style w:type="paragraph" w:customStyle="1" w:styleId="1fffff3">
    <w:name w:val="Рецензия1"/>
    <w:hidden/>
    <w:uiPriority w:val="99"/>
    <w:semiHidden/>
    <w:qFormat/>
    <w:rsid w:val="004B6878"/>
    <w:rPr>
      <w:sz w:val="24"/>
      <w:szCs w:val="24"/>
    </w:rPr>
  </w:style>
  <w:style w:type="paragraph" w:customStyle="1" w:styleId="Sf1">
    <w:name w:val="S_Обложка_проект"/>
    <w:basedOn w:val="af8"/>
    <w:uiPriority w:val="99"/>
    <w:qFormat/>
    <w:rsid w:val="004B6878"/>
    <w:pPr>
      <w:spacing w:line="360" w:lineRule="auto"/>
      <w:ind w:left="3240"/>
      <w:jc w:val="right"/>
    </w:pPr>
    <w:rPr>
      <w:caps/>
    </w:rPr>
  </w:style>
  <w:style w:type="paragraph" w:customStyle="1" w:styleId="S21">
    <w:name w:val="S_Титульный 2"/>
    <w:basedOn w:val="af8"/>
    <w:uiPriority w:val="99"/>
    <w:qFormat/>
    <w:rsid w:val="004B6878"/>
    <w:pPr>
      <w:shd w:val="clear" w:color="auto" w:fill="FFFFFF"/>
      <w:snapToGrid w:val="0"/>
      <w:jc w:val="center"/>
    </w:pPr>
    <w:rPr>
      <w:lang w:eastAsia="ar-SA"/>
    </w:rPr>
  </w:style>
  <w:style w:type="paragraph" w:customStyle="1" w:styleId="afffffffffffff">
    <w:name w:val="Текст отчета"/>
    <w:basedOn w:val="af8"/>
    <w:uiPriority w:val="99"/>
    <w:qFormat/>
    <w:rsid w:val="004B6878"/>
    <w:pPr>
      <w:spacing w:line="360" w:lineRule="auto"/>
      <w:ind w:firstLine="709"/>
    </w:pPr>
    <w:rPr>
      <w:szCs w:val="22"/>
    </w:rPr>
  </w:style>
  <w:style w:type="paragraph" w:customStyle="1" w:styleId="Sf2">
    <w:name w:val="S_Отступ"/>
    <w:basedOn w:val="af8"/>
    <w:uiPriority w:val="99"/>
    <w:qFormat/>
    <w:rsid w:val="004B6878"/>
    <w:pPr>
      <w:spacing w:line="360" w:lineRule="auto"/>
    </w:pPr>
    <w:rPr>
      <w:lang w:eastAsia="ar-SA"/>
    </w:rPr>
  </w:style>
  <w:style w:type="paragraph" w:customStyle="1" w:styleId="afffffffffffff0">
    <w:name w:val="ГРАД Основной текст"/>
    <w:basedOn w:val="af8"/>
    <w:link w:val="afffffffffffff1"/>
    <w:autoRedefine/>
    <w:qFormat/>
    <w:rsid w:val="004B6878"/>
    <w:pPr>
      <w:tabs>
        <w:tab w:val="left" w:pos="540"/>
        <w:tab w:val="left" w:pos="1260"/>
        <w:tab w:val="left" w:pos="1620"/>
      </w:tabs>
      <w:spacing w:before="240" w:line="276" w:lineRule="auto"/>
    </w:pPr>
    <w:rPr>
      <w:bCs/>
      <w:spacing w:val="4"/>
      <w:sz w:val="20"/>
      <w:szCs w:val="20"/>
      <w:lang w:val="x-none" w:eastAsia="en-US"/>
    </w:rPr>
  </w:style>
  <w:style w:type="character" w:customStyle="1" w:styleId="afffffffffffff1">
    <w:name w:val="ГРАД Основной текст Знак Знак"/>
    <w:link w:val="afffffffffffff0"/>
    <w:uiPriority w:val="99"/>
    <w:locked/>
    <w:rsid w:val="004B6878"/>
    <w:rPr>
      <w:bCs/>
      <w:spacing w:val="4"/>
      <w:lang w:val="x-none" w:eastAsia="en-US"/>
    </w:rPr>
  </w:style>
  <w:style w:type="paragraph" w:customStyle="1" w:styleId="S3">
    <w:name w:val="S_рисунок"/>
    <w:basedOn w:val="af8"/>
    <w:autoRedefine/>
    <w:uiPriority w:val="99"/>
    <w:qFormat/>
    <w:rsid w:val="004B6878"/>
    <w:pPr>
      <w:numPr>
        <w:numId w:val="24"/>
      </w:numPr>
      <w:suppressAutoHyphens/>
      <w:ind w:left="357" w:hanging="357"/>
      <w:jc w:val="center"/>
    </w:pPr>
    <w:rPr>
      <w:color w:val="00B0F0"/>
      <w:lang w:eastAsia="ar-SA"/>
    </w:rPr>
  </w:style>
  <w:style w:type="character" w:customStyle="1" w:styleId="4f2">
    <w:name w:val="Основной текст (4)_"/>
    <w:link w:val="4f3"/>
    <w:locked/>
    <w:rsid w:val="004B6878"/>
    <w:rPr>
      <w:spacing w:val="7"/>
      <w:shd w:val="clear" w:color="auto" w:fill="FFFFFF"/>
    </w:rPr>
  </w:style>
  <w:style w:type="character" w:customStyle="1" w:styleId="4f4">
    <w:name w:val="Основной текст (4) + Не полужирный"/>
    <w:uiPriority w:val="99"/>
    <w:rsid w:val="004B6878"/>
    <w:rPr>
      <w:b/>
      <w:spacing w:val="2"/>
      <w:shd w:val="clear" w:color="auto" w:fill="FFFFFF"/>
    </w:rPr>
  </w:style>
  <w:style w:type="character" w:customStyle="1" w:styleId="2ffe">
    <w:name w:val="Основной текст (2)_"/>
    <w:link w:val="219"/>
    <w:rsid w:val="004B6878"/>
    <w:rPr>
      <w:rFonts w:ascii="Times New Roman" w:eastAsia="Times New Roman" w:hAnsi="Times New Roman"/>
      <w:spacing w:val="2"/>
      <w:sz w:val="20"/>
    </w:rPr>
  </w:style>
  <w:style w:type="character" w:customStyle="1" w:styleId="2fff">
    <w:name w:val="Основной текст (2)"/>
    <w:rsid w:val="004B6878"/>
    <w:rPr>
      <w:rFonts w:ascii="Times New Roman" w:eastAsia="Times New Roman" w:hAnsi="Times New Roman"/>
      <w:spacing w:val="9"/>
      <w:sz w:val="20"/>
    </w:rPr>
  </w:style>
  <w:style w:type="character" w:customStyle="1" w:styleId="5d">
    <w:name w:val="Основной текст (5)_"/>
    <w:link w:val="5e"/>
    <w:locked/>
    <w:rsid w:val="004B6878"/>
    <w:rPr>
      <w:spacing w:val="21"/>
      <w:sz w:val="11"/>
      <w:shd w:val="clear" w:color="auto" w:fill="FFFFFF"/>
    </w:rPr>
  </w:style>
  <w:style w:type="paragraph" w:customStyle="1" w:styleId="4f3">
    <w:name w:val="Основной текст (4)"/>
    <w:basedOn w:val="af8"/>
    <w:link w:val="4f2"/>
    <w:qFormat/>
    <w:rsid w:val="004B6878"/>
    <w:pPr>
      <w:shd w:val="clear" w:color="auto" w:fill="FFFFFF"/>
      <w:spacing w:line="240" w:lineRule="atLeast"/>
      <w:jc w:val="right"/>
    </w:pPr>
    <w:rPr>
      <w:spacing w:val="7"/>
      <w:sz w:val="20"/>
      <w:szCs w:val="20"/>
      <w:shd w:val="clear" w:color="auto" w:fill="FFFFFF"/>
    </w:rPr>
  </w:style>
  <w:style w:type="paragraph" w:customStyle="1" w:styleId="5e">
    <w:name w:val="Основной текст (5)"/>
    <w:basedOn w:val="af8"/>
    <w:link w:val="5d"/>
    <w:qFormat/>
    <w:rsid w:val="004B6878"/>
    <w:pPr>
      <w:shd w:val="clear" w:color="auto" w:fill="FFFFFF"/>
      <w:spacing w:line="240" w:lineRule="atLeast"/>
    </w:pPr>
    <w:rPr>
      <w:spacing w:val="21"/>
      <w:sz w:val="11"/>
      <w:szCs w:val="20"/>
      <w:shd w:val="clear" w:color="auto" w:fill="FFFFFF"/>
    </w:rPr>
  </w:style>
  <w:style w:type="paragraph" w:customStyle="1" w:styleId="arttx">
    <w:name w:val="arttx"/>
    <w:basedOn w:val="af8"/>
    <w:uiPriority w:val="99"/>
    <w:qFormat/>
    <w:rsid w:val="004B6878"/>
    <w:pPr>
      <w:spacing w:after="60"/>
    </w:pPr>
    <w:rPr>
      <w:sz w:val="22"/>
      <w:szCs w:val="22"/>
    </w:rPr>
  </w:style>
  <w:style w:type="paragraph" w:customStyle="1" w:styleId="a3">
    <w:name w:val="ГРАД Список маркированный"/>
    <w:basedOn w:val="afffff5"/>
    <w:autoRedefine/>
    <w:uiPriority w:val="99"/>
    <w:qFormat/>
    <w:rsid w:val="004B6878"/>
    <w:pPr>
      <w:numPr>
        <w:numId w:val="25"/>
      </w:numPr>
      <w:tabs>
        <w:tab w:val="left" w:pos="900"/>
        <w:tab w:val="left" w:pos="1080"/>
      </w:tabs>
      <w:ind w:left="720"/>
      <w:contextualSpacing w:val="0"/>
    </w:pPr>
    <w:rPr>
      <w:rFonts w:eastAsia="Times New Roman"/>
      <w:color w:val="000000"/>
      <w:spacing w:val="-1"/>
      <w:szCs w:val="24"/>
      <w:lang w:eastAsia="ru-RU"/>
    </w:rPr>
  </w:style>
  <w:style w:type="paragraph" w:customStyle="1" w:styleId="usual">
    <w:name w:val="usual"/>
    <w:basedOn w:val="af8"/>
    <w:uiPriority w:val="99"/>
    <w:qFormat/>
    <w:rsid w:val="004B6878"/>
    <w:pPr>
      <w:spacing w:before="100" w:beforeAutospacing="1" w:after="100" w:afterAutospacing="1"/>
    </w:pPr>
    <w:rPr>
      <w:rFonts w:ascii="Helvetica" w:hAnsi="Helvetica"/>
      <w:color w:val="000000"/>
      <w:sz w:val="18"/>
      <w:szCs w:val="18"/>
    </w:rPr>
  </w:style>
  <w:style w:type="character" w:customStyle="1" w:styleId="noprint">
    <w:name w:val="noprint"/>
    <w:uiPriority w:val="99"/>
    <w:rsid w:val="004B6878"/>
    <w:rPr>
      <w:rFonts w:cs="Times New Roman"/>
    </w:rPr>
  </w:style>
  <w:style w:type="paragraph" w:customStyle="1" w:styleId="textobi4">
    <w:name w:val="text_obi4"/>
    <w:basedOn w:val="af8"/>
    <w:uiPriority w:val="99"/>
    <w:qFormat/>
    <w:rsid w:val="004B6878"/>
    <w:pPr>
      <w:spacing w:before="100" w:beforeAutospacing="1" w:after="100" w:afterAutospacing="1"/>
    </w:pPr>
    <w:rPr>
      <w:rFonts w:ascii="Comic Sans MS" w:hAnsi="Comic Sans MS"/>
      <w:color w:val="990000"/>
      <w:sz w:val="30"/>
      <w:szCs w:val="30"/>
    </w:rPr>
  </w:style>
  <w:style w:type="character" w:customStyle="1" w:styleId="125">
    <w:name w:val="Основной текст (12)"/>
    <w:rsid w:val="004B6878"/>
    <w:rPr>
      <w:rFonts w:ascii="Times New Roman" w:eastAsia="Times New Roman" w:hAnsi="Times New Roman"/>
      <w:spacing w:val="0"/>
      <w:sz w:val="21"/>
    </w:rPr>
  </w:style>
  <w:style w:type="character" w:customStyle="1" w:styleId="105">
    <w:name w:val="Основной текст + 10"/>
    <w:aliases w:val="5 pt2,Основной текст (4) + 8"/>
    <w:uiPriority w:val="99"/>
    <w:rsid w:val="004B6878"/>
    <w:rPr>
      <w:rFonts w:ascii="Times New Roman" w:hAnsi="Times New Roman"/>
      <w:spacing w:val="0"/>
      <w:sz w:val="21"/>
    </w:rPr>
  </w:style>
  <w:style w:type="character" w:customStyle="1" w:styleId="413pt">
    <w:name w:val="Основной текст (4) + 13 pt"/>
    <w:uiPriority w:val="99"/>
    <w:rsid w:val="004B6878"/>
    <w:rPr>
      <w:spacing w:val="7"/>
      <w:sz w:val="26"/>
      <w:shd w:val="clear" w:color="auto" w:fill="FFFFFF"/>
    </w:rPr>
  </w:style>
  <w:style w:type="character" w:customStyle="1" w:styleId="413pt2">
    <w:name w:val="Основной текст (4) + 13 pt2"/>
    <w:uiPriority w:val="99"/>
    <w:rsid w:val="004B6878"/>
    <w:rPr>
      <w:rFonts w:ascii="Times New Roman" w:hAnsi="Times New Roman"/>
      <w:spacing w:val="0"/>
      <w:sz w:val="26"/>
      <w:shd w:val="clear" w:color="auto" w:fill="FFFFFF"/>
    </w:rPr>
  </w:style>
  <w:style w:type="character" w:customStyle="1" w:styleId="413pt1">
    <w:name w:val="Основной текст (4) + 13 pt1"/>
    <w:uiPriority w:val="99"/>
    <w:rsid w:val="004B6878"/>
    <w:rPr>
      <w:rFonts w:ascii="Times New Roman" w:hAnsi="Times New Roman"/>
      <w:spacing w:val="0"/>
      <w:sz w:val="26"/>
      <w:shd w:val="clear" w:color="auto" w:fill="FFFFFF"/>
    </w:rPr>
  </w:style>
  <w:style w:type="character" w:customStyle="1" w:styleId="1210">
    <w:name w:val="Основной текст + 121"/>
    <w:aliases w:val="5 pt1"/>
    <w:uiPriority w:val="99"/>
    <w:rsid w:val="004B6878"/>
    <w:rPr>
      <w:rFonts w:ascii="Times New Roman" w:hAnsi="Times New Roman"/>
      <w:spacing w:val="0"/>
      <w:sz w:val="25"/>
    </w:rPr>
  </w:style>
  <w:style w:type="character" w:customStyle="1" w:styleId="12pt2">
    <w:name w:val="Основной текст + 12 pt2"/>
    <w:uiPriority w:val="99"/>
    <w:rsid w:val="004B6878"/>
    <w:rPr>
      <w:rFonts w:ascii="Times New Roman" w:hAnsi="Times New Roman"/>
      <w:spacing w:val="0"/>
      <w:sz w:val="24"/>
    </w:rPr>
  </w:style>
  <w:style w:type="character" w:customStyle="1" w:styleId="12pt1">
    <w:name w:val="Основной текст + 12 pt1"/>
    <w:uiPriority w:val="99"/>
    <w:rsid w:val="004B6878"/>
    <w:rPr>
      <w:rFonts w:ascii="Times New Roman" w:hAnsi="Times New Roman"/>
      <w:spacing w:val="0"/>
      <w:sz w:val="24"/>
    </w:rPr>
  </w:style>
  <w:style w:type="character" w:customStyle="1" w:styleId="1230">
    <w:name w:val="Основной текст + 123"/>
    <w:aliases w:val="5 pt6"/>
    <w:uiPriority w:val="99"/>
    <w:rsid w:val="004B6878"/>
    <w:rPr>
      <w:rFonts w:ascii="Times New Roman" w:hAnsi="Times New Roman"/>
      <w:spacing w:val="0"/>
      <w:sz w:val="25"/>
    </w:rPr>
  </w:style>
  <w:style w:type="character" w:customStyle="1" w:styleId="513pt">
    <w:name w:val="Основной текст (5) + 13 pt"/>
    <w:uiPriority w:val="99"/>
    <w:rsid w:val="004B6878"/>
    <w:rPr>
      <w:rFonts w:ascii="Times New Roman" w:hAnsi="Times New Roman"/>
      <w:spacing w:val="0"/>
      <w:sz w:val="26"/>
      <w:shd w:val="clear" w:color="auto" w:fill="FFFFFF"/>
    </w:rPr>
  </w:style>
  <w:style w:type="character" w:customStyle="1" w:styleId="ArialNarrow">
    <w:name w:val="Основной текст + Arial Narrow"/>
    <w:aliases w:val="12 pt,Курсив3,Интервал 1 pt"/>
    <w:uiPriority w:val="99"/>
    <w:rsid w:val="004B6878"/>
    <w:rPr>
      <w:rFonts w:ascii="Arial Narrow" w:hAnsi="Arial Narrow"/>
      <w:i/>
      <w:spacing w:val="20"/>
      <w:sz w:val="24"/>
    </w:rPr>
  </w:style>
  <w:style w:type="character" w:customStyle="1" w:styleId="12pt">
    <w:name w:val="Основной текст + 12 pt"/>
    <w:uiPriority w:val="99"/>
    <w:rsid w:val="004B6878"/>
    <w:rPr>
      <w:rFonts w:ascii="Times New Roman" w:hAnsi="Times New Roman"/>
      <w:spacing w:val="0"/>
      <w:sz w:val="24"/>
    </w:rPr>
  </w:style>
  <w:style w:type="paragraph" w:customStyle="1" w:styleId="11a">
    <w:name w:val="Знак Знак11 Знак Знак Знак Знак"/>
    <w:basedOn w:val="af8"/>
    <w:uiPriority w:val="99"/>
    <w:qFormat/>
    <w:rsid w:val="004B6878"/>
    <w:pPr>
      <w:spacing w:before="100" w:beforeAutospacing="1" w:after="100" w:afterAutospacing="1"/>
    </w:pPr>
    <w:rPr>
      <w:rFonts w:ascii="Tahoma" w:hAnsi="Tahoma" w:cs="Tahoma"/>
      <w:sz w:val="20"/>
      <w:szCs w:val="20"/>
      <w:lang w:val="en-US" w:eastAsia="en-US"/>
    </w:rPr>
  </w:style>
  <w:style w:type="paragraph" w:customStyle="1" w:styleId="1114">
    <w:name w:val="Знак Знак11 Знак Знак Знак Знак1"/>
    <w:basedOn w:val="af8"/>
    <w:uiPriority w:val="99"/>
    <w:qFormat/>
    <w:rsid w:val="004B6878"/>
    <w:pPr>
      <w:spacing w:before="100" w:beforeAutospacing="1" w:after="100" w:afterAutospacing="1"/>
    </w:pPr>
    <w:rPr>
      <w:rFonts w:ascii="Tahoma" w:hAnsi="Tahoma" w:cs="Tahoma"/>
      <w:sz w:val="20"/>
      <w:szCs w:val="20"/>
      <w:lang w:val="en-US" w:eastAsia="en-US"/>
    </w:rPr>
  </w:style>
  <w:style w:type="paragraph" w:customStyle="1" w:styleId="1121">
    <w:name w:val="Знак Знак11 Знак Знак Знак Знак2"/>
    <w:basedOn w:val="af8"/>
    <w:uiPriority w:val="99"/>
    <w:qFormat/>
    <w:rsid w:val="004B6878"/>
    <w:pPr>
      <w:spacing w:before="100" w:beforeAutospacing="1" w:after="100" w:afterAutospacing="1"/>
    </w:pPr>
    <w:rPr>
      <w:rFonts w:ascii="Tahoma" w:hAnsi="Tahoma" w:cs="Tahoma"/>
      <w:sz w:val="20"/>
      <w:szCs w:val="20"/>
      <w:lang w:val="en-US" w:eastAsia="en-US"/>
    </w:rPr>
  </w:style>
  <w:style w:type="paragraph" w:customStyle="1" w:styleId="1131">
    <w:name w:val="Знак Знак11 Знак Знак Знак Знак3"/>
    <w:basedOn w:val="af8"/>
    <w:uiPriority w:val="99"/>
    <w:qFormat/>
    <w:rsid w:val="004B6878"/>
    <w:pPr>
      <w:spacing w:before="100" w:beforeAutospacing="1" w:after="100" w:afterAutospacing="1"/>
    </w:pPr>
    <w:rPr>
      <w:rFonts w:ascii="Tahoma" w:hAnsi="Tahoma" w:cs="Tahoma"/>
      <w:sz w:val="20"/>
      <w:szCs w:val="20"/>
      <w:lang w:val="en-US" w:eastAsia="en-US"/>
    </w:rPr>
  </w:style>
  <w:style w:type="paragraph" w:customStyle="1" w:styleId="1141">
    <w:name w:val="Знак Знак11 Знак Знак Знак Знак4"/>
    <w:basedOn w:val="af8"/>
    <w:uiPriority w:val="99"/>
    <w:qFormat/>
    <w:rsid w:val="004B6878"/>
    <w:pPr>
      <w:spacing w:before="100" w:beforeAutospacing="1" w:after="100" w:afterAutospacing="1"/>
    </w:pPr>
    <w:rPr>
      <w:rFonts w:ascii="Tahoma" w:hAnsi="Tahoma" w:cs="Tahoma"/>
      <w:sz w:val="20"/>
      <w:szCs w:val="20"/>
      <w:lang w:val="en-US" w:eastAsia="en-US"/>
    </w:rPr>
  </w:style>
  <w:style w:type="paragraph" w:customStyle="1" w:styleId="1150">
    <w:name w:val="Знак Знак11 Знак Знак Знак Знак5"/>
    <w:basedOn w:val="af8"/>
    <w:uiPriority w:val="99"/>
    <w:qFormat/>
    <w:rsid w:val="004B6878"/>
    <w:pPr>
      <w:spacing w:before="100" w:beforeAutospacing="1" w:after="100" w:afterAutospacing="1"/>
    </w:pPr>
    <w:rPr>
      <w:rFonts w:ascii="Tahoma" w:hAnsi="Tahoma" w:cs="Tahoma"/>
      <w:sz w:val="20"/>
      <w:szCs w:val="20"/>
      <w:lang w:val="en-US" w:eastAsia="en-US"/>
    </w:rPr>
  </w:style>
  <w:style w:type="paragraph" w:customStyle="1" w:styleId="afffffffffffff2">
    <w:name w:val="НашаШапка"/>
    <w:basedOn w:val="af8"/>
    <w:uiPriority w:val="99"/>
    <w:qFormat/>
    <w:rsid w:val="004B6878"/>
    <w:pPr>
      <w:jc w:val="center"/>
    </w:pPr>
    <w:rPr>
      <w:b/>
      <w:szCs w:val="20"/>
    </w:rPr>
  </w:style>
  <w:style w:type="paragraph" w:customStyle="1" w:styleId="afffffffffffff3">
    <w:name w:val="Таблотст"/>
    <w:basedOn w:val="afffffff0"/>
    <w:link w:val="afffffffffffff4"/>
    <w:uiPriority w:val="99"/>
    <w:qFormat/>
    <w:rsid w:val="004B6878"/>
    <w:pPr>
      <w:spacing w:before="120" w:line="204" w:lineRule="auto"/>
      <w:ind w:left="85"/>
    </w:pPr>
    <w:rPr>
      <w:rFonts w:ascii="Arial" w:hAnsi="Arial"/>
    </w:rPr>
  </w:style>
  <w:style w:type="character" w:customStyle="1" w:styleId="afffffffffffff4">
    <w:name w:val="Таблотст Знак"/>
    <w:link w:val="afffffffffffff3"/>
    <w:uiPriority w:val="99"/>
    <w:locked/>
    <w:rsid w:val="004B6878"/>
    <w:rPr>
      <w:rFonts w:ascii="Arial" w:hAnsi="Arial"/>
      <w:sz w:val="24"/>
      <w:szCs w:val="24"/>
    </w:rPr>
  </w:style>
  <w:style w:type="paragraph" w:customStyle="1" w:styleId="afffffffffffff5">
    <w:name w:val="цифры таблицы"/>
    <w:uiPriority w:val="99"/>
    <w:qFormat/>
    <w:rsid w:val="004B6878"/>
    <w:pPr>
      <w:snapToGrid w:val="0"/>
      <w:jc w:val="right"/>
    </w:pPr>
    <w:rPr>
      <w:noProof/>
      <w:color w:val="000000"/>
      <w:sz w:val="26"/>
    </w:rPr>
  </w:style>
  <w:style w:type="paragraph" w:customStyle="1" w:styleId="afffffffffffff6">
    <w:name w:val="единицы"/>
    <w:uiPriority w:val="99"/>
    <w:qFormat/>
    <w:rsid w:val="004B6878"/>
    <w:pPr>
      <w:keepNext/>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jc w:val="right"/>
    </w:pPr>
    <w:rPr>
      <w:noProof/>
      <w:sz w:val="24"/>
    </w:rPr>
  </w:style>
  <w:style w:type="paragraph" w:customStyle="1" w:styleId="afffffffffffff7">
    <w:name w:val="Единицы измерения"/>
    <w:uiPriority w:val="99"/>
    <w:qFormat/>
    <w:rsid w:val="004B6878"/>
    <w:pPr>
      <w:keepNext/>
      <w:ind w:right="-170"/>
      <w:jc w:val="right"/>
    </w:pPr>
    <w:rPr>
      <w:sz w:val="24"/>
    </w:rPr>
  </w:style>
  <w:style w:type="paragraph" w:customStyle="1" w:styleId="afffffffffffff8">
    <w:name w:val="Левая колонка"/>
    <w:uiPriority w:val="99"/>
    <w:qFormat/>
    <w:rsid w:val="004B6878"/>
    <w:pPr>
      <w:spacing w:before="120" w:line="204" w:lineRule="auto"/>
    </w:pPr>
    <w:rPr>
      <w:noProof/>
      <w:sz w:val="24"/>
    </w:rPr>
  </w:style>
  <w:style w:type="paragraph" w:customStyle="1" w:styleId="afffffffffffff9">
    <w:name w:val="Цифры таблицы"/>
    <w:uiPriority w:val="99"/>
    <w:qFormat/>
    <w:rsid w:val="004B6878"/>
    <w:pPr>
      <w:jc w:val="right"/>
    </w:pPr>
    <w:rPr>
      <w:noProof/>
      <w:sz w:val="26"/>
    </w:rPr>
  </w:style>
  <w:style w:type="paragraph" w:customStyle="1" w:styleId="afffffffffffffa">
    <w:name w:val="Единицы"/>
    <w:basedOn w:val="af8"/>
    <w:uiPriority w:val="99"/>
    <w:qFormat/>
    <w:rsid w:val="004B6878"/>
    <w:pPr>
      <w:keepNext/>
      <w:jc w:val="center"/>
    </w:pPr>
    <w:rPr>
      <w:rFonts w:ascii="Arial" w:hAnsi="Arial"/>
      <w:sz w:val="22"/>
      <w:szCs w:val="20"/>
    </w:rPr>
  </w:style>
  <w:style w:type="paragraph" w:customStyle="1" w:styleId="2fff0">
    <w:name w:val="Таблотст2"/>
    <w:basedOn w:val="afffffff0"/>
    <w:uiPriority w:val="99"/>
    <w:qFormat/>
    <w:rsid w:val="004B6878"/>
    <w:pPr>
      <w:spacing w:before="120" w:line="204" w:lineRule="auto"/>
      <w:ind w:left="170"/>
    </w:pPr>
    <w:rPr>
      <w:rFonts w:ascii="Arial" w:hAnsi="Arial"/>
      <w:noProof/>
      <w:sz w:val="20"/>
      <w:szCs w:val="20"/>
    </w:rPr>
  </w:style>
  <w:style w:type="character" w:customStyle="1" w:styleId="FontStyle25">
    <w:name w:val="Font Style25"/>
    <w:rsid w:val="004B6878"/>
    <w:rPr>
      <w:rFonts w:ascii="Times New Roman" w:hAnsi="Times New Roman"/>
      <w:b/>
      <w:i/>
      <w:sz w:val="14"/>
    </w:rPr>
  </w:style>
  <w:style w:type="character" w:customStyle="1" w:styleId="FontStyle27">
    <w:name w:val="Font Style27"/>
    <w:rsid w:val="004B6878"/>
    <w:rPr>
      <w:rFonts w:ascii="Book Antiqua" w:hAnsi="Book Antiqua"/>
      <w:i/>
      <w:sz w:val="14"/>
    </w:rPr>
  </w:style>
  <w:style w:type="character" w:customStyle="1" w:styleId="FontStyle21">
    <w:name w:val="Font Style21"/>
    <w:rsid w:val="004B6878"/>
    <w:rPr>
      <w:rFonts w:ascii="Times New Roman" w:hAnsi="Times New Roman"/>
      <w:sz w:val="14"/>
    </w:rPr>
  </w:style>
  <w:style w:type="paragraph" w:customStyle="1" w:styleId="Style16">
    <w:name w:val="Style16"/>
    <w:basedOn w:val="af8"/>
    <w:qFormat/>
    <w:rsid w:val="004B6878"/>
    <w:pPr>
      <w:suppressAutoHyphens/>
      <w:spacing w:line="192" w:lineRule="exact"/>
    </w:pPr>
    <w:rPr>
      <w:lang w:eastAsia="ar-SA"/>
    </w:rPr>
  </w:style>
  <w:style w:type="paragraph" w:customStyle="1" w:styleId="Style17">
    <w:name w:val="Style17"/>
    <w:basedOn w:val="af8"/>
    <w:qFormat/>
    <w:rsid w:val="004B6878"/>
    <w:pPr>
      <w:suppressAutoHyphens/>
    </w:pPr>
    <w:rPr>
      <w:lang w:eastAsia="ar-SA"/>
    </w:rPr>
  </w:style>
  <w:style w:type="paragraph" w:customStyle="1" w:styleId="afffffffffffffb">
    <w:name w:val="Основной текст доклад"/>
    <w:uiPriority w:val="99"/>
    <w:qFormat/>
    <w:rsid w:val="004B6878"/>
    <w:pPr>
      <w:spacing w:before="120"/>
      <w:ind w:firstLine="720"/>
      <w:jc w:val="both"/>
    </w:pPr>
    <w:rPr>
      <w:rFonts w:ascii="Arial" w:hAnsi="Arial"/>
      <w:sz w:val="22"/>
    </w:rPr>
  </w:style>
  <w:style w:type="paragraph" w:customStyle="1" w:styleId="book">
    <w:name w:val="book"/>
    <w:basedOn w:val="af8"/>
    <w:uiPriority w:val="99"/>
    <w:qFormat/>
    <w:rsid w:val="004B6878"/>
    <w:pPr>
      <w:spacing w:before="100" w:beforeAutospacing="1" w:after="100" w:afterAutospacing="1"/>
    </w:pPr>
  </w:style>
  <w:style w:type="paragraph" w:customStyle="1" w:styleId="afffffffffffffc">
    <w:name w:val="ГРАД Табличный текст (центр)"/>
    <w:basedOn w:val="af8"/>
    <w:autoRedefine/>
    <w:uiPriority w:val="99"/>
    <w:qFormat/>
    <w:rsid w:val="004B6878"/>
    <w:rPr>
      <w:bCs/>
      <w:spacing w:val="4"/>
      <w:sz w:val="20"/>
      <w:szCs w:val="20"/>
      <w:lang w:eastAsia="en-US"/>
    </w:rPr>
  </w:style>
  <w:style w:type="paragraph" w:customStyle="1" w:styleId="BodyTextKeep">
    <w:name w:val="Body Text Keep"/>
    <w:basedOn w:val="aff5"/>
    <w:uiPriority w:val="99"/>
    <w:qFormat/>
    <w:rsid w:val="004B6878"/>
    <w:pPr>
      <w:spacing w:before="120"/>
      <w:ind w:left="567"/>
      <w:jc w:val="both"/>
    </w:pPr>
    <w:rPr>
      <w:rFonts w:ascii="Calibri" w:hAnsi="Calibri"/>
      <w:spacing w:val="-5"/>
      <w:lang w:eastAsia="en-US"/>
    </w:rPr>
  </w:style>
  <w:style w:type="character" w:customStyle="1" w:styleId="itemauthor1">
    <w:name w:val="itemauthor1"/>
    <w:uiPriority w:val="99"/>
    <w:rsid w:val="004B6878"/>
    <w:rPr>
      <w:rFonts w:ascii="Tahoma" w:hAnsi="Tahoma"/>
    </w:rPr>
  </w:style>
  <w:style w:type="character" w:customStyle="1" w:styleId="itemtextresizertitle">
    <w:name w:val="itemtextresizertitle"/>
    <w:uiPriority w:val="99"/>
    <w:rsid w:val="004B6878"/>
    <w:rPr>
      <w:rFonts w:ascii="Tahoma" w:hAnsi="Tahoma"/>
    </w:rPr>
  </w:style>
  <w:style w:type="paragraph" w:customStyle="1" w:styleId="afffffffffffffd">
    <w:name w:val="Рабочий"/>
    <w:basedOn w:val="af8"/>
    <w:uiPriority w:val="99"/>
    <w:qFormat/>
    <w:rsid w:val="004B6878"/>
    <w:pPr>
      <w:spacing w:line="360" w:lineRule="auto"/>
      <w:ind w:firstLine="720"/>
      <w:jc w:val="both"/>
    </w:pPr>
    <w:rPr>
      <w:szCs w:val="20"/>
    </w:rPr>
  </w:style>
  <w:style w:type="paragraph" w:customStyle="1" w:styleId="EUMAintext">
    <w:name w:val="EU MAintext"/>
    <w:basedOn w:val="af8"/>
    <w:uiPriority w:val="99"/>
    <w:qFormat/>
    <w:rsid w:val="004B6878"/>
    <w:pPr>
      <w:spacing w:after="200"/>
      <w:jc w:val="both"/>
    </w:pPr>
    <w:rPr>
      <w:rFonts w:ascii="Arial" w:hAnsi="Arial" w:cs="Arial"/>
      <w:sz w:val="22"/>
      <w:szCs w:val="20"/>
      <w:lang w:eastAsia="en-US"/>
    </w:rPr>
  </w:style>
  <w:style w:type="paragraph" w:customStyle="1" w:styleId="afffffffffffffe">
    <w:name w:val="шапка"/>
    <w:uiPriority w:val="99"/>
    <w:qFormat/>
    <w:rsid w:val="004B6878"/>
    <w:pPr>
      <w:jc w:val="center"/>
    </w:pPr>
    <w:rPr>
      <w:b/>
      <w:noProof/>
      <w:sz w:val="24"/>
    </w:rPr>
  </w:style>
  <w:style w:type="paragraph" w:customStyle="1" w:styleId="affffffffffffff">
    <w:name w:val="заг. указ. литературы"/>
    <w:basedOn w:val="af8"/>
    <w:uiPriority w:val="99"/>
    <w:qFormat/>
    <w:rsid w:val="004B6878"/>
    <w:pPr>
      <w:tabs>
        <w:tab w:val="left" w:pos="9000"/>
        <w:tab w:val="right" w:pos="9360"/>
      </w:tabs>
      <w:suppressAutoHyphens/>
    </w:pPr>
    <w:rPr>
      <w:rFonts w:ascii="Times New Roman CYR" w:hAnsi="Times New Roman CYR"/>
      <w:sz w:val="26"/>
      <w:szCs w:val="20"/>
      <w:lang w:val="en-US"/>
    </w:rPr>
  </w:style>
  <w:style w:type="paragraph" w:customStyle="1" w:styleId="affffffffffffff0">
    <w:name w:val="единицы измерения"/>
    <w:uiPriority w:val="99"/>
    <w:qFormat/>
    <w:rsid w:val="004B6878"/>
    <w:pPr>
      <w:jc w:val="right"/>
    </w:pPr>
    <w:rPr>
      <w:noProof/>
      <w:sz w:val="24"/>
    </w:rPr>
  </w:style>
  <w:style w:type="paragraph" w:customStyle="1" w:styleId="5d0">
    <w:name w:val="Обыч5d"/>
    <w:uiPriority w:val="99"/>
    <w:qFormat/>
    <w:rsid w:val="004B6878"/>
    <w:pPr>
      <w:widowControl w:val="0"/>
    </w:pPr>
    <w:rPr>
      <w:sz w:val="24"/>
    </w:rPr>
  </w:style>
  <w:style w:type="paragraph" w:customStyle="1" w:styleId="b74">
    <w:name w:val="оb7аголовок 4"/>
    <w:basedOn w:val="af8"/>
    <w:next w:val="af8"/>
    <w:uiPriority w:val="99"/>
    <w:qFormat/>
    <w:rsid w:val="004B6878"/>
    <w:pPr>
      <w:keepNext/>
      <w:widowControl w:val="0"/>
      <w:suppressAutoHyphens/>
      <w:jc w:val="center"/>
    </w:pPr>
    <w:rPr>
      <w:b/>
    </w:rPr>
  </w:style>
  <w:style w:type="paragraph" w:customStyle="1" w:styleId="78">
    <w:name w:val="оглавление 7"/>
    <w:basedOn w:val="af8"/>
    <w:uiPriority w:val="99"/>
    <w:qFormat/>
    <w:rsid w:val="004B6878"/>
    <w:pPr>
      <w:suppressAutoHyphens/>
      <w:ind w:left="720" w:hanging="720"/>
    </w:pPr>
    <w:rPr>
      <w:rFonts w:ascii="Times New Roman CYR" w:hAnsi="Times New Roman CYR"/>
      <w:lang w:val="en-US"/>
    </w:rPr>
  </w:style>
  <w:style w:type="character" w:customStyle="1" w:styleId="st1">
    <w:name w:val="st1"/>
    <w:uiPriority w:val="99"/>
    <w:rsid w:val="004B6878"/>
    <w:rPr>
      <w:rFonts w:cs="Times New Roman"/>
    </w:rPr>
  </w:style>
  <w:style w:type="paragraph" w:customStyle="1" w:styleId="affffffffffffff1">
    <w:name w:val="Ст. без интервала"/>
    <w:basedOn w:val="af8"/>
    <w:link w:val="affffffffffffff2"/>
    <w:uiPriority w:val="99"/>
    <w:qFormat/>
    <w:rsid w:val="004B6878"/>
    <w:pPr>
      <w:ind w:firstLine="709"/>
      <w:jc w:val="both"/>
    </w:pPr>
    <w:rPr>
      <w:sz w:val="28"/>
      <w:szCs w:val="28"/>
      <w:lang w:val="x-none" w:eastAsia="x-none"/>
    </w:rPr>
  </w:style>
  <w:style w:type="character" w:customStyle="1" w:styleId="affffffffffffff2">
    <w:name w:val="Ст. без интервала Знак"/>
    <w:link w:val="affffffffffffff1"/>
    <w:uiPriority w:val="99"/>
    <w:locked/>
    <w:rsid w:val="004B6878"/>
    <w:rPr>
      <w:sz w:val="28"/>
      <w:szCs w:val="28"/>
      <w:lang w:val="x-none" w:eastAsia="x-none"/>
    </w:rPr>
  </w:style>
  <w:style w:type="paragraph" w:customStyle="1" w:styleId="1a">
    <w:name w:val="Таблица 1"/>
    <w:basedOn w:val="af8"/>
    <w:autoRedefine/>
    <w:uiPriority w:val="99"/>
    <w:qFormat/>
    <w:rsid w:val="004B6878"/>
    <w:pPr>
      <w:numPr>
        <w:numId w:val="26"/>
      </w:numPr>
      <w:spacing w:line="360" w:lineRule="auto"/>
      <w:jc w:val="both"/>
    </w:pPr>
  </w:style>
  <w:style w:type="paragraph" w:customStyle="1" w:styleId="-">
    <w:name w:val="Нумерация-Тире"/>
    <w:basedOn w:val="af8"/>
    <w:uiPriority w:val="99"/>
    <w:qFormat/>
    <w:rsid w:val="004B6878"/>
    <w:pPr>
      <w:numPr>
        <w:numId w:val="27"/>
      </w:numPr>
      <w:tabs>
        <w:tab w:val="left" w:pos="1134"/>
        <w:tab w:val="left" w:pos="1418"/>
      </w:tabs>
      <w:jc w:val="both"/>
    </w:pPr>
    <w:rPr>
      <w:lang w:eastAsia="en-US"/>
    </w:rPr>
  </w:style>
  <w:style w:type="character" w:customStyle="1" w:styleId="141">
    <w:name w:val="Основной текст 14 Знак"/>
    <w:link w:val="142"/>
    <w:uiPriority w:val="99"/>
    <w:locked/>
    <w:rsid w:val="004B6878"/>
    <w:rPr>
      <w:sz w:val="24"/>
    </w:rPr>
  </w:style>
  <w:style w:type="paragraph" w:customStyle="1" w:styleId="142">
    <w:name w:val="Основной текст 14"/>
    <w:basedOn w:val="af8"/>
    <w:link w:val="141"/>
    <w:uiPriority w:val="99"/>
    <w:qFormat/>
    <w:rsid w:val="004B6878"/>
    <w:pPr>
      <w:spacing w:line="360" w:lineRule="auto"/>
      <w:ind w:firstLine="709"/>
      <w:jc w:val="both"/>
    </w:pPr>
    <w:rPr>
      <w:szCs w:val="20"/>
    </w:rPr>
  </w:style>
  <w:style w:type="table" w:customStyle="1" w:styleId="-31">
    <w:name w:val="Таблица-список 31"/>
    <w:basedOn w:val="afa"/>
    <w:next w:val="-30"/>
    <w:uiPriority w:val="99"/>
    <w:rsid w:val="004B6878"/>
    <w:rPr>
      <w:rFonts w:ascii="Arial" w:hAnsi="Arial"/>
      <w:sz w:val="18"/>
      <w:szCs w:val="18"/>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2">
    <w:name w:val="Таблица-список 32"/>
    <w:basedOn w:val="afa"/>
    <w:next w:val="-30"/>
    <w:uiPriority w:val="99"/>
    <w:rsid w:val="004B6878"/>
    <w:rPr>
      <w:rFonts w:ascii="Arial" w:hAnsi="Arial"/>
      <w:sz w:val="18"/>
      <w:szCs w:val="18"/>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3">
    <w:name w:val="Таблица-список 33"/>
    <w:basedOn w:val="afa"/>
    <w:next w:val="-30"/>
    <w:uiPriority w:val="99"/>
    <w:rsid w:val="004B6878"/>
    <w:rPr>
      <w:rFonts w:ascii="Arial" w:hAnsi="Arial"/>
      <w:sz w:val="18"/>
      <w:szCs w:val="18"/>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4">
    <w:name w:val="Таблица-список 34"/>
    <w:basedOn w:val="afa"/>
    <w:next w:val="-30"/>
    <w:uiPriority w:val="99"/>
    <w:rsid w:val="004B6878"/>
    <w:rPr>
      <w:rFonts w:ascii="Arial" w:hAnsi="Arial"/>
      <w:sz w:val="18"/>
      <w:szCs w:val="18"/>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5">
    <w:name w:val="Таблица-список 35"/>
    <w:basedOn w:val="afa"/>
    <w:next w:val="-30"/>
    <w:uiPriority w:val="99"/>
    <w:rsid w:val="004B6878"/>
    <w:rPr>
      <w:rFonts w:ascii="Arial" w:hAnsi="Arial"/>
      <w:sz w:val="18"/>
      <w:szCs w:val="18"/>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6">
    <w:name w:val="Таблица-список 36"/>
    <w:basedOn w:val="afa"/>
    <w:next w:val="-30"/>
    <w:uiPriority w:val="99"/>
    <w:rsid w:val="004B6878"/>
    <w:rPr>
      <w:rFonts w:ascii="Arial" w:hAnsi="Arial"/>
      <w:sz w:val="18"/>
      <w:szCs w:val="18"/>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paragraph" w:customStyle="1" w:styleId="affffffffffffff3">
    <w:name w:val="Подпись рисунка"/>
    <w:basedOn w:val="aff5"/>
    <w:link w:val="affffffffffffff4"/>
    <w:uiPriority w:val="99"/>
    <w:qFormat/>
    <w:rsid w:val="004B6878"/>
    <w:pPr>
      <w:spacing w:before="120"/>
      <w:jc w:val="center"/>
    </w:pPr>
    <w:rPr>
      <w:b/>
      <w:sz w:val="26"/>
      <w:szCs w:val="26"/>
      <w:lang w:val="x-none" w:eastAsia="x-none"/>
    </w:rPr>
  </w:style>
  <w:style w:type="character" w:customStyle="1" w:styleId="affffffffffffff4">
    <w:name w:val="Подпись рисунка Знак"/>
    <w:link w:val="affffffffffffff3"/>
    <w:uiPriority w:val="99"/>
    <w:locked/>
    <w:rsid w:val="004B6878"/>
    <w:rPr>
      <w:b/>
      <w:sz w:val="26"/>
      <w:szCs w:val="26"/>
      <w:lang w:val="x-none" w:eastAsia="x-none"/>
    </w:rPr>
  </w:style>
  <w:style w:type="character" w:customStyle="1" w:styleId="5f">
    <w:name w:val="Основной текст5"/>
    <w:uiPriority w:val="99"/>
    <w:rsid w:val="004B6878"/>
    <w:rPr>
      <w:spacing w:val="0"/>
      <w:sz w:val="18"/>
      <w:shd w:val="clear" w:color="auto" w:fill="FFFFFF"/>
    </w:rPr>
  </w:style>
  <w:style w:type="character" w:customStyle="1" w:styleId="66">
    <w:name w:val="Основной текст6"/>
    <w:uiPriority w:val="99"/>
    <w:rsid w:val="004B6878"/>
    <w:rPr>
      <w:spacing w:val="0"/>
      <w:sz w:val="18"/>
      <w:shd w:val="clear" w:color="auto" w:fill="FFFFFF"/>
    </w:rPr>
  </w:style>
  <w:style w:type="character" w:customStyle="1" w:styleId="92">
    <w:name w:val="Основной текст9"/>
    <w:rsid w:val="004B6878"/>
    <w:rPr>
      <w:spacing w:val="0"/>
      <w:sz w:val="18"/>
      <w:shd w:val="clear" w:color="auto" w:fill="FFFFFF"/>
    </w:rPr>
  </w:style>
  <w:style w:type="paragraph" w:customStyle="1" w:styleId="11b">
    <w:name w:val="Основной текст11"/>
    <w:basedOn w:val="af8"/>
    <w:uiPriority w:val="99"/>
    <w:qFormat/>
    <w:rsid w:val="004B6878"/>
    <w:pPr>
      <w:shd w:val="clear" w:color="auto" w:fill="FFFFFF"/>
      <w:spacing w:line="240" w:lineRule="exact"/>
    </w:pPr>
    <w:rPr>
      <w:rFonts w:ascii="Calibri" w:hAnsi="Calibri"/>
      <w:sz w:val="18"/>
      <w:szCs w:val="18"/>
    </w:rPr>
  </w:style>
  <w:style w:type="character" w:customStyle="1" w:styleId="affffffffffffff5">
    <w:name w:val="Подпись к таблице_"/>
    <w:link w:val="affffffffffffff6"/>
    <w:locked/>
    <w:rsid w:val="004B6878"/>
    <w:rPr>
      <w:rFonts w:ascii="Trebuchet MS" w:hAnsi="Trebuchet MS"/>
      <w:sz w:val="21"/>
      <w:shd w:val="clear" w:color="auto" w:fill="FFFFFF"/>
    </w:rPr>
  </w:style>
  <w:style w:type="paragraph" w:customStyle="1" w:styleId="affffffffffffff6">
    <w:name w:val="Подпись к таблице"/>
    <w:basedOn w:val="af8"/>
    <w:link w:val="affffffffffffff5"/>
    <w:qFormat/>
    <w:rsid w:val="004B6878"/>
    <w:pPr>
      <w:shd w:val="clear" w:color="auto" w:fill="FFFFFF"/>
      <w:spacing w:line="264" w:lineRule="exact"/>
      <w:jc w:val="both"/>
    </w:pPr>
    <w:rPr>
      <w:rFonts w:ascii="Trebuchet MS" w:hAnsi="Trebuchet MS"/>
      <w:sz w:val="21"/>
      <w:szCs w:val="20"/>
      <w:shd w:val="clear" w:color="auto" w:fill="FFFFFF"/>
    </w:rPr>
  </w:style>
  <w:style w:type="numbering" w:styleId="1ai">
    <w:name w:val="Outline List 1"/>
    <w:basedOn w:val="afb"/>
    <w:unhideWhenUsed/>
    <w:rsid w:val="004B6878"/>
    <w:pPr>
      <w:numPr>
        <w:numId w:val="23"/>
      </w:numPr>
    </w:pPr>
  </w:style>
  <w:style w:type="numbering" w:styleId="111111">
    <w:name w:val="Outline List 2"/>
    <w:basedOn w:val="afb"/>
    <w:unhideWhenUsed/>
    <w:rsid w:val="004B6878"/>
    <w:pPr>
      <w:numPr>
        <w:numId w:val="22"/>
      </w:numPr>
    </w:pPr>
  </w:style>
  <w:style w:type="paragraph" w:customStyle="1" w:styleId="S">
    <w:name w:val="S_Таблица"/>
    <w:basedOn w:val="af8"/>
    <w:link w:val="Sf3"/>
    <w:qFormat/>
    <w:rsid w:val="004B6878"/>
    <w:pPr>
      <w:numPr>
        <w:numId w:val="28"/>
      </w:numPr>
      <w:spacing w:line="360" w:lineRule="auto"/>
      <w:ind w:right="-158"/>
      <w:jc w:val="right"/>
    </w:pPr>
  </w:style>
  <w:style w:type="character" w:customStyle="1" w:styleId="Sf3">
    <w:name w:val="S_Таблица Знак"/>
    <w:link w:val="S"/>
    <w:rsid w:val="004B6878"/>
    <w:rPr>
      <w:sz w:val="24"/>
      <w:szCs w:val="24"/>
    </w:rPr>
  </w:style>
  <w:style w:type="character" w:customStyle="1" w:styleId="1fffff4">
    <w:name w:val="Знак1 Знак Знак Знак Знак"/>
    <w:aliases w:val="Таблица - Название объекта Знак,!! Object Novogor !! Знак,Caption Char Знак,Caption Char1 Char1 Char Char Знак,Caption Char Char2 Char1 Char Char Знак,Знак13 Знак"/>
    <w:locked/>
    <w:rsid w:val="004B6878"/>
    <w:rPr>
      <w:b/>
      <w:bCs/>
      <w:sz w:val="22"/>
    </w:rPr>
  </w:style>
  <w:style w:type="character" w:customStyle="1" w:styleId="105pt0">
    <w:name w:val="Основной текст + 10;5 pt"/>
    <w:rsid w:val="004B6878"/>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rPr>
  </w:style>
  <w:style w:type="table" w:customStyle="1" w:styleId="67">
    <w:name w:val="Сетка таблицы6"/>
    <w:basedOn w:val="afa"/>
    <w:next w:val="afff8"/>
    <w:uiPriority w:val="39"/>
    <w:rsid w:val="004B6878"/>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
    <w:name w:val="Сетка таблицы22"/>
    <w:basedOn w:val="afa"/>
    <w:next w:val="afff8"/>
    <w:uiPriority w:val="5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fffff7">
    <w:name w:val="Знак Знак Знак Знак Знак Знак Знак Знак Знак Знак Знак Знак Знак Знак Знак Знак"/>
    <w:basedOn w:val="af8"/>
    <w:qFormat/>
    <w:rsid w:val="004B6878"/>
    <w:rPr>
      <w:rFonts w:ascii="Verdana" w:hAnsi="Verdana" w:cs="Verdana"/>
      <w:sz w:val="20"/>
      <w:szCs w:val="20"/>
      <w:lang w:val="en-US" w:eastAsia="en-US"/>
    </w:rPr>
  </w:style>
  <w:style w:type="paragraph" w:customStyle="1" w:styleId="s11">
    <w:name w:val="s_1"/>
    <w:basedOn w:val="af8"/>
    <w:uiPriority w:val="99"/>
    <w:qFormat/>
    <w:rsid w:val="004B6878"/>
    <w:pPr>
      <w:ind w:firstLine="720"/>
      <w:jc w:val="both"/>
    </w:pPr>
    <w:rPr>
      <w:rFonts w:ascii="Arial" w:hAnsi="Arial" w:cs="Arial"/>
      <w:sz w:val="26"/>
      <w:szCs w:val="26"/>
    </w:rPr>
  </w:style>
  <w:style w:type="table" w:customStyle="1" w:styleId="410">
    <w:name w:val="Сетка таблицы41"/>
    <w:basedOn w:val="afa"/>
    <w:next w:val="afff8"/>
    <w:uiPriority w:val="59"/>
    <w:rsid w:val="004B6878"/>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fffff8">
    <w:name w:val="Базовый"/>
    <w:qFormat/>
    <w:rsid w:val="004B6878"/>
    <w:pPr>
      <w:suppressAutoHyphens/>
      <w:spacing w:after="200" w:line="276" w:lineRule="auto"/>
    </w:pPr>
    <w:rPr>
      <w:rFonts w:ascii="Calibri" w:eastAsia="Arial Unicode MS" w:hAnsi="Calibri" w:cs="Calibri"/>
      <w:color w:val="00000A"/>
      <w:sz w:val="22"/>
      <w:szCs w:val="22"/>
      <w:lang w:eastAsia="en-US"/>
    </w:rPr>
  </w:style>
  <w:style w:type="paragraph" w:customStyle="1" w:styleId="Noparagraphstyle">
    <w:name w:val="[No paragraph style]"/>
    <w:qFormat/>
    <w:rsid w:val="004B6878"/>
    <w:pPr>
      <w:autoSpaceDE w:val="0"/>
      <w:autoSpaceDN w:val="0"/>
      <w:adjustRightInd w:val="0"/>
      <w:spacing w:line="288" w:lineRule="auto"/>
      <w:textAlignment w:val="center"/>
    </w:pPr>
    <w:rPr>
      <w:rFonts w:ascii="NewtonC" w:hAnsi="NewtonC"/>
      <w:color w:val="000000"/>
      <w:sz w:val="24"/>
      <w:szCs w:val="24"/>
    </w:rPr>
  </w:style>
  <w:style w:type="table" w:customStyle="1" w:styleId="79">
    <w:name w:val="Сетка таблицы7"/>
    <w:basedOn w:val="afa"/>
    <w:next w:val="afff8"/>
    <w:rsid w:val="004B6878"/>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2">
    <w:name w:val="Марк. список"/>
    <w:basedOn w:val="2a"/>
    <w:link w:val="affffffffffffff9"/>
    <w:qFormat/>
    <w:rsid w:val="004B6878"/>
    <w:pPr>
      <w:numPr>
        <w:numId w:val="32"/>
      </w:numPr>
      <w:ind w:left="283" w:firstLine="0"/>
    </w:pPr>
  </w:style>
  <w:style w:type="character" w:customStyle="1" w:styleId="affffffffffffff9">
    <w:name w:val="Марк. список Знак"/>
    <w:link w:val="a2"/>
    <w:rsid w:val="004B6878"/>
    <w:rPr>
      <w:sz w:val="24"/>
      <w:szCs w:val="24"/>
    </w:rPr>
  </w:style>
  <w:style w:type="paragraph" w:customStyle="1" w:styleId="1fffff5">
    <w:name w:val="Подпись к таблице1"/>
    <w:basedOn w:val="af8"/>
    <w:qFormat/>
    <w:rsid w:val="004B6878"/>
    <w:pPr>
      <w:shd w:val="clear" w:color="auto" w:fill="FFFFFF"/>
      <w:spacing w:after="120" w:line="240" w:lineRule="atLeast"/>
      <w:ind w:firstLine="851"/>
      <w:contextualSpacing/>
      <w:jc w:val="both"/>
    </w:pPr>
    <w:rPr>
      <w:rFonts w:ascii="Calibri" w:eastAsia="Calibri" w:hAnsi="Calibri"/>
      <w:i/>
      <w:iCs/>
      <w:sz w:val="28"/>
      <w:szCs w:val="28"/>
      <w:lang w:eastAsia="en-US"/>
    </w:rPr>
  </w:style>
  <w:style w:type="table" w:styleId="2-5">
    <w:name w:val="Medium Shading 2 Accent 5"/>
    <w:basedOn w:val="afa"/>
    <w:uiPriority w:val="64"/>
    <w:rsid w:val="004B6878"/>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styleId="affffffffffffffa">
    <w:name w:val="Placeholder Text"/>
    <w:uiPriority w:val="99"/>
    <w:semiHidden/>
    <w:rsid w:val="004B6878"/>
    <w:rPr>
      <w:color w:val="808080"/>
    </w:rPr>
  </w:style>
  <w:style w:type="numbering" w:customStyle="1" w:styleId="1111111">
    <w:name w:val="1 / 1.1 / 1.1.11"/>
    <w:basedOn w:val="afb"/>
    <w:next w:val="111111"/>
    <w:rsid w:val="004B6878"/>
    <w:pPr>
      <w:numPr>
        <w:numId w:val="33"/>
      </w:numPr>
    </w:pPr>
  </w:style>
  <w:style w:type="table" w:customStyle="1" w:styleId="83">
    <w:name w:val="Сетка таблицы8"/>
    <w:basedOn w:val="afa"/>
    <w:uiPriority w:val="3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41">
    <w:name w:val="Основной текст 24"/>
    <w:basedOn w:val="af8"/>
    <w:qFormat/>
    <w:rsid w:val="004B6878"/>
    <w:pPr>
      <w:widowControl w:val="0"/>
      <w:jc w:val="both"/>
    </w:pPr>
    <w:rPr>
      <w:szCs w:val="20"/>
    </w:rPr>
  </w:style>
  <w:style w:type="paragraph" w:customStyle="1" w:styleId="xl22">
    <w:name w:val="xl22"/>
    <w:basedOn w:val="af8"/>
    <w:semiHidden/>
    <w:qFormat/>
    <w:rsid w:val="004B6878"/>
    <w:pPr>
      <w:spacing w:before="100" w:beforeAutospacing="1" w:after="100" w:afterAutospacing="1" w:line="360" w:lineRule="auto"/>
      <w:ind w:firstLine="709"/>
      <w:jc w:val="center"/>
    </w:pPr>
    <w:rPr>
      <w:rFonts w:ascii="Times New Roman CYR" w:hAnsi="Times New Roman CYR" w:cs="Times New Roman CYR"/>
    </w:rPr>
  </w:style>
  <w:style w:type="paragraph" w:customStyle="1" w:styleId="affffffffffffffb">
    <w:name w:val="Заглавие раздела"/>
    <w:basedOn w:val="27"/>
    <w:semiHidden/>
    <w:qFormat/>
    <w:rsid w:val="004B6878"/>
    <w:pPr>
      <w:keepNext w:val="0"/>
      <w:numPr>
        <w:ilvl w:val="0"/>
        <w:numId w:val="0"/>
      </w:numPr>
      <w:tabs>
        <w:tab w:val="num" w:pos="555"/>
        <w:tab w:val="num" w:pos="1789"/>
      </w:tabs>
      <w:spacing w:before="0" w:line="360" w:lineRule="auto"/>
      <w:ind w:left="1789" w:hanging="360"/>
      <w:jc w:val="center"/>
    </w:pPr>
    <w:rPr>
      <w:rFonts w:cs="Times New Roman"/>
      <w:bCs w:val="0"/>
      <w:i/>
      <w:smallCaps w:val="0"/>
      <w:szCs w:val="24"/>
    </w:rPr>
  </w:style>
  <w:style w:type="paragraph" w:customStyle="1" w:styleId="Pa0">
    <w:name w:val="Pa0"/>
    <w:basedOn w:val="Default"/>
    <w:next w:val="Default"/>
    <w:uiPriority w:val="99"/>
    <w:qFormat/>
    <w:rsid w:val="004B6878"/>
    <w:pPr>
      <w:spacing w:line="241" w:lineRule="atLeast"/>
    </w:pPr>
    <w:rPr>
      <w:rFonts w:ascii="Courier New" w:hAnsi="Courier New" w:cs="Courier New"/>
      <w:color w:val="auto"/>
    </w:rPr>
  </w:style>
  <w:style w:type="character" w:customStyle="1" w:styleId="A50">
    <w:name w:val="A5"/>
    <w:uiPriority w:val="99"/>
    <w:rsid w:val="004B6878"/>
    <w:rPr>
      <w:rFonts w:ascii="Tahoma" w:hAnsi="Tahoma"/>
      <w:color w:val="211D1E"/>
      <w:sz w:val="16"/>
    </w:rPr>
  </w:style>
  <w:style w:type="paragraph" w:customStyle="1" w:styleId="Style4">
    <w:name w:val="Style4"/>
    <w:basedOn w:val="af8"/>
    <w:qFormat/>
    <w:rsid w:val="004B6878"/>
    <w:pPr>
      <w:widowControl w:val="0"/>
      <w:autoSpaceDE w:val="0"/>
      <w:autoSpaceDN w:val="0"/>
      <w:adjustRightInd w:val="0"/>
      <w:spacing w:line="320" w:lineRule="exact"/>
      <w:ind w:firstLine="869"/>
      <w:jc w:val="both"/>
    </w:pPr>
  </w:style>
  <w:style w:type="character" w:customStyle="1" w:styleId="rvts23">
    <w:name w:val="rvts23"/>
    <w:basedOn w:val="af9"/>
    <w:rsid w:val="004B6878"/>
  </w:style>
  <w:style w:type="character" w:customStyle="1" w:styleId="Sf4">
    <w:name w:val="S_Таблица Знак Знак"/>
    <w:rsid w:val="004B6878"/>
    <w:rPr>
      <w:rFonts w:ascii="Times New Roman" w:eastAsia="Times New Roman" w:hAnsi="Times New Roman"/>
      <w:sz w:val="24"/>
      <w:szCs w:val="24"/>
      <w:lang w:val="x-none" w:eastAsia="ar-SA"/>
    </w:rPr>
  </w:style>
  <w:style w:type="paragraph" w:customStyle="1" w:styleId="1fffff6">
    <w:name w:val="Текст_1"/>
    <w:basedOn w:val="af8"/>
    <w:link w:val="1fffff7"/>
    <w:qFormat/>
    <w:rsid w:val="004B6878"/>
    <w:pPr>
      <w:suppressAutoHyphens/>
      <w:spacing w:line="360" w:lineRule="auto"/>
      <w:ind w:firstLine="567"/>
      <w:jc w:val="both"/>
    </w:pPr>
    <w:rPr>
      <w:lang w:eastAsia="ar-SA"/>
    </w:rPr>
  </w:style>
  <w:style w:type="character" w:customStyle="1" w:styleId="1fffff7">
    <w:name w:val="Текст_1 Знак"/>
    <w:link w:val="1fffff6"/>
    <w:rsid w:val="004B6878"/>
    <w:rPr>
      <w:sz w:val="24"/>
      <w:szCs w:val="24"/>
      <w:lang w:eastAsia="ar-SA"/>
    </w:rPr>
  </w:style>
  <w:style w:type="paragraph" w:customStyle="1" w:styleId="affffffffffffffc">
    <w:name w:val="ГОСТ"/>
    <w:basedOn w:val="af8"/>
    <w:link w:val="affffffffffffffd"/>
    <w:qFormat/>
    <w:rsid w:val="004B6878"/>
    <w:pPr>
      <w:spacing w:line="276" w:lineRule="auto"/>
      <w:ind w:firstLine="709"/>
      <w:jc w:val="both"/>
    </w:pPr>
    <w:rPr>
      <w:rFonts w:eastAsia="Calibri"/>
      <w:lang w:eastAsia="en-US"/>
    </w:rPr>
  </w:style>
  <w:style w:type="character" w:customStyle="1" w:styleId="affffffffffffffd">
    <w:name w:val="ГОСТ Знак"/>
    <w:link w:val="affffffffffffffc"/>
    <w:rsid w:val="004B6878"/>
    <w:rPr>
      <w:rFonts w:eastAsia="Calibri"/>
      <w:sz w:val="24"/>
      <w:szCs w:val="24"/>
      <w:lang w:eastAsia="en-US"/>
    </w:rPr>
  </w:style>
  <w:style w:type="paragraph" w:customStyle="1" w:styleId="18">
    <w:name w:val="буллит1"/>
    <w:basedOn w:val="affff7"/>
    <w:link w:val="1fffff8"/>
    <w:qFormat/>
    <w:rsid w:val="004B6878"/>
    <w:pPr>
      <w:numPr>
        <w:numId w:val="35"/>
      </w:numPr>
    </w:pPr>
    <w:rPr>
      <w:szCs w:val="24"/>
      <w:lang w:eastAsia="en-US"/>
    </w:rPr>
  </w:style>
  <w:style w:type="character" w:customStyle="1" w:styleId="1fffff8">
    <w:name w:val="буллит1 Знак"/>
    <w:link w:val="18"/>
    <w:rsid w:val="004B6878"/>
    <w:rPr>
      <w:rFonts w:eastAsia="Calibri"/>
      <w:sz w:val="24"/>
      <w:szCs w:val="24"/>
      <w:lang w:eastAsia="en-US"/>
    </w:rPr>
  </w:style>
  <w:style w:type="paragraph" w:customStyle="1" w:styleId="affffffffffffffe">
    <w:name w:val="Название картинки"/>
    <w:basedOn w:val="af8"/>
    <w:link w:val="afffffffffffffff"/>
    <w:qFormat/>
    <w:rsid w:val="004B6878"/>
    <w:pPr>
      <w:spacing w:line="276" w:lineRule="auto"/>
      <w:jc w:val="center"/>
    </w:pPr>
    <w:rPr>
      <w:rFonts w:eastAsia="Calibri"/>
      <w:b/>
      <w:lang w:eastAsia="en-US"/>
    </w:rPr>
  </w:style>
  <w:style w:type="character" w:customStyle="1" w:styleId="afffffffffffffff">
    <w:name w:val="Название картинки Знак"/>
    <w:link w:val="affffffffffffffe"/>
    <w:rsid w:val="004B6878"/>
    <w:rPr>
      <w:rFonts w:eastAsia="Calibri"/>
      <w:b/>
      <w:sz w:val="24"/>
      <w:szCs w:val="24"/>
      <w:lang w:eastAsia="en-US"/>
    </w:rPr>
  </w:style>
  <w:style w:type="numbering" w:customStyle="1" w:styleId="5f0">
    <w:name w:val="Нет списка5"/>
    <w:next w:val="afb"/>
    <w:uiPriority w:val="99"/>
    <w:semiHidden/>
    <w:unhideWhenUsed/>
    <w:rsid w:val="004B6878"/>
  </w:style>
  <w:style w:type="table" w:customStyle="1" w:styleId="5f1">
    <w:name w:val="Сетка таблицы5"/>
    <w:basedOn w:val="afa"/>
    <w:next w:val="afff8"/>
    <w:uiPriority w:val="39"/>
    <w:rsid w:val="004B6878"/>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5">
    <w:name w:val="Средняя сетка 111"/>
    <w:basedOn w:val="afa"/>
    <w:uiPriority w:val="67"/>
    <w:rsid w:val="004B6878"/>
    <w:rPr>
      <w:rFonts w:ascii="Calibri" w:eastAsia="Calibri" w:hAnsi="Calibri"/>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11c">
    <w:name w:val="Столбцы таблицы 11"/>
    <w:basedOn w:val="afa"/>
    <w:next w:val="1fff"/>
    <w:rsid w:val="004B6878"/>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2">
    <w:name w:val="Столбцы таблицы 51"/>
    <w:basedOn w:val="afa"/>
    <w:next w:val="56"/>
    <w:rsid w:val="004B6878"/>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
    <w:name w:val="Таблица-список 21"/>
    <w:basedOn w:val="afa"/>
    <w:next w:val="-2"/>
    <w:rsid w:val="004B6878"/>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
    <w:name w:val="Таблица-список 71"/>
    <w:basedOn w:val="afa"/>
    <w:next w:val="-7"/>
    <w:rsid w:val="004B6878"/>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a"/>
    <w:next w:val="-8"/>
    <w:rsid w:val="004B6878"/>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7">
    <w:name w:val="Объемная таблица 31"/>
    <w:basedOn w:val="afa"/>
    <w:next w:val="3f3"/>
    <w:rsid w:val="004B6878"/>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fff9">
    <w:name w:val="Современная таблица1"/>
    <w:basedOn w:val="afa"/>
    <w:next w:val="afffffffff5"/>
    <w:rsid w:val="004B6878"/>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ffa">
    <w:name w:val="Изысканная таблица1"/>
    <w:basedOn w:val="afa"/>
    <w:next w:val="afffffffff6"/>
    <w:rsid w:val="004B6878"/>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d">
    <w:name w:val="Изящная таблица 11"/>
    <w:basedOn w:val="afa"/>
    <w:next w:val="1fff0"/>
    <w:rsid w:val="004B6878"/>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Веб-таблица 31"/>
    <w:basedOn w:val="afa"/>
    <w:next w:val="-3"/>
    <w:rsid w:val="004B6878"/>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e">
    <w:name w:val="Стиль таблицы11"/>
    <w:basedOn w:val="afff8"/>
    <w:rsid w:val="004B6878"/>
    <w:tblPr/>
  </w:style>
  <w:style w:type="table" w:customStyle="1" w:styleId="411">
    <w:name w:val="Классическая таблица 41"/>
    <w:basedOn w:val="afa"/>
    <w:next w:val="48"/>
    <w:rsid w:val="004B6878"/>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
    <w:name w:val="Сетка таблицы11"/>
    <w:basedOn w:val="afa"/>
    <w:next w:val="afff8"/>
    <w:uiPriority w:val="3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
    <w:name w:val="Сетка таблицы23"/>
    <w:basedOn w:val="afa"/>
    <w:next w:val="afff8"/>
    <w:uiPriority w:val="5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fa"/>
    <w:next w:val="afff8"/>
    <w:rsid w:val="004B6878"/>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fa"/>
    <w:next w:val="afff8"/>
    <w:uiPriority w:val="5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fa"/>
    <w:next w:val="afff8"/>
    <w:uiPriority w:val="5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
    <w:name w:val="Нет списка13"/>
    <w:next w:val="afb"/>
    <w:uiPriority w:val="99"/>
    <w:semiHidden/>
    <w:unhideWhenUsed/>
    <w:rsid w:val="004B6878"/>
  </w:style>
  <w:style w:type="table" w:customStyle="1" w:styleId="5110">
    <w:name w:val="Таблица простая 511"/>
    <w:basedOn w:val="afa"/>
    <w:uiPriority w:val="45"/>
    <w:rsid w:val="004B6878"/>
    <w:rPr>
      <w:rFonts w:ascii="Calibri" w:eastAsia="Calibri" w:hAnsi="Calibri"/>
    </w:rPr>
    <w:tblPr>
      <w:tblStyleRowBandSize w:val="1"/>
      <w:tblStyleColBandSize w:val="1"/>
    </w:tblPr>
    <w:tblStylePr w:type="firstRow">
      <w:rPr>
        <w:rFonts w:ascii="Mongolian Baiti" w:eastAsia="Times New Roman" w:hAnsi="Mongolian Baiti" w:cs="Times New Roman"/>
        <w:i/>
        <w:iCs/>
        <w:sz w:val="26"/>
      </w:rPr>
      <w:tblPr/>
      <w:tcPr>
        <w:tcBorders>
          <w:bottom w:val="single" w:sz="4" w:space="0" w:color="7F7F7F"/>
        </w:tcBorders>
        <w:shd w:val="clear" w:color="auto" w:fill="FFFFFF"/>
      </w:tcPr>
    </w:tblStylePr>
    <w:tblStylePr w:type="lastRow">
      <w:rPr>
        <w:rFonts w:ascii="Mongolian Baiti" w:eastAsia="Times New Roman" w:hAnsi="Mongolian Baiti" w:cs="Times New Roman"/>
        <w:i/>
        <w:iCs/>
        <w:sz w:val="26"/>
      </w:rPr>
      <w:tblPr/>
      <w:tcPr>
        <w:tcBorders>
          <w:top w:val="single" w:sz="4" w:space="0" w:color="7F7F7F"/>
        </w:tcBorders>
        <w:shd w:val="clear" w:color="auto" w:fill="FFFFFF"/>
      </w:tcPr>
    </w:tblStylePr>
    <w:tblStylePr w:type="firstCol">
      <w:pPr>
        <w:jc w:val="right"/>
      </w:pPr>
      <w:rPr>
        <w:rFonts w:ascii="Mongolian Baiti" w:eastAsia="Times New Roman" w:hAnsi="Mongolian Baiti" w:cs="Times New Roman"/>
        <w:i/>
        <w:iCs/>
        <w:sz w:val="26"/>
      </w:rPr>
      <w:tblPr/>
      <w:tcPr>
        <w:tcBorders>
          <w:right w:val="single" w:sz="4" w:space="0" w:color="7F7F7F"/>
        </w:tcBorders>
        <w:shd w:val="clear" w:color="auto" w:fill="FFFFFF"/>
      </w:tcPr>
    </w:tblStylePr>
    <w:tblStylePr w:type="lastCol">
      <w:rPr>
        <w:rFonts w:ascii="Mongolian Baiti" w:eastAsia="Times New Roman" w:hAnsi="Mongolian Baiti"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numbering" w:customStyle="1" w:styleId="1122">
    <w:name w:val="Нет списка112"/>
    <w:next w:val="afb"/>
    <w:uiPriority w:val="99"/>
    <w:semiHidden/>
    <w:unhideWhenUsed/>
    <w:rsid w:val="004B6878"/>
  </w:style>
  <w:style w:type="numbering" w:customStyle="1" w:styleId="224">
    <w:name w:val="Нет списка22"/>
    <w:next w:val="afb"/>
    <w:uiPriority w:val="99"/>
    <w:semiHidden/>
    <w:unhideWhenUsed/>
    <w:rsid w:val="004B6878"/>
  </w:style>
  <w:style w:type="numbering" w:customStyle="1" w:styleId="322">
    <w:name w:val="Нет списка32"/>
    <w:next w:val="afb"/>
    <w:uiPriority w:val="99"/>
    <w:semiHidden/>
    <w:unhideWhenUsed/>
    <w:rsid w:val="004B6878"/>
  </w:style>
  <w:style w:type="numbering" w:customStyle="1" w:styleId="412">
    <w:name w:val="Нет списка41"/>
    <w:next w:val="afb"/>
    <w:uiPriority w:val="99"/>
    <w:semiHidden/>
    <w:unhideWhenUsed/>
    <w:rsid w:val="004B6878"/>
  </w:style>
  <w:style w:type="numbering" w:customStyle="1" w:styleId="1211">
    <w:name w:val="Нет списка121"/>
    <w:next w:val="afb"/>
    <w:uiPriority w:val="99"/>
    <w:semiHidden/>
    <w:unhideWhenUsed/>
    <w:rsid w:val="004B6878"/>
  </w:style>
  <w:style w:type="numbering" w:customStyle="1" w:styleId="11113">
    <w:name w:val="Нет списка1111"/>
    <w:next w:val="afb"/>
    <w:uiPriority w:val="99"/>
    <w:semiHidden/>
    <w:unhideWhenUsed/>
    <w:rsid w:val="004B6878"/>
  </w:style>
  <w:style w:type="numbering" w:customStyle="1" w:styleId="2112">
    <w:name w:val="Нет списка211"/>
    <w:next w:val="afb"/>
    <w:uiPriority w:val="99"/>
    <w:semiHidden/>
    <w:unhideWhenUsed/>
    <w:rsid w:val="004B6878"/>
  </w:style>
  <w:style w:type="numbering" w:customStyle="1" w:styleId="3111">
    <w:name w:val="Нет списка311"/>
    <w:next w:val="afb"/>
    <w:uiPriority w:val="99"/>
    <w:semiHidden/>
    <w:unhideWhenUsed/>
    <w:rsid w:val="004B6878"/>
  </w:style>
  <w:style w:type="table" w:customStyle="1" w:styleId="2113">
    <w:name w:val="Сетка таблицы211"/>
    <w:basedOn w:val="afa"/>
    <w:next w:val="afff8"/>
    <w:uiPriority w:val="5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Grid4"/>
    <w:rsid w:val="004B6878"/>
    <w:rPr>
      <w:rFonts w:ascii="Calibri" w:hAnsi="Calibri"/>
      <w:sz w:val="22"/>
      <w:szCs w:val="22"/>
    </w:rPr>
    <w:tblPr>
      <w:tblCellMar>
        <w:top w:w="0" w:type="dxa"/>
        <w:left w:w="0" w:type="dxa"/>
        <w:bottom w:w="0" w:type="dxa"/>
        <w:right w:w="0" w:type="dxa"/>
      </w:tblCellMar>
    </w:tblPr>
  </w:style>
  <w:style w:type="table" w:customStyle="1" w:styleId="TableGrid11">
    <w:name w:val="TableGrid11"/>
    <w:rsid w:val="004B6878"/>
    <w:rPr>
      <w:rFonts w:ascii="Calibri" w:hAnsi="Calibri"/>
      <w:sz w:val="22"/>
      <w:szCs w:val="22"/>
    </w:rPr>
    <w:tblPr>
      <w:tblCellMar>
        <w:top w:w="0" w:type="dxa"/>
        <w:left w:w="0" w:type="dxa"/>
        <w:bottom w:w="0" w:type="dxa"/>
        <w:right w:w="0" w:type="dxa"/>
      </w:tblCellMar>
    </w:tblPr>
  </w:style>
  <w:style w:type="table" w:customStyle="1" w:styleId="TableGrid21">
    <w:name w:val="TableGrid21"/>
    <w:rsid w:val="004B6878"/>
    <w:rPr>
      <w:rFonts w:ascii="Calibri" w:hAnsi="Calibri"/>
      <w:sz w:val="22"/>
      <w:szCs w:val="22"/>
    </w:rPr>
    <w:tblPr>
      <w:tblCellMar>
        <w:top w:w="0" w:type="dxa"/>
        <w:left w:w="0" w:type="dxa"/>
        <w:bottom w:w="0" w:type="dxa"/>
        <w:right w:w="0" w:type="dxa"/>
      </w:tblCellMar>
    </w:tblPr>
  </w:style>
  <w:style w:type="table" w:customStyle="1" w:styleId="TableGrid31">
    <w:name w:val="TableGrid31"/>
    <w:rsid w:val="004B6878"/>
    <w:rPr>
      <w:rFonts w:ascii="Calibri" w:hAnsi="Calibri"/>
      <w:sz w:val="22"/>
      <w:szCs w:val="22"/>
    </w:rPr>
    <w:tblPr>
      <w:tblCellMar>
        <w:top w:w="0" w:type="dxa"/>
        <w:left w:w="0" w:type="dxa"/>
        <w:bottom w:w="0" w:type="dxa"/>
        <w:right w:w="0" w:type="dxa"/>
      </w:tblCellMar>
    </w:tblPr>
  </w:style>
  <w:style w:type="table" w:customStyle="1" w:styleId="-110">
    <w:name w:val="Веб-таблица 11"/>
    <w:basedOn w:val="afa"/>
    <w:next w:val="-10"/>
    <w:rsid w:val="004B6878"/>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tblPr/>
      <w:tcPr>
        <w:tcBorders>
          <w:tl2br w:val="none" w:sz="0" w:space="0" w:color="auto"/>
          <w:tr2bl w:val="none" w:sz="0" w:space="0" w:color="auto"/>
        </w:tcBorders>
      </w:tcPr>
    </w:tblStylePr>
  </w:style>
  <w:style w:type="table" w:customStyle="1" w:styleId="-210">
    <w:name w:val="Веб-таблица 21"/>
    <w:basedOn w:val="afa"/>
    <w:next w:val="-20"/>
    <w:rsid w:val="004B6878"/>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tblPr/>
      <w:tcPr>
        <w:tcBorders>
          <w:tl2br w:val="none" w:sz="0" w:space="0" w:color="auto"/>
          <w:tr2bl w:val="none" w:sz="0" w:space="0" w:color="auto"/>
        </w:tcBorders>
      </w:tcPr>
    </w:tblStylePr>
  </w:style>
  <w:style w:type="table" w:customStyle="1" w:styleId="21a">
    <w:name w:val="Изящная таблица 21"/>
    <w:basedOn w:val="afa"/>
    <w:next w:val="2ff7"/>
    <w:rsid w:val="004B6878"/>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11f0">
    <w:name w:val="Классическая таблица 11"/>
    <w:basedOn w:val="afa"/>
    <w:next w:val="1ffffd"/>
    <w:rsid w:val="004B6878"/>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21b">
    <w:name w:val="Классическая таблица 21"/>
    <w:basedOn w:val="afa"/>
    <w:next w:val="2ff8"/>
    <w:rsid w:val="004B6878"/>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shd w:val="solid" w:color="C0C0C0" w:fill="FFFFFF"/>
      </w:tcPr>
    </w:tblStylePr>
    <w:tblStylePr w:type="neCell">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tblPr/>
      <w:tcPr>
        <w:tcBorders>
          <w:tl2br w:val="none" w:sz="0" w:space="0" w:color="auto"/>
          <w:tr2bl w:val="none" w:sz="0" w:space="0" w:color="auto"/>
        </w:tcBorders>
      </w:tcPr>
    </w:tblStylePr>
  </w:style>
  <w:style w:type="table" w:customStyle="1" w:styleId="318">
    <w:name w:val="Классическая таблица 31"/>
    <w:basedOn w:val="afa"/>
    <w:next w:val="3ff"/>
    <w:rsid w:val="004B6878"/>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tblPr/>
      <w:tcPr>
        <w:tcBorders>
          <w:bottom w:val="single" w:sz="6" w:space="0" w:color="000000"/>
          <w:tl2br w:val="none" w:sz="0" w:space="0" w:color="auto"/>
          <w:tr2bl w:val="none" w:sz="0" w:space="0" w:color="auto"/>
        </w:tcBorders>
        <w:shd w:val="solid" w:color="000080" w:fill="FFFFFF"/>
      </w:tcPr>
    </w:tblStylePr>
    <w:tblStylePr w:type="lastRow">
      <w:tblPr/>
      <w:tcPr>
        <w:tcBorders>
          <w:top w:val="single" w:sz="12" w:space="0" w:color="000000"/>
          <w:tl2br w:val="none" w:sz="0" w:space="0" w:color="auto"/>
          <w:tr2bl w:val="none" w:sz="0" w:space="0" w:color="auto"/>
        </w:tcBorders>
        <w:shd w:val="solid" w:color="FFFFFF" w:fill="FFFFFF"/>
      </w:tcPr>
    </w:tblStylePr>
    <w:tblStylePr w:type="firstCol">
      <w:tblPr/>
      <w:tcPr>
        <w:tcBorders>
          <w:tl2br w:val="none" w:sz="0" w:space="0" w:color="auto"/>
          <w:tr2bl w:val="none" w:sz="0" w:space="0" w:color="auto"/>
        </w:tcBorders>
      </w:tcPr>
    </w:tblStylePr>
  </w:style>
  <w:style w:type="table" w:customStyle="1" w:styleId="11f1">
    <w:name w:val="Объемная таблица 11"/>
    <w:basedOn w:val="afa"/>
    <w:next w:val="1ffffe"/>
    <w:rsid w:val="004B6878"/>
    <w:tblPr/>
    <w:tcPr>
      <w:shd w:val="solid" w:color="C0C0C0" w:fill="FFFFFF"/>
    </w:tcPr>
    <w:tblStylePr w:type="firstRow">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tblPr/>
      <w:tcPr>
        <w:tcBorders>
          <w:top w:val="none" w:sz="0" w:space="0" w:color="auto"/>
          <w:right w:val="none" w:sz="0" w:space="0" w:color="auto"/>
          <w:tl2br w:val="none" w:sz="0" w:space="0" w:color="auto"/>
          <w:tr2bl w:val="none" w:sz="0" w:space="0" w:color="auto"/>
        </w:tcBorders>
      </w:tcPr>
    </w:tblStylePr>
  </w:style>
  <w:style w:type="table" w:customStyle="1" w:styleId="21c">
    <w:name w:val="Объемная таблица 21"/>
    <w:basedOn w:val="afa"/>
    <w:next w:val="2ff9"/>
    <w:rsid w:val="004B6878"/>
    <w:tblPr>
      <w:tblStyleRowBandSize w:val="1"/>
    </w:tblPr>
    <w:tcPr>
      <w:shd w:val="solid" w:color="C0C0C0" w:fill="FFFFFF"/>
    </w:tcPr>
    <w:tblStylePr w:type="firstRow">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11f2">
    <w:name w:val="Простая таблица 11"/>
    <w:basedOn w:val="afa"/>
    <w:next w:val="1fffff"/>
    <w:rsid w:val="004B6878"/>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d">
    <w:name w:val="Простая таблица 21"/>
    <w:basedOn w:val="afa"/>
    <w:next w:val="2ffa"/>
    <w:rsid w:val="004B6878"/>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6" w:space="0" w:color="000000"/>
          <w:tl2br w:val="none" w:sz="0" w:space="0" w:color="auto"/>
          <w:tr2bl w:val="none" w:sz="0" w:space="0" w:color="auto"/>
        </w:tcBorders>
      </w:tcPr>
    </w:tblStylePr>
    <w:tblStylePr w:type="neCell">
      <w:tblPr/>
      <w:tcPr>
        <w:tcBorders>
          <w:left w:val="none" w:sz="0" w:space="0" w:color="auto"/>
          <w:tl2br w:val="none" w:sz="0" w:space="0" w:color="auto"/>
          <w:tr2bl w:val="none" w:sz="0" w:space="0" w:color="auto"/>
        </w:tcBorders>
      </w:tcPr>
    </w:tblStylePr>
    <w:tblStylePr w:type="swCell">
      <w:tblPr/>
      <w:tcPr>
        <w:tcBorders>
          <w:top w:val="none" w:sz="0" w:space="0" w:color="auto"/>
          <w:tl2br w:val="none" w:sz="0" w:space="0" w:color="auto"/>
          <w:tr2bl w:val="none" w:sz="0" w:space="0" w:color="auto"/>
        </w:tcBorders>
      </w:tcPr>
    </w:tblStylePr>
  </w:style>
  <w:style w:type="table" w:customStyle="1" w:styleId="319">
    <w:name w:val="Простая таблица 31"/>
    <w:basedOn w:val="afa"/>
    <w:next w:val="3ff0"/>
    <w:rsid w:val="004B6878"/>
    <w:tblPr>
      <w:tblBorders>
        <w:top w:val="single" w:sz="12" w:space="0" w:color="000000"/>
        <w:left w:val="single" w:sz="12" w:space="0" w:color="000000"/>
        <w:bottom w:val="single" w:sz="12" w:space="0" w:color="000000"/>
        <w:right w:val="single" w:sz="12"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11f3">
    <w:name w:val="Сетка таблицы 11"/>
    <w:basedOn w:val="afa"/>
    <w:next w:val="1fffff0"/>
    <w:rsid w:val="004B6878"/>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21e">
    <w:name w:val="Сетка таблицы 21"/>
    <w:basedOn w:val="afa"/>
    <w:next w:val="2ffb"/>
    <w:rsid w:val="004B6878"/>
    <w:tblPr>
      <w:tblBorders>
        <w:insideH w:val="single" w:sz="6" w:space="0" w:color="000000"/>
        <w:insideV w:val="single" w:sz="6" w:space="0" w:color="000000"/>
      </w:tblBorders>
    </w:tblPr>
    <w:tblStylePr w:type="firstRow">
      <w:tblPr/>
      <w:tcPr>
        <w:tcBorders>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31a">
    <w:name w:val="Сетка таблицы 31"/>
    <w:basedOn w:val="afa"/>
    <w:next w:val="3ff1"/>
    <w:rsid w:val="004B6878"/>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413">
    <w:name w:val="Сетка таблицы 41"/>
    <w:basedOn w:val="afa"/>
    <w:next w:val="4f0"/>
    <w:rsid w:val="004B6878"/>
    <w:tblPr>
      <w:tblBorders>
        <w:left w:val="single" w:sz="12" w:space="0" w:color="000000"/>
        <w:right w:val="single" w:sz="12" w:space="0" w:color="000000"/>
        <w:insideH w:val="single" w:sz="6"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tblPr/>
      <w:tcPr>
        <w:tcBorders>
          <w:top w:val="single" w:sz="6" w:space="0" w:color="000000"/>
          <w:tl2br w:val="none" w:sz="0" w:space="0" w:color="auto"/>
          <w:tr2bl w:val="none" w:sz="0" w:space="0" w:color="auto"/>
        </w:tcBorders>
        <w:shd w:val="pct30" w:color="FFFF00" w:fill="FFFFFF"/>
      </w:tcPr>
    </w:tblStylePr>
    <w:tblStylePr w:type="lastCol">
      <w:tblPr/>
      <w:tcPr>
        <w:tcBorders>
          <w:tl2br w:val="none" w:sz="0" w:space="0" w:color="auto"/>
          <w:tr2bl w:val="none" w:sz="0" w:space="0" w:color="auto"/>
        </w:tcBorders>
      </w:tcPr>
    </w:tblStylePr>
  </w:style>
  <w:style w:type="table" w:customStyle="1" w:styleId="513">
    <w:name w:val="Сетка таблицы 51"/>
    <w:basedOn w:val="afa"/>
    <w:next w:val="5c"/>
    <w:rsid w:val="004B6878"/>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fa"/>
    <w:next w:val="65"/>
    <w:rsid w:val="004B6878"/>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fa"/>
    <w:next w:val="77"/>
    <w:rsid w:val="004B6878"/>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fa"/>
    <w:next w:val="82"/>
    <w:rsid w:val="004B6878"/>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tblPr/>
      <w:tcPr>
        <w:tcBorders>
          <w:tl2br w:val="none" w:sz="0" w:space="0" w:color="auto"/>
          <w:tr2bl w:val="none" w:sz="0" w:space="0" w:color="auto"/>
        </w:tcBorders>
        <w:shd w:val="solid" w:color="00008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1fffffb">
    <w:name w:val="Стандартная таблица1"/>
    <w:basedOn w:val="afa"/>
    <w:next w:val="affffffffffff9"/>
    <w:rsid w:val="004B6878"/>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21f">
    <w:name w:val="Столбцы таблицы 21"/>
    <w:basedOn w:val="afa"/>
    <w:next w:val="2ffc"/>
    <w:rsid w:val="004B6878"/>
    <w:rPr>
      <w:b/>
      <w:bCs/>
    </w:rPr>
    <w:tblPr>
      <w:tblStyleColBandSize w:val="1"/>
    </w:tblPr>
    <w:tblStylePr w:type="firstRow">
      <w:tblPr/>
      <w:tcPr>
        <w:tcBorders>
          <w:tl2br w:val="none" w:sz="0" w:space="0" w:color="auto"/>
          <w:tr2bl w:val="none" w:sz="0" w:space="0" w:color="auto"/>
        </w:tcBorders>
        <w:shd w:val="solid" w:color="000080" w:fill="FFFFFF"/>
      </w:tcPr>
    </w:tblStylePr>
    <w:tblStylePr w:type="lastRow">
      <w:tblPr/>
      <w:tcPr>
        <w:tcBorders>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pct30" w:color="000000" w:fill="FFFFFF"/>
      </w:tcPr>
    </w:tblStylePr>
    <w:tblStylePr w:type="band2Vert">
      <w:tblPr/>
      <w:tcPr>
        <w:shd w:val="pct25" w:color="00FF00" w:fill="FFFFFF"/>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31b">
    <w:name w:val="Столбцы таблицы 31"/>
    <w:basedOn w:val="afa"/>
    <w:next w:val="3ff2"/>
    <w:rsid w:val="004B6878"/>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tblPr/>
      <w:tcPr>
        <w:tcBorders>
          <w:tl2br w:val="none" w:sz="0" w:space="0" w:color="auto"/>
          <w:tr2bl w:val="none" w:sz="0" w:space="0" w:color="auto"/>
        </w:tcBorders>
        <w:shd w:val="solid" w:color="000080" w:fill="FFFFFF"/>
      </w:tcPr>
    </w:tblStylePr>
    <w:tblStylePr w:type="lastRow">
      <w:tblPr/>
      <w:tcPr>
        <w:tcBorders>
          <w:top w:val="single" w:sz="6" w:space="0" w:color="00008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solid" w:color="C0C0C0" w:fill="FFFFFF"/>
      </w:tcPr>
    </w:tblStylePr>
    <w:tblStylePr w:type="band2Vert">
      <w:tblPr/>
      <w:tcPr>
        <w:shd w:val="pct10" w:color="000000" w:fill="FFFFFF"/>
      </w:tcPr>
    </w:tblStylePr>
    <w:tblStylePr w:type="neCell">
      <w:tblPr/>
      <w:tcPr>
        <w:tcBorders>
          <w:tl2br w:val="none" w:sz="0" w:space="0" w:color="auto"/>
          <w:tr2bl w:val="none" w:sz="0" w:space="0" w:color="auto"/>
        </w:tcBorders>
      </w:tcPr>
    </w:tblStylePr>
  </w:style>
  <w:style w:type="table" w:customStyle="1" w:styleId="414">
    <w:name w:val="Столбцы таблицы 41"/>
    <w:basedOn w:val="afa"/>
    <w:next w:val="4f1"/>
    <w:rsid w:val="004B6878"/>
    <w:tblPr>
      <w:tblStyleColBandSize w:val="1"/>
    </w:tblPr>
    <w:tblStylePr w:type="firstRow">
      <w:tblPr/>
      <w:tcPr>
        <w:tcBorders>
          <w:tl2br w:val="none" w:sz="0" w:space="0" w:color="auto"/>
          <w:tr2bl w:val="none" w:sz="0" w:space="0" w:color="auto"/>
        </w:tcBorders>
        <w:shd w:val="solid" w:color="00000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pct50" w:color="008080" w:fill="FFFFFF"/>
      </w:tcPr>
    </w:tblStylePr>
    <w:tblStylePr w:type="band2Vert">
      <w:tblPr/>
      <w:tcPr>
        <w:shd w:val="pct10" w:color="000000" w:fill="FFFFFF"/>
      </w:tcPr>
    </w:tblStylePr>
  </w:style>
  <w:style w:type="table" w:customStyle="1" w:styleId="-111">
    <w:name w:val="Таблица-список 11"/>
    <w:basedOn w:val="afa"/>
    <w:next w:val="-11"/>
    <w:rsid w:val="004B6878"/>
    <w:tblPr>
      <w:tblStyleRowBandSize w:val="1"/>
      <w:tblBorders>
        <w:top w:val="single" w:sz="12" w:space="0" w:color="008080"/>
        <w:left w:val="single" w:sz="6" w:space="0" w:color="008080"/>
        <w:bottom w:val="single" w:sz="12" w:space="0" w:color="008080"/>
        <w:right w:val="single" w:sz="6" w:space="0" w:color="008080"/>
      </w:tblBorders>
    </w:tblPr>
    <w:tblStylePr w:type="firstRow">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solid" w:color="C0C0C0" w:fill="FFFFFF"/>
      </w:tcPr>
    </w:tblStylePr>
    <w:tblStylePr w:type="band2Horz">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37">
    <w:name w:val="Таблица-список 37"/>
    <w:basedOn w:val="afa"/>
    <w:next w:val="-30"/>
    <w:rsid w:val="004B6878"/>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customStyle="1" w:styleId="-41">
    <w:name w:val="Таблица-список 41"/>
    <w:basedOn w:val="afa"/>
    <w:next w:val="-4"/>
    <w:rsid w:val="004B6878"/>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fa"/>
    <w:next w:val="-5"/>
    <w:rsid w:val="004B6878"/>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style>
  <w:style w:type="table" w:customStyle="1" w:styleId="-61">
    <w:name w:val="Таблица-список 61"/>
    <w:basedOn w:val="afa"/>
    <w:next w:val="-6"/>
    <w:rsid w:val="004B6878"/>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tblPr/>
      <w:tcPr>
        <w:tcBorders>
          <w:bottom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1fffffc">
    <w:name w:val="Тема таблицы1"/>
    <w:basedOn w:val="afa"/>
    <w:next w:val="affffffffffffa"/>
    <w:rsid w:val="004B68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4">
    <w:name w:val="Цветная таблица 11"/>
    <w:basedOn w:val="afa"/>
    <w:next w:val="1fffff1"/>
    <w:rsid w:val="004B6878"/>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tblPr/>
      <w:tcPr>
        <w:tcBorders>
          <w:tl2br w:val="none" w:sz="0" w:space="0" w:color="auto"/>
          <w:tr2bl w:val="none" w:sz="0" w:space="0" w:color="auto"/>
        </w:tcBorders>
        <w:shd w:val="solid" w:color="000000" w:fill="FFFFFF"/>
      </w:tcPr>
    </w:tblStylePr>
    <w:tblStylePr w:type="firstCol">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tblPr/>
      <w:tcPr>
        <w:tcBorders>
          <w:tl2br w:val="none" w:sz="0" w:space="0" w:color="auto"/>
          <w:tr2bl w:val="none" w:sz="0" w:space="0" w:color="auto"/>
        </w:tcBorders>
      </w:tcPr>
    </w:tblStylePr>
  </w:style>
  <w:style w:type="table" w:customStyle="1" w:styleId="21f0">
    <w:name w:val="Цветная таблица 21"/>
    <w:basedOn w:val="afa"/>
    <w:next w:val="2ffd"/>
    <w:rsid w:val="004B6878"/>
    <w:tblPr>
      <w:tblBorders>
        <w:bottom w:val="single" w:sz="12" w:space="0" w:color="000000"/>
      </w:tblBorders>
    </w:tblPr>
    <w:tcPr>
      <w:shd w:val="pct20" w:color="FFFF00" w:fill="FFFFFF"/>
    </w:tcPr>
    <w:tblStylePr w:type="firstRow">
      <w:tblPr/>
      <w:tcPr>
        <w:tcBorders>
          <w:bottom w:val="single" w:sz="12" w:space="0" w:color="000000"/>
          <w:tl2br w:val="none" w:sz="0" w:space="0" w:color="auto"/>
          <w:tr2bl w:val="none" w:sz="0" w:space="0" w:color="auto"/>
        </w:tcBorders>
        <w:shd w:val="solid" w:color="800000" w:fill="FFFFFF"/>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tblPr/>
      <w:tcPr>
        <w:tcBorders>
          <w:tl2br w:val="none" w:sz="0" w:space="0" w:color="auto"/>
          <w:tr2bl w:val="none" w:sz="0" w:space="0" w:color="auto"/>
        </w:tcBorders>
      </w:tcPr>
    </w:tblStylePr>
  </w:style>
  <w:style w:type="table" w:customStyle="1" w:styleId="31c">
    <w:name w:val="Цветная таблица 31"/>
    <w:basedOn w:val="afa"/>
    <w:next w:val="3ff3"/>
    <w:rsid w:val="004B6878"/>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tblPr/>
      <w:tcPr>
        <w:tcBorders>
          <w:tl2br w:val="none" w:sz="0" w:space="0" w:color="auto"/>
          <w:tr2bl w:val="none" w:sz="0" w:space="0" w:color="auto"/>
        </w:tcBorders>
        <w:shd w:val="solid" w:color="000000" w:fill="FFFFFF"/>
      </w:tcPr>
    </w:tblStylePr>
  </w:style>
  <w:style w:type="table" w:customStyle="1" w:styleId="2-511">
    <w:name w:val="Средняя заливка 2 - Акцент 511"/>
    <w:basedOn w:val="afa"/>
    <w:uiPriority w:val="99"/>
    <w:rsid w:val="004B6878"/>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p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tblPr/>
      <w:tcPr>
        <w:tcBorders>
          <w:top w:val="double" w:sz="6" w:space="0" w:color="auto"/>
          <w:left w:val="nil"/>
          <w:bottom w:val="single" w:sz="18" w:space="0" w:color="auto"/>
          <w:right w:val="nil"/>
          <w:insideH w:val="nil"/>
          <w:insideV w:val="nil"/>
        </w:tcBorders>
        <w:shd w:val="clear" w:color="auto" w:fill="F4F4F4"/>
      </w:tcPr>
    </w:tblStylePr>
    <w:tblStylePr w:type="firstCol">
      <w:tblPr/>
      <w:tcPr>
        <w:tcBorders>
          <w:top w:val="nil"/>
          <w:left w:val="nil"/>
          <w:bottom w:val="single" w:sz="18" w:space="0" w:color="auto"/>
          <w:right w:val="nil"/>
          <w:insideH w:val="nil"/>
          <w:insideV w:val="nil"/>
        </w:tcBorders>
        <w:shd w:val="clear" w:color="auto" w:fill="4BACC6"/>
      </w:tcPr>
    </w:tblStylePr>
    <w:tblStylePr w:type="lastCol">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tblPr/>
      <w:tcPr>
        <w:tcBorders>
          <w:top w:val="single" w:sz="18" w:space="0" w:color="auto"/>
          <w:left w:val="nil"/>
          <w:bottom w:val="single" w:sz="18" w:space="0" w:color="auto"/>
          <w:right w:val="nil"/>
          <w:insideH w:val="nil"/>
          <w:insideV w:val="nil"/>
        </w:tcBorders>
      </w:tcPr>
    </w:tblStylePr>
  </w:style>
  <w:style w:type="table" w:customStyle="1" w:styleId="-311">
    <w:name w:val="Таблица-список 311"/>
    <w:basedOn w:val="afa"/>
    <w:next w:val="-30"/>
    <w:uiPriority w:val="99"/>
    <w:rsid w:val="004B6878"/>
    <w:rPr>
      <w:rFonts w:ascii="Arial" w:hAnsi="Arial"/>
      <w:sz w:val="18"/>
      <w:szCs w:val="18"/>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21">
    <w:name w:val="Таблица-список 321"/>
    <w:basedOn w:val="afa"/>
    <w:next w:val="-30"/>
    <w:uiPriority w:val="99"/>
    <w:rsid w:val="004B6878"/>
    <w:rPr>
      <w:rFonts w:ascii="Arial" w:hAnsi="Arial"/>
      <w:sz w:val="18"/>
      <w:szCs w:val="18"/>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31">
    <w:name w:val="Таблица-список 331"/>
    <w:basedOn w:val="afa"/>
    <w:next w:val="-30"/>
    <w:uiPriority w:val="99"/>
    <w:rsid w:val="004B6878"/>
    <w:rPr>
      <w:rFonts w:ascii="Arial" w:hAnsi="Arial"/>
      <w:sz w:val="18"/>
      <w:szCs w:val="18"/>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41">
    <w:name w:val="Таблица-список 341"/>
    <w:basedOn w:val="afa"/>
    <w:next w:val="-30"/>
    <w:uiPriority w:val="99"/>
    <w:rsid w:val="004B6878"/>
    <w:rPr>
      <w:rFonts w:ascii="Arial" w:hAnsi="Arial"/>
      <w:sz w:val="18"/>
      <w:szCs w:val="18"/>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51">
    <w:name w:val="Таблица-список 351"/>
    <w:basedOn w:val="afa"/>
    <w:next w:val="-30"/>
    <w:uiPriority w:val="99"/>
    <w:rsid w:val="004B6878"/>
    <w:rPr>
      <w:rFonts w:ascii="Arial" w:hAnsi="Arial"/>
      <w:sz w:val="18"/>
      <w:szCs w:val="18"/>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61">
    <w:name w:val="Таблица-список 361"/>
    <w:basedOn w:val="afa"/>
    <w:next w:val="-30"/>
    <w:uiPriority w:val="99"/>
    <w:rsid w:val="004B6878"/>
    <w:rPr>
      <w:rFonts w:ascii="Arial" w:hAnsi="Arial"/>
      <w:sz w:val="18"/>
      <w:szCs w:val="18"/>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611">
    <w:name w:val="Сетка таблицы61"/>
    <w:basedOn w:val="afa"/>
    <w:next w:val="afff8"/>
    <w:rsid w:val="004B6878"/>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fa"/>
    <w:next w:val="afff8"/>
    <w:uiPriority w:val="5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fa"/>
    <w:next w:val="afff8"/>
    <w:uiPriority w:val="59"/>
    <w:rsid w:val="004B6878"/>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
    <w:basedOn w:val="afa"/>
    <w:next w:val="afff8"/>
    <w:uiPriority w:val="59"/>
    <w:rsid w:val="004B6878"/>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2">
    <w:name w:val="Средняя заливка 2 - Акцент 52"/>
    <w:basedOn w:val="afa"/>
    <w:next w:val="2-5"/>
    <w:uiPriority w:val="64"/>
    <w:rsid w:val="004B6878"/>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table" w:customStyle="1" w:styleId="811">
    <w:name w:val="Сетка таблицы81"/>
    <w:basedOn w:val="afa"/>
    <w:uiPriority w:val="3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
    <w:name w:val="Сетка таблицы12"/>
    <w:basedOn w:val="afa"/>
    <w:next w:val="afff8"/>
    <w:uiPriority w:val="3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
    <w:name w:val="Сетка таблицы24"/>
    <w:basedOn w:val="afa"/>
    <w:next w:val="afff8"/>
    <w:uiPriority w:val="5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
    <w:basedOn w:val="afa"/>
    <w:next w:val="afff8"/>
    <w:uiPriority w:val="39"/>
    <w:rsid w:val="004B6878"/>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6">
    <w:name w:val="Сетка таблицы10"/>
    <w:basedOn w:val="afa"/>
    <w:next w:val="afff8"/>
    <w:uiPriority w:val="39"/>
    <w:rsid w:val="004B6878"/>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20">
    <w:name w:val="Сетка таблицы82"/>
    <w:basedOn w:val="afa"/>
    <w:uiPriority w:val="3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71">
    <w:name w:val="Основной текст17"/>
    <w:basedOn w:val="af8"/>
    <w:uiPriority w:val="99"/>
    <w:qFormat/>
    <w:rsid w:val="004B6878"/>
    <w:pPr>
      <w:widowControl w:val="0"/>
      <w:shd w:val="clear" w:color="auto" w:fill="FFFFFF"/>
      <w:spacing w:after="120" w:line="240" w:lineRule="atLeast"/>
      <w:ind w:hanging="1100"/>
      <w:jc w:val="both"/>
    </w:pPr>
    <w:rPr>
      <w:rFonts w:ascii="Calibri" w:eastAsia="Calibri" w:hAnsi="Calibri"/>
      <w:spacing w:val="1"/>
      <w:sz w:val="16"/>
      <w:szCs w:val="22"/>
      <w:shd w:val="clear" w:color="auto" w:fill="FFFFFF"/>
      <w:lang w:eastAsia="en-US"/>
    </w:rPr>
  </w:style>
  <w:style w:type="character" w:customStyle="1" w:styleId="spelle">
    <w:name w:val="spelle"/>
    <w:rsid w:val="004B6878"/>
  </w:style>
  <w:style w:type="character" w:customStyle="1" w:styleId="f">
    <w:name w:val="f"/>
    <w:rsid w:val="004B6878"/>
  </w:style>
  <w:style w:type="paragraph" w:customStyle="1" w:styleId="afffffffffffffff0">
    <w:name w:val="приложения рнгп"/>
    <w:basedOn w:val="27"/>
    <w:autoRedefine/>
    <w:qFormat/>
    <w:rsid w:val="004B6878"/>
    <w:pPr>
      <w:keepNext w:val="0"/>
      <w:widowControl w:val="0"/>
      <w:numPr>
        <w:ilvl w:val="0"/>
        <w:numId w:val="0"/>
      </w:numPr>
      <w:tabs>
        <w:tab w:val="left" w:pos="992"/>
      </w:tabs>
      <w:spacing w:before="0" w:after="0"/>
      <w:ind w:firstLine="709"/>
    </w:pPr>
    <w:rPr>
      <w:rFonts w:ascii="Arial" w:hAnsi="Arial"/>
      <w:b w:val="0"/>
      <w:bCs w:val="0"/>
      <w:iCs w:val="0"/>
      <w:smallCaps w:val="0"/>
      <w:color w:val="800080"/>
      <w:szCs w:val="24"/>
      <w:lang w:eastAsia="en-US"/>
    </w:rPr>
  </w:style>
  <w:style w:type="paragraph" w:customStyle="1" w:styleId="textn">
    <w:name w:val="textn"/>
    <w:basedOn w:val="af8"/>
    <w:qFormat/>
    <w:rsid w:val="004B6878"/>
    <w:pPr>
      <w:spacing w:before="100" w:beforeAutospacing="1" w:after="100" w:afterAutospacing="1"/>
    </w:pPr>
    <w:rPr>
      <w:rFonts w:ascii="Arial" w:hAnsi="Arial" w:cs="Arial"/>
    </w:rPr>
  </w:style>
  <w:style w:type="paragraph" w:customStyle="1" w:styleId="7a">
    <w:name w:val="Знак7"/>
    <w:basedOn w:val="af8"/>
    <w:qFormat/>
    <w:rsid w:val="004B6878"/>
    <w:pPr>
      <w:spacing w:line="240" w:lineRule="exact"/>
      <w:jc w:val="both"/>
    </w:pPr>
    <w:rPr>
      <w:rFonts w:ascii="Arial" w:hAnsi="Arial" w:cs="Arial"/>
      <w:lang w:val="en-US" w:eastAsia="en-US"/>
    </w:rPr>
  </w:style>
  <w:style w:type="paragraph" w:customStyle="1" w:styleId="94">
    <w:name w:val="Знак9"/>
    <w:basedOn w:val="af8"/>
    <w:qFormat/>
    <w:rsid w:val="004B6878"/>
    <w:pPr>
      <w:spacing w:line="240" w:lineRule="exact"/>
      <w:jc w:val="both"/>
    </w:pPr>
    <w:rPr>
      <w:rFonts w:ascii="Arial" w:hAnsi="Arial" w:cs="Arial"/>
      <w:lang w:val="en-US" w:eastAsia="en-US"/>
    </w:rPr>
  </w:style>
  <w:style w:type="paragraph" w:customStyle="1" w:styleId="107">
    <w:name w:val="Знак10"/>
    <w:basedOn w:val="af8"/>
    <w:qFormat/>
    <w:rsid w:val="004B6878"/>
    <w:pPr>
      <w:spacing w:line="240" w:lineRule="exact"/>
      <w:jc w:val="both"/>
    </w:pPr>
    <w:rPr>
      <w:rFonts w:ascii="Arial" w:hAnsi="Arial" w:cs="Arial"/>
      <w:lang w:val="en-US" w:eastAsia="en-US"/>
    </w:rPr>
  </w:style>
  <w:style w:type="paragraph" w:customStyle="1" w:styleId="FORMATTEXT0">
    <w:name w:val=".FORMATTEXT"/>
    <w:qFormat/>
    <w:rsid w:val="004B6878"/>
    <w:pPr>
      <w:widowControl w:val="0"/>
      <w:autoSpaceDE w:val="0"/>
      <w:autoSpaceDN w:val="0"/>
      <w:adjustRightInd w:val="0"/>
    </w:pPr>
    <w:rPr>
      <w:sz w:val="24"/>
      <w:szCs w:val="24"/>
    </w:rPr>
  </w:style>
  <w:style w:type="paragraph" w:customStyle="1" w:styleId="afffffffffffffff1">
    <w:name w:val="Основной шрифт абзаца Знак Знак Знак Знак"/>
    <w:aliases w:val="Знак1 Знак Знак Знак Знак Знак Знак Знак Знак Знак Знак"/>
    <w:basedOn w:val="af8"/>
    <w:qFormat/>
    <w:rsid w:val="004B6878"/>
    <w:rPr>
      <w:rFonts w:ascii="Verdana" w:hAnsi="Verdana" w:cs="Verdana"/>
      <w:sz w:val="20"/>
      <w:szCs w:val="20"/>
      <w:lang w:val="en-US" w:eastAsia="en-US"/>
    </w:rPr>
  </w:style>
  <w:style w:type="character" w:customStyle="1" w:styleId="text11">
    <w:name w:val="text11"/>
    <w:rsid w:val="004B6878"/>
    <w:rPr>
      <w:b/>
      <w:color w:val="333333"/>
      <w:sz w:val="20"/>
      <w:u w:val="single"/>
    </w:rPr>
  </w:style>
  <w:style w:type="character" w:customStyle="1" w:styleId="context">
    <w:name w:val="context"/>
    <w:rsid w:val="004B6878"/>
  </w:style>
  <w:style w:type="character" w:customStyle="1" w:styleId="contextcurrent">
    <w:name w:val="context_current"/>
    <w:rsid w:val="004B6878"/>
  </w:style>
  <w:style w:type="paragraph" w:customStyle="1" w:styleId="11Char">
    <w:name w:val="Знак1 Знак Знак Знак Знак Знак Знак Знак Знак1 Char"/>
    <w:basedOn w:val="af8"/>
    <w:qFormat/>
    <w:rsid w:val="004B6878"/>
    <w:pPr>
      <w:spacing w:after="160" w:line="240" w:lineRule="exact"/>
    </w:pPr>
    <w:rPr>
      <w:rFonts w:ascii="Verdana" w:hAnsi="Verdana"/>
      <w:sz w:val="20"/>
      <w:szCs w:val="20"/>
      <w:lang w:val="en-US" w:eastAsia="en-US"/>
    </w:rPr>
  </w:style>
  <w:style w:type="character" w:customStyle="1" w:styleId="WW8Num4z1">
    <w:name w:val="WW8Num4z1"/>
    <w:rsid w:val="004B6878"/>
    <w:rPr>
      <w:rFonts w:ascii="Courier New" w:hAnsi="Courier New"/>
    </w:rPr>
  </w:style>
  <w:style w:type="character" w:customStyle="1" w:styleId="match">
    <w:name w:val="match"/>
    <w:rsid w:val="004B6878"/>
  </w:style>
  <w:style w:type="character" w:customStyle="1" w:styleId="visited">
    <w:name w:val="visited"/>
    <w:rsid w:val="004B6878"/>
  </w:style>
  <w:style w:type="paragraph" w:customStyle="1" w:styleId="formattexttopleveltext">
    <w:name w:val="formattext topleveltext"/>
    <w:basedOn w:val="af8"/>
    <w:qFormat/>
    <w:rsid w:val="004B6878"/>
    <w:pPr>
      <w:spacing w:before="100" w:beforeAutospacing="1" w:after="100" w:afterAutospacing="1"/>
    </w:pPr>
  </w:style>
  <w:style w:type="character" w:customStyle="1" w:styleId="FontStyle15">
    <w:name w:val="Font Style15"/>
    <w:rsid w:val="004B6878"/>
    <w:rPr>
      <w:rFonts w:ascii="Times New Roman" w:hAnsi="Times New Roman"/>
      <w:sz w:val="24"/>
    </w:rPr>
  </w:style>
  <w:style w:type="paragraph" w:customStyle="1" w:styleId="Style9">
    <w:name w:val="Style9"/>
    <w:basedOn w:val="af8"/>
    <w:qFormat/>
    <w:rsid w:val="004B6878"/>
    <w:pPr>
      <w:widowControl w:val="0"/>
      <w:autoSpaceDE w:val="0"/>
      <w:autoSpaceDN w:val="0"/>
      <w:adjustRightInd w:val="0"/>
      <w:spacing w:line="331" w:lineRule="exact"/>
      <w:ind w:firstLine="734"/>
      <w:jc w:val="both"/>
    </w:pPr>
  </w:style>
  <w:style w:type="paragraph" w:customStyle="1" w:styleId="2fff1">
    <w:name w:val="Знак Знак Знак2 Знак Знак Знак Знак Знак Знак Знак"/>
    <w:basedOn w:val="af8"/>
    <w:qFormat/>
    <w:rsid w:val="004B6878"/>
    <w:rPr>
      <w:rFonts w:ascii="Verdana" w:hAnsi="Verdana" w:cs="Verdana"/>
      <w:sz w:val="20"/>
      <w:szCs w:val="20"/>
      <w:lang w:val="en-US" w:eastAsia="en-US"/>
    </w:rPr>
  </w:style>
  <w:style w:type="character" w:customStyle="1" w:styleId="normalblack">
    <w:name w:val="normal black"/>
    <w:rsid w:val="004B6878"/>
  </w:style>
  <w:style w:type="paragraph" w:customStyle="1" w:styleId="afffffffffffffff2">
    <w:name w:val="."/>
    <w:qFormat/>
    <w:rsid w:val="004B6878"/>
    <w:pPr>
      <w:widowControl w:val="0"/>
      <w:autoSpaceDE w:val="0"/>
      <w:autoSpaceDN w:val="0"/>
      <w:adjustRightInd w:val="0"/>
    </w:pPr>
    <w:rPr>
      <w:sz w:val="24"/>
      <w:szCs w:val="24"/>
    </w:rPr>
  </w:style>
  <w:style w:type="paragraph" w:customStyle="1" w:styleId="s12">
    <w:name w:val="s_12"/>
    <w:basedOn w:val="af8"/>
    <w:qFormat/>
    <w:rsid w:val="004B6878"/>
    <w:pPr>
      <w:ind w:firstLine="720"/>
    </w:pPr>
  </w:style>
  <w:style w:type="paragraph" w:customStyle="1" w:styleId="s13">
    <w:name w:val="s_13"/>
    <w:basedOn w:val="af8"/>
    <w:qFormat/>
    <w:rsid w:val="004B6878"/>
    <w:pPr>
      <w:ind w:firstLine="720"/>
    </w:pPr>
  </w:style>
  <w:style w:type="paragraph" w:customStyle="1" w:styleId="s222">
    <w:name w:val="s_222"/>
    <w:basedOn w:val="af8"/>
    <w:qFormat/>
    <w:rsid w:val="004B6878"/>
    <w:rPr>
      <w:i/>
      <w:iCs/>
      <w:color w:val="800080"/>
    </w:rPr>
  </w:style>
  <w:style w:type="paragraph" w:customStyle="1" w:styleId="s34">
    <w:name w:val="s_34"/>
    <w:basedOn w:val="af8"/>
    <w:qFormat/>
    <w:rsid w:val="004B6878"/>
    <w:pPr>
      <w:jc w:val="center"/>
    </w:pPr>
    <w:rPr>
      <w:b/>
      <w:bCs/>
      <w:color w:val="000080"/>
      <w:sz w:val="18"/>
      <w:szCs w:val="18"/>
    </w:rPr>
  </w:style>
  <w:style w:type="character" w:customStyle="1" w:styleId="r">
    <w:name w:val="r"/>
    <w:rsid w:val="004B6878"/>
  </w:style>
  <w:style w:type="paragraph" w:customStyle="1" w:styleId="Style8">
    <w:name w:val="Style8"/>
    <w:basedOn w:val="af8"/>
    <w:qFormat/>
    <w:rsid w:val="004B6878"/>
    <w:pPr>
      <w:widowControl w:val="0"/>
      <w:autoSpaceDE w:val="0"/>
      <w:autoSpaceDN w:val="0"/>
      <w:adjustRightInd w:val="0"/>
      <w:spacing w:line="115" w:lineRule="exact"/>
      <w:jc w:val="both"/>
    </w:pPr>
  </w:style>
  <w:style w:type="paragraph" w:customStyle="1" w:styleId="Style10">
    <w:name w:val="Style10"/>
    <w:basedOn w:val="af8"/>
    <w:qFormat/>
    <w:rsid w:val="004B6878"/>
    <w:pPr>
      <w:widowControl w:val="0"/>
      <w:autoSpaceDE w:val="0"/>
      <w:autoSpaceDN w:val="0"/>
      <w:adjustRightInd w:val="0"/>
      <w:spacing w:line="120" w:lineRule="exact"/>
    </w:pPr>
  </w:style>
  <w:style w:type="paragraph" w:customStyle="1" w:styleId="Style11">
    <w:name w:val="Style11"/>
    <w:basedOn w:val="af8"/>
    <w:qFormat/>
    <w:rsid w:val="004B6878"/>
    <w:pPr>
      <w:widowControl w:val="0"/>
      <w:autoSpaceDE w:val="0"/>
      <w:autoSpaceDN w:val="0"/>
      <w:adjustRightInd w:val="0"/>
    </w:pPr>
  </w:style>
  <w:style w:type="paragraph" w:customStyle="1" w:styleId="Style12">
    <w:name w:val="Style12"/>
    <w:basedOn w:val="af8"/>
    <w:qFormat/>
    <w:rsid w:val="004B6878"/>
    <w:pPr>
      <w:widowControl w:val="0"/>
      <w:autoSpaceDE w:val="0"/>
      <w:autoSpaceDN w:val="0"/>
      <w:adjustRightInd w:val="0"/>
      <w:spacing w:line="120" w:lineRule="exact"/>
    </w:pPr>
  </w:style>
  <w:style w:type="character" w:customStyle="1" w:styleId="FontStyle17">
    <w:name w:val="Font Style17"/>
    <w:uiPriority w:val="99"/>
    <w:rsid w:val="004B6878"/>
    <w:rPr>
      <w:rFonts w:ascii="Times New Roman" w:hAnsi="Times New Roman"/>
      <w:sz w:val="10"/>
    </w:rPr>
  </w:style>
  <w:style w:type="character" w:customStyle="1" w:styleId="FontStyle18">
    <w:name w:val="Font Style18"/>
    <w:uiPriority w:val="99"/>
    <w:rsid w:val="004B6878"/>
    <w:rPr>
      <w:rFonts w:ascii="Times New Roman" w:hAnsi="Times New Roman"/>
      <w:i/>
      <w:sz w:val="10"/>
    </w:rPr>
  </w:style>
  <w:style w:type="character" w:customStyle="1" w:styleId="FontStyle19">
    <w:name w:val="Font Style19"/>
    <w:rsid w:val="004B6878"/>
    <w:rPr>
      <w:rFonts w:ascii="Times New Roman" w:hAnsi="Times New Roman"/>
      <w:sz w:val="10"/>
    </w:rPr>
  </w:style>
  <w:style w:type="paragraph" w:customStyle="1" w:styleId="bodytext0">
    <w:name w:val="bodytext"/>
    <w:basedOn w:val="af8"/>
    <w:qFormat/>
    <w:rsid w:val="004B6878"/>
    <w:pPr>
      <w:spacing w:before="63"/>
      <w:jc w:val="both"/>
    </w:pPr>
    <w:rPr>
      <w:rFonts w:ascii="Arial" w:hAnsi="Arial" w:cs="Arial"/>
      <w:color w:val="000000"/>
      <w:sz w:val="16"/>
      <w:szCs w:val="16"/>
    </w:rPr>
  </w:style>
  <w:style w:type="character" w:customStyle="1" w:styleId="comment">
    <w:name w:val="comment"/>
    <w:rsid w:val="004B6878"/>
  </w:style>
  <w:style w:type="paragraph" w:customStyle="1" w:styleId="tekstob">
    <w:name w:val="tekstob"/>
    <w:basedOn w:val="af8"/>
    <w:qFormat/>
    <w:rsid w:val="004B6878"/>
    <w:pPr>
      <w:spacing w:before="100" w:beforeAutospacing="1" w:after="100" w:afterAutospacing="1"/>
    </w:pPr>
  </w:style>
  <w:style w:type="character" w:customStyle="1" w:styleId="diffins">
    <w:name w:val="diff_ins"/>
    <w:rsid w:val="004B6878"/>
  </w:style>
  <w:style w:type="paragraph" w:customStyle="1" w:styleId="1251">
    <w:name w:val="Стиль по ширине Первая строка:  125 см"/>
    <w:basedOn w:val="af8"/>
    <w:qFormat/>
    <w:rsid w:val="004B6878"/>
    <w:pPr>
      <w:ind w:firstLine="709"/>
      <w:jc w:val="both"/>
    </w:pPr>
    <w:rPr>
      <w:szCs w:val="20"/>
    </w:rPr>
  </w:style>
  <w:style w:type="paragraph" w:customStyle="1" w:styleId="textb">
    <w:name w:val="textb"/>
    <w:basedOn w:val="af8"/>
    <w:qFormat/>
    <w:rsid w:val="004B6878"/>
    <w:rPr>
      <w:rFonts w:ascii="Arial" w:hAnsi="Arial" w:cs="Arial"/>
      <w:b/>
      <w:bCs/>
      <w:sz w:val="22"/>
      <w:szCs w:val="22"/>
    </w:rPr>
  </w:style>
  <w:style w:type="paragraph" w:customStyle="1" w:styleId="5f2">
    <w:name w:val="çàãîëîâîê 5"/>
    <w:basedOn w:val="af8"/>
    <w:next w:val="af8"/>
    <w:uiPriority w:val="99"/>
    <w:qFormat/>
    <w:rsid w:val="004B6878"/>
    <w:pPr>
      <w:keepNext/>
      <w:jc w:val="center"/>
    </w:pPr>
  </w:style>
  <w:style w:type="character" w:customStyle="1" w:styleId="FontStyle88">
    <w:name w:val="Font Style88"/>
    <w:rsid w:val="004B6878"/>
    <w:rPr>
      <w:rFonts w:ascii="Times New Roman" w:hAnsi="Times New Roman"/>
      <w:sz w:val="22"/>
    </w:rPr>
  </w:style>
  <w:style w:type="paragraph" w:customStyle="1" w:styleId="1fffffd">
    <w:name w:val="Знак1 Знак Знак Знак Знак Знак Знак Знак Знак Знак Знак Знак Знак"/>
    <w:basedOn w:val="af8"/>
    <w:qFormat/>
    <w:rsid w:val="004B6878"/>
    <w:pPr>
      <w:widowControl w:val="0"/>
      <w:adjustRightInd w:val="0"/>
      <w:spacing w:after="160" w:line="240" w:lineRule="exact"/>
      <w:jc w:val="right"/>
    </w:pPr>
    <w:rPr>
      <w:sz w:val="20"/>
      <w:szCs w:val="20"/>
      <w:lang w:val="en-GB" w:eastAsia="en-US"/>
    </w:rPr>
  </w:style>
  <w:style w:type="character" w:customStyle="1" w:styleId="nobase">
    <w:name w:val="nobase"/>
    <w:rsid w:val="004B6878"/>
  </w:style>
  <w:style w:type="character" w:customStyle="1" w:styleId="blk3">
    <w:name w:val="blk3"/>
    <w:rsid w:val="004B6878"/>
  </w:style>
  <w:style w:type="paragraph" w:customStyle="1" w:styleId="1fffffe">
    <w:name w:val="Знак1 Знак Знак Знак Знак Знак Знак"/>
    <w:basedOn w:val="af8"/>
    <w:qFormat/>
    <w:rsid w:val="004B6878"/>
    <w:pPr>
      <w:spacing w:after="160" w:line="240" w:lineRule="exact"/>
    </w:pPr>
    <w:rPr>
      <w:rFonts w:ascii="Verdana" w:hAnsi="Verdana" w:cs="Verdana"/>
      <w:lang w:val="en-US" w:eastAsia="en-US"/>
    </w:rPr>
  </w:style>
  <w:style w:type="paragraph" w:customStyle="1" w:styleId="21f1">
    <w:name w:val="Знак Знак Знак2 Знак Знак Знак Знак Знак Знак Знак1"/>
    <w:basedOn w:val="af8"/>
    <w:qFormat/>
    <w:rsid w:val="004B6878"/>
    <w:rPr>
      <w:rFonts w:ascii="Verdana" w:hAnsi="Verdana" w:cs="Verdana"/>
      <w:sz w:val="20"/>
      <w:szCs w:val="20"/>
      <w:lang w:val="en-US" w:eastAsia="en-US"/>
    </w:rPr>
  </w:style>
  <w:style w:type="paragraph" w:customStyle="1" w:styleId="S0">
    <w:name w:val="S_Нумерованный"/>
    <w:basedOn w:val="af8"/>
    <w:link w:val="Sf5"/>
    <w:autoRedefine/>
    <w:qFormat/>
    <w:rsid w:val="004B6878"/>
    <w:pPr>
      <w:numPr>
        <w:numId w:val="37"/>
      </w:numPr>
      <w:tabs>
        <w:tab w:val="left" w:pos="992"/>
      </w:tabs>
      <w:spacing w:line="360" w:lineRule="auto"/>
      <w:ind w:left="0" w:firstLine="709"/>
      <w:jc w:val="both"/>
    </w:pPr>
  </w:style>
  <w:style w:type="character" w:customStyle="1" w:styleId="ConsNonformat0">
    <w:name w:val="ConsNonformat Знак"/>
    <w:link w:val="ConsNonformat"/>
    <w:locked/>
    <w:rsid w:val="004B6878"/>
    <w:rPr>
      <w:rFonts w:ascii="Courier New" w:hAnsi="Courier New" w:cs="Courier New"/>
    </w:rPr>
  </w:style>
  <w:style w:type="paragraph" w:customStyle="1" w:styleId="S50">
    <w:name w:val="S_Заголовок 5"/>
    <w:basedOn w:val="af8"/>
    <w:autoRedefine/>
    <w:qFormat/>
    <w:rsid w:val="004B6878"/>
    <w:pPr>
      <w:spacing w:line="276" w:lineRule="auto"/>
      <w:ind w:left="567"/>
    </w:pPr>
    <w:rPr>
      <w:b/>
    </w:rPr>
  </w:style>
  <w:style w:type="paragraph" w:customStyle="1" w:styleId="afffffffffffffff3">
    <w:name w:val="_абзац"/>
    <w:basedOn w:val="af8"/>
    <w:link w:val="afffffffffffffff4"/>
    <w:qFormat/>
    <w:rsid w:val="004B6878"/>
    <w:pPr>
      <w:spacing w:line="276" w:lineRule="auto"/>
      <w:ind w:firstLine="709"/>
      <w:jc w:val="both"/>
    </w:pPr>
  </w:style>
  <w:style w:type="character" w:customStyle="1" w:styleId="afffffffffffffff4">
    <w:name w:val="_абзац Знак"/>
    <w:link w:val="afffffffffffffff3"/>
    <w:locked/>
    <w:rsid w:val="004B6878"/>
    <w:rPr>
      <w:sz w:val="24"/>
      <w:szCs w:val="24"/>
    </w:rPr>
  </w:style>
  <w:style w:type="paragraph" w:customStyle="1" w:styleId="s00">
    <w:name w:val="s0"/>
    <w:basedOn w:val="af8"/>
    <w:qFormat/>
    <w:rsid w:val="004B6878"/>
    <w:pPr>
      <w:spacing w:before="100" w:beforeAutospacing="1" w:after="100" w:afterAutospacing="1"/>
    </w:pPr>
  </w:style>
  <w:style w:type="paragraph" w:customStyle="1" w:styleId="afffffffffffffff5">
    <w:name w:val="Список нумерованный Знак"/>
    <w:basedOn w:val="af8"/>
    <w:semiHidden/>
    <w:qFormat/>
    <w:rsid w:val="004B6878"/>
    <w:pPr>
      <w:tabs>
        <w:tab w:val="num" w:pos="153"/>
        <w:tab w:val="left" w:pos="1260"/>
      </w:tabs>
      <w:spacing w:line="360" w:lineRule="auto"/>
      <w:ind w:left="153" w:hanging="153"/>
      <w:jc w:val="both"/>
    </w:pPr>
  </w:style>
  <w:style w:type="paragraph" w:styleId="afffffffffffffff6">
    <w:name w:val="Bibliography"/>
    <w:basedOn w:val="af8"/>
    <w:next w:val="af8"/>
    <w:uiPriority w:val="37"/>
    <w:semiHidden/>
    <w:unhideWhenUsed/>
    <w:rsid w:val="004B6878"/>
  </w:style>
  <w:style w:type="paragraph" w:styleId="afffffffffffffff7">
    <w:name w:val="table of authorities"/>
    <w:basedOn w:val="af8"/>
    <w:next w:val="af8"/>
    <w:uiPriority w:val="99"/>
    <w:rsid w:val="004B6878"/>
    <w:pPr>
      <w:ind w:left="240" w:hanging="240"/>
    </w:pPr>
  </w:style>
  <w:style w:type="paragraph" w:styleId="afffffffffffffff8">
    <w:name w:val="macro"/>
    <w:link w:val="afffffffffffffff9"/>
    <w:uiPriority w:val="99"/>
    <w:rsid w:val="004B6878"/>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afffffffffffffff9">
    <w:name w:val="Текст макроса Знак"/>
    <w:basedOn w:val="af9"/>
    <w:link w:val="afffffffffffffff8"/>
    <w:uiPriority w:val="99"/>
    <w:rsid w:val="004B6878"/>
    <w:rPr>
      <w:rFonts w:ascii="Courier New" w:hAnsi="Courier New" w:cs="Courier New"/>
    </w:rPr>
  </w:style>
  <w:style w:type="paragraph" w:styleId="1ffffff">
    <w:name w:val="index 1"/>
    <w:basedOn w:val="af8"/>
    <w:next w:val="af8"/>
    <w:autoRedefine/>
    <w:rsid w:val="004B6878"/>
    <w:pPr>
      <w:ind w:left="240" w:hanging="240"/>
    </w:pPr>
  </w:style>
  <w:style w:type="paragraph" w:styleId="afffffffffffffffa">
    <w:name w:val="index heading"/>
    <w:basedOn w:val="af8"/>
    <w:next w:val="1ffffff"/>
    <w:rsid w:val="004B6878"/>
    <w:rPr>
      <w:rFonts w:ascii="Cambria" w:hAnsi="Cambria"/>
      <w:b/>
      <w:bCs/>
    </w:rPr>
  </w:style>
  <w:style w:type="paragraph" w:styleId="2fff2">
    <w:name w:val="index 2"/>
    <w:basedOn w:val="af8"/>
    <w:next w:val="af8"/>
    <w:autoRedefine/>
    <w:uiPriority w:val="99"/>
    <w:rsid w:val="004B6878"/>
    <w:pPr>
      <w:ind w:left="480" w:hanging="240"/>
    </w:pPr>
  </w:style>
  <w:style w:type="paragraph" w:styleId="3ff4">
    <w:name w:val="index 3"/>
    <w:basedOn w:val="af8"/>
    <w:next w:val="af8"/>
    <w:autoRedefine/>
    <w:uiPriority w:val="99"/>
    <w:rsid w:val="004B6878"/>
    <w:pPr>
      <w:ind w:left="720" w:hanging="240"/>
    </w:pPr>
  </w:style>
  <w:style w:type="paragraph" w:styleId="4f5">
    <w:name w:val="index 4"/>
    <w:basedOn w:val="af8"/>
    <w:next w:val="af8"/>
    <w:autoRedefine/>
    <w:uiPriority w:val="99"/>
    <w:rsid w:val="004B6878"/>
    <w:pPr>
      <w:ind w:left="960" w:hanging="240"/>
    </w:pPr>
  </w:style>
  <w:style w:type="paragraph" w:styleId="5f3">
    <w:name w:val="index 5"/>
    <w:basedOn w:val="af8"/>
    <w:next w:val="af8"/>
    <w:autoRedefine/>
    <w:uiPriority w:val="99"/>
    <w:rsid w:val="004B6878"/>
    <w:pPr>
      <w:ind w:left="1200" w:hanging="240"/>
    </w:pPr>
  </w:style>
  <w:style w:type="paragraph" w:styleId="68">
    <w:name w:val="index 6"/>
    <w:basedOn w:val="af8"/>
    <w:next w:val="af8"/>
    <w:autoRedefine/>
    <w:uiPriority w:val="99"/>
    <w:rsid w:val="004B6878"/>
    <w:pPr>
      <w:ind w:left="1440" w:hanging="240"/>
    </w:pPr>
  </w:style>
  <w:style w:type="paragraph" w:styleId="7b">
    <w:name w:val="index 7"/>
    <w:basedOn w:val="af8"/>
    <w:next w:val="af8"/>
    <w:autoRedefine/>
    <w:uiPriority w:val="99"/>
    <w:rsid w:val="004B6878"/>
    <w:pPr>
      <w:ind w:left="1680" w:hanging="240"/>
    </w:pPr>
  </w:style>
  <w:style w:type="paragraph" w:styleId="84">
    <w:name w:val="index 8"/>
    <w:basedOn w:val="af8"/>
    <w:next w:val="af8"/>
    <w:autoRedefine/>
    <w:uiPriority w:val="99"/>
    <w:rsid w:val="004B6878"/>
    <w:pPr>
      <w:ind w:left="1920" w:hanging="240"/>
    </w:pPr>
  </w:style>
  <w:style w:type="paragraph" w:styleId="95">
    <w:name w:val="index 9"/>
    <w:basedOn w:val="af8"/>
    <w:next w:val="af8"/>
    <w:autoRedefine/>
    <w:uiPriority w:val="99"/>
    <w:rsid w:val="004B6878"/>
    <w:pPr>
      <w:ind w:left="2160" w:hanging="240"/>
    </w:pPr>
  </w:style>
  <w:style w:type="character" w:customStyle="1" w:styleId="submenu-table">
    <w:name w:val="submenu-table"/>
    <w:rsid w:val="004B6878"/>
  </w:style>
  <w:style w:type="character" w:customStyle="1" w:styleId="fts-hit">
    <w:name w:val="fts-hit"/>
    <w:uiPriority w:val="99"/>
    <w:rsid w:val="004B6878"/>
  </w:style>
  <w:style w:type="paragraph" w:customStyle="1" w:styleId="17">
    <w:name w:val="Маркированный_1"/>
    <w:basedOn w:val="af8"/>
    <w:qFormat/>
    <w:rsid w:val="004B6878"/>
    <w:pPr>
      <w:numPr>
        <w:ilvl w:val="1"/>
        <w:numId w:val="39"/>
      </w:numPr>
      <w:tabs>
        <w:tab w:val="left" w:pos="900"/>
      </w:tabs>
      <w:spacing w:line="360" w:lineRule="auto"/>
      <w:ind w:firstLine="720"/>
      <w:jc w:val="both"/>
    </w:pPr>
    <w:rPr>
      <w:lang w:eastAsia="en-US"/>
    </w:rPr>
  </w:style>
  <w:style w:type="paragraph" w:customStyle="1" w:styleId="afffffffffffffffb">
    <w:name w:val="Закладка"/>
    <w:basedOn w:val="1b"/>
    <w:link w:val="afffffffffffffffc"/>
    <w:qFormat/>
    <w:rsid w:val="004B6878"/>
    <w:pPr>
      <w:autoSpaceDE w:val="0"/>
      <w:autoSpaceDN w:val="0"/>
      <w:adjustRightInd w:val="0"/>
      <w:spacing w:after="0"/>
      <w:ind w:left="0" w:firstLine="540"/>
    </w:pPr>
    <w:rPr>
      <w:caps w:val="0"/>
      <w:color w:val="365F91"/>
      <w:kern w:val="32"/>
    </w:rPr>
  </w:style>
  <w:style w:type="character" w:customStyle="1" w:styleId="afffffffffffffffc">
    <w:name w:val="Закладка Знак"/>
    <w:link w:val="afffffffffffffffb"/>
    <w:locked/>
    <w:rsid w:val="004B6878"/>
    <w:rPr>
      <w:b/>
      <w:bCs/>
      <w:color w:val="365F91"/>
      <w:kern w:val="32"/>
      <w:sz w:val="24"/>
      <w:szCs w:val="32"/>
    </w:rPr>
  </w:style>
  <w:style w:type="paragraph" w:customStyle="1" w:styleId="afffffffffffffffd">
    <w:name w:val="Основной"/>
    <w:basedOn w:val="aff1"/>
    <w:link w:val="afffffffffffffffe"/>
    <w:qFormat/>
    <w:rsid w:val="004B6878"/>
    <w:pPr>
      <w:spacing w:after="0"/>
      <w:ind w:left="0" w:firstLine="680"/>
      <w:jc w:val="both"/>
    </w:pPr>
    <w:rPr>
      <w:sz w:val="28"/>
    </w:rPr>
  </w:style>
  <w:style w:type="paragraph" w:customStyle="1" w:styleId="69">
    <w:name w:val="заголовок 6"/>
    <w:basedOn w:val="af8"/>
    <w:next w:val="af8"/>
    <w:qFormat/>
    <w:rsid w:val="004B6878"/>
    <w:pPr>
      <w:keepNext/>
      <w:autoSpaceDE w:val="0"/>
      <w:autoSpaceDN w:val="0"/>
      <w:jc w:val="center"/>
    </w:pPr>
    <w:rPr>
      <w:rFonts w:ascii="Courier New" w:hAnsi="Courier New" w:cs="Courier New"/>
    </w:rPr>
  </w:style>
  <w:style w:type="paragraph" w:customStyle="1" w:styleId="1466">
    <w:name w:val="1466"/>
    <w:basedOn w:val="af8"/>
    <w:qFormat/>
    <w:rsid w:val="004B6878"/>
    <w:pPr>
      <w:autoSpaceDE w:val="0"/>
      <w:autoSpaceDN w:val="0"/>
      <w:spacing w:before="120" w:after="120"/>
      <w:jc w:val="center"/>
    </w:pPr>
    <w:rPr>
      <w:b/>
      <w:bCs/>
      <w:color w:val="000000"/>
      <w:sz w:val="28"/>
      <w:szCs w:val="28"/>
    </w:rPr>
  </w:style>
  <w:style w:type="paragraph" w:customStyle="1" w:styleId="affffffffffffffff">
    <w:name w:val="Табличный_справа"/>
    <w:basedOn w:val="af8"/>
    <w:qFormat/>
    <w:rsid w:val="004B6878"/>
    <w:pPr>
      <w:jc w:val="right"/>
    </w:pPr>
    <w:rPr>
      <w:sz w:val="22"/>
      <w:szCs w:val="22"/>
    </w:rPr>
  </w:style>
  <w:style w:type="character" w:customStyle="1" w:styleId="Sf5">
    <w:name w:val="S_Нумерованный Знак Знак"/>
    <w:link w:val="S0"/>
    <w:locked/>
    <w:rsid w:val="004B6878"/>
    <w:rPr>
      <w:sz w:val="24"/>
      <w:szCs w:val="24"/>
    </w:rPr>
  </w:style>
  <w:style w:type="paragraph" w:customStyle="1" w:styleId="affffffffffffffff0">
    <w:name w:val="Раздел МНГП"/>
    <w:basedOn w:val="1b"/>
    <w:qFormat/>
    <w:rsid w:val="004B6878"/>
    <w:pPr>
      <w:pageBreakBefore/>
      <w:spacing w:before="480" w:after="0"/>
      <w:ind w:left="0"/>
      <w:jc w:val="center"/>
    </w:pPr>
    <w:rPr>
      <w:caps w:val="0"/>
    </w:rPr>
  </w:style>
  <w:style w:type="paragraph" w:customStyle="1" w:styleId="affffffffffffffff1">
    <w:name w:val="раздел МНГП"/>
    <w:basedOn w:val="1b"/>
    <w:qFormat/>
    <w:rsid w:val="004B6878"/>
    <w:pPr>
      <w:pageBreakBefore/>
      <w:spacing w:before="480" w:after="0"/>
      <w:ind w:left="0"/>
      <w:jc w:val="center"/>
    </w:pPr>
    <w:rPr>
      <w:caps w:val="0"/>
      <w:color w:val="000000"/>
    </w:rPr>
  </w:style>
  <w:style w:type="paragraph" w:customStyle="1" w:styleId="af2">
    <w:name w:val="глава МНГП"/>
    <w:basedOn w:val="27"/>
    <w:qFormat/>
    <w:rsid w:val="004B6878"/>
    <w:pPr>
      <w:keepLines/>
      <w:numPr>
        <w:numId w:val="40"/>
      </w:numPr>
      <w:tabs>
        <w:tab w:val="num" w:pos="360"/>
      </w:tabs>
      <w:spacing w:before="200" w:after="0" w:line="276" w:lineRule="auto"/>
      <w:ind w:left="0" w:firstLine="0"/>
    </w:pPr>
    <w:rPr>
      <w:rFonts w:cs="Times New Roman"/>
      <w:iCs w:val="0"/>
      <w:smallCaps w:val="0"/>
      <w:szCs w:val="24"/>
    </w:rPr>
  </w:style>
  <w:style w:type="character" w:customStyle="1" w:styleId="ep">
    <w:name w:val="ep"/>
    <w:rsid w:val="004B6878"/>
  </w:style>
  <w:style w:type="paragraph" w:customStyle="1" w:styleId="S20">
    <w:name w:val="S_Нумерованный 2"/>
    <w:basedOn w:val="af8"/>
    <w:autoRedefine/>
    <w:qFormat/>
    <w:rsid w:val="004B6878"/>
    <w:pPr>
      <w:numPr>
        <w:numId w:val="41"/>
      </w:numPr>
      <w:tabs>
        <w:tab w:val="left" w:pos="680"/>
      </w:tabs>
      <w:spacing w:line="360" w:lineRule="auto"/>
      <w:jc w:val="both"/>
    </w:pPr>
  </w:style>
  <w:style w:type="paragraph" w:customStyle="1" w:styleId="S31">
    <w:name w:val="S_Нумерованный_3.1"/>
    <w:basedOn w:val="S6"/>
    <w:autoRedefine/>
    <w:qFormat/>
    <w:rsid w:val="004B6878"/>
    <w:pPr>
      <w:numPr>
        <w:numId w:val="42"/>
      </w:numPr>
      <w:tabs>
        <w:tab w:val="clear" w:pos="1010"/>
        <w:tab w:val="num" w:pos="360"/>
      </w:tabs>
      <w:suppressAutoHyphens w:val="0"/>
      <w:spacing w:line="360" w:lineRule="auto"/>
      <w:ind w:left="1162" w:right="0" w:firstLine="567"/>
      <w:contextualSpacing w:val="0"/>
    </w:pPr>
    <w:rPr>
      <w:rFonts w:eastAsia="Times New Roman"/>
      <w:color w:val="FF0000"/>
      <w:lang w:eastAsia="en-US"/>
    </w:rPr>
  </w:style>
  <w:style w:type="numbering" w:customStyle="1" w:styleId="111111111">
    <w:name w:val="1 / 1.1 / 1.1.1111"/>
    <w:rsid w:val="004B6878"/>
    <w:pPr>
      <w:numPr>
        <w:numId w:val="38"/>
      </w:numPr>
    </w:pPr>
  </w:style>
  <w:style w:type="numbering" w:customStyle="1" w:styleId="1ai1">
    <w:name w:val="1 / a / i1"/>
    <w:rsid w:val="004B6878"/>
    <w:pPr>
      <w:numPr>
        <w:numId w:val="36"/>
      </w:numPr>
    </w:pPr>
  </w:style>
  <w:style w:type="numbering" w:customStyle="1" w:styleId="1ai111">
    <w:name w:val="1 / a / i111"/>
    <w:rsid w:val="004B6878"/>
    <w:pPr>
      <w:numPr>
        <w:numId w:val="19"/>
      </w:numPr>
    </w:pPr>
  </w:style>
  <w:style w:type="table" w:customStyle="1" w:styleId="134">
    <w:name w:val="Сетка таблицы13"/>
    <w:basedOn w:val="afa"/>
    <w:next w:val="afff8"/>
    <w:uiPriority w:val="3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a">
    <w:name w:val="Нет списка6"/>
    <w:next w:val="afb"/>
    <w:uiPriority w:val="99"/>
    <w:semiHidden/>
    <w:unhideWhenUsed/>
    <w:rsid w:val="004B6878"/>
  </w:style>
  <w:style w:type="table" w:customStyle="1" w:styleId="143">
    <w:name w:val="Сетка таблицы14"/>
    <w:basedOn w:val="afa"/>
    <w:next w:val="afff8"/>
    <w:uiPriority w:val="39"/>
    <w:rsid w:val="004B6878"/>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0">
    <w:name w:val="Сетка таблицы25"/>
    <w:basedOn w:val="afa"/>
    <w:next w:val="afff8"/>
    <w:uiPriority w:val="5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53">
    <w:name w:val="Font Style53"/>
    <w:uiPriority w:val="99"/>
    <w:rsid w:val="004B6878"/>
    <w:rPr>
      <w:rFonts w:ascii="Times New Roman" w:hAnsi="Times New Roman"/>
      <w:color w:val="000000"/>
      <w:sz w:val="22"/>
    </w:rPr>
  </w:style>
  <w:style w:type="paragraph" w:customStyle="1" w:styleId="1">
    <w:name w:val="Подпункт 1"/>
    <w:basedOn w:val="34"/>
    <w:link w:val="1ffffff0"/>
    <w:qFormat/>
    <w:rsid w:val="004B6878"/>
    <w:pPr>
      <w:keepLines/>
      <w:numPr>
        <w:numId w:val="43"/>
      </w:numPr>
      <w:tabs>
        <w:tab w:val="left" w:pos="709"/>
      </w:tabs>
      <w:spacing w:before="0" w:after="200" w:line="360" w:lineRule="auto"/>
      <w:jc w:val="left"/>
    </w:pPr>
    <w:rPr>
      <w:bCs/>
      <w:iCs/>
      <w:color w:val="4F81BD"/>
      <w:szCs w:val="22"/>
      <w:lang w:val="x-none"/>
    </w:rPr>
  </w:style>
  <w:style w:type="character" w:customStyle="1" w:styleId="1ffffff0">
    <w:name w:val="Подпункт 1 Знак"/>
    <w:link w:val="1"/>
    <w:rsid w:val="004B6878"/>
    <w:rPr>
      <w:b/>
      <w:bCs/>
      <w:iCs/>
      <w:color w:val="4F81BD"/>
      <w:sz w:val="24"/>
      <w:szCs w:val="22"/>
      <w:lang w:val="x-none"/>
    </w:rPr>
  </w:style>
  <w:style w:type="paragraph" w:customStyle="1" w:styleId="20">
    <w:name w:val="Подпункт 2"/>
    <w:basedOn w:val="34"/>
    <w:link w:val="2fff3"/>
    <w:qFormat/>
    <w:rsid w:val="004B6878"/>
    <w:pPr>
      <w:keepLines/>
      <w:numPr>
        <w:numId w:val="44"/>
      </w:numPr>
      <w:tabs>
        <w:tab w:val="left" w:pos="709"/>
      </w:tabs>
      <w:spacing w:before="0" w:after="200" w:line="360" w:lineRule="auto"/>
      <w:jc w:val="left"/>
    </w:pPr>
    <w:rPr>
      <w:rFonts w:eastAsia="Calibri"/>
      <w:bCs/>
      <w:i/>
      <w:color w:val="4F81BD"/>
      <w:szCs w:val="22"/>
      <w:lang w:val="x-none"/>
    </w:rPr>
  </w:style>
  <w:style w:type="character" w:customStyle="1" w:styleId="2fff3">
    <w:name w:val="Подпункт 2 Знак"/>
    <w:link w:val="20"/>
    <w:rsid w:val="004B6878"/>
    <w:rPr>
      <w:rFonts w:eastAsia="Calibri"/>
      <w:b/>
      <w:bCs/>
      <w:i/>
      <w:color w:val="4F81BD"/>
      <w:sz w:val="24"/>
      <w:szCs w:val="22"/>
      <w:lang w:val="x-none"/>
    </w:rPr>
  </w:style>
  <w:style w:type="paragraph" w:customStyle="1" w:styleId="144">
    <w:name w:val="Основной текст14"/>
    <w:basedOn w:val="af8"/>
    <w:uiPriority w:val="99"/>
    <w:qFormat/>
    <w:rsid w:val="004B6878"/>
    <w:pPr>
      <w:widowControl w:val="0"/>
      <w:shd w:val="clear" w:color="auto" w:fill="FFFFFF"/>
      <w:spacing w:after="180" w:line="240" w:lineRule="atLeast"/>
      <w:jc w:val="center"/>
    </w:pPr>
    <w:rPr>
      <w:color w:val="000000"/>
      <w:spacing w:val="2"/>
      <w:sz w:val="22"/>
      <w:szCs w:val="22"/>
    </w:rPr>
  </w:style>
  <w:style w:type="paragraph" w:customStyle="1" w:styleId="1ffffff1">
    <w:name w:val="1 Основной текст"/>
    <w:basedOn w:val="af8"/>
    <w:qFormat/>
    <w:rsid w:val="004B6878"/>
    <w:pPr>
      <w:spacing w:line="276" w:lineRule="auto"/>
      <w:ind w:firstLine="709"/>
      <w:jc w:val="both"/>
    </w:pPr>
    <w:rPr>
      <w:szCs w:val="28"/>
      <w:lang w:eastAsia="ar-SA"/>
    </w:rPr>
  </w:style>
  <w:style w:type="paragraph" w:customStyle="1" w:styleId="1ffffff2">
    <w:name w:val="Знак Знак Знак1 Знак Знак Знак Знак"/>
    <w:basedOn w:val="af8"/>
    <w:qFormat/>
    <w:rsid w:val="004B6878"/>
    <w:pPr>
      <w:spacing w:before="100" w:beforeAutospacing="1" w:after="100" w:afterAutospacing="1"/>
    </w:pPr>
    <w:rPr>
      <w:rFonts w:ascii="Tahoma" w:hAnsi="Tahoma"/>
      <w:bCs/>
      <w:sz w:val="20"/>
      <w:szCs w:val="20"/>
      <w:lang w:val="en-US" w:eastAsia="en-US"/>
    </w:rPr>
  </w:style>
  <w:style w:type="character" w:customStyle="1" w:styleId="Bodytext2105pt">
    <w:name w:val="Body text (2) + 10.5 pt"/>
    <w:rsid w:val="004B6878"/>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Bodytext2TrebuchetMS">
    <w:name w:val="Body text (2) + Trebuchet MS"/>
    <w:aliases w:val="6 pt"/>
    <w:rsid w:val="004B6878"/>
    <w:rPr>
      <w:rFonts w:ascii="Trebuchet MS" w:eastAsia="Trebuchet MS" w:hAnsi="Trebuchet MS" w:cs="Trebuchet MS"/>
      <w:color w:val="000000"/>
      <w:spacing w:val="0"/>
      <w:w w:val="100"/>
      <w:position w:val="0"/>
      <w:sz w:val="12"/>
      <w:szCs w:val="12"/>
      <w:shd w:val="clear" w:color="auto" w:fill="FFFFFF"/>
      <w:lang w:val="ru-RU" w:eastAsia="ru-RU" w:bidi="ru-RU"/>
    </w:rPr>
  </w:style>
  <w:style w:type="character" w:customStyle="1" w:styleId="Bodytext2TrebuchetMS6pt">
    <w:name w:val="Body text (2) + Trebuchet MS;6 pt"/>
    <w:rsid w:val="004B6878"/>
    <w:rPr>
      <w:rFonts w:ascii="Trebuchet MS" w:eastAsia="Trebuchet MS" w:hAnsi="Trebuchet MS" w:cs="Trebuchet MS"/>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ontenttext">
    <w:name w:val="contenttext"/>
    <w:basedOn w:val="af9"/>
    <w:rsid w:val="004B6878"/>
  </w:style>
  <w:style w:type="character" w:customStyle="1" w:styleId="searchtext">
    <w:name w:val="searchtext"/>
    <w:basedOn w:val="af9"/>
    <w:rsid w:val="004B6878"/>
  </w:style>
  <w:style w:type="character" w:customStyle="1" w:styleId="fontstyle200">
    <w:name w:val="fontstyle20"/>
    <w:basedOn w:val="af9"/>
    <w:rsid w:val="004B6878"/>
  </w:style>
  <w:style w:type="paragraph" w:customStyle="1" w:styleId="affffffffffffffff2">
    <w:name w:val="Âåðõíèé êîëîíòèòóë"/>
    <w:basedOn w:val="af8"/>
    <w:qFormat/>
    <w:rsid w:val="004B6878"/>
    <w:pPr>
      <w:tabs>
        <w:tab w:val="center" w:pos="4153"/>
        <w:tab w:val="right" w:pos="8306"/>
      </w:tabs>
      <w:autoSpaceDE w:val="0"/>
      <w:autoSpaceDN w:val="0"/>
      <w:adjustRightInd w:val="0"/>
    </w:pPr>
    <w:rPr>
      <w:sz w:val="20"/>
      <w:szCs w:val="20"/>
    </w:rPr>
  </w:style>
  <w:style w:type="paragraph" w:customStyle="1" w:styleId="6b">
    <w:name w:val="çàãîëîâîê 6"/>
    <w:basedOn w:val="af8"/>
    <w:next w:val="af8"/>
    <w:qFormat/>
    <w:rsid w:val="004B6878"/>
    <w:pPr>
      <w:keepNext/>
      <w:autoSpaceDE w:val="0"/>
      <w:autoSpaceDN w:val="0"/>
      <w:adjustRightInd w:val="0"/>
      <w:jc w:val="center"/>
    </w:pPr>
    <w:rPr>
      <w:sz w:val="28"/>
      <w:szCs w:val="28"/>
    </w:rPr>
  </w:style>
  <w:style w:type="paragraph" w:customStyle="1" w:styleId="85">
    <w:name w:val="çàãîëîâîê 8"/>
    <w:basedOn w:val="af8"/>
    <w:next w:val="af8"/>
    <w:qFormat/>
    <w:rsid w:val="004B6878"/>
    <w:pPr>
      <w:keepNext/>
      <w:autoSpaceDE w:val="0"/>
      <w:autoSpaceDN w:val="0"/>
      <w:adjustRightInd w:val="0"/>
      <w:jc w:val="center"/>
    </w:pPr>
    <w:rPr>
      <w:b/>
      <w:bCs/>
      <w:sz w:val="28"/>
      <w:szCs w:val="28"/>
    </w:rPr>
  </w:style>
  <w:style w:type="paragraph" w:customStyle="1" w:styleId="hl">
    <w:name w:val="hl"/>
    <w:basedOn w:val="af8"/>
    <w:qFormat/>
    <w:rsid w:val="004B6878"/>
    <w:pPr>
      <w:spacing w:before="100" w:beforeAutospacing="1" w:after="100" w:afterAutospacing="1"/>
      <w:jc w:val="center"/>
    </w:pPr>
    <w:rPr>
      <w:rFonts w:ascii="Tahoma" w:hAnsi="Tahoma" w:cs="Tahoma"/>
      <w:color w:val="0000CC"/>
      <w:sz w:val="30"/>
      <w:szCs w:val="30"/>
    </w:rPr>
  </w:style>
  <w:style w:type="character" w:customStyle="1" w:styleId="dropcap">
    <w:name w:val="dropcap"/>
    <w:basedOn w:val="af9"/>
    <w:rsid w:val="004B6878"/>
  </w:style>
  <w:style w:type="paragraph" w:customStyle="1" w:styleId="Style7">
    <w:name w:val="Style7"/>
    <w:basedOn w:val="af8"/>
    <w:qFormat/>
    <w:rsid w:val="004B6878"/>
    <w:pPr>
      <w:widowControl w:val="0"/>
      <w:autoSpaceDE w:val="0"/>
      <w:autoSpaceDN w:val="0"/>
      <w:adjustRightInd w:val="0"/>
    </w:pPr>
  </w:style>
  <w:style w:type="character" w:customStyle="1" w:styleId="Heading12">
    <w:name w:val="Heading #1 (2)_"/>
    <w:link w:val="Heading120"/>
    <w:rsid w:val="004B6878"/>
    <w:rPr>
      <w:rFonts w:cs="Calibri"/>
      <w:sz w:val="19"/>
      <w:szCs w:val="19"/>
      <w:shd w:val="clear" w:color="auto" w:fill="FFFFFF"/>
    </w:rPr>
  </w:style>
  <w:style w:type="character" w:customStyle="1" w:styleId="Heading1">
    <w:name w:val="Heading #1_"/>
    <w:link w:val="Heading10"/>
    <w:rsid w:val="004B6878"/>
    <w:rPr>
      <w:rFonts w:ascii="Sylfaen" w:eastAsia="Sylfaen" w:hAnsi="Sylfaen" w:cs="Sylfaen"/>
      <w:spacing w:val="-10"/>
      <w:sz w:val="19"/>
      <w:szCs w:val="19"/>
      <w:shd w:val="clear" w:color="auto" w:fill="FFFFFF"/>
    </w:rPr>
  </w:style>
  <w:style w:type="paragraph" w:customStyle="1" w:styleId="Heading120">
    <w:name w:val="Heading #1 (2)"/>
    <w:basedOn w:val="af8"/>
    <w:link w:val="Heading12"/>
    <w:qFormat/>
    <w:rsid w:val="004B6878"/>
    <w:pPr>
      <w:shd w:val="clear" w:color="auto" w:fill="FFFFFF"/>
      <w:spacing w:before="540" w:line="0" w:lineRule="atLeast"/>
      <w:outlineLvl w:val="0"/>
    </w:pPr>
    <w:rPr>
      <w:rFonts w:cs="Calibri"/>
      <w:sz w:val="19"/>
      <w:szCs w:val="19"/>
    </w:rPr>
  </w:style>
  <w:style w:type="paragraph" w:customStyle="1" w:styleId="Heading10">
    <w:name w:val="Heading #1"/>
    <w:basedOn w:val="af8"/>
    <w:link w:val="Heading1"/>
    <w:qFormat/>
    <w:rsid w:val="004B6878"/>
    <w:pPr>
      <w:shd w:val="clear" w:color="auto" w:fill="FFFFFF"/>
      <w:spacing w:after="120" w:line="251" w:lineRule="exact"/>
      <w:outlineLvl w:val="0"/>
    </w:pPr>
    <w:rPr>
      <w:rFonts w:ascii="Sylfaen" w:eastAsia="Sylfaen" w:hAnsi="Sylfaen" w:cs="Sylfaen"/>
      <w:spacing w:val="-10"/>
      <w:sz w:val="19"/>
      <w:szCs w:val="19"/>
    </w:rPr>
  </w:style>
  <w:style w:type="paragraph" w:customStyle="1" w:styleId="86">
    <w:name w:val="Основной текст8"/>
    <w:basedOn w:val="af8"/>
    <w:qFormat/>
    <w:rsid w:val="004B6878"/>
    <w:pPr>
      <w:shd w:val="clear" w:color="auto" w:fill="FFFFFF"/>
      <w:spacing w:after="540" w:line="214" w:lineRule="exact"/>
      <w:jc w:val="right"/>
    </w:pPr>
    <w:rPr>
      <w:rFonts w:ascii="Sylfaen" w:eastAsia="Sylfaen" w:hAnsi="Sylfaen"/>
      <w:sz w:val="19"/>
      <w:szCs w:val="19"/>
      <w:lang w:val="x-none" w:eastAsia="x-none"/>
    </w:rPr>
  </w:style>
  <w:style w:type="paragraph" w:customStyle="1" w:styleId="Style5">
    <w:name w:val="Style5"/>
    <w:basedOn w:val="af8"/>
    <w:qFormat/>
    <w:rsid w:val="004B6878"/>
    <w:pPr>
      <w:widowControl w:val="0"/>
      <w:autoSpaceDE w:val="0"/>
      <w:autoSpaceDN w:val="0"/>
      <w:adjustRightInd w:val="0"/>
      <w:spacing w:line="276" w:lineRule="exact"/>
    </w:pPr>
  </w:style>
  <w:style w:type="paragraph" w:customStyle="1" w:styleId="affffffffffffffff3">
    <w:name w:val="Знак Знак Знак Знак Знак Знак Знак Знак Знак Знак Знак Знак Знак Знак Знак Знак Знак Знак Знак"/>
    <w:basedOn w:val="af8"/>
    <w:qFormat/>
    <w:rsid w:val="004B6878"/>
    <w:pPr>
      <w:spacing w:before="100" w:beforeAutospacing="1" w:after="100" w:afterAutospacing="1"/>
    </w:pPr>
    <w:rPr>
      <w:rFonts w:ascii="Tahoma" w:hAnsi="Tahoma"/>
      <w:sz w:val="20"/>
      <w:szCs w:val="20"/>
      <w:lang w:val="en-US" w:eastAsia="en-US"/>
    </w:rPr>
  </w:style>
  <w:style w:type="character" w:customStyle="1" w:styleId="FontStyle13">
    <w:name w:val="Font Style13"/>
    <w:rsid w:val="004B6878"/>
    <w:rPr>
      <w:rFonts w:ascii="Times New Roman" w:hAnsi="Times New Roman" w:cs="Times New Roman"/>
      <w:sz w:val="26"/>
      <w:szCs w:val="26"/>
    </w:rPr>
  </w:style>
  <w:style w:type="paragraph" w:customStyle="1" w:styleId="1ffffff3">
    <w:name w:val="Обычный (веб)1"/>
    <w:link w:val="1ffffff4"/>
    <w:qFormat/>
    <w:rsid w:val="004B6878"/>
    <w:pPr>
      <w:widowControl w:val="0"/>
      <w:suppressAutoHyphens/>
      <w:spacing w:after="200" w:line="276" w:lineRule="auto"/>
    </w:pPr>
    <w:rPr>
      <w:rFonts w:ascii="Calibri" w:eastAsia="Lucida Sans Unicode" w:hAnsi="Calibri" w:cs="font341"/>
      <w:kern w:val="1"/>
      <w:sz w:val="22"/>
      <w:szCs w:val="22"/>
      <w:lang w:eastAsia="ar-SA"/>
    </w:rPr>
  </w:style>
  <w:style w:type="paragraph" w:customStyle="1" w:styleId="rtejustify1">
    <w:name w:val="rtejustify1"/>
    <w:qFormat/>
    <w:rsid w:val="004B6878"/>
    <w:pPr>
      <w:widowControl w:val="0"/>
      <w:suppressAutoHyphens/>
      <w:spacing w:after="180" w:line="270" w:lineRule="atLeast"/>
      <w:jc w:val="both"/>
    </w:pPr>
    <w:rPr>
      <w:rFonts w:ascii="Arial" w:hAnsi="Arial" w:cs="Arial"/>
      <w:kern w:val="1"/>
      <w:sz w:val="21"/>
      <w:szCs w:val="21"/>
      <w:lang w:eastAsia="ar-SA"/>
    </w:rPr>
  </w:style>
  <w:style w:type="paragraph" w:customStyle="1" w:styleId="4f6">
    <w:name w:val="çàãîëîâîê 4"/>
    <w:basedOn w:val="af8"/>
    <w:next w:val="af8"/>
    <w:uiPriority w:val="99"/>
    <w:qFormat/>
    <w:rsid w:val="004B6878"/>
    <w:pPr>
      <w:keepNext/>
      <w:autoSpaceDE w:val="0"/>
      <w:autoSpaceDN w:val="0"/>
      <w:adjustRightInd w:val="0"/>
      <w:jc w:val="both"/>
    </w:pPr>
    <w:rPr>
      <w:sz w:val="28"/>
      <w:szCs w:val="28"/>
    </w:rPr>
  </w:style>
  <w:style w:type="paragraph" w:customStyle="1" w:styleId="7c">
    <w:name w:val="çàãîëîâîê 7"/>
    <w:basedOn w:val="af8"/>
    <w:next w:val="af8"/>
    <w:qFormat/>
    <w:rsid w:val="004B6878"/>
    <w:pPr>
      <w:keepNext/>
      <w:autoSpaceDE w:val="0"/>
      <w:autoSpaceDN w:val="0"/>
      <w:adjustRightInd w:val="0"/>
    </w:pPr>
    <w:rPr>
      <w:sz w:val="28"/>
      <w:szCs w:val="28"/>
    </w:rPr>
  </w:style>
  <w:style w:type="paragraph" w:customStyle="1" w:styleId="1ffffff5">
    <w:name w:val="Цитата1"/>
    <w:qFormat/>
    <w:rsid w:val="004B6878"/>
    <w:pPr>
      <w:widowControl w:val="0"/>
      <w:suppressAutoHyphens/>
      <w:spacing w:after="200" w:line="276" w:lineRule="auto"/>
      <w:ind w:left="-567" w:right="-1" w:firstLine="567"/>
      <w:jc w:val="both"/>
    </w:pPr>
    <w:rPr>
      <w:rFonts w:ascii="Calibri" w:eastAsia="Lucida Sans Unicode" w:hAnsi="Calibri" w:cs="font341"/>
      <w:kern w:val="1"/>
      <w:sz w:val="28"/>
      <w:lang w:eastAsia="ar-SA"/>
    </w:rPr>
  </w:style>
  <w:style w:type="paragraph" w:customStyle="1" w:styleId="87">
    <w:name w:val="Обычный8"/>
    <w:qFormat/>
    <w:rsid w:val="004B6878"/>
    <w:pPr>
      <w:widowControl w:val="0"/>
      <w:spacing w:line="260" w:lineRule="auto"/>
      <w:ind w:firstLine="220"/>
      <w:jc w:val="both"/>
    </w:pPr>
    <w:rPr>
      <w:rFonts w:ascii="Arial" w:hAnsi="Arial"/>
      <w:b/>
      <w:snapToGrid w:val="0"/>
      <w:sz w:val="18"/>
    </w:rPr>
  </w:style>
  <w:style w:type="character" w:customStyle="1" w:styleId="2fff4">
    <w:name w:val="Заголовок №2_"/>
    <w:link w:val="2fff5"/>
    <w:locked/>
    <w:rsid w:val="004B6878"/>
    <w:rPr>
      <w:b/>
      <w:bCs/>
      <w:sz w:val="27"/>
      <w:szCs w:val="27"/>
      <w:shd w:val="clear" w:color="auto" w:fill="FFFFFF"/>
    </w:rPr>
  </w:style>
  <w:style w:type="paragraph" w:customStyle="1" w:styleId="2fff5">
    <w:name w:val="Заголовок №2"/>
    <w:basedOn w:val="af8"/>
    <w:link w:val="2fff4"/>
    <w:qFormat/>
    <w:rsid w:val="004B6878"/>
    <w:pPr>
      <w:widowControl w:val="0"/>
      <w:shd w:val="clear" w:color="auto" w:fill="FFFFFF"/>
      <w:spacing w:before="60" w:after="180" w:line="240" w:lineRule="atLeast"/>
      <w:jc w:val="center"/>
      <w:outlineLvl w:val="1"/>
    </w:pPr>
    <w:rPr>
      <w:b/>
      <w:bCs/>
      <w:sz w:val="27"/>
      <w:szCs w:val="27"/>
    </w:rPr>
  </w:style>
  <w:style w:type="character" w:customStyle="1" w:styleId="1ffffff6">
    <w:name w:val="Основной текст Знак1"/>
    <w:aliases w:val="Основной текст1 Знак1,bt Знак1,Основной текст Знак2 Знак Знак1,Основной текст Знак1 Знак Знак1 Знак1,Основной текст Знак Знак Знак Знак1 Знак1,Основной текст Знак Знак1 Знак Знак1,Основной текст Знак2 Знак Знак Знак Знак Знак1"/>
    <w:locked/>
    <w:rsid w:val="004B6878"/>
    <w:rPr>
      <w:rFonts w:ascii="Times New Roman" w:hAnsi="Times New Roman" w:cs="Times New Roman" w:hint="default"/>
      <w:sz w:val="23"/>
      <w:szCs w:val="23"/>
      <w:shd w:val="clear" w:color="auto" w:fill="FFFFFF"/>
    </w:rPr>
  </w:style>
  <w:style w:type="character" w:customStyle="1" w:styleId="3ff5">
    <w:name w:val="Подпись к таблице (3) + Не полужирный"/>
    <w:uiPriority w:val="99"/>
    <w:rsid w:val="004B6878"/>
    <w:rPr>
      <w:rFonts w:ascii="Times New Roman" w:hAnsi="Times New Roman" w:cs="Times New Roman"/>
      <w:b w:val="0"/>
      <w:bCs w:val="0"/>
      <w:sz w:val="23"/>
      <w:szCs w:val="23"/>
      <w:u w:val="single"/>
      <w:shd w:val="clear" w:color="auto" w:fill="FFFFFF"/>
    </w:rPr>
  </w:style>
  <w:style w:type="character" w:customStyle="1" w:styleId="3ff6">
    <w:name w:val="Подпись к таблице (3)"/>
    <w:uiPriority w:val="99"/>
    <w:rsid w:val="004B6878"/>
    <w:rPr>
      <w:rFonts w:ascii="Times New Roman" w:hAnsi="Times New Roman" w:cs="Times New Roman"/>
      <w:b/>
      <w:bCs/>
      <w:sz w:val="23"/>
      <w:szCs w:val="23"/>
      <w:u w:val="single"/>
      <w:shd w:val="clear" w:color="auto" w:fill="FFFFFF"/>
    </w:rPr>
  </w:style>
  <w:style w:type="character" w:customStyle="1" w:styleId="3ff7">
    <w:name w:val="Подпись к таблице (3)_"/>
    <w:rsid w:val="004B6878"/>
    <w:rPr>
      <w:rFonts w:ascii="Times New Roman" w:eastAsia="Times New Roman" w:hAnsi="Times New Roman" w:cs="Times New Roman"/>
      <w:b/>
      <w:bCs/>
      <w:i w:val="0"/>
      <w:iCs w:val="0"/>
      <w:smallCaps w:val="0"/>
      <w:strike w:val="0"/>
      <w:sz w:val="19"/>
      <w:szCs w:val="19"/>
      <w:u w:val="none"/>
    </w:rPr>
  </w:style>
  <w:style w:type="character" w:customStyle="1" w:styleId="affffffffffffffff4">
    <w:name w:val="Основной текст + Малые прописные"/>
    <w:rsid w:val="004B6878"/>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character" w:customStyle="1" w:styleId="75pt">
    <w:name w:val="Основной текст + 7;5 pt"/>
    <w:rsid w:val="004B6878"/>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affffffffffffffff5">
    <w:name w:val="Основной текст + Полужирный;Курсив"/>
    <w:rsid w:val="004B6878"/>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6c">
    <w:name w:val="Основной текст (6)_"/>
    <w:link w:val="6d"/>
    <w:rsid w:val="004B6878"/>
    <w:rPr>
      <w:b/>
      <w:bCs/>
      <w:i/>
      <w:iCs/>
      <w:shd w:val="clear" w:color="auto" w:fill="FFFFFF"/>
    </w:rPr>
  </w:style>
  <w:style w:type="character" w:customStyle="1" w:styleId="6Candara9pt">
    <w:name w:val="Основной текст (6) + Candara;9 pt;Не полужирный"/>
    <w:rsid w:val="004B6878"/>
    <w:rPr>
      <w:rFonts w:ascii="Candara" w:eastAsia="Candara" w:hAnsi="Candara" w:cs="Candara"/>
      <w:b/>
      <w:bCs/>
      <w:i/>
      <w:iCs/>
      <w:smallCaps w:val="0"/>
      <w:strike w:val="0"/>
      <w:color w:val="000000"/>
      <w:spacing w:val="0"/>
      <w:w w:val="100"/>
      <w:position w:val="0"/>
      <w:sz w:val="18"/>
      <w:szCs w:val="18"/>
      <w:u w:val="none"/>
      <w:lang w:val="en-US" w:eastAsia="en-US" w:bidi="en-US"/>
    </w:rPr>
  </w:style>
  <w:style w:type="character" w:customStyle="1" w:styleId="6e">
    <w:name w:val="Основной текст (6) + Не полужирный;Не курсив"/>
    <w:rsid w:val="004B6878"/>
    <w:rPr>
      <w:rFonts w:ascii="Times New Roman" w:eastAsia="Times New Roman" w:hAnsi="Times New Roman" w:cs="Times New Roman"/>
      <w:b/>
      <w:bCs/>
      <w:i/>
      <w:iCs/>
      <w:smallCaps w:val="0"/>
      <w:strike w:val="0"/>
      <w:color w:val="000000"/>
      <w:spacing w:val="0"/>
      <w:w w:val="100"/>
      <w:position w:val="0"/>
      <w:sz w:val="22"/>
      <w:szCs w:val="22"/>
      <w:u w:val="none"/>
      <w:lang w:val="ru-RU" w:eastAsia="ru-RU" w:bidi="ru-RU"/>
    </w:rPr>
  </w:style>
  <w:style w:type="paragraph" w:customStyle="1" w:styleId="6d">
    <w:name w:val="Основной текст (6)"/>
    <w:basedOn w:val="af8"/>
    <w:link w:val="6c"/>
    <w:qFormat/>
    <w:rsid w:val="004B6878"/>
    <w:pPr>
      <w:widowControl w:val="0"/>
      <w:shd w:val="clear" w:color="auto" w:fill="FFFFFF"/>
      <w:spacing w:line="413" w:lineRule="exact"/>
      <w:jc w:val="both"/>
    </w:pPr>
    <w:rPr>
      <w:b/>
      <w:bCs/>
      <w:i/>
      <w:iCs/>
      <w:sz w:val="20"/>
      <w:szCs w:val="20"/>
    </w:rPr>
  </w:style>
  <w:style w:type="paragraph" w:customStyle="1" w:styleId="00">
    <w:name w:val="Основной текст 0"/>
    <w:aliases w:val="95 ПК,А. Основной текст 0"/>
    <w:basedOn w:val="af8"/>
    <w:link w:val="01"/>
    <w:qFormat/>
    <w:rsid w:val="004B6878"/>
    <w:pPr>
      <w:suppressAutoHyphens/>
      <w:ind w:firstLine="539"/>
      <w:jc w:val="both"/>
    </w:pPr>
    <w:rPr>
      <w:rFonts w:eastAsia="Calibri"/>
      <w:color w:val="000000"/>
      <w:kern w:val="1"/>
      <w:lang w:eastAsia="ar-SA"/>
    </w:rPr>
  </w:style>
  <w:style w:type="character" w:customStyle="1" w:styleId="affffffffffffffff6">
    <w:name w:val="Цветовое выделение"/>
    <w:uiPriority w:val="99"/>
    <w:rsid w:val="004B6878"/>
    <w:rPr>
      <w:b/>
      <w:color w:val="000080"/>
    </w:rPr>
  </w:style>
  <w:style w:type="character" w:customStyle="1" w:styleId="affffffffffffffff7">
    <w:name w:val="Текст_Обычный"/>
    <w:uiPriority w:val="1"/>
    <w:qFormat/>
    <w:rsid w:val="004B6878"/>
    <w:rPr>
      <w:rFonts w:cs="Times New Roman"/>
    </w:rPr>
  </w:style>
  <w:style w:type="character" w:customStyle="1" w:styleId="Verdana11pt-1pt">
    <w:name w:val="Основной текст + Verdana;11 pt;Полужирный;Интервал -1 pt"/>
    <w:rsid w:val="004B6878"/>
    <w:rPr>
      <w:rFonts w:ascii="Verdana" w:eastAsia="Verdana" w:hAnsi="Verdana" w:cs="Verdana"/>
      <w:b/>
      <w:bCs/>
      <w:i w:val="0"/>
      <w:iCs w:val="0"/>
      <w:smallCaps w:val="0"/>
      <w:strike w:val="0"/>
      <w:color w:val="000000"/>
      <w:spacing w:val="-20"/>
      <w:w w:val="100"/>
      <w:position w:val="0"/>
      <w:sz w:val="22"/>
      <w:szCs w:val="22"/>
      <w:u w:val="none"/>
      <w:shd w:val="clear" w:color="auto" w:fill="FFFFFF"/>
      <w:lang w:val="ru-RU"/>
    </w:rPr>
  </w:style>
  <w:style w:type="character" w:customStyle="1" w:styleId="0pt">
    <w:name w:val="Основной текст + Курсив;Интервал 0 pt"/>
    <w:rsid w:val="004B6878"/>
    <w:rPr>
      <w:rFonts w:ascii="Times New Roman" w:eastAsia="Times New Roman" w:hAnsi="Times New Roman" w:cs="Times New Roman"/>
      <w:b w:val="0"/>
      <w:bCs w:val="0"/>
      <w:i/>
      <w:iCs/>
      <w:smallCaps w:val="0"/>
      <w:strike w:val="0"/>
      <w:color w:val="000000"/>
      <w:spacing w:val="-10"/>
      <w:w w:val="100"/>
      <w:position w:val="0"/>
      <w:sz w:val="20"/>
      <w:szCs w:val="20"/>
      <w:u w:val="none"/>
      <w:shd w:val="clear" w:color="auto" w:fill="FFFFFF"/>
      <w:lang w:val="ru-RU"/>
    </w:rPr>
  </w:style>
  <w:style w:type="character" w:customStyle="1" w:styleId="295pt">
    <w:name w:val="Основной текст (2) + 9;5 pt;Полужирный"/>
    <w:rsid w:val="004B6878"/>
    <w:rPr>
      <w:rFonts w:ascii="Times New Roman" w:eastAsia="Times New Roman" w:hAnsi="Times New Roman" w:cs="Times New Roman"/>
      <w:b/>
      <w:bCs/>
      <w:color w:val="000000"/>
      <w:spacing w:val="0"/>
      <w:w w:val="100"/>
      <w:position w:val="0"/>
      <w:sz w:val="19"/>
      <w:szCs w:val="19"/>
      <w:shd w:val="clear" w:color="auto" w:fill="FFFFFF"/>
      <w:lang w:val="ru-RU" w:eastAsia="ru-RU" w:bidi="ru-RU"/>
    </w:rPr>
  </w:style>
  <w:style w:type="paragraph" w:customStyle="1" w:styleId="323">
    <w:name w:val="Основной текст 32"/>
    <w:basedOn w:val="af8"/>
    <w:qFormat/>
    <w:rsid w:val="004B6878"/>
    <w:pPr>
      <w:overflowPunct w:val="0"/>
      <w:autoSpaceDE w:val="0"/>
      <w:autoSpaceDN w:val="0"/>
      <w:adjustRightInd w:val="0"/>
    </w:pPr>
    <w:rPr>
      <w:sz w:val="28"/>
      <w:szCs w:val="20"/>
    </w:rPr>
  </w:style>
  <w:style w:type="paragraph" w:customStyle="1" w:styleId="1ffffff7">
    <w:name w:val="Знак1 Знак Знак Знак Знак Знак Знак Знак Знак"/>
    <w:basedOn w:val="af8"/>
    <w:qFormat/>
    <w:rsid w:val="004B6878"/>
    <w:pPr>
      <w:spacing w:after="160" w:line="240" w:lineRule="exact"/>
    </w:pPr>
    <w:rPr>
      <w:rFonts w:ascii="Verdana" w:hAnsi="Verdana"/>
      <w:lang w:val="en-US" w:eastAsia="en-US"/>
    </w:rPr>
  </w:style>
  <w:style w:type="paragraph" w:customStyle="1" w:styleId="Char2">
    <w:name w:val="Char Знак2"/>
    <w:basedOn w:val="af8"/>
    <w:qFormat/>
    <w:rsid w:val="004B6878"/>
    <w:pPr>
      <w:spacing w:before="100" w:beforeAutospacing="1" w:after="100" w:afterAutospacing="1"/>
    </w:pPr>
    <w:rPr>
      <w:rFonts w:ascii="Tahoma" w:hAnsi="Tahoma"/>
      <w:sz w:val="20"/>
      <w:szCs w:val="20"/>
      <w:lang w:val="en-US" w:eastAsia="en-US"/>
    </w:rPr>
  </w:style>
  <w:style w:type="paragraph" w:customStyle="1" w:styleId="-0">
    <w:name w:val="Таблица-текст"/>
    <w:basedOn w:val="af8"/>
    <w:autoRedefine/>
    <w:qFormat/>
    <w:rsid w:val="004B6878"/>
    <w:pPr>
      <w:suppressAutoHyphens/>
      <w:jc w:val="center"/>
    </w:pPr>
    <w:rPr>
      <w:b/>
      <w:sz w:val="20"/>
      <w:szCs w:val="20"/>
      <w:lang w:eastAsia="ar-SA"/>
    </w:rPr>
  </w:style>
  <w:style w:type="character" w:customStyle="1" w:styleId="21f2">
    <w:name w:val="Основной текст 2 Знак1"/>
    <w:rsid w:val="004B6878"/>
    <w:rPr>
      <w:rFonts w:ascii="Arial" w:hAnsi="Arial"/>
      <w:sz w:val="22"/>
      <w:szCs w:val="22"/>
      <w:lang w:eastAsia="en-US"/>
    </w:rPr>
  </w:style>
  <w:style w:type="paragraph" w:customStyle="1" w:styleId="affffffffffffffff8">
    <w:name w:val="Текст записки"/>
    <w:basedOn w:val="af8"/>
    <w:link w:val="affffffffffffffff9"/>
    <w:qFormat/>
    <w:rsid w:val="004B6878"/>
    <w:pPr>
      <w:spacing w:line="360" w:lineRule="auto"/>
      <w:ind w:firstLine="709"/>
      <w:jc w:val="both"/>
      <w:outlineLvl w:val="0"/>
    </w:pPr>
    <w:rPr>
      <w:sz w:val="28"/>
    </w:rPr>
  </w:style>
  <w:style w:type="character" w:customStyle="1" w:styleId="affffffffffffffff9">
    <w:name w:val="Текст записки Знак"/>
    <w:link w:val="affffffffffffffff8"/>
    <w:rsid w:val="004B6878"/>
    <w:rPr>
      <w:sz w:val="28"/>
      <w:szCs w:val="24"/>
    </w:rPr>
  </w:style>
  <w:style w:type="paragraph" w:customStyle="1" w:styleId="affffffffffffffffa">
    <w:name w:val="Оглавление"/>
    <w:basedOn w:val="2f9"/>
    <w:link w:val="affffffffffffffffb"/>
    <w:qFormat/>
    <w:rsid w:val="004B6878"/>
    <w:pPr>
      <w:suppressAutoHyphens w:val="0"/>
      <w:spacing w:before="100" w:beforeAutospacing="1" w:after="100" w:afterAutospacing="1"/>
      <w:contextualSpacing/>
    </w:pPr>
    <w:rPr>
      <w:rFonts w:ascii="Times New Roman" w:eastAsia="Franklin Gothic Book" w:hAnsi="Times New Roman"/>
      <w:i w:val="0"/>
      <w:color w:val="auto"/>
      <w:szCs w:val="20"/>
    </w:rPr>
  </w:style>
  <w:style w:type="character" w:customStyle="1" w:styleId="affffffffffffffffb">
    <w:name w:val="Оглавление Знак"/>
    <w:link w:val="affffffffffffffffa"/>
    <w:rsid w:val="004B6878"/>
    <w:rPr>
      <w:rFonts w:eastAsia="Franklin Gothic Book"/>
      <w:iCs/>
      <w:sz w:val="24"/>
      <w:lang w:val="en-US" w:eastAsia="en-US" w:bidi="en-US"/>
    </w:rPr>
  </w:style>
  <w:style w:type="paragraph" w:customStyle="1" w:styleId="affffffffffffffffc">
    <w:name w:val="Таблица_ужатая"/>
    <w:basedOn w:val="afffffff0"/>
    <w:link w:val="affffffffffffffffd"/>
    <w:uiPriority w:val="99"/>
    <w:qFormat/>
    <w:rsid w:val="004B6878"/>
    <w:pPr>
      <w:spacing w:before="120" w:after="120"/>
      <w:contextualSpacing/>
    </w:pPr>
    <w:rPr>
      <w:szCs w:val="22"/>
      <w:lang w:eastAsia="en-US" w:bidi="en-US"/>
    </w:rPr>
  </w:style>
  <w:style w:type="character" w:customStyle="1" w:styleId="affffffffffffffffd">
    <w:name w:val="Таблица_ужатая Знак"/>
    <w:link w:val="affffffffffffffffc"/>
    <w:uiPriority w:val="99"/>
    <w:rsid w:val="004B6878"/>
    <w:rPr>
      <w:sz w:val="24"/>
      <w:szCs w:val="22"/>
      <w:lang w:eastAsia="en-US" w:bidi="en-US"/>
    </w:rPr>
  </w:style>
  <w:style w:type="paragraph" w:customStyle="1" w:styleId="affffffffffffffffe">
    <w:name w:val="Заголовок_табл"/>
    <w:basedOn w:val="af8"/>
    <w:link w:val="afffffffffffffffff"/>
    <w:qFormat/>
    <w:rsid w:val="004B6878"/>
    <w:pPr>
      <w:ind w:firstLine="539"/>
      <w:jc w:val="center"/>
      <w:outlineLvl w:val="4"/>
    </w:pPr>
    <w:rPr>
      <w:bCs/>
      <w:i/>
      <w:sz w:val="28"/>
      <w:szCs w:val="28"/>
    </w:rPr>
  </w:style>
  <w:style w:type="character" w:customStyle="1" w:styleId="afffffffffffffffff">
    <w:name w:val="Заголовок_табл Знак"/>
    <w:link w:val="affffffffffffffffe"/>
    <w:rsid w:val="004B6878"/>
    <w:rPr>
      <w:bCs/>
      <w:i/>
      <w:sz w:val="28"/>
      <w:szCs w:val="28"/>
    </w:rPr>
  </w:style>
  <w:style w:type="paragraph" w:customStyle="1" w:styleId="HEADERTEXT0">
    <w:name w:val=".HEADERTEXT"/>
    <w:qFormat/>
    <w:rsid w:val="004B6878"/>
    <w:pPr>
      <w:widowControl w:val="0"/>
      <w:autoSpaceDE w:val="0"/>
      <w:autoSpaceDN w:val="0"/>
      <w:adjustRightInd w:val="0"/>
    </w:pPr>
    <w:rPr>
      <w:rFonts w:ascii="Arial" w:hAnsi="Arial" w:cs="Arial"/>
      <w:color w:val="2B4279"/>
      <w:sz w:val="22"/>
      <w:szCs w:val="22"/>
    </w:rPr>
  </w:style>
  <w:style w:type="character" w:customStyle="1" w:styleId="Heading2">
    <w:name w:val="Heading #2_"/>
    <w:link w:val="Heading20"/>
    <w:rsid w:val="004B6878"/>
    <w:rPr>
      <w:shd w:val="clear" w:color="auto" w:fill="FFFFFF"/>
    </w:rPr>
  </w:style>
  <w:style w:type="character" w:customStyle="1" w:styleId="Heading2Bold">
    <w:name w:val="Heading #2 + Bold"/>
    <w:rsid w:val="004B6878"/>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Bodytext85pt">
    <w:name w:val="Body text + 8.5 pt"/>
    <w:rsid w:val="004B6878"/>
    <w:rPr>
      <w:rFonts w:ascii="Times New Roman" w:eastAsia="Times New Roman" w:hAnsi="Times New Roman" w:cs="Times New Roman"/>
      <w:color w:val="000000"/>
      <w:spacing w:val="0"/>
      <w:w w:val="100"/>
      <w:position w:val="0"/>
      <w:sz w:val="17"/>
      <w:szCs w:val="17"/>
      <w:shd w:val="clear" w:color="auto" w:fill="FFFFFF"/>
      <w:lang w:val="ru-RU" w:eastAsia="ru-RU" w:bidi="ru-RU"/>
    </w:rPr>
  </w:style>
  <w:style w:type="character" w:customStyle="1" w:styleId="Bodytext9ptBold">
    <w:name w:val="Body text + 9 pt;Bold"/>
    <w:rsid w:val="004B6878"/>
    <w:rPr>
      <w:rFonts w:ascii="Times New Roman" w:eastAsia="Times New Roman" w:hAnsi="Times New Roman" w:cs="Times New Roman"/>
      <w:b/>
      <w:bCs/>
      <w:color w:val="000000"/>
      <w:spacing w:val="0"/>
      <w:w w:val="100"/>
      <w:position w:val="0"/>
      <w:sz w:val="18"/>
      <w:szCs w:val="18"/>
      <w:shd w:val="clear" w:color="auto" w:fill="FFFFFF"/>
      <w:lang w:val="ru-RU" w:eastAsia="ru-RU" w:bidi="ru-RU"/>
    </w:rPr>
  </w:style>
  <w:style w:type="character" w:customStyle="1" w:styleId="Bodytext75ptBoldItalic">
    <w:name w:val="Body text + 7.5 pt;Bold;Italic"/>
    <w:rsid w:val="004B6878"/>
    <w:rPr>
      <w:rFonts w:ascii="Times New Roman" w:eastAsia="Times New Roman" w:hAnsi="Times New Roman" w:cs="Times New Roman"/>
      <w:b/>
      <w:bCs/>
      <w:i/>
      <w:iCs/>
      <w:color w:val="000000"/>
      <w:spacing w:val="0"/>
      <w:w w:val="100"/>
      <w:position w:val="0"/>
      <w:sz w:val="15"/>
      <w:szCs w:val="15"/>
      <w:shd w:val="clear" w:color="auto" w:fill="FFFFFF"/>
      <w:lang w:val="ru-RU" w:eastAsia="ru-RU" w:bidi="ru-RU"/>
    </w:rPr>
  </w:style>
  <w:style w:type="character" w:customStyle="1" w:styleId="Bodytext85ptItalic">
    <w:name w:val="Body text + 8.5 pt;Italic"/>
    <w:rsid w:val="004B6878"/>
    <w:rPr>
      <w:rFonts w:ascii="Times New Roman" w:eastAsia="Times New Roman" w:hAnsi="Times New Roman" w:cs="Times New Roman"/>
      <w:i/>
      <w:iCs/>
      <w:color w:val="000000"/>
      <w:spacing w:val="0"/>
      <w:w w:val="100"/>
      <w:position w:val="0"/>
      <w:sz w:val="17"/>
      <w:szCs w:val="17"/>
      <w:shd w:val="clear" w:color="auto" w:fill="FFFFFF"/>
      <w:lang w:val="ru-RU" w:eastAsia="ru-RU" w:bidi="ru-RU"/>
    </w:rPr>
  </w:style>
  <w:style w:type="character" w:customStyle="1" w:styleId="Bodytext7ptBold">
    <w:name w:val="Body text + 7 pt;Bold"/>
    <w:rsid w:val="004B6878"/>
    <w:rPr>
      <w:rFonts w:ascii="Times New Roman" w:eastAsia="Times New Roman" w:hAnsi="Times New Roman" w:cs="Times New Roman"/>
      <w:b/>
      <w:bCs/>
      <w:color w:val="000000"/>
      <w:spacing w:val="0"/>
      <w:w w:val="100"/>
      <w:position w:val="0"/>
      <w:sz w:val="14"/>
      <w:szCs w:val="14"/>
      <w:shd w:val="clear" w:color="auto" w:fill="FFFFFF"/>
      <w:lang w:val="ru-RU" w:eastAsia="ru-RU" w:bidi="ru-RU"/>
    </w:rPr>
  </w:style>
  <w:style w:type="character" w:customStyle="1" w:styleId="Bodytext4pt">
    <w:name w:val="Body text + 4 pt"/>
    <w:rsid w:val="004B6878"/>
    <w:rPr>
      <w:rFonts w:ascii="Times New Roman" w:eastAsia="Times New Roman" w:hAnsi="Times New Roman" w:cs="Times New Roman"/>
      <w:color w:val="000000"/>
      <w:spacing w:val="0"/>
      <w:w w:val="100"/>
      <w:position w:val="0"/>
      <w:sz w:val="8"/>
      <w:szCs w:val="8"/>
      <w:shd w:val="clear" w:color="auto" w:fill="FFFFFF"/>
      <w:lang w:val="ru-RU" w:eastAsia="ru-RU" w:bidi="ru-RU"/>
    </w:rPr>
  </w:style>
  <w:style w:type="character" w:customStyle="1" w:styleId="BodytextCorbel7pt">
    <w:name w:val="Body text + Corbel;7 pt"/>
    <w:rsid w:val="004B6878"/>
    <w:rPr>
      <w:rFonts w:ascii="Corbel" w:eastAsia="Corbel" w:hAnsi="Corbel" w:cs="Corbel"/>
      <w:color w:val="000000"/>
      <w:spacing w:val="0"/>
      <w:w w:val="100"/>
      <w:position w:val="0"/>
      <w:sz w:val="14"/>
      <w:szCs w:val="14"/>
      <w:shd w:val="clear" w:color="auto" w:fill="FFFFFF"/>
      <w:lang w:val="ru-RU" w:eastAsia="ru-RU" w:bidi="ru-RU"/>
    </w:rPr>
  </w:style>
  <w:style w:type="paragraph" w:customStyle="1" w:styleId="Heading20">
    <w:name w:val="Heading #2"/>
    <w:basedOn w:val="af8"/>
    <w:link w:val="Heading2"/>
    <w:qFormat/>
    <w:rsid w:val="004B6878"/>
    <w:pPr>
      <w:widowControl w:val="0"/>
      <w:shd w:val="clear" w:color="auto" w:fill="FFFFFF"/>
      <w:spacing w:before="60" w:after="240" w:line="0" w:lineRule="atLeast"/>
      <w:jc w:val="center"/>
      <w:outlineLvl w:val="1"/>
    </w:pPr>
    <w:rPr>
      <w:sz w:val="20"/>
      <w:szCs w:val="20"/>
    </w:rPr>
  </w:style>
  <w:style w:type="paragraph" w:customStyle="1" w:styleId="afffffffffffffffff0">
    <w:name w:val="Для записок"/>
    <w:basedOn w:val="af8"/>
    <w:link w:val="afffffffffffffffff1"/>
    <w:qFormat/>
    <w:rsid w:val="004B6878"/>
    <w:pPr>
      <w:spacing w:after="100"/>
      <w:ind w:firstLine="720"/>
      <w:jc w:val="both"/>
    </w:pPr>
    <w:rPr>
      <w:szCs w:val="20"/>
    </w:rPr>
  </w:style>
  <w:style w:type="character" w:customStyle="1" w:styleId="afffffffffffffffff1">
    <w:name w:val="Для записок Знак"/>
    <w:link w:val="afffffffffffffffff0"/>
    <w:rsid w:val="004B6878"/>
    <w:rPr>
      <w:sz w:val="24"/>
    </w:rPr>
  </w:style>
  <w:style w:type="paragraph" w:customStyle="1" w:styleId="1ffffff8">
    <w:name w:val="Мой стиль 1"/>
    <w:basedOn w:val="affffffffffffffffa"/>
    <w:qFormat/>
    <w:rsid w:val="004B6878"/>
    <w:pPr>
      <w:spacing w:before="240" w:after="240"/>
      <w:ind w:left="567"/>
      <w:jc w:val="both"/>
    </w:pPr>
    <w:rPr>
      <w:b/>
      <w:color w:val="000000"/>
      <w:szCs w:val="24"/>
      <w:lang w:val="ru-RU"/>
    </w:rPr>
  </w:style>
  <w:style w:type="paragraph" w:customStyle="1" w:styleId="2fff6">
    <w:name w:val="Мой стиль 2"/>
    <w:basedOn w:val="affffffffffffffffa"/>
    <w:qFormat/>
    <w:rsid w:val="004B6878"/>
    <w:rPr>
      <w:rFonts w:eastAsia="Times New Roman"/>
      <w:color w:val="000000"/>
      <w:szCs w:val="24"/>
    </w:rPr>
  </w:style>
  <w:style w:type="paragraph" w:customStyle="1" w:styleId="aa">
    <w:name w:val="Текст нумерованный"/>
    <w:basedOn w:val="af8"/>
    <w:qFormat/>
    <w:rsid w:val="004B6878"/>
    <w:pPr>
      <w:numPr>
        <w:numId w:val="45"/>
      </w:numPr>
      <w:spacing w:before="60" w:after="60"/>
      <w:contextualSpacing/>
    </w:pPr>
    <w:rPr>
      <w:sz w:val="28"/>
      <w:szCs w:val="28"/>
    </w:rPr>
  </w:style>
  <w:style w:type="paragraph" w:customStyle="1" w:styleId="251">
    <w:name w:val="Основной текст 25"/>
    <w:basedOn w:val="af8"/>
    <w:qFormat/>
    <w:rsid w:val="004B6878"/>
    <w:pPr>
      <w:overflowPunct w:val="0"/>
      <w:autoSpaceDE w:val="0"/>
      <w:autoSpaceDN w:val="0"/>
      <w:adjustRightInd w:val="0"/>
      <w:ind w:left="708" w:firstLine="720"/>
      <w:jc w:val="both"/>
    </w:pPr>
    <w:rPr>
      <w:szCs w:val="20"/>
    </w:rPr>
  </w:style>
  <w:style w:type="table" w:customStyle="1" w:styleId="afffffffffffffffff2">
    <w:name w:val="Стиль Таблица Геоника"/>
    <w:basedOn w:val="afa"/>
    <w:uiPriority w:val="99"/>
    <w:rsid w:val="004B6878"/>
    <w:tblP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cPr>
      <w:shd w:val="clear" w:color="auto" w:fill="FFFFFF"/>
    </w:tcPr>
  </w:style>
  <w:style w:type="paragraph" w:customStyle="1" w:styleId="afffffffffffffffff3">
    <w:name w:val="Формула"/>
    <w:basedOn w:val="af8"/>
    <w:next w:val="af8"/>
    <w:qFormat/>
    <w:rsid w:val="004B6878"/>
    <w:pPr>
      <w:tabs>
        <w:tab w:val="right" w:pos="9809"/>
      </w:tabs>
      <w:spacing w:line="360" w:lineRule="auto"/>
      <w:jc w:val="both"/>
    </w:pPr>
    <w:rPr>
      <w:rFonts w:ascii="Arial" w:hAnsi="Arial"/>
      <w:szCs w:val="20"/>
    </w:rPr>
  </w:style>
  <w:style w:type="paragraph" w:customStyle="1" w:styleId="afffffffffffffffff4">
    <w:name w:val="Фирма"/>
    <w:basedOn w:val="af8"/>
    <w:next w:val="af8"/>
    <w:qFormat/>
    <w:rsid w:val="004B6878"/>
    <w:pPr>
      <w:spacing w:line="288" w:lineRule="auto"/>
      <w:jc w:val="center"/>
    </w:pPr>
    <w:rPr>
      <w:rFonts w:ascii="Arial" w:hAnsi="Arial"/>
      <w:szCs w:val="20"/>
    </w:rPr>
  </w:style>
  <w:style w:type="paragraph" w:customStyle="1" w:styleId="afffffffffffffffff5">
    <w:name w:val="новый"/>
    <w:basedOn w:val="af8"/>
    <w:qFormat/>
    <w:rsid w:val="004B6878"/>
    <w:pPr>
      <w:ind w:firstLine="851"/>
      <w:jc w:val="both"/>
    </w:pPr>
    <w:rPr>
      <w:rFonts w:ascii="Arial" w:hAnsi="Arial"/>
      <w:spacing w:val="16"/>
      <w:szCs w:val="20"/>
    </w:rPr>
  </w:style>
  <w:style w:type="paragraph" w:customStyle="1" w:styleId="afffffffffffffffff6">
    <w:name w:val="Марк список"/>
    <w:basedOn w:val="af8"/>
    <w:qFormat/>
    <w:rsid w:val="004B6878"/>
    <w:pPr>
      <w:widowControl w:val="0"/>
      <w:tabs>
        <w:tab w:val="num" w:pos="360"/>
      </w:tabs>
      <w:spacing w:before="60"/>
      <w:ind w:left="360" w:hanging="360"/>
      <w:jc w:val="both"/>
    </w:pPr>
    <w:rPr>
      <w:snapToGrid w:val="0"/>
      <w:szCs w:val="20"/>
    </w:rPr>
  </w:style>
  <w:style w:type="paragraph" w:customStyle="1" w:styleId="252">
    <w:name w:val="Основной текст с отступом 25"/>
    <w:basedOn w:val="af8"/>
    <w:qFormat/>
    <w:rsid w:val="004B6878"/>
    <w:pPr>
      <w:widowControl w:val="0"/>
      <w:ind w:firstLine="567"/>
      <w:jc w:val="both"/>
    </w:pPr>
    <w:rPr>
      <w:sz w:val="28"/>
      <w:szCs w:val="20"/>
    </w:rPr>
  </w:style>
  <w:style w:type="paragraph" w:customStyle="1" w:styleId="afffffffffffffffff7">
    <w:name w:val="Список маркированный"/>
    <w:basedOn w:val="af8"/>
    <w:qFormat/>
    <w:rsid w:val="004B6878"/>
    <w:pPr>
      <w:tabs>
        <w:tab w:val="left" w:pos="567"/>
      </w:tabs>
      <w:spacing w:line="288" w:lineRule="auto"/>
      <w:ind w:left="567" w:hanging="567"/>
      <w:jc w:val="both"/>
    </w:pPr>
    <w:rPr>
      <w:rFonts w:ascii="Arial" w:hAnsi="Arial"/>
      <w:szCs w:val="20"/>
    </w:rPr>
  </w:style>
  <w:style w:type="paragraph" w:customStyle="1" w:styleId="1ffffff9">
    <w:name w:val="Нумерованый список 1"/>
    <w:basedOn w:val="af8"/>
    <w:qFormat/>
    <w:rsid w:val="004B6878"/>
    <w:pPr>
      <w:tabs>
        <w:tab w:val="left" w:pos="567"/>
      </w:tabs>
      <w:spacing w:line="288" w:lineRule="auto"/>
      <w:ind w:left="567" w:hanging="567"/>
      <w:jc w:val="both"/>
    </w:pPr>
    <w:rPr>
      <w:rFonts w:ascii="Arial" w:hAnsi="Arial"/>
      <w:szCs w:val="20"/>
    </w:rPr>
  </w:style>
  <w:style w:type="paragraph" w:customStyle="1" w:styleId="2fff7">
    <w:name w:val="Нумерованый список 2"/>
    <w:basedOn w:val="1ffffff9"/>
    <w:qFormat/>
    <w:rsid w:val="004B6878"/>
    <w:pPr>
      <w:tabs>
        <w:tab w:val="clear" w:pos="567"/>
        <w:tab w:val="num" w:pos="360"/>
        <w:tab w:val="left" w:pos="1134"/>
      </w:tabs>
      <w:ind w:left="1134"/>
    </w:pPr>
  </w:style>
  <w:style w:type="paragraph" w:customStyle="1" w:styleId="afffffffffffffffff8">
    <w:name w:val="Исходник"/>
    <w:basedOn w:val="af8"/>
    <w:qFormat/>
    <w:rsid w:val="004B6878"/>
    <w:pPr>
      <w:spacing w:line="360" w:lineRule="auto"/>
      <w:jc w:val="both"/>
    </w:pPr>
    <w:rPr>
      <w:rFonts w:ascii="Courier New" w:hAnsi="Courier New"/>
      <w:szCs w:val="20"/>
    </w:rPr>
  </w:style>
  <w:style w:type="paragraph" w:customStyle="1" w:styleId="1ffffffa">
    <w:name w:val="Приложение 1"/>
    <w:basedOn w:val="1b"/>
    <w:next w:val="af8"/>
    <w:qFormat/>
    <w:rsid w:val="004B6878"/>
    <w:pPr>
      <w:pageBreakBefore/>
      <w:tabs>
        <w:tab w:val="num" w:pos="2835"/>
      </w:tabs>
      <w:spacing w:after="0" w:line="288" w:lineRule="auto"/>
      <w:ind w:left="2835" w:right="-58" w:hanging="2269"/>
      <w:jc w:val="center"/>
    </w:pPr>
    <w:rPr>
      <w:rFonts w:ascii="Arial" w:hAnsi="Arial"/>
      <w:bCs w:val="0"/>
      <w:caps w:val="0"/>
      <w:sz w:val="22"/>
      <w:szCs w:val="20"/>
    </w:rPr>
  </w:style>
  <w:style w:type="paragraph" w:customStyle="1" w:styleId="2fff8">
    <w:name w:val="Приложение 2"/>
    <w:basedOn w:val="27"/>
    <w:next w:val="af8"/>
    <w:qFormat/>
    <w:rsid w:val="004B6878"/>
    <w:pPr>
      <w:numPr>
        <w:ilvl w:val="0"/>
        <w:numId w:val="0"/>
      </w:numPr>
      <w:tabs>
        <w:tab w:val="left" w:pos="1418"/>
      </w:tabs>
      <w:suppressAutoHyphens/>
      <w:spacing w:before="0" w:after="0" w:line="288" w:lineRule="auto"/>
      <w:ind w:left="1418" w:hanging="851"/>
      <w:jc w:val="center"/>
    </w:pPr>
    <w:rPr>
      <w:rFonts w:ascii="Arial" w:hAnsi="Arial" w:cs="Times New Roman"/>
      <w:b w:val="0"/>
      <w:bCs w:val="0"/>
      <w:i/>
      <w:iCs w:val="0"/>
      <w:smallCaps w:val="0"/>
      <w:szCs w:val="20"/>
    </w:rPr>
  </w:style>
  <w:style w:type="paragraph" w:customStyle="1" w:styleId="3ff8">
    <w:name w:val="Приложение 3"/>
    <w:basedOn w:val="34"/>
    <w:next w:val="af8"/>
    <w:qFormat/>
    <w:rsid w:val="004B6878"/>
    <w:pPr>
      <w:tabs>
        <w:tab w:val="left" w:pos="709"/>
        <w:tab w:val="num" w:pos="1418"/>
      </w:tabs>
      <w:spacing w:after="0" w:line="288" w:lineRule="auto"/>
      <w:ind w:left="1418" w:hanging="851"/>
      <w:jc w:val="left"/>
    </w:pPr>
    <w:rPr>
      <w:rFonts w:ascii="Arial" w:hAnsi="Arial"/>
      <w:b w:val="0"/>
      <w:bCs/>
      <w:i/>
      <w:iCs/>
      <w:szCs w:val="20"/>
    </w:rPr>
  </w:style>
  <w:style w:type="paragraph" w:customStyle="1" w:styleId="1ffffffb">
    <w:name w:val="Маркированный 1"/>
    <w:basedOn w:val="afffff5"/>
    <w:qFormat/>
    <w:rsid w:val="004B6878"/>
    <w:pPr>
      <w:tabs>
        <w:tab w:val="num" w:pos="360"/>
        <w:tab w:val="num" w:pos="1778"/>
      </w:tabs>
      <w:spacing w:line="240" w:lineRule="auto"/>
      <w:ind w:left="1418" w:right="284" w:firstLine="0"/>
      <w:contextualSpacing w:val="0"/>
    </w:pPr>
    <w:rPr>
      <w:rFonts w:eastAsia="Times New Roman"/>
      <w:szCs w:val="20"/>
      <w:lang w:eastAsia="ru-RU"/>
    </w:rPr>
  </w:style>
  <w:style w:type="character" w:customStyle="1" w:styleId="o110">
    <w:name w:val="o110"/>
    <w:rsid w:val="004B6878"/>
  </w:style>
  <w:style w:type="character" w:customStyle="1" w:styleId="o14">
    <w:name w:val="o14"/>
    <w:rsid w:val="004B6878"/>
  </w:style>
  <w:style w:type="character" w:customStyle="1" w:styleId="WW-Absatz-Standardschriftart11111">
    <w:name w:val="WW-Absatz-Standardschriftart11111"/>
    <w:rsid w:val="004B6878"/>
  </w:style>
  <w:style w:type="character" w:customStyle="1" w:styleId="WW-Absatz-Standardschriftart1">
    <w:name w:val="WW-Absatz-Standardschriftart1"/>
    <w:rsid w:val="004B6878"/>
  </w:style>
  <w:style w:type="paragraph" w:customStyle="1" w:styleId="1ffffffc">
    <w:name w:val="Знак Знак Знак Знак Знак Знак Знак Знак Знак Знак1"/>
    <w:basedOn w:val="af8"/>
    <w:rsid w:val="004B6878"/>
    <w:rPr>
      <w:rFonts w:ascii="Verdana" w:hAnsi="Verdana" w:cs="Verdana"/>
      <w:sz w:val="20"/>
      <w:szCs w:val="20"/>
      <w:lang w:val="en-US" w:eastAsia="en-US"/>
    </w:rPr>
  </w:style>
  <w:style w:type="paragraph" w:customStyle="1" w:styleId="msonormal0">
    <w:name w:val="msonormal"/>
    <w:basedOn w:val="af8"/>
    <w:qFormat/>
    <w:rsid w:val="004B6878"/>
    <w:pPr>
      <w:spacing w:before="100" w:beforeAutospacing="1" w:after="100" w:afterAutospacing="1"/>
    </w:pPr>
  </w:style>
  <w:style w:type="character" w:customStyle="1" w:styleId="234">
    <w:name w:val="Заголовок 2 Знак3"/>
    <w:aliases w:val="Знак2 Знак3,ГЛАВА Знак1,Знак2 Знак1 Знак Знак2,Заголовок 2 Знак1 Знак Знак1,Заголовок 2 Знак Знак Знак Знак1,Знак2 Знак2 Знак1,Знак2 Знак1 Знак Знак Знак1,Знак2 Знак Знак Знак Знак1,Знак2 Знак1 Знак2,Заголовок 2 Знак Знак Знак2"/>
    <w:semiHidden/>
    <w:locked/>
    <w:rsid w:val="004B6878"/>
    <w:rPr>
      <w:rFonts w:ascii="Calibri Light" w:eastAsia="Times New Roman" w:hAnsi="Calibri Light" w:cs="Times New Roman"/>
      <w:color w:val="2E74B5"/>
      <w:sz w:val="26"/>
      <w:szCs w:val="26"/>
      <w:lang w:eastAsia="en-US"/>
    </w:rPr>
  </w:style>
  <w:style w:type="character" w:customStyle="1" w:styleId="712">
    <w:name w:val="Заголовок 7 Знак1"/>
    <w:aliases w:val="Заголовок x.x Знак1"/>
    <w:uiPriority w:val="99"/>
    <w:semiHidden/>
    <w:rsid w:val="004B6878"/>
    <w:rPr>
      <w:rFonts w:ascii="Calibri Light" w:eastAsia="Times New Roman" w:hAnsi="Calibri Light" w:cs="Times New Roman" w:hint="default"/>
      <w:i/>
      <w:iCs/>
      <w:color w:val="1F4D78"/>
      <w:sz w:val="24"/>
      <w:szCs w:val="22"/>
      <w:lang w:eastAsia="en-US"/>
    </w:rPr>
  </w:style>
  <w:style w:type="character" w:customStyle="1" w:styleId="TableFootnotelast2">
    <w:name w:val="Table_Footnote_last Знак Знак2"/>
    <w:aliases w:val="Table_Footnote_last Знак Знак Знак1,Table_Footnote_last Знак2,single space Знак1,footnote text Знак1,Текст сноски-FN Знак1,Footnote Text Char Знак Знак Знак1,Footnote Text Char Знак Знак2,fn Знак1"/>
    <w:uiPriority w:val="99"/>
    <w:semiHidden/>
    <w:rsid w:val="004B6878"/>
    <w:rPr>
      <w:rFonts w:ascii="Times New Roman" w:hAnsi="Times New Roman"/>
      <w:lang w:eastAsia="en-US"/>
    </w:rPr>
  </w:style>
  <w:style w:type="character" w:customStyle="1" w:styleId="1ffffffd">
    <w:name w:val="Верхний колонтитул Знак1"/>
    <w:aliases w:val="ВерхКолонтитул Знак1,Знак4 Знак1,Верхний колонтитул Знак Знак Знак1,Знак8 Знак1"/>
    <w:uiPriority w:val="99"/>
    <w:semiHidden/>
    <w:rsid w:val="004B6878"/>
    <w:rPr>
      <w:rFonts w:ascii="Times New Roman" w:hAnsi="Times New Roman"/>
      <w:sz w:val="24"/>
      <w:szCs w:val="22"/>
      <w:lang w:eastAsia="en-US"/>
    </w:rPr>
  </w:style>
  <w:style w:type="character" w:customStyle="1" w:styleId="1ffffffe">
    <w:name w:val="Подзаголовок Знак1"/>
    <w:aliases w:val="заголовок 2 Знак1,Обычный таблица Знак1"/>
    <w:uiPriority w:val="99"/>
    <w:rsid w:val="004B6878"/>
    <w:rPr>
      <w:rFonts w:ascii="Calibri" w:eastAsia="Times New Roman" w:hAnsi="Calibri" w:cs="Times New Roman"/>
      <w:color w:val="5A5A5A"/>
      <w:spacing w:val="15"/>
      <w:sz w:val="22"/>
      <w:szCs w:val="22"/>
      <w:lang w:eastAsia="en-US"/>
    </w:rPr>
  </w:style>
  <w:style w:type="character" w:customStyle="1" w:styleId="225">
    <w:name w:val="Основной текст 2 Знак2"/>
    <w:aliases w:val="Знак1 Знак2"/>
    <w:uiPriority w:val="99"/>
    <w:semiHidden/>
    <w:locked/>
    <w:rsid w:val="004B6878"/>
    <w:rPr>
      <w:rFonts w:ascii="Verdana" w:eastAsia="Times New Roman" w:hAnsi="Verdana" w:cs="Verdana"/>
      <w:sz w:val="24"/>
      <w:szCs w:val="24"/>
      <w:lang w:val="en-US"/>
    </w:rPr>
  </w:style>
  <w:style w:type="character" w:customStyle="1" w:styleId="1fffffff">
    <w:name w:val="Подпись Знак1"/>
    <w:semiHidden/>
    <w:rsid w:val="004B6878"/>
    <w:rPr>
      <w:rFonts w:ascii="Times New Roman" w:hAnsi="Times New Roman"/>
      <w:sz w:val="24"/>
      <w:szCs w:val="22"/>
      <w:lang w:eastAsia="en-US"/>
    </w:rPr>
  </w:style>
  <w:style w:type="character" w:customStyle="1" w:styleId="31d">
    <w:name w:val="Основной текст с отступом 3 Знак1"/>
    <w:aliases w:val="Знак Знак Знак Знак2"/>
    <w:semiHidden/>
    <w:rsid w:val="004B6878"/>
    <w:rPr>
      <w:rFonts w:ascii="Times New Roman" w:hAnsi="Times New Roman"/>
      <w:sz w:val="16"/>
      <w:szCs w:val="16"/>
      <w:lang w:eastAsia="en-US"/>
    </w:rPr>
  </w:style>
  <w:style w:type="character" w:customStyle="1" w:styleId="21f3">
    <w:name w:val="Цитата 2 Знак1"/>
    <w:uiPriority w:val="29"/>
    <w:rsid w:val="004B6878"/>
    <w:rPr>
      <w:rFonts w:ascii="Times New Roman" w:hAnsi="Times New Roman"/>
      <w:i/>
      <w:iCs/>
      <w:color w:val="404040"/>
      <w:sz w:val="24"/>
      <w:szCs w:val="22"/>
      <w:lang w:eastAsia="en-US"/>
    </w:rPr>
  </w:style>
  <w:style w:type="paragraph" w:customStyle="1" w:styleId="11f5">
    <w:name w:val="Знак Знак Знак Знак Знак Знак Знак Знак Знак Знак11"/>
    <w:basedOn w:val="1b"/>
    <w:next w:val="af8"/>
    <w:autoRedefine/>
    <w:uiPriority w:val="99"/>
    <w:semiHidden/>
    <w:qFormat/>
    <w:rsid w:val="004B6878"/>
    <w:pPr>
      <w:keepNext w:val="0"/>
      <w:spacing w:after="0"/>
      <w:ind w:left="0"/>
      <w:jc w:val="left"/>
      <w:outlineLvl w:val="9"/>
    </w:pPr>
    <w:rPr>
      <w:rFonts w:ascii="Verdana" w:hAnsi="Verdana" w:cs="Verdana"/>
      <w:b w:val="0"/>
      <w:bCs w:val="0"/>
      <w:caps w:val="0"/>
      <w:sz w:val="20"/>
      <w:szCs w:val="20"/>
      <w:lang w:val="en-US" w:eastAsia="en-US"/>
    </w:rPr>
  </w:style>
  <w:style w:type="character" w:customStyle="1" w:styleId="812">
    <w:name w:val="Заголовок 8 Знак1"/>
    <w:semiHidden/>
    <w:rsid w:val="004B6878"/>
    <w:rPr>
      <w:rFonts w:ascii="Calibri Light" w:eastAsia="Times New Roman" w:hAnsi="Calibri Light" w:cs="Times New Roman" w:hint="default"/>
      <w:color w:val="272727"/>
      <w:sz w:val="21"/>
      <w:szCs w:val="21"/>
      <w:lang w:eastAsia="en-US"/>
    </w:rPr>
  </w:style>
  <w:style w:type="character" w:customStyle="1" w:styleId="910">
    <w:name w:val="Заголовок 9 Знак1"/>
    <w:semiHidden/>
    <w:rsid w:val="004B6878"/>
    <w:rPr>
      <w:rFonts w:ascii="Calibri Light" w:eastAsia="Times New Roman" w:hAnsi="Calibri Light" w:cs="Times New Roman" w:hint="default"/>
      <w:i/>
      <w:iCs/>
      <w:color w:val="272727"/>
      <w:sz w:val="21"/>
      <w:szCs w:val="21"/>
      <w:lang w:eastAsia="en-US"/>
    </w:rPr>
  </w:style>
  <w:style w:type="character" w:customStyle="1" w:styleId="1fffffff0">
    <w:name w:val="Текст концевой сноски Знак1"/>
    <w:uiPriority w:val="99"/>
    <w:semiHidden/>
    <w:rsid w:val="004B6878"/>
    <w:rPr>
      <w:rFonts w:ascii="Times New Roman" w:hAnsi="Times New Roman"/>
      <w:lang w:eastAsia="en-US"/>
    </w:rPr>
  </w:style>
  <w:style w:type="character" w:customStyle="1" w:styleId="1fffffff1">
    <w:name w:val="Текст макроса Знак1"/>
    <w:uiPriority w:val="99"/>
    <w:semiHidden/>
    <w:rsid w:val="004B6878"/>
    <w:rPr>
      <w:rFonts w:ascii="Consolas" w:hAnsi="Consolas" w:cs="Consolas"/>
      <w:lang w:eastAsia="en-US"/>
    </w:rPr>
  </w:style>
  <w:style w:type="character" w:customStyle="1" w:styleId="1fffffff2">
    <w:name w:val="Прощание Знак1"/>
    <w:semiHidden/>
    <w:rsid w:val="004B6878"/>
    <w:rPr>
      <w:rFonts w:ascii="Times New Roman" w:hAnsi="Times New Roman"/>
      <w:sz w:val="24"/>
      <w:szCs w:val="22"/>
      <w:lang w:eastAsia="en-US"/>
    </w:rPr>
  </w:style>
  <w:style w:type="character" w:customStyle="1" w:styleId="1fffffff3">
    <w:name w:val="Шапка Знак1"/>
    <w:semiHidden/>
    <w:rsid w:val="004B6878"/>
    <w:rPr>
      <w:rFonts w:ascii="Calibri Light" w:eastAsia="Times New Roman" w:hAnsi="Calibri Light" w:cs="Times New Roman"/>
      <w:sz w:val="24"/>
      <w:szCs w:val="24"/>
      <w:shd w:val="pct20" w:color="auto" w:fill="auto"/>
      <w:lang w:eastAsia="en-US"/>
    </w:rPr>
  </w:style>
  <w:style w:type="character" w:customStyle="1" w:styleId="1fffffff4">
    <w:name w:val="Приветствие Знак1"/>
    <w:semiHidden/>
    <w:rsid w:val="004B6878"/>
    <w:rPr>
      <w:rFonts w:ascii="Times New Roman" w:hAnsi="Times New Roman"/>
      <w:sz w:val="24"/>
      <w:szCs w:val="22"/>
      <w:lang w:eastAsia="en-US"/>
    </w:rPr>
  </w:style>
  <w:style w:type="character" w:customStyle="1" w:styleId="1fffffff5">
    <w:name w:val="Дата Знак1"/>
    <w:semiHidden/>
    <w:rsid w:val="004B6878"/>
    <w:rPr>
      <w:rFonts w:ascii="Times New Roman" w:hAnsi="Times New Roman"/>
      <w:sz w:val="24"/>
      <w:szCs w:val="22"/>
      <w:lang w:eastAsia="en-US"/>
    </w:rPr>
  </w:style>
  <w:style w:type="character" w:customStyle="1" w:styleId="1fffffff6">
    <w:name w:val="Красная строка Знак1"/>
    <w:semiHidden/>
    <w:rsid w:val="004B6878"/>
    <w:rPr>
      <w:rFonts w:ascii="Times New Roman" w:hAnsi="Times New Roman" w:cs="Times New Roman" w:hint="default"/>
      <w:sz w:val="24"/>
      <w:szCs w:val="22"/>
      <w:shd w:val="clear" w:color="auto" w:fill="FFFFFF"/>
      <w:lang w:eastAsia="en-US"/>
    </w:rPr>
  </w:style>
  <w:style w:type="character" w:customStyle="1" w:styleId="21f4">
    <w:name w:val="Красная строка 2 Знак1"/>
    <w:semiHidden/>
    <w:rsid w:val="004B6878"/>
    <w:rPr>
      <w:rFonts w:ascii="Times New Roman" w:hAnsi="Times New Roman"/>
      <w:sz w:val="24"/>
      <w:szCs w:val="22"/>
      <w:lang w:eastAsia="en-US"/>
    </w:rPr>
  </w:style>
  <w:style w:type="character" w:customStyle="1" w:styleId="1fffffff7">
    <w:name w:val="Заголовок записки Знак1"/>
    <w:semiHidden/>
    <w:rsid w:val="004B6878"/>
    <w:rPr>
      <w:rFonts w:ascii="Times New Roman" w:hAnsi="Times New Roman"/>
      <w:sz w:val="24"/>
      <w:szCs w:val="22"/>
      <w:lang w:eastAsia="en-US"/>
    </w:rPr>
  </w:style>
  <w:style w:type="character" w:customStyle="1" w:styleId="31e">
    <w:name w:val="Основной текст 3 Знак1"/>
    <w:semiHidden/>
    <w:rsid w:val="004B6878"/>
    <w:rPr>
      <w:rFonts w:ascii="Times New Roman" w:hAnsi="Times New Roman"/>
      <w:sz w:val="16"/>
      <w:szCs w:val="16"/>
      <w:lang w:eastAsia="en-US"/>
    </w:rPr>
  </w:style>
  <w:style w:type="character" w:customStyle="1" w:styleId="1fffffff8">
    <w:name w:val="Текст Знак1"/>
    <w:uiPriority w:val="99"/>
    <w:semiHidden/>
    <w:rsid w:val="004B6878"/>
    <w:rPr>
      <w:rFonts w:ascii="Consolas" w:hAnsi="Consolas" w:cs="Consolas"/>
      <w:sz w:val="21"/>
      <w:szCs w:val="21"/>
      <w:lang w:eastAsia="en-US"/>
    </w:rPr>
  </w:style>
  <w:style w:type="character" w:customStyle="1" w:styleId="1fffffff9">
    <w:name w:val="Электронная подпись Знак1"/>
    <w:semiHidden/>
    <w:rsid w:val="004B6878"/>
    <w:rPr>
      <w:rFonts w:ascii="Times New Roman" w:hAnsi="Times New Roman"/>
      <w:sz w:val="24"/>
      <w:szCs w:val="22"/>
      <w:lang w:eastAsia="en-US"/>
    </w:rPr>
  </w:style>
  <w:style w:type="character" w:customStyle="1" w:styleId="1fffffffa">
    <w:name w:val="Тема примечания Знак1"/>
    <w:semiHidden/>
    <w:rsid w:val="004B6878"/>
    <w:rPr>
      <w:rFonts w:ascii="Times New Roman" w:hAnsi="Times New Roman"/>
      <w:b/>
      <w:bCs/>
      <w:sz w:val="20"/>
      <w:szCs w:val="20"/>
      <w:lang w:eastAsia="en-US"/>
    </w:rPr>
  </w:style>
  <w:style w:type="character" w:customStyle="1" w:styleId="1fffffffb">
    <w:name w:val="Выделенная цитата Знак1"/>
    <w:uiPriority w:val="30"/>
    <w:rsid w:val="004B6878"/>
    <w:rPr>
      <w:rFonts w:ascii="Times New Roman" w:hAnsi="Times New Roman"/>
      <w:i/>
      <w:iCs/>
      <w:color w:val="5B9BD5"/>
      <w:sz w:val="24"/>
      <w:szCs w:val="22"/>
      <w:lang w:eastAsia="en-US"/>
    </w:rPr>
  </w:style>
  <w:style w:type="character" w:customStyle="1" w:styleId="Bodytext2Bold">
    <w:name w:val="Body text (2) + Bold"/>
    <w:aliases w:val="Italic,Spacing 0 pt"/>
    <w:rsid w:val="004B6878"/>
    <w:rPr>
      <w:rFonts w:ascii="Arial Narrow" w:eastAsia="Arial Narrow" w:hAnsi="Arial Narrow" w:cs="Arial Narrow" w:hint="default"/>
      <w:b/>
      <w:bCs/>
      <w:i/>
      <w:iCs/>
      <w:spacing w:val="10"/>
      <w:w w:val="100"/>
      <w:sz w:val="19"/>
      <w:szCs w:val="19"/>
      <w:shd w:val="clear" w:color="auto" w:fill="FFFFFF"/>
    </w:rPr>
  </w:style>
  <w:style w:type="character" w:customStyle="1" w:styleId="4pt">
    <w:name w:val="Основной текст + 4 pt"/>
    <w:aliases w:val="Масштаб 200%"/>
    <w:rsid w:val="004B6878"/>
    <w:rPr>
      <w:rFonts w:ascii="Times New Roman" w:eastAsia="Times New Roman" w:hAnsi="Times New Roman" w:cs="Times New Roman" w:hint="default"/>
      <w:b w:val="0"/>
      <w:bCs w:val="0"/>
      <w:i w:val="0"/>
      <w:iCs w:val="0"/>
      <w:smallCaps w:val="0"/>
      <w:strike w:val="0"/>
      <w:dstrike w:val="0"/>
      <w:color w:val="000000"/>
      <w:spacing w:val="0"/>
      <w:w w:val="200"/>
      <w:position w:val="0"/>
      <w:sz w:val="8"/>
      <w:szCs w:val="8"/>
      <w:u w:val="none"/>
      <w:effect w:val="none"/>
      <w:shd w:val="clear" w:color="auto" w:fill="FFFFFF"/>
      <w:lang w:val="ru-RU"/>
    </w:rPr>
  </w:style>
  <w:style w:type="character" w:customStyle="1" w:styleId="Corbel">
    <w:name w:val="Основной текст + Corbel"/>
    <w:aliases w:val="4 pt"/>
    <w:rsid w:val="004B6878"/>
    <w:rPr>
      <w:rFonts w:ascii="Corbel" w:eastAsia="Corbel" w:hAnsi="Corbel" w:cs="Corbel" w:hint="default"/>
      <w:b w:val="0"/>
      <w:bCs w:val="0"/>
      <w:i w:val="0"/>
      <w:iCs w:val="0"/>
      <w:smallCaps w:val="0"/>
      <w:strike w:val="0"/>
      <w:dstrike w:val="0"/>
      <w:color w:val="000000"/>
      <w:spacing w:val="0"/>
      <w:w w:val="100"/>
      <w:position w:val="0"/>
      <w:sz w:val="8"/>
      <w:szCs w:val="8"/>
      <w:u w:val="none"/>
      <w:effect w:val="none"/>
      <w:shd w:val="clear" w:color="auto" w:fill="FFFFFF"/>
      <w:lang w:val="ru-RU"/>
    </w:rPr>
  </w:style>
  <w:style w:type="character" w:customStyle="1" w:styleId="6f">
    <w:name w:val="Основной текст (6) + Не полужирный"/>
    <w:aliases w:val="Не курсив"/>
    <w:rsid w:val="004B6878"/>
    <w:rPr>
      <w:rFonts w:ascii="Times New Roman" w:eastAsia="Times New Roman" w:hAnsi="Times New Roman" w:cs="Times New Roman" w:hint="default"/>
      <w:b/>
      <w:bCs/>
      <w:i/>
      <w:iCs/>
      <w:smallCaps w:val="0"/>
      <w:strike w:val="0"/>
      <w:dstrike w:val="0"/>
      <w:color w:val="000000"/>
      <w:spacing w:val="0"/>
      <w:w w:val="100"/>
      <w:position w:val="0"/>
      <w:sz w:val="22"/>
      <w:szCs w:val="22"/>
      <w:u w:val="none"/>
      <w:effect w:val="none"/>
      <w:lang w:val="ru-RU" w:eastAsia="ru-RU" w:bidi="ru-RU"/>
    </w:rPr>
  </w:style>
  <w:style w:type="character" w:customStyle="1" w:styleId="Bodytext9pt">
    <w:name w:val="Body text + 9 pt"/>
    <w:aliases w:val="Bold,Body text + 7.5 pt"/>
    <w:rsid w:val="004B6878"/>
    <w:rPr>
      <w:rFonts w:ascii="Times New Roman" w:eastAsia="Times New Roman" w:hAnsi="Times New Roman" w:cs="Times New Roman" w:hint="default"/>
      <w:b/>
      <w:bCs/>
      <w:color w:val="000000"/>
      <w:spacing w:val="0"/>
      <w:w w:val="100"/>
      <w:position w:val="0"/>
      <w:sz w:val="14"/>
      <w:szCs w:val="14"/>
      <w:shd w:val="clear" w:color="auto" w:fill="FFFFFF"/>
      <w:lang w:val="ru-RU" w:eastAsia="ru-RU" w:bidi="ru-RU"/>
    </w:rPr>
  </w:style>
  <w:style w:type="character" w:customStyle="1" w:styleId="BodytextCorbel">
    <w:name w:val="Body text + Corbel"/>
    <w:aliases w:val="7 pt"/>
    <w:rsid w:val="004B6878"/>
    <w:rPr>
      <w:rFonts w:ascii="Corbel" w:eastAsia="Corbel" w:hAnsi="Corbel" w:cs="Corbel" w:hint="default"/>
      <w:color w:val="000000"/>
      <w:spacing w:val="0"/>
      <w:w w:val="100"/>
      <w:position w:val="0"/>
      <w:sz w:val="14"/>
      <w:szCs w:val="14"/>
      <w:shd w:val="clear" w:color="auto" w:fill="FFFFFF"/>
      <w:lang w:val="ru-RU" w:eastAsia="ru-RU" w:bidi="ru-RU"/>
    </w:rPr>
  </w:style>
  <w:style w:type="paragraph" w:customStyle="1" w:styleId="2fff9">
    <w:name w:val="2"/>
    <w:next w:val="aff4"/>
    <w:rsid w:val="004B6878"/>
    <w:pPr>
      <w:widowControl w:val="0"/>
      <w:autoSpaceDE w:val="0"/>
      <w:autoSpaceDN w:val="0"/>
      <w:adjustRightInd w:val="0"/>
    </w:pPr>
    <w:rPr>
      <w:b/>
      <w:bCs/>
      <w:color w:val="000000"/>
      <w:sz w:val="26"/>
      <w:szCs w:val="26"/>
    </w:rPr>
  </w:style>
  <w:style w:type="paragraph" w:customStyle="1" w:styleId="afffffffffffffffff9">
    <w:name w:val="Эта записка"/>
    <w:basedOn w:val="af8"/>
    <w:link w:val="afffffffffffffffffa"/>
    <w:qFormat/>
    <w:rsid w:val="004B6878"/>
    <w:pPr>
      <w:spacing w:line="360" w:lineRule="auto"/>
      <w:ind w:left="300" w:firstLine="551"/>
      <w:jc w:val="both"/>
    </w:pPr>
    <w:rPr>
      <w:color w:val="000000"/>
      <w:sz w:val="26"/>
      <w:szCs w:val="26"/>
      <w:lang w:val="x-none" w:eastAsia="x-none"/>
    </w:rPr>
  </w:style>
  <w:style w:type="character" w:customStyle="1" w:styleId="afffffffffffffffffa">
    <w:name w:val="Эта записка Знак"/>
    <w:link w:val="afffffffffffffffff9"/>
    <w:locked/>
    <w:rsid w:val="004B6878"/>
    <w:rPr>
      <w:color w:val="000000"/>
      <w:sz w:val="26"/>
      <w:szCs w:val="26"/>
      <w:lang w:val="x-none" w:eastAsia="x-none"/>
    </w:rPr>
  </w:style>
  <w:style w:type="paragraph" w:customStyle="1" w:styleId="silverbold">
    <w:name w:val="silverbold"/>
    <w:basedOn w:val="af8"/>
    <w:rsid w:val="004B6878"/>
    <w:pPr>
      <w:spacing w:before="100" w:beforeAutospacing="1" w:after="100" w:afterAutospacing="1"/>
    </w:pPr>
  </w:style>
  <w:style w:type="character" w:customStyle="1" w:styleId="1fffffffc">
    <w:name w:val="Текст сноски Знак Знак Знак Знак Знак1"/>
    <w:aliases w:val="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
    <w:basedOn w:val="af9"/>
    <w:rsid w:val="004B6878"/>
  </w:style>
  <w:style w:type="character" w:customStyle="1" w:styleId="style90">
    <w:name w:val="style9"/>
    <w:basedOn w:val="af9"/>
    <w:rsid w:val="004B6878"/>
  </w:style>
  <w:style w:type="character" w:customStyle="1" w:styleId="fulltext">
    <w:name w:val="full_text"/>
    <w:basedOn w:val="af9"/>
    <w:rsid w:val="004B6878"/>
  </w:style>
  <w:style w:type="character" w:customStyle="1" w:styleId="151">
    <w:name w:val="Знак Знак15"/>
    <w:locked/>
    <w:rsid w:val="004B6878"/>
    <w:rPr>
      <w:lang w:val="ru-RU" w:eastAsia="ru-RU" w:bidi="ar-SA"/>
    </w:rPr>
  </w:style>
  <w:style w:type="character" w:customStyle="1" w:styleId="145">
    <w:name w:val="Знак Знак14"/>
    <w:rsid w:val="004B6878"/>
    <w:rPr>
      <w:sz w:val="26"/>
      <w:lang w:val="ru-RU" w:eastAsia="ru-RU" w:bidi="ar-SA"/>
    </w:rPr>
  </w:style>
  <w:style w:type="paragraph" w:customStyle="1" w:styleId="afffffffffffffffffb">
    <w:name w:val="Комментарий"/>
    <w:basedOn w:val="af8"/>
    <w:next w:val="af8"/>
    <w:rsid w:val="004B6878"/>
    <w:pPr>
      <w:widowControl w:val="0"/>
      <w:autoSpaceDE w:val="0"/>
      <w:autoSpaceDN w:val="0"/>
      <w:adjustRightInd w:val="0"/>
      <w:ind w:left="170"/>
      <w:jc w:val="both"/>
    </w:pPr>
    <w:rPr>
      <w:rFonts w:ascii="Arial" w:hAnsi="Arial" w:cs="Arial"/>
      <w:i/>
      <w:iCs/>
      <w:color w:val="800080"/>
      <w:sz w:val="20"/>
      <w:szCs w:val="20"/>
    </w:rPr>
  </w:style>
  <w:style w:type="character" w:customStyle="1" w:styleId="first-child">
    <w:name w:val="first-child"/>
    <w:basedOn w:val="af9"/>
    <w:rsid w:val="004B6878"/>
  </w:style>
  <w:style w:type="character" w:customStyle="1" w:styleId="pagercurpage">
    <w:name w:val="pager_curpage"/>
    <w:basedOn w:val="af9"/>
    <w:rsid w:val="004B6878"/>
  </w:style>
  <w:style w:type="paragraph" w:customStyle="1" w:styleId="afffffffffffffffffc">
    <w:name w:val="МОЙ"/>
    <w:basedOn w:val="af8"/>
    <w:qFormat/>
    <w:rsid w:val="004B6878"/>
    <w:pPr>
      <w:widowControl w:val="0"/>
      <w:autoSpaceDE w:val="0"/>
      <w:autoSpaceDN w:val="0"/>
      <w:adjustRightInd w:val="0"/>
      <w:ind w:firstLine="567"/>
      <w:jc w:val="both"/>
    </w:pPr>
    <w:rPr>
      <w:sz w:val="28"/>
      <w:szCs w:val="28"/>
    </w:rPr>
  </w:style>
  <w:style w:type="paragraph" w:customStyle="1" w:styleId="art">
    <w:name w:val="art"/>
    <w:basedOn w:val="af8"/>
    <w:rsid w:val="004B6878"/>
    <w:pPr>
      <w:spacing w:before="100" w:beforeAutospacing="1" w:after="100" w:afterAutospacing="1"/>
    </w:pPr>
  </w:style>
  <w:style w:type="paragraph" w:customStyle="1" w:styleId="Char0">
    <w:name w:val="Char"/>
    <w:basedOn w:val="af8"/>
    <w:rsid w:val="004B6878"/>
    <w:pPr>
      <w:keepLines/>
      <w:spacing w:after="160" w:line="240" w:lineRule="exact"/>
    </w:pPr>
    <w:rPr>
      <w:rFonts w:ascii="Verdana" w:eastAsia="MS Mincho" w:hAnsi="Verdana" w:cs="Verdana"/>
      <w:sz w:val="20"/>
      <w:szCs w:val="20"/>
      <w:lang w:val="en-US" w:eastAsia="en-US"/>
    </w:rPr>
  </w:style>
  <w:style w:type="character" w:customStyle="1" w:styleId="b111">
    <w:name w:val="b111"/>
    <w:rsid w:val="004B6878"/>
    <w:rPr>
      <w:rFonts w:ascii="Verdana" w:hAnsi="Verdana" w:hint="default"/>
      <w:color w:val="000000"/>
      <w:sz w:val="13"/>
      <w:szCs w:val="13"/>
    </w:rPr>
  </w:style>
  <w:style w:type="paragraph" w:customStyle="1" w:styleId="c1">
    <w:name w:val="c1"/>
    <w:basedOn w:val="af8"/>
    <w:rsid w:val="004B6878"/>
    <w:pPr>
      <w:spacing w:before="100" w:beforeAutospacing="1" w:after="100" w:afterAutospacing="1"/>
      <w:jc w:val="center"/>
    </w:pPr>
    <w:rPr>
      <w:b/>
      <w:bCs/>
    </w:rPr>
  </w:style>
  <w:style w:type="paragraph" w:customStyle="1" w:styleId="-9">
    <w:name w:val="Текст отчета - дефис"/>
    <w:basedOn w:val="af8"/>
    <w:rsid w:val="004B6878"/>
    <w:pPr>
      <w:tabs>
        <w:tab w:val="num" w:pos="720"/>
      </w:tabs>
      <w:ind w:left="720" w:hanging="360"/>
    </w:pPr>
  </w:style>
  <w:style w:type="paragraph" w:customStyle="1" w:styleId="spii">
    <w:name w:val="spi_i"/>
    <w:basedOn w:val="af8"/>
    <w:rsid w:val="004B6878"/>
    <w:pPr>
      <w:ind w:left="360" w:hanging="360"/>
    </w:pPr>
    <w:rPr>
      <w:rFonts w:ascii="Arial" w:hAnsi="Arial" w:cs="Arial"/>
      <w:sz w:val="18"/>
      <w:szCs w:val="18"/>
      <w:lang w:val="en-US" w:eastAsia="en-US"/>
    </w:rPr>
  </w:style>
  <w:style w:type="paragraph" w:customStyle="1" w:styleId="11f6">
    <w:name w:val="Обычный11"/>
    <w:uiPriority w:val="99"/>
    <w:rsid w:val="004B6878"/>
    <w:rPr>
      <w:snapToGrid w:val="0"/>
    </w:rPr>
  </w:style>
  <w:style w:type="paragraph" w:styleId="z-">
    <w:name w:val="HTML Top of Form"/>
    <w:basedOn w:val="af8"/>
    <w:next w:val="af8"/>
    <w:link w:val="z-0"/>
    <w:hidden/>
    <w:rsid w:val="004B6878"/>
    <w:pPr>
      <w:pBdr>
        <w:bottom w:val="single" w:sz="6" w:space="1" w:color="auto"/>
      </w:pBdr>
      <w:jc w:val="center"/>
    </w:pPr>
    <w:rPr>
      <w:rFonts w:ascii="Arial" w:hAnsi="Arial" w:cs="Arial"/>
      <w:vanish/>
      <w:sz w:val="16"/>
      <w:szCs w:val="16"/>
    </w:rPr>
  </w:style>
  <w:style w:type="character" w:customStyle="1" w:styleId="z-0">
    <w:name w:val="z-Начало формы Знак"/>
    <w:basedOn w:val="af9"/>
    <w:link w:val="z-"/>
    <w:rsid w:val="004B6878"/>
    <w:rPr>
      <w:rFonts w:ascii="Arial" w:hAnsi="Arial" w:cs="Arial"/>
      <w:vanish/>
      <w:sz w:val="16"/>
      <w:szCs w:val="16"/>
    </w:rPr>
  </w:style>
  <w:style w:type="paragraph" w:styleId="z-1">
    <w:name w:val="HTML Bottom of Form"/>
    <w:basedOn w:val="af8"/>
    <w:next w:val="af8"/>
    <w:link w:val="z-2"/>
    <w:hidden/>
    <w:rsid w:val="004B6878"/>
    <w:pPr>
      <w:pBdr>
        <w:top w:val="single" w:sz="6" w:space="1" w:color="auto"/>
      </w:pBdr>
      <w:jc w:val="center"/>
    </w:pPr>
    <w:rPr>
      <w:rFonts w:ascii="Arial" w:hAnsi="Arial" w:cs="Arial"/>
      <w:vanish/>
      <w:sz w:val="16"/>
      <w:szCs w:val="16"/>
    </w:rPr>
  </w:style>
  <w:style w:type="character" w:customStyle="1" w:styleId="z-2">
    <w:name w:val="z-Конец формы Знак"/>
    <w:basedOn w:val="af9"/>
    <w:link w:val="z-1"/>
    <w:rsid w:val="004B6878"/>
    <w:rPr>
      <w:rFonts w:ascii="Arial" w:hAnsi="Arial" w:cs="Arial"/>
      <w:vanish/>
      <w:sz w:val="16"/>
      <w:szCs w:val="16"/>
    </w:rPr>
  </w:style>
  <w:style w:type="character" w:customStyle="1" w:styleId="rd0f">
    <w:name w:val="rd0f"/>
    <w:basedOn w:val="af9"/>
    <w:rsid w:val="004B6878"/>
  </w:style>
  <w:style w:type="paragraph" w:customStyle="1" w:styleId="1fffffffd">
    <w:name w:val="1А это мой стиль"/>
    <w:basedOn w:val="af8"/>
    <w:qFormat/>
    <w:rsid w:val="004B6878"/>
    <w:pPr>
      <w:widowControl w:val="0"/>
      <w:numPr>
        <w:ilvl w:val="12"/>
      </w:numPr>
      <w:tabs>
        <w:tab w:val="left" w:pos="1080"/>
      </w:tabs>
      <w:ind w:firstLine="567"/>
      <w:jc w:val="both"/>
    </w:pPr>
    <w:rPr>
      <w:sz w:val="28"/>
      <w:szCs w:val="20"/>
    </w:rPr>
  </w:style>
  <w:style w:type="paragraph" w:customStyle="1" w:styleId="ad">
    <w:name w:val="Приложения заголовок"/>
    <w:basedOn w:val="27"/>
    <w:rsid w:val="004B6878"/>
    <w:pPr>
      <w:numPr>
        <w:numId w:val="46"/>
      </w:numPr>
      <w:tabs>
        <w:tab w:val="clear" w:pos="9095"/>
        <w:tab w:val="num" w:pos="7200"/>
      </w:tabs>
      <w:spacing w:after="120"/>
      <w:ind w:left="7200"/>
      <w:jc w:val="left"/>
    </w:pPr>
    <w:rPr>
      <w:i/>
      <w:smallCaps w:val="0"/>
      <w:sz w:val="22"/>
      <w:szCs w:val="24"/>
    </w:rPr>
  </w:style>
  <w:style w:type="paragraph" w:customStyle="1" w:styleId="1fffffffe">
    <w:name w:val="Нижний колонтитул1"/>
    <w:basedOn w:val="af8"/>
    <w:rsid w:val="004B6878"/>
  </w:style>
  <w:style w:type="paragraph" w:customStyle="1" w:styleId="content">
    <w:name w:val="content"/>
    <w:basedOn w:val="af8"/>
    <w:rsid w:val="004B6878"/>
    <w:pPr>
      <w:shd w:val="clear" w:color="auto" w:fill="FFFFFF"/>
      <w:spacing w:before="100" w:beforeAutospacing="1" w:after="100" w:afterAutospacing="1"/>
    </w:pPr>
  </w:style>
  <w:style w:type="paragraph" w:customStyle="1" w:styleId="cont-block">
    <w:name w:val="cont-block"/>
    <w:basedOn w:val="af8"/>
    <w:rsid w:val="004B6878"/>
    <w:pPr>
      <w:spacing w:before="100" w:beforeAutospacing="1" w:after="161"/>
    </w:pPr>
  </w:style>
  <w:style w:type="paragraph" w:customStyle="1" w:styleId="cont-block1">
    <w:name w:val="cont-block1"/>
    <w:basedOn w:val="af8"/>
    <w:rsid w:val="004B6878"/>
    <w:pPr>
      <w:spacing w:before="100" w:beforeAutospacing="1" w:after="54"/>
    </w:pPr>
  </w:style>
  <w:style w:type="paragraph" w:customStyle="1" w:styleId="standart">
    <w:name w:val="standart"/>
    <w:basedOn w:val="af8"/>
    <w:rsid w:val="004B6878"/>
    <w:pPr>
      <w:spacing w:before="100" w:beforeAutospacing="1" w:after="100" w:afterAutospacing="1"/>
    </w:pPr>
  </w:style>
  <w:style w:type="paragraph" w:customStyle="1" w:styleId="standartm">
    <w:name w:val="standartm"/>
    <w:basedOn w:val="af8"/>
    <w:rsid w:val="004B6878"/>
    <w:pPr>
      <w:spacing w:before="100" w:beforeAutospacing="1" w:after="100" w:afterAutospacing="1"/>
    </w:pPr>
  </w:style>
  <w:style w:type="paragraph" w:customStyle="1" w:styleId="standartn">
    <w:name w:val="standartn"/>
    <w:basedOn w:val="af8"/>
    <w:rsid w:val="004B6878"/>
    <w:pPr>
      <w:spacing w:before="100" w:beforeAutospacing="1" w:after="100" w:afterAutospacing="1"/>
    </w:pPr>
  </w:style>
  <w:style w:type="paragraph" w:customStyle="1" w:styleId="small">
    <w:name w:val="small"/>
    <w:basedOn w:val="af8"/>
    <w:rsid w:val="004B6878"/>
    <w:pPr>
      <w:spacing w:before="100" w:beforeAutospacing="1" w:after="100" w:afterAutospacing="1"/>
    </w:pPr>
    <w:rPr>
      <w:rFonts w:ascii="Arial" w:hAnsi="Arial" w:cs="Arial"/>
      <w:color w:val="006400"/>
      <w:sz w:val="11"/>
      <w:szCs w:val="11"/>
    </w:rPr>
  </w:style>
  <w:style w:type="paragraph" w:customStyle="1" w:styleId="black">
    <w:name w:val="black"/>
    <w:basedOn w:val="af8"/>
    <w:rsid w:val="004B6878"/>
    <w:pPr>
      <w:spacing w:before="100" w:beforeAutospacing="1" w:after="100" w:afterAutospacing="1"/>
    </w:pPr>
    <w:rPr>
      <w:rFonts w:ascii="Arial" w:hAnsi="Arial" w:cs="Arial"/>
      <w:color w:val="000000"/>
      <w:sz w:val="13"/>
      <w:szCs w:val="13"/>
    </w:rPr>
  </w:style>
  <w:style w:type="paragraph" w:customStyle="1" w:styleId="red2">
    <w:name w:val="red2"/>
    <w:basedOn w:val="af8"/>
    <w:rsid w:val="004B6878"/>
    <w:pPr>
      <w:spacing w:before="100" w:beforeAutospacing="1" w:after="100" w:afterAutospacing="1"/>
    </w:pPr>
    <w:rPr>
      <w:rFonts w:ascii="Arial" w:hAnsi="Arial" w:cs="Arial"/>
      <w:color w:val="FF00FF"/>
      <w:sz w:val="13"/>
      <w:szCs w:val="13"/>
    </w:rPr>
  </w:style>
  <w:style w:type="paragraph" w:customStyle="1" w:styleId="red1">
    <w:name w:val="red1"/>
    <w:basedOn w:val="af8"/>
    <w:rsid w:val="004B6878"/>
    <w:pPr>
      <w:spacing w:before="100" w:beforeAutospacing="1" w:after="100" w:afterAutospacing="1"/>
    </w:pPr>
    <w:rPr>
      <w:rFonts w:ascii="Arial" w:hAnsi="Arial" w:cs="Arial"/>
      <w:color w:val="FF0000"/>
      <w:sz w:val="13"/>
      <w:szCs w:val="13"/>
    </w:rPr>
  </w:style>
  <w:style w:type="paragraph" w:customStyle="1" w:styleId="green">
    <w:name w:val="green"/>
    <w:basedOn w:val="af8"/>
    <w:rsid w:val="004B6878"/>
    <w:pPr>
      <w:spacing w:before="100" w:beforeAutospacing="1" w:after="100" w:afterAutospacing="1"/>
    </w:pPr>
    <w:rPr>
      <w:rFonts w:ascii="Arial" w:hAnsi="Arial" w:cs="Arial"/>
      <w:color w:val="006600"/>
      <w:sz w:val="13"/>
      <w:szCs w:val="13"/>
    </w:rPr>
  </w:style>
  <w:style w:type="paragraph" w:customStyle="1" w:styleId="blue1">
    <w:name w:val="blue1"/>
    <w:basedOn w:val="af8"/>
    <w:rsid w:val="004B6878"/>
    <w:pPr>
      <w:spacing w:before="100" w:beforeAutospacing="1" w:after="100" w:afterAutospacing="1"/>
    </w:pPr>
    <w:rPr>
      <w:rFonts w:ascii="Arial" w:hAnsi="Arial" w:cs="Arial"/>
      <w:color w:val="3333CC"/>
      <w:sz w:val="13"/>
      <w:szCs w:val="13"/>
    </w:rPr>
  </w:style>
  <w:style w:type="paragraph" w:customStyle="1" w:styleId="blue2">
    <w:name w:val="blue2"/>
    <w:basedOn w:val="af8"/>
    <w:rsid w:val="004B6878"/>
    <w:pPr>
      <w:spacing w:before="100" w:beforeAutospacing="1" w:after="100" w:afterAutospacing="1"/>
    </w:pPr>
    <w:rPr>
      <w:rFonts w:ascii="Arial" w:hAnsi="Arial" w:cs="Arial"/>
      <w:color w:val="000099"/>
      <w:sz w:val="13"/>
      <w:szCs w:val="13"/>
    </w:rPr>
  </w:style>
  <w:style w:type="paragraph" w:customStyle="1" w:styleId="blue3">
    <w:name w:val="blue3"/>
    <w:basedOn w:val="af8"/>
    <w:rsid w:val="004B6878"/>
    <w:pPr>
      <w:spacing w:before="100" w:beforeAutospacing="1" w:after="100" w:afterAutospacing="1"/>
    </w:pPr>
    <w:rPr>
      <w:rFonts w:ascii="Arial" w:hAnsi="Arial" w:cs="Arial"/>
      <w:color w:val="006699"/>
      <w:sz w:val="13"/>
      <w:szCs w:val="13"/>
    </w:rPr>
  </w:style>
  <w:style w:type="paragraph" w:customStyle="1" w:styleId="blue4">
    <w:name w:val="blue4"/>
    <w:basedOn w:val="af8"/>
    <w:rsid w:val="004B6878"/>
    <w:pPr>
      <w:spacing w:before="100" w:beforeAutospacing="1" w:after="100" w:afterAutospacing="1"/>
    </w:pPr>
    <w:rPr>
      <w:rFonts w:ascii="Arial" w:hAnsi="Arial" w:cs="Arial"/>
      <w:color w:val="330066"/>
      <w:sz w:val="13"/>
      <w:szCs w:val="13"/>
    </w:rPr>
  </w:style>
  <w:style w:type="paragraph" w:customStyle="1" w:styleId="brown">
    <w:name w:val="brown"/>
    <w:basedOn w:val="af8"/>
    <w:rsid w:val="004B6878"/>
    <w:pPr>
      <w:spacing w:before="100" w:beforeAutospacing="1" w:after="100" w:afterAutospacing="1"/>
    </w:pPr>
    <w:rPr>
      <w:rFonts w:ascii="Arial" w:hAnsi="Arial" w:cs="Arial"/>
      <w:color w:val="990000"/>
      <w:sz w:val="13"/>
      <w:szCs w:val="13"/>
    </w:rPr>
  </w:style>
  <w:style w:type="paragraph" w:customStyle="1" w:styleId="olive">
    <w:name w:val="olive"/>
    <w:basedOn w:val="af8"/>
    <w:rsid w:val="004B6878"/>
    <w:pPr>
      <w:spacing w:before="100" w:beforeAutospacing="1" w:after="100" w:afterAutospacing="1"/>
    </w:pPr>
    <w:rPr>
      <w:rFonts w:ascii="Arial" w:hAnsi="Arial" w:cs="Arial"/>
      <w:color w:val="999933"/>
      <w:sz w:val="13"/>
      <w:szCs w:val="13"/>
    </w:rPr>
  </w:style>
  <w:style w:type="paragraph" w:customStyle="1" w:styleId="tsforcst">
    <w:name w:val="tsforcst"/>
    <w:basedOn w:val="af8"/>
    <w:rsid w:val="004B6878"/>
    <w:pPr>
      <w:spacing w:before="100" w:beforeAutospacing="1" w:after="100" w:afterAutospacing="1"/>
    </w:pPr>
    <w:rPr>
      <w:sz w:val="13"/>
      <w:szCs w:val="13"/>
    </w:rPr>
  </w:style>
  <w:style w:type="paragraph" w:customStyle="1" w:styleId="tforcst">
    <w:name w:val="tforcst"/>
    <w:basedOn w:val="af8"/>
    <w:rsid w:val="004B6878"/>
    <w:pPr>
      <w:spacing w:before="100" w:beforeAutospacing="1" w:after="100" w:afterAutospacing="1"/>
    </w:pPr>
    <w:rPr>
      <w:b/>
      <w:bCs/>
      <w:sz w:val="14"/>
      <w:szCs w:val="14"/>
    </w:rPr>
  </w:style>
  <w:style w:type="paragraph" w:customStyle="1" w:styleId="ttforcst">
    <w:name w:val="ttforcst"/>
    <w:basedOn w:val="af8"/>
    <w:rsid w:val="004B6878"/>
    <w:pPr>
      <w:spacing w:before="100" w:beforeAutospacing="1" w:after="100" w:afterAutospacing="1"/>
    </w:pPr>
    <w:rPr>
      <w:b/>
      <w:bCs/>
      <w:color w:val="AA0000"/>
      <w:sz w:val="14"/>
      <w:szCs w:val="14"/>
    </w:rPr>
  </w:style>
  <w:style w:type="paragraph" w:customStyle="1" w:styleId="tpforcst">
    <w:name w:val="tpforcst"/>
    <w:basedOn w:val="af8"/>
    <w:rsid w:val="004B6878"/>
    <w:pPr>
      <w:spacing w:before="100" w:beforeAutospacing="1" w:after="100" w:afterAutospacing="1"/>
    </w:pPr>
    <w:rPr>
      <w:b/>
      <w:bCs/>
      <w:color w:val="00008B"/>
      <w:sz w:val="14"/>
      <w:szCs w:val="14"/>
    </w:rPr>
  </w:style>
  <w:style w:type="paragraph" w:customStyle="1" w:styleId="monitorup">
    <w:name w:val="monitor_up"/>
    <w:basedOn w:val="af8"/>
    <w:rsid w:val="004B6878"/>
    <w:pPr>
      <w:spacing w:before="100" w:beforeAutospacing="1" w:after="100" w:afterAutospacing="1"/>
    </w:pPr>
    <w:rPr>
      <w:rFonts w:ascii="Arial" w:hAnsi="Arial" w:cs="Arial"/>
      <w:b/>
      <w:bCs/>
      <w:color w:val="0000CC"/>
      <w:sz w:val="15"/>
      <w:szCs w:val="15"/>
    </w:rPr>
  </w:style>
  <w:style w:type="paragraph" w:customStyle="1" w:styleId="smallbl">
    <w:name w:val="small_bl"/>
    <w:basedOn w:val="af8"/>
    <w:rsid w:val="004B6878"/>
    <w:pPr>
      <w:spacing w:before="100" w:beforeAutospacing="1" w:after="100" w:afterAutospacing="1"/>
      <w:jc w:val="center"/>
    </w:pPr>
    <w:rPr>
      <w:rFonts w:ascii="Arial" w:hAnsi="Arial" w:cs="Arial"/>
      <w:color w:val="006400"/>
      <w:sz w:val="12"/>
      <w:szCs w:val="12"/>
    </w:rPr>
  </w:style>
  <w:style w:type="paragraph" w:customStyle="1" w:styleId="extcont-block">
    <w:name w:val="extcont-block"/>
    <w:basedOn w:val="af8"/>
    <w:rsid w:val="004B6878"/>
    <w:pPr>
      <w:spacing w:before="100" w:beforeAutospacing="1" w:after="161"/>
    </w:pPr>
  </w:style>
  <w:style w:type="paragraph" w:customStyle="1" w:styleId="rightcolumn">
    <w:name w:val="rightcolumn"/>
    <w:basedOn w:val="af8"/>
    <w:rsid w:val="004B6878"/>
    <w:pPr>
      <w:spacing w:before="100" w:beforeAutospacing="1" w:after="100" w:afterAutospacing="1"/>
      <w:ind w:left="-3063"/>
    </w:pPr>
  </w:style>
  <w:style w:type="paragraph" w:customStyle="1" w:styleId="dir">
    <w:name w:val="dir"/>
    <w:basedOn w:val="af8"/>
    <w:rsid w:val="004B6878"/>
    <w:pPr>
      <w:spacing w:before="100" w:beforeAutospacing="1" w:after="100" w:afterAutospacing="1"/>
    </w:pPr>
    <w:rPr>
      <w:sz w:val="12"/>
      <w:szCs w:val="12"/>
    </w:rPr>
  </w:style>
  <w:style w:type="paragraph" w:customStyle="1" w:styleId="tabs">
    <w:name w:val="tabs"/>
    <w:basedOn w:val="af8"/>
    <w:rsid w:val="004B6878"/>
    <w:pPr>
      <w:spacing w:before="100" w:beforeAutospacing="1" w:after="100" w:afterAutospacing="1"/>
    </w:pPr>
  </w:style>
  <w:style w:type="paragraph" w:customStyle="1" w:styleId="now">
    <w:name w:val="now"/>
    <w:basedOn w:val="af8"/>
    <w:rsid w:val="004B6878"/>
    <w:pPr>
      <w:spacing w:before="100" w:beforeAutospacing="1" w:after="100" w:afterAutospacing="1"/>
    </w:pPr>
  </w:style>
  <w:style w:type="paragraph" w:customStyle="1" w:styleId="rus">
    <w:name w:val="rus"/>
    <w:basedOn w:val="af8"/>
    <w:rsid w:val="004B6878"/>
    <w:pPr>
      <w:spacing w:before="100" w:beforeAutospacing="1" w:after="100" w:afterAutospacing="1"/>
    </w:pPr>
  </w:style>
  <w:style w:type="paragraph" w:customStyle="1" w:styleId="world">
    <w:name w:val="world"/>
    <w:basedOn w:val="af8"/>
    <w:rsid w:val="004B6878"/>
    <w:pPr>
      <w:spacing w:before="100" w:beforeAutospacing="1" w:after="100" w:afterAutospacing="1"/>
    </w:pPr>
  </w:style>
  <w:style w:type="paragraph" w:customStyle="1" w:styleId="right-block">
    <w:name w:val="right-block"/>
    <w:basedOn w:val="af8"/>
    <w:rsid w:val="004B6878"/>
    <w:pPr>
      <w:spacing w:before="100" w:beforeAutospacing="1" w:after="100" w:afterAutospacing="1"/>
    </w:pPr>
  </w:style>
  <w:style w:type="paragraph" w:customStyle="1" w:styleId="iner">
    <w:name w:val="iner"/>
    <w:basedOn w:val="af8"/>
    <w:rsid w:val="004B6878"/>
    <w:pPr>
      <w:spacing w:before="100" w:beforeAutospacing="1" w:after="100" w:afterAutospacing="1"/>
    </w:pPr>
  </w:style>
  <w:style w:type="paragraph" w:customStyle="1" w:styleId="tabs1">
    <w:name w:val="tabs1"/>
    <w:basedOn w:val="af8"/>
    <w:rsid w:val="004B6878"/>
    <w:pPr>
      <w:spacing w:before="100" w:beforeAutospacing="1" w:after="75"/>
    </w:pPr>
  </w:style>
  <w:style w:type="paragraph" w:customStyle="1" w:styleId="iner1">
    <w:name w:val="iner1"/>
    <w:basedOn w:val="af8"/>
    <w:rsid w:val="004B6878"/>
    <w:pPr>
      <w:shd w:val="clear" w:color="auto" w:fill="DAF1F7"/>
      <w:spacing w:before="100" w:beforeAutospacing="1" w:after="100" w:afterAutospacing="1"/>
    </w:pPr>
  </w:style>
  <w:style w:type="paragraph" w:customStyle="1" w:styleId="iner2">
    <w:name w:val="iner2"/>
    <w:basedOn w:val="af8"/>
    <w:rsid w:val="004B6878"/>
    <w:pPr>
      <w:shd w:val="clear" w:color="auto" w:fill="DAF1F7"/>
      <w:spacing w:before="100" w:beforeAutospacing="1" w:after="100" w:afterAutospacing="1"/>
    </w:pPr>
  </w:style>
  <w:style w:type="paragraph" w:customStyle="1" w:styleId="now1">
    <w:name w:val="now1"/>
    <w:basedOn w:val="af8"/>
    <w:rsid w:val="004B6878"/>
    <w:pPr>
      <w:spacing w:before="100" w:beforeAutospacing="1" w:after="100" w:afterAutospacing="1" w:line="430" w:lineRule="atLeast"/>
      <w:jc w:val="center"/>
    </w:pPr>
    <w:rPr>
      <w:b/>
      <w:bCs/>
      <w:color w:val="282828"/>
      <w:sz w:val="13"/>
      <w:szCs w:val="13"/>
    </w:rPr>
  </w:style>
  <w:style w:type="paragraph" w:customStyle="1" w:styleId="rus1">
    <w:name w:val="rus1"/>
    <w:basedOn w:val="af8"/>
    <w:rsid w:val="004B6878"/>
    <w:pPr>
      <w:shd w:val="clear" w:color="auto" w:fill="DAF1F7"/>
      <w:spacing w:before="100" w:beforeAutospacing="1" w:after="100" w:afterAutospacing="1" w:line="430" w:lineRule="atLeast"/>
      <w:jc w:val="center"/>
    </w:pPr>
    <w:rPr>
      <w:b/>
      <w:bCs/>
      <w:color w:val="FFFFFF"/>
    </w:rPr>
  </w:style>
  <w:style w:type="paragraph" w:customStyle="1" w:styleId="world1">
    <w:name w:val="world1"/>
    <w:basedOn w:val="af8"/>
    <w:rsid w:val="004B6878"/>
    <w:pPr>
      <w:spacing w:before="100" w:beforeAutospacing="1" w:after="100" w:afterAutospacing="1" w:line="430" w:lineRule="atLeast"/>
      <w:ind w:left="-43"/>
      <w:jc w:val="center"/>
    </w:pPr>
    <w:rPr>
      <w:b/>
      <w:bCs/>
      <w:color w:val="FFFFFF"/>
    </w:rPr>
  </w:style>
  <w:style w:type="paragraph" w:customStyle="1" w:styleId="right-block1">
    <w:name w:val="right-block1"/>
    <w:basedOn w:val="af8"/>
    <w:rsid w:val="004B6878"/>
    <w:pPr>
      <w:spacing w:before="100" w:beforeAutospacing="1" w:after="75"/>
    </w:pPr>
  </w:style>
  <w:style w:type="paragraph" w:customStyle="1" w:styleId="surgut">
    <w:name w:val="surgut"/>
    <w:basedOn w:val="aff1"/>
    <w:rsid w:val="004B6878"/>
    <w:pPr>
      <w:spacing w:after="0" w:line="360" w:lineRule="auto"/>
      <w:ind w:left="0" w:firstLine="709"/>
      <w:jc w:val="both"/>
    </w:pPr>
    <w:rPr>
      <w:sz w:val="26"/>
      <w:szCs w:val="20"/>
      <w:lang w:val="x-none" w:eastAsia="x-none"/>
    </w:rPr>
  </w:style>
  <w:style w:type="paragraph" w:customStyle="1" w:styleId="afffffffffffffffffd">
    <w:name w:val="Заголовок списка"/>
    <w:basedOn w:val="af8"/>
    <w:next w:val="af8"/>
    <w:rsid w:val="004B6878"/>
    <w:pPr>
      <w:widowControl w:val="0"/>
      <w:suppressAutoHyphens/>
    </w:pPr>
    <w:rPr>
      <w:rFonts w:eastAsia="Lucida Sans Unicode"/>
      <w:kern w:val="1"/>
    </w:rPr>
  </w:style>
  <w:style w:type="paragraph" w:customStyle="1" w:styleId="514">
    <w:name w:val="Знак5 Знак Знак Знак1"/>
    <w:basedOn w:val="af8"/>
    <w:rsid w:val="004B6878"/>
    <w:pPr>
      <w:spacing w:after="160" w:line="240" w:lineRule="exact"/>
    </w:pPr>
    <w:rPr>
      <w:rFonts w:ascii="Verdana" w:hAnsi="Verdana"/>
      <w:sz w:val="20"/>
      <w:szCs w:val="20"/>
      <w:lang w:val="en-US" w:eastAsia="en-US"/>
    </w:rPr>
  </w:style>
  <w:style w:type="paragraph" w:customStyle="1" w:styleId="afffffffffffffffffe">
    <w:name w:val="Знак Знак Знак Знак Знак Знак Знак Знак Знак Знак Знак Знак Знак Знак Знак Знак Знак Знак Знак Знак Знак Знак"/>
    <w:basedOn w:val="af8"/>
    <w:rsid w:val="004B6878"/>
    <w:pPr>
      <w:spacing w:after="160" w:line="240" w:lineRule="exact"/>
    </w:pPr>
    <w:rPr>
      <w:rFonts w:ascii="Verdana" w:hAnsi="Verdana"/>
      <w:sz w:val="20"/>
      <w:szCs w:val="20"/>
      <w:lang w:val="en-US" w:eastAsia="en-US"/>
    </w:rPr>
  </w:style>
  <w:style w:type="character" w:customStyle="1" w:styleId="7d">
    <w:name w:val="Знак Знак7"/>
    <w:rsid w:val="004B6878"/>
    <w:rPr>
      <w:sz w:val="24"/>
      <w:szCs w:val="24"/>
    </w:rPr>
  </w:style>
  <w:style w:type="character" w:customStyle="1" w:styleId="128">
    <w:name w:val="Знак Знак12"/>
    <w:rsid w:val="004B6878"/>
    <w:rPr>
      <w:b/>
      <w:sz w:val="26"/>
    </w:rPr>
  </w:style>
  <w:style w:type="character" w:customStyle="1" w:styleId="11f7">
    <w:name w:val="Знак Знак11"/>
    <w:rsid w:val="004B6878"/>
    <w:rPr>
      <w:rFonts w:ascii="Arial" w:hAnsi="Arial"/>
      <w:b/>
      <w:sz w:val="26"/>
    </w:rPr>
  </w:style>
  <w:style w:type="character" w:customStyle="1" w:styleId="243">
    <w:name w:val="Знак Знак24"/>
    <w:rsid w:val="004B6878"/>
    <w:rPr>
      <w:rFonts w:ascii="Arial" w:eastAsia="Times New Roman" w:hAnsi="Arial" w:cs="Arial"/>
      <w:b/>
      <w:bCs/>
      <w:i/>
      <w:iCs/>
      <w:sz w:val="28"/>
      <w:szCs w:val="28"/>
      <w:lang w:eastAsia="ru-RU"/>
    </w:rPr>
  </w:style>
  <w:style w:type="paragraph" w:customStyle="1" w:styleId="Char1">
    <w:name w:val="Char Знак1"/>
    <w:basedOn w:val="af8"/>
    <w:rsid w:val="004B6878"/>
    <w:pPr>
      <w:spacing w:before="100" w:beforeAutospacing="1" w:after="100" w:afterAutospacing="1"/>
    </w:pPr>
    <w:rPr>
      <w:rFonts w:ascii="Tahoma" w:hAnsi="Tahoma"/>
      <w:sz w:val="20"/>
      <w:szCs w:val="20"/>
      <w:lang w:val="en-US" w:eastAsia="en-US"/>
    </w:rPr>
  </w:style>
  <w:style w:type="paragraph" w:customStyle="1" w:styleId="129">
    <w:name w:val="Основной текст12"/>
    <w:basedOn w:val="af8"/>
    <w:rsid w:val="004B6878"/>
    <w:pPr>
      <w:widowControl w:val="0"/>
      <w:spacing w:after="120"/>
    </w:pPr>
    <w:rPr>
      <w:snapToGrid w:val="0"/>
      <w:sz w:val="20"/>
      <w:szCs w:val="20"/>
    </w:rPr>
  </w:style>
  <w:style w:type="character" w:customStyle="1" w:styleId="6f0">
    <w:name w:val="Знак Знак6"/>
    <w:rsid w:val="004B6878"/>
    <w:rPr>
      <w:rFonts w:ascii="Times New Roman" w:eastAsia="Times New Roman" w:hAnsi="Times New Roman" w:cs="Times New Roman"/>
      <w:sz w:val="24"/>
      <w:szCs w:val="24"/>
      <w:lang w:eastAsia="ru-RU"/>
    </w:rPr>
  </w:style>
  <w:style w:type="paragraph" w:customStyle="1" w:styleId="11f8">
    <w:name w:val="Абзац списка11"/>
    <w:basedOn w:val="af8"/>
    <w:uiPriority w:val="99"/>
    <w:rsid w:val="004B6878"/>
    <w:pPr>
      <w:ind w:left="720"/>
    </w:pPr>
  </w:style>
  <w:style w:type="paragraph" w:customStyle="1" w:styleId="11f9">
    <w:name w:val="Верхний колонтитул11"/>
    <w:basedOn w:val="af8"/>
    <w:rsid w:val="004B6878"/>
    <w:pPr>
      <w:spacing w:before="100" w:beforeAutospacing="1" w:after="100" w:afterAutospacing="1"/>
    </w:pPr>
  </w:style>
  <w:style w:type="paragraph" w:customStyle="1" w:styleId="11fa">
    <w:name w:val="Нижний колонтитул11"/>
    <w:basedOn w:val="af8"/>
    <w:rsid w:val="004B6878"/>
  </w:style>
  <w:style w:type="paragraph" w:customStyle="1" w:styleId="affffffffffffffffff">
    <w:name w:val="Текст в заданном формате"/>
    <w:basedOn w:val="af8"/>
    <w:rsid w:val="004B6878"/>
    <w:pPr>
      <w:suppressAutoHyphens/>
    </w:pPr>
    <w:rPr>
      <w:rFonts w:ascii="DejaVu Sans Mono" w:eastAsia="DejaVu Sans" w:hAnsi="DejaVu Sans Mono" w:cs="DejaVu Sans Mono"/>
      <w:sz w:val="20"/>
      <w:szCs w:val="20"/>
      <w:lang w:eastAsia="ar-SA"/>
    </w:rPr>
  </w:style>
  <w:style w:type="paragraph" w:customStyle="1" w:styleId="zag3">
    <w:name w:val="zag3"/>
    <w:basedOn w:val="af8"/>
    <w:rsid w:val="004B6878"/>
    <w:pPr>
      <w:spacing w:before="240" w:after="240"/>
      <w:jc w:val="center"/>
    </w:pPr>
  </w:style>
  <w:style w:type="paragraph" w:customStyle="1" w:styleId="p">
    <w:name w:val="p"/>
    <w:basedOn w:val="af8"/>
    <w:rsid w:val="004B6878"/>
    <w:pPr>
      <w:spacing w:before="48" w:after="48"/>
      <w:ind w:firstLine="480"/>
      <w:jc w:val="both"/>
    </w:pPr>
  </w:style>
  <w:style w:type="paragraph" w:customStyle="1" w:styleId="pravo">
    <w:name w:val="pravo"/>
    <w:basedOn w:val="af8"/>
    <w:rsid w:val="004B6878"/>
    <w:pPr>
      <w:spacing w:before="48" w:after="48"/>
      <w:jc w:val="right"/>
    </w:pPr>
  </w:style>
  <w:style w:type="paragraph" w:customStyle="1" w:styleId="affffffffffffffffff0">
    <w:name w:val="Таблицы (моноширинный)"/>
    <w:basedOn w:val="af8"/>
    <w:next w:val="af8"/>
    <w:uiPriority w:val="99"/>
    <w:rsid w:val="004B6878"/>
    <w:pPr>
      <w:widowControl w:val="0"/>
      <w:autoSpaceDE w:val="0"/>
      <w:autoSpaceDN w:val="0"/>
      <w:adjustRightInd w:val="0"/>
      <w:jc w:val="both"/>
    </w:pPr>
    <w:rPr>
      <w:rFonts w:ascii="Courier New" w:hAnsi="Courier New" w:cs="Courier New"/>
      <w:sz w:val="20"/>
      <w:szCs w:val="20"/>
    </w:rPr>
  </w:style>
  <w:style w:type="paragraph" w:customStyle="1" w:styleId="-S">
    <w:name w:val="- S_Маркированный"/>
    <w:basedOn w:val="af8"/>
    <w:autoRedefine/>
    <w:rsid w:val="004B6878"/>
    <w:pPr>
      <w:ind w:left="284"/>
    </w:pPr>
    <w:rPr>
      <w:b/>
      <w:color w:val="76923C"/>
    </w:rPr>
  </w:style>
  <w:style w:type="paragraph" w:customStyle="1" w:styleId="affffffffffffffffff1">
    <w:name w:val="Дистиль"/>
    <w:basedOn w:val="af8"/>
    <w:rsid w:val="004B6878"/>
    <w:rPr>
      <w:sz w:val="28"/>
      <w:szCs w:val="20"/>
    </w:rPr>
  </w:style>
  <w:style w:type="character" w:customStyle="1" w:styleId="font0">
    <w:name w:val="font0"/>
    <w:basedOn w:val="af9"/>
    <w:rsid w:val="004B6878"/>
  </w:style>
  <w:style w:type="paragraph" w:customStyle="1" w:styleId="1ffffffff">
    <w:name w:val="Основной текст с отступом.Основной текст 1.Нумерованный список !!.Основной текст с отступом Знак.Надин стиль.Основной текст без отступа"/>
    <w:basedOn w:val="af8"/>
    <w:rsid w:val="004B6878"/>
    <w:pPr>
      <w:spacing w:line="360" w:lineRule="auto"/>
      <w:ind w:firstLine="709"/>
      <w:jc w:val="both"/>
    </w:pPr>
    <w:rPr>
      <w:sz w:val="26"/>
      <w:szCs w:val="20"/>
    </w:rPr>
  </w:style>
  <w:style w:type="paragraph" w:customStyle="1" w:styleId="5f4">
    <w:name w:val="заголовок 5"/>
    <w:basedOn w:val="af8"/>
    <w:next w:val="af8"/>
    <w:rsid w:val="004B6878"/>
    <w:pPr>
      <w:keepNext/>
      <w:jc w:val="center"/>
      <w:outlineLvl w:val="4"/>
    </w:pPr>
    <w:rPr>
      <w:b/>
      <w:sz w:val="18"/>
      <w:szCs w:val="20"/>
      <w:lang w:val="en-US"/>
    </w:rPr>
  </w:style>
  <w:style w:type="paragraph" w:customStyle="1" w:styleId="xl126">
    <w:name w:val="xl126"/>
    <w:basedOn w:val="af8"/>
    <w:rsid w:val="004B6878"/>
    <w:pPr>
      <w:pBdr>
        <w:left w:val="single" w:sz="4" w:space="0" w:color="auto"/>
        <w:bottom w:val="single" w:sz="4" w:space="0" w:color="auto"/>
        <w:right w:val="single" w:sz="4" w:space="0" w:color="auto"/>
      </w:pBdr>
      <w:shd w:val="clear" w:color="000000" w:fill="F2F2F2"/>
      <w:spacing w:before="100" w:beforeAutospacing="1" w:after="100" w:afterAutospacing="1"/>
      <w:textAlignment w:val="center"/>
    </w:pPr>
    <w:rPr>
      <w:b/>
      <w:bCs/>
      <w:i/>
      <w:iCs/>
      <w:color w:val="000000"/>
      <w:sz w:val="20"/>
      <w:szCs w:val="20"/>
    </w:rPr>
  </w:style>
  <w:style w:type="paragraph" w:customStyle="1" w:styleId="xl127">
    <w:name w:val="xl127"/>
    <w:basedOn w:val="af8"/>
    <w:rsid w:val="004B6878"/>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xl128">
    <w:name w:val="xl128"/>
    <w:basedOn w:val="af8"/>
    <w:rsid w:val="004B6878"/>
    <w:pPr>
      <w:pBdr>
        <w:left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xl129">
    <w:name w:val="xl129"/>
    <w:basedOn w:val="af8"/>
    <w:rsid w:val="004B6878"/>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30">
    <w:name w:val="xl130"/>
    <w:basedOn w:val="af8"/>
    <w:rsid w:val="004B6878"/>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rPr>
  </w:style>
  <w:style w:type="paragraph" w:customStyle="1" w:styleId="xl131">
    <w:name w:val="xl131"/>
    <w:basedOn w:val="af8"/>
    <w:rsid w:val="004B6878"/>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32">
    <w:name w:val="xl132"/>
    <w:basedOn w:val="af8"/>
    <w:rsid w:val="004B6878"/>
    <w:pPr>
      <w:shd w:val="clear" w:color="000000" w:fill="DA9694"/>
      <w:spacing w:before="100" w:beforeAutospacing="1" w:after="100" w:afterAutospacing="1"/>
    </w:pPr>
  </w:style>
  <w:style w:type="paragraph" w:customStyle="1" w:styleId="xl134">
    <w:name w:val="xl134"/>
    <w:basedOn w:val="af8"/>
    <w:rsid w:val="004B6878"/>
    <w:pPr>
      <w:pBdr>
        <w:top w:val="single" w:sz="4" w:space="0" w:color="auto"/>
        <w:left w:val="single" w:sz="4" w:space="0" w:color="auto"/>
        <w:bottom w:val="single" w:sz="4" w:space="0" w:color="auto"/>
      </w:pBdr>
      <w:spacing w:before="100" w:beforeAutospacing="1" w:after="100" w:afterAutospacing="1"/>
      <w:jc w:val="center"/>
      <w:textAlignment w:val="center"/>
    </w:pPr>
    <w:rPr>
      <w:color w:val="4F81BD"/>
      <w:sz w:val="20"/>
      <w:szCs w:val="20"/>
    </w:rPr>
  </w:style>
  <w:style w:type="paragraph" w:customStyle="1" w:styleId="xl135">
    <w:name w:val="xl135"/>
    <w:basedOn w:val="af8"/>
    <w:rsid w:val="004B6878"/>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6">
    <w:name w:val="xl136"/>
    <w:basedOn w:val="af8"/>
    <w:rsid w:val="004B6878"/>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7">
    <w:name w:val="xl137"/>
    <w:basedOn w:val="af8"/>
    <w:rsid w:val="004B6878"/>
    <w:pPr>
      <w:pBdr>
        <w:left w:val="single" w:sz="4" w:space="0" w:color="auto"/>
        <w:bottom w:val="single" w:sz="4" w:space="0" w:color="auto"/>
        <w:right w:val="single" w:sz="4" w:space="0" w:color="auto"/>
      </w:pBdr>
      <w:spacing w:before="100" w:beforeAutospacing="1" w:after="100" w:afterAutospacing="1"/>
      <w:jc w:val="center"/>
      <w:textAlignment w:val="center"/>
    </w:pPr>
    <w:rPr>
      <w:color w:val="4F81BD"/>
    </w:rPr>
  </w:style>
  <w:style w:type="paragraph" w:customStyle="1" w:styleId="xl138">
    <w:name w:val="xl138"/>
    <w:basedOn w:val="af8"/>
    <w:rsid w:val="004B6878"/>
    <w:pPr>
      <w:pBdr>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40">
    <w:name w:val="xl140"/>
    <w:basedOn w:val="af8"/>
    <w:rsid w:val="004B6878"/>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41">
    <w:name w:val="xl141"/>
    <w:basedOn w:val="af8"/>
    <w:rsid w:val="004B6878"/>
    <w:pPr>
      <w:shd w:val="clear" w:color="000000" w:fill="DA9694"/>
      <w:spacing w:before="100" w:beforeAutospacing="1" w:after="100" w:afterAutospacing="1"/>
    </w:pPr>
  </w:style>
  <w:style w:type="paragraph" w:customStyle="1" w:styleId="xl142">
    <w:name w:val="xl142"/>
    <w:basedOn w:val="af8"/>
    <w:rsid w:val="004B6878"/>
    <w:pPr>
      <w:pBdr>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color w:val="000000"/>
      <w:sz w:val="20"/>
      <w:szCs w:val="20"/>
    </w:rPr>
  </w:style>
  <w:style w:type="paragraph" w:customStyle="1" w:styleId="xl144">
    <w:name w:val="xl144"/>
    <w:basedOn w:val="af8"/>
    <w:rsid w:val="004B6878"/>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45">
    <w:name w:val="xl145"/>
    <w:basedOn w:val="af8"/>
    <w:rsid w:val="004B6878"/>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6">
    <w:name w:val="xl146"/>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7">
    <w:name w:val="xl147"/>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48">
    <w:name w:val="xl148"/>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rPr>
  </w:style>
  <w:style w:type="paragraph" w:customStyle="1" w:styleId="xl149">
    <w:name w:val="xl149"/>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50">
    <w:name w:val="xl150"/>
    <w:basedOn w:val="af8"/>
    <w:rsid w:val="004B6878"/>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sz w:val="20"/>
      <w:szCs w:val="20"/>
    </w:rPr>
  </w:style>
  <w:style w:type="paragraph" w:customStyle="1" w:styleId="xl151">
    <w:name w:val="xl151"/>
    <w:basedOn w:val="af8"/>
    <w:rsid w:val="004B6878"/>
    <w:pPr>
      <w:shd w:val="clear" w:color="000000" w:fill="DA9694"/>
      <w:spacing w:before="100" w:beforeAutospacing="1" w:after="100" w:afterAutospacing="1"/>
    </w:pPr>
  </w:style>
  <w:style w:type="paragraph" w:customStyle="1" w:styleId="xl152">
    <w:name w:val="xl152"/>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153">
    <w:name w:val="xl153"/>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0"/>
      <w:szCs w:val="20"/>
    </w:rPr>
  </w:style>
  <w:style w:type="paragraph" w:customStyle="1" w:styleId="xl154">
    <w:name w:val="xl154"/>
    <w:basedOn w:val="af8"/>
    <w:rsid w:val="004B6878"/>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color w:val="000000"/>
      <w:sz w:val="20"/>
      <w:szCs w:val="20"/>
    </w:rPr>
  </w:style>
  <w:style w:type="paragraph" w:customStyle="1" w:styleId="xl155">
    <w:name w:val="xl155"/>
    <w:basedOn w:val="af8"/>
    <w:rsid w:val="004B6878"/>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56">
    <w:name w:val="xl156"/>
    <w:basedOn w:val="af8"/>
    <w:rsid w:val="004B6878"/>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color w:val="000000"/>
      <w:sz w:val="20"/>
      <w:szCs w:val="20"/>
    </w:rPr>
  </w:style>
  <w:style w:type="paragraph" w:customStyle="1" w:styleId="xl157">
    <w:name w:val="xl157"/>
    <w:basedOn w:val="af8"/>
    <w:rsid w:val="004B6878"/>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58">
    <w:name w:val="xl158"/>
    <w:basedOn w:val="af8"/>
    <w:rsid w:val="004B6878"/>
    <w:pPr>
      <w:pBdr>
        <w:top w:val="single" w:sz="4" w:space="0" w:color="auto"/>
        <w:bottom w:val="single" w:sz="4" w:space="0" w:color="auto"/>
        <w:right w:val="single" w:sz="4" w:space="0" w:color="auto"/>
      </w:pBdr>
      <w:shd w:val="clear" w:color="000000" w:fill="DA9694"/>
      <w:spacing w:before="100" w:beforeAutospacing="1" w:after="100" w:afterAutospacing="1"/>
    </w:pPr>
  </w:style>
  <w:style w:type="paragraph" w:customStyle="1" w:styleId="xl159">
    <w:name w:val="xl159"/>
    <w:basedOn w:val="af8"/>
    <w:rsid w:val="004B687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60">
    <w:name w:val="xl160"/>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1">
    <w:name w:val="xl161"/>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sz w:val="20"/>
      <w:szCs w:val="20"/>
    </w:rPr>
  </w:style>
  <w:style w:type="paragraph" w:customStyle="1" w:styleId="xl162">
    <w:name w:val="xl162"/>
    <w:basedOn w:val="af8"/>
    <w:rsid w:val="004B6878"/>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b/>
      <w:bCs/>
      <w:color w:val="000000"/>
      <w:sz w:val="20"/>
      <w:szCs w:val="20"/>
    </w:rPr>
  </w:style>
  <w:style w:type="paragraph" w:customStyle="1" w:styleId="xl163">
    <w:name w:val="xl163"/>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64">
    <w:name w:val="xl164"/>
    <w:basedOn w:val="af8"/>
    <w:rsid w:val="004B6878"/>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0000"/>
      <w:sz w:val="20"/>
      <w:szCs w:val="20"/>
    </w:rPr>
  </w:style>
  <w:style w:type="paragraph" w:customStyle="1" w:styleId="xl165">
    <w:name w:val="xl165"/>
    <w:basedOn w:val="af8"/>
    <w:rsid w:val="004B687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66">
    <w:name w:val="xl166"/>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67">
    <w:name w:val="xl167"/>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68">
    <w:name w:val="xl168"/>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9">
    <w:name w:val="xl169"/>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70">
    <w:name w:val="xl170"/>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71">
    <w:name w:val="xl171"/>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72">
    <w:name w:val="xl172"/>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73">
    <w:name w:val="xl173"/>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74">
    <w:name w:val="xl174"/>
    <w:basedOn w:val="af8"/>
    <w:rsid w:val="004B6878"/>
    <w:pPr>
      <w:shd w:val="clear" w:color="000000" w:fill="DA9694"/>
      <w:spacing w:before="100" w:beforeAutospacing="1" w:after="100" w:afterAutospacing="1"/>
    </w:pPr>
    <w:rPr>
      <w:b/>
      <w:bCs/>
    </w:rPr>
  </w:style>
  <w:style w:type="paragraph" w:customStyle="1" w:styleId="xl175">
    <w:name w:val="xl175"/>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76">
    <w:name w:val="xl176"/>
    <w:basedOn w:val="af8"/>
    <w:rsid w:val="004B6878"/>
    <w:pPr>
      <w:spacing w:before="100" w:beforeAutospacing="1" w:after="100" w:afterAutospacing="1"/>
    </w:pPr>
    <w:rPr>
      <w:b/>
      <w:bCs/>
    </w:rPr>
  </w:style>
  <w:style w:type="paragraph" w:customStyle="1" w:styleId="xl177">
    <w:name w:val="xl177"/>
    <w:basedOn w:val="af8"/>
    <w:rsid w:val="004B6878"/>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000000"/>
    </w:rPr>
  </w:style>
  <w:style w:type="paragraph" w:customStyle="1" w:styleId="xl178">
    <w:name w:val="xl178"/>
    <w:basedOn w:val="af8"/>
    <w:rsid w:val="004B6878"/>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0000"/>
    </w:rPr>
  </w:style>
  <w:style w:type="paragraph" w:customStyle="1" w:styleId="5f5">
    <w:name w:val="Знак Знак5 Знак Знак"/>
    <w:basedOn w:val="af8"/>
    <w:rsid w:val="004B6878"/>
    <w:pPr>
      <w:widowControl w:val="0"/>
      <w:adjustRightInd w:val="0"/>
      <w:spacing w:after="160" w:line="240" w:lineRule="exact"/>
      <w:jc w:val="right"/>
    </w:pPr>
    <w:rPr>
      <w:sz w:val="20"/>
      <w:szCs w:val="20"/>
      <w:lang w:val="en-GB" w:eastAsia="en-US"/>
    </w:rPr>
  </w:style>
  <w:style w:type="paragraph" w:customStyle="1" w:styleId="2fffa">
    <w:name w:val="Знак2 Знак Знак Знак Знак Знак Знак Знак Знак Знак Знак Знак Знак Знак Знак Знак"/>
    <w:basedOn w:val="af8"/>
    <w:rsid w:val="004B6878"/>
    <w:pPr>
      <w:spacing w:before="100" w:beforeAutospacing="1" w:after="100" w:afterAutospacing="1"/>
    </w:pPr>
    <w:rPr>
      <w:rFonts w:ascii="Tahoma" w:hAnsi="Tahoma"/>
      <w:sz w:val="20"/>
      <w:szCs w:val="20"/>
      <w:lang w:val="en-US" w:eastAsia="en-US"/>
    </w:rPr>
  </w:style>
  <w:style w:type="paragraph" w:customStyle="1" w:styleId="stylet1">
    <w:name w:val="stylet1"/>
    <w:basedOn w:val="af8"/>
    <w:rsid w:val="004B6878"/>
    <w:pPr>
      <w:spacing w:before="100" w:beforeAutospacing="1" w:after="100" w:afterAutospacing="1"/>
    </w:pPr>
  </w:style>
  <w:style w:type="character" w:customStyle="1" w:styleId="Bodytext5">
    <w:name w:val="Body text (5)_"/>
    <w:link w:val="Bodytext50"/>
    <w:rsid w:val="004B6878"/>
    <w:rPr>
      <w:sz w:val="19"/>
      <w:szCs w:val="19"/>
      <w:shd w:val="clear" w:color="auto" w:fill="FFFFFF"/>
    </w:rPr>
  </w:style>
  <w:style w:type="paragraph" w:customStyle="1" w:styleId="Bodytext50">
    <w:name w:val="Body text (5)"/>
    <w:basedOn w:val="af8"/>
    <w:link w:val="Bodytext5"/>
    <w:rsid w:val="004B6878"/>
    <w:pPr>
      <w:shd w:val="clear" w:color="auto" w:fill="FFFFFF"/>
      <w:spacing w:line="240" w:lineRule="atLeast"/>
    </w:pPr>
    <w:rPr>
      <w:sz w:val="19"/>
      <w:szCs w:val="19"/>
    </w:rPr>
  </w:style>
  <w:style w:type="character" w:customStyle="1" w:styleId="Tablecaption3">
    <w:name w:val="Table caption (3)_"/>
    <w:link w:val="Tablecaption31"/>
    <w:uiPriority w:val="99"/>
    <w:rsid w:val="004B6878"/>
    <w:rPr>
      <w:sz w:val="21"/>
      <w:szCs w:val="21"/>
      <w:shd w:val="clear" w:color="auto" w:fill="FFFFFF"/>
    </w:rPr>
  </w:style>
  <w:style w:type="character" w:customStyle="1" w:styleId="Bodytext17">
    <w:name w:val="Body text (17)_"/>
    <w:link w:val="Bodytext171"/>
    <w:uiPriority w:val="99"/>
    <w:rsid w:val="004B6878"/>
    <w:rPr>
      <w:sz w:val="15"/>
      <w:szCs w:val="15"/>
      <w:shd w:val="clear" w:color="auto" w:fill="FFFFFF"/>
    </w:rPr>
  </w:style>
  <w:style w:type="paragraph" w:customStyle="1" w:styleId="Tablecaption31">
    <w:name w:val="Table caption (3)1"/>
    <w:basedOn w:val="af8"/>
    <w:link w:val="Tablecaption3"/>
    <w:uiPriority w:val="99"/>
    <w:rsid w:val="004B6878"/>
    <w:pPr>
      <w:shd w:val="clear" w:color="auto" w:fill="FFFFFF"/>
      <w:spacing w:line="240" w:lineRule="atLeast"/>
      <w:ind w:hanging="720"/>
    </w:pPr>
    <w:rPr>
      <w:sz w:val="21"/>
      <w:szCs w:val="21"/>
    </w:rPr>
  </w:style>
  <w:style w:type="paragraph" w:customStyle="1" w:styleId="Bodytext171">
    <w:name w:val="Body text (17)1"/>
    <w:basedOn w:val="af8"/>
    <w:link w:val="Bodytext17"/>
    <w:uiPriority w:val="99"/>
    <w:rsid w:val="004B6878"/>
    <w:pPr>
      <w:shd w:val="clear" w:color="auto" w:fill="FFFFFF"/>
      <w:spacing w:line="240" w:lineRule="atLeast"/>
      <w:jc w:val="both"/>
    </w:pPr>
    <w:rPr>
      <w:sz w:val="15"/>
      <w:szCs w:val="15"/>
    </w:rPr>
  </w:style>
  <w:style w:type="character" w:customStyle="1" w:styleId="Headerorfooter">
    <w:name w:val="Header or footer_"/>
    <w:link w:val="Headerorfooter0"/>
    <w:rsid w:val="004B6878"/>
    <w:rPr>
      <w:shd w:val="clear" w:color="auto" w:fill="FFFFFF"/>
    </w:rPr>
  </w:style>
  <w:style w:type="character" w:customStyle="1" w:styleId="Headerorfooter12pt">
    <w:name w:val="Header or footer + 12 pt"/>
    <w:uiPriority w:val="99"/>
    <w:rsid w:val="004B6878"/>
    <w:rPr>
      <w:rFonts w:ascii="Times New Roman" w:hAnsi="Times New Roman" w:cs="Times New Roman"/>
      <w:spacing w:val="0"/>
      <w:sz w:val="24"/>
      <w:szCs w:val="24"/>
      <w:shd w:val="clear" w:color="auto" w:fill="FFFFFF"/>
    </w:rPr>
  </w:style>
  <w:style w:type="character" w:customStyle="1" w:styleId="Headerorfooter12pt3">
    <w:name w:val="Header or footer + 12 pt3"/>
    <w:aliases w:val="Italic19"/>
    <w:uiPriority w:val="99"/>
    <w:rsid w:val="004B6878"/>
    <w:rPr>
      <w:rFonts w:ascii="Times New Roman" w:hAnsi="Times New Roman" w:cs="Times New Roman"/>
      <w:i/>
      <w:iCs/>
      <w:spacing w:val="0"/>
      <w:sz w:val="24"/>
      <w:szCs w:val="24"/>
      <w:shd w:val="clear" w:color="auto" w:fill="FFFFFF"/>
    </w:rPr>
  </w:style>
  <w:style w:type="paragraph" w:customStyle="1" w:styleId="Headerorfooter0">
    <w:name w:val="Header or footer"/>
    <w:basedOn w:val="af8"/>
    <w:link w:val="Headerorfooter"/>
    <w:uiPriority w:val="99"/>
    <w:rsid w:val="004B6878"/>
    <w:pPr>
      <w:shd w:val="clear" w:color="auto" w:fill="FFFFFF"/>
    </w:pPr>
    <w:rPr>
      <w:sz w:val="20"/>
      <w:szCs w:val="20"/>
    </w:rPr>
  </w:style>
  <w:style w:type="character" w:customStyle="1" w:styleId="Tablecaption4">
    <w:name w:val="Table caption (4)_"/>
    <w:link w:val="Tablecaption40"/>
    <w:uiPriority w:val="99"/>
    <w:rsid w:val="004B6878"/>
    <w:rPr>
      <w:sz w:val="25"/>
      <w:szCs w:val="25"/>
      <w:shd w:val="clear" w:color="auto" w:fill="FFFFFF"/>
    </w:rPr>
  </w:style>
  <w:style w:type="paragraph" w:customStyle="1" w:styleId="Tablecaption40">
    <w:name w:val="Table caption (4)"/>
    <w:basedOn w:val="af8"/>
    <w:link w:val="Tablecaption4"/>
    <w:uiPriority w:val="99"/>
    <w:rsid w:val="004B6878"/>
    <w:pPr>
      <w:shd w:val="clear" w:color="auto" w:fill="FFFFFF"/>
      <w:spacing w:line="298" w:lineRule="exact"/>
    </w:pPr>
    <w:rPr>
      <w:sz w:val="25"/>
      <w:szCs w:val="25"/>
    </w:rPr>
  </w:style>
  <w:style w:type="character" w:customStyle="1" w:styleId="Bodytext62">
    <w:name w:val="Body text (6)2"/>
    <w:uiPriority w:val="99"/>
    <w:rsid w:val="004B6878"/>
    <w:rPr>
      <w:rFonts w:ascii="Times New Roman" w:hAnsi="Times New Roman" w:cs="Times New Roman"/>
      <w:spacing w:val="0"/>
      <w:sz w:val="21"/>
      <w:szCs w:val="21"/>
      <w:shd w:val="clear" w:color="auto" w:fill="FFFFFF"/>
    </w:rPr>
  </w:style>
  <w:style w:type="character" w:customStyle="1" w:styleId="Bodytext65">
    <w:name w:val="Body text (6)5"/>
    <w:uiPriority w:val="99"/>
    <w:rsid w:val="004B6878"/>
    <w:rPr>
      <w:rFonts w:ascii="Times New Roman" w:hAnsi="Times New Roman" w:cs="Times New Roman"/>
      <w:spacing w:val="0"/>
      <w:sz w:val="21"/>
      <w:szCs w:val="21"/>
      <w:shd w:val="clear" w:color="auto" w:fill="FFFFFF"/>
    </w:rPr>
  </w:style>
  <w:style w:type="character" w:customStyle="1" w:styleId="Bodytext63">
    <w:name w:val="Body text (6)3"/>
    <w:uiPriority w:val="99"/>
    <w:rsid w:val="004B6878"/>
    <w:rPr>
      <w:rFonts w:ascii="Times New Roman" w:hAnsi="Times New Roman" w:cs="Times New Roman"/>
      <w:spacing w:val="0"/>
      <w:sz w:val="21"/>
      <w:szCs w:val="21"/>
      <w:shd w:val="clear" w:color="auto" w:fill="FFFFFF"/>
    </w:rPr>
  </w:style>
  <w:style w:type="numbering" w:customStyle="1" w:styleId="146">
    <w:name w:val="Нет списка14"/>
    <w:next w:val="afb"/>
    <w:uiPriority w:val="99"/>
    <w:semiHidden/>
    <w:unhideWhenUsed/>
    <w:rsid w:val="004B6878"/>
  </w:style>
  <w:style w:type="numbering" w:customStyle="1" w:styleId="152">
    <w:name w:val="Нет списка15"/>
    <w:next w:val="afb"/>
    <w:uiPriority w:val="99"/>
    <w:semiHidden/>
    <w:unhideWhenUsed/>
    <w:rsid w:val="004B6878"/>
  </w:style>
  <w:style w:type="numbering" w:customStyle="1" w:styleId="1310">
    <w:name w:val="Нет списка131"/>
    <w:next w:val="afb"/>
    <w:uiPriority w:val="99"/>
    <w:semiHidden/>
    <w:unhideWhenUsed/>
    <w:rsid w:val="004B6878"/>
  </w:style>
  <w:style w:type="numbering" w:customStyle="1" w:styleId="1410">
    <w:name w:val="Нет списка141"/>
    <w:next w:val="afb"/>
    <w:uiPriority w:val="99"/>
    <w:semiHidden/>
    <w:unhideWhenUsed/>
    <w:rsid w:val="004B6878"/>
  </w:style>
  <w:style w:type="numbering" w:customStyle="1" w:styleId="161">
    <w:name w:val="Нет списка16"/>
    <w:next w:val="afb"/>
    <w:uiPriority w:val="99"/>
    <w:semiHidden/>
    <w:unhideWhenUsed/>
    <w:rsid w:val="004B6878"/>
  </w:style>
  <w:style w:type="numbering" w:customStyle="1" w:styleId="1132">
    <w:name w:val="Нет списка113"/>
    <w:next w:val="afb"/>
    <w:uiPriority w:val="99"/>
    <w:semiHidden/>
    <w:unhideWhenUsed/>
    <w:rsid w:val="004B6878"/>
  </w:style>
  <w:style w:type="numbering" w:customStyle="1" w:styleId="235">
    <w:name w:val="Нет списка23"/>
    <w:next w:val="afb"/>
    <w:uiPriority w:val="99"/>
    <w:semiHidden/>
    <w:unhideWhenUsed/>
    <w:rsid w:val="004B6878"/>
  </w:style>
  <w:style w:type="numbering" w:customStyle="1" w:styleId="1220">
    <w:name w:val="Нет списка122"/>
    <w:next w:val="afb"/>
    <w:uiPriority w:val="99"/>
    <w:semiHidden/>
    <w:unhideWhenUsed/>
    <w:rsid w:val="004B6878"/>
  </w:style>
  <w:style w:type="numbering" w:customStyle="1" w:styleId="1320">
    <w:name w:val="Нет списка132"/>
    <w:next w:val="afb"/>
    <w:uiPriority w:val="99"/>
    <w:semiHidden/>
    <w:unhideWhenUsed/>
    <w:rsid w:val="004B6878"/>
  </w:style>
  <w:style w:type="numbering" w:customStyle="1" w:styleId="421">
    <w:name w:val="Нет списка42"/>
    <w:next w:val="afb"/>
    <w:uiPriority w:val="99"/>
    <w:semiHidden/>
    <w:unhideWhenUsed/>
    <w:rsid w:val="004B6878"/>
  </w:style>
  <w:style w:type="numbering" w:customStyle="1" w:styleId="1420">
    <w:name w:val="Нет списка142"/>
    <w:next w:val="afb"/>
    <w:uiPriority w:val="99"/>
    <w:semiHidden/>
    <w:unhideWhenUsed/>
    <w:rsid w:val="004B6878"/>
  </w:style>
  <w:style w:type="numbering" w:customStyle="1" w:styleId="7e">
    <w:name w:val="Нет списка7"/>
    <w:next w:val="afb"/>
    <w:uiPriority w:val="99"/>
    <w:semiHidden/>
    <w:unhideWhenUsed/>
    <w:rsid w:val="004B6878"/>
  </w:style>
  <w:style w:type="numbering" w:customStyle="1" w:styleId="172">
    <w:name w:val="Нет списка17"/>
    <w:next w:val="afb"/>
    <w:uiPriority w:val="99"/>
    <w:semiHidden/>
    <w:unhideWhenUsed/>
    <w:rsid w:val="004B6878"/>
  </w:style>
  <w:style w:type="numbering" w:customStyle="1" w:styleId="1142">
    <w:name w:val="Нет списка114"/>
    <w:next w:val="afb"/>
    <w:uiPriority w:val="99"/>
    <w:semiHidden/>
    <w:unhideWhenUsed/>
    <w:rsid w:val="004B6878"/>
  </w:style>
  <w:style w:type="numbering" w:customStyle="1" w:styleId="244">
    <w:name w:val="Нет списка24"/>
    <w:next w:val="afb"/>
    <w:uiPriority w:val="99"/>
    <w:semiHidden/>
    <w:unhideWhenUsed/>
    <w:rsid w:val="004B6878"/>
  </w:style>
  <w:style w:type="numbering" w:customStyle="1" w:styleId="1231">
    <w:name w:val="Нет списка123"/>
    <w:next w:val="afb"/>
    <w:uiPriority w:val="99"/>
    <w:semiHidden/>
    <w:unhideWhenUsed/>
    <w:rsid w:val="004B6878"/>
  </w:style>
  <w:style w:type="numbering" w:customStyle="1" w:styleId="330">
    <w:name w:val="Нет списка33"/>
    <w:next w:val="afb"/>
    <w:uiPriority w:val="99"/>
    <w:semiHidden/>
    <w:unhideWhenUsed/>
    <w:rsid w:val="004B6878"/>
  </w:style>
  <w:style w:type="numbering" w:customStyle="1" w:styleId="1330">
    <w:name w:val="Нет списка133"/>
    <w:next w:val="afb"/>
    <w:uiPriority w:val="99"/>
    <w:semiHidden/>
    <w:unhideWhenUsed/>
    <w:rsid w:val="004B6878"/>
  </w:style>
  <w:style w:type="numbering" w:customStyle="1" w:styleId="430">
    <w:name w:val="Нет списка43"/>
    <w:next w:val="afb"/>
    <w:uiPriority w:val="99"/>
    <w:semiHidden/>
    <w:unhideWhenUsed/>
    <w:rsid w:val="004B6878"/>
  </w:style>
  <w:style w:type="numbering" w:customStyle="1" w:styleId="1430">
    <w:name w:val="Нет списка143"/>
    <w:next w:val="afb"/>
    <w:uiPriority w:val="99"/>
    <w:semiHidden/>
    <w:unhideWhenUsed/>
    <w:rsid w:val="004B6878"/>
  </w:style>
  <w:style w:type="numbering" w:customStyle="1" w:styleId="88">
    <w:name w:val="Нет списка8"/>
    <w:next w:val="afb"/>
    <w:uiPriority w:val="99"/>
    <w:semiHidden/>
    <w:unhideWhenUsed/>
    <w:rsid w:val="004B6878"/>
  </w:style>
  <w:style w:type="numbering" w:customStyle="1" w:styleId="183">
    <w:name w:val="Нет списка18"/>
    <w:next w:val="afb"/>
    <w:uiPriority w:val="99"/>
    <w:semiHidden/>
    <w:unhideWhenUsed/>
    <w:rsid w:val="004B6878"/>
  </w:style>
  <w:style w:type="numbering" w:customStyle="1" w:styleId="1151">
    <w:name w:val="Нет списка115"/>
    <w:next w:val="afb"/>
    <w:uiPriority w:val="99"/>
    <w:semiHidden/>
    <w:unhideWhenUsed/>
    <w:rsid w:val="004B6878"/>
  </w:style>
  <w:style w:type="numbering" w:customStyle="1" w:styleId="253">
    <w:name w:val="Нет списка25"/>
    <w:next w:val="afb"/>
    <w:uiPriority w:val="99"/>
    <w:semiHidden/>
    <w:unhideWhenUsed/>
    <w:rsid w:val="004B6878"/>
  </w:style>
  <w:style w:type="numbering" w:customStyle="1" w:styleId="1240">
    <w:name w:val="Нет списка124"/>
    <w:next w:val="afb"/>
    <w:uiPriority w:val="99"/>
    <w:semiHidden/>
    <w:unhideWhenUsed/>
    <w:rsid w:val="004B6878"/>
  </w:style>
  <w:style w:type="numbering" w:customStyle="1" w:styleId="340">
    <w:name w:val="Нет списка34"/>
    <w:next w:val="afb"/>
    <w:uiPriority w:val="99"/>
    <w:semiHidden/>
    <w:unhideWhenUsed/>
    <w:rsid w:val="004B6878"/>
  </w:style>
  <w:style w:type="numbering" w:customStyle="1" w:styleId="1340">
    <w:name w:val="Нет списка134"/>
    <w:next w:val="afb"/>
    <w:uiPriority w:val="99"/>
    <w:semiHidden/>
    <w:unhideWhenUsed/>
    <w:rsid w:val="004B6878"/>
  </w:style>
  <w:style w:type="numbering" w:customStyle="1" w:styleId="440">
    <w:name w:val="Нет списка44"/>
    <w:next w:val="afb"/>
    <w:uiPriority w:val="99"/>
    <w:semiHidden/>
    <w:unhideWhenUsed/>
    <w:rsid w:val="004B6878"/>
  </w:style>
  <w:style w:type="numbering" w:customStyle="1" w:styleId="1440">
    <w:name w:val="Нет списка144"/>
    <w:next w:val="afb"/>
    <w:uiPriority w:val="99"/>
    <w:semiHidden/>
    <w:unhideWhenUsed/>
    <w:rsid w:val="004B6878"/>
  </w:style>
  <w:style w:type="numbering" w:customStyle="1" w:styleId="96">
    <w:name w:val="Нет списка9"/>
    <w:next w:val="afb"/>
    <w:uiPriority w:val="99"/>
    <w:semiHidden/>
    <w:unhideWhenUsed/>
    <w:rsid w:val="004B6878"/>
  </w:style>
  <w:style w:type="numbering" w:customStyle="1" w:styleId="191">
    <w:name w:val="Нет списка19"/>
    <w:next w:val="afb"/>
    <w:uiPriority w:val="99"/>
    <w:semiHidden/>
    <w:unhideWhenUsed/>
    <w:rsid w:val="004B6878"/>
  </w:style>
  <w:style w:type="numbering" w:customStyle="1" w:styleId="1160">
    <w:name w:val="Нет списка116"/>
    <w:next w:val="afb"/>
    <w:uiPriority w:val="99"/>
    <w:semiHidden/>
    <w:unhideWhenUsed/>
    <w:rsid w:val="004B6878"/>
  </w:style>
  <w:style w:type="numbering" w:customStyle="1" w:styleId="260">
    <w:name w:val="Нет списка26"/>
    <w:next w:val="afb"/>
    <w:uiPriority w:val="99"/>
    <w:semiHidden/>
    <w:unhideWhenUsed/>
    <w:rsid w:val="004B6878"/>
  </w:style>
  <w:style w:type="numbering" w:customStyle="1" w:styleId="1252">
    <w:name w:val="Нет списка125"/>
    <w:next w:val="afb"/>
    <w:uiPriority w:val="99"/>
    <w:semiHidden/>
    <w:unhideWhenUsed/>
    <w:rsid w:val="004B6878"/>
  </w:style>
  <w:style w:type="numbering" w:customStyle="1" w:styleId="350">
    <w:name w:val="Нет списка35"/>
    <w:next w:val="afb"/>
    <w:uiPriority w:val="99"/>
    <w:semiHidden/>
    <w:unhideWhenUsed/>
    <w:rsid w:val="004B6878"/>
  </w:style>
  <w:style w:type="numbering" w:customStyle="1" w:styleId="135">
    <w:name w:val="Нет списка135"/>
    <w:next w:val="afb"/>
    <w:uiPriority w:val="99"/>
    <w:semiHidden/>
    <w:unhideWhenUsed/>
    <w:rsid w:val="004B6878"/>
  </w:style>
  <w:style w:type="numbering" w:customStyle="1" w:styleId="450">
    <w:name w:val="Нет списка45"/>
    <w:next w:val="afb"/>
    <w:uiPriority w:val="99"/>
    <w:semiHidden/>
    <w:unhideWhenUsed/>
    <w:rsid w:val="004B6878"/>
  </w:style>
  <w:style w:type="numbering" w:customStyle="1" w:styleId="1450">
    <w:name w:val="Нет списка145"/>
    <w:next w:val="afb"/>
    <w:uiPriority w:val="99"/>
    <w:semiHidden/>
    <w:unhideWhenUsed/>
    <w:rsid w:val="004B6878"/>
  </w:style>
  <w:style w:type="paragraph" w:customStyle="1" w:styleId="xl139">
    <w:name w:val="xl139"/>
    <w:basedOn w:val="af8"/>
    <w:rsid w:val="004B6878"/>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3">
    <w:name w:val="xl133"/>
    <w:basedOn w:val="af8"/>
    <w:rsid w:val="004B6878"/>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43">
    <w:name w:val="xl143"/>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79">
    <w:name w:val="xl179"/>
    <w:basedOn w:val="af8"/>
    <w:rsid w:val="004B6878"/>
    <w:pPr>
      <w:shd w:val="clear" w:color="000000" w:fill="FCD5B4"/>
      <w:spacing w:before="100" w:beforeAutospacing="1" w:after="100" w:afterAutospacing="1"/>
    </w:pPr>
  </w:style>
  <w:style w:type="paragraph" w:customStyle="1" w:styleId="xl180">
    <w:name w:val="xl180"/>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1">
    <w:name w:val="xl181"/>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2">
    <w:name w:val="xl182"/>
    <w:basedOn w:val="af8"/>
    <w:rsid w:val="004B6878"/>
    <w:pPr>
      <w:spacing w:before="100" w:beforeAutospacing="1" w:after="100" w:afterAutospacing="1"/>
    </w:pPr>
  </w:style>
  <w:style w:type="paragraph" w:customStyle="1" w:styleId="xl183">
    <w:name w:val="xl183"/>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4">
    <w:name w:val="xl184"/>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5">
    <w:name w:val="xl185"/>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86">
    <w:name w:val="xl186"/>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7">
    <w:name w:val="xl187"/>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8">
    <w:name w:val="xl188"/>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9">
    <w:name w:val="xl189"/>
    <w:basedOn w:val="af8"/>
    <w:rsid w:val="004B6878"/>
    <w:pPr>
      <w:shd w:val="clear" w:color="000000" w:fill="FCD5B4"/>
      <w:spacing w:before="100" w:beforeAutospacing="1" w:after="100" w:afterAutospacing="1"/>
    </w:pPr>
  </w:style>
  <w:style w:type="paragraph" w:customStyle="1" w:styleId="xl190">
    <w:name w:val="xl190"/>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91">
    <w:name w:val="xl191"/>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92">
    <w:name w:val="xl192"/>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93">
    <w:name w:val="xl193"/>
    <w:basedOn w:val="af8"/>
    <w:rsid w:val="004B687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194">
    <w:name w:val="xl194"/>
    <w:basedOn w:val="af8"/>
    <w:rsid w:val="004B687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95">
    <w:name w:val="xl195"/>
    <w:basedOn w:val="af8"/>
    <w:rsid w:val="004B6878"/>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196">
    <w:name w:val="xl196"/>
    <w:basedOn w:val="af8"/>
    <w:rsid w:val="004B6878"/>
    <w:pPr>
      <w:pBdr>
        <w:top w:val="single" w:sz="4" w:space="0" w:color="auto"/>
        <w:left w:val="single" w:sz="4" w:space="0" w:color="auto"/>
        <w:bottom w:val="single" w:sz="4" w:space="0" w:color="auto"/>
      </w:pBdr>
      <w:shd w:val="clear" w:color="000000" w:fill="B7DEE8"/>
      <w:spacing w:before="100" w:beforeAutospacing="1" w:after="100" w:afterAutospacing="1"/>
      <w:jc w:val="center"/>
      <w:textAlignment w:val="center"/>
    </w:pPr>
    <w:rPr>
      <w:color w:val="000000"/>
      <w:sz w:val="20"/>
      <w:szCs w:val="20"/>
    </w:rPr>
  </w:style>
  <w:style w:type="paragraph" w:customStyle="1" w:styleId="xl197">
    <w:name w:val="xl197"/>
    <w:basedOn w:val="af8"/>
    <w:rsid w:val="004B687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98">
    <w:name w:val="xl198"/>
    <w:basedOn w:val="af8"/>
    <w:rsid w:val="004B6878"/>
    <w:pPr>
      <w:pBdr>
        <w:top w:val="single" w:sz="4" w:space="0" w:color="auto"/>
        <w:left w:val="single" w:sz="4" w:space="0" w:color="auto"/>
        <w:bottom w:val="single" w:sz="4" w:space="0" w:color="auto"/>
      </w:pBdr>
      <w:spacing w:before="100" w:beforeAutospacing="1" w:after="100" w:afterAutospacing="1"/>
    </w:pPr>
  </w:style>
  <w:style w:type="paragraph" w:customStyle="1" w:styleId="xl199">
    <w:name w:val="xl199"/>
    <w:basedOn w:val="af8"/>
    <w:rsid w:val="004B6878"/>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00">
    <w:name w:val="xl200"/>
    <w:basedOn w:val="af8"/>
    <w:rsid w:val="004B687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01">
    <w:name w:val="xl201"/>
    <w:basedOn w:val="af8"/>
    <w:rsid w:val="004B6878"/>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2">
    <w:name w:val="xl202"/>
    <w:basedOn w:val="af8"/>
    <w:rsid w:val="004B6878"/>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3">
    <w:name w:val="xl203"/>
    <w:basedOn w:val="af8"/>
    <w:rsid w:val="004B6878"/>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4">
    <w:name w:val="xl204"/>
    <w:basedOn w:val="af8"/>
    <w:rsid w:val="004B6878"/>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5">
    <w:name w:val="xl205"/>
    <w:basedOn w:val="af8"/>
    <w:rsid w:val="004B6878"/>
    <w:pPr>
      <w:pBdr>
        <w:top w:val="single" w:sz="4" w:space="0" w:color="auto"/>
        <w:left w:val="single" w:sz="4" w:space="0" w:color="auto"/>
        <w:bottom w:val="single" w:sz="4" w:space="0" w:color="auto"/>
      </w:pBdr>
      <w:spacing w:before="100" w:beforeAutospacing="1" w:after="100" w:afterAutospacing="1"/>
    </w:pPr>
    <w:rPr>
      <w:sz w:val="20"/>
      <w:szCs w:val="20"/>
    </w:rPr>
  </w:style>
  <w:style w:type="paragraph" w:customStyle="1" w:styleId="xl206">
    <w:name w:val="xl206"/>
    <w:basedOn w:val="af8"/>
    <w:rsid w:val="004B6878"/>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7">
    <w:name w:val="xl207"/>
    <w:basedOn w:val="af8"/>
    <w:rsid w:val="004B687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08">
    <w:name w:val="xl208"/>
    <w:basedOn w:val="af8"/>
    <w:rsid w:val="004B6878"/>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9">
    <w:name w:val="xl209"/>
    <w:basedOn w:val="af8"/>
    <w:rsid w:val="004B687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0">
    <w:name w:val="xl210"/>
    <w:basedOn w:val="af8"/>
    <w:rsid w:val="004B687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1">
    <w:name w:val="xl211"/>
    <w:basedOn w:val="af8"/>
    <w:rsid w:val="004B687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2">
    <w:name w:val="xl212"/>
    <w:basedOn w:val="af8"/>
    <w:rsid w:val="004B6878"/>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13">
    <w:name w:val="xl213"/>
    <w:basedOn w:val="af8"/>
    <w:rsid w:val="004B687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4">
    <w:name w:val="xl214"/>
    <w:basedOn w:val="af8"/>
    <w:rsid w:val="004B6878"/>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5">
    <w:name w:val="xl215"/>
    <w:basedOn w:val="af8"/>
    <w:rsid w:val="004B6878"/>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216">
    <w:name w:val="xl216"/>
    <w:basedOn w:val="af8"/>
    <w:rsid w:val="004B6878"/>
    <w:pPr>
      <w:pBdr>
        <w:top w:val="single" w:sz="4" w:space="0" w:color="auto"/>
        <w:left w:val="single" w:sz="4" w:space="0" w:color="auto"/>
        <w:bottom w:val="single" w:sz="4" w:space="0" w:color="auto"/>
      </w:pBdr>
      <w:spacing w:before="100" w:beforeAutospacing="1" w:after="100" w:afterAutospacing="1"/>
      <w:jc w:val="center"/>
      <w:textAlignment w:val="center"/>
    </w:pPr>
    <w:rPr>
      <w:color w:val="C0504D"/>
      <w:sz w:val="20"/>
      <w:szCs w:val="20"/>
    </w:rPr>
  </w:style>
  <w:style w:type="paragraph" w:customStyle="1" w:styleId="xl217">
    <w:name w:val="xl217"/>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504D"/>
      <w:sz w:val="20"/>
      <w:szCs w:val="20"/>
    </w:rPr>
  </w:style>
  <w:style w:type="paragraph" w:customStyle="1" w:styleId="xl218">
    <w:name w:val="xl218"/>
    <w:basedOn w:val="af8"/>
    <w:rsid w:val="004B6878"/>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9">
    <w:name w:val="xl219"/>
    <w:basedOn w:val="af8"/>
    <w:rsid w:val="004B6878"/>
    <w:pPr>
      <w:shd w:val="clear" w:color="000000" w:fill="B7DEE8"/>
      <w:spacing w:before="100" w:beforeAutospacing="1" w:after="100" w:afterAutospacing="1"/>
      <w:jc w:val="center"/>
    </w:pPr>
  </w:style>
  <w:style w:type="paragraph" w:customStyle="1" w:styleId="xl220">
    <w:name w:val="xl220"/>
    <w:basedOn w:val="af8"/>
    <w:rsid w:val="004B687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221">
    <w:name w:val="xl221"/>
    <w:basedOn w:val="af8"/>
    <w:rsid w:val="004B6878"/>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222">
    <w:name w:val="xl222"/>
    <w:basedOn w:val="af8"/>
    <w:rsid w:val="004B6878"/>
    <w:pPr>
      <w:pBdr>
        <w:top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223">
    <w:name w:val="xl223"/>
    <w:basedOn w:val="af8"/>
    <w:rsid w:val="004B6878"/>
    <w:pPr>
      <w:pBdr>
        <w:lef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224">
    <w:name w:val="xl224"/>
    <w:basedOn w:val="af8"/>
    <w:rsid w:val="004B6878"/>
    <w:pPr>
      <w:shd w:val="clear" w:color="000000" w:fill="F2F2F2"/>
      <w:spacing w:before="100" w:beforeAutospacing="1" w:after="100" w:afterAutospacing="1"/>
      <w:jc w:val="center"/>
      <w:textAlignment w:val="center"/>
    </w:pPr>
    <w:rPr>
      <w:b/>
      <w:bCs/>
      <w:color w:val="000000"/>
      <w:sz w:val="20"/>
      <w:szCs w:val="20"/>
    </w:rPr>
  </w:style>
  <w:style w:type="paragraph" w:customStyle="1" w:styleId="xl225">
    <w:name w:val="xl225"/>
    <w:basedOn w:val="af8"/>
    <w:rsid w:val="004B6878"/>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B050"/>
    </w:rPr>
  </w:style>
  <w:style w:type="paragraph" w:customStyle="1" w:styleId="xl226">
    <w:name w:val="xl226"/>
    <w:basedOn w:val="af8"/>
    <w:rsid w:val="004B6878"/>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color w:val="00B050"/>
    </w:rPr>
  </w:style>
  <w:style w:type="paragraph" w:customStyle="1" w:styleId="-112">
    <w:name w:val="Цветной список - Акцент 11"/>
    <w:basedOn w:val="af8"/>
    <w:uiPriority w:val="34"/>
    <w:qFormat/>
    <w:rsid w:val="004B6878"/>
    <w:pPr>
      <w:spacing w:after="200" w:line="276" w:lineRule="auto"/>
      <w:ind w:left="720"/>
      <w:contextualSpacing/>
    </w:pPr>
    <w:rPr>
      <w:rFonts w:ascii="Calibri" w:hAnsi="Calibri"/>
      <w:sz w:val="22"/>
      <w:szCs w:val="22"/>
    </w:rPr>
  </w:style>
  <w:style w:type="paragraph" w:customStyle="1" w:styleId="1ffffffff0">
    <w:name w:val="Знак Знак Знак1"/>
    <w:basedOn w:val="af8"/>
    <w:rsid w:val="004B6878"/>
    <w:pPr>
      <w:spacing w:after="160" w:line="240" w:lineRule="exact"/>
    </w:pPr>
    <w:rPr>
      <w:rFonts w:ascii="Verdana" w:hAnsi="Verdana" w:cs="Verdana"/>
      <w:sz w:val="20"/>
      <w:szCs w:val="20"/>
      <w:lang w:val="en-US" w:eastAsia="en-US"/>
    </w:rPr>
  </w:style>
  <w:style w:type="paragraph" w:customStyle="1" w:styleId="a20">
    <w:name w:val="a2"/>
    <w:basedOn w:val="af8"/>
    <w:uiPriority w:val="99"/>
    <w:rsid w:val="004B6878"/>
    <w:pPr>
      <w:tabs>
        <w:tab w:val="left" w:pos="708"/>
      </w:tabs>
      <w:spacing w:before="100" w:beforeAutospacing="1" w:after="100" w:afterAutospacing="1"/>
    </w:pPr>
  </w:style>
  <w:style w:type="character" w:customStyle="1" w:styleId="ucoz-forum-post">
    <w:name w:val="ucoz-forum-post"/>
    <w:basedOn w:val="af9"/>
    <w:rsid w:val="004B6878"/>
  </w:style>
  <w:style w:type="character" w:customStyle="1" w:styleId="cfs1">
    <w:name w:val="cfs1"/>
    <w:rsid w:val="004B6878"/>
  </w:style>
  <w:style w:type="paragraph" w:customStyle="1" w:styleId="ac">
    <w:name w:val="Приложения"/>
    <w:basedOn w:val="af8"/>
    <w:qFormat/>
    <w:rsid w:val="004B6878"/>
    <w:pPr>
      <w:numPr>
        <w:numId w:val="47"/>
      </w:numPr>
      <w:jc w:val="right"/>
    </w:pPr>
    <w:rPr>
      <w:b/>
    </w:rPr>
  </w:style>
  <w:style w:type="character" w:customStyle="1" w:styleId="serp-urlitem">
    <w:name w:val="serp-url__item"/>
    <w:basedOn w:val="af9"/>
    <w:rsid w:val="004B6878"/>
  </w:style>
  <w:style w:type="character" w:customStyle="1" w:styleId="serp-urlmark">
    <w:name w:val="serp-url__mark"/>
    <w:basedOn w:val="af9"/>
    <w:rsid w:val="004B6878"/>
  </w:style>
  <w:style w:type="paragraph" w:customStyle="1" w:styleId="affffffffffffffffff2">
    <w:name w:val="Раздел_договора"/>
    <w:basedOn w:val="1b"/>
    <w:rsid w:val="004B6878"/>
    <w:pPr>
      <w:spacing w:before="240"/>
      <w:ind w:left="927"/>
      <w:jc w:val="center"/>
    </w:pPr>
    <w:rPr>
      <w:spacing w:val="30"/>
      <w:sz w:val="26"/>
      <w:szCs w:val="26"/>
    </w:rPr>
  </w:style>
  <w:style w:type="paragraph" w:customStyle="1" w:styleId="31">
    <w:name w:val="Стиль Раздел_договора + После:  3 пт"/>
    <w:basedOn w:val="affffffffffffffffff2"/>
    <w:rsid w:val="004B6878"/>
    <w:pPr>
      <w:numPr>
        <w:numId w:val="48"/>
      </w:numPr>
      <w:tabs>
        <w:tab w:val="clear" w:pos="992"/>
      </w:tabs>
      <w:spacing w:after="60"/>
      <w:ind w:firstLine="0"/>
    </w:pPr>
    <w:rPr>
      <w:szCs w:val="20"/>
    </w:rPr>
  </w:style>
  <w:style w:type="paragraph" w:customStyle="1" w:styleId="affffffffffffffffff3">
    <w:name w:val="Нумерованный буквами"/>
    <w:basedOn w:val="af8"/>
    <w:rsid w:val="004B6878"/>
    <w:pPr>
      <w:keepLines/>
      <w:spacing w:before="40" w:after="40"/>
      <w:ind w:left="360" w:hanging="360"/>
      <w:jc w:val="both"/>
    </w:pPr>
  </w:style>
  <w:style w:type="numbering" w:customStyle="1" w:styleId="108">
    <w:name w:val="Нет списка10"/>
    <w:next w:val="afb"/>
    <w:uiPriority w:val="99"/>
    <w:semiHidden/>
    <w:unhideWhenUsed/>
    <w:rsid w:val="004B6878"/>
  </w:style>
  <w:style w:type="numbering" w:customStyle="1" w:styleId="1101">
    <w:name w:val="Нет списка110"/>
    <w:next w:val="afb"/>
    <w:uiPriority w:val="99"/>
    <w:semiHidden/>
    <w:unhideWhenUsed/>
    <w:rsid w:val="004B6878"/>
  </w:style>
  <w:style w:type="numbering" w:customStyle="1" w:styleId="1170">
    <w:name w:val="Нет списка117"/>
    <w:next w:val="afb"/>
    <w:uiPriority w:val="99"/>
    <w:semiHidden/>
    <w:unhideWhenUsed/>
    <w:rsid w:val="004B6878"/>
  </w:style>
  <w:style w:type="numbering" w:customStyle="1" w:styleId="270">
    <w:name w:val="Нет списка27"/>
    <w:next w:val="afb"/>
    <w:uiPriority w:val="99"/>
    <w:semiHidden/>
    <w:unhideWhenUsed/>
    <w:rsid w:val="004B6878"/>
  </w:style>
  <w:style w:type="numbering" w:customStyle="1" w:styleId="360">
    <w:name w:val="Нет списка36"/>
    <w:next w:val="afb"/>
    <w:uiPriority w:val="99"/>
    <w:semiHidden/>
    <w:unhideWhenUsed/>
    <w:rsid w:val="004B6878"/>
  </w:style>
  <w:style w:type="numbering" w:customStyle="1" w:styleId="460">
    <w:name w:val="Нет списка46"/>
    <w:next w:val="afb"/>
    <w:uiPriority w:val="99"/>
    <w:semiHidden/>
    <w:unhideWhenUsed/>
    <w:rsid w:val="004B6878"/>
  </w:style>
  <w:style w:type="numbering" w:customStyle="1" w:styleId="113">
    <w:name w:val="Статья / Раздел11"/>
    <w:basedOn w:val="afb"/>
    <w:next w:val="af4"/>
    <w:rsid w:val="004B6878"/>
    <w:pPr>
      <w:numPr>
        <w:numId w:val="29"/>
      </w:numPr>
    </w:pPr>
  </w:style>
  <w:style w:type="numbering" w:customStyle="1" w:styleId="1260">
    <w:name w:val="Нет списка126"/>
    <w:next w:val="afb"/>
    <w:uiPriority w:val="99"/>
    <w:semiHidden/>
    <w:unhideWhenUsed/>
    <w:rsid w:val="004B6878"/>
  </w:style>
  <w:style w:type="numbering" w:customStyle="1" w:styleId="200">
    <w:name w:val="Нет списка20"/>
    <w:next w:val="afb"/>
    <w:uiPriority w:val="99"/>
    <w:semiHidden/>
    <w:unhideWhenUsed/>
    <w:rsid w:val="004B6878"/>
  </w:style>
  <w:style w:type="table" w:customStyle="1" w:styleId="12a">
    <w:name w:val="Столбцы таблицы 12"/>
    <w:basedOn w:val="afa"/>
    <w:next w:val="1fff"/>
    <w:rsid w:val="004B6878"/>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0">
    <w:name w:val="Столбцы таблицы 52"/>
    <w:basedOn w:val="afa"/>
    <w:next w:val="56"/>
    <w:rsid w:val="004B6878"/>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
    <w:name w:val="Таблица-список 22"/>
    <w:basedOn w:val="afa"/>
    <w:next w:val="-2"/>
    <w:rsid w:val="004B6878"/>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
    <w:name w:val="Таблица-список 72"/>
    <w:basedOn w:val="afa"/>
    <w:next w:val="-7"/>
    <w:rsid w:val="004B6878"/>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fa"/>
    <w:next w:val="-8"/>
    <w:rsid w:val="004B6878"/>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4">
    <w:name w:val="Объемная таблица 32"/>
    <w:basedOn w:val="afa"/>
    <w:next w:val="3f3"/>
    <w:rsid w:val="004B6878"/>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fb">
    <w:name w:val="Современная таблица2"/>
    <w:basedOn w:val="afa"/>
    <w:next w:val="afffffffff5"/>
    <w:rsid w:val="004B6878"/>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c">
    <w:name w:val="Изысканная таблица2"/>
    <w:basedOn w:val="afa"/>
    <w:next w:val="afffffffff6"/>
    <w:rsid w:val="004B6878"/>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b">
    <w:name w:val="Изящная таблица 12"/>
    <w:basedOn w:val="afa"/>
    <w:next w:val="1fff0"/>
    <w:rsid w:val="004B6878"/>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Веб-таблица 32"/>
    <w:basedOn w:val="afa"/>
    <w:next w:val="-3"/>
    <w:rsid w:val="004B6878"/>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numbering" w:customStyle="1" w:styleId="226">
    <w:name w:val="Стиль22"/>
    <w:rsid w:val="004B6878"/>
  </w:style>
  <w:style w:type="numbering" w:customStyle="1" w:styleId="325">
    <w:name w:val="Стиль32"/>
    <w:rsid w:val="004B6878"/>
  </w:style>
  <w:style w:type="numbering" w:customStyle="1" w:styleId="2fffd">
    <w:name w:val="Статья / Раздел2"/>
    <w:basedOn w:val="afb"/>
    <w:next w:val="af4"/>
    <w:rsid w:val="004B6878"/>
  </w:style>
  <w:style w:type="table" w:customStyle="1" w:styleId="422">
    <w:name w:val="Классическая таблица 42"/>
    <w:basedOn w:val="afa"/>
    <w:next w:val="48"/>
    <w:rsid w:val="004B6878"/>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1180">
    <w:name w:val="Нет списка118"/>
    <w:next w:val="afb"/>
    <w:uiPriority w:val="99"/>
    <w:semiHidden/>
    <w:unhideWhenUsed/>
    <w:rsid w:val="004B6878"/>
  </w:style>
  <w:style w:type="numbering" w:customStyle="1" w:styleId="1190">
    <w:name w:val="Нет списка119"/>
    <w:next w:val="afb"/>
    <w:uiPriority w:val="99"/>
    <w:semiHidden/>
    <w:unhideWhenUsed/>
    <w:rsid w:val="004B6878"/>
  </w:style>
  <w:style w:type="numbering" w:customStyle="1" w:styleId="281">
    <w:name w:val="Нет списка28"/>
    <w:next w:val="afb"/>
    <w:uiPriority w:val="99"/>
    <w:semiHidden/>
    <w:unhideWhenUsed/>
    <w:rsid w:val="004B6878"/>
  </w:style>
  <w:style w:type="numbering" w:customStyle="1" w:styleId="370">
    <w:name w:val="Нет списка37"/>
    <w:next w:val="afb"/>
    <w:uiPriority w:val="99"/>
    <w:semiHidden/>
    <w:unhideWhenUsed/>
    <w:rsid w:val="004B6878"/>
  </w:style>
  <w:style w:type="numbering" w:customStyle="1" w:styleId="470">
    <w:name w:val="Нет списка47"/>
    <w:next w:val="afb"/>
    <w:uiPriority w:val="99"/>
    <w:semiHidden/>
    <w:unhideWhenUsed/>
    <w:rsid w:val="004B6878"/>
  </w:style>
  <w:style w:type="numbering" w:customStyle="1" w:styleId="211">
    <w:name w:val="Стиль211"/>
    <w:rsid w:val="004B6878"/>
    <w:pPr>
      <w:numPr>
        <w:numId w:val="13"/>
      </w:numPr>
    </w:pPr>
  </w:style>
  <w:style w:type="numbering" w:customStyle="1" w:styleId="3112">
    <w:name w:val="Стиль311"/>
    <w:rsid w:val="004B6878"/>
  </w:style>
  <w:style w:type="numbering" w:customStyle="1" w:styleId="12c">
    <w:name w:val="Статья / Раздел12"/>
    <w:basedOn w:val="afb"/>
    <w:next w:val="af4"/>
    <w:rsid w:val="004B6878"/>
  </w:style>
  <w:style w:type="numbering" w:customStyle="1" w:styleId="1270">
    <w:name w:val="Нет списка127"/>
    <w:next w:val="afb"/>
    <w:uiPriority w:val="99"/>
    <w:semiHidden/>
    <w:unhideWhenUsed/>
    <w:rsid w:val="004B6878"/>
  </w:style>
  <w:style w:type="numbering" w:customStyle="1" w:styleId="11120">
    <w:name w:val="Нет списка1112"/>
    <w:next w:val="afb"/>
    <w:uiPriority w:val="99"/>
    <w:semiHidden/>
    <w:unhideWhenUsed/>
    <w:rsid w:val="004B6878"/>
  </w:style>
  <w:style w:type="numbering" w:customStyle="1" w:styleId="2120">
    <w:name w:val="Нет списка212"/>
    <w:next w:val="afb"/>
    <w:uiPriority w:val="99"/>
    <w:semiHidden/>
    <w:unhideWhenUsed/>
    <w:rsid w:val="004B6878"/>
  </w:style>
  <w:style w:type="numbering" w:customStyle="1" w:styleId="3120">
    <w:name w:val="Нет списка312"/>
    <w:next w:val="afb"/>
    <w:uiPriority w:val="99"/>
    <w:semiHidden/>
    <w:unhideWhenUsed/>
    <w:rsid w:val="004B6878"/>
  </w:style>
  <w:style w:type="numbering" w:customStyle="1" w:styleId="290">
    <w:name w:val="Нет списка29"/>
    <w:next w:val="afb"/>
    <w:uiPriority w:val="99"/>
    <w:semiHidden/>
    <w:unhideWhenUsed/>
    <w:rsid w:val="004B6878"/>
  </w:style>
  <w:style w:type="table" w:customStyle="1" w:styleId="TableGridReport1">
    <w:name w:val="Table Grid Report1"/>
    <w:basedOn w:val="afa"/>
    <w:next w:val="afff8"/>
    <w:uiPriority w:val="59"/>
    <w:rsid w:val="004B6878"/>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3">
    <w:name w:val="Средняя сетка 112"/>
    <w:basedOn w:val="afa"/>
    <w:uiPriority w:val="67"/>
    <w:rsid w:val="004B6878"/>
    <w:rPr>
      <w:rFonts w:ascii="Calibri" w:eastAsia="Calibri" w:hAnsi="Calibri"/>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136">
    <w:name w:val="Столбцы таблицы 13"/>
    <w:basedOn w:val="afa"/>
    <w:next w:val="1fff"/>
    <w:rsid w:val="004B6878"/>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0">
    <w:name w:val="Столбцы таблицы 53"/>
    <w:basedOn w:val="afa"/>
    <w:next w:val="56"/>
    <w:rsid w:val="004B6878"/>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3">
    <w:name w:val="Таблица-список 23"/>
    <w:basedOn w:val="afa"/>
    <w:next w:val="-2"/>
    <w:rsid w:val="004B6878"/>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3">
    <w:name w:val="Таблица-список 73"/>
    <w:basedOn w:val="afa"/>
    <w:next w:val="-7"/>
    <w:rsid w:val="004B6878"/>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fa"/>
    <w:next w:val="-8"/>
    <w:rsid w:val="004B6878"/>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31">
    <w:name w:val="Объемная таблица 33"/>
    <w:basedOn w:val="afa"/>
    <w:next w:val="3f3"/>
    <w:rsid w:val="004B6878"/>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9">
    <w:name w:val="Современная таблица3"/>
    <w:basedOn w:val="afa"/>
    <w:next w:val="afffffffff5"/>
    <w:rsid w:val="004B6878"/>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3ffa">
    <w:name w:val="Изысканная таблица3"/>
    <w:basedOn w:val="afa"/>
    <w:next w:val="afffffffff6"/>
    <w:rsid w:val="004B6878"/>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7">
    <w:name w:val="Изящная таблица 13"/>
    <w:basedOn w:val="afa"/>
    <w:next w:val="1fff0"/>
    <w:rsid w:val="004B6878"/>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0">
    <w:name w:val="Веб-таблица 33"/>
    <w:basedOn w:val="afa"/>
    <w:next w:val="-3"/>
    <w:rsid w:val="004B6878"/>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2d">
    <w:name w:val="Стиль таблицы12"/>
    <w:basedOn w:val="afff8"/>
    <w:rsid w:val="004B6878"/>
    <w:tblPr/>
  </w:style>
  <w:style w:type="numbering" w:customStyle="1" w:styleId="230">
    <w:name w:val="Стиль23"/>
    <w:rsid w:val="004B6878"/>
    <w:pPr>
      <w:numPr>
        <w:numId w:val="52"/>
      </w:numPr>
    </w:pPr>
  </w:style>
  <w:style w:type="numbering" w:customStyle="1" w:styleId="33">
    <w:name w:val="Стиль33"/>
    <w:rsid w:val="004B6878"/>
    <w:pPr>
      <w:numPr>
        <w:numId w:val="3"/>
      </w:numPr>
    </w:pPr>
  </w:style>
  <w:style w:type="numbering" w:customStyle="1" w:styleId="3">
    <w:name w:val="Статья / Раздел3"/>
    <w:basedOn w:val="afb"/>
    <w:next w:val="af4"/>
    <w:rsid w:val="004B6878"/>
    <w:pPr>
      <w:numPr>
        <w:numId w:val="15"/>
      </w:numPr>
    </w:pPr>
  </w:style>
  <w:style w:type="table" w:customStyle="1" w:styleId="431">
    <w:name w:val="Классическая таблица 43"/>
    <w:basedOn w:val="afa"/>
    <w:next w:val="48"/>
    <w:rsid w:val="004B6878"/>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1200">
    <w:name w:val="Нет списка120"/>
    <w:next w:val="afb"/>
    <w:uiPriority w:val="99"/>
    <w:semiHidden/>
    <w:unhideWhenUsed/>
    <w:rsid w:val="004B6878"/>
  </w:style>
  <w:style w:type="table" w:customStyle="1" w:styleId="5120">
    <w:name w:val="Таблица простая 512"/>
    <w:basedOn w:val="afa"/>
    <w:uiPriority w:val="45"/>
    <w:rsid w:val="004B6878"/>
    <w:rPr>
      <w:rFonts w:ascii="Calibri" w:eastAsia="Calibri" w:hAnsi="Calibri"/>
    </w:rPr>
    <w:tblPr>
      <w:tblStyleRowBandSize w:val="1"/>
      <w:tblStyleColBandSize w:val="1"/>
    </w:tblPr>
    <w:tblStylePr w:type="firstRow">
      <w:rPr>
        <w:rFonts w:ascii="Minion Pro SmBd" w:eastAsia="Times New Roman" w:hAnsi="Minion Pro SmBd" w:cs="Times New Roman"/>
        <w:i/>
        <w:iCs/>
        <w:sz w:val="26"/>
      </w:rPr>
      <w:tblPr/>
      <w:tcPr>
        <w:tcBorders>
          <w:bottom w:val="single" w:sz="4" w:space="0" w:color="7F7F7F"/>
        </w:tcBorders>
        <w:shd w:val="clear" w:color="auto" w:fill="FFFFFF"/>
      </w:tcPr>
    </w:tblStylePr>
    <w:tblStylePr w:type="lastRow">
      <w:rPr>
        <w:rFonts w:ascii="Minion Pro SmBd" w:eastAsia="Times New Roman" w:hAnsi="Minion Pro SmBd" w:cs="Times New Roman"/>
        <w:i/>
        <w:iCs/>
        <w:sz w:val="26"/>
      </w:rPr>
      <w:tblPr/>
      <w:tcPr>
        <w:tcBorders>
          <w:top w:val="single" w:sz="4" w:space="0" w:color="7F7F7F"/>
        </w:tcBorders>
        <w:shd w:val="clear" w:color="auto" w:fill="FFFFFF"/>
      </w:tcPr>
    </w:tblStylePr>
    <w:tblStylePr w:type="firstCol">
      <w:pPr>
        <w:jc w:val="right"/>
      </w:pPr>
      <w:rPr>
        <w:rFonts w:ascii="Minion Pro SmBd" w:eastAsia="Times New Roman" w:hAnsi="Minion Pro SmBd" w:cs="Times New Roman"/>
        <w:i/>
        <w:iCs/>
        <w:sz w:val="26"/>
      </w:rPr>
      <w:tblPr/>
      <w:tcPr>
        <w:tcBorders>
          <w:right w:val="single" w:sz="4" w:space="0" w:color="7F7F7F"/>
        </w:tcBorders>
        <w:shd w:val="clear" w:color="auto" w:fill="FFFFFF"/>
      </w:tcPr>
    </w:tblStylePr>
    <w:tblStylePr w:type="lastCol">
      <w:rPr>
        <w:rFonts w:ascii="Minion Pro SmBd" w:eastAsia="Times New Roman" w:hAnsi="Minion Pro SmBd"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numbering" w:customStyle="1" w:styleId="11100">
    <w:name w:val="Нет списка1110"/>
    <w:next w:val="afb"/>
    <w:uiPriority w:val="99"/>
    <w:semiHidden/>
    <w:unhideWhenUsed/>
    <w:rsid w:val="004B6878"/>
  </w:style>
  <w:style w:type="numbering" w:customStyle="1" w:styleId="2100">
    <w:name w:val="Нет списка210"/>
    <w:next w:val="afb"/>
    <w:uiPriority w:val="99"/>
    <w:semiHidden/>
    <w:unhideWhenUsed/>
    <w:rsid w:val="004B6878"/>
  </w:style>
  <w:style w:type="numbering" w:customStyle="1" w:styleId="380">
    <w:name w:val="Нет списка38"/>
    <w:next w:val="afb"/>
    <w:uiPriority w:val="99"/>
    <w:semiHidden/>
    <w:unhideWhenUsed/>
    <w:rsid w:val="004B6878"/>
  </w:style>
  <w:style w:type="numbering" w:customStyle="1" w:styleId="480">
    <w:name w:val="Нет списка48"/>
    <w:next w:val="afb"/>
    <w:uiPriority w:val="99"/>
    <w:semiHidden/>
    <w:unhideWhenUsed/>
    <w:rsid w:val="004B6878"/>
  </w:style>
  <w:style w:type="numbering" w:customStyle="1" w:styleId="212">
    <w:name w:val="Стиль212"/>
    <w:rsid w:val="004B6878"/>
    <w:pPr>
      <w:numPr>
        <w:numId w:val="30"/>
      </w:numPr>
    </w:pPr>
  </w:style>
  <w:style w:type="numbering" w:customStyle="1" w:styleId="312">
    <w:name w:val="Стиль312"/>
    <w:rsid w:val="004B6878"/>
    <w:pPr>
      <w:numPr>
        <w:numId w:val="31"/>
      </w:numPr>
    </w:pPr>
  </w:style>
  <w:style w:type="numbering" w:customStyle="1" w:styleId="138">
    <w:name w:val="Статья / Раздел13"/>
    <w:basedOn w:val="afb"/>
    <w:next w:val="af4"/>
    <w:rsid w:val="004B6878"/>
  </w:style>
  <w:style w:type="numbering" w:customStyle="1" w:styleId="1280">
    <w:name w:val="Нет списка128"/>
    <w:next w:val="afb"/>
    <w:uiPriority w:val="99"/>
    <w:semiHidden/>
    <w:unhideWhenUsed/>
    <w:rsid w:val="004B6878"/>
  </w:style>
  <w:style w:type="numbering" w:customStyle="1" w:styleId="11130">
    <w:name w:val="Нет списка1113"/>
    <w:next w:val="afb"/>
    <w:uiPriority w:val="99"/>
    <w:semiHidden/>
    <w:unhideWhenUsed/>
    <w:rsid w:val="004B6878"/>
  </w:style>
  <w:style w:type="numbering" w:customStyle="1" w:styleId="2130">
    <w:name w:val="Нет списка213"/>
    <w:next w:val="afb"/>
    <w:uiPriority w:val="99"/>
    <w:semiHidden/>
    <w:unhideWhenUsed/>
    <w:rsid w:val="004B6878"/>
  </w:style>
  <w:style w:type="numbering" w:customStyle="1" w:styleId="3130">
    <w:name w:val="Нет списка313"/>
    <w:next w:val="afb"/>
    <w:uiPriority w:val="99"/>
    <w:semiHidden/>
    <w:unhideWhenUsed/>
    <w:rsid w:val="004B6878"/>
  </w:style>
  <w:style w:type="numbering" w:customStyle="1" w:styleId="11111111">
    <w:name w:val="1 / 1.1 / 1.1.111"/>
    <w:basedOn w:val="afb"/>
    <w:next w:val="111111"/>
    <w:rsid w:val="004B6878"/>
    <w:pPr>
      <w:numPr>
        <w:numId w:val="49"/>
      </w:numPr>
    </w:pPr>
  </w:style>
  <w:style w:type="numbering" w:customStyle="1" w:styleId="515">
    <w:name w:val="Нет списка51"/>
    <w:next w:val="afb"/>
    <w:uiPriority w:val="99"/>
    <w:semiHidden/>
    <w:unhideWhenUsed/>
    <w:rsid w:val="004B6878"/>
  </w:style>
  <w:style w:type="table" w:customStyle="1" w:styleId="11114">
    <w:name w:val="Средняя сетка 1111"/>
    <w:basedOn w:val="afa"/>
    <w:uiPriority w:val="67"/>
    <w:rsid w:val="004B6878"/>
    <w:rPr>
      <w:rFonts w:ascii="Calibri" w:eastAsia="Calibri" w:hAnsi="Calibri"/>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1116">
    <w:name w:val="Столбцы таблицы 111"/>
    <w:basedOn w:val="afa"/>
    <w:next w:val="1fff"/>
    <w:rsid w:val="004B6878"/>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11">
    <w:name w:val="Столбцы таблицы 511"/>
    <w:basedOn w:val="afa"/>
    <w:next w:val="56"/>
    <w:rsid w:val="004B6878"/>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1">
    <w:name w:val="Таблица-список 211"/>
    <w:basedOn w:val="afa"/>
    <w:next w:val="-2"/>
    <w:rsid w:val="004B6878"/>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1">
    <w:name w:val="Таблица-список 711"/>
    <w:basedOn w:val="afa"/>
    <w:next w:val="-7"/>
    <w:rsid w:val="004B6878"/>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a"/>
    <w:next w:val="-8"/>
    <w:rsid w:val="004B6878"/>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13">
    <w:name w:val="Объемная таблица 311"/>
    <w:basedOn w:val="afa"/>
    <w:next w:val="3f3"/>
    <w:rsid w:val="004B6878"/>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b">
    <w:name w:val="Современная таблица11"/>
    <w:basedOn w:val="afa"/>
    <w:next w:val="afffffffff5"/>
    <w:rsid w:val="004B6878"/>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c">
    <w:name w:val="Изысканная таблица11"/>
    <w:basedOn w:val="afa"/>
    <w:next w:val="afffffffff6"/>
    <w:rsid w:val="004B6878"/>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7">
    <w:name w:val="Изящная таблица 111"/>
    <w:basedOn w:val="afa"/>
    <w:next w:val="1fff0"/>
    <w:rsid w:val="004B6878"/>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0">
    <w:name w:val="Веб-таблица 311"/>
    <w:basedOn w:val="afa"/>
    <w:next w:val="-3"/>
    <w:rsid w:val="004B6878"/>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8">
    <w:name w:val="Стиль таблицы111"/>
    <w:basedOn w:val="afff8"/>
    <w:rsid w:val="004B6878"/>
    <w:tblPr/>
  </w:style>
  <w:style w:type="table" w:customStyle="1" w:styleId="4111">
    <w:name w:val="Классическая таблица 411"/>
    <w:basedOn w:val="afa"/>
    <w:next w:val="48"/>
    <w:rsid w:val="004B6878"/>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9">
    <w:name w:val="Сетка таблицы111"/>
    <w:basedOn w:val="afa"/>
    <w:next w:val="afff8"/>
    <w:uiPriority w:val="3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0">
    <w:name w:val="Нет списка136"/>
    <w:next w:val="afb"/>
    <w:uiPriority w:val="99"/>
    <w:semiHidden/>
    <w:unhideWhenUsed/>
    <w:rsid w:val="004B6878"/>
  </w:style>
  <w:style w:type="table" w:customStyle="1" w:styleId="51110">
    <w:name w:val="Таблица простая 5111"/>
    <w:basedOn w:val="afa"/>
    <w:uiPriority w:val="45"/>
    <w:rsid w:val="004B6878"/>
    <w:rPr>
      <w:rFonts w:ascii="Calibri" w:eastAsia="Calibri" w:hAnsi="Calibri"/>
    </w:rPr>
    <w:tblPr>
      <w:tblStyleRowBandSize w:val="1"/>
      <w:tblStyleColBandSize w:val="1"/>
    </w:tblPr>
    <w:tblStylePr w:type="firstRow">
      <w:rPr>
        <w:rFonts w:ascii="Minion Pro SmBd" w:eastAsia="Times New Roman" w:hAnsi="Minion Pro SmBd" w:cs="Times New Roman"/>
        <w:i/>
        <w:iCs/>
        <w:sz w:val="26"/>
      </w:rPr>
      <w:tblPr/>
      <w:tcPr>
        <w:tcBorders>
          <w:bottom w:val="single" w:sz="4" w:space="0" w:color="7F7F7F"/>
        </w:tcBorders>
        <w:shd w:val="clear" w:color="auto" w:fill="FFFFFF"/>
      </w:tcPr>
    </w:tblStylePr>
    <w:tblStylePr w:type="lastRow">
      <w:rPr>
        <w:rFonts w:ascii="Minion Pro SmBd" w:eastAsia="Times New Roman" w:hAnsi="Minion Pro SmBd" w:cs="Times New Roman"/>
        <w:i/>
        <w:iCs/>
        <w:sz w:val="26"/>
      </w:rPr>
      <w:tblPr/>
      <w:tcPr>
        <w:tcBorders>
          <w:top w:val="single" w:sz="4" w:space="0" w:color="7F7F7F"/>
        </w:tcBorders>
        <w:shd w:val="clear" w:color="auto" w:fill="FFFFFF"/>
      </w:tcPr>
    </w:tblStylePr>
    <w:tblStylePr w:type="firstCol">
      <w:pPr>
        <w:jc w:val="right"/>
      </w:pPr>
      <w:rPr>
        <w:rFonts w:ascii="Minion Pro SmBd" w:eastAsia="Times New Roman" w:hAnsi="Minion Pro SmBd" w:cs="Times New Roman"/>
        <w:i/>
        <w:iCs/>
        <w:sz w:val="26"/>
      </w:rPr>
      <w:tblPr/>
      <w:tcPr>
        <w:tcBorders>
          <w:right w:val="single" w:sz="4" w:space="0" w:color="7F7F7F"/>
        </w:tcBorders>
        <w:shd w:val="clear" w:color="auto" w:fill="FFFFFF"/>
      </w:tcPr>
    </w:tblStylePr>
    <w:tblStylePr w:type="lastCol">
      <w:rPr>
        <w:rFonts w:ascii="Minion Pro SmBd" w:eastAsia="Times New Roman" w:hAnsi="Minion Pro SmBd"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numbering" w:customStyle="1" w:styleId="11210">
    <w:name w:val="Нет списка1121"/>
    <w:next w:val="afb"/>
    <w:uiPriority w:val="99"/>
    <w:semiHidden/>
    <w:unhideWhenUsed/>
    <w:rsid w:val="004B6878"/>
  </w:style>
  <w:style w:type="numbering" w:customStyle="1" w:styleId="2211">
    <w:name w:val="Нет списка221"/>
    <w:next w:val="afb"/>
    <w:uiPriority w:val="99"/>
    <w:semiHidden/>
    <w:unhideWhenUsed/>
    <w:rsid w:val="004B6878"/>
  </w:style>
  <w:style w:type="numbering" w:customStyle="1" w:styleId="3210">
    <w:name w:val="Нет списка321"/>
    <w:next w:val="afb"/>
    <w:uiPriority w:val="99"/>
    <w:semiHidden/>
    <w:unhideWhenUsed/>
    <w:rsid w:val="004B6878"/>
  </w:style>
  <w:style w:type="numbering" w:customStyle="1" w:styleId="4112">
    <w:name w:val="Нет списка411"/>
    <w:next w:val="afb"/>
    <w:uiPriority w:val="99"/>
    <w:semiHidden/>
    <w:unhideWhenUsed/>
    <w:rsid w:val="004B6878"/>
  </w:style>
  <w:style w:type="numbering" w:customStyle="1" w:styleId="12110">
    <w:name w:val="Нет списка1211"/>
    <w:next w:val="afb"/>
    <w:uiPriority w:val="99"/>
    <w:semiHidden/>
    <w:unhideWhenUsed/>
    <w:rsid w:val="004B6878"/>
  </w:style>
  <w:style w:type="numbering" w:customStyle="1" w:styleId="111110">
    <w:name w:val="Нет списка11111"/>
    <w:next w:val="afb"/>
    <w:uiPriority w:val="99"/>
    <w:semiHidden/>
    <w:unhideWhenUsed/>
    <w:rsid w:val="004B6878"/>
  </w:style>
  <w:style w:type="numbering" w:customStyle="1" w:styleId="21110">
    <w:name w:val="Нет списка2111"/>
    <w:next w:val="afb"/>
    <w:uiPriority w:val="99"/>
    <w:semiHidden/>
    <w:unhideWhenUsed/>
    <w:rsid w:val="004B6878"/>
  </w:style>
  <w:style w:type="numbering" w:customStyle="1" w:styleId="31110">
    <w:name w:val="Нет списка3111"/>
    <w:next w:val="afb"/>
    <w:uiPriority w:val="99"/>
    <w:semiHidden/>
    <w:unhideWhenUsed/>
    <w:rsid w:val="004B6878"/>
  </w:style>
  <w:style w:type="numbering" w:customStyle="1" w:styleId="1ai11">
    <w:name w:val="1 / a / i11"/>
    <w:rsid w:val="004B6878"/>
    <w:pPr>
      <w:numPr>
        <w:numId w:val="34"/>
      </w:numPr>
    </w:pPr>
  </w:style>
  <w:style w:type="numbering" w:customStyle="1" w:styleId="612">
    <w:name w:val="Нет списка61"/>
    <w:next w:val="afb"/>
    <w:uiPriority w:val="99"/>
    <w:semiHidden/>
    <w:unhideWhenUsed/>
    <w:rsid w:val="004B6878"/>
  </w:style>
  <w:style w:type="character" w:customStyle="1" w:styleId="affffffffffffffffff4">
    <w:name w:val="Обычный в таблице Знак Знак"/>
    <w:rsid w:val="004B6878"/>
    <w:rPr>
      <w:sz w:val="24"/>
      <w:szCs w:val="24"/>
      <w:lang w:val="ru-RU" w:eastAsia="ar-SA" w:bidi="ar-SA"/>
    </w:rPr>
  </w:style>
  <w:style w:type="paragraph" w:customStyle="1" w:styleId="affffffffffffffffff5">
    <w:name w:val="Стиль пункта схемы Знак Знак"/>
    <w:basedOn w:val="af8"/>
    <w:link w:val="affffffffffffffffff6"/>
    <w:rsid w:val="004B6878"/>
    <w:pPr>
      <w:autoSpaceDE w:val="0"/>
      <w:autoSpaceDN w:val="0"/>
      <w:adjustRightInd w:val="0"/>
      <w:spacing w:line="360" w:lineRule="auto"/>
      <w:ind w:firstLine="680"/>
      <w:jc w:val="both"/>
    </w:pPr>
    <w:rPr>
      <w:sz w:val="28"/>
      <w:szCs w:val="28"/>
    </w:rPr>
  </w:style>
  <w:style w:type="character" w:customStyle="1" w:styleId="affffffffffffffffff6">
    <w:name w:val="Стиль пункта схемы Знак Знак Знак"/>
    <w:link w:val="affffffffffffffffff5"/>
    <w:rsid w:val="004B6878"/>
    <w:rPr>
      <w:sz w:val="28"/>
      <w:szCs w:val="28"/>
    </w:rPr>
  </w:style>
  <w:style w:type="character" w:customStyle="1" w:styleId="1ffffffff1">
    <w:name w:val="Список_маркерный_1_уровень Знак"/>
    <w:link w:val="19"/>
    <w:uiPriority w:val="99"/>
    <w:locked/>
    <w:rsid w:val="004B6878"/>
    <w:rPr>
      <w:rFonts w:eastAsia="MS Mincho"/>
    </w:rPr>
  </w:style>
  <w:style w:type="paragraph" w:customStyle="1" w:styleId="19">
    <w:name w:val="Список_маркерный_1_уровень"/>
    <w:link w:val="1ffffffff1"/>
    <w:uiPriority w:val="99"/>
    <w:qFormat/>
    <w:rsid w:val="004B6878"/>
    <w:pPr>
      <w:numPr>
        <w:numId w:val="50"/>
      </w:numPr>
      <w:spacing w:before="60" w:after="100"/>
      <w:jc w:val="both"/>
    </w:pPr>
    <w:rPr>
      <w:rFonts w:eastAsia="MS Mincho"/>
    </w:rPr>
  </w:style>
  <w:style w:type="paragraph" w:customStyle="1" w:styleId="25">
    <w:name w:val="Список_маркерный_2_уровень"/>
    <w:basedOn w:val="19"/>
    <w:uiPriority w:val="99"/>
    <w:rsid w:val="004B6878"/>
    <w:pPr>
      <w:numPr>
        <w:ilvl w:val="1"/>
      </w:numPr>
      <w:tabs>
        <w:tab w:val="num" w:pos="360"/>
        <w:tab w:val="num" w:pos="643"/>
        <w:tab w:val="num" w:pos="1440"/>
      </w:tabs>
      <w:ind w:left="1440" w:hanging="360"/>
    </w:pPr>
  </w:style>
  <w:style w:type="paragraph" w:customStyle="1" w:styleId="affffffffffffffffff7">
    <w:name w:val="Обычн"/>
    <w:basedOn w:val="af8"/>
    <w:link w:val="affffffffffffffffff8"/>
    <w:qFormat/>
    <w:rsid w:val="004B6878"/>
    <w:pPr>
      <w:ind w:firstLine="709"/>
      <w:jc w:val="both"/>
    </w:pPr>
    <w:rPr>
      <w:szCs w:val="36"/>
    </w:rPr>
  </w:style>
  <w:style w:type="character" w:customStyle="1" w:styleId="affffffffffffffffff8">
    <w:name w:val="Обычн Знак"/>
    <w:basedOn w:val="af9"/>
    <w:link w:val="affffffffffffffffff7"/>
    <w:rsid w:val="004B6878"/>
    <w:rPr>
      <w:sz w:val="24"/>
      <w:szCs w:val="36"/>
    </w:rPr>
  </w:style>
  <w:style w:type="character" w:customStyle="1" w:styleId="FontStyle95">
    <w:name w:val="Font Style95"/>
    <w:uiPriority w:val="99"/>
    <w:rsid w:val="004B6878"/>
    <w:rPr>
      <w:rFonts w:ascii="Times New Roman" w:hAnsi="Times New Roman" w:cs="Times New Roman"/>
      <w:sz w:val="26"/>
      <w:szCs w:val="26"/>
    </w:rPr>
  </w:style>
  <w:style w:type="table" w:customStyle="1" w:styleId="1ffffffff2">
    <w:name w:val="Сетка таблицы светлая1"/>
    <w:basedOn w:val="afa"/>
    <w:uiPriority w:val="40"/>
    <w:rsid w:val="004B6878"/>
    <w:rPr>
      <w:rFonts w:ascii="Calibri" w:eastAsia="Calibri" w:hAnsi="Calibri"/>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affffffffffffffffff9">
    <w:name w:val="А_табл"/>
    <w:link w:val="affffffffffffffffffa"/>
    <w:autoRedefine/>
    <w:rsid w:val="004B6878"/>
    <w:rPr>
      <w:color w:val="FF0000"/>
      <w:sz w:val="24"/>
      <w:szCs w:val="24"/>
    </w:rPr>
  </w:style>
  <w:style w:type="character" w:customStyle="1" w:styleId="affffffffffffffffffa">
    <w:name w:val="А_табл Знак"/>
    <w:link w:val="affffffffffffffffff9"/>
    <w:rsid w:val="004B6878"/>
    <w:rPr>
      <w:color w:val="FF0000"/>
      <w:sz w:val="24"/>
      <w:szCs w:val="24"/>
    </w:rPr>
  </w:style>
  <w:style w:type="paragraph" w:customStyle="1" w:styleId="11fd">
    <w:name w:val="Табличный_боковик_11"/>
    <w:link w:val="11fe"/>
    <w:qFormat/>
    <w:rsid w:val="004B6878"/>
    <w:rPr>
      <w:sz w:val="22"/>
      <w:szCs w:val="24"/>
    </w:rPr>
  </w:style>
  <w:style w:type="character" w:customStyle="1" w:styleId="11fe">
    <w:name w:val="Табличный_боковик_11 Знак"/>
    <w:link w:val="11fd"/>
    <w:rsid w:val="004B6878"/>
    <w:rPr>
      <w:sz w:val="22"/>
      <w:szCs w:val="24"/>
    </w:rPr>
  </w:style>
  <w:style w:type="character" w:customStyle="1" w:styleId="95pt0">
    <w:name w:val="Колонтитул + 9;5 pt;Полужирный"/>
    <w:basedOn w:val="af9"/>
    <w:rsid w:val="004B6878"/>
    <w:rPr>
      <w:rFonts w:ascii="Times New Roman" w:eastAsia="Times New Roman" w:hAnsi="Times New Roman" w:cs="Times New Roman"/>
      <w:b/>
      <w:bCs/>
      <w:i/>
      <w:iCs/>
      <w:smallCaps w:val="0"/>
      <w:strike w:val="0"/>
      <w:color w:val="000000"/>
      <w:spacing w:val="0"/>
      <w:w w:val="100"/>
      <w:position w:val="0"/>
      <w:sz w:val="19"/>
      <w:szCs w:val="19"/>
      <w:u w:val="none"/>
      <w:lang w:val="ru-RU" w:eastAsia="ru-RU" w:bidi="ru-RU"/>
    </w:rPr>
  </w:style>
  <w:style w:type="character" w:customStyle="1" w:styleId="3ffb">
    <w:name w:val="Основной текст (3)"/>
    <w:basedOn w:val="3a"/>
    <w:rsid w:val="004B6878"/>
    <w:rPr>
      <w:rFonts w:ascii="Times New Roman" w:eastAsia="Times New Roman" w:hAnsi="Times New Roman" w:cs="Times New Roman"/>
      <w:b w:val="0"/>
      <w:bCs w:val="0"/>
      <w:i w:val="0"/>
      <w:iCs w:val="0"/>
      <w:smallCaps w:val="0"/>
      <w:strike w:val="0"/>
      <w:color w:val="766659"/>
      <w:spacing w:val="0"/>
      <w:w w:val="100"/>
      <w:position w:val="0"/>
      <w:sz w:val="18"/>
      <w:szCs w:val="18"/>
      <w:u w:val="none"/>
      <w:shd w:val="clear" w:color="auto" w:fill="FFFFFF"/>
      <w:lang w:val="ru-RU" w:eastAsia="ru-RU" w:bidi="ru-RU"/>
    </w:rPr>
  </w:style>
  <w:style w:type="character" w:customStyle="1" w:styleId="2Garamond18pt">
    <w:name w:val="Основной текст (2) + Garamond;18 pt;Полужирный;Курсив"/>
    <w:basedOn w:val="2ffe"/>
    <w:rsid w:val="004B6878"/>
    <w:rPr>
      <w:rFonts w:ascii="Garamond" w:eastAsia="Garamond" w:hAnsi="Garamond" w:cs="Garamond"/>
      <w:b/>
      <w:bCs/>
      <w:i/>
      <w:iCs/>
      <w:smallCaps w:val="0"/>
      <w:strike w:val="0"/>
      <w:color w:val="FFFFFF"/>
      <w:spacing w:val="0"/>
      <w:w w:val="100"/>
      <w:position w:val="0"/>
      <w:sz w:val="36"/>
      <w:szCs w:val="36"/>
      <w:u w:val="none"/>
      <w:lang w:val="ru-RU" w:eastAsia="ru-RU" w:bidi="ru-RU"/>
    </w:rPr>
  </w:style>
  <w:style w:type="character" w:customStyle="1" w:styleId="2TimesNewRoman6pt">
    <w:name w:val="Основной текст (2) + Times New Roman;6 pt"/>
    <w:basedOn w:val="2ffe"/>
    <w:rsid w:val="004B6878"/>
    <w:rPr>
      <w:rFonts w:ascii="Times New Roman" w:eastAsia="Times New Roman" w:hAnsi="Times New Roman" w:cs="Times New Roman"/>
      <w:b w:val="0"/>
      <w:bCs w:val="0"/>
      <w:i w:val="0"/>
      <w:iCs w:val="0"/>
      <w:smallCaps w:val="0"/>
      <w:strike w:val="0"/>
      <w:color w:val="FFFFFF"/>
      <w:spacing w:val="0"/>
      <w:w w:val="100"/>
      <w:position w:val="0"/>
      <w:sz w:val="12"/>
      <w:szCs w:val="12"/>
      <w:u w:val="none"/>
      <w:lang w:val="ru-RU" w:eastAsia="ru-RU" w:bidi="ru-RU"/>
    </w:rPr>
  </w:style>
  <w:style w:type="character" w:customStyle="1" w:styleId="2Garamond21pt">
    <w:name w:val="Основной текст (2) + Garamond;21 pt;Полужирный"/>
    <w:basedOn w:val="2ffe"/>
    <w:rsid w:val="004B6878"/>
    <w:rPr>
      <w:rFonts w:ascii="Garamond" w:eastAsia="Garamond" w:hAnsi="Garamond" w:cs="Garamond"/>
      <w:b/>
      <w:bCs/>
      <w:i w:val="0"/>
      <w:iCs w:val="0"/>
      <w:smallCaps w:val="0"/>
      <w:strike w:val="0"/>
      <w:color w:val="FFFFFF"/>
      <w:spacing w:val="0"/>
      <w:w w:val="100"/>
      <w:position w:val="0"/>
      <w:sz w:val="42"/>
      <w:szCs w:val="42"/>
      <w:u w:val="none"/>
      <w:lang w:val="ru-RU" w:eastAsia="ru-RU" w:bidi="ru-RU"/>
    </w:rPr>
  </w:style>
  <w:style w:type="character" w:customStyle="1" w:styleId="24pt">
    <w:name w:val="Основной текст (2) + 4 pt;Курсив"/>
    <w:basedOn w:val="2ffe"/>
    <w:rsid w:val="004B6878"/>
    <w:rPr>
      <w:rFonts w:ascii="Arial Unicode MS" w:eastAsia="Arial Unicode MS" w:hAnsi="Arial Unicode MS" w:cs="Arial Unicode MS"/>
      <w:b w:val="0"/>
      <w:bCs w:val="0"/>
      <w:i/>
      <w:iCs/>
      <w:smallCaps w:val="0"/>
      <w:strike w:val="0"/>
      <w:color w:val="DFD6BF"/>
      <w:spacing w:val="0"/>
      <w:w w:val="100"/>
      <w:position w:val="0"/>
      <w:sz w:val="8"/>
      <w:szCs w:val="8"/>
      <w:u w:val="none"/>
      <w:lang w:val="ru-RU" w:eastAsia="ru-RU" w:bidi="ru-RU"/>
    </w:rPr>
  </w:style>
  <w:style w:type="character" w:customStyle="1" w:styleId="2MSReferenceSansSerif55pt1pt">
    <w:name w:val="Основной текст (2) + MS Reference Sans Serif;5;5 pt;Интервал 1 pt"/>
    <w:basedOn w:val="2ffe"/>
    <w:rsid w:val="004B6878"/>
    <w:rPr>
      <w:rFonts w:ascii="MS Reference Sans Serif" w:eastAsia="MS Reference Sans Serif" w:hAnsi="MS Reference Sans Serif" w:cs="MS Reference Sans Serif"/>
      <w:b w:val="0"/>
      <w:bCs w:val="0"/>
      <w:i w:val="0"/>
      <w:iCs w:val="0"/>
      <w:smallCaps w:val="0"/>
      <w:strike w:val="0"/>
      <w:color w:val="DFD6BF"/>
      <w:spacing w:val="20"/>
      <w:w w:val="100"/>
      <w:position w:val="0"/>
      <w:sz w:val="11"/>
      <w:szCs w:val="11"/>
      <w:u w:val="none"/>
      <w:lang w:val="ru-RU" w:eastAsia="ru-RU" w:bidi="ru-RU"/>
    </w:rPr>
  </w:style>
  <w:style w:type="character" w:customStyle="1" w:styleId="27pt">
    <w:name w:val="Основной текст (2) + 7 pt;Курсив"/>
    <w:basedOn w:val="2ffe"/>
    <w:rsid w:val="004B6878"/>
    <w:rPr>
      <w:rFonts w:ascii="Arial Unicode MS" w:eastAsia="Arial Unicode MS" w:hAnsi="Arial Unicode MS" w:cs="Arial Unicode MS"/>
      <w:b w:val="0"/>
      <w:bCs w:val="0"/>
      <w:i/>
      <w:iCs/>
      <w:smallCaps w:val="0"/>
      <w:strike w:val="0"/>
      <w:color w:val="766659"/>
      <w:spacing w:val="0"/>
      <w:w w:val="100"/>
      <w:position w:val="0"/>
      <w:sz w:val="14"/>
      <w:szCs w:val="14"/>
      <w:u w:val="none"/>
      <w:lang w:val="ru-RU" w:eastAsia="ru-RU" w:bidi="ru-RU"/>
    </w:rPr>
  </w:style>
  <w:style w:type="character" w:customStyle="1" w:styleId="2MSReferenceSansSerif5pt">
    <w:name w:val="Основной текст (2) + MS Reference Sans Serif;5 pt"/>
    <w:basedOn w:val="2ffe"/>
    <w:rsid w:val="004B6878"/>
    <w:rPr>
      <w:rFonts w:ascii="MS Reference Sans Serif" w:eastAsia="MS Reference Sans Serif" w:hAnsi="MS Reference Sans Serif" w:cs="MS Reference Sans Serif"/>
      <w:b w:val="0"/>
      <w:bCs w:val="0"/>
      <w:i w:val="0"/>
      <w:iCs w:val="0"/>
      <w:smallCaps w:val="0"/>
      <w:strike w:val="0"/>
      <w:color w:val="766659"/>
      <w:spacing w:val="0"/>
      <w:w w:val="100"/>
      <w:position w:val="0"/>
      <w:sz w:val="10"/>
      <w:szCs w:val="10"/>
      <w:u w:val="none"/>
      <w:lang w:val="ru-RU" w:eastAsia="ru-RU" w:bidi="ru-RU"/>
    </w:rPr>
  </w:style>
  <w:style w:type="character" w:customStyle="1" w:styleId="2Garamond7pt">
    <w:name w:val="Основной текст (2) + Garamond;7 pt"/>
    <w:basedOn w:val="2ffe"/>
    <w:rsid w:val="004B6878"/>
    <w:rPr>
      <w:rFonts w:ascii="Garamond" w:eastAsia="Garamond" w:hAnsi="Garamond" w:cs="Garamond"/>
      <w:b w:val="0"/>
      <w:bCs w:val="0"/>
      <w:i w:val="0"/>
      <w:iCs w:val="0"/>
      <w:smallCaps w:val="0"/>
      <w:strike w:val="0"/>
      <w:color w:val="766659"/>
      <w:spacing w:val="0"/>
      <w:w w:val="100"/>
      <w:position w:val="0"/>
      <w:sz w:val="14"/>
      <w:szCs w:val="14"/>
      <w:u w:val="none"/>
      <w:lang w:val="ru-RU" w:eastAsia="ru-RU" w:bidi="ru-RU"/>
    </w:rPr>
  </w:style>
  <w:style w:type="character" w:customStyle="1" w:styleId="4Exact">
    <w:name w:val="Основной текст (4) Exact"/>
    <w:basedOn w:val="af9"/>
    <w:rsid w:val="004B6878"/>
    <w:rPr>
      <w:rFonts w:ascii="Times New Roman" w:eastAsia="Times New Roman" w:hAnsi="Times New Roman" w:cs="Times New Roman"/>
      <w:b/>
      <w:bCs/>
      <w:i w:val="0"/>
      <w:iCs w:val="0"/>
      <w:smallCaps w:val="0"/>
      <w:strike w:val="0"/>
      <w:sz w:val="22"/>
      <w:szCs w:val="22"/>
      <w:u w:val="none"/>
    </w:rPr>
  </w:style>
  <w:style w:type="character" w:customStyle="1" w:styleId="7f">
    <w:name w:val="Основной текст (7)_"/>
    <w:basedOn w:val="af9"/>
    <w:link w:val="7f0"/>
    <w:rsid w:val="004B6878"/>
    <w:rPr>
      <w:sz w:val="28"/>
      <w:szCs w:val="28"/>
      <w:shd w:val="clear" w:color="auto" w:fill="FFFFFF"/>
    </w:rPr>
  </w:style>
  <w:style w:type="character" w:customStyle="1" w:styleId="89">
    <w:name w:val="Основной текст (8)_"/>
    <w:basedOn w:val="af9"/>
    <w:link w:val="8a"/>
    <w:rsid w:val="004B6878"/>
    <w:rPr>
      <w:b/>
      <w:bCs/>
      <w:sz w:val="26"/>
      <w:szCs w:val="26"/>
      <w:shd w:val="clear" w:color="auto" w:fill="FFFFFF"/>
    </w:rPr>
  </w:style>
  <w:style w:type="character" w:customStyle="1" w:styleId="97">
    <w:name w:val="Основной текст (9)_"/>
    <w:basedOn w:val="af9"/>
    <w:link w:val="98"/>
    <w:rsid w:val="004B6878"/>
    <w:rPr>
      <w:b/>
      <w:bCs/>
      <w:sz w:val="34"/>
      <w:szCs w:val="34"/>
      <w:shd w:val="clear" w:color="auto" w:fill="FFFFFF"/>
    </w:rPr>
  </w:style>
  <w:style w:type="character" w:customStyle="1" w:styleId="109">
    <w:name w:val="Основной текст (10)_"/>
    <w:basedOn w:val="af9"/>
    <w:link w:val="10a"/>
    <w:rsid w:val="004B6878"/>
    <w:rPr>
      <w:rFonts w:ascii="Arial Unicode MS" w:eastAsia="Arial Unicode MS" w:hAnsi="Arial Unicode MS" w:cs="Arial Unicode MS"/>
      <w:b/>
      <w:bCs/>
      <w:sz w:val="22"/>
      <w:szCs w:val="22"/>
      <w:shd w:val="clear" w:color="auto" w:fill="FFFFFF"/>
    </w:rPr>
  </w:style>
  <w:style w:type="character" w:customStyle="1" w:styleId="11ff">
    <w:name w:val="Основной текст (11)_"/>
    <w:basedOn w:val="af9"/>
    <w:link w:val="11ff0"/>
    <w:rsid w:val="004B6878"/>
    <w:rPr>
      <w:rFonts w:ascii="Arial Unicode MS" w:eastAsia="Arial Unicode MS" w:hAnsi="Arial Unicode MS" w:cs="Arial Unicode MS"/>
      <w:b/>
      <w:bCs/>
      <w:sz w:val="22"/>
      <w:szCs w:val="22"/>
      <w:shd w:val="clear" w:color="auto" w:fill="FFFFFF"/>
    </w:rPr>
  </w:style>
  <w:style w:type="character" w:customStyle="1" w:styleId="affffffffffffffffffb">
    <w:name w:val="Колонтитул_"/>
    <w:basedOn w:val="af9"/>
    <w:rsid w:val="004B6878"/>
    <w:rPr>
      <w:rFonts w:ascii="Times New Roman" w:eastAsia="Times New Roman" w:hAnsi="Times New Roman" w:cs="Times New Roman"/>
      <w:b w:val="0"/>
      <w:bCs w:val="0"/>
      <w:i/>
      <w:iCs/>
      <w:smallCaps w:val="0"/>
      <w:strike w:val="0"/>
      <w:sz w:val="19"/>
      <w:szCs w:val="19"/>
      <w:u w:val="none"/>
    </w:rPr>
  </w:style>
  <w:style w:type="character" w:customStyle="1" w:styleId="affffffffffffffffffc">
    <w:name w:val="Колонтитул"/>
    <w:basedOn w:val="affffffffffffffffffb"/>
    <w:rsid w:val="004B6878"/>
    <w:rPr>
      <w:rFonts w:ascii="Times New Roman" w:eastAsia="Times New Roman" w:hAnsi="Times New Roman" w:cs="Times New Roman"/>
      <w:b w:val="0"/>
      <w:bCs w:val="0"/>
      <w:i/>
      <w:iCs/>
      <w:smallCaps w:val="0"/>
      <w:strike w:val="0"/>
      <w:color w:val="000000"/>
      <w:spacing w:val="0"/>
      <w:w w:val="100"/>
      <w:position w:val="0"/>
      <w:sz w:val="19"/>
      <w:szCs w:val="19"/>
      <w:u w:val="single"/>
      <w:lang w:val="ru-RU" w:eastAsia="ru-RU" w:bidi="ru-RU"/>
    </w:rPr>
  </w:style>
  <w:style w:type="character" w:customStyle="1" w:styleId="affffffffffffffffffd">
    <w:name w:val="Колонтитул + Не курсив"/>
    <w:basedOn w:val="affffffffffffffffffb"/>
    <w:rsid w:val="004B6878"/>
    <w:rPr>
      <w:rFonts w:ascii="Times New Roman" w:eastAsia="Times New Roman" w:hAnsi="Times New Roman" w:cs="Times New Roman"/>
      <w:b w:val="0"/>
      <w:bCs w:val="0"/>
      <w:i/>
      <w:iCs/>
      <w:smallCaps w:val="0"/>
      <w:strike w:val="0"/>
      <w:color w:val="000000"/>
      <w:spacing w:val="0"/>
      <w:w w:val="100"/>
      <w:position w:val="0"/>
      <w:sz w:val="19"/>
      <w:szCs w:val="19"/>
      <w:u w:val="none"/>
      <w:lang w:val="ru-RU" w:eastAsia="ru-RU" w:bidi="ru-RU"/>
    </w:rPr>
  </w:style>
  <w:style w:type="character" w:customStyle="1" w:styleId="2fffe">
    <w:name w:val="Подпись к таблице (2)_"/>
    <w:basedOn w:val="af9"/>
    <w:link w:val="2ffff"/>
    <w:rsid w:val="004B6878"/>
    <w:rPr>
      <w:rFonts w:ascii="Arial Unicode MS" w:eastAsia="Arial Unicode MS" w:hAnsi="Arial Unicode MS" w:cs="Arial Unicode MS"/>
      <w:sz w:val="22"/>
      <w:szCs w:val="22"/>
      <w:shd w:val="clear" w:color="auto" w:fill="FFFFFF"/>
    </w:rPr>
  </w:style>
  <w:style w:type="character" w:customStyle="1" w:styleId="12e">
    <w:name w:val="Основной текст (12)_"/>
    <w:basedOn w:val="af9"/>
    <w:rsid w:val="004B6878"/>
    <w:rPr>
      <w:rFonts w:ascii="Arial Unicode MS" w:eastAsia="Arial Unicode MS" w:hAnsi="Arial Unicode MS" w:cs="Arial Unicode MS"/>
      <w:b w:val="0"/>
      <w:bCs w:val="0"/>
      <w:i w:val="0"/>
      <w:iCs w:val="0"/>
      <w:smallCaps w:val="0"/>
      <w:strike w:val="0"/>
      <w:sz w:val="18"/>
      <w:szCs w:val="18"/>
      <w:u w:val="none"/>
    </w:rPr>
  </w:style>
  <w:style w:type="character" w:customStyle="1" w:styleId="2ffff0">
    <w:name w:val="Основной текст (2) + Полужирный"/>
    <w:basedOn w:val="2ffe"/>
    <w:rsid w:val="004B6878"/>
    <w:rPr>
      <w:rFonts w:ascii="Arial Unicode MS" w:eastAsia="Arial Unicode MS" w:hAnsi="Arial Unicode MS" w:cs="Arial Unicode MS"/>
      <w:b/>
      <w:bCs/>
      <w:i w:val="0"/>
      <w:iCs w:val="0"/>
      <w:smallCaps w:val="0"/>
      <w:strike w:val="0"/>
      <w:color w:val="000000"/>
      <w:spacing w:val="0"/>
      <w:w w:val="100"/>
      <w:position w:val="0"/>
      <w:sz w:val="22"/>
      <w:szCs w:val="22"/>
      <w:u w:val="none"/>
      <w:lang w:val="ru-RU" w:eastAsia="ru-RU" w:bidi="ru-RU"/>
    </w:rPr>
  </w:style>
  <w:style w:type="character" w:customStyle="1" w:styleId="29pt">
    <w:name w:val="Основной текст (2) + 9 pt"/>
    <w:basedOn w:val="2ffe"/>
    <w:rsid w:val="004B6878"/>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style>
  <w:style w:type="character" w:customStyle="1" w:styleId="210pt">
    <w:name w:val="Основной текст (2) + 10 pt"/>
    <w:basedOn w:val="2ffe"/>
    <w:rsid w:val="004B6878"/>
    <w:rPr>
      <w:rFonts w:ascii="Arial Unicode MS" w:eastAsia="Arial Unicode MS" w:hAnsi="Arial Unicode MS" w:cs="Arial Unicode MS"/>
      <w:b w:val="0"/>
      <w:bCs w:val="0"/>
      <w:i w:val="0"/>
      <w:iCs w:val="0"/>
      <w:smallCaps w:val="0"/>
      <w:strike w:val="0"/>
      <w:color w:val="000000"/>
      <w:spacing w:val="0"/>
      <w:w w:val="100"/>
      <w:position w:val="0"/>
      <w:sz w:val="20"/>
      <w:szCs w:val="20"/>
      <w:u w:val="none"/>
      <w:lang w:val="ru-RU" w:eastAsia="ru-RU" w:bidi="ru-RU"/>
    </w:rPr>
  </w:style>
  <w:style w:type="character" w:customStyle="1" w:styleId="29pt0">
    <w:name w:val="Основной текст (2) + 9 pt;Полужирный"/>
    <w:basedOn w:val="2ffe"/>
    <w:rsid w:val="004B6878"/>
    <w:rPr>
      <w:rFonts w:ascii="Arial Unicode MS" w:eastAsia="Arial Unicode MS" w:hAnsi="Arial Unicode MS" w:cs="Arial Unicode MS"/>
      <w:b/>
      <w:bCs/>
      <w:i w:val="0"/>
      <w:iCs w:val="0"/>
      <w:smallCaps w:val="0"/>
      <w:strike w:val="0"/>
      <w:color w:val="000000"/>
      <w:spacing w:val="0"/>
      <w:w w:val="100"/>
      <w:position w:val="0"/>
      <w:sz w:val="18"/>
      <w:szCs w:val="18"/>
      <w:u w:val="none"/>
      <w:lang w:val="ru-RU" w:eastAsia="ru-RU" w:bidi="ru-RU"/>
    </w:rPr>
  </w:style>
  <w:style w:type="character" w:customStyle="1" w:styleId="39">
    <w:name w:val="Оглавление 3 Знак"/>
    <w:basedOn w:val="af9"/>
    <w:link w:val="38"/>
    <w:uiPriority w:val="39"/>
    <w:rsid w:val="009544A0"/>
    <w:rPr>
      <w:iCs/>
      <w:sz w:val="24"/>
    </w:rPr>
  </w:style>
  <w:style w:type="character" w:customStyle="1" w:styleId="139">
    <w:name w:val="Основной текст (13)_"/>
    <w:basedOn w:val="af9"/>
    <w:link w:val="13a"/>
    <w:rsid w:val="004B6878"/>
    <w:rPr>
      <w:rFonts w:ascii="Arial Unicode MS" w:eastAsia="Arial Unicode MS" w:hAnsi="Arial Unicode MS" w:cs="Arial Unicode MS"/>
      <w:shd w:val="clear" w:color="auto" w:fill="FFFFFF"/>
    </w:rPr>
  </w:style>
  <w:style w:type="character" w:customStyle="1" w:styleId="7pt">
    <w:name w:val="Колонтитул + 7 pt"/>
    <w:basedOn w:val="affffffffffffffffffb"/>
    <w:rsid w:val="004B6878"/>
    <w:rPr>
      <w:rFonts w:ascii="Times New Roman" w:eastAsia="Times New Roman" w:hAnsi="Times New Roman" w:cs="Times New Roman"/>
      <w:b w:val="0"/>
      <w:bCs w:val="0"/>
      <w:i/>
      <w:iCs/>
      <w:smallCaps w:val="0"/>
      <w:strike w:val="0"/>
      <w:color w:val="000000"/>
      <w:spacing w:val="0"/>
      <w:w w:val="100"/>
      <w:position w:val="0"/>
      <w:sz w:val="14"/>
      <w:szCs w:val="14"/>
      <w:u w:val="single"/>
      <w:lang w:val="ru-RU" w:eastAsia="ru-RU" w:bidi="ru-RU"/>
    </w:rPr>
  </w:style>
  <w:style w:type="character" w:customStyle="1" w:styleId="2Exact">
    <w:name w:val="Подпись к картинке (2) Exact"/>
    <w:basedOn w:val="af9"/>
    <w:link w:val="2ffff1"/>
    <w:rsid w:val="004B6878"/>
    <w:rPr>
      <w:rFonts w:ascii="Arial Unicode MS" w:eastAsia="Arial Unicode MS" w:hAnsi="Arial Unicode MS" w:cs="Arial Unicode MS"/>
      <w:sz w:val="46"/>
      <w:szCs w:val="46"/>
      <w:shd w:val="clear" w:color="auto" w:fill="FFFFFF"/>
    </w:rPr>
  </w:style>
  <w:style w:type="character" w:customStyle="1" w:styleId="14Exact">
    <w:name w:val="Основной текст (14) Exact"/>
    <w:basedOn w:val="af9"/>
    <w:link w:val="147"/>
    <w:rsid w:val="004B6878"/>
    <w:rPr>
      <w:b/>
      <w:bCs/>
      <w:sz w:val="19"/>
      <w:szCs w:val="19"/>
      <w:shd w:val="clear" w:color="auto" w:fill="FFFFFF"/>
    </w:rPr>
  </w:style>
  <w:style w:type="character" w:customStyle="1" w:styleId="15Exact">
    <w:name w:val="Основной текст (15) Exact"/>
    <w:basedOn w:val="af9"/>
    <w:link w:val="153"/>
    <w:rsid w:val="004B6878"/>
    <w:rPr>
      <w:rFonts w:ascii="Arial Unicode MS" w:eastAsia="Arial Unicode MS" w:hAnsi="Arial Unicode MS" w:cs="Arial Unicode MS"/>
      <w:sz w:val="15"/>
      <w:szCs w:val="15"/>
      <w:shd w:val="clear" w:color="auto" w:fill="FFFFFF"/>
    </w:rPr>
  </w:style>
  <w:style w:type="character" w:customStyle="1" w:styleId="16Exact">
    <w:name w:val="Основной текст (16) Exact"/>
    <w:basedOn w:val="af9"/>
    <w:link w:val="162"/>
    <w:rsid w:val="004B6878"/>
    <w:rPr>
      <w:rFonts w:ascii="Arial Unicode MS" w:eastAsia="Arial Unicode MS" w:hAnsi="Arial Unicode MS" w:cs="Arial Unicode MS"/>
      <w:sz w:val="8"/>
      <w:szCs w:val="8"/>
      <w:shd w:val="clear" w:color="auto" w:fill="FFFFFF"/>
    </w:rPr>
  </w:style>
  <w:style w:type="character" w:customStyle="1" w:styleId="2Exact0">
    <w:name w:val="Основной текст (2) Exact"/>
    <w:basedOn w:val="af9"/>
    <w:rsid w:val="004B6878"/>
    <w:rPr>
      <w:rFonts w:ascii="Arial Unicode MS" w:eastAsia="Arial Unicode MS" w:hAnsi="Arial Unicode MS" w:cs="Arial Unicode MS"/>
      <w:b w:val="0"/>
      <w:bCs w:val="0"/>
      <w:i w:val="0"/>
      <w:iCs w:val="0"/>
      <w:smallCaps w:val="0"/>
      <w:strike w:val="0"/>
      <w:sz w:val="22"/>
      <w:szCs w:val="22"/>
      <w:u w:val="none"/>
    </w:rPr>
  </w:style>
  <w:style w:type="character" w:customStyle="1" w:styleId="29pt1">
    <w:name w:val="Основной текст (2) + 9 pt;Малые прописные"/>
    <w:basedOn w:val="2ffe"/>
    <w:rsid w:val="004B6878"/>
    <w:rPr>
      <w:rFonts w:ascii="Arial Unicode MS" w:eastAsia="Arial Unicode MS" w:hAnsi="Arial Unicode MS" w:cs="Arial Unicode MS"/>
      <w:b w:val="0"/>
      <w:bCs w:val="0"/>
      <w:i w:val="0"/>
      <w:iCs w:val="0"/>
      <w:smallCaps/>
      <w:strike w:val="0"/>
      <w:color w:val="000000"/>
      <w:spacing w:val="0"/>
      <w:w w:val="100"/>
      <w:position w:val="0"/>
      <w:sz w:val="18"/>
      <w:szCs w:val="18"/>
      <w:u w:val="none"/>
      <w:lang w:val="en-US" w:eastAsia="en-US" w:bidi="en-US"/>
    </w:rPr>
  </w:style>
  <w:style w:type="character" w:customStyle="1" w:styleId="3ffc">
    <w:name w:val="Подпись к картинке (3)_"/>
    <w:basedOn w:val="af9"/>
    <w:link w:val="3ffd"/>
    <w:rsid w:val="004B6878"/>
    <w:rPr>
      <w:rFonts w:ascii="Arial Unicode MS" w:eastAsia="Arial Unicode MS" w:hAnsi="Arial Unicode MS" w:cs="Arial Unicode MS"/>
      <w:spacing w:val="30"/>
      <w:sz w:val="12"/>
      <w:szCs w:val="12"/>
      <w:shd w:val="clear" w:color="auto" w:fill="FFFFFF"/>
    </w:rPr>
  </w:style>
  <w:style w:type="character" w:customStyle="1" w:styleId="30pt">
    <w:name w:val="Подпись к картинке (3) + Интервал 0 pt"/>
    <w:basedOn w:val="3ffc"/>
    <w:rsid w:val="004B6878"/>
    <w:rPr>
      <w:rFonts w:ascii="Arial Unicode MS" w:eastAsia="Arial Unicode MS" w:hAnsi="Arial Unicode MS" w:cs="Arial Unicode MS"/>
      <w:color w:val="000000"/>
      <w:spacing w:val="0"/>
      <w:w w:val="100"/>
      <w:position w:val="0"/>
      <w:sz w:val="12"/>
      <w:szCs w:val="12"/>
      <w:shd w:val="clear" w:color="auto" w:fill="FFFFFF"/>
      <w:lang w:val="ru-RU" w:eastAsia="ru-RU" w:bidi="ru-RU"/>
    </w:rPr>
  </w:style>
  <w:style w:type="character" w:customStyle="1" w:styleId="173">
    <w:name w:val="Основной текст (17)_"/>
    <w:basedOn w:val="af9"/>
    <w:link w:val="174"/>
    <w:rsid w:val="004B6878"/>
    <w:rPr>
      <w:rFonts w:ascii="Arial Unicode MS" w:eastAsia="Arial Unicode MS" w:hAnsi="Arial Unicode MS" w:cs="Arial Unicode MS"/>
      <w:spacing w:val="30"/>
      <w:sz w:val="12"/>
      <w:szCs w:val="12"/>
      <w:shd w:val="clear" w:color="auto" w:fill="FFFFFF"/>
    </w:rPr>
  </w:style>
  <w:style w:type="character" w:customStyle="1" w:styleId="affffffffffffffffffe">
    <w:name w:val="Подпись к картинке_"/>
    <w:basedOn w:val="af9"/>
    <w:link w:val="afffffffffffffffffff"/>
    <w:rsid w:val="004B6878"/>
    <w:rPr>
      <w:rFonts w:ascii="Arial Unicode MS" w:eastAsia="Arial Unicode MS" w:hAnsi="Arial Unicode MS" w:cs="Arial Unicode MS"/>
      <w:sz w:val="15"/>
      <w:szCs w:val="15"/>
      <w:shd w:val="clear" w:color="auto" w:fill="FFFFFF"/>
    </w:rPr>
  </w:style>
  <w:style w:type="character" w:customStyle="1" w:styleId="TimesNewRoman95pt">
    <w:name w:val="Подпись к картинке + Times New Roman;9;5 pt;Полужирный"/>
    <w:basedOn w:val="affffffffffffffffffe"/>
    <w:rsid w:val="004B6878"/>
    <w:rPr>
      <w:rFonts w:ascii="Times New Roman" w:eastAsia="Times New Roman" w:hAnsi="Times New Roman" w:cs="Times New Roman"/>
      <w:b/>
      <w:bCs/>
      <w:color w:val="000000"/>
      <w:spacing w:val="0"/>
      <w:w w:val="100"/>
      <w:position w:val="0"/>
      <w:sz w:val="19"/>
      <w:szCs w:val="19"/>
      <w:shd w:val="clear" w:color="auto" w:fill="FFFFFF"/>
      <w:lang w:val="ru-RU" w:eastAsia="ru-RU" w:bidi="ru-RU"/>
    </w:rPr>
  </w:style>
  <w:style w:type="character" w:customStyle="1" w:styleId="181pt">
    <w:name w:val="Основной текст (18) + Интервал 1 pt"/>
    <w:basedOn w:val="180"/>
    <w:rsid w:val="004B6878"/>
    <w:rPr>
      <w:rFonts w:ascii="Arial Unicode MS" w:eastAsia="Arial Unicode MS" w:hAnsi="Arial Unicode MS" w:cs="Arial Unicode MS"/>
      <w:b/>
      <w:bCs/>
      <w:color w:val="000000"/>
      <w:spacing w:val="30"/>
      <w:w w:val="100"/>
      <w:position w:val="0"/>
      <w:sz w:val="18"/>
      <w:szCs w:val="18"/>
      <w:shd w:val="clear" w:color="auto" w:fill="FFFFFF"/>
      <w:lang w:val="ru-RU" w:eastAsia="ru-RU" w:bidi="ru-RU"/>
    </w:rPr>
  </w:style>
  <w:style w:type="character" w:customStyle="1" w:styleId="29pt1pt">
    <w:name w:val="Основной текст (2) + 9 pt;Полужирный;Интервал 1 pt"/>
    <w:basedOn w:val="2ffe"/>
    <w:rsid w:val="004B6878"/>
    <w:rPr>
      <w:rFonts w:ascii="Arial Unicode MS" w:eastAsia="Arial Unicode MS" w:hAnsi="Arial Unicode MS" w:cs="Arial Unicode MS"/>
      <w:b/>
      <w:bCs/>
      <w:i w:val="0"/>
      <w:iCs w:val="0"/>
      <w:smallCaps w:val="0"/>
      <w:strike w:val="0"/>
      <w:color w:val="000000"/>
      <w:spacing w:val="30"/>
      <w:w w:val="100"/>
      <w:position w:val="0"/>
      <w:sz w:val="18"/>
      <w:szCs w:val="18"/>
      <w:u w:val="none"/>
      <w:lang w:val="ru-RU" w:eastAsia="ru-RU" w:bidi="ru-RU"/>
    </w:rPr>
  </w:style>
  <w:style w:type="character" w:customStyle="1" w:styleId="29pt3pt">
    <w:name w:val="Основной текст (2) + 9 pt;Полужирный;Интервал 3 pt"/>
    <w:basedOn w:val="2ffe"/>
    <w:rsid w:val="004B6878"/>
    <w:rPr>
      <w:rFonts w:ascii="Arial Unicode MS" w:eastAsia="Arial Unicode MS" w:hAnsi="Arial Unicode MS" w:cs="Arial Unicode MS"/>
      <w:b/>
      <w:bCs/>
      <w:i w:val="0"/>
      <w:iCs w:val="0"/>
      <w:smallCaps w:val="0"/>
      <w:strike w:val="0"/>
      <w:color w:val="000000"/>
      <w:spacing w:val="60"/>
      <w:w w:val="100"/>
      <w:position w:val="0"/>
      <w:sz w:val="18"/>
      <w:szCs w:val="18"/>
      <w:u w:val="none"/>
      <w:lang w:val="ru-RU" w:eastAsia="ru-RU" w:bidi="ru-RU"/>
    </w:rPr>
  </w:style>
  <w:style w:type="character" w:customStyle="1" w:styleId="4f7">
    <w:name w:val="Заголовок №4_"/>
    <w:basedOn w:val="af9"/>
    <w:link w:val="4f8"/>
    <w:rsid w:val="004B6878"/>
    <w:rPr>
      <w:rFonts w:ascii="Arial Unicode MS" w:eastAsia="Arial Unicode MS" w:hAnsi="Arial Unicode MS" w:cs="Arial Unicode MS"/>
      <w:b/>
      <w:bCs/>
      <w:sz w:val="18"/>
      <w:szCs w:val="18"/>
      <w:shd w:val="clear" w:color="auto" w:fill="FFFFFF"/>
    </w:rPr>
  </w:style>
  <w:style w:type="character" w:customStyle="1" w:styleId="41pt">
    <w:name w:val="Заголовок №4 + Интервал 1 pt"/>
    <w:basedOn w:val="4f7"/>
    <w:rsid w:val="004B6878"/>
    <w:rPr>
      <w:rFonts w:ascii="Arial Unicode MS" w:eastAsia="Arial Unicode MS" w:hAnsi="Arial Unicode MS" w:cs="Arial Unicode MS"/>
      <w:b/>
      <w:bCs/>
      <w:color w:val="000000"/>
      <w:spacing w:val="30"/>
      <w:w w:val="100"/>
      <w:position w:val="0"/>
      <w:sz w:val="18"/>
      <w:szCs w:val="18"/>
      <w:shd w:val="clear" w:color="auto" w:fill="FFFFFF"/>
      <w:lang w:val="ru-RU" w:eastAsia="ru-RU" w:bidi="ru-RU"/>
    </w:rPr>
  </w:style>
  <w:style w:type="character" w:customStyle="1" w:styleId="275pt">
    <w:name w:val="Основной текст (2) + 7;5 pt;Курсив"/>
    <w:basedOn w:val="2ffe"/>
    <w:rsid w:val="004B6878"/>
    <w:rPr>
      <w:rFonts w:ascii="Arial Unicode MS" w:eastAsia="Arial Unicode MS" w:hAnsi="Arial Unicode MS" w:cs="Arial Unicode MS"/>
      <w:b w:val="0"/>
      <w:bCs w:val="0"/>
      <w:i/>
      <w:iCs/>
      <w:smallCaps w:val="0"/>
      <w:strike w:val="0"/>
      <w:color w:val="000000"/>
      <w:spacing w:val="0"/>
      <w:w w:val="100"/>
      <w:position w:val="0"/>
      <w:sz w:val="15"/>
      <w:szCs w:val="15"/>
      <w:u w:val="none"/>
      <w:lang w:val="ru-RU" w:eastAsia="ru-RU" w:bidi="ru-RU"/>
    </w:rPr>
  </w:style>
  <w:style w:type="character" w:customStyle="1" w:styleId="26pt">
    <w:name w:val="Основной текст (2) + 6 pt"/>
    <w:basedOn w:val="2ffe"/>
    <w:rsid w:val="004B6878"/>
    <w:rPr>
      <w:rFonts w:ascii="Arial Unicode MS" w:eastAsia="Arial Unicode MS" w:hAnsi="Arial Unicode MS" w:cs="Arial Unicode MS"/>
      <w:b w:val="0"/>
      <w:bCs w:val="0"/>
      <w:i w:val="0"/>
      <w:iCs w:val="0"/>
      <w:smallCaps w:val="0"/>
      <w:strike w:val="0"/>
      <w:color w:val="000000"/>
      <w:spacing w:val="0"/>
      <w:w w:val="100"/>
      <w:position w:val="0"/>
      <w:sz w:val="12"/>
      <w:szCs w:val="12"/>
      <w:u w:val="none"/>
      <w:lang w:val="en-US" w:eastAsia="en-US" w:bidi="en-US"/>
    </w:rPr>
  </w:style>
  <w:style w:type="character" w:customStyle="1" w:styleId="26pt0">
    <w:name w:val="Основной текст (2) + 6 pt;Малые прописные"/>
    <w:basedOn w:val="2ffe"/>
    <w:rsid w:val="004B6878"/>
    <w:rPr>
      <w:rFonts w:ascii="Arial Unicode MS" w:eastAsia="Arial Unicode MS" w:hAnsi="Arial Unicode MS" w:cs="Arial Unicode MS"/>
      <w:b w:val="0"/>
      <w:bCs w:val="0"/>
      <w:i w:val="0"/>
      <w:iCs w:val="0"/>
      <w:smallCaps/>
      <w:strike w:val="0"/>
      <w:color w:val="000000"/>
      <w:spacing w:val="0"/>
      <w:w w:val="100"/>
      <w:position w:val="0"/>
      <w:sz w:val="12"/>
      <w:szCs w:val="12"/>
      <w:u w:val="none"/>
      <w:lang w:val="en-US" w:eastAsia="en-US" w:bidi="en-US"/>
    </w:rPr>
  </w:style>
  <w:style w:type="character" w:customStyle="1" w:styleId="19Exact">
    <w:name w:val="Основной текст (19) Exact"/>
    <w:basedOn w:val="af9"/>
    <w:link w:val="192"/>
    <w:rsid w:val="004B6878"/>
    <w:rPr>
      <w:i/>
      <w:iCs/>
      <w:sz w:val="14"/>
      <w:szCs w:val="14"/>
      <w:shd w:val="clear" w:color="auto" w:fill="FFFFFF"/>
    </w:rPr>
  </w:style>
  <w:style w:type="character" w:customStyle="1" w:styleId="4Exact0">
    <w:name w:val="Подпись к картинке (4) Exact"/>
    <w:basedOn w:val="af9"/>
    <w:link w:val="4f9"/>
    <w:rsid w:val="004B6878"/>
    <w:rPr>
      <w:i/>
      <w:iCs/>
      <w:sz w:val="21"/>
      <w:szCs w:val="21"/>
      <w:shd w:val="clear" w:color="auto" w:fill="FFFFFF"/>
    </w:rPr>
  </w:style>
  <w:style w:type="character" w:customStyle="1" w:styleId="5Exact">
    <w:name w:val="Подпись к картинке (5) Exact"/>
    <w:basedOn w:val="af9"/>
    <w:link w:val="5f6"/>
    <w:rsid w:val="004B6878"/>
    <w:rPr>
      <w:sz w:val="15"/>
      <w:szCs w:val="15"/>
      <w:shd w:val="clear" w:color="auto" w:fill="FFFFFF"/>
    </w:rPr>
  </w:style>
  <w:style w:type="character" w:customStyle="1" w:styleId="5Garamond10ptExact">
    <w:name w:val="Подпись к картинке (5) + Garamond;10 pt Exact"/>
    <w:basedOn w:val="5Exact"/>
    <w:rsid w:val="004B6878"/>
    <w:rPr>
      <w:rFonts w:ascii="Garamond" w:eastAsia="Garamond" w:hAnsi="Garamond" w:cs="Garamond"/>
      <w:color w:val="000000"/>
      <w:spacing w:val="0"/>
      <w:w w:val="100"/>
      <w:position w:val="0"/>
      <w:sz w:val="20"/>
      <w:szCs w:val="20"/>
      <w:shd w:val="clear" w:color="auto" w:fill="FFFFFF"/>
      <w:lang w:val="ru-RU" w:eastAsia="ru-RU" w:bidi="ru-RU"/>
    </w:rPr>
  </w:style>
  <w:style w:type="character" w:customStyle="1" w:styleId="6Exact">
    <w:name w:val="Подпись к картинке (6) Exact"/>
    <w:basedOn w:val="af9"/>
    <w:link w:val="6f1"/>
    <w:rsid w:val="004B6878"/>
    <w:rPr>
      <w:rFonts w:ascii="Arial Unicode MS" w:eastAsia="Arial Unicode MS" w:hAnsi="Arial Unicode MS" w:cs="Arial Unicode MS"/>
      <w:spacing w:val="40"/>
      <w:sz w:val="10"/>
      <w:szCs w:val="10"/>
      <w:shd w:val="clear" w:color="auto" w:fill="FFFFFF"/>
    </w:rPr>
  </w:style>
  <w:style w:type="character" w:customStyle="1" w:styleId="7Exact">
    <w:name w:val="Подпись к картинке (7) Exact"/>
    <w:basedOn w:val="af9"/>
    <w:link w:val="7f1"/>
    <w:rsid w:val="004B6878"/>
    <w:rPr>
      <w:rFonts w:ascii="Arial Unicode MS" w:eastAsia="Arial Unicode MS" w:hAnsi="Arial Unicode MS" w:cs="Arial Unicode MS"/>
      <w:sz w:val="8"/>
      <w:szCs w:val="8"/>
      <w:shd w:val="clear" w:color="auto" w:fill="FFFFFF"/>
    </w:rPr>
  </w:style>
  <w:style w:type="character" w:customStyle="1" w:styleId="8Exact">
    <w:name w:val="Подпись к картинке (8) Exact"/>
    <w:basedOn w:val="af9"/>
    <w:link w:val="8b"/>
    <w:rsid w:val="004B6878"/>
    <w:rPr>
      <w:rFonts w:ascii="Arial Unicode MS" w:eastAsia="Arial Unicode MS" w:hAnsi="Arial Unicode MS" w:cs="Arial Unicode MS"/>
      <w:sz w:val="8"/>
      <w:szCs w:val="8"/>
      <w:shd w:val="clear" w:color="auto" w:fill="FFFFFF"/>
    </w:rPr>
  </w:style>
  <w:style w:type="character" w:customStyle="1" w:styleId="8Exact0">
    <w:name w:val="Подпись к картинке (8) + Малые прописные Exact"/>
    <w:basedOn w:val="8Exact"/>
    <w:rsid w:val="004B6878"/>
    <w:rPr>
      <w:rFonts w:ascii="Arial Unicode MS" w:eastAsia="Arial Unicode MS" w:hAnsi="Arial Unicode MS" w:cs="Arial Unicode MS"/>
      <w:smallCaps/>
      <w:color w:val="000000"/>
      <w:spacing w:val="0"/>
      <w:w w:val="100"/>
      <w:position w:val="0"/>
      <w:sz w:val="8"/>
      <w:szCs w:val="8"/>
      <w:shd w:val="clear" w:color="auto" w:fill="FFFFFF"/>
      <w:lang w:val="ru-RU" w:eastAsia="ru-RU" w:bidi="ru-RU"/>
    </w:rPr>
  </w:style>
  <w:style w:type="character" w:customStyle="1" w:styleId="20Exact">
    <w:name w:val="Основной текст (20) Exact"/>
    <w:basedOn w:val="af9"/>
    <w:link w:val="201"/>
    <w:rsid w:val="004B6878"/>
    <w:rPr>
      <w:rFonts w:ascii="Arial Unicode MS" w:eastAsia="Arial Unicode MS" w:hAnsi="Arial Unicode MS" w:cs="Arial Unicode MS"/>
      <w:sz w:val="8"/>
      <w:szCs w:val="8"/>
      <w:shd w:val="clear" w:color="auto" w:fill="FFFFFF"/>
    </w:rPr>
  </w:style>
  <w:style w:type="character" w:customStyle="1" w:styleId="24pt0">
    <w:name w:val="Основной текст (2) + 4 pt"/>
    <w:basedOn w:val="2ffe"/>
    <w:rsid w:val="004B6878"/>
    <w:rPr>
      <w:rFonts w:ascii="Arial Unicode MS" w:eastAsia="Arial Unicode MS" w:hAnsi="Arial Unicode MS" w:cs="Arial Unicode MS"/>
      <w:b w:val="0"/>
      <w:bCs w:val="0"/>
      <w:i w:val="0"/>
      <w:iCs w:val="0"/>
      <w:smallCaps w:val="0"/>
      <w:strike w:val="0"/>
      <w:color w:val="000000"/>
      <w:spacing w:val="0"/>
      <w:w w:val="100"/>
      <w:position w:val="0"/>
      <w:sz w:val="8"/>
      <w:szCs w:val="8"/>
      <w:u w:val="none"/>
      <w:lang w:val="ru-RU" w:eastAsia="ru-RU" w:bidi="ru-RU"/>
    </w:rPr>
  </w:style>
  <w:style w:type="character" w:customStyle="1" w:styleId="2Consolas17pt">
    <w:name w:val="Основной текст (2) + Consolas;17 pt;Курсив"/>
    <w:basedOn w:val="2ffe"/>
    <w:rsid w:val="004B6878"/>
    <w:rPr>
      <w:rFonts w:ascii="Consolas" w:eastAsia="Consolas" w:hAnsi="Consolas" w:cs="Consolas"/>
      <w:b w:val="0"/>
      <w:bCs w:val="0"/>
      <w:i/>
      <w:iCs/>
      <w:smallCaps w:val="0"/>
      <w:strike w:val="0"/>
      <w:color w:val="000000"/>
      <w:spacing w:val="0"/>
      <w:w w:val="100"/>
      <w:position w:val="0"/>
      <w:sz w:val="34"/>
      <w:szCs w:val="34"/>
      <w:u w:val="none"/>
      <w:lang w:val="ru-RU" w:eastAsia="ru-RU" w:bidi="ru-RU"/>
    </w:rPr>
  </w:style>
  <w:style w:type="character" w:customStyle="1" w:styleId="24pt1pt">
    <w:name w:val="Основной текст (2) + 4 pt;Интервал 1 pt"/>
    <w:basedOn w:val="2ffe"/>
    <w:rsid w:val="004B6878"/>
    <w:rPr>
      <w:rFonts w:ascii="Arial Unicode MS" w:eastAsia="Arial Unicode MS" w:hAnsi="Arial Unicode MS" w:cs="Arial Unicode MS"/>
      <w:b w:val="0"/>
      <w:bCs w:val="0"/>
      <w:i w:val="0"/>
      <w:iCs w:val="0"/>
      <w:smallCaps w:val="0"/>
      <w:strike w:val="0"/>
      <w:color w:val="000000"/>
      <w:spacing w:val="20"/>
      <w:w w:val="100"/>
      <w:position w:val="0"/>
      <w:sz w:val="8"/>
      <w:szCs w:val="8"/>
      <w:u w:val="none"/>
      <w:lang w:val="ru-RU" w:eastAsia="ru-RU" w:bidi="ru-RU"/>
    </w:rPr>
  </w:style>
  <w:style w:type="character" w:customStyle="1" w:styleId="Arial9pt">
    <w:name w:val="Колонтитул + Arial;9 pt"/>
    <w:basedOn w:val="affffffffffffffffffb"/>
    <w:rsid w:val="004B6878"/>
    <w:rPr>
      <w:rFonts w:ascii="Arial" w:eastAsia="Arial" w:hAnsi="Arial" w:cs="Arial"/>
      <w:b w:val="0"/>
      <w:bCs w:val="0"/>
      <w:i/>
      <w:iCs/>
      <w:smallCaps w:val="0"/>
      <w:strike w:val="0"/>
      <w:color w:val="000000"/>
      <w:spacing w:val="0"/>
      <w:w w:val="100"/>
      <w:position w:val="0"/>
      <w:sz w:val="18"/>
      <w:szCs w:val="18"/>
      <w:u w:val="none"/>
      <w:lang w:val="ru-RU" w:eastAsia="ru-RU" w:bidi="ru-RU"/>
    </w:rPr>
  </w:style>
  <w:style w:type="character" w:customStyle="1" w:styleId="275pt0">
    <w:name w:val="Основной текст (2) + 7;5 pt;Полужирный"/>
    <w:basedOn w:val="2ffe"/>
    <w:rsid w:val="004B6878"/>
    <w:rPr>
      <w:rFonts w:ascii="Arial Unicode MS" w:eastAsia="Arial Unicode MS" w:hAnsi="Arial Unicode MS" w:cs="Arial Unicode MS"/>
      <w:b/>
      <w:bCs/>
      <w:i w:val="0"/>
      <w:iCs w:val="0"/>
      <w:smallCaps w:val="0"/>
      <w:strike w:val="0"/>
      <w:color w:val="000000"/>
      <w:spacing w:val="0"/>
      <w:w w:val="100"/>
      <w:position w:val="0"/>
      <w:sz w:val="15"/>
      <w:szCs w:val="15"/>
      <w:u w:val="none"/>
      <w:lang w:val="ru-RU" w:eastAsia="ru-RU" w:bidi="ru-RU"/>
    </w:rPr>
  </w:style>
  <w:style w:type="character" w:customStyle="1" w:styleId="275pt1">
    <w:name w:val="Основной текст (2) + 7;5 pt"/>
    <w:basedOn w:val="2ffe"/>
    <w:rsid w:val="004B6878"/>
    <w:rPr>
      <w:rFonts w:ascii="Arial Unicode MS" w:eastAsia="Arial Unicode MS" w:hAnsi="Arial Unicode MS" w:cs="Arial Unicode MS"/>
      <w:b w:val="0"/>
      <w:bCs w:val="0"/>
      <w:i w:val="0"/>
      <w:iCs w:val="0"/>
      <w:smallCaps w:val="0"/>
      <w:strike w:val="0"/>
      <w:color w:val="000000"/>
      <w:spacing w:val="0"/>
      <w:w w:val="100"/>
      <w:position w:val="0"/>
      <w:sz w:val="15"/>
      <w:szCs w:val="15"/>
      <w:u w:val="none"/>
      <w:lang w:val="ru-RU" w:eastAsia="ru-RU" w:bidi="ru-RU"/>
    </w:rPr>
  </w:style>
  <w:style w:type="character" w:customStyle="1" w:styleId="101pt">
    <w:name w:val="Основной текст (10) + Интервал 1 pt"/>
    <w:basedOn w:val="109"/>
    <w:rsid w:val="004B6878"/>
    <w:rPr>
      <w:rFonts w:ascii="Arial Unicode MS" w:eastAsia="Arial Unicode MS" w:hAnsi="Arial Unicode MS" w:cs="Arial Unicode MS"/>
      <w:b/>
      <w:bCs/>
      <w:color w:val="000000"/>
      <w:spacing w:val="30"/>
      <w:w w:val="100"/>
      <w:position w:val="0"/>
      <w:sz w:val="22"/>
      <w:szCs w:val="22"/>
      <w:shd w:val="clear" w:color="auto" w:fill="FFFFFF"/>
      <w:lang w:val="ru-RU" w:eastAsia="ru-RU" w:bidi="ru-RU"/>
    </w:rPr>
  </w:style>
  <w:style w:type="character" w:customStyle="1" w:styleId="99">
    <w:name w:val="Подпись к картинке (9)_"/>
    <w:basedOn w:val="af9"/>
    <w:link w:val="9a"/>
    <w:rsid w:val="004B6878"/>
    <w:rPr>
      <w:rFonts w:ascii="Arial Unicode MS" w:eastAsia="Arial Unicode MS" w:hAnsi="Arial Unicode MS" w:cs="Arial Unicode MS"/>
      <w:sz w:val="18"/>
      <w:szCs w:val="18"/>
      <w:shd w:val="clear" w:color="auto" w:fill="FFFFFF"/>
    </w:rPr>
  </w:style>
  <w:style w:type="character" w:customStyle="1" w:styleId="10Exact">
    <w:name w:val="Подпись к картинке (10) Exact"/>
    <w:basedOn w:val="af9"/>
    <w:rsid w:val="004B6878"/>
    <w:rPr>
      <w:rFonts w:ascii="Arial Unicode MS" w:eastAsia="Arial Unicode MS" w:hAnsi="Arial Unicode MS" w:cs="Arial Unicode MS"/>
      <w:b/>
      <w:bCs/>
      <w:i w:val="0"/>
      <w:iCs w:val="0"/>
      <w:smallCaps w:val="0"/>
      <w:strike w:val="0"/>
      <w:sz w:val="18"/>
      <w:szCs w:val="18"/>
      <w:u w:val="none"/>
    </w:rPr>
  </w:style>
  <w:style w:type="character" w:customStyle="1" w:styleId="12Exact">
    <w:name w:val="Основной текст (12) Exact"/>
    <w:basedOn w:val="af9"/>
    <w:rsid w:val="004B6878"/>
    <w:rPr>
      <w:rFonts w:ascii="Arial Unicode MS" w:eastAsia="Arial Unicode MS" w:hAnsi="Arial Unicode MS" w:cs="Arial Unicode MS"/>
      <w:b w:val="0"/>
      <w:bCs w:val="0"/>
      <w:i w:val="0"/>
      <w:iCs w:val="0"/>
      <w:smallCaps w:val="0"/>
      <w:strike w:val="0"/>
      <w:sz w:val="18"/>
      <w:szCs w:val="18"/>
      <w:u w:val="none"/>
    </w:rPr>
  </w:style>
  <w:style w:type="character" w:customStyle="1" w:styleId="10b">
    <w:name w:val="Подпись к картинке (10)_"/>
    <w:basedOn w:val="af9"/>
    <w:link w:val="10c"/>
    <w:rsid w:val="004B6878"/>
    <w:rPr>
      <w:rFonts w:ascii="Arial Unicode MS" w:eastAsia="Arial Unicode MS" w:hAnsi="Arial Unicode MS" w:cs="Arial Unicode MS"/>
      <w:b/>
      <w:bCs/>
      <w:sz w:val="18"/>
      <w:szCs w:val="18"/>
      <w:shd w:val="clear" w:color="auto" w:fill="FFFFFF"/>
    </w:rPr>
  </w:style>
  <w:style w:type="character" w:customStyle="1" w:styleId="2PalatinoLinotype4pt">
    <w:name w:val="Основной текст (2) + Palatino Linotype;4 pt"/>
    <w:basedOn w:val="2ffe"/>
    <w:rsid w:val="004B6878"/>
    <w:rPr>
      <w:rFonts w:ascii="Palatino Linotype" w:eastAsia="Palatino Linotype" w:hAnsi="Palatino Linotype" w:cs="Palatino Linotype"/>
      <w:b w:val="0"/>
      <w:bCs w:val="0"/>
      <w:i w:val="0"/>
      <w:iCs w:val="0"/>
      <w:smallCaps w:val="0"/>
      <w:strike w:val="0"/>
      <w:color w:val="000000"/>
      <w:spacing w:val="0"/>
      <w:w w:val="100"/>
      <w:position w:val="0"/>
      <w:sz w:val="8"/>
      <w:szCs w:val="8"/>
      <w:u w:val="none"/>
      <w:lang w:val="ru-RU" w:eastAsia="ru-RU" w:bidi="ru-RU"/>
    </w:rPr>
  </w:style>
  <w:style w:type="character" w:customStyle="1" w:styleId="4Exact1">
    <w:name w:val="Заголовок №4 Exact"/>
    <w:basedOn w:val="af9"/>
    <w:rsid w:val="004B6878"/>
    <w:rPr>
      <w:rFonts w:ascii="Arial Unicode MS" w:eastAsia="Arial Unicode MS" w:hAnsi="Arial Unicode MS" w:cs="Arial Unicode MS"/>
      <w:b/>
      <w:bCs/>
      <w:i w:val="0"/>
      <w:iCs w:val="0"/>
      <w:smallCaps w:val="0"/>
      <w:strike w:val="0"/>
      <w:sz w:val="18"/>
      <w:szCs w:val="18"/>
      <w:u w:val="none"/>
    </w:rPr>
  </w:style>
  <w:style w:type="character" w:customStyle="1" w:styleId="11Exact">
    <w:name w:val="Подпись к картинке (11) Exact"/>
    <w:basedOn w:val="af9"/>
    <w:link w:val="11ff1"/>
    <w:rsid w:val="004B6878"/>
    <w:rPr>
      <w:b/>
      <w:bCs/>
      <w:spacing w:val="30"/>
      <w:sz w:val="22"/>
      <w:szCs w:val="22"/>
      <w:shd w:val="clear" w:color="auto" w:fill="FFFFFF"/>
      <w:lang w:val="en-US" w:eastAsia="en-US" w:bidi="en-US"/>
    </w:rPr>
  </w:style>
  <w:style w:type="character" w:customStyle="1" w:styleId="9Exact">
    <w:name w:val="Подпись к картинке (9) Exact"/>
    <w:basedOn w:val="af9"/>
    <w:rsid w:val="004B6878"/>
    <w:rPr>
      <w:rFonts w:ascii="Arial Unicode MS" w:eastAsia="Arial Unicode MS" w:hAnsi="Arial Unicode MS" w:cs="Arial Unicode MS"/>
      <w:b w:val="0"/>
      <w:bCs w:val="0"/>
      <w:i w:val="0"/>
      <w:iCs w:val="0"/>
      <w:smallCaps w:val="0"/>
      <w:strike w:val="0"/>
      <w:sz w:val="18"/>
      <w:szCs w:val="18"/>
      <w:u w:val="none"/>
    </w:rPr>
  </w:style>
  <w:style w:type="character" w:customStyle="1" w:styleId="91ptExact">
    <w:name w:val="Подпись к картинке (9) + Интервал 1 pt Exact"/>
    <w:basedOn w:val="99"/>
    <w:rsid w:val="004B6878"/>
    <w:rPr>
      <w:rFonts w:ascii="Arial Unicode MS" w:eastAsia="Arial Unicode MS" w:hAnsi="Arial Unicode MS" w:cs="Arial Unicode MS"/>
      <w:color w:val="000000"/>
      <w:spacing w:val="20"/>
      <w:w w:val="100"/>
      <w:position w:val="0"/>
      <w:sz w:val="18"/>
      <w:szCs w:val="18"/>
      <w:shd w:val="clear" w:color="auto" w:fill="FFFFFF"/>
      <w:lang w:val="ru-RU" w:eastAsia="ru-RU" w:bidi="ru-RU"/>
    </w:rPr>
  </w:style>
  <w:style w:type="character" w:customStyle="1" w:styleId="1Exact">
    <w:name w:val="Заголовок №1 Exact"/>
    <w:basedOn w:val="af9"/>
    <w:link w:val="1ffffffff3"/>
    <w:rsid w:val="004B6878"/>
    <w:rPr>
      <w:rFonts w:ascii="Arial Unicode MS" w:eastAsia="Arial Unicode MS" w:hAnsi="Arial Unicode MS" w:cs="Arial Unicode MS"/>
      <w:sz w:val="22"/>
      <w:szCs w:val="22"/>
      <w:shd w:val="clear" w:color="auto" w:fill="FFFFFF"/>
      <w:lang w:val="en-US" w:eastAsia="en-US" w:bidi="en-US"/>
    </w:rPr>
  </w:style>
  <w:style w:type="character" w:customStyle="1" w:styleId="21Exact">
    <w:name w:val="Основной текст (21) Exact"/>
    <w:basedOn w:val="af9"/>
    <w:link w:val="21f5"/>
    <w:rsid w:val="004B6878"/>
    <w:rPr>
      <w:shd w:val="clear" w:color="auto" w:fill="FFFFFF"/>
    </w:rPr>
  </w:style>
  <w:style w:type="character" w:customStyle="1" w:styleId="121pt">
    <w:name w:val="Основной текст (12) + Интервал 1 pt"/>
    <w:basedOn w:val="12e"/>
    <w:rsid w:val="004B6878"/>
    <w:rPr>
      <w:rFonts w:ascii="Arial Unicode MS" w:eastAsia="Arial Unicode MS" w:hAnsi="Arial Unicode MS" w:cs="Arial Unicode MS"/>
      <w:b w:val="0"/>
      <w:bCs w:val="0"/>
      <w:i w:val="0"/>
      <w:iCs w:val="0"/>
      <w:smallCaps w:val="0"/>
      <w:strike w:val="0"/>
      <w:color w:val="84AE99"/>
      <w:spacing w:val="20"/>
      <w:w w:val="100"/>
      <w:position w:val="0"/>
      <w:sz w:val="18"/>
      <w:szCs w:val="18"/>
      <w:u w:val="none"/>
      <w:lang w:val="en-US" w:eastAsia="en-US" w:bidi="en-US"/>
    </w:rPr>
  </w:style>
  <w:style w:type="character" w:customStyle="1" w:styleId="12Exact0">
    <w:name w:val="Подпись к картинке (12) Exact"/>
    <w:basedOn w:val="af9"/>
    <w:link w:val="12f"/>
    <w:rsid w:val="004B6878"/>
    <w:rPr>
      <w:spacing w:val="20"/>
      <w:sz w:val="15"/>
      <w:szCs w:val="15"/>
      <w:shd w:val="clear" w:color="auto" w:fill="FFFFFF"/>
      <w:lang w:val="en-US" w:eastAsia="en-US" w:bidi="en-US"/>
    </w:rPr>
  </w:style>
  <w:style w:type="character" w:customStyle="1" w:styleId="1265pt0ptExact">
    <w:name w:val="Подпись к картинке (12) + 6;5 pt;Курсив;Интервал 0 pt Exact"/>
    <w:basedOn w:val="12Exact0"/>
    <w:rsid w:val="004B6878"/>
    <w:rPr>
      <w:rFonts w:ascii="Courier New" w:eastAsia="Courier New" w:hAnsi="Courier New" w:cs="Courier New"/>
      <w:i/>
      <w:iCs/>
      <w:color w:val="84AE99"/>
      <w:spacing w:val="10"/>
      <w:w w:val="100"/>
      <w:position w:val="0"/>
      <w:sz w:val="13"/>
      <w:szCs w:val="13"/>
      <w:shd w:val="clear" w:color="auto" w:fill="FFFFFF"/>
      <w:lang w:val="en-US" w:eastAsia="en-US" w:bidi="en-US"/>
    </w:rPr>
  </w:style>
  <w:style w:type="character" w:customStyle="1" w:styleId="13Exact">
    <w:name w:val="Подпись к картинке (13) Exact"/>
    <w:basedOn w:val="af9"/>
    <w:link w:val="13b"/>
    <w:rsid w:val="004B6878"/>
    <w:rPr>
      <w:rFonts w:ascii="Arial Unicode MS" w:eastAsia="Arial Unicode MS" w:hAnsi="Arial Unicode MS" w:cs="Arial Unicode MS"/>
      <w:spacing w:val="310"/>
      <w:sz w:val="15"/>
      <w:szCs w:val="15"/>
      <w:shd w:val="clear" w:color="auto" w:fill="FFFFFF"/>
      <w:lang w:val="en-US" w:eastAsia="en-US" w:bidi="en-US"/>
    </w:rPr>
  </w:style>
  <w:style w:type="character" w:customStyle="1" w:styleId="18Exact">
    <w:name w:val="Основной текст (18) Exact"/>
    <w:basedOn w:val="af9"/>
    <w:rsid w:val="004B6878"/>
    <w:rPr>
      <w:rFonts w:ascii="Arial Unicode MS" w:eastAsia="Arial Unicode MS" w:hAnsi="Arial Unicode MS" w:cs="Arial Unicode MS"/>
      <w:b/>
      <w:bCs/>
      <w:i w:val="0"/>
      <w:iCs w:val="0"/>
      <w:smallCaps w:val="0"/>
      <w:strike w:val="0"/>
      <w:sz w:val="18"/>
      <w:szCs w:val="18"/>
      <w:u w:val="none"/>
    </w:rPr>
  </w:style>
  <w:style w:type="character" w:customStyle="1" w:styleId="3115pt">
    <w:name w:val="Заголовок №3 + 11;5 pt;Не полужирный;Курсив"/>
    <w:basedOn w:val="3e"/>
    <w:rsid w:val="004B6878"/>
    <w:rPr>
      <w:rFonts w:ascii="Arial Unicode MS" w:eastAsia="Arial Unicode MS" w:hAnsi="Arial Unicode MS" w:cs="Arial Unicode MS"/>
      <w:b/>
      <w:bCs/>
      <w:i/>
      <w:iCs/>
      <w:color w:val="000000"/>
      <w:spacing w:val="0"/>
      <w:w w:val="100"/>
      <w:position w:val="0"/>
      <w:sz w:val="23"/>
      <w:szCs w:val="23"/>
      <w:shd w:val="clear" w:color="auto" w:fill="FFFFFF"/>
      <w:lang w:val="ru-RU" w:eastAsia="ru-RU" w:bidi="ru-RU"/>
    </w:rPr>
  </w:style>
  <w:style w:type="character" w:customStyle="1" w:styleId="9pt0">
    <w:name w:val="Колонтитул + 9 pt"/>
    <w:basedOn w:val="affffffffffffffffffb"/>
    <w:rsid w:val="004B6878"/>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Sylfaen9pt">
    <w:name w:val="Основной текст (2) + Sylfaen;9 pt"/>
    <w:basedOn w:val="2ffe"/>
    <w:rsid w:val="004B6878"/>
    <w:rPr>
      <w:rFonts w:ascii="Sylfaen" w:eastAsia="Sylfaen" w:hAnsi="Sylfaen" w:cs="Sylfaen"/>
      <w:b w:val="0"/>
      <w:bCs w:val="0"/>
      <w:i w:val="0"/>
      <w:iCs w:val="0"/>
      <w:smallCaps w:val="0"/>
      <w:strike w:val="0"/>
      <w:color w:val="000000"/>
      <w:spacing w:val="0"/>
      <w:w w:val="100"/>
      <w:position w:val="0"/>
      <w:sz w:val="18"/>
      <w:szCs w:val="18"/>
      <w:u w:val="none"/>
      <w:lang w:val="ru-RU" w:eastAsia="ru-RU" w:bidi="ru-RU"/>
    </w:rPr>
  </w:style>
  <w:style w:type="character" w:customStyle="1" w:styleId="2Constantia9pt">
    <w:name w:val="Основной текст (2) + Constantia;9 pt"/>
    <w:basedOn w:val="2ffe"/>
    <w:rsid w:val="004B6878"/>
    <w:rPr>
      <w:rFonts w:ascii="Constantia" w:eastAsia="Constantia" w:hAnsi="Constantia" w:cs="Constantia"/>
      <w:b w:val="0"/>
      <w:bCs w:val="0"/>
      <w:i w:val="0"/>
      <w:iCs w:val="0"/>
      <w:smallCaps w:val="0"/>
      <w:strike w:val="0"/>
      <w:color w:val="000000"/>
      <w:spacing w:val="0"/>
      <w:w w:val="100"/>
      <w:position w:val="0"/>
      <w:sz w:val="18"/>
      <w:szCs w:val="18"/>
      <w:u w:val="none"/>
      <w:lang w:val="ru-RU" w:eastAsia="ru-RU" w:bidi="ru-RU"/>
    </w:rPr>
  </w:style>
  <w:style w:type="character" w:customStyle="1" w:styleId="2Exact1">
    <w:name w:val="Заголовок №2 Exact"/>
    <w:basedOn w:val="af9"/>
    <w:rsid w:val="004B6878"/>
    <w:rPr>
      <w:rFonts w:ascii="Times New Roman" w:eastAsia="Times New Roman" w:hAnsi="Times New Roman" w:cs="Times New Roman"/>
      <w:b w:val="0"/>
      <w:bCs w:val="0"/>
      <w:i w:val="0"/>
      <w:iCs w:val="0"/>
      <w:smallCaps w:val="0"/>
      <w:strike w:val="0"/>
      <w:sz w:val="30"/>
      <w:szCs w:val="30"/>
      <w:u w:val="none"/>
    </w:rPr>
  </w:style>
  <w:style w:type="character" w:customStyle="1" w:styleId="3Exact">
    <w:name w:val="Основной текст (3) Exact"/>
    <w:basedOn w:val="af9"/>
    <w:rsid w:val="004B6878"/>
    <w:rPr>
      <w:rFonts w:ascii="Times New Roman" w:eastAsia="Times New Roman" w:hAnsi="Times New Roman" w:cs="Times New Roman"/>
      <w:b w:val="0"/>
      <w:bCs w:val="0"/>
      <w:i w:val="0"/>
      <w:iCs w:val="0"/>
      <w:smallCaps w:val="0"/>
      <w:strike w:val="0"/>
      <w:sz w:val="18"/>
      <w:szCs w:val="18"/>
      <w:u w:val="none"/>
    </w:rPr>
  </w:style>
  <w:style w:type="paragraph" w:customStyle="1" w:styleId="7f0">
    <w:name w:val="Основной текст (7)"/>
    <w:basedOn w:val="af8"/>
    <w:link w:val="7f"/>
    <w:rsid w:val="004B6878"/>
    <w:pPr>
      <w:widowControl w:val="0"/>
      <w:shd w:val="clear" w:color="auto" w:fill="FFFFFF"/>
      <w:spacing w:after="840" w:line="307" w:lineRule="exact"/>
      <w:jc w:val="center"/>
    </w:pPr>
    <w:rPr>
      <w:sz w:val="28"/>
      <w:szCs w:val="28"/>
    </w:rPr>
  </w:style>
  <w:style w:type="paragraph" w:customStyle="1" w:styleId="8a">
    <w:name w:val="Основной текст (8)"/>
    <w:basedOn w:val="af8"/>
    <w:link w:val="89"/>
    <w:rsid w:val="004B6878"/>
    <w:pPr>
      <w:widowControl w:val="0"/>
      <w:shd w:val="clear" w:color="auto" w:fill="FFFFFF"/>
      <w:spacing w:before="380" w:line="302" w:lineRule="exact"/>
      <w:jc w:val="both"/>
    </w:pPr>
    <w:rPr>
      <w:b/>
      <w:bCs/>
      <w:sz w:val="26"/>
      <w:szCs w:val="26"/>
    </w:rPr>
  </w:style>
  <w:style w:type="paragraph" w:customStyle="1" w:styleId="98">
    <w:name w:val="Основной текст (9)"/>
    <w:basedOn w:val="af8"/>
    <w:link w:val="97"/>
    <w:rsid w:val="004B6878"/>
    <w:pPr>
      <w:widowControl w:val="0"/>
      <w:shd w:val="clear" w:color="auto" w:fill="FFFFFF"/>
      <w:spacing w:after="240" w:line="376" w:lineRule="exact"/>
      <w:jc w:val="center"/>
    </w:pPr>
    <w:rPr>
      <w:b/>
      <w:bCs/>
      <w:sz w:val="34"/>
      <w:szCs w:val="34"/>
    </w:rPr>
  </w:style>
  <w:style w:type="paragraph" w:customStyle="1" w:styleId="10a">
    <w:name w:val="Основной текст (10)"/>
    <w:basedOn w:val="af8"/>
    <w:link w:val="109"/>
    <w:rsid w:val="004B6878"/>
    <w:pPr>
      <w:widowControl w:val="0"/>
      <w:shd w:val="clear" w:color="auto" w:fill="FFFFFF"/>
      <w:spacing w:before="580" w:after="1760" w:line="294" w:lineRule="exact"/>
      <w:ind w:hanging="680"/>
      <w:jc w:val="center"/>
    </w:pPr>
    <w:rPr>
      <w:rFonts w:ascii="Arial Unicode MS" w:eastAsia="Arial Unicode MS" w:hAnsi="Arial Unicode MS" w:cs="Arial Unicode MS"/>
      <w:b/>
      <w:bCs/>
      <w:sz w:val="22"/>
      <w:szCs w:val="22"/>
    </w:rPr>
  </w:style>
  <w:style w:type="paragraph" w:customStyle="1" w:styleId="11ff0">
    <w:name w:val="Основной текст (11)"/>
    <w:basedOn w:val="af8"/>
    <w:link w:val="11ff"/>
    <w:rsid w:val="004B6878"/>
    <w:pPr>
      <w:widowControl w:val="0"/>
      <w:shd w:val="clear" w:color="auto" w:fill="FFFFFF"/>
      <w:spacing w:after="400" w:line="294" w:lineRule="exact"/>
    </w:pPr>
    <w:rPr>
      <w:rFonts w:ascii="Arial Unicode MS" w:eastAsia="Arial Unicode MS" w:hAnsi="Arial Unicode MS" w:cs="Arial Unicode MS"/>
      <w:b/>
      <w:bCs/>
      <w:sz w:val="22"/>
      <w:szCs w:val="22"/>
    </w:rPr>
  </w:style>
  <w:style w:type="paragraph" w:customStyle="1" w:styleId="2ffff">
    <w:name w:val="Подпись к таблице (2)"/>
    <w:basedOn w:val="af8"/>
    <w:link w:val="2fffe"/>
    <w:rsid w:val="004B6878"/>
    <w:pPr>
      <w:widowControl w:val="0"/>
      <w:shd w:val="clear" w:color="auto" w:fill="FFFFFF"/>
      <w:spacing w:line="294" w:lineRule="exact"/>
      <w:jc w:val="both"/>
    </w:pPr>
    <w:rPr>
      <w:rFonts w:ascii="Arial Unicode MS" w:eastAsia="Arial Unicode MS" w:hAnsi="Arial Unicode MS" w:cs="Arial Unicode MS"/>
      <w:sz w:val="22"/>
      <w:szCs w:val="22"/>
    </w:rPr>
  </w:style>
  <w:style w:type="paragraph" w:customStyle="1" w:styleId="13a">
    <w:name w:val="Основной текст (13)"/>
    <w:basedOn w:val="af8"/>
    <w:link w:val="139"/>
    <w:rsid w:val="004B6878"/>
    <w:pPr>
      <w:widowControl w:val="0"/>
      <w:shd w:val="clear" w:color="auto" w:fill="FFFFFF"/>
      <w:spacing w:before="120" w:line="268" w:lineRule="exact"/>
    </w:pPr>
    <w:rPr>
      <w:rFonts w:ascii="Arial Unicode MS" w:eastAsia="Arial Unicode MS" w:hAnsi="Arial Unicode MS" w:cs="Arial Unicode MS"/>
      <w:sz w:val="20"/>
      <w:szCs w:val="20"/>
    </w:rPr>
  </w:style>
  <w:style w:type="paragraph" w:customStyle="1" w:styleId="2ffff1">
    <w:name w:val="Подпись к картинке (2)"/>
    <w:basedOn w:val="af8"/>
    <w:link w:val="2Exact"/>
    <w:rsid w:val="004B6878"/>
    <w:pPr>
      <w:widowControl w:val="0"/>
      <w:shd w:val="clear" w:color="auto" w:fill="FFFFFF"/>
      <w:spacing w:line="616" w:lineRule="exact"/>
    </w:pPr>
    <w:rPr>
      <w:rFonts w:ascii="Arial Unicode MS" w:eastAsia="Arial Unicode MS" w:hAnsi="Arial Unicode MS" w:cs="Arial Unicode MS"/>
      <w:sz w:val="46"/>
      <w:szCs w:val="46"/>
    </w:rPr>
  </w:style>
  <w:style w:type="paragraph" w:customStyle="1" w:styleId="147">
    <w:name w:val="Основной текст (14)"/>
    <w:basedOn w:val="af8"/>
    <w:link w:val="14Exact"/>
    <w:rsid w:val="004B6878"/>
    <w:pPr>
      <w:widowControl w:val="0"/>
      <w:shd w:val="clear" w:color="auto" w:fill="FFFFFF"/>
      <w:spacing w:line="210" w:lineRule="exact"/>
      <w:jc w:val="right"/>
    </w:pPr>
    <w:rPr>
      <w:b/>
      <w:bCs/>
      <w:sz w:val="19"/>
      <w:szCs w:val="19"/>
    </w:rPr>
  </w:style>
  <w:style w:type="paragraph" w:customStyle="1" w:styleId="153">
    <w:name w:val="Основной текст (15)"/>
    <w:basedOn w:val="af8"/>
    <w:link w:val="15Exact"/>
    <w:rsid w:val="004B6878"/>
    <w:pPr>
      <w:widowControl w:val="0"/>
      <w:shd w:val="clear" w:color="auto" w:fill="FFFFFF"/>
      <w:spacing w:line="200" w:lineRule="exact"/>
      <w:jc w:val="right"/>
    </w:pPr>
    <w:rPr>
      <w:rFonts w:ascii="Arial Unicode MS" w:eastAsia="Arial Unicode MS" w:hAnsi="Arial Unicode MS" w:cs="Arial Unicode MS"/>
      <w:sz w:val="15"/>
      <w:szCs w:val="15"/>
    </w:rPr>
  </w:style>
  <w:style w:type="paragraph" w:customStyle="1" w:styleId="162">
    <w:name w:val="Основной текст (16)"/>
    <w:basedOn w:val="af8"/>
    <w:link w:val="16Exact"/>
    <w:rsid w:val="004B6878"/>
    <w:pPr>
      <w:widowControl w:val="0"/>
      <w:shd w:val="clear" w:color="auto" w:fill="FFFFFF"/>
      <w:spacing w:line="62" w:lineRule="exact"/>
    </w:pPr>
    <w:rPr>
      <w:rFonts w:ascii="Arial Unicode MS" w:eastAsia="Arial Unicode MS" w:hAnsi="Arial Unicode MS" w:cs="Arial Unicode MS"/>
      <w:sz w:val="8"/>
      <w:szCs w:val="8"/>
    </w:rPr>
  </w:style>
  <w:style w:type="paragraph" w:customStyle="1" w:styleId="3ffd">
    <w:name w:val="Подпись к картинке (3)"/>
    <w:basedOn w:val="af8"/>
    <w:link w:val="3ffc"/>
    <w:rsid w:val="004B6878"/>
    <w:pPr>
      <w:widowControl w:val="0"/>
      <w:shd w:val="clear" w:color="auto" w:fill="FFFFFF"/>
      <w:spacing w:line="160" w:lineRule="exact"/>
    </w:pPr>
    <w:rPr>
      <w:rFonts w:ascii="Arial Unicode MS" w:eastAsia="Arial Unicode MS" w:hAnsi="Arial Unicode MS" w:cs="Arial Unicode MS"/>
      <w:spacing w:val="30"/>
      <w:sz w:val="12"/>
      <w:szCs w:val="12"/>
    </w:rPr>
  </w:style>
  <w:style w:type="paragraph" w:customStyle="1" w:styleId="174">
    <w:name w:val="Основной текст (17)"/>
    <w:basedOn w:val="af8"/>
    <w:link w:val="173"/>
    <w:rsid w:val="004B6878"/>
    <w:pPr>
      <w:widowControl w:val="0"/>
      <w:shd w:val="clear" w:color="auto" w:fill="FFFFFF"/>
      <w:spacing w:line="160" w:lineRule="exact"/>
    </w:pPr>
    <w:rPr>
      <w:rFonts w:ascii="Arial Unicode MS" w:eastAsia="Arial Unicode MS" w:hAnsi="Arial Unicode MS" w:cs="Arial Unicode MS"/>
      <w:spacing w:val="30"/>
      <w:sz w:val="12"/>
      <w:szCs w:val="12"/>
    </w:rPr>
  </w:style>
  <w:style w:type="paragraph" w:customStyle="1" w:styleId="afffffffffffffffffff">
    <w:name w:val="Подпись к картинке"/>
    <w:basedOn w:val="af8"/>
    <w:link w:val="affffffffffffffffffe"/>
    <w:rsid w:val="004B6878"/>
    <w:pPr>
      <w:widowControl w:val="0"/>
      <w:shd w:val="clear" w:color="auto" w:fill="FFFFFF"/>
      <w:spacing w:line="222" w:lineRule="exact"/>
    </w:pPr>
    <w:rPr>
      <w:rFonts w:ascii="Arial Unicode MS" w:eastAsia="Arial Unicode MS" w:hAnsi="Arial Unicode MS" w:cs="Arial Unicode MS"/>
      <w:sz w:val="15"/>
      <w:szCs w:val="15"/>
    </w:rPr>
  </w:style>
  <w:style w:type="paragraph" w:customStyle="1" w:styleId="4f8">
    <w:name w:val="Заголовок №4"/>
    <w:basedOn w:val="af8"/>
    <w:link w:val="4f7"/>
    <w:rsid w:val="004B6878"/>
    <w:pPr>
      <w:widowControl w:val="0"/>
      <w:shd w:val="clear" w:color="auto" w:fill="FFFFFF"/>
      <w:spacing w:before="380" w:after="120" w:line="240" w:lineRule="exact"/>
      <w:ind w:firstLine="820"/>
      <w:jc w:val="both"/>
      <w:outlineLvl w:val="3"/>
    </w:pPr>
    <w:rPr>
      <w:rFonts w:ascii="Arial Unicode MS" w:eastAsia="Arial Unicode MS" w:hAnsi="Arial Unicode MS" w:cs="Arial Unicode MS"/>
      <w:b/>
      <w:bCs/>
      <w:sz w:val="18"/>
      <w:szCs w:val="18"/>
    </w:rPr>
  </w:style>
  <w:style w:type="paragraph" w:customStyle="1" w:styleId="192">
    <w:name w:val="Основной текст (19)"/>
    <w:basedOn w:val="af8"/>
    <w:link w:val="19Exact"/>
    <w:rsid w:val="004B6878"/>
    <w:pPr>
      <w:widowControl w:val="0"/>
      <w:shd w:val="clear" w:color="auto" w:fill="FFFFFF"/>
      <w:spacing w:line="154" w:lineRule="exact"/>
    </w:pPr>
    <w:rPr>
      <w:i/>
      <w:iCs/>
      <w:sz w:val="14"/>
      <w:szCs w:val="14"/>
    </w:rPr>
  </w:style>
  <w:style w:type="paragraph" w:customStyle="1" w:styleId="4f9">
    <w:name w:val="Подпись к картинке (4)"/>
    <w:basedOn w:val="af8"/>
    <w:link w:val="4Exact0"/>
    <w:rsid w:val="004B6878"/>
    <w:pPr>
      <w:widowControl w:val="0"/>
      <w:shd w:val="clear" w:color="auto" w:fill="FFFFFF"/>
      <w:spacing w:line="232" w:lineRule="exact"/>
    </w:pPr>
    <w:rPr>
      <w:i/>
      <w:iCs/>
      <w:sz w:val="21"/>
      <w:szCs w:val="21"/>
    </w:rPr>
  </w:style>
  <w:style w:type="paragraph" w:customStyle="1" w:styleId="5f6">
    <w:name w:val="Подпись к картинке (5)"/>
    <w:basedOn w:val="af8"/>
    <w:link w:val="5Exact"/>
    <w:rsid w:val="004B6878"/>
    <w:pPr>
      <w:widowControl w:val="0"/>
      <w:shd w:val="clear" w:color="auto" w:fill="FFFFFF"/>
      <w:spacing w:line="224" w:lineRule="exact"/>
    </w:pPr>
    <w:rPr>
      <w:sz w:val="15"/>
      <w:szCs w:val="15"/>
    </w:rPr>
  </w:style>
  <w:style w:type="paragraph" w:customStyle="1" w:styleId="6f1">
    <w:name w:val="Подпись к картинке (6)"/>
    <w:basedOn w:val="af8"/>
    <w:link w:val="6Exact"/>
    <w:rsid w:val="004B6878"/>
    <w:pPr>
      <w:widowControl w:val="0"/>
      <w:shd w:val="clear" w:color="auto" w:fill="FFFFFF"/>
      <w:spacing w:line="134" w:lineRule="exact"/>
    </w:pPr>
    <w:rPr>
      <w:rFonts w:ascii="Arial Unicode MS" w:eastAsia="Arial Unicode MS" w:hAnsi="Arial Unicode MS" w:cs="Arial Unicode MS"/>
      <w:spacing w:val="40"/>
      <w:sz w:val="10"/>
      <w:szCs w:val="10"/>
    </w:rPr>
  </w:style>
  <w:style w:type="paragraph" w:customStyle="1" w:styleId="7f1">
    <w:name w:val="Подпись к картинке (7)"/>
    <w:basedOn w:val="af8"/>
    <w:link w:val="7Exact"/>
    <w:rsid w:val="004B6878"/>
    <w:pPr>
      <w:widowControl w:val="0"/>
      <w:shd w:val="clear" w:color="auto" w:fill="FFFFFF"/>
      <w:spacing w:after="80" w:line="71" w:lineRule="exact"/>
    </w:pPr>
    <w:rPr>
      <w:rFonts w:ascii="Arial Unicode MS" w:eastAsia="Arial Unicode MS" w:hAnsi="Arial Unicode MS" w:cs="Arial Unicode MS"/>
      <w:sz w:val="8"/>
      <w:szCs w:val="8"/>
    </w:rPr>
  </w:style>
  <w:style w:type="paragraph" w:customStyle="1" w:styleId="8b">
    <w:name w:val="Подпись к картинке (8)"/>
    <w:basedOn w:val="af8"/>
    <w:link w:val="8Exact"/>
    <w:rsid w:val="004B6878"/>
    <w:pPr>
      <w:widowControl w:val="0"/>
      <w:shd w:val="clear" w:color="auto" w:fill="FFFFFF"/>
      <w:spacing w:before="80" w:line="152" w:lineRule="exact"/>
    </w:pPr>
    <w:rPr>
      <w:rFonts w:ascii="Arial Unicode MS" w:eastAsia="Arial Unicode MS" w:hAnsi="Arial Unicode MS" w:cs="Arial Unicode MS"/>
      <w:sz w:val="8"/>
      <w:szCs w:val="8"/>
    </w:rPr>
  </w:style>
  <w:style w:type="paragraph" w:customStyle="1" w:styleId="201">
    <w:name w:val="Основной текст (20)"/>
    <w:basedOn w:val="af8"/>
    <w:link w:val="20Exact"/>
    <w:rsid w:val="004B6878"/>
    <w:pPr>
      <w:widowControl w:val="0"/>
      <w:shd w:val="clear" w:color="auto" w:fill="FFFFFF"/>
      <w:spacing w:line="108" w:lineRule="exact"/>
    </w:pPr>
    <w:rPr>
      <w:rFonts w:ascii="Arial Unicode MS" w:eastAsia="Arial Unicode MS" w:hAnsi="Arial Unicode MS" w:cs="Arial Unicode MS"/>
      <w:sz w:val="8"/>
      <w:szCs w:val="8"/>
    </w:rPr>
  </w:style>
  <w:style w:type="paragraph" w:customStyle="1" w:styleId="9a">
    <w:name w:val="Подпись к картинке (9)"/>
    <w:basedOn w:val="af8"/>
    <w:link w:val="99"/>
    <w:rsid w:val="004B6878"/>
    <w:pPr>
      <w:widowControl w:val="0"/>
      <w:shd w:val="clear" w:color="auto" w:fill="FFFFFF"/>
      <w:spacing w:line="240" w:lineRule="exact"/>
    </w:pPr>
    <w:rPr>
      <w:rFonts w:ascii="Arial Unicode MS" w:eastAsia="Arial Unicode MS" w:hAnsi="Arial Unicode MS" w:cs="Arial Unicode MS"/>
      <w:sz w:val="18"/>
      <w:szCs w:val="18"/>
    </w:rPr>
  </w:style>
  <w:style w:type="paragraph" w:customStyle="1" w:styleId="10c">
    <w:name w:val="Подпись к картинке (10)"/>
    <w:basedOn w:val="af8"/>
    <w:link w:val="10b"/>
    <w:rsid w:val="004B6878"/>
    <w:pPr>
      <w:widowControl w:val="0"/>
      <w:shd w:val="clear" w:color="auto" w:fill="FFFFFF"/>
      <w:spacing w:line="240" w:lineRule="exact"/>
    </w:pPr>
    <w:rPr>
      <w:rFonts w:ascii="Arial Unicode MS" w:eastAsia="Arial Unicode MS" w:hAnsi="Arial Unicode MS" w:cs="Arial Unicode MS"/>
      <w:b/>
      <w:bCs/>
      <w:sz w:val="18"/>
      <w:szCs w:val="18"/>
    </w:rPr>
  </w:style>
  <w:style w:type="paragraph" w:customStyle="1" w:styleId="11ff1">
    <w:name w:val="Подпись к картинке (11)"/>
    <w:basedOn w:val="af8"/>
    <w:link w:val="11Exact"/>
    <w:rsid w:val="004B6878"/>
    <w:pPr>
      <w:widowControl w:val="0"/>
      <w:shd w:val="clear" w:color="auto" w:fill="FFFFFF"/>
      <w:spacing w:line="244" w:lineRule="exact"/>
      <w:jc w:val="right"/>
    </w:pPr>
    <w:rPr>
      <w:b/>
      <w:bCs/>
      <w:spacing w:val="30"/>
      <w:sz w:val="22"/>
      <w:szCs w:val="22"/>
      <w:lang w:val="en-US" w:eastAsia="en-US" w:bidi="en-US"/>
    </w:rPr>
  </w:style>
  <w:style w:type="paragraph" w:customStyle="1" w:styleId="1ffffffff3">
    <w:name w:val="Заголовок №1"/>
    <w:basedOn w:val="af8"/>
    <w:link w:val="1Exact"/>
    <w:rsid w:val="004B6878"/>
    <w:pPr>
      <w:widowControl w:val="0"/>
      <w:shd w:val="clear" w:color="auto" w:fill="FFFFFF"/>
      <w:spacing w:line="294" w:lineRule="exact"/>
      <w:jc w:val="both"/>
      <w:outlineLvl w:val="0"/>
    </w:pPr>
    <w:rPr>
      <w:rFonts w:ascii="Arial Unicode MS" w:eastAsia="Arial Unicode MS" w:hAnsi="Arial Unicode MS" w:cs="Arial Unicode MS"/>
      <w:sz w:val="22"/>
      <w:szCs w:val="22"/>
      <w:lang w:val="en-US" w:eastAsia="en-US" w:bidi="en-US"/>
    </w:rPr>
  </w:style>
  <w:style w:type="paragraph" w:customStyle="1" w:styleId="21f5">
    <w:name w:val="Основной текст (21)"/>
    <w:basedOn w:val="af8"/>
    <w:link w:val="21Exact"/>
    <w:rsid w:val="004B6878"/>
    <w:pPr>
      <w:widowControl w:val="0"/>
      <w:shd w:val="clear" w:color="auto" w:fill="FFFFFF"/>
      <w:spacing w:line="0" w:lineRule="atLeast"/>
    </w:pPr>
    <w:rPr>
      <w:sz w:val="20"/>
      <w:szCs w:val="20"/>
    </w:rPr>
  </w:style>
  <w:style w:type="paragraph" w:customStyle="1" w:styleId="12f">
    <w:name w:val="Подпись к картинке (12)"/>
    <w:basedOn w:val="af8"/>
    <w:link w:val="12Exact0"/>
    <w:rsid w:val="004B6878"/>
    <w:pPr>
      <w:widowControl w:val="0"/>
      <w:shd w:val="clear" w:color="auto" w:fill="FFFFFF"/>
      <w:spacing w:line="170" w:lineRule="exact"/>
    </w:pPr>
    <w:rPr>
      <w:spacing w:val="20"/>
      <w:sz w:val="15"/>
      <w:szCs w:val="15"/>
      <w:lang w:val="en-US" w:eastAsia="en-US" w:bidi="en-US"/>
    </w:rPr>
  </w:style>
  <w:style w:type="paragraph" w:customStyle="1" w:styleId="13b">
    <w:name w:val="Подпись к картинке (13)"/>
    <w:basedOn w:val="af8"/>
    <w:link w:val="13Exact"/>
    <w:rsid w:val="004B6878"/>
    <w:pPr>
      <w:widowControl w:val="0"/>
      <w:shd w:val="clear" w:color="auto" w:fill="FFFFFF"/>
      <w:spacing w:line="200" w:lineRule="exact"/>
    </w:pPr>
    <w:rPr>
      <w:rFonts w:ascii="Arial Unicode MS" w:eastAsia="Arial Unicode MS" w:hAnsi="Arial Unicode MS" w:cs="Arial Unicode MS"/>
      <w:spacing w:val="310"/>
      <w:sz w:val="15"/>
      <w:szCs w:val="15"/>
      <w:lang w:val="en-US" w:eastAsia="en-US" w:bidi="en-US"/>
    </w:rPr>
  </w:style>
  <w:style w:type="character" w:customStyle="1" w:styleId="8pt0pt">
    <w:name w:val="Основной текст + 8 pt;Интервал 0 pt"/>
    <w:rsid w:val="004B6878"/>
    <w:rPr>
      <w:rFonts w:ascii="Microsoft Sans Serif" w:eastAsia="Microsoft Sans Serif" w:hAnsi="Microsoft Sans Serif" w:cs="Microsoft Sans Serif"/>
      <w:color w:val="000000"/>
      <w:spacing w:val="-10"/>
      <w:w w:val="100"/>
      <w:position w:val="0"/>
      <w:sz w:val="16"/>
      <w:szCs w:val="16"/>
      <w:shd w:val="clear" w:color="auto" w:fill="FFFFFF"/>
      <w:lang w:val="ru-RU"/>
    </w:rPr>
  </w:style>
  <w:style w:type="character" w:customStyle="1" w:styleId="Arial10pt">
    <w:name w:val="Основной текст + Arial;10 pt"/>
    <w:rsid w:val="004B6878"/>
    <w:rPr>
      <w:rFonts w:ascii="Arial" w:eastAsia="Arial" w:hAnsi="Arial" w:cs="Arial"/>
      <w:color w:val="FFFFFF"/>
      <w:spacing w:val="0"/>
      <w:w w:val="100"/>
      <w:position w:val="0"/>
      <w:sz w:val="20"/>
      <w:szCs w:val="20"/>
      <w:shd w:val="clear" w:color="auto" w:fill="FFFFFF"/>
    </w:rPr>
  </w:style>
  <w:style w:type="character" w:customStyle="1" w:styleId="SegoeUI115pt0pt">
    <w:name w:val="Основной текст + Segoe UI;11;5 pt;Полужирный;Интервал 0 pt"/>
    <w:rsid w:val="004B6878"/>
    <w:rPr>
      <w:rFonts w:ascii="Segoe UI" w:eastAsia="Segoe UI" w:hAnsi="Segoe UI" w:cs="Segoe UI"/>
      <w:b/>
      <w:bCs/>
      <w:i w:val="0"/>
      <w:iCs w:val="0"/>
      <w:smallCaps w:val="0"/>
      <w:strike w:val="0"/>
      <w:color w:val="000000"/>
      <w:spacing w:val="-10"/>
      <w:w w:val="100"/>
      <w:position w:val="0"/>
      <w:sz w:val="23"/>
      <w:szCs w:val="23"/>
      <w:u w:val="none"/>
      <w:shd w:val="clear" w:color="auto" w:fill="FFFFFF"/>
      <w:lang w:val="ru-RU"/>
    </w:rPr>
  </w:style>
  <w:style w:type="character" w:customStyle="1" w:styleId="ArialNarrow145pt-1pt">
    <w:name w:val="Основной текст + Arial Narrow;14;5 pt;Полужирный;Курсив;Интервал -1 pt"/>
    <w:rsid w:val="004B6878"/>
    <w:rPr>
      <w:rFonts w:ascii="Arial Narrow" w:eastAsia="Arial Narrow" w:hAnsi="Arial Narrow" w:cs="Arial Narrow"/>
      <w:b/>
      <w:bCs/>
      <w:i/>
      <w:iCs/>
      <w:smallCaps w:val="0"/>
      <w:strike w:val="0"/>
      <w:color w:val="FFFFFF"/>
      <w:spacing w:val="-30"/>
      <w:w w:val="100"/>
      <w:position w:val="0"/>
      <w:sz w:val="29"/>
      <w:szCs w:val="29"/>
      <w:u w:val="none"/>
      <w:shd w:val="clear" w:color="auto" w:fill="FFFFFF"/>
      <w:lang w:val="uk-UA"/>
    </w:rPr>
  </w:style>
  <w:style w:type="character" w:customStyle="1" w:styleId="TimesNewRoman175pt-1pt">
    <w:name w:val="Основной текст + Times New Roman;17;5 pt;Полужирный;Интервал -1 pt"/>
    <w:rsid w:val="004B6878"/>
    <w:rPr>
      <w:rFonts w:ascii="Times New Roman" w:eastAsia="Times New Roman" w:hAnsi="Times New Roman" w:cs="Times New Roman"/>
      <w:b/>
      <w:bCs/>
      <w:i w:val="0"/>
      <w:iCs w:val="0"/>
      <w:smallCaps w:val="0"/>
      <w:strike w:val="0"/>
      <w:color w:val="000000"/>
      <w:spacing w:val="-20"/>
      <w:w w:val="100"/>
      <w:position w:val="0"/>
      <w:sz w:val="35"/>
      <w:szCs w:val="35"/>
      <w:u w:val="none"/>
      <w:shd w:val="clear" w:color="auto" w:fill="FFFFFF"/>
      <w:lang w:val="uk-UA"/>
    </w:rPr>
  </w:style>
  <w:style w:type="paragraph" w:customStyle="1" w:styleId="Geonika">
    <w:name w:val="Geonika Обычный текст"/>
    <w:basedOn w:val="S6"/>
    <w:link w:val="Geonika0"/>
    <w:qFormat/>
    <w:rsid w:val="004B6878"/>
    <w:pPr>
      <w:tabs>
        <w:tab w:val="clear" w:pos="1010"/>
      </w:tabs>
      <w:suppressAutoHyphens w:val="0"/>
      <w:spacing w:before="120" w:after="60" w:line="276" w:lineRule="auto"/>
      <w:ind w:right="0" w:firstLine="567"/>
      <w:contextualSpacing w:val="0"/>
    </w:pPr>
    <w:rPr>
      <w:rFonts w:ascii="Calibri" w:eastAsia="Times New Roman" w:hAnsi="Calibri"/>
      <w:lang w:bidi="en-US"/>
    </w:rPr>
  </w:style>
  <w:style w:type="character" w:customStyle="1" w:styleId="Geonika0">
    <w:name w:val="Geonika Обычный текст Знак"/>
    <w:link w:val="Geonika"/>
    <w:rsid w:val="004B6878"/>
    <w:rPr>
      <w:rFonts w:ascii="Calibri" w:hAnsi="Calibri"/>
      <w:sz w:val="24"/>
      <w:szCs w:val="24"/>
      <w:lang w:eastAsia="ar-SA" w:bidi="en-US"/>
    </w:rPr>
  </w:style>
  <w:style w:type="character" w:customStyle="1" w:styleId="115pt">
    <w:name w:val="Основной текст + 11;5 pt"/>
    <w:rsid w:val="004B6878"/>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10d">
    <w:name w:val="Основной текст10"/>
    <w:basedOn w:val="af8"/>
    <w:rsid w:val="004B6878"/>
    <w:pPr>
      <w:widowControl w:val="0"/>
      <w:shd w:val="clear" w:color="auto" w:fill="FFFFFF"/>
      <w:spacing w:before="720" w:after="3360" w:line="274" w:lineRule="exact"/>
      <w:ind w:hanging="1900"/>
      <w:jc w:val="center"/>
    </w:pPr>
    <w:rPr>
      <w:rFonts w:ascii="Microsoft Sans Serif" w:eastAsia="Microsoft Sans Serif" w:hAnsi="Microsoft Sans Serif" w:cs="Microsoft Sans Serif"/>
      <w:sz w:val="18"/>
      <w:szCs w:val="18"/>
    </w:rPr>
  </w:style>
  <w:style w:type="paragraph" w:customStyle="1" w:styleId="uni">
    <w:name w:val="uni"/>
    <w:basedOn w:val="af8"/>
    <w:rsid w:val="004B6878"/>
    <w:pPr>
      <w:spacing w:before="100" w:beforeAutospacing="1" w:after="100" w:afterAutospacing="1"/>
    </w:pPr>
  </w:style>
  <w:style w:type="paragraph" w:customStyle="1" w:styleId="unip">
    <w:name w:val="unip"/>
    <w:basedOn w:val="af8"/>
    <w:rsid w:val="004B6878"/>
    <w:pPr>
      <w:spacing w:before="100" w:beforeAutospacing="1" w:after="100" w:afterAutospacing="1"/>
    </w:pPr>
  </w:style>
  <w:style w:type="character" w:customStyle="1" w:styleId="1124">
    <w:name w:val="Основной текст + 112"/>
    <w:aliases w:val="5 pt4"/>
    <w:basedOn w:val="1ffffff6"/>
    <w:uiPriority w:val="99"/>
    <w:rsid w:val="004B6878"/>
    <w:rPr>
      <w:rFonts w:ascii="Times New Roman" w:hAnsi="Times New Roman" w:cs="Times New Roman" w:hint="default"/>
      <w:sz w:val="23"/>
      <w:szCs w:val="23"/>
      <w:u w:val="none"/>
      <w:shd w:val="clear" w:color="auto" w:fill="FFFFFF"/>
      <w:lang w:eastAsia="ru-RU"/>
    </w:rPr>
  </w:style>
  <w:style w:type="character" w:customStyle="1" w:styleId="212pt5">
    <w:name w:val="Основной текст (2) + 12 pt"/>
    <w:basedOn w:val="2ffe"/>
    <w:rsid w:val="004B6878"/>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12pt6">
    <w:name w:val="Основной текст (2) + 12 pt;Полужирный"/>
    <w:basedOn w:val="2ffe"/>
    <w:rsid w:val="004B6878"/>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510pt">
    <w:name w:val="Заголовок №5 + 10 pt;Курсив"/>
    <w:basedOn w:val="54"/>
    <w:rsid w:val="004B6878"/>
    <w:rPr>
      <w:rFonts w:ascii="Arial" w:eastAsia="Arial" w:hAnsi="Arial" w:cs="Arial"/>
      <w:b/>
      <w:bCs/>
      <w:i/>
      <w:iCs/>
      <w:color w:val="000000"/>
      <w:spacing w:val="0"/>
      <w:w w:val="100"/>
      <w:position w:val="0"/>
      <w:sz w:val="20"/>
      <w:szCs w:val="20"/>
      <w:u w:val="single"/>
      <w:shd w:val="clear" w:color="auto" w:fill="FFFFFF"/>
      <w:lang w:val="ru-RU" w:bidi="ar-SA"/>
    </w:rPr>
  </w:style>
  <w:style w:type="character" w:customStyle="1" w:styleId="2Candara12pt">
    <w:name w:val="Основной текст (2) + Candara;12 pt"/>
    <w:basedOn w:val="2ffe"/>
    <w:rsid w:val="004B6878"/>
    <w:rPr>
      <w:rFonts w:ascii="Candara" w:eastAsia="Candara" w:hAnsi="Candara" w:cs="Candara"/>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154">
    <w:name w:val="Основной текст (15)_"/>
    <w:basedOn w:val="af9"/>
    <w:rsid w:val="004B6878"/>
    <w:rPr>
      <w:rFonts w:ascii="Arial" w:eastAsia="Arial" w:hAnsi="Arial" w:cs="Arial"/>
      <w:sz w:val="15"/>
      <w:szCs w:val="15"/>
      <w:shd w:val="clear" w:color="auto" w:fill="FFFFFF"/>
    </w:rPr>
  </w:style>
  <w:style w:type="character" w:customStyle="1" w:styleId="1575pt0ptExact">
    <w:name w:val="Основной текст (15) + 7;5 pt;Интервал 0 pt Exact"/>
    <w:basedOn w:val="154"/>
    <w:rsid w:val="004B6878"/>
    <w:rPr>
      <w:rFonts w:ascii="Arial" w:eastAsia="Arial" w:hAnsi="Arial" w:cs="Arial"/>
      <w:color w:val="000000"/>
      <w:spacing w:val="4"/>
      <w:w w:val="100"/>
      <w:position w:val="0"/>
      <w:sz w:val="15"/>
      <w:szCs w:val="15"/>
      <w:shd w:val="clear" w:color="auto" w:fill="FFFFFF"/>
      <w:lang w:val="ru-RU"/>
    </w:rPr>
  </w:style>
  <w:style w:type="character" w:customStyle="1" w:styleId="10pt0">
    <w:name w:val="Подпись к таблице + 10 pt"/>
    <w:basedOn w:val="af9"/>
    <w:rsid w:val="004B6878"/>
    <w:rPr>
      <w:rFonts w:ascii="Arial" w:eastAsia="Arial" w:hAnsi="Arial" w:cs="Arial"/>
      <w:b w:val="0"/>
      <w:bCs w:val="0"/>
      <w:i w:val="0"/>
      <w:iCs w:val="0"/>
      <w:smallCaps w:val="0"/>
      <w:strike w:val="0"/>
      <w:color w:val="000000"/>
      <w:spacing w:val="0"/>
      <w:w w:val="100"/>
      <w:position w:val="0"/>
      <w:sz w:val="20"/>
      <w:szCs w:val="20"/>
      <w:u w:val="none"/>
      <w:lang w:val="ru-RU"/>
    </w:rPr>
  </w:style>
  <w:style w:type="character" w:customStyle="1" w:styleId="31f">
    <w:name w:val="Основной текст (31)_"/>
    <w:basedOn w:val="af9"/>
    <w:rsid w:val="004B6878"/>
    <w:rPr>
      <w:rFonts w:ascii="Arial" w:eastAsia="Arial" w:hAnsi="Arial" w:cs="Arial"/>
      <w:b/>
      <w:bCs/>
      <w:i/>
      <w:iCs/>
      <w:smallCaps w:val="0"/>
      <w:strike w:val="0"/>
      <w:sz w:val="20"/>
      <w:szCs w:val="20"/>
      <w:u w:val="none"/>
    </w:rPr>
  </w:style>
  <w:style w:type="character" w:customStyle="1" w:styleId="31f0">
    <w:name w:val="Основной текст (31)"/>
    <w:basedOn w:val="31f"/>
    <w:rsid w:val="004B6878"/>
    <w:rPr>
      <w:rFonts w:ascii="Arial" w:eastAsia="Arial" w:hAnsi="Arial" w:cs="Arial"/>
      <w:b/>
      <w:bCs/>
      <w:i/>
      <w:iCs/>
      <w:smallCaps w:val="0"/>
      <w:strike w:val="0"/>
      <w:color w:val="000000"/>
      <w:spacing w:val="0"/>
      <w:w w:val="100"/>
      <w:position w:val="0"/>
      <w:sz w:val="20"/>
      <w:szCs w:val="20"/>
      <w:u w:val="single"/>
      <w:lang w:val="ru-RU"/>
    </w:rPr>
  </w:style>
  <w:style w:type="character" w:customStyle="1" w:styleId="5Exact0">
    <w:name w:val="Основной текст (5) Exact"/>
    <w:basedOn w:val="af9"/>
    <w:rsid w:val="004B6878"/>
    <w:rPr>
      <w:rFonts w:ascii="Arial" w:eastAsia="Arial" w:hAnsi="Arial" w:cs="Arial"/>
      <w:b w:val="0"/>
      <w:bCs w:val="0"/>
      <w:i w:val="0"/>
      <w:iCs w:val="0"/>
      <w:smallCaps w:val="0"/>
      <w:strike w:val="0"/>
      <w:spacing w:val="3"/>
      <w:sz w:val="13"/>
      <w:szCs w:val="13"/>
      <w:u w:val="none"/>
    </w:rPr>
  </w:style>
  <w:style w:type="character" w:customStyle="1" w:styleId="6f2">
    <w:name w:val="Заголовок №6_"/>
    <w:basedOn w:val="af9"/>
    <w:rsid w:val="004B6878"/>
    <w:rPr>
      <w:rFonts w:ascii="Arial" w:eastAsia="Arial" w:hAnsi="Arial" w:cs="Arial"/>
      <w:b/>
      <w:bCs/>
      <w:i w:val="0"/>
      <w:iCs w:val="0"/>
      <w:smallCaps w:val="0"/>
      <w:strike w:val="0"/>
      <w:sz w:val="19"/>
      <w:szCs w:val="19"/>
      <w:u w:val="none"/>
    </w:rPr>
  </w:style>
  <w:style w:type="character" w:customStyle="1" w:styleId="193">
    <w:name w:val="Основной текст (19)_"/>
    <w:basedOn w:val="af9"/>
    <w:rsid w:val="004B6878"/>
    <w:rPr>
      <w:rFonts w:ascii="Arial" w:eastAsia="Arial" w:hAnsi="Arial" w:cs="Arial"/>
      <w:sz w:val="12"/>
      <w:szCs w:val="12"/>
      <w:shd w:val="clear" w:color="auto" w:fill="FFFFFF"/>
    </w:rPr>
  </w:style>
  <w:style w:type="character" w:customStyle="1" w:styleId="202">
    <w:name w:val="Основной текст (20)_"/>
    <w:basedOn w:val="af9"/>
    <w:rsid w:val="004B6878"/>
    <w:rPr>
      <w:rFonts w:ascii="Arial" w:eastAsia="Arial" w:hAnsi="Arial" w:cs="Arial"/>
      <w:i/>
      <w:iCs/>
      <w:sz w:val="10"/>
      <w:szCs w:val="10"/>
      <w:shd w:val="clear" w:color="auto" w:fill="FFFFFF"/>
    </w:rPr>
  </w:style>
  <w:style w:type="character" w:customStyle="1" w:styleId="203">
    <w:name w:val="Основной текст (20) + Малые прописные"/>
    <w:basedOn w:val="202"/>
    <w:rsid w:val="004B6878"/>
    <w:rPr>
      <w:rFonts w:ascii="Arial" w:eastAsia="Arial" w:hAnsi="Arial" w:cs="Arial"/>
      <w:i/>
      <w:iCs/>
      <w:smallCaps/>
      <w:color w:val="000000"/>
      <w:spacing w:val="0"/>
      <w:w w:val="100"/>
      <w:position w:val="0"/>
      <w:sz w:val="10"/>
      <w:szCs w:val="10"/>
      <w:shd w:val="clear" w:color="auto" w:fill="FFFFFF"/>
    </w:rPr>
  </w:style>
  <w:style w:type="character" w:customStyle="1" w:styleId="6f3">
    <w:name w:val="Заголовок №6"/>
    <w:basedOn w:val="6f2"/>
    <w:rsid w:val="004B6878"/>
    <w:rPr>
      <w:rFonts w:ascii="Arial" w:eastAsia="Arial" w:hAnsi="Arial" w:cs="Arial"/>
      <w:b/>
      <w:bCs/>
      <w:i w:val="0"/>
      <w:iCs w:val="0"/>
      <w:smallCaps w:val="0"/>
      <w:strike w:val="0"/>
      <w:color w:val="000000"/>
      <w:spacing w:val="0"/>
      <w:w w:val="100"/>
      <w:position w:val="0"/>
      <w:sz w:val="19"/>
      <w:szCs w:val="19"/>
      <w:u w:val="single"/>
      <w:lang w:val="ru-RU"/>
    </w:rPr>
  </w:style>
  <w:style w:type="character" w:customStyle="1" w:styleId="115pt0pt">
    <w:name w:val="Основной текст + 11;5 pt;Полужирный;Курсив;Интервал 0 pt"/>
    <w:basedOn w:val="affff8"/>
    <w:rsid w:val="004B6878"/>
    <w:rPr>
      <w:rFonts w:ascii="Times New Roman" w:eastAsia="Times New Roman" w:hAnsi="Times New Roman" w:cs="Times New Roman"/>
      <w:b/>
      <w:bCs/>
      <w:i/>
      <w:iCs/>
      <w:smallCaps w:val="0"/>
      <w:strike w:val="0"/>
      <w:color w:val="000000"/>
      <w:spacing w:val="10"/>
      <w:w w:val="100"/>
      <w:position w:val="0"/>
      <w:sz w:val="23"/>
      <w:szCs w:val="23"/>
      <w:u w:val="none"/>
      <w:shd w:val="clear" w:color="auto" w:fill="FFFFFF"/>
      <w:lang w:val="ru-RU"/>
    </w:rPr>
  </w:style>
  <w:style w:type="character" w:customStyle="1" w:styleId="10pt1">
    <w:name w:val="Основной текст + 10 pt;Полужирный"/>
    <w:basedOn w:val="affff8"/>
    <w:rsid w:val="004B6878"/>
    <w:rPr>
      <w:rFonts w:ascii="Arial" w:eastAsia="Arial" w:hAnsi="Arial" w:cs="Arial"/>
      <w:b/>
      <w:bCs/>
      <w:i w:val="0"/>
      <w:iCs w:val="0"/>
      <w:smallCaps w:val="0"/>
      <w:strike w:val="0"/>
      <w:color w:val="000000"/>
      <w:spacing w:val="0"/>
      <w:w w:val="100"/>
      <w:position w:val="0"/>
      <w:sz w:val="20"/>
      <w:szCs w:val="20"/>
      <w:u w:val="none"/>
      <w:shd w:val="clear" w:color="auto" w:fill="FFFFFF"/>
      <w:lang w:val="ru-RU"/>
    </w:rPr>
  </w:style>
  <w:style w:type="character" w:customStyle="1" w:styleId="7f2">
    <w:name w:val="Заголовок №7_"/>
    <w:basedOn w:val="af9"/>
    <w:rsid w:val="004B6878"/>
    <w:rPr>
      <w:rFonts w:ascii="Arial" w:eastAsia="Arial" w:hAnsi="Arial" w:cs="Arial"/>
      <w:b/>
      <w:bCs/>
      <w:i w:val="0"/>
      <w:iCs w:val="0"/>
      <w:smallCaps w:val="0"/>
      <w:strike w:val="0"/>
      <w:sz w:val="20"/>
      <w:szCs w:val="20"/>
      <w:u w:val="none"/>
    </w:rPr>
  </w:style>
  <w:style w:type="character" w:customStyle="1" w:styleId="7f3">
    <w:name w:val="Заголовок №7"/>
    <w:basedOn w:val="7f2"/>
    <w:rsid w:val="004B6878"/>
    <w:rPr>
      <w:rFonts w:ascii="Arial" w:eastAsia="Arial" w:hAnsi="Arial" w:cs="Arial"/>
      <w:b/>
      <w:bCs/>
      <w:i w:val="0"/>
      <w:iCs w:val="0"/>
      <w:smallCaps w:val="0"/>
      <w:strike w:val="0"/>
      <w:color w:val="000000"/>
      <w:spacing w:val="0"/>
      <w:w w:val="100"/>
      <w:position w:val="0"/>
      <w:sz w:val="20"/>
      <w:szCs w:val="20"/>
      <w:u w:val="single"/>
      <w:lang w:val="ru-RU"/>
    </w:rPr>
  </w:style>
  <w:style w:type="character" w:customStyle="1" w:styleId="10pt1pt">
    <w:name w:val="Основной текст + 10 pt;Интервал 1 pt"/>
    <w:basedOn w:val="affff8"/>
    <w:rsid w:val="004B6878"/>
    <w:rPr>
      <w:rFonts w:ascii="Arial" w:eastAsia="Arial" w:hAnsi="Arial" w:cs="Arial"/>
      <w:b w:val="0"/>
      <w:bCs w:val="0"/>
      <w:i w:val="0"/>
      <w:iCs w:val="0"/>
      <w:smallCaps w:val="0"/>
      <w:strike w:val="0"/>
      <w:color w:val="000000"/>
      <w:spacing w:val="30"/>
      <w:w w:val="100"/>
      <w:position w:val="0"/>
      <w:sz w:val="20"/>
      <w:szCs w:val="20"/>
      <w:u w:val="none"/>
      <w:shd w:val="clear" w:color="auto" w:fill="FFFFFF"/>
      <w:lang w:val="ru-RU"/>
    </w:rPr>
  </w:style>
  <w:style w:type="character" w:customStyle="1" w:styleId="Candara50">
    <w:name w:val="Основной текст + Candara;Масштаб 50%"/>
    <w:basedOn w:val="affff8"/>
    <w:rsid w:val="004B6878"/>
    <w:rPr>
      <w:rFonts w:ascii="Candara" w:eastAsia="Candara" w:hAnsi="Candara" w:cs="Candara"/>
      <w:b w:val="0"/>
      <w:bCs w:val="0"/>
      <w:i w:val="0"/>
      <w:iCs w:val="0"/>
      <w:smallCaps w:val="0"/>
      <w:strike w:val="0"/>
      <w:color w:val="000000"/>
      <w:spacing w:val="0"/>
      <w:w w:val="50"/>
      <w:position w:val="0"/>
      <w:sz w:val="19"/>
      <w:szCs w:val="19"/>
      <w:u w:val="none"/>
      <w:shd w:val="clear" w:color="auto" w:fill="FFFFFF"/>
      <w:lang w:val="ru-RU"/>
    </w:rPr>
  </w:style>
  <w:style w:type="character" w:customStyle="1" w:styleId="48pt">
    <w:name w:val="Основной текст (4) + 8 pt"/>
    <w:basedOn w:val="4f2"/>
    <w:rsid w:val="004B6878"/>
    <w:rPr>
      <w:rFonts w:ascii="Arial" w:eastAsia="Arial" w:hAnsi="Arial" w:cs="Arial"/>
      <w:b w:val="0"/>
      <w:bCs w:val="0"/>
      <w:i w:val="0"/>
      <w:iCs w:val="0"/>
      <w:smallCaps w:val="0"/>
      <w:strike w:val="0"/>
      <w:color w:val="000000"/>
      <w:spacing w:val="0"/>
      <w:w w:val="100"/>
      <w:position w:val="0"/>
      <w:sz w:val="16"/>
      <w:szCs w:val="16"/>
      <w:u w:val="none"/>
      <w:shd w:val="clear" w:color="auto" w:fill="FFFFFF"/>
      <w:lang w:val="ru-RU"/>
    </w:rPr>
  </w:style>
  <w:style w:type="paragraph" w:customStyle="1" w:styleId="1ffffffff4">
    <w:name w:val="???????1"/>
    <w:rsid w:val="004B6878"/>
    <w:pPr>
      <w:suppressAutoHyphens/>
    </w:pPr>
    <w:rPr>
      <w:rFonts w:eastAsia="Arial"/>
      <w:lang w:eastAsia="ar-SA"/>
    </w:rPr>
  </w:style>
  <w:style w:type="character" w:customStyle="1" w:styleId="w">
    <w:name w:val="w"/>
    <w:basedOn w:val="af9"/>
    <w:rsid w:val="004B6878"/>
  </w:style>
  <w:style w:type="paragraph" w:customStyle="1" w:styleId="021216b">
    <w:name w:val="021216Пункт"/>
    <w:basedOn w:val="0212166"/>
    <w:link w:val="021216c"/>
    <w:autoRedefine/>
    <w:qFormat/>
    <w:rsid w:val="004B6878"/>
    <w:pPr>
      <w:outlineLvl w:val="3"/>
    </w:pPr>
  </w:style>
  <w:style w:type="character" w:customStyle="1" w:styleId="021216c">
    <w:name w:val="021216Пункт Знак"/>
    <w:basedOn w:val="0212168"/>
    <w:link w:val="021216b"/>
    <w:rsid w:val="004B6878"/>
    <w:rPr>
      <w:b/>
      <w:sz w:val="24"/>
      <w:szCs w:val="22"/>
      <w:lang w:eastAsia="en-US"/>
    </w:rPr>
  </w:style>
  <w:style w:type="table" w:customStyle="1" w:styleId="TableGridReport3">
    <w:name w:val="Table Grid Report3"/>
    <w:basedOn w:val="afa"/>
    <w:next w:val="afff8"/>
    <w:rsid w:val="004B6878"/>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
    <w:name w:val="Сетка таблицы15"/>
    <w:basedOn w:val="afa"/>
    <w:next w:val="afff8"/>
    <w:uiPriority w:val="39"/>
    <w:rsid w:val="004B6878"/>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
    <w:name w:val="Сетка таблицы16"/>
    <w:basedOn w:val="afa"/>
    <w:next w:val="afff8"/>
    <w:uiPriority w:val="39"/>
    <w:rsid w:val="004B6878"/>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
    <w:name w:val="Table Grid Report2"/>
    <w:basedOn w:val="afa"/>
    <w:next w:val="afff8"/>
    <w:rsid w:val="004B6878"/>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4">
    <w:name w:val="Table Grid Report4"/>
    <w:basedOn w:val="afa"/>
    <w:next w:val="afff8"/>
    <w:uiPriority w:val="3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6">
    <w:name w:val="Table Grid Report6"/>
    <w:basedOn w:val="afa"/>
    <w:next w:val="afff8"/>
    <w:uiPriority w:val="3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5">
    <w:name w:val="Table Grid Report5"/>
    <w:basedOn w:val="afa"/>
    <w:next w:val="afff8"/>
    <w:uiPriority w:val="3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7">
    <w:name w:val="Table Grid Report7"/>
    <w:basedOn w:val="afa"/>
    <w:next w:val="afff8"/>
    <w:uiPriority w:val="39"/>
    <w:rsid w:val="004B6878"/>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8">
    <w:name w:val="Table Grid Report8"/>
    <w:basedOn w:val="afa"/>
    <w:next w:val="afff8"/>
    <w:uiPriority w:val="39"/>
    <w:rsid w:val="004B6878"/>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9">
    <w:name w:val="Table Grid Report9"/>
    <w:basedOn w:val="afa"/>
    <w:next w:val="afff8"/>
    <w:uiPriority w:val="3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0">
    <w:name w:val="Table Grid Report10"/>
    <w:basedOn w:val="afa"/>
    <w:next w:val="afff8"/>
    <w:uiPriority w:val="3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1">
    <w:name w:val="Table Grid Report11"/>
    <w:basedOn w:val="afa"/>
    <w:next w:val="afff8"/>
    <w:uiPriority w:val="59"/>
    <w:rsid w:val="004B6878"/>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12">
    <w:name w:val="Table Grid Report12"/>
    <w:basedOn w:val="afa"/>
    <w:next w:val="afff8"/>
    <w:uiPriority w:val="59"/>
    <w:rsid w:val="004B6878"/>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13">
    <w:name w:val="Table Grid Report13"/>
    <w:basedOn w:val="afa"/>
    <w:next w:val="afff8"/>
    <w:uiPriority w:val="59"/>
    <w:rsid w:val="004B6878"/>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14">
    <w:name w:val="Table Grid Report14"/>
    <w:basedOn w:val="afa"/>
    <w:next w:val="afff8"/>
    <w:uiPriority w:val="59"/>
    <w:rsid w:val="004B6878"/>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15">
    <w:name w:val="Table Grid Report15"/>
    <w:basedOn w:val="afa"/>
    <w:next w:val="afff8"/>
    <w:uiPriority w:val="59"/>
    <w:rsid w:val="004B6878"/>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16">
    <w:name w:val="Table Grid Report16"/>
    <w:basedOn w:val="afa"/>
    <w:next w:val="afff8"/>
    <w:uiPriority w:val="59"/>
    <w:rsid w:val="004B6878"/>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17">
    <w:name w:val="Table Grid Report17"/>
    <w:basedOn w:val="afa"/>
    <w:next w:val="afff8"/>
    <w:uiPriority w:val="59"/>
    <w:rsid w:val="004B6878"/>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1">
    <w:name w:val="Стиль2111"/>
    <w:rsid w:val="004B6878"/>
    <w:pPr>
      <w:numPr>
        <w:numId w:val="12"/>
      </w:numPr>
    </w:pPr>
  </w:style>
  <w:style w:type="table" w:customStyle="1" w:styleId="TableNormal1">
    <w:name w:val="Table Normal1"/>
    <w:uiPriority w:val="99"/>
    <w:semiHidden/>
    <w:unhideWhenUsed/>
    <w:qFormat/>
    <w:rsid w:val="004B687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character" w:customStyle="1" w:styleId="afffffffffffffffffff0">
    <w:name w:val="Номер объекта Знак"/>
    <w:aliases w:val="Название объекта Знак3,табл Знак,Название объекта Знак1 Знак1,адрес Знак1,Название объекта Знак Знак Знак Знак2,Название объекта Знак Знак Знак Знак Знак Знак Знак Знак Знак Знак2"/>
    <w:basedOn w:val="af9"/>
    <w:rsid w:val="004B6878"/>
    <w:rPr>
      <w:sz w:val="26"/>
      <w:lang w:val="ru-RU" w:eastAsia="ru-RU" w:bidi="ar-SA"/>
    </w:rPr>
  </w:style>
  <w:style w:type="character" w:customStyle="1" w:styleId="211pt">
    <w:name w:val="Основной текст (2) + 11 pt"/>
    <w:basedOn w:val="2ffe"/>
    <w:rsid w:val="004B6878"/>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211pt0">
    <w:name w:val="Основной текст (2) + 11 pt;Полужирный"/>
    <w:basedOn w:val="2ffe"/>
    <w:rsid w:val="004B6878"/>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25pt1pt">
    <w:name w:val="Основной текст (2) + 5 pt;Полужирный;Интервал 1 pt"/>
    <w:basedOn w:val="2ffe"/>
    <w:rsid w:val="004B6878"/>
    <w:rPr>
      <w:rFonts w:ascii="Times New Roman" w:eastAsia="Times New Roman" w:hAnsi="Times New Roman" w:cs="Times New Roman"/>
      <w:b/>
      <w:bCs/>
      <w:i w:val="0"/>
      <w:iCs w:val="0"/>
      <w:smallCaps w:val="0"/>
      <w:strike w:val="0"/>
      <w:color w:val="000000"/>
      <w:spacing w:val="30"/>
      <w:w w:val="100"/>
      <w:position w:val="0"/>
      <w:sz w:val="10"/>
      <w:szCs w:val="10"/>
      <w:u w:val="none"/>
      <w:lang w:val="ru-RU" w:eastAsia="ru-RU" w:bidi="ru-RU"/>
    </w:rPr>
  </w:style>
  <w:style w:type="character" w:customStyle="1" w:styleId="25pt">
    <w:name w:val="Основной текст (2) + 5 pt;Полужирный"/>
    <w:basedOn w:val="2ffe"/>
    <w:rsid w:val="004B6878"/>
    <w:rPr>
      <w:rFonts w:ascii="Times New Roman" w:eastAsia="Times New Roman" w:hAnsi="Times New Roman" w:cs="Times New Roman"/>
      <w:b/>
      <w:bCs/>
      <w:i w:val="0"/>
      <w:iCs w:val="0"/>
      <w:smallCaps w:val="0"/>
      <w:strike w:val="0"/>
      <w:color w:val="000000"/>
      <w:spacing w:val="0"/>
      <w:w w:val="100"/>
      <w:position w:val="0"/>
      <w:sz w:val="10"/>
      <w:szCs w:val="10"/>
      <w:u w:val="none"/>
      <w:lang w:val="ru-RU" w:eastAsia="ru-RU" w:bidi="ru-RU"/>
    </w:rPr>
  </w:style>
  <w:style w:type="character" w:customStyle="1" w:styleId="285pt">
    <w:name w:val="Основной текст (2) + 8.5 pt"/>
    <w:basedOn w:val="2ffe"/>
    <w:rsid w:val="004B6878"/>
    <w:rPr>
      <w:rFonts w:ascii="Times New Roman" w:eastAsia="Times New Roman" w:hAnsi="Times New Roman" w:cs="Times New Roman"/>
      <w:b w:val="0"/>
      <w:bCs w:val="0"/>
      <w:i w:val="0"/>
      <w:iCs w:val="0"/>
      <w:smallCaps w:val="0"/>
      <w:strike w:val="0"/>
      <w:color w:val="000000"/>
      <w:spacing w:val="0"/>
      <w:w w:val="100"/>
      <w:position w:val="0"/>
      <w:sz w:val="17"/>
      <w:szCs w:val="17"/>
      <w:u w:val="none"/>
      <w:lang w:val="ru-RU" w:eastAsia="ru-RU" w:bidi="ru-RU"/>
    </w:rPr>
  </w:style>
  <w:style w:type="character" w:customStyle="1" w:styleId="2BookAntiqua55pt1pt">
    <w:name w:val="Основной текст (2) + Book Antiqua;5.5 pt;Интервал 1 pt"/>
    <w:basedOn w:val="2ffe"/>
    <w:rsid w:val="004B6878"/>
    <w:rPr>
      <w:rFonts w:ascii="Book Antiqua" w:eastAsia="Book Antiqua" w:hAnsi="Book Antiqua" w:cs="Book Antiqua"/>
      <w:b w:val="0"/>
      <w:bCs w:val="0"/>
      <w:i w:val="0"/>
      <w:iCs w:val="0"/>
      <w:smallCaps w:val="0"/>
      <w:strike w:val="0"/>
      <w:color w:val="000000"/>
      <w:spacing w:val="20"/>
      <w:w w:val="100"/>
      <w:position w:val="0"/>
      <w:sz w:val="11"/>
      <w:szCs w:val="11"/>
      <w:u w:val="none"/>
      <w:lang w:val="ru-RU" w:eastAsia="ru-RU" w:bidi="ru-RU"/>
    </w:rPr>
  </w:style>
  <w:style w:type="character" w:customStyle="1" w:styleId="245pt1pt">
    <w:name w:val="Основной текст (2) + 4.5 pt;Курсив;Интервал 1 pt"/>
    <w:basedOn w:val="2ffe"/>
    <w:rsid w:val="004B6878"/>
    <w:rPr>
      <w:rFonts w:ascii="Times New Roman" w:eastAsia="Times New Roman" w:hAnsi="Times New Roman" w:cs="Times New Roman"/>
      <w:b w:val="0"/>
      <w:bCs w:val="0"/>
      <w:i/>
      <w:iCs/>
      <w:smallCaps w:val="0"/>
      <w:strike w:val="0"/>
      <w:color w:val="000000"/>
      <w:spacing w:val="20"/>
      <w:w w:val="100"/>
      <w:position w:val="0"/>
      <w:sz w:val="9"/>
      <w:szCs w:val="9"/>
      <w:u w:val="none"/>
      <w:lang w:val="ru-RU" w:eastAsia="ru-RU" w:bidi="ru-RU"/>
    </w:rPr>
  </w:style>
  <w:style w:type="character" w:customStyle="1" w:styleId="210pt0">
    <w:name w:val="Основной текст (2) + 10 pt;Не полужирный"/>
    <w:basedOn w:val="2ffe"/>
    <w:rsid w:val="004B6878"/>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2115pt0pt80">
    <w:name w:val="Основной текст (2) + 11.5 pt;Не полужирный;Интервал 0 pt;Масштаб 80%"/>
    <w:basedOn w:val="2ffe"/>
    <w:rsid w:val="004B6878"/>
    <w:rPr>
      <w:rFonts w:ascii="Times New Roman" w:eastAsia="Times New Roman" w:hAnsi="Times New Roman" w:cs="Times New Roman"/>
      <w:b/>
      <w:bCs/>
      <w:i w:val="0"/>
      <w:iCs w:val="0"/>
      <w:smallCaps w:val="0"/>
      <w:strike w:val="0"/>
      <w:color w:val="000000"/>
      <w:spacing w:val="10"/>
      <w:w w:val="80"/>
      <w:position w:val="0"/>
      <w:sz w:val="23"/>
      <w:szCs w:val="23"/>
      <w:u w:val="none"/>
      <w:lang w:val="ru-RU" w:eastAsia="ru-RU" w:bidi="ru-RU"/>
    </w:rPr>
  </w:style>
  <w:style w:type="character" w:customStyle="1" w:styleId="2CenturyGothic10pt">
    <w:name w:val="Основной текст (2) + Century Gothic;10 pt;Не полужирный"/>
    <w:basedOn w:val="2ffe"/>
    <w:rsid w:val="004B6878"/>
    <w:rPr>
      <w:rFonts w:ascii="Century Gothic" w:eastAsia="Century Gothic" w:hAnsi="Century Gothic" w:cs="Century Gothic"/>
      <w:b/>
      <w:bCs/>
      <w:i w:val="0"/>
      <w:iCs w:val="0"/>
      <w:smallCaps w:val="0"/>
      <w:strike w:val="0"/>
      <w:color w:val="000000"/>
      <w:spacing w:val="0"/>
      <w:w w:val="100"/>
      <w:position w:val="0"/>
      <w:sz w:val="20"/>
      <w:szCs w:val="20"/>
      <w:u w:val="none"/>
      <w:lang w:val="ru-RU" w:eastAsia="ru-RU" w:bidi="ru-RU"/>
    </w:rPr>
  </w:style>
  <w:style w:type="character" w:customStyle="1" w:styleId="212pt7">
    <w:name w:val="Основной текст (2) + 12 pt;Не полужирный"/>
    <w:basedOn w:val="2ffe"/>
    <w:rsid w:val="004B6878"/>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295pt0">
    <w:name w:val="Основной текст (2) + 9.5 pt"/>
    <w:basedOn w:val="2ffe"/>
    <w:rsid w:val="004B6878"/>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255pt">
    <w:name w:val="Основной текст (2) + 5.5 pt"/>
    <w:basedOn w:val="2ffe"/>
    <w:rsid w:val="004B6878"/>
    <w:rPr>
      <w:rFonts w:ascii="Times New Roman" w:eastAsia="Times New Roman" w:hAnsi="Times New Roman" w:cs="Times New Roman"/>
      <w:b w:val="0"/>
      <w:bCs w:val="0"/>
      <w:i w:val="0"/>
      <w:iCs w:val="0"/>
      <w:smallCaps w:val="0"/>
      <w:strike w:val="0"/>
      <w:color w:val="000000"/>
      <w:spacing w:val="0"/>
      <w:w w:val="100"/>
      <w:position w:val="0"/>
      <w:sz w:val="11"/>
      <w:szCs w:val="11"/>
      <w:u w:val="none"/>
      <w:lang w:val="ru-RU" w:eastAsia="ru-RU" w:bidi="ru-RU"/>
    </w:rPr>
  </w:style>
  <w:style w:type="paragraph" w:customStyle="1" w:styleId="3ffe">
    <w:name w:val="Знак Знак3 Знак Знак Знак Знак Знак Знак Знак"/>
    <w:basedOn w:val="af8"/>
    <w:rsid w:val="004B6878"/>
    <w:pPr>
      <w:spacing w:after="160" w:line="240" w:lineRule="exact"/>
    </w:pPr>
    <w:rPr>
      <w:rFonts w:ascii="Verdana" w:hAnsi="Verdana"/>
      <w:sz w:val="20"/>
      <w:szCs w:val="20"/>
      <w:lang w:val="en-US" w:eastAsia="en-US"/>
    </w:rPr>
  </w:style>
  <w:style w:type="paragraph" w:customStyle="1" w:styleId="9b">
    <w:name w:val="Обычный9"/>
    <w:rsid w:val="004B6878"/>
    <w:pPr>
      <w:snapToGrid w:val="0"/>
    </w:pPr>
    <w:rPr>
      <w:sz w:val="22"/>
    </w:rPr>
  </w:style>
  <w:style w:type="paragraph" w:customStyle="1" w:styleId="12f0">
    <w:name w:val="Перед:  12 пт"/>
    <w:basedOn w:val="af8"/>
    <w:next w:val="af8"/>
    <w:link w:val="12f1"/>
    <w:rsid w:val="004B6878"/>
    <w:pPr>
      <w:widowControl w:val="0"/>
      <w:autoSpaceDE w:val="0"/>
      <w:autoSpaceDN w:val="0"/>
      <w:adjustRightInd w:val="0"/>
      <w:spacing w:before="240"/>
      <w:ind w:firstLine="720"/>
      <w:jc w:val="both"/>
    </w:pPr>
    <w:rPr>
      <w:sz w:val="26"/>
      <w:szCs w:val="20"/>
    </w:rPr>
  </w:style>
  <w:style w:type="character" w:customStyle="1" w:styleId="12f1">
    <w:name w:val="Перед:  12 пт Знак"/>
    <w:link w:val="12f0"/>
    <w:rsid w:val="004B6878"/>
    <w:rPr>
      <w:sz w:val="26"/>
    </w:rPr>
  </w:style>
  <w:style w:type="paragraph" w:customStyle="1" w:styleId="12700">
    <w:name w:val="127 см Первая строка:  0 см"/>
    <w:basedOn w:val="af8"/>
    <w:rsid w:val="004B6878"/>
    <w:pPr>
      <w:widowControl w:val="0"/>
      <w:autoSpaceDE w:val="0"/>
      <w:autoSpaceDN w:val="0"/>
      <w:adjustRightInd w:val="0"/>
      <w:spacing w:before="120"/>
      <w:ind w:left="720"/>
      <w:jc w:val="both"/>
    </w:pPr>
    <w:rPr>
      <w:sz w:val="26"/>
      <w:szCs w:val="20"/>
    </w:rPr>
  </w:style>
  <w:style w:type="paragraph" w:customStyle="1" w:styleId="11ff2">
    <w:name w:val="Знак Знак Знак Знак Знак Знак Знак Знак Знак Знак Знак Знак1 Знак Знак Знак Знак Знак Знак Знак Знак Знак Знак Знак Знак Знак1"/>
    <w:basedOn w:val="af8"/>
    <w:rsid w:val="004B6878"/>
    <w:pPr>
      <w:spacing w:after="160" w:line="240" w:lineRule="exact"/>
    </w:pPr>
    <w:rPr>
      <w:rFonts w:ascii="Verdana" w:hAnsi="Verdana"/>
      <w:sz w:val="20"/>
      <w:szCs w:val="20"/>
      <w:lang w:val="en-US" w:eastAsia="en-US"/>
    </w:rPr>
  </w:style>
  <w:style w:type="paragraph" w:customStyle="1" w:styleId="CharChar">
    <w:name w:val="Char Char"/>
    <w:basedOn w:val="af8"/>
    <w:autoRedefine/>
    <w:rsid w:val="004B6878"/>
    <w:pPr>
      <w:spacing w:after="160"/>
      <w:ind w:firstLine="720"/>
    </w:pPr>
    <w:rPr>
      <w:sz w:val="28"/>
      <w:szCs w:val="20"/>
      <w:lang w:val="en-US" w:eastAsia="en-US"/>
    </w:rPr>
  </w:style>
  <w:style w:type="paragraph" w:customStyle="1" w:styleId="2ffff2">
    <w:name w:val="Обычный (веб)2"/>
    <w:basedOn w:val="af8"/>
    <w:rsid w:val="004B6878"/>
    <w:pPr>
      <w:spacing w:before="100" w:after="100"/>
    </w:pPr>
    <w:rPr>
      <w:szCs w:val="20"/>
    </w:rPr>
  </w:style>
  <w:style w:type="character" w:customStyle="1" w:styleId="13c">
    <w:name w:val="Знак Знак13"/>
    <w:rsid w:val="004B6878"/>
    <w:rPr>
      <w:sz w:val="26"/>
      <w:lang w:val="ru-RU" w:eastAsia="ru-RU" w:bidi="ar-SA"/>
    </w:rPr>
  </w:style>
  <w:style w:type="paragraph" w:customStyle="1" w:styleId="148">
    <w:name w:val="Текст 14(основной)"/>
    <w:basedOn w:val="af8"/>
    <w:rsid w:val="004B6878"/>
    <w:pPr>
      <w:spacing w:line="360" w:lineRule="auto"/>
      <w:ind w:firstLine="708"/>
      <w:jc w:val="both"/>
    </w:pPr>
    <w:rPr>
      <w:sz w:val="28"/>
    </w:rPr>
  </w:style>
  <w:style w:type="paragraph" w:customStyle="1" w:styleId="1ffffffff5">
    <w:name w:val="Знак Знак1 Знак Знак Знак Знак Знак"/>
    <w:basedOn w:val="af8"/>
    <w:autoRedefine/>
    <w:rsid w:val="004B6878"/>
    <w:pPr>
      <w:spacing w:after="160" w:line="240" w:lineRule="exact"/>
    </w:pPr>
    <w:rPr>
      <w:sz w:val="28"/>
      <w:szCs w:val="20"/>
      <w:lang w:val="en-US" w:eastAsia="en-US"/>
    </w:rPr>
  </w:style>
  <w:style w:type="paragraph" w:customStyle="1" w:styleId="13">
    <w:name w:val="1_СПИСОКМАРК"/>
    <w:basedOn w:val="af8"/>
    <w:rsid w:val="004B6878"/>
    <w:pPr>
      <w:widowControl w:val="0"/>
      <w:numPr>
        <w:numId w:val="51"/>
      </w:numPr>
      <w:autoSpaceDE w:val="0"/>
      <w:autoSpaceDN w:val="0"/>
      <w:adjustRightInd w:val="0"/>
      <w:spacing w:before="120"/>
      <w:jc w:val="both"/>
    </w:pPr>
    <w:rPr>
      <w:sz w:val="26"/>
      <w:szCs w:val="20"/>
    </w:rPr>
  </w:style>
  <w:style w:type="paragraph" w:customStyle="1" w:styleId="300">
    <w:name w:val="3_СПИСОКМАРК(0 пт)"/>
    <w:basedOn w:val="13"/>
    <w:rsid w:val="004B6878"/>
    <w:pPr>
      <w:spacing w:before="0"/>
    </w:pPr>
  </w:style>
  <w:style w:type="paragraph" w:customStyle="1" w:styleId="1256">
    <w:name w:val="ОСНОВНОЙ(1256)"/>
    <w:basedOn w:val="af8"/>
    <w:link w:val="12560"/>
    <w:rsid w:val="004B6878"/>
    <w:pPr>
      <w:keepLines/>
      <w:autoSpaceDE w:val="0"/>
      <w:autoSpaceDN w:val="0"/>
      <w:adjustRightInd w:val="0"/>
      <w:spacing w:before="120"/>
      <w:ind w:firstLine="709"/>
      <w:jc w:val="both"/>
    </w:pPr>
    <w:rPr>
      <w:sz w:val="26"/>
      <w:szCs w:val="20"/>
    </w:rPr>
  </w:style>
  <w:style w:type="character" w:customStyle="1" w:styleId="12560">
    <w:name w:val="ОСНОВНОЙ(1256) Знак"/>
    <w:link w:val="1256"/>
    <w:rsid w:val="004B6878"/>
    <w:rPr>
      <w:sz w:val="26"/>
    </w:rPr>
  </w:style>
  <w:style w:type="paragraph" w:customStyle="1" w:styleId="11ff3">
    <w:name w:val="11"/>
    <w:basedOn w:val="af8"/>
    <w:rsid w:val="004B6878"/>
    <w:pPr>
      <w:spacing w:before="100" w:beforeAutospacing="1" w:after="100" w:afterAutospacing="1"/>
    </w:pPr>
  </w:style>
  <w:style w:type="paragraph" w:customStyle="1" w:styleId="21f6">
    <w:name w:val="21"/>
    <w:basedOn w:val="af8"/>
    <w:rsid w:val="004B6878"/>
    <w:pPr>
      <w:spacing w:before="100" w:beforeAutospacing="1" w:after="100" w:afterAutospacing="1"/>
    </w:pPr>
  </w:style>
  <w:style w:type="paragraph" w:customStyle="1" w:styleId="heading0">
    <w:name w:val="heading"/>
    <w:basedOn w:val="af8"/>
    <w:rsid w:val="004B6878"/>
    <w:pPr>
      <w:spacing w:before="280" w:after="280" w:line="100" w:lineRule="atLeast"/>
    </w:pPr>
    <w:rPr>
      <w:lang w:eastAsia="ar-SA"/>
    </w:rPr>
  </w:style>
  <w:style w:type="character" w:customStyle="1" w:styleId="10e">
    <w:name w:val="Знак Знак10"/>
    <w:rsid w:val="004B6878"/>
    <w:rPr>
      <w:rFonts w:ascii="Arial" w:hAnsi="Arial"/>
      <w:b/>
      <w:bCs/>
      <w:iCs/>
      <w:sz w:val="26"/>
      <w:szCs w:val="26"/>
      <w:lang w:val="ru-RU" w:eastAsia="ru-RU" w:bidi="ar-SA"/>
    </w:rPr>
  </w:style>
  <w:style w:type="paragraph" w:customStyle="1" w:styleId="Normal10">
    <w:name w:val="Стиль Normal + 10 пт полужирный"/>
    <w:basedOn w:val="9b"/>
    <w:rsid w:val="004B6878"/>
    <w:pPr>
      <w:ind w:left="-113" w:right="-113"/>
      <w:jc w:val="center"/>
    </w:pPr>
    <w:rPr>
      <w:b/>
      <w:bCs/>
      <w:sz w:val="20"/>
    </w:rPr>
  </w:style>
  <w:style w:type="paragraph" w:customStyle="1" w:styleId="-a">
    <w:name w:val="Обычное форматирование - стиль"/>
    <w:basedOn w:val="af8"/>
    <w:link w:val="-b"/>
    <w:rsid w:val="004B6878"/>
    <w:pPr>
      <w:widowControl w:val="0"/>
      <w:autoSpaceDE w:val="0"/>
      <w:autoSpaceDN w:val="0"/>
      <w:adjustRightInd w:val="0"/>
      <w:spacing w:before="120"/>
      <w:ind w:firstLine="709"/>
      <w:jc w:val="both"/>
    </w:pPr>
    <w:rPr>
      <w:sz w:val="26"/>
      <w:szCs w:val="20"/>
    </w:rPr>
  </w:style>
  <w:style w:type="character" w:customStyle="1" w:styleId="-b">
    <w:name w:val="Обычное форматирование - стиль Знак"/>
    <w:link w:val="-a"/>
    <w:rsid w:val="004B6878"/>
    <w:rPr>
      <w:sz w:val="26"/>
    </w:rPr>
  </w:style>
  <w:style w:type="character" w:customStyle="1" w:styleId="516">
    <w:name w:val="Заголовок 5№Таблицы Знак1"/>
    <w:aliases w:val="Заголовок№ТАблиц Знак Знак1"/>
    <w:rsid w:val="004B6878"/>
    <w:rPr>
      <w:rFonts w:ascii="Arial" w:hAnsi="Arial"/>
      <w:b/>
      <w:bCs/>
      <w:iCs/>
      <w:sz w:val="26"/>
      <w:szCs w:val="26"/>
      <w:lang w:val="ru-RU" w:eastAsia="ru-RU" w:bidi="ar-SA"/>
    </w:rPr>
  </w:style>
  <w:style w:type="paragraph" w:customStyle="1" w:styleId="afffffffffffffffffff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8"/>
    <w:autoRedefine/>
    <w:rsid w:val="004B6878"/>
    <w:pPr>
      <w:spacing w:after="160" w:line="240" w:lineRule="exact"/>
    </w:pPr>
    <w:rPr>
      <w:sz w:val="28"/>
      <w:szCs w:val="20"/>
      <w:lang w:val="en-US" w:eastAsia="en-US"/>
    </w:rPr>
  </w:style>
  <w:style w:type="character" w:customStyle="1" w:styleId="afffffffffffffffffff2">
    <w:name w:val="Номер объекта Знак Знак"/>
    <w:aliases w:val="Номер объекта Знак1"/>
    <w:rsid w:val="004B6878"/>
    <w:rPr>
      <w:sz w:val="26"/>
      <w:lang w:val="ru-RU" w:eastAsia="ru-RU" w:bidi="ar-SA"/>
    </w:rPr>
  </w:style>
  <w:style w:type="paragraph" w:customStyle="1" w:styleId="Ff7">
    <w:name w:val="ОбыFf7ный"/>
    <w:rsid w:val="004B6878"/>
    <w:pPr>
      <w:widowControl w:val="0"/>
      <w:autoSpaceDE w:val="0"/>
      <w:autoSpaceDN w:val="0"/>
    </w:pPr>
  </w:style>
  <w:style w:type="character" w:customStyle="1" w:styleId="3fff">
    <w:name w:val="Номер объекта Знак Знак3"/>
    <w:locked/>
    <w:rsid w:val="004B6878"/>
    <w:rPr>
      <w:sz w:val="26"/>
      <w:szCs w:val="26"/>
      <w:lang w:val="ru-RU" w:eastAsia="ru-RU"/>
    </w:rPr>
  </w:style>
  <w:style w:type="table" w:customStyle="1" w:styleId="1000">
    <w:name w:val="Сетка таблицы100"/>
    <w:basedOn w:val="afa"/>
    <w:next w:val="afff8"/>
    <w:uiPriority w:val="59"/>
    <w:rsid w:val="004B6878"/>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ffff6">
    <w:name w:val="Абзац списка Знак1"/>
    <w:aliases w:val="Заголовок_3 Знак1,ПАРАГРАФ Знак1,Use Case List Paragraph Знак1,ТЗ список Знак1,Абзац списка литеральный Знак1,List Paragraph Знак1,Bullet List Знак1,FooterText Знак1,numbered Знак1,Bullet 1 Знак1,it_List1 Знак1,асз.Списка Знак1"/>
    <w:locked/>
    <w:rsid w:val="004B6878"/>
    <w:rPr>
      <w:rFonts w:ascii="Calibri" w:hAnsi="Calibri"/>
      <w:sz w:val="22"/>
      <w:szCs w:val="22"/>
      <w:lang w:eastAsia="ar-SA"/>
    </w:rPr>
  </w:style>
  <w:style w:type="table" w:customStyle="1" w:styleId="990">
    <w:name w:val="Сетка таблицы99"/>
    <w:basedOn w:val="afa"/>
    <w:next w:val="afff8"/>
    <w:uiPriority w:val="59"/>
    <w:rsid w:val="004B6878"/>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3pt">
    <w:name w:val="Основной текст (2) + 13 pt"/>
    <w:basedOn w:val="2ffe"/>
    <w:rsid w:val="004B6878"/>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afffffffffffffffffff3">
    <w:name w:val="+Таб Знак"/>
    <w:basedOn w:val="af9"/>
    <w:link w:val="afffffffffffffffffff4"/>
    <w:locked/>
    <w:rsid w:val="004B6878"/>
  </w:style>
  <w:style w:type="paragraph" w:customStyle="1" w:styleId="afffffffffffffffffff4">
    <w:name w:val="+Таб"/>
    <w:basedOn w:val="af8"/>
    <w:link w:val="afffffffffffffffffff3"/>
    <w:qFormat/>
    <w:rsid w:val="004B6878"/>
    <w:pPr>
      <w:jc w:val="center"/>
    </w:pPr>
    <w:rPr>
      <w:sz w:val="20"/>
      <w:szCs w:val="20"/>
    </w:rPr>
  </w:style>
  <w:style w:type="table" w:customStyle="1" w:styleId="TableGridReport18">
    <w:name w:val="Table Grid Report18"/>
    <w:basedOn w:val="afa"/>
    <w:next w:val="afff8"/>
    <w:uiPriority w:val="3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61">
    <w:name w:val="Table Grid Report61"/>
    <w:basedOn w:val="afa"/>
    <w:next w:val="afff8"/>
    <w:uiPriority w:val="3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611">
    <w:name w:val="Table Grid Report611"/>
    <w:basedOn w:val="afa"/>
    <w:next w:val="afff8"/>
    <w:uiPriority w:val="3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51">
    <w:name w:val="Table Grid Report51"/>
    <w:basedOn w:val="afa"/>
    <w:next w:val="afff8"/>
    <w:uiPriority w:val="39"/>
    <w:rsid w:val="004B687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Normal1">
    <w:name w:val="ConsNormal1"/>
    <w:rsid w:val="00497AEC"/>
    <w:rPr>
      <w:rFonts w:ascii="Arial" w:hAnsi="Arial"/>
    </w:rPr>
  </w:style>
  <w:style w:type="character" w:customStyle="1" w:styleId="1ffffffff7">
    <w:name w:val="Неразрешенное упоминание1"/>
    <w:basedOn w:val="af9"/>
    <w:unhideWhenUsed/>
    <w:rsid w:val="00573DBD"/>
    <w:rPr>
      <w:color w:val="605E5C"/>
      <w:shd w:val="clear" w:color="auto" w:fill="E1DFDD"/>
    </w:rPr>
  </w:style>
  <w:style w:type="paragraph" w:customStyle="1" w:styleId="LINCTableRus">
    <w:name w:val="LINC Table Rus"/>
    <w:basedOn w:val="af8"/>
    <w:next w:val="af8"/>
    <w:rsid w:val="005806D7"/>
    <w:pPr>
      <w:keepNext/>
      <w:keepLines/>
      <w:numPr>
        <w:numId w:val="53"/>
      </w:numPr>
      <w:tabs>
        <w:tab w:val="left" w:pos="1418"/>
      </w:tabs>
      <w:spacing w:before="120" w:after="120"/>
      <w:jc w:val="both"/>
    </w:pPr>
    <w:rPr>
      <w:rFonts w:ascii="Arial" w:hAnsi="Arial"/>
      <w:b/>
      <w:color w:val="004990"/>
      <w:sz w:val="22"/>
      <w:szCs w:val="20"/>
    </w:rPr>
  </w:style>
  <w:style w:type="numbering" w:customStyle="1" w:styleId="301">
    <w:name w:val="Нет списка30"/>
    <w:next w:val="afb"/>
    <w:uiPriority w:val="99"/>
    <w:semiHidden/>
    <w:unhideWhenUsed/>
    <w:rsid w:val="00323E40"/>
  </w:style>
  <w:style w:type="table" w:customStyle="1" w:styleId="175">
    <w:name w:val="Сетка таблицы17"/>
    <w:basedOn w:val="afa"/>
    <w:next w:val="afff8"/>
    <w:uiPriority w:val="39"/>
    <w:rsid w:val="00323E4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100">
    <w:name w:val="s_10"/>
    <w:basedOn w:val="af9"/>
    <w:rsid w:val="00323E40"/>
  </w:style>
  <w:style w:type="character" w:customStyle="1" w:styleId="FontStyle48">
    <w:name w:val="Font Style48"/>
    <w:uiPriority w:val="99"/>
    <w:rsid w:val="00323E40"/>
    <w:rPr>
      <w:rFonts w:ascii="Times New Roman" w:hAnsi="Times New Roman" w:cs="Times New Roman"/>
      <w:sz w:val="22"/>
      <w:szCs w:val="22"/>
    </w:rPr>
  </w:style>
  <w:style w:type="paragraph" w:customStyle="1" w:styleId="1fc">
    <w:name w:val="Знак примечания1"/>
    <w:link w:val="affff5"/>
    <w:rsid w:val="00323E40"/>
    <w:rPr>
      <w:sz w:val="16"/>
      <w:szCs w:val="16"/>
    </w:rPr>
  </w:style>
  <w:style w:type="paragraph" w:customStyle="1" w:styleId="4fa">
    <w:name w:val="Название4"/>
    <w:basedOn w:val="af8"/>
    <w:next w:val="af8"/>
    <w:uiPriority w:val="10"/>
    <w:qFormat/>
    <w:rsid w:val="005A0385"/>
    <w:pPr>
      <w:spacing w:before="240" w:after="60"/>
      <w:ind w:firstLine="709"/>
      <w:jc w:val="center"/>
      <w:outlineLvl w:val="0"/>
    </w:pPr>
    <w:rPr>
      <w:rFonts w:ascii="Calibri Light" w:hAnsi="Calibri Light"/>
      <w:b/>
      <w:bCs/>
      <w:kern w:val="28"/>
      <w:sz w:val="32"/>
      <w:szCs w:val="32"/>
    </w:rPr>
  </w:style>
  <w:style w:type="character" w:customStyle="1" w:styleId="1ffffffff8">
    <w:name w:val="Заголовок №1_"/>
    <w:rsid w:val="005A0385"/>
    <w:rPr>
      <w:rFonts w:ascii="Arial" w:hAnsi="Arial" w:cs="Arial"/>
      <w:b/>
      <w:bCs/>
      <w:sz w:val="38"/>
      <w:szCs w:val="38"/>
      <w:shd w:val="clear" w:color="auto" w:fill="FFFFFF"/>
    </w:rPr>
  </w:style>
  <w:style w:type="paragraph" w:customStyle="1" w:styleId="afffffffffffffffffff5">
    <w:name w:val="Центрированный (таблица)"/>
    <w:basedOn w:val="affffffffff"/>
    <w:next w:val="af8"/>
    <w:uiPriority w:val="99"/>
    <w:rsid w:val="005A0385"/>
    <w:pPr>
      <w:jc w:val="center"/>
    </w:pPr>
    <w:rPr>
      <w:rFonts w:ascii="Times New Roman" w:hAnsi="Times New Roman" w:cs="Times New Roman"/>
    </w:rPr>
  </w:style>
  <w:style w:type="paragraph" w:customStyle="1" w:styleId="afffffffffffffffffff6">
    <w:name w:val="Отступ перед"/>
    <w:basedOn w:val="af8"/>
    <w:rsid w:val="005A0385"/>
    <w:pPr>
      <w:widowControl w:val="0"/>
      <w:shd w:val="clear" w:color="auto" w:fill="FFFFFF"/>
      <w:autoSpaceDE w:val="0"/>
      <w:autoSpaceDN w:val="0"/>
      <w:adjustRightInd w:val="0"/>
      <w:spacing w:before="120"/>
      <w:ind w:firstLine="284"/>
      <w:jc w:val="both"/>
    </w:pPr>
    <w:rPr>
      <w:szCs w:val="22"/>
    </w:rPr>
  </w:style>
  <w:style w:type="character" w:customStyle="1" w:styleId="WW8Num1z0">
    <w:name w:val="WW8Num1z0"/>
    <w:rsid w:val="005A0385"/>
  </w:style>
  <w:style w:type="character" w:customStyle="1" w:styleId="WW8Num1z1">
    <w:name w:val="WW8Num1z1"/>
    <w:rsid w:val="005A0385"/>
  </w:style>
  <w:style w:type="character" w:customStyle="1" w:styleId="WW8Num1z2">
    <w:name w:val="WW8Num1z2"/>
    <w:rsid w:val="005A0385"/>
  </w:style>
  <w:style w:type="character" w:customStyle="1" w:styleId="WW8Num1z3">
    <w:name w:val="WW8Num1z3"/>
    <w:rsid w:val="005A0385"/>
  </w:style>
  <w:style w:type="character" w:customStyle="1" w:styleId="WW8Num1z4">
    <w:name w:val="WW8Num1z4"/>
    <w:rsid w:val="005A0385"/>
  </w:style>
  <w:style w:type="character" w:customStyle="1" w:styleId="WW8Num1z5">
    <w:name w:val="WW8Num1z5"/>
    <w:rsid w:val="005A0385"/>
  </w:style>
  <w:style w:type="character" w:customStyle="1" w:styleId="WW8Num1z6">
    <w:name w:val="WW8Num1z6"/>
    <w:rsid w:val="005A0385"/>
  </w:style>
  <w:style w:type="character" w:customStyle="1" w:styleId="WW8Num1z7">
    <w:name w:val="WW8Num1z7"/>
    <w:rsid w:val="005A0385"/>
  </w:style>
  <w:style w:type="character" w:customStyle="1" w:styleId="WW8Num1z8">
    <w:name w:val="WW8Num1z8"/>
    <w:rsid w:val="005A0385"/>
  </w:style>
  <w:style w:type="character" w:customStyle="1" w:styleId="WW8Num2z3">
    <w:name w:val="WW8Num2z3"/>
    <w:rsid w:val="005A0385"/>
  </w:style>
  <w:style w:type="character" w:customStyle="1" w:styleId="WW8Num2z4">
    <w:name w:val="WW8Num2z4"/>
    <w:rsid w:val="005A0385"/>
  </w:style>
  <w:style w:type="character" w:customStyle="1" w:styleId="WW8Num2z5">
    <w:name w:val="WW8Num2z5"/>
    <w:rsid w:val="005A0385"/>
  </w:style>
  <w:style w:type="character" w:customStyle="1" w:styleId="WW8Num2z6">
    <w:name w:val="WW8Num2z6"/>
    <w:rsid w:val="005A0385"/>
  </w:style>
  <w:style w:type="character" w:customStyle="1" w:styleId="WW8Num2z7">
    <w:name w:val="WW8Num2z7"/>
    <w:rsid w:val="005A0385"/>
  </w:style>
  <w:style w:type="character" w:customStyle="1" w:styleId="WW8Num2z8">
    <w:name w:val="WW8Num2z8"/>
    <w:rsid w:val="005A0385"/>
  </w:style>
  <w:style w:type="character" w:customStyle="1" w:styleId="WW8Num3z0">
    <w:name w:val="WW8Num3z0"/>
    <w:rsid w:val="005A0385"/>
    <w:rPr>
      <w:rFonts w:hint="default"/>
    </w:rPr>
  </w:style>
  <w:style w:type="character" w:customStyle="1" w:styleId="WW8Num4z0">
    <w:name w:val="WW8Num4z0"/>
    <w:rsid w:val="005A0385"/>
    <w:rPr>
      <w:rFonts w:ascii="Times New Roman" w:hAnsi="Times New Roman" w:cs="Times New Roman" w:hint="default"/>
    </w:rPr>
  </w:style>
  <w:style w:type="character" w:customStyle="1" w:styleId="WW8Num6z0">
    <w:name w:val="WW8Num6z0"/>
    <w:rsid w:val="005A0385"/>
    <w:rPr>
      <w:rFonts w:hint="default"/>
      <w:szCs w:val="28"/>
    </w:rPr>
  </w:style>
  <w:style w:type="character" w:customStyle="1" w:styleId="WW8Num7z1">
    <w:name w:val="WW8Num7z1"/>
    <w:rsid w:val="005A0385"/>
  </w:style>
  <w:style w:type="character" w:customStyle="1" w:styleId="WW8Num7z2">
    <w:name w:val="WW8Num7z2"/>
    <w:rsid w:val="005A0385"/>
  </w:style>
  <w:style w:type="character" w:customStyle="1" w:styleId="WW8Num7z3">
    <w:name w:val="WW8Num7z3"/>
    <w:rsid w:val="005A0385"/>
  </w:style>
  <w:style w:type="character" w:customStyle="1" w:styleId="WW8Num7z4">
    <w:name w:val="WW8Num7z4"/>
    <w:rsid w:val="005A0385"/>
  </w:style>
  <w:style w:type="character" w:customStyle="1" w:styleId="WW8Num7z5">
    <w:name w:val="WW8Num7z5"/>
    <w:rsid w:val="005A0385"/>
  </w:style>
  <w:style w:type="character" w:customStyle="1" w:styleId="WW8Num7z6">
    <w:name w:val="WW8Num7z6"/>
    <w:rsid w:val="005A0385"/>
  </w:style>
  <w:style w:type="character" w:customStyle="1" w:styleId="WW8Num7z7">
    <w:name w:val="WW8Num7z7"/>
    <w:rsid w:val="005A0385"/>
  </w:style>
  <w:style w:type="character" w:customStyle="1" w:styleId="WW8Num7z8">
    <w:name w:val="WW8Num7z8"/>
    <w:rsid w:val="005A0385"/>
  </w:style>
  <w:style w:type="character" w:customStyle="1" w:styleId="2ffff3">
    <w:name w:val="Основной шрифт абзаца2"/>
    <w:rsid w:val="005A0385"/>
  </w:style>
  <w:style w:type="character" w:customStyle="1" w:styleId="WW8Num14z0">
    <w:name w:val="WW8Num14z0"/>
    <w:rsid w:val="005A0385"/>
    <w:rPr>
      <w:rFonts w:hint="default"/>
      <w:color w:val="000000"/>
    </w:rPr>
  </w:style>
  <w:style w:type="character" w:customStyle="1" w:styleId="WW8Num20z0">
    <w:name w:val="WW8Num20z0"/>
    <w:rsid w:val="005A0385"/>
    <w:rPr>
      <w:rFonts w:ascii="Symbol" w:hAnsi="Symbol" w:cs="Symbol" w:hint="default"/>
      <w:sz w:val="28"/>
      <w:szCs w:val="28"/>
    </w:rPr>
  </w:style>
  <w:style w:type="character" w:customStyle="1" w:styleId="WW8Num21z0">
    <w:name w:val="WW8Num21z0"/>
    <w:rsid w:val="005A0385"/>
    <w:rPr>
      <w:rFonts w:ascii="Symbol" w:hAnsi="Symbol" w:cs="Symbol" w:hint="default"/>
    </w:rPr>
  </w:style>
  <w:style w:type="character" w:customStyle="1" w:styleId="WW8Num22z0">
    <w:name w:val="WW8Num22z0"/>
    <w:rsid w:val="005A0385"/>
    <w:rPr>
      <w:rFonts w:ascii="Times New Roman" w:hAnsi="Times New Roman" w:cs="Times New Roman" w:hint="default"/>
    </w:rPr>
  </w:style>
  <w:style w:type="character" w:customStyle="1" w:styleId="WW8Num25z0">
    <w:name w:val="WW8Num25z0"/>
    <w:rsid w:val="005A0385"/>
  </w:style>
  <w:style w:type="character" w:customStyle="1" w:styleId="WW8Num25z1">
    <w:name w:val="WW8Num25z1"/>
    <w:rsid w:val="005A0385"/>
  </w:style>
  <w:style w:type="character" w:customStyle="1" w:styleId="WW8Num25z2">
    <w:name w:val="WW8Num25z2"/>
    <w:rsid w:val="005A0385"/>
  </w:style>
  <w:style w:type="character" w:customStyle="1" w:styleId="WW8Num25z3">
    <w:name w:val="WW8Num25z3"/>
    <w:rsid w:val="005A0385"/>
  </w:style>
  <w:style w:type="character" w:customStyle="1" w:styleId="WW8Num25z4">
    <w:name w:val="WW8Num25z4"/>
    <w:rsid w:val="005A0385"/>
  </w:style>
  <w:style w:type="character" w:customStyle="1" w:styleId="WW8Num25z5">
    <w:name w:val="WW8Num25z5"/>
    <w:rsid w:val="005A0385"/>
  </w:style>
  <w:style w:type="character" w:customStyle="1" w:styleId="WW8Num25z6">
    <w:name w:val="WW8Num25z6"/>
    <w:rsid w:val="005A0385"/>
  </w:style>
  <w:style w:type="character" w:customStyle="1" w:styleId="WW8Num25z7">
    <w:name w:val="WW8Num25z7"/>
    <w:rsid w:val="005A0385"/>
  </w:style>
  <w:style w:type="character" w:customStyle="1" w:styleId="WW8Num25z8">
    <w:name w:val="WW8Num25z8"/>
    <w:rsid w:val="005A0385"/>
  </w:style>
  <w:style w:type="character" w:customStyle="1" w:styleId="WW8Num3z1">
    <w:name w:val="WW8Num3z1"/>
    <w:rsid w:val="005A0385"/>
    <w:rPr>
      <w:rFonts w:ascii="Courier New" w:hAnsi="Courier New" w:cs="Courier New" w:hint="default"/>
    </w:rPr>
  </w:style>
  <w:style w:type="character" w:customStyle="1" w:styleId="WW8Num3z2">
    <w:name w:val="WW8Num3z2"/>
    <w:rsid w:val="005A0385"/>
    <w:rPr>
      <w:rFonts w:ascii="Wingdings" w:hAnsi="Wingdings" w:cs="Wingdings" w:hint="default"/>
    </w:rPr>
  </w:style>
  <w:style w:type="character" w:customStyle="1" w:styleId="WW8Num4z2">
    <w:name w:val="WW8Num4z2"/>
    <w:rsid w:val="005A0385"/>
    <w:rPr>
      <w:rFonts w:ascii="Wingdings" w:hAnsi="Wingdings" w:cs="Wingdings" w:hint="default"/>
    </w:rPr>
  </w:style>
  <w:style w:type="character" w:customStyle="1" w:styleId="WW8Num6z1">
    <w:name w:val="WW8Num6z1"/>
    <w:rsid w:val="005A0385"/>
  </w:style>
  <w:style w:type="character" w:customStyle="1" w:styleId="WW8Num6z2">
    <w:name w:val="WW8Num6z2"/>
    <w:rsid w:val="005A0385"/>
  </w:style>
  <w:style w:type="character" w:customStyle="1" w:styleId="WW8Num6z3">
    <w:name w:val="WW8Num6z3"/>
    <w:rsid w:val="005A0385"/>
  </w:style>
  <w:style w:type="character" w:customStyle="1" w:styleId="WW8Num6z4">
    <w:name w:val="WW8Num6z4"/>
    <w:rsid w:val="005A0385"/>
  </w:style>
  <w:style w:type="character" w:customStyle="1" w:styleId="WW8Num6z5">
    <w:name w:val="WW8Num6z5"/>
    <w:rsid w:val="005A0385"/>
  </w:style>
  <w:style w:type="character" w:customStyle="1" w:styleId="WW8Num6z6">
    <w:name w:val="WW8Num6z6"/>
    <w:rsid w:val="005A0385"/>
  </w:style>
  <w:style w:type="character" w:customStyle="1" w:styleId="WW8Num6z7">
    <w:name w:val="WW8Num6z7"/>
    <w:rsid w:val="005A0385"/>
  </w:style>
  <w:style w:type="character" w:customStyle="1" w:styleId="WW8Num6z8">
    <w:name w:val="WW8Num6z8"/>
    <w:rsid w:val="005A0385"/>
  </w:style>
  <w:style w:type="character" w:customStyle="1" w:styleId="WW8Num8z3">
    <w:name w:val="WW8Num8z3"/>
    <w:rsid w:val="005A0385"/>
    <w:rPr>
      <w:rFonts w:ascii="Symbol" w:hAnsi="Symbol" w:cs="Symbol" w:hint="default"/>
    </w:rPr>
  </w:style>
  <w:style w:type="character" w:customStyle="1" w:styleId="WW8Num10z3">
    <w:name w:val="WW8Num10z3"/>
    <w:rsid w:val="005A0385"/>
  </w:style>
  <w:style w:type="character" w:customStyle="1" w:styleId="WW8Num10z4">
    <w:name w:val="WW8Num10z4"/>
    <w:rsid w:val="005A0385"/>
  </w:style>
  <w:style w:type="character" w:customStyle="1" w:styleId="WW8Num10z5">
    <w:name w:val="WW8Num10z5"/>
    <w:rsid w:val="005A0385"/>
  </w:style>
  <w:style w:type="character" w:customStyle="1" w:styleId="WW8Num10z6">
    <w:name w:val="WW8Num10z6"/>
    <w:rsid w:val="005A0385"/>
  </w:style>
  <w:style w:type="character" w:customStyle="1" w:styleId="WW8Num10z7">
    <w:name w:val="WW8Num10z7"/>
    <w:rsid w:val="005A0385"/>
  </w:style>
  <w:style w:type="character" w:customStyle="1" w:styleId="WW8Num10z8">
    <w:name w:val="WW8Num10z8"/>
    <w:rsid w:val="005A0385"/>
  </w:style>
  <w:style w:type="character" w:customStyle="1" w:styleId="WW8Num13z1">
    <w:name w:val="WW8Num13z1"/>
    <w:rsid w:val="005A0385"/>
    <w:rPr>
      <w:rFonts w:ascii="Courier New" w:hAnsi="Courier New" w:cs="Courier New" w:hint="default"/>
    </w:rPr>
  </w:style>
  <w:style w:type="character" w:customStyle="1" w:styleId="WW8Num13z2">
    <w:name w:val="WW8Num13z2"/>
    <w:rsid w:val="005A0385"/>
    <w:rPr>
      <w:rFonts w:ascii="Wingdings" w:hAnsi="Wingdings" w:cs="Wingdings" w:hint="default"/>
    </w:rPr>
  </w:style>
  <w:style w:type="character" w:customStyle="1" w:styleId="WW8Num13z3">
    <w:name w:val="WW8Num13z3"/>
    <w:rsid w:val="005A0385"/>
    <w:rPr>
      <w:rFonts w:ascii="Symbol" w:hAnsi="Symbol" w:cs="Symbol" w:hint="default"/>
    </w:rPr>
  </w:style>
  <w:style w:type="character" w:customStyle="1" w:styleId="WW8Num14z1">
    <w:name w:val="WW8Num14z1"/>
    <w:rsid w:val="005A0385"/>
  </w:style>
  <w:style w:type="character" w:customStyle="1" w:styleId="WW8Num14z2">
    <w:name w:val="WW8Num14z2"/>
    <w:rsid w:val="005A0385"/>
  </w:style>
  <w:style w:type="character" w:customStyle="1" w:styleId="WW8Num14z3">
    <w:name w:val="WW8Num14z3"/>
    <w:rsid w:val="005A0385"/>
  </w:style>
  <w:style w:type="character" w:customStyle="1" w:styleId="WW8Num14z4">
    <w:name w:val="WW8Num14z4"/>
    <w:rsid w:val="005A0385"/>
  </w:style>
  <w:style w:type="character" w:customStyle="1" w:styleId="WW8Num14z5">
    <w:name w:val="WW8Num14z5"/>
    <w:rsid w:val="005A0385"/>
  </w:style>
  <w:style w:type="character" w:customStyle="1" w:styleId="WW8Num14z6">
    <w:name w:val="WW8Num14z6"/>
    <w:rsid w:val="005A0385"/>
  </w:style>
  <w:style w:type="character" w:customStyle="1" w:styleId="WW8Num14z7">
    <w:name w:val="WW8Num14z7"/>
    <w:rsid w:val="005A0385"/>
  </w:style>
  <w:style w:type="character" w:customStyle="1" w:styleId="WW8Num14z8">
    <w:name w:val="WW8Num14z8"/>
    <w:rsid w:val="005A0385"/>
  </w:style>
  <w:style w:type="character" w:customStyle="1" w:styleId="WW8Num16z1">
    <w:name w:val="WW8Num16z1"/>
    <w:rsid w:val="005A0385"/>
    <w:rPr>
      <w:rFonts w:ascii="Courier New" w:hAnsi="Courier New" w:cs="Courier New" w:hint="default"/>
    </w:rPr>
  </w:style>
  <w:style w:type="character" w:customStyle="1" w:styleId="WW8Num16z2">
    <w:name w:val="WW8Num16z2"/>
    <w:rsid w:val="005A0385"/>
    <w:rPr>
      <w:rFonts w:ascii="Wingdings" w:hAnsi="Wingdings" w:cs="Wingdings" w:hint="default"/>
    </w:rPr>
  </w:style>
  <w:style w:type="character" w:customStyle="1" w:styleId="WW8Num16z3">
    <w:name w:val="WW8Num16z3"/>
    <w:rsid w:val="005A0385"/>
    <w:rPr>
      <w:rFonts w:ascii="Symbol" w:hAnsi="Symbol" w:cs="Symbol" w:hint="default"/>
    </w:rPr>
  </w:style>
  <w:style w:type="character" w:customStyle="1" w:styleId="WW8Num17z3">
    <w:name w:val="WW8Num17z3"/>
    <w:rsid w:val="005A0385"/>
  </w:style>
  <w:style w:type="character" w:customStyle="1" w:styleId="WW8Num17z4">
    <w:name w:val="WW8Num17z4"/>
    <w:rsid w:val="005A0385"/>
  </w:style>
  <w:style w:type="character" w:customStyle="1" w:styleId="WW8Num17z5">
    <w:name w:val="WW8Num17z5"/>
    <w:rsid w:val="005A0385"/>
  </w:style>
  <w:style w:type="character" w:customStyle="1" w:styleId="WW8Num17z6">
    <w:name w:val="WW8Num17z6"/>
    <w:rsid w:val="005A0385"/>
  </w:style>
  <w:style w:type="character" w:customStyle="1" w:styleId="WW8Num17z7">
    <w:name w:val="WW8Num17z7"/>
    <w:rsid w:val="005A0385"/>
  </w:style>
  <w:style w:type="character" w:customStyle="1" w:styleId="WW8Num17z8">
    <w:name w:val="WW8Num17z8"/>
    <w:rsid w:val="005A0385"/>
  </w:style>
  <w:style w:type="character" w:customStyle="1" w:styleId="WW8Num18z3">
    <w:name w:val="WW8Num18z3"/>
    <w:rsid w:val="005A0385"/>
    <w:rPr>
      <w:rFonts w:ascii="Symbol" w:hAnsi="Symbol" w:cs="Symbol" w:hint="default"/>
    </w:rPr>
  </w:style>
  <w:style w:type="character" w:customStyle="1" w:styleId="WW8Num19z3">
    <w:name w:val="WW8Num19z3"/>
    <w:rsid w:val="005A0385"/>
  </w:style>
  <w:style w:type="character" w:customStyle="1" w:styleId="WW8Num19z5">
    <w:name w:val="WW8Num19z5"/>
    <w:rsid w:val="005A0385"/>
  </w:style>
  <w:style w:type="character" w:customStyle="1" w:styleId="WW8Num19z6">
    <w:name w:val="WW8Num19z6"/>
    <w:rsid w:val="005A0385"/>
  </w:style>
  <w:style w:type="character" w:customStyle="1" w:styleId="WW8Num19z7">
    <w:name w:val="WW8Num19z7"/>
    <w:rsid w:val="005A0385"/>
  </w:style>
  <w:style w:type="character" w:customStyle="1" w:styleId="WW8Num19z8">
    <w:name w:val="WW8Num19z8"/>
    <w:rsid w:val="005A0385"/>
  </w:style>
  <w:style w:type="character" w:customStyle="1" w:styleId="WW8Num20z2">
    <w:name w:val="WW8Num20z2"/>
    <w:rsid w:val="005A0385"/>
  </w:style>
  <w:style w:type="character" w:customStyle="1" w:styleId="WW8Num20z3">
    <w:name w:val="WW8Num20z3"/>
    <w:rsid w:val="005A0385"/>
  </w:style>
  <w:style w:type="character" w:customStyle="1" w:styleId="WW8Num20z4">
    <w:name w:val="WW8Num20z4"/>
    <w:rsid w:val="005A0385"/>
  </w:style>
  <w:style w:type="character" w:customStyle="1" w:styleId="WW8Num20z5">
    <w:name w:val="WW8Num20z5"/>
    <w:rsid w:val="005A0385"/>
  </w:style>
  <w:style w:type="character" w:customStyle="1" w:styleId="WW8Num20z6">
    <w:name w:val="WW8Num20z6"/>
    <w:rsid w:val="005A0385"/>
  </w:style>
  <w:style w:type="character" w:customStyle="1" w:styleId="WW8Num20z7">
    <w:name w:val="WW8Num20z7"/>
    <w:rsid w:val="005A0385"/>
  </w:style>
  <w:style w:type="character" w:customStyle="1" w:styleId="WW8Num20z8">
    <w:name w:val="WW8Num20z8"/>
    <w:rsid w:val="005A0385"/>
  </w:style>
  <w:style w:type="character" w:customStyle="1" w:styleId="WW8Num21z1">
    <w:name w:val="WW8Num21z1"/>
    <w:rsid w:val="005A0385"/>
    <w:rPr>
      <w:rFonts w:ascii="Courier New" w:hAnsi="Courier New" w:cs="Courier New" w:hint="default"/>
    </w:rPr>
  </w:style>
  <w:style w:type="character" w:customStyle="1" w:styleId="WW8Num21z2">
    <w:name w:val="WW8Num21z2"/>
    <w:rsid w:val="005A0385"/>
    <w:rPr>
      <w:rFonts w:ascii="Wingdings" w:hAnsi="Wingdings" w:cs="Wingdings" w:hint="default"/>
    </w:rPr>
  </w:style>
  <w:style w:type="character" w:customStyle="1" w:styleId="WW8Num21z3">
    <w:name w:val="WW8Num21z3"/>
    <w:rsid w:val="005A0385"/>
    <w:rPr>
      <w:rFonts w:ascii="Symbol" w:hAnsi="Symbol" w:cs="Symbol" w:hint="default"/>
    </w:rPr>
  </w:style>
  <w:style w:type="character" w:customStyle="1" w:styleId="WW8Num22z1">
    <w:name w:val="WW8Num22z1"/>
    <w:rsid w:val="005A0385"/>
    <w:rPr>
      <w:rFonts w:ascii="Courier New" w:hAnsi="Courier New" w:cs="Courier New" w:hint="default"/>
    </w:rPr>
  </w:style>
  <w:style w:type="character" w:customStyle="1" w:styleId="WW8Num22z2">
    <w:name w:val="WW8Num22z2"/>
    <w:rsid w:val="005A0385"/>
    <w:rPr>
      <w:rFonts w:ascii="Wingdings" w:hAnsi="Wingdings" w:cs="Wingdings" w:hint="default"/>
    </w:rPr>
  </w:style>
  <w:style w:type="character" w:customStyle="1" w:styleId="WW8Num22z3">
    <w:name w:val="WW8Num22z3"/>
    <w:rsid w:val="005A0385"/>
    <w:rPr>
      <w:rFonts w:ascii="Symbol" w:hAnsi="Symbol" w:cs="Symbol" w:hint="default"/>
    </w:rPr>
  </w:style>
  <w:style w:type="character" w:customStyle="1" w:styleId="WW8Num23z3">
    <w:name w:val="WW8Num23z3"/>
    <w:rsid w:val="005A0385"/>
    <w:rPr>
      <w:rFonts w:ascii="Symbol" w:hAnsi="Symbol" w:cs="Symbol" w:hint="default"/>
    </w:rPr>
  </w:style>
  <w:style w:type="character" w:customStyle="1" w:styleId="WW8Num24z1">
    <w:name w:val="WW8Num24z1"/>
    <w:rsid w:val="005A0385"/>
    <w:rPr>
      <w:rFonts w:ascii="Courier New" w:hAnsi="Courier New" w:cs="Courier New" w:hint="default"/>
    </w:rPr>
  </w:style>
  <w:style w:type="character" w:customStyle="1" w:styleId="WW8Num24z2">
    <w:name w:val="WW8Num24z2"/>
    <w:rsid w:val="005A0385"/>
    <w:rPr>
      <w:rFonts w:ascii="Wingdings" w:hAnsi="Wingdings" w:cs="Wingdings" w:hint="default"/>
    </w:rPr>
  </w:style>
  <w:style w:type="character" w:customStyle="1" w:styleId="WW8Num27z0">
    <w:name w:val="WW8Num27z0"/>
    <w:rsid w:val="005A0385"/>
    <w:rPr>
      <w:rFonts w:ascii="Symbol" w:hAnsi="Symbol" w:cs="Symbol" w:hint="default"/>
    </w:rPr>
  </w:style>
  <w:style w:type="character" w:customStyle="1" w:styleId="WW8Num27z2">
    <w:name w:val="WW8Num27z2"/>
    <w:rsid w:val="005A0385"/>
    <w:rPr>
      <w:rFonts w:ascii="Wingdings" w:hAnsi="Wingdings" w:cs="Wingdings" w:hint="default"/>
    </w:rPr>
  </w:style>
  <w:style w:type="character" w:customStyle="1" w:styleId="WW8Num27z4">
    <w:name w:val="WW8Num27z4"/>
    <w:rsid w:val="005A0385"/>
    <w:rPr>
      <w:rFonts w:ascii="Courier New" w:hAnsi="Courier New" w:cs="Courier New" w:hint="default"/>
    </w:rPr>
  </w:style>
  <w:style w:type="character" w:customStyle="1" w:styleId="WW8Num29z0">
    <w:name w:val="WW8Num29z0"/>
    <w:rsid w:val="005A0385"/>
    <w:rPr>
      <w:rFonts w:hint="default"/>
      <w:color w:val="auto"/>
    </w:rPr>
  </w:style>
  <w:style w:type="character" w:customStyle="1" w:styleId="WW8Num29z1">
    <w:name w:val="WW8Num29z1"/>
    <w:rsid w:val="005A0385"/>
  </w:style>
  <w:style w:type="character" w:customStyle="1" w:styleId="WW8Num29z2">
    <w:name w:val="WW8Num29z2"/>
    <w:rsid w:val="005A0385"/>
  </w:style>
  <w:style w:type="character" w:customStyle="1" w:styleId="WW8Num29z3">
    <w:name w:val="WW8Num29z3"/>
    <w:rsid w:val="005A0385"/>
  </w:style>
  <w:style w:type="character" w:customStyle="1" w:styleId="WW8Num29z4">
    <w:name w:val="WW8Num29z4"/>
    <w:rsid w:val="005A0385"/>
  </w:style>
  <w:style w:type="character" w:customStyle="1" w:styleId="WW8Num29z5">
    <w:name w:val="WW8Num29z5"/>
    <w:rsid w:val="005A0385"/>
  </w:style>
  <w:style w:type="character" w:customStyle="1" w:styleId="WW8Num29z6">
    <w:name w:val="WW8Num29z6"/>
    <w:rsid w:val="005A0385"/>
  </w:style>
  <w:style w:type="character" w:customStyle="1" w:styleId="WW8Num29z7">
    <w:name w:val="WW8Num29z7"/>
    <w:rsid w:val="005A0385"/>
  </w:style>
  <w:style w:type="character" w:customStyle="1" w:styleId="WW8Num29z8">
    <w:name w:val="WW8Num29z8"/>
    <w:rsid w:val="005A0385"/>
  </w:style>
  <w:style w:type="character" w:customStyle="1" w:styleId="WW8Num30z1">
    <w:name w:val="WW8Num30z1"/>
    <w:rsid w:val="005A0385"/>
    <w:rPr>
      <w:rFonts w:ascii="Courier New" w:hAnsi="Courier New" w:cs="Courier New" w:hint="default"/>
    </w:rPr>
  </w:style>
  <w:style w:type="character" w:customStyle="1" w:styleId="WW8Num30z2">
    <w:name w:val="WW8Num30z2"/>
    <w:rsid w:val="005A0385"/>
    <w:rPr>
      <w:rFonts w:ascii="Wingdings" w:hAnsi="Wingdings" w:cs="Wingdings" w:hint="default"/>
    </w:rPr>
  </w:style>
  <w:style w:type="character" w:customStyle="1" w:styleId="WW8Num30z3">
    <w:name w:val="WW8Num30z3"/>
    <w:rsid w:val="005A0385"/>
    <w:rPr>
      <w:rFonts w:ascii="Symbol" w:hAnsi="Symbol" w:cs="Symbol" w:hint="default"/>
    </w:rPr>
  </w:style>
  <w:style w:type="character" w:customStyle="1" w:styleId="WW8Num31z2">
    <w:name w:val="WW8Num31z2"/>
    <w:rsid w:val="005A0385"/>
    <w:rPr>
      <w:rFonts w:ascii="Wingdings" w:hAnsi="Wingdings" w:cs="Wingdings" w:hint="default"/>
    </w:rPr>
  </w:style>
  <w:style w:type="character" w:customStyle="1" w:styleId="WW8Num31z3">
    <w:name w:val="WW8Num31z3"/>
    <w:rsid w:val="005A0385"/>
    <w:rPr>
      <w:rFonts w:ascii="Symbol" w:hAnsi="Symbol" w:cs="Symbol" w:hint="default"/>
    </w:rPr>
  </w:style>
  <w:style w:type="character" w:customStyle="1" w:styleId="WW8Num32z0">
    <w:name w:val="WW8Num32z0"/>
    <w:rsid w:val="005A0385"/>
    <w:rPr>
      <w:rFonts w:ascii="Times New Roman" w:hAnsi="Times New Roman" w:cs="Times New Roman" w:hint="default"/>
    </w:rPr>
  </w:style>
  <w:style w:type="character" w:customStyle="1" w:styleId="WW8Num32z1">
    <w:name w:val="WW8Num32z1"/>
    <w:rsid w:val="005A0385"/>
  </w:style>
  <w:style w:type="character" w:customStyle="1" w:styleId="WW8Num32z2">
    <w:name w:val="WW8Num32z2"/>
    <w:rsid w:val="005A0385"/>
  </w:style>
  <w:style w:type="character" w:customStyle="1" w:styleId="WW8Num32z3">
    <w:name w:val="WW8Num32z3"/>
    <w:rsid w:val="005A0385"/>
  </w:style>
  <w:style w:type="character" w:customStyle="1" w:styleId="WW8Num32z4">
    <w:name w:val="WW8Num32z4"/>
    <w:rsid w:val="005A0385"/>
  </w:style>
  <w:style w:type="character" w:customStyle="1" w:styleId="WW8Num32z5">
    <w:name w:val="WW8Num32z5"/>
    <w:rsid w:val="005A0385"/>
  </w:style>
  <w:style w:type="character" w:customStyle="1" w:styleId="WW8Num32z6">
    <w:name w:val="WW8Num32z6"/>
    <w:rsid w:val="005A0385"/>
  </w:style>
  <w:style w:type="character" w:customStyle="1" w:styleId="WW8Num32z7">
    <w:name w:val="WW8Num32z7"/>
    <w:rsid w:val="005A0385"/>
  </w:style>
  <w:style w:type="character" w:customStyle="1" w:styleId="WW8Num32z8">
    <w:name w:val="WW8Num32z8"/>
    <w:rsid w:val="005A0385"/>
  </w:style>
  <w:style w:type="character" w:customStyle="1" w:styleId="WW8Num34z0">
    <w:name w:val="WW8Num34z0"/>
    <w:rsid w:val="005A0385"/>
    <w:rPr>
      <w:rFonts w:ascii="Times New Roman" w:hAnsi="Times New Roman" w:cs="Times New Roman" w:hint="default"/>
    </w:rPr>
  </w:style>
  <w:style w:type="character" w:customStyle="1" w:styleId="WW8Num34z1">
    <w:name w:val="WW8Num34z1"/>
    <w:rsid w:val="005A0385"/>
  </w:style>
  <w:style w:type="character" w:customStyle="1" w:styleId="WW8Num34z2">
    <w:name w:val="WW8Num34z2"/>
    <w:rsid w:val="005A0385"/>
  </w:style>
  <w:style w:type="character" w:customStyle="1" w:styleId="WW8Num34z3">
    <w:name w:val="WW8Num34z3"/>
    <w:rsid w:val="005A0385"/>
  </w:style>
  <w:style w:type="character" w:customStyle="1" w:styleId="WW8Num34z4">
    <w:name w:val="WW8Num34z4"/>
    <w:rsid w:val="005A0385"/>
  </w:style>
  <w:style w:type="character" w:customStyle="1" w:styleId="WW8Num34z5">
    <w:name w:val="WW8Num34z5"/>
    <w:rsid w:val="005A0385"/>
  </w:style>
  <w:style w:type="character" w:customStyle="1" w:styleId="WW8Num34z6">
    <w:name w:val="WW8Num34z6"/>
    <w:rsid w:val="005A0385"/>
  </w:style>
  <w:style w:type="character" w:customStyle="1" w:styleId="WW8Num34z7">
    <w:name w:val="WW8Num34z7"/>
    <w:rsid w:val="005A0385"/>
  </w:style>
  <w:style w:type="character" w:customStyle="1" w:styleId="WW8Num34z8">
    <w:name w:val="WW8Num34z8"/>
    <w:rsid w:val="005A0385"/>
  </w:style>
  <w:style w:type="character" w:customStyle="1" w:styleId="WW8Num35z0">
    <w:name w:val="WW8Num35z0"/>
    <w:rsid w:val="005A0385"/>
    <w:rPr>
      <w:rFonts w:hint="default"/>
      <w:szCs w:val="28"/>
    </w:rPr>
  </w:style>
  <w:style w:type="character" w:customStyle="1" w:styleId="WW8Num35z1">
    <w:name w:val="WW8Num35z1"/>
    <w:rsid w:val="005A0385"/>
  </w:style>
  <w:style w:type="character" w:customStyle="1" w:styleId="WW8Num35z2">
    <w:name w:val="WW8Num35z2"/>
    <w:rsid w:val="005A0385"/>
  </w:style>
  <w:style w:type="character" w:customStyle="1" w:styleId="WW8Num35z3">
    <w:name w:val="WW8Num35z3"/>
    <w:rsid w:val="005A0385"/>
  </w:style>
  <w:style w:type="character" w:customStyle="1" w:styleId="WW8Num35z4">
    <w:name w:val="WW8Num35z4"/>
    <w:rsid w:val="005A0385"/>
  </w:style>
  <w:style w:type="character" w:customStyle="1" w:styleId="WW8Num35z5">
    <w:name w:val="WW8Num35z5"/>
    <w:rsid w:val="005A0385"/>
  </w:style>
  <w:style w:type="character" w:customStyle="1" w:styleId="WW8Num35z6">
    <w:name w:val="WW8Num35z6"/>
    <w:rsid w:val="005A0385"/>
  </w:style>
  <w:style w:type="character" w:customStyle="1" w:styleId="WW8Num35z7">
    <w:name w:val="WW8Num35z7"/>
    <w:rsid w:val="005A0385"/>
  </w:style>
  <w:style w:type="character" w:customStyle="1" w:styleId="WW8Num35z8">
    <w:name w:val="WW8Num35z8"/>
    <w:rsid w:val="005A0385"/>
  </w:style>
  <w:style w:type="character" w:customStyle="1" w:styleId="WW8Num36z1">
    <w:name w:val="WW8Num36z1"/>
    <w:rsid w:val="005A0385"/>
  </w:style>
  <w:style w:type="character" w:customStyle="1" w:styleId="WW8Num36z3">
    <w:name w:val="WW8Num36z3"/>
    <w:rsid w:val="005A0385"/>
  </w:style>
  <w:style w:type="character" w:customStyle="1" w:styleId="WW8Num36z5">
    <w:name w:val="WW8Num36z5"/>
    <w:rsid w:val="005A0385"/>
  </w:style>
  <w:style w:type="character" w:customStyle="1" w:styleId="WW8Num36z6">
    <w:name w:val="WW8Num36z6"/>
    <w:rsid w:val="005A0385"/>
  </w:style>
  <w:style w:type="character" w:customStyle="1" w:styleId="WW8Num36z7">
    <w:name w:val="WW8Num36z7"/>
    <w:rsid w:val="005A0385"/>
  </w:style>
  <w:style w:type="character" w:customStyle="1" w:styleId="WW8Num36z8">
    <w:name w:val="WW8Num36z8"/>
    <w:rsid w:val="005A0385"/>
  </w:style>
  <w:style w:type="character" w:customStyle="1" w:styleId="WW8Num37z3">
    <w:name w:val="WW8Num37z3"/>
    <w:rsid w:val="005A0385"/>
  </w:style>
  <w:style w:type="character" w:customStyle="1" w:styleId="WW8Num37z4">
    <w:name w:val="WW8Num37z4"/>
    <w:rsid w:val="005A0385"/>
  </w:style>
  <w:style w:type="character" w:customStyle="1" w:styleId="WW8Num37z5">
    <w:name w:val="WW8Num37z5"/>
    <w:rsid w:val="005A0385"/>
  </w:style>
  <w:style w:type="character" w:customStyle="1" w:styleId="WW8Num37z6">
    <w:name w:val="WW8Num37z6"/>
    <w:rsid w:val="005A0385"/>
  </w:style>
  <w:style w:type="character" w:customStyle="1" w:styleId="WW8Num37z7">
    <w:name w:val="WW8Num37z7"/>
    <w:rsid w:val="005A0385"/>
  </w:style>
  <w:style w:type="character" w:customStyle="1" w:styleId="WW8Num37z8">
    <w:name w:val="WW8Num37z8"/>
    <w:rsid w:val="005A0385"/>
  </w:style>
  <w:style w:type="character" w:customStyle="1" w:styleId="WW8NumSt10z0">
    <w:name w:val="WW8NumSt10z0"/>
    <w:rsid w:val="005A0385"/>
    <w:rPr>
      <w:rFonts w:ascii="Helvetica" w:hAnsi="Helvetica" w:cs="Helvetica" w:hint="default"/>
    </w:rPr>
  </w:style>
  <w:style w:type="character" w:customStyle="1" w:styleId="319pt">
    <w:name w:val="Основной текст (3) + 19 pt"/>
    <w:rsid w:val="005A0385"/>
    <w:rPr>
      <w:rFonts w:ascii="Arial" w:hAnsi="Arial" w:cs="Arial"/>
      <w:b/>
      <w:bCs/>
      <w:sz w:val="38"/>
      <w:szCs w:val="38"/>
      <w:shd w:val="clear" w:color="auto" w:fill="FFFFFF"/>
    </w:rPr>
  </w:style>
  <w:style w:type="character" w:customStyle="1" w:styleId="219pt">
    <w:name w:val="Заголовок №2 + 19 pt"/>
    <w:rsid w:val="005A0385"/>
    <w:rPr>
      <w:rFonts w:ascii="Arial" w:hAnsi="Arial" w:cs="Arial"/>
      <w:b/>
      <w:bCs/>
      <w:sz w:val="38"/>
      <w:szCs w:val="38"/>
      <w:shd w:val="clear" w:color="auto" w:fill="FFFFFF"/>
    </w:rPr>
  </w:style>
  <w:style w:type="paragraph" w:customStyle="1" w:styleId="2ffff4">
    <w:name w:val="Заголовок2"/>
    <w:basedOn w:val="af8"/>
    <w:next w:val="aff5"/>
    <w:rsid w:val="005A0385"/>
    <w:pPr>
      <w:keepNext/>
      <w:suppressAutoHyphens/>
      <w:spacing w:before="240" w:after="120"/>
      <w:ind w:firstLine="709"/>
      <w:jc w:val="both"/>
    </w:pPr>
    <w:rPr>
      <w:rFonts w:ascii="Liberation Sans" w:eastAsia="Microsoft YaHei" w:hAnsi="Liberation Sans" w:cs="Mangal"/>
      <w:sz w:val="28"/>
      <w:szCs w:val="28"/>
      <w:lang w:eastAsia="zh-CN"/>
    </w:rPr>
  </w:style>
  <w:style w:type="paragraph" w:customStyle="1" w:styleId="2ffff5">
    <w:name w:val="Указатель2"/>
    <w:basedOn w:val="af8"/>
    <w:rsid w:val="005A0385"/>
    <w:pPr>
      <w:suppressLineNumbers/>
      <w:suppressAutoHyphens/>
      <w:ind w:firstLine="709"/>
      <w:jc w:val="both"/>
    </w:pPr>
    <w:rPr>
      <w:rFonts w:cs="Mangal"/>
      <w:lang w:eastAsia="zh-CN"/>
    </w:rPr>
  </w:style>
  <w:style w:type="paragraph" w:customStyle="1" w:styleId="1ffffffff9">
    <w:name w:val="Название объекта1"/>
    <w:basedOn w:val="af8"/>
    <w:rsid w:val="005A0385"/>
    <w:pPr>
      <w:suppressLineNumbers/>
      <w:suppressAutoHyphens/>
      <w:spacing w:before="120" w:after="120"/>
      <w:ind w:firstLine="709"/>
      <w:jc w:val="both"/>
    </w:pPr>
    <w:rPr>
      <w:rFonts w:cs="Mangal"/>
      <w:i/>
      <w:iCs/>
      <w:lang w:eastAsia="zh-CN"/>
    </w:rPr>
  </w:style>
  <w:style w:type="paragraph" w:customStyle="1" w:styleId="afffffffffffffffffff7">
    <w:name w:val="Готовый"/>
    <w:basedOn w:val="af8"/>
    <w:rsid w:val="005A0385"/>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uppressAutoHyphens/>
      <w:ind w:firstLine="709"/>
      <w:jc w:val="both"/>
    </w:pPr>
    <w:rPr>
      <w:rFonts w:ascii="Courier New" w:hAnsi="Courier New" w:cs="Courier New"/>
      <w:sz w:val="20"/>
      <w:szCs w:val="20"/>
      <w:lang w:eastAsia="zh-CN"/>
    </w:rPr>
  </w:style>
  <w:style w:type="paragraph" w:customStyle="1" w:styleId="afffffffffffffffffff8">
    <w:name w:val="Верхний и нижний колонтитулы"/>
    <w:basedOn w:val="af8"/>
    <w:rsid w:val="005A0385"/>
    <w:pPr>
      <w:suppressLineNumbers/>
      <w:tabs>
        <w:tab w:val="center" w:pos="4819"/>
        <w:tab w:val="right" w:pos="9638"/>
      </w:tabs>
      <w:suppressAutoHyphens/>
      <w:ind w:firstLine="709"/>
      <w:jc w:val="both"/>
    </w:pPr>
    <w:rPr>
      <w:lang w:eastAsia="zh-CN"/>
    </w:rPr>
  </w:style>
  <w:style w:type="paragraph" w:customStyle="1" w:styleId="Iauiue2">
    <w:name w:val="Iau?iue2"/>
    <w:rsid w:val="005A0385"/>
    <w:pPr>
      <w:widowControl w:val="0"/>
      <w:suppressAutoHyphens/>
    </w:pPr>
    <w:rPr>
      <w:lang w:val="en-US" w:eastAsia="zh-CN"/>
    </w:rPr>
  </w:style>
  <w:style w:type="paragraph" w:customStyle="1" w:styleId="afffffffffffffffffff9">
    <w:name w:val="Ñòèëü"/>
    <w:rsid w:val="005A0385"/>
    <w:pPr>
      <w:widowControl w:val="0"/>
      <w:suppressAutoHyphens/>
    </w:pPr>
    <w:rPr>
      <w:spacing w:val="-1"/>
      <w:kern w:val="2"/>
      <w:position w:val="-1"/>
      <w:sz w:val="24"/>
      <w:szCs w:val="24"/>
      <w:lang w:val="en-US" w:eastAsia="zh-CN"/>
    </w:rPr>
  </w:style>
  <w:style w:type="paragraph" w:customStyle="1" w:styleId="2ffff6">
    <w:name w:val="Îñíîâíîé òåêñò ñ îòñòóïîì 2"/>
    <w:basedOn w:val="affa"/>
    <w:rsid w:val="005A0385"/>
    <w:pPr>
      <w:ind w:left="720"/>
      <w:jc w:val="both"/>
    </w:pPr>
    <w:rPr>
      <w:color w:val="000000"/>
      <w:sz w:val="24"/>
      <w:szCs w:val="24"/>
      <w:lang w:val="en-US" w:eastAsia="zh-CN"/>
    </w:rPr>
  </w:style>
  <w:style w:type="paragraph" w:customStyle="1" w:styleId="1ffffffffa">
    <w:name w:val="Заголовок таблицы ссылок1"/>
    <w:basedOn w:val="1b"/>
    <w:next w:val="af8"/>
    <w:rsid w:val="005A0385"/>
    <w:pPr>
      <w:spacing w:before="240" w:after="0" w:line="252" w:lineRule="auto"/>
      <w:ind w:left="0"/>
      <w:jc w:val="left"/>
    </w:pPr>
    <w:rPr>
      <w:rFonts w:cs="Calibri Light"/>
      <w:b w:val="0"/>
      <w:bCs w:val="0"/>
      <w:caps w:val="0"/>
      <w:color w:val="2E74B5"/>
      <w:sz w:val="32"/>
      <w:lang w:eastAsia="zh-CN"/>
    </w:rPr>
  </w:style>
  <w:style w:type="paragraph" w:customStyle="1" w:styleId="ConsPlusNormal3">
    <w:name w:val="ConsPlusNormal"/>
    <w:qFormat/>
    <w:rsid w:val="005A0385"/>
    <w:pPr>
      <w:widowControl w:val="0"/>
      <w:suppressAutoHyphens/>
      <w:autoSpaceDE w:val="0"/>
    </w:pPr>
    <w:rPr>
      <w:rFonts w:ascii="Arial" w:eastAsia="Arial" w:hAnsi="Arial" w:cs="Arial"/>
      <w:kern w:val="2"/>
      <w:sz w:val="16"/>
      <w:szCs w:val="16"/>
      <w:lang w:eastAsia="zh-CN" w:bidi="hi-IN"/>
    </w:rPr>
  </w:style>
  <w:style w:type="paragraph" w:customStyle="1" w:styleId="bcs">
    <w:name w:val="bcs"/>
    <w:basedOn w:val="af8"/>
    <w:rsid w:val="005A0385"/>
    <w:pPr>
      <w:shd w:val="clear" w:color="auto" w:fill="E7F3FF"/>
      <w:suppressAutoHyphens/>
      <w:spacing w:before="20" w:after="280"/>
      <w:ind w:firstLine="120"/>
    </w:pPr>
    <w:rPr>
      <w:rFonts w:ascii="Arial" w:hAnsi="Arial" w:cs="Arial"/>
      <w:lang w:eastAsia="zh-CN"/>
    </w:rPr>
  </w:style>
  <w:style w:type="paragraph" w:customStyle="1" w:styleId="s22">
    <w:name w:val="s_22"/>
    <w:basedOn w:val="af8"/>
    <w:rsid w:val="005A0385"/>
    <w:pPr>
      <w:suppressAutoHyphens/>
      <w:spacing w:before="280" w:after="280"/>
    </w:pPr>
    <w:rPr>
      <w:lang w:eastAsia="zh-CN"/>
    </w:rPr>
  </w:style>
  <w:style w:type="paragraph" w:customStyle="1" w:styleId="consnormal2">
    <w:name w:val="consnormal"/>
    <w:basedOn w:val="af8"/>
    <w:rsid w:val="005A0385"/>
    <w:pPr>
      <w:suppressAutoHyphens/>
      <w:spacing w:before="280" w:after="280"/>
    </w:pPr>
    <w:rPr>
      <w:lang w:eastAsia="zh-CN"/>
    </w:rPr>
  </w:style>
  <w:style w:type="character" w:customStyle="1" w:styleId="WW8Num11z3">
    <w:name w:val="WW8Num11z3"/>
    <w:rsid w:val="005A0385"/>
  </w:style>
  <w:style w:type="character" w:customStyle="1" w:styleId="WW8Num11z4">
    <w:name w:val="WW8Num11z4"/>
    <w:rsid w:val="005A0385"/>
  </w:style>
  <w:style w:type="character" w:customStyle="1" w:styleId="WW8Num11z5">
    <w:name w:val="WW8Num11z5"/>
    <w:rsid w:val="005A0385"/>
  </w:style>
  <w:style w:type="character" w:customStyle="1" w:styleId="WW8Num11z6">
    <w:name w:val="WW8Num11z6"/>
    <w:rsid w:val="005A0385"/>
  </w:style>
  <w:style w:type="character" w:customStyle="1" w:styleId="WW8Num11z7">
    <w:name w:val="WW8Num11z7"/>
    <w:rsid w:val="005A0385"/>
  </w:style>
  <w:style w:type="character" w:customStyle="1" w:styleId="WW8Num11z8">
    <w:name w:val="WW8Num11z8"/>
    <w:rsid w:val="005A0385"/>
  </w:style>
  <w:style w:type="character" w:customStyle="1" w:styleId="WW8Num12z4">
    <w:name w:val="WW8Num12z4"/>
    <w:rsid w:val="005A0385"/>
    <w:rPr>
      <w:rFonts w:ascii="Courier New" w:hAnsi="Courier New" w:cs="Courier New" w:hint="default"/>
    </w:rPr>
  </w:style>
  <w:style w:type="character" w:customStyle="1" w:styleId="WW8Num13z4">
    <w:name w:val="WW8Num13z4"/>
    <w:rsid w:val="005A0385"/>
  </w:style>
  <w:style w:type="character" w:customStyle="1" w:styleId="WW8Num13z5">
    <w:name w:val="WW8Num13z5"/>
    <w:rsid w:val="005A0385"/>
  </w:style>
  <w:style w:type="character" w:customStyle="1" w:styleId="WW8Num13z6">
    <w:name w:val="WW8Num13z6"/>
    <w:rsid w:val="005A0385"/>
  </w:style>
  <w:style w:type="character" w:customStyle="1" w:styleId="WW8Num13z7">
    <w:name w:val="WW8Num13z7"/>
    <w:rsid w:val="005A0385"/>
  </w:style>
  <w:style w:type="character" w:customStyle="1" w:styleId="WW8Num13z8">
    <w:name w:val="WW8Num13z8"/>
    <w:rsid w:val="005A0385"/>
  </w:style>
  <w:style w:type="character" w:customStyle="1" w:styleId="WW8Num15z3">
    <w:name w:val="WW8Num15z3"/>
    <w:rsid w:val="005A0385"/>
  </w:style>
  <w:style w:type="character" w:customStyle="1" w:styleId="WW8Num15z4">
    <w:name w:val="WW8Num15z4"/>
    <w:rsid w:val="005A0385"/>
  </w:style>
  <w:style w:type="character" w:customStyle="1" w:styleId="WW8Num15z5">
    <w:name w:val="WW8Num15z5"/>
    <w:rsid w:val="005A0385"/>
  </w:style>
  <w:style w:type="character" w:customStyle="1" w:styleId="WW8Num15z6">
    <w:name w:val="WW8Num15z6"/>
    <w:rsid w:val="005A0385"/>
  </w:style>
  <w:style w:type="character" w:customStyle="1" w:styleId="WW8Num15z7">
    <w:name w:val="WW8Num15z7"/>
    <w:rsid w:val="005A0385"/>
  </w:style>
  <w:style w:type="character" w:customStyle="1" w:styleId="WW8Num15z8">
    <w:name w:val="WW8Num15z8"/>
    <w:rsid w:val="005A0385"/>
  </w:style>
  <w:style w:type="character" w:customStyle="1" w:styleId="WW8Num18z4">
    <w:name w:val="WW8Num18z4"/>
    <w:rsid w:val="005A0385"/>
  </w:style>
  <w:style w:type="character" w:customStyle="1" w:styleId="WW8Num18z5">
    <w:name w:val="WW8Num18z5"/>
    <w:rsid w:val="005A0385"/>
  </w:style>
  <w:style w:type="character" w:customStyle="1" w:styleId="WW8Num18z6">
    <w:name w:val="WW8Num18z6"/>
    <w:rsid w:val="005A0385"/>
  </w:style>
  <w:style w:type="character" w:customStyle="1" w:styleId="WW8Num18z7">
    <w:name w:val="WW8Num18z7"/>
    <w:rsid w:val="005A0385"/>
  </w:style>
  <w:style w:type="character" w:customStyle="1" w:styleId="WW8Num18z8">
    <w:name w:val="WW8Num18z8"/>
    <w:rsid w:val="005A0385"/>
  </w:style>
  <w:style w:type="character" w:customStyle="1" w:styleId="3fff0">
    <w:name w:val="Основной шрифт абзаца3"/>
    <w:rsid w:val="005A0385"/>
  </w:style>
  <w:style w:type="paragraph" w:customStyle="1" w:styleId="3fff1">
    <w:name w:val="Заголовок3"/>
    <w:basedOn w:val="af8"/>
    <w:next w:val="aff5"/>
    <w:rsid w:val="005A0385"/>
    <w:pPr>
      <w:keepNext/>
      <w:suppressAutoHyphens/>
      <w:spacing w:before="240" w:after="120" w:line="256" w:lineRule="auto"/>
    </w:pPr>
    <w:rPr>
      <w:rFonts w:ascii="Liberation Sans" w:eastAsia="Microsoft YaHei" w:hAnsi="Liberation Sans" w:cs="Mangal"/>
      <w:sz w:val="28"/>
      <w:szCs w:val="28"/>
      <w:lang w:eastAsia="zh-CN"/>
    </w:rPr>
  </w:style>
  <w:style w:type="paragraph" w:customStyle="1" w:styleId="3fff2">
    <w:name w:val="Указатель3"/>
    <w:basedOn w:val="af8"/>
    <w:rsid w:val="005A0385"/>
    <w:pPr>
      <w:suppressLineNumbers/>
      <w:suppressAutoHyphens/>
      <w:spacing w:after="160" w:line="256" w:lineRule="auto"/>
    </w:pPr>
    <w:rPr>
      <w:rFonts w:ascii="Calibri" w:eastAsia="Calibri" w:hAnsi="Calibri" w:cs="Mangal"/>
      <w:sz w:val="22"/>
      <w:szCs w:val="22"/>
      <w:lang w:eastAsia="zh-CN"/>
    </w:rPr>
  </w:style>
  <w:style w:type="paragraph" w:customStyle="1" w:styleId="2ffff7">
    <w:name w:val="Название объекта2"/>
    <w:basedOn w:val="af8"/>
    <w:rsid w:val="005A0385"/>
    <w:pPr>
      <w:suppressLineNumbers/>
      <w:suppressAutoHyphens/>
      <w:spacing w:before="120" w:after="120"/>
      <w:ind w:firstLine="709"/>
      <w:jc w:val="both"/>
    </w:pPr>
    <w:rPr>
      <w:rFonts w:cs="Mangal"/>
      <w:i/>
      <w:iCs/>
      <w:lang w:eastAsia="zh-CN"/>
    </w:rPr>
  </w:style>
  <w:style w:type="numbering" w:customStyle="1" w:styleId="List0">
    <w:name w:val="List 0"/>
    <w:basedOn w:val="afb"/>
    <w:autoRedefine/>
    <w:semiHidden/>
    <w:rsid w:val="005A0385"/>
    <w:pPr>
      <w:numPr>
        <w:numId w:val="56"/>
      </w:numPr>
    </w:pPr>
  </w:style>
  <w:style w:type="character" w:customStyle="1" w:styleId="afffffffffffffffffffa">
    <w:name w:val="Текст_Жирный"/>
    <w:uiPriority w:val="1"/>
    <w:qFormat/>
    <w:rsid w:val="005A0385"/>
    <w:rPr>
      <w:rFonts w:ascii="Times New Roman" w:hAnsi="Times New Roman"/>
      <w:b/>
    </w:rPr>
  </w:style>
  <w:style w:type="paragraph" w:customStyle="1" w:styleId="afffffffffffffffffffb">
    <w:name w:val="Таблица_название_таблицы"/>
    <w:next w:val="af8"/>
    <w:link w:val="afffffffffffffffffffc"/>
    <w:autoRedefine/>
    <w:qFormat/>
    <w:rsid w:val="005A0385"/>
    <w:pPr>
      <w:keepNext/>
      <w:spacing w:before="60" w:after="60"/>
      <w:jc w:val="center"/>
    </w:pPr>
    <w:rPr>
      <w:b/>
      <w:bCs/>
      <w:sz w:val="22"/>
      <w:szCs w:val="22"/>
    </w:rPr>
  </w:style>
  <w:style w:type="character" w:customStyle="1" w:styleId="afffffffffffffffffffc">
    <w:name w:val="Таблица_название_таблицы Знак"/>
    <w:link w:val="afffffffffffffffffffb"/>
    <w:rsid w:val="005A0385"/>
    <w:rPr>
      <w:b/>
      <w:bCs/>
      <w:sz w:val="22"/>
      <w:szCs w:val="22"/>
    </w:rPr>
  </w:style>
  <w:style w:type="paragraph" w:customStyle="1" w:styleId="11ff4">
    <w:name w:val="Табличный_таблица_11"/>
    <w:link w:val="11ff5"/>
    <w:qFormat/>
    <w:rsid w:val="005A0385"/>
    <w:pPr>
      <w:jc w:val="center"/>
    </w:pPr>
    <w:rPr>
      <w:sz w:val="22"/>
      <w:szCs w:val="22"/>
    </w:rPr>
  </w:style>
  <w:style w:type="character" w:customStyle="1" w:styleId="11ff5">
    <w:name w:val="Табличный_таблица_11 Знак"/>
    <w:link w:val="11ff4"/>
    <w:rsid w:val="005A0385"/>
    <w:rPr>
      <w:sz w:val="22"/>
      <w:szCs w:val="22"/>
    </w:rPr>
  </w:style>
  <w:style w:type="paragraph" w:customStyle="1" w:styleId="stylet3">
    <w:name w:val="stylet3"/>
    <w:basedOn w:val="af8"/>
    <w:rsid w:val="005A0385"/>
    <w:pPr>
      <w:spacing w:before="100" w:beforeAutospacing="1" w:after="100" w:afterAutospacing="1"/>
      <w:ind w:firstLine="709"/>
    </w:pPr>
    <w:rPr>
      <w:rFonts w:eastAsia="Calibri"/>
      <w:sz w:val="28"/>
      <w:lang w:eastAsia="en-US"/>
    </w:rPr>
  </w:style>
  <w:style w:type="paragraph" w:customStyle="1" w:styleId="Iauiue3">
    <w:name w:val="Iau?iue3"/>
    <w:uiPriority w:val="99"/>
    <w:rsid w:val="005A0385"/>
    <w:pPr>
      <w:widowControl w:val="0"/>
      <w:jc w:val="both"/>
    </w:pPr>
  </w:style>
  <w:style w:type="paragraph" w:customStyle="1" w:styleId="ArialNarrow13pt1">
    <w:name w:val="Arial Narrow 13 pt по ширине Первая строка:  1 см"/>
    <w:basedOn w:val="affa"/>
    <w:rsid w:val="005A0385"/>
    <w:pPr>
      <w:widowControl/>
      <w:suppressAutoHyphens w:val="0"/>
      <w:ind w:firstLine="567"/>
      <w:jc w:val="both"/>
    </w:pPr>
    <w:rPr>
      <w:rFonts w:ascii="Arial Narrow" w:hAnsi="Arial Narrow"/>
      <w:sz w:val="26"/>
      <w:lang w:val="en-US" w:eastAsia="ru-RU"/>
    </w:rPr>
  </w:style>
  <w:style w:type="paragraph" w:customStyle="1" w:styleId="3fff3">
    <w:name w:val="аква3"/>
    <w:basedOn w:val="af8"/>
    <w:uiPriority w:val="99"/>
    <w:rsid w:val="005A0385"/>
    <w:pPr>
      <w:spacing w:line="360" w:lineRule="auto"/>
      <w:ind w:firstLine="709"/>
      <w:jc w:val="both"/>
    </w:pPr>
    <w:rPr>
      <w:rFonts w:ascii="Book Antiqua" w:hAnsi="Book Antiqua"/>
      <w:sz w:val="28"/>
    </w:rPr>
  </w:style>
  <w:style w:type="paragraph" w:customStyle="1" w:styleId="afffffffffffffffffffd">
    <w:name w:val="аква"/>
    <w:basedOn w:val="af8"/>
    <w:uiPriority w:val="99"/>
    <w:rsid w:val="005A0385"/>
    <w:pPr>
      <w:ind w:firstLine="709"/>
      <w:jc w:val="both"/>
    </w:pPr>
    <w:rPr>
      <w:rFonts w:ascii="Book Antiqua" w:hAnsi="Book Antiqua"/>
      <w:sz w:val="28"/>
    </w:rPr>
  </w:style>
  <w:style w:type="paragraph" w:customStyle="1" w:styleId="NAmber">
    <w:name w:val="NAmber"/>
    <w:basedOn w:val="afffffffffffffffffffd"/>
    <w:uiPriority w:val="99"/>
    <w:rsid w:val="005A0385"/>
    <w:pPr>
      <w:jc w:val="center"/>
    </w:pPr>
    <w:rPr>
      <w:rFonts w:ascii="Gaze" w:hAnsi="Gaze"/>
      <w:b/>
      <w:bCs/>
      <w:sz w:val="36"/>
    </w:rPr>
  </w:style>
  <w:style w:type="paragraph" w:customStyle="1" w:styleId="afffffffffffffffffffe">
    <w:name w:val="аквамарин"/>
    <w:basedOn w:val="afffffffffffffffffffd"/>
    <w:uiPriority w:val="99"/>
    <w:rsid w:val="005A0385"/>
    <w:pPr>
      <w:keepLines/>
      <w:spacing w:line="360" w:lineRule="auto"/>
      <w:jc w:val="center"/>
    </w:pPr>
    <w:rPr>
      <w:rFonts w:ascii="Monotype Corsiva" w:hAnsi="Monotype Corsiva"/>
    </w:rPr>
  </w:style>
  <w:style w:type="paragraph" w:customStyle="1" w:styleId="5140">
    <w:name w:val="Стиль аква5 + 14 пт"/>
    <w:basedOn w:val="af8"/>
    <w:autoRedefine/>
    <w:uiPriority w:val="99"/>
    <w:rsid w:val="005A0385"/>
    <w:pPr>
      <w:spacing w:line="360" w:lineRule="auto"/>
      <w:jc w:val="center"/>
    </w:pPr>
    <w:rPr>
      <w:rFonts w:ascii="Arial" w:hAnsi="Arial"/>
    </w:rPr>
  </w:style>
  <w:style w:type="paragraph" w:customStyle="1" w:styleId="affffffffffffffffffff">
    <w:name w:val="Реферат"/>
    <w:basedOn w:val="af8"/>
    <w:uiPriority w:val="99"/>
    <w:rsid w:val="005A0385"/>
    <w:pPr>
      <w:spacing w:line="360" w:lineRule="auto"/>
      <w:ind w:firstLine="709"/>
      <w:jc w:val="both"/>
    </w:pPr>
  </w:style>
  <w:style w:type="paragraph" w:customStyle="1" w:styleId="affffffffffffffffffff0">
    <w:name w:val="реферат"/>
    <w:basedOn w:val="affe"/>
    <w:uiPriority w:val="99"/>
    <w:rsid w:val="005A0385"/>
    <w:pPr>
      <w:suppressAutoHyphens/>
      <w:spacing w:beforeAutospacing="1" w:afterAutospacing="1" w:line="360" w:lineRule="auto"/>
      <w:ind w:firstLine="709"/>
      <w:jc w:val="both"/>
    </w:pPr>
    <w:rPr>
      <w:szCs w:val="24"/>
      <w:lang w:eastAsia="ru-RU"/>
    </w:rPr>
  </w:style>
  <w:style w:type="paragraph" w:customStyle="1" w:styleId="6f4">
    <w:name w:val="Стиль По ширине Перед:  6 пт"/>
    <w:basedOn w:val="af8"/>
    <w:autoRedefine/>
    <w:rsid w:val="005A0385"/>
    <w:pPr>
      <w:ind w:firstLine="709"/>
      <w:jc w:val="both"/>
    </w:pPr>
    <w:rPr>
      <w:sz w:val="28"/>
      <w:szCs w:val="28"/>
    </w:rPr>
  </w:style>
  <w:style w:type="paragraph" w:customStyle="1" w:styleId="1253">
    <w:name w:val="Стиль По ширине Первая строка:  1.25 см"/>
    <w:basedOn w:val="af8"/>
    <w:uiPriority w:val="99"/>
    <w:rsid w:val="005A0385"/>
    <w:pPr>
      <w:spacing w:before="120"/>
      <w:ind w:firstLine="709"/>
      <w:jc w:val="both"/>
    </w:pPr>
    <w:rPr>
      <w:szCs w:val="20"/>
    </w:rPr>
  </w:style>
  <w:style w:type="paragraph" w:customStyle="1" w:styleId="zagc-1">
    <w:name w:val="zagc-1"/>
    <w:basedOn w:val="af8"/>
    <w:rsid w:val="005A0385"/>
    <w:pPr>
      <w:spacing w:before="135" w:after="60"/>
      <w:ind w:firstLine="150"/>
      <w:jc w:val="center"/>
    </w:pPr>
    <w:rPr>
      <w:rFonts w:ascii="Arial" w:hAnsi="Arial" w:cs="Arial"/>
      <w:b/>
      <w:bCs/>
      <w:caps/>
      <w:color w:val="29211E"/>
      <w:sz w:val="20"/>
      <w:szCs w:val="20"/>
    </w:rPr>
  </w:style>
  <w:style w:type="paragraph" w:customStyle="1" w:styleId="zagc-0">
    <w:name w:val="zagc-0"/>
    <w:basedOn w:val="af8"/>
    <w:rsid w:val="005A0385"/>
    <w:pPr>
      <w:spacing w:before="180" w:after="60"/>
      <w:ind w:firstLine="150"/>
      <w:jc w:val="center"/>
    </w:pPr>
    <w:rPr>
      <w:rFonts w:ascii="Arial" w:hAnsi="Arial" w:cs="Arial"/>
      <w:b/>
      <w:bCs/>
      <w:caps/>
      <w:color w:val="29211E"/>
    </w:rPr>
  </w:style>
  <w:style w:type="paragraph" w:customStyle="1" w:styleId="TimesNewRoman14125">
    <w:name w:val="Стиль Times New Roman 14 пт По ширине Первая строка:  1.25 см С..."/>
    <w:basedOn w:val="af8"/>
    <w:rsid w:val="005A0385"/>
    <w:pPr>
      <w:suppressAutoHyphens/>
      <w:ind w:right="-40" w:firstLine="709"/>
      <w:jc w:val="both"/>
    </w:pPr>
    <w:rPr>
      <w:sz w:val="28"/>
      <w:szCs w:val="20"/>
      <w:lang w:eastAsia="ar-SA"/>
    </w:rPr>
  </w:style>
  <w:style w:type="paragraph" w:customStyle="1" w:styleId="unformattext">
    <w:name w:val="unformattext"/>
    <w:basedOn w:val="af8"/>
    <w:rsid w:val="005A0385"/>
    <w:pPr>
      <w:spacing w:before="100" w:beforeAutospacing="1" w:after="100" w:afterAutospacing="1"/>
    </w:pPr>
  </w:style>
  <w:style w:type="paragraph" w:customStyle="1" w:styleId="NoSpacing2">
    <w:name w:val="No Spacing2"/>
    <w:rsid w:val="005A0385"/>
    <w:rPr>
      <w:sz w:val="22"/>
      <w:szCs w:val="22"/>
    </w:rPr>
  </w:style>
  <w:style w:type="paragraph" w:customStyle="1" w:styleId="s151">
    <w:name w:val="s_151"/>
    <w:basedOn w:val="af8"/>
    <w:rsid w:val="005A0385"/>
    <w:pPr>
      <w:spacing w:before="100" w:beforeAutospacing="1" w:after="100" w:afterAutospacing="1"/>
      <w:ind w:left="825"/>
    </w:pPr>
  </w:style>
  <w:style w:type="character" w:customStyle="1" w:styleId="affffffffffffffffffff1">
    <w:name w:val="Продолжение ссылки"/>
    <w:uiPriority w:val="99"/>
    <w:rsid w:val="005A0385"/>
    <w:rPr>
      <w:rFonts w:cs="Times New Roman"/>
      <w:b/>
      <w:bCs/>
      <w:color w:val="008000"/>
    </w:rPr>
  </w:style>
  <w:style w:type="paragraph" w:customStyle="1" w:styleId="affffffffffffffffffff2">
    <w:name w:val="Подчёркнуный текст"/>
    <w:basedOn w:val="af8"/>
    <w:next w:val="af8"/>
    <w:uiPriority w:val="99"/>
    <w:rsid w:val="005A0385"/>
    <w:pPr>
      <w:widowControl w:val="0"/>
      <w:pBdr>
        <w:bottom w:val="single" w:sz="4" w:space="0" w:color="auto"/>
      </w:pBdr>
      <w:autoSpaceDE w:val="0"/>
      <w:autoSpaceDN w:val="0"/>
      <w:adjustRightInd w:val="0"/>
      <w:ind w:firstLine="720"/>
      <w:jc w:val="both"/>
    </w:pPr>
  </w:style>
  <w:style w:type="character" w:customStyle="1" w:styleId="ecattext">
    <w:name w:val="ecattext"/>
    <w:rsid w:val="005A0385"/>
  </w:style>
  <w:style w:type="character" w:customStyle="1" w:styleId="afffffffffff">
    <w:name w:val="Обычный текст Знак"/>
    <w:link w:val="a"/>
    <w:rsid w:val="005A0385"/>
    <w:rPr>
      <w:sz w:val="24"/>
    </w:rPr>
  </w:style>
  <w:style w:type="paragraph" w:customStyle="1" w:styleId="affffffffffffffffffff3">
    <w:name w:val="Таблица_Текст слева"/>
    <w:basedOn w:val="af8"/>
    <w:link w:val="affffffffffffffffffff4"/>
    <w:rsid w:val="005A0385"/>
    <w:rPr>
      <w:sz w:val="22"/>
      <w:szCs w:val="22"/>
      <w:lang w:val="x-none" w:eastAsia="zh-CN"/>
    </w:rPr>
  </w:style>
  <w:style w:type="character" w:customStyle="1" w:styleId="affffffffffffffffffff4">
    <w:name w:val="Таблица_Текст слева Знак"/>
    <w:link w:val="affffffffffffffffffff3"/>
    <w:rsid w:val="005A0385"/>
    <w:rPr>
      <w:sz w:val="22"/>
      <w:szCs w:val="22"/>
      <w:lang w:val="x-none" w:eastAsia="zh-CN"/>
    </w:rPr>
  </w:style>
  <w:style w:type="character" w:customStyle="1" w:styleId="8110">
    <w:name w:val="Основной текст + 811"/>
    <w:aliases w:val="5 pt27"/>
    <w:rsid w:val="005A0385"/>
    <w:rPr>
      <w:rFonts w:ascii="Times New Roman" w:hAnsi="Times New Roman" w:cs="Times New Roman"/>
      <w:sz w:val="17"/>
      <w:szCs w:val="17"/>
      <w:u w:val="none"/>
    </w:rPr>
  </w:style>
  <w:style w:type="character" w:customStyle="1" w:styleId="814">
    <w:name w:val="Основной текст + 814"/>
    <w:aliases w:val="5 pt31,Полужирный10"/>
    <w:uiPriority w:val="99"/>
    <w:rsid w:val="005A0385"/>
    <w:rPr>
      <w:rFonts w:ascii="Times New Roman" w:hAnsi="Times New Roman" w:cs="Times New Roman"/>
      <w:b/>
      <w:bCs/>
      <w:sz w:val="17"/>
      <w:szCs w:val="17"/>
      <w:u w:val="none"/>
    </w:rPr>
  </w:style>
  <w:style w:type="paragraph" w:customStyle="1" w:styleId="af5">
    <w:name w:val="буллиты"/>
    <w:basedOn w:val="af8"/>
    <w:link w:val="affffffffffffffffffff5"/>
    <w:rsid w:val="005A0385"/>
    <w:pPr>
      <w:numPr>
        <w:numId w:val="57"/>
      </w:numPr>
      <w:tabs>
        <w:tab w:val="decimal" w:pos="340"/>
      </w:tabs>
      <w:jc w:val="both"/>
    </w:pPr>
    <w:rPr>
      <w:bCs/>
      <w:color w:val="000000"/>
      <w:lang w:val="x-none" w:eastAsia="x-none"/>
    </w:rPr>
  </w:style>
  <w:style w:type="character" w:customStyle="1" w:styleId="affffffffffffffffffff5">
    <w:name w:val="буллиты Знак"/>
    <w:link w:val="af5"/>
    <w:rsid w:val="005A0385"/>
    <w:rPr>
      <w:bCs/>
      <w:color w:val="000000"/>
      <w:sz w:val="24"/>
      <w:szCs w:val="24"/>
      <w:lang w:val="x-none" w:eastAsia="x-none"/>
    </w:rPr>
  </w:style>
  <w:style w:type="character" w:customStyle="1" w:styleId="790">
    <w:name w:val="Основной текст + 79"/>
    <w:aliases w:val="5 pt17,Полужирный5"/>
    <w:rsid w:val="005A0385"/>
    <w:rPr>
      <w:rFonts w:ascii="Times New Roman" w:hAnsi="Times New Roman" w:cs="Times New Roman"/>
      <w:b/>
      <w:bCs/>
      <w:sz w:val="15"/>
      <w:szCs w:val="15"/>
      <w:u w:val="none"/>
    </w:rPr>
  </w:style>
  <w:style w:type="character" w:customStyle="1" w:styleId="780">
    <w:name w:val="Основной текст + 78"/>
    <w:aliases w:val="5 pt16"/>
    <w:uiPriority w:val="99"/>
    <w:rsid w:val="005A0385"/>
    <w:rPr>
      <w:rFonts w:ascii="Times New Roman" w:hAnsi="Times New Roman" w:cs="Times New Roman"/>
      <w:sz w:val="15"/>
      <w:szCs w:val="15"/>
      <w:u w:val="none"/>
    </w:rPr>
  </w:style>
  <w:style w:type="paragraph" w:customStyle="1" w:styleId="z2">
    <w:name w:val="z2"/>
    <w:basedOn w:val="af8"/>
    <w:rsid w:val="005A0385"/>
    <w:pPr>
      <w:spacing w:before="150" w:after="30"/>
      <w:jc w:val="center"/>
    </w:pPr>
    <w:rPr>
      <w:b/>
      <w:bCs/>
      <w:sz w:val="18"/>
      <w:szCs w:val="18"/>
    </w:rPr>
  </w:style>
  <w:style w:type="paragraph" w:customStyle="1" w:styleId="affffffffffffffffffff6">
    <w:name w:val="Егор"/>
    <w:basedOn w:val="1b"/>
    <w:rsid w:val="005A0385"/>
    <w:pPr>
      <w:keepNext w:val="0"/>
      <w:pageBreakBefore/>
      <w:spacing w:before="120"/>
      <w:ind w:left="0"/>
      <w:jc w:val="center"/>
      <w:outlineLvl w:val="9"/>
    </w:pPr>
    <w:rPr>
      <w:kern w:val="36"/>
      <w:sz w:val="32"/>
    </w:rPr>
  </w:style>
  <w:style w:type="paragraph" w:customStyle="1" w:styleId="02">
    <w:name w:val="КК0"/>
    <w:basedOn w:val="af8"/>
    <w:link w:val="03"/>
    <w:qFormat/>
    <w:rsid w:val="005A0385"/>
    <w:pPr>
      <w:ind w:firstLine="709"/>
      <w:jc w:val="both"/>
    </w:pPr>
    <w:rPr>
      <w:sz w:val="26"/>
      <w:szCs w:val="26"/>
    </w:rPr>
  </w:style>
  <w:style w:type="character" w:customStyle="1" w:styleId="03">
    <w:name w:val="КК0 Знак"/>
    <w:link w:val="02"/>
    <w:rsid w:val="005A0385"/>
    <w:rPr>
      <w:sz w:val="26"/>
      <w:szCs w:val="26"/>
    </w:rPr>
  </w:style>
  <w:style w:type="character" w:customStyle="1" w:styleId="FontStyle31">
    <w:name w:val="Font Style31"/>
    <w:rsid w:val="005A0385"/>
    <w:rPr>
      <w:rFonts w:ascii="Times New Roman" w:hAnsi="Times New Roman" w:cs="Times New Roman"/>
      <w:sz w:val="16"/>
      <w:szCs w:val="16"/>
    </w:rPr>
  </w:style>
  <w:style w:type="paragraph" w:customStyle="1" w:styleId="3fff4">
    <w:name w:val="Егор3"/>
    <w:basedOn w:val="affffffffffffffffffff6"/>
    <w:qFormat/>
    <w:rsid w:val="005A0385"/>
    <w:pPr>
      <w:pageBreakBefore w:val="0"/>
      <w:spacing w:before="0" w:after="200"/>
      <w:ind w:firstLine="851"/>
    </w:pPr>
    <w:rPr>
      <w:rFonts w:eastAsia="Calibri"/>
      <w:b w:val="0"/>
      <w:bCs w:val="0"/>
      <w:i/>
      <w:kern w:val="0"/>
      <w:sz w:val="26"/>
      <w:szCs w:val="22"/>
      <w:lang w:eastAsia="en-US"/>
    </w:rPr>
  </w:style>
  <w:style w:type="paragraph" w:customStyle="1" w:styleId="affffffffffffffffffff7">
    <w:name w:val="заголовок таблицы"/>
    <w:basedOn w:val="af8"/>
    <w:link w:val="affffffffffffffffffff8"/>
    <w:rsid w:val="005A0385"/>
    <w:pPr>
      <w:spacing w:line="312" w:lineRule="auto"/>
      <w:jc w:val="center"/>
    </w:pPr>
    <w:rPr>
      <w:b/>
      <w:sz w:val="26"/>
    </w:rPr>
  </w:style>
  <w:style w:type="character" w:customStyle="1" w:styleId="affffffffffffffffffff8">
    <w:name w:val="заголовок таблицы Знак"/>
    <w:link w:val="affffffffffffffffffff7"/>
    <w:rsid w:val="005A0385"/>
    <w:rPr>
      <w:b/>
      <w:sz w:val="26"/>
      <w:szCs w:val="24"/>
    </w:rPr>
  </w:style>
  <w:style w:type="character" w:customStyle="1" w:styleId="afffffffffffffffe">
    <w:name w:val="Основной Знак"/>
    <w:link w:val="afffffffffffffffd"/>
    <w:rsid w:val="005A0385"/>
    <w:rPr>
      <w:sz w:val="28"/>
      <w:szCs w:val="24"/>
    </w:rPr>
  </w:style>
  <w:style w:type="paragraph" w:customStyle="1" w:styleId="affffffffffffffffffff9">
    <w:name w:val="ПодзаголовокКАТЯ"/>
    <w:basedOn w:val="affffc"/>
    <w:qFormat/>
    <w:rsid w:val="005A0385"/>
    <w:pPr>
      <w:spacing w:line="240" w:lineRule="auto"/>
    </w:pPr>
    <w:rPr>
      <w:rFonts w:ascii="Times New Roman" w:hAnsi="Times New Roman"/>
      <w:i/>
      <w:sz w:val="26"/>
      <w:szCs w:val="26"/>
    </w:rPr>
  </w:style>
  <w:style w:type="paragraph" w:customStyle="1" w:styleId="1ffffffffb">
    <w:name w:val="Подзаголовок1катя"/>
    <w:basedOn w:val="affffc"/>
    <w:qFormat/>
    <w:rsid w:val="005A0385"/>
    <w:pPr>
      <w:spacing w:after="120" w:line="240" w:lineRule="auto"/>
      <w:ind w:firstLine="709"/>
    </w:pPr>
    <w:rPr>
      <w:rFonts w:ascii="Times New Roman" w:hAnsi="Times New Roman"/>
      <w:sz w:val="26"/>
      <w:szCs w:val="26"/>
      <w:u w:val="single"/>
      <w:lang w:eastAsia="ru-RU"/>
    </w:rPr>
  </w:style>
  <w:style w:type="paragraph" w:customStyle="1" w:styleId="2ffff8">
    <w:name w:val="Егор2"/>
    <w:basedOn w:val="34"/>
    <w:link w:val="2ffff9"/>
    <w:qFormat/>
    <w:rsid w:val="005A0385"/>
    <w:pPr>
      <w:keepLines/>
      <w:spacing w:before="120" w:after="120"/>
      <w:ind w:left="1429" w:hanging="720"/>
      <w:jc w:val="center"/>
      <w:outlineLvl w:val="9"/>
    </w:pPr>
    <w:rPr>
      <w:b w:val="0"/>
      <w:i/>
      <w:lang w:eastAsia="en-US"/>
    </w:rPr>
  </w:style>
  <w:style w:type="character" w:customStyle="1" w:styleId="2ffff9">
    <w:name w:val="Егор2 Знак"/>
    <w:link w:val="2ffff8"/>
    <w:rsid w:val="005A0385"/>
    <w:rPr>
      <w:bCs/>
      <w:i/>
      <w:sz w:val="24"/>
      <w:szCs w:val="26"/>
      <w:lang w:eastAsia="en-US"/>
    </w:rPr>
  </w:style>
  <w:style w:type="paragraph" w:customStyle="1" w:styleId="Tabl">
    <w:name w:val="Tabl"/>
    <w:basedOn w:val="af8"/>
    <w:rsid w:val="005A0385"/>
    <w:pPr>
      <w:keepNext/>
      <w:jc w:val="right"/>
    </w:pPr>
    <w:rPr>
      <w:rFonts w:ascii="Trebuchet MS" w:hAnsi="Trebuchet MS"/>
      <w:i/>
    </w:rPr>
  </w:style>
  <w:style w:type="paragraph" w:customStyle="1" w:styleId="Tabn">
    <w:name w:val="Tab_n"/>
    <w:basedOn w:val="af8"/>
    <w:link w:val="Tabn2"/>
    <w:autoRedefine/>
    <w:rsid w:val="005A0385"/>
    <w:pPr>
      <w:keepNext/>
      <w:jc w:val="center"/>
    </w:pPr>
    <w:rPr>
      <w:rFonts w:ascii="Trebuchet MS" w:hAnsi="Trebuchet MS"/>
      <w:i/>
      <w:w w:val="103"/>
      <w:lang w:eastAsia="en-US"/>
    </w:rPr>
  </w:style>
  <w:style w:type="character" w:customStyle="1" w:styleId="Tabn2">
    <w:name w:val="Tab_n Знак2"/>
    <w:link w:val="Tabn"/>
    <w:rsid w:val="005A0385"/>
    <w:rPr>
      <w:rFonts w:ascii="Trebuchet MS" w:hAnsi="Trebuchet MS"/>
      <w:i/>
      <w:w w:val="103"/>
      <w:sz w:val="24"/>
      <w:szCs w:val="24"/>
      <w:lang w:eastAsia="en-US"/>
    </w:rPr>
  </w:style>
  <w:style w:type="character" w:customStyle="1" w:styleId="FontStyle80">
    <w:name w:val="Font Style80"/>
    <w:rsid w:val="005A0385"/>
    <w:rPr>
      <w:rFonts w:ascii="Times New Roman" w:hAnsi="Times New Roman" w:cs="Times New Roman"/>
      <w:b/>
      <w:bCs/>
      <w:sz w:val="26"/>
      <w:szCs w:val="26"/>
    </w:rPr>
  </w:style>
  <w:style w:type="paragraph" w:customStyle="1" w:styleId="4fb">
    <w:name w:val="Егор4"/>
    <w:basedOn w:val="af8"/>
    <w:qFormat/>
    <w:rsid w:val="005A0385"/>
    <w:pPr>
      <w:ind w:firstLine="851"/>
      <w:jc w:val="center"/>
    </w:pPr>
    <w:rPr>
      <w:rFonts w:eastAsia="Calibri"/>
      <w:sz w:val="26"/>
      <w:u w:val="single"/>
      <w:lang w:eastAsia="en-US"/>
    </w:rPr>
  </w:style>
  <w:style w:type="paragraph" w:customStyle="1" w:styleId="oblasttxt">
    <w:name w:val="oblasttxt"/>
    <w:basedOn w:val="af8"/>
    <w:rsid w:val="005A0385"/>
    <w:pPr>
      <w:spacing w:before="100" w:beforeAutospacing="1" w:after="100" w:afterAutospacing="1"/>
      <w:jc w:val="both"/>
    </w:pPr>
  </w:style>
  <w:style w:type="table" w:styleId="-38">
    <w:name w:val="Light List Accent 3"/>
    <w:basedOn w:val="afa"/>
    <w:uiPriority w:val="61"/>
    <w:rsid w:val="005A0385"/>
    <w:pPr>
      <w:spacing w:before="120"/>
      <w:ind w:left="221"/>
      <w:jc w:val="both"/>
    </w:pPr>
    <w:rPr>
      <w:rFonts w:ascii="Calibri" w:eastAsia="SimSun" w:hAnsi="Calibri"/>
      <w:sz w:val="22"/>
      <w:szCs w:val="22"/>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113">
    <w:name w:val="Светлый список - Акцент 11"/>
    <w:basedOn w:val="afa"/>
    <w:uiPriority w:val="61"/>
    <w:rsid w:val="005A0385"/>
    <w:pPr>
      <w:spacing w:before="120"/>
      <w:ind w:left="221"/>
      <w:jc w:val="both"/>
    </w:pPr>
    <w:rPr>
      <w:rFonts w:ascii="Calibri" w:eastAsia="SimSun" w:hAnsi="Calibri"/>
      <w:sz w:val="22"/>
      <w:szCs w:val="22"/>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DecimalAligned">
    <w:name w:val="Decimal Aligned"/>
    <w:basedOn w:val="af8"/>
    <w:uiPriority w:val="40"/>
    <w:qFormat/>
    <w:rsid w:val="005A0385"/>
    <w:pPr>
      <w:tabs>
        <w:tab w:val="decimal" w:pos="360"/>
      </w:tabs>
      <w:jc w:val="both"/>
    </w:pPr>
    <w:rPr>
      <w:rFonts w:eastAsia="Calibri"/>
    </w:rPr>
  </w:style>
  <w:style w:type="table" w:customStyle="1" w:styleId="-114">
    <w:name w:val="Светлая заливка - Акцент 11"/>
    <w:basedOn w:val="afa"/>
    <w:uiPriority w:val="60"/>
    <w:rsid w:val="005A0385"/>
    <w:pPr>
      <w:spacing w:before="120"/>
      <w:ind w:left="221"/>
      <w:jc w:val="both"/>
    </w:pPr>
    <w:rPr>
      <w:rFonts w:ascii="Calibri" w:eastAsia="SimSun" w:hAnsi="Calibri"/>
      <w:color w:val="4F81BD"/>
      <w:sz w:val="22"/>
      <w:szCs w:val="22"/>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affffffffffffffffffffa">
    <w:name w:val="в таблице"/>
    <w:basedOn w:val="af8"/>
    <w:rsid w:val="005A0385"/>
    <w:pPr>
      <w:suppressAutoHyphens/>
      <w:jc w:val="both"/>
    </w:pPr>
    <w:rPr>
      <w:rFonts w:cs="Calibri"/>
      <w:sz w:val="20"/>
      <w:lang w:eastAsia="ar-SA"/>
    </w:rPr>
  </w:style>
  <w:style w:type="paragraph" w:customStyle="1" w:styleId="Main">
    <w:name w:val="Main"/>
    <w:link w:val="Main0"/>
    <w:rsid w:val="005A0385"/>
    <w:pPr>
      <w:widowControl w:val="0"/>
      <w:spacing w:before="120" w:line="360" w:lineRule="auto"/>
      <w:ind w:left="221" w:firstLine="709"/>
      <w:jc w:val="both"/>
    </w:pPr>
    <w:rPr>
      <w:rFonts w:cs="Tahoma"/>
      <w:sz w:val="24"/>
      <w:szCs w:val="16"/>
    </w:rPr>
  </w:style>
  <w:style w:type="character" w:customStyle="1" w:styleId="Main0">
    <w:name w:val="Main Знак"/>
    <w:link w:val="Main"/>
    <w:rsid w:val="005A0385"/>
    <w:rPr>
      <w:rFonts w:cs="Tahoma"/>
      <w:sz w:val="24"/>
      <w:szCs w:val="16"/>
    </w:rPr>
  </w:style>
  <w:style w:type="paragraph" w:customStyle="1" w:styleId="0630">
    <w:name w:val="Стиль Первая строка:  063 см"/>
    <w:basedOn w:val="af8"/>
    <w:rsid w:val="005A0385"/>
    <w:pPr>
      <w:ind w:firstLine="360"/>
      <w:jc w:val="both"/>
    </w:pPr>
    <w:rPr>
      <w:rFonts w:ascii="Arial" w:hAnsi="Arial"/>
      <w:szCs w:val="20"/>
    </w:rPr>
  </w:style>
  <w:style w:type="paragraph" w:customStyle="1" w:styleId="imp">
    <w:name w:val="imp"/>
    <w:basedOn w:val="af8"/>
    <w:rsid w:val="005A0385"/>
    <w:pPr>
      <w:spacing w:before="100" w:beforeAutospacing="1" w:after="100" w:afterAutospacing="1"/>
    </w:pPr>
  </w:style>
  <w:style w:type="character" w:customStyle="1" w:styleId="FontStyle38">
    <w:name w:val="Font Style38"/>
    <w:uiPriority w:val="99"/>
    <w:rsid w:val="005A0385"/>
    <w:rPr>
      <w:rFonts w:ascii="Arial" w:hAnsi="Arial" w:cs="Arial"/>
      <w:sz w:val="22"/>
      <w:szCs w:val="22"/>
    </w:rPr>
  </w:style>
  <w:style w:type="paragraph" w:customStyle="1" w:styleId="affffffffffffffffffffb">
    <w:name w:val="Основной стиль записки"/>
    <w:basedOn w:val="af8"/>
    <w:qFormat/>
    <w:rsid w:val="005A0385"/>
    <w:pPr>
      <w:ind w:firstLine="709"/>
      <w:jc w:val="both"/>
    </w:pPr>
  </w:style>
  <w:style w:type="paragraph" w:customStyle="1" w:styleId="osntext">
    <w:name w:val="osn_text"/>
    <w:basedOn w:val="af8"/>
    <w:rsid w:val="005A0385"/>
    <w:pPr>
      <w:spacing w:before="100" w:beforeAutospacing="1" w:after="100" w:afterAutospacing="1"/>
    </w:pPr>
  </w:style>
  <w:style w:type="paragraph" w:customStyle="1" w:styleId="12f2">
    <w:name w:val="осн.текст 12"/>
    <w:basedOn w:val="af8"/>
    <w:link w:val="12f3"/>
    <w:rsid w:val="005A0385"/>
    <w:pPr>
      <w:ind w:firstLine="851"/>
      <w:jc w:val="both"/>
    </w:pPr>
    <w:rPr>
      <w:rFonts w:ascii="Arial" w:hAnsi="Arial"/>
      <w:szCs w:val="20"/>
    </w:rPr>
  </w:style>
  <w:style w:type="character" w:customStyle="1" w:styleId="12f3">
    <w:name w:val="осн.текст 12 Знак"/>
    <w:link w:val="12f2"/>
    <w:rsid w:val="005A0385"/>
    <w:rPr>
      <w:rFonts w:ascii="Arial" w:hAnsi="Arial"/>
      <w:sz w:val="24"/>
    </w:rPr>
  </w:style>
  <w:style w:type="table" w:customStyle="1" w:styleId="184">
    <w:name w:val="Сетка таблицы18"/>
    <w:basedOn w:val="afa"/>
    <w:next w:val="afff8"/>
    <w:uiPriority w:val="39"/>
    <w:rsid w:val="005A038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Сетка таблицы52"/>
    <w:basedOn w:val="afa"/>
    <w:next w:val="afff8"/>
    <w:rsid w:val="005A03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6">
    <w:name w:val="c6"/>
    <w:basedOn w:val="af9"/>
    <w:rsid w:val="005A0385"/>
  </w:style>
  <w:style w:type="table" w:styleId="3-6">
    <w:name w:val="Medium Grid 3 Accent 6"/>
    <w:basedOn w:val="afa"/>
    <w:uiPriority w:val="69"/>
    <w:rsid w:val="005A0385"/>
    <w:rPr>
      <w:rFonts w:ascii="Calibri" w:eastAsia="Calibri" w:hAnsi="Calibri"/>
      <w:sz w:val="22"/>
      <w:szCs w:val="22"/>
      <w:lang w:eastAsia="en-US"/>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character" w:customStyle="1" w:styleId="statuswrk">
    <w:name w:val="status_wrk"/>
    <w:basedOn w:val="af9"/>
    <w:rsid w:val="005A0385"/>
  </w:style>
  <w:style w:type="paragraph" w:customStyle="1" w:styleId="Title">
    <w:name w:val="Title!Название НПА"/>
    <w:basedOn w:val="af8"/>
    <w:rsid w:val="005A0385"/>
    <w:pPr>
      <w:suppressAutoHyphens/>
      <w:spacing w:before="240" w:after="60"/>
      <w:jc w:val="center"/>
    </w:pPr>
    <w:rPr>
      <w:rFonts w:eastAsia="Calibri"/>
      <w:b/>
      <w:bCs/>
      <w:kern w:val="2"/>
      <w:sz w:val="32"/>
      <w:szCs w:val="32"/>
      <w:lang w:eastAsia="zh-CN"/>
    </w:rPr>
  </w:style>
  <w:style w:type="paragraph" w:customStyle="1" w:styleId="2ffffa">
    <w:name w:val="Заголовок (Уровень 2)"/>
    <w:basedOn w:val="af8"/>
    <w:next w:val="aff5"/>
    <w:link w:val="2ffffb"/>
    <w:autoRedefine/>
    <w:qFormat/>
    <w:rsid w:val="005A0385"/>
    <w:pPr>
      <w:autoSpaceDE w:val="0"/>
      <w:autoSpaceDN w:val="0"/>
      <w:adjustRightInd w:val="0"/>
      <w:ind w:firstLine="709"/>
      <w:jc w:val="center"/>
      <w:outlineLvl w:val="0"/>
    </w:pPr>
    <w:rPr>
      <w:bCs/>
      <w:i/>
    </w:rPr>
  </w:style>
  <w:style w:type="character" w:customStyle="1" w:styleId="2ffffb">
    <w:name w:val="Заголовок (Уровень 2) Знак"/>
    <w:link w:val="2ffffa"/>
    <w:rsid w:val="005A0385"/>
    <w:rPr>
      <w:bCs/>
      <w:i/>
      <w:sz w:val="24"/>
      <w:szCs w:val="24"/>
    </w:rPr>
  </w:style>
  <w:style w:type="character" w:customStyle="1" w:styleId="ArNar0">
    <w:name w:val="Обычный ArNar Знак"/>
    <w:link w:val="ArNar"/>
    <w:locked/>
    <w:rsid w:val="005A0385"/>
    <w:rPr>
      <w:rFonts w:ascii="Arial Narrow" w:hAnsi="Arial Narrow"/>
      <w:color w:val="000000"/>
      <w:sz w:val="22"/>
    </w:rPr>
  </w:style>
  <w:style w:type="paragraph" w:customStyle="1" w:styleId="2ffffc">
    <w:name w:val="Текст с интервалом 2"/>
    <w:basedOn w:val="ArNar"/>
    <w:rsid w:val="005A0385"/>
    <w:pPr>
      <w:spacing w:before="60"/>
    </w:pPr>
    <w:rPr>
      <w:rFonts w:eastAsia="Calibri"/>
      <w:sz w:val="20"/>
    </w:rPr>
  </w:style>
  <w:style w:type="paragraph" w:customStyle="1" w:styleId="1ffffffffc">
    <w:name w:val="Основной текст с отступом.Основной текст 1.Нумерованный список !!.Надин стиль"/>
    <w:basedOn w:val="af8"/>
    <w:rsid w:val="005A0385"/>
    <w:pPr>
      <w:suppressAutoHyphens/>
      <w:spacing w:after="120"/>
      <w:ind w:firstLine="709"/>
      <w:jc w:val="both"/>
    </w:pPr>
    <w:rPr>
      <w:rFonts w:ascii="Arial" w:hAnsi="Arial" w:cs="Calibri"/>
      <w:sz w:val="26"/>
      <w:szCs w:val="20"/>
      <w:lang w:eastAsia="ar-SA"/>
    </w:rPr>
  </w:style>
  <w:style w:type="paragraph" w:customStyle="1" w:styleId="affffffffffffffffffffc">
    <w:name w:val="Мария"/>
    <w:basedOn w:val="af8"/>
    <w:uiPriority w:val="99"/>
    <w:rsid w:val="005A0385"/>
    <w:pPr>
      <w:spacing w:before="240" w:after="120"/>
      <w:ind w:firstLine="709"/>
      <w:jc w:val="both"/>
    </w:pPr>
    <w:rPr>
      <w:sz w:val="26"/>
      <w:szCs w:val="26"/>
    </w:rPr>
  </w:style>
  <w:style w:type="paragraph" w:customStyle="1" w:styleId="341">
    <w:name w:val="Основной текст 34"/>
    <w:basedOn w:val="af8"/>
    <w:rsid w:val="005A0385"/>
    <w:pPr>
      <w:suppressAutoHyphens/>
      <w:spacing w:after="120"/>
    </w:pPr>
    <w:rPr>
      <w:sz w:val="16"/>
      <w:szCs w:val="16"/>
      <w:lang w:eastAsia="ar-SA"/>
    </w:rPr>
  </w:style>
  <w:style w:type="paragraph" w:customStyle="1" w:styleId="1ffffffffd">
    <w:name w:val="Список маркированный 1"/>
    <w:basedOn w:val="af8"/>
    <w:rsid w:val="005A0385"/>
    <w:pPr>
      <w:tabs>
        <w:tab w:val="left" w:pos="357"/>
      </w:tabs>
      <w:suppressAutoHyphens/>
      <w:spacing w:line="312" w:lineRule="auto"/>
      <w:jc w:val="both"/>
    </w:pPr>
    <w:rPr>
      <w:lang w:eastAsia="ar-SA"/>
    </w:rPr>
  </w:style>
  <w:style w:type="character" w:customStyle="1" w:styleId="reference-text">
    <w:name w:val="reference-text"/>
    <w:basedOn w:val="af9"/>
    <w:rsid w:val="005A0385"/>
  </w:style>
  <w:style w:type="paragraph" w:customStyle="1" w:styleId="p1">
    <w:name w:val="p1"/>
    <w:basedOn w:val="af8"/>
    <w:rsid w:val="005A0385"/>
    <w:pPr>
      <w:spacing w:before="100" w:beforeAutospacing="1" w:after="100" w:afterAutospacing="1"/>
    </w:pPr>
  </w:style>
  <w:style w:type="paragraph" w:customStyle="1" w:styleId="affffffffffffffffffffd">
    <w:name w:val="Егор+"/>
    <w:basedOn w:val="af8"/>
    <w:qFormat/>
    <w:rsid w:val="005A0385"/>
    <w:pPr>
      <w:spacing w:before="120" w:after="120"/>
      <w:ind w:firstLine="709"/>
      <w:jc w:val="center"/>
    </w:pPr>
    <w:rPr>
      <w:rFonts w:eastAsia="Calibri"/>
      <w:b/>
      <w:sz w:val="32"/>
      <w:szCs w:val="28"/>
      <w:lang w:eastAsia="en-US"/>
    </w:rPr>
  </w:style>
  <w:style w:type="paragraph" w:customStyle="1" w:styleId="1ffffffffe">
    <w:name w:val="Егор1+"/>
    <w:basedOn w:val="affffffffffffffffffffd"/>
    <w:qFormat/>
    <w:rsid w:val="005A0385"/>
  </w:style>
  <w:style w:type="paragraph" w:customStyle="1" w:styleId="1fffffffff">
    <w:name w:val="Егор1"/>
    <w:basedOn w:val="af8"/>
    <w:link w:val="1fffffffff0"/>
    <w:qFormat/>
    <w:rsid w:val="005A0385"/>
    <w:pPr>
      <w:spacing w:before="120" w:after="120"/>
      <w:ind w:firstLine="709"/>
      <w:jc w:val="center"/>
    </w:pPr>
    <w:rPr>
      <w:b/>
      <w:i/>
      <w:sz w:val="28"/>
      <w:szCs w:val="26"/>
    </w:rPr>
  </w:style>
  <w:style w:type="character" w:customStyle="1" w:styleId="1fffffffff0">
    <w:name w:val="Егор1 Знак"/>
    <w:link w:val="1fffffffff"/>
    <w:rsid w:val="005A0385"/>
    <w:rPr>
      <w:b/>
      <w:i/>
      <w:sz w:val="28"/>
      <w:szCs w:val="26"/>
    </w:rPr>
  </w:style>
  <w:style w:type="paragraph" w:customStyle="1" w:styleId="Style14">
    <w:name w:val="Style14"/>
    <w:basedOn w:val="af8"/>
    <w:rsid w:val="005A0385"/>
    <w:pPr>
      <w:widowControl w:val="0"/>
      <w:autoSpaceDE w:val="0"/>
      <w:autoSpaceDN w:val="0"/>
      <w:adjustRightInd w:val="0"/>
      <w:spacing w:line="331" w:lineRule="exact"/>
      <w:ind w:firstLine="709"/>
      <w:jc w:val="both"/>
    </w:pPr>
  </w:style>
  <w:style w:type="character" w:customStyle="1" w:styleId="FontStyle33">
    <w:name w:val="Font Style33"/>
    <w:rsid w:val="005A0385"/>
    <w:rPr>
      <w:rFonts w:ascii="Times New Roman" w:hAnsi="Times New Roman" w:cs="Times New Roman"/>
      <w:sz w:val="26"/>
      <w:szCs w:val="26"/>
    </w:rPr>
  </w:style>
  <w:style w:type="paragraph" w:customStyle="1" w:styleId="Normal2">
    <w:name w:val="Normal Знак Знак"/>
    <w:rsid w:val="005A0385"/>
    <w:pPr>
      <w:suppressAutoHyphens/>
      <w:spacing w:before="100" w:after="100"/>
      <w:jc w:val="both"/>
    </w:pPr>
    <w:rPr>
      <w:sz w:val="24"/>
      <w:lang w:eastAsia="ar-SA"/>
    </w:rPr>
  </w:style>
  <w:style w:type="character" w:customStyle="1" w:styleId="FontStyle22">
    <w:name w:val="Font Style22"/>
    <w:rsid w:val="005A0385"/>
    <w:rPr>
      <w:rFonts w:ascii="Trebuchet MS" w:hAnsi="Trebuchet MS" w:cs="Trebuchet MS"/>
      <w:b/>
      <w:bCs/>
      <w:sz w:val="22"/>
      <w:szCs w:val="22"/>
    </w:rPr>
  </w:style>
  <w:style w:type="character" w:customStyle="1" w:styleId="QuoteChar">
    <w:name w:val="Quote Char"/>
    <w:link w:val="218"/>
    <w:uiPriority w:val="99"/>
    <w:locked/>
    <w:rsid w:val="005A0385"/>
    <w:rPr>
      <w:rFonts w:ascii="Cambria" w:hAnsi="Cambria"/>
      <w:i/>
      <w:iCs/>
      <w:color w:val="5A5A5A"/>
      <w:sz w:val="24"/>
      <w:szCs w:val="24"/>
      <w:lang w:val="x-none" w:eastAsia="x-none"/>
    </w:rPr>
  </w:style>
  <w:style w:type="paragraph" w:customStyle="1" w:styleId="-c">
    <w:name w:val="диссер-текст"/>
    <w:basedOn w:val="af8"/>
    <w:link w:val="-d"/>
    <w:semiHidden/>
    <w:rsid w:val="005A0385"/>
    <w:pPr>
      <w:spacing w:line="238" w:lineRule="auto"/>
      <w:ind w:firstLine="567"/>
      <w:jc w:val="both"/>
    </w:pPr>
    <w:rPr>
      <w:sz w:val="28"/>
      <w:szCs w:val="22"/>
      <w:lang w:val="en-US"/>
    </w:rPr>
  </w:style>
  <w:style w:type="character" w:customStyle="1" w:styleId="-d">
    <w:name w:val="диссер-текст Знак"/>
    <w:link w:val="-c"/>
    <w:semiHidden/>
    <w:locked/>
    <w:rsid w:val="005A0385"/>
    <w:rPr>
      <w:sz w:val="28"/>
      <w:szCs w:val="22"/>
      <w:lang w:val="en-US"/>
    </w:rPr>
  </w:style>
  <w:style w:type="character" w:customStyle="1" w:styleId="HTML10">
    <w:name w:val="Стандартный HTML Знак1"/>
    <w:uiPriority w:val="99"/>
    <w:semiHidden/>
    <w:rsid w:val="005A0385"/>
    <w:rPr>
      <w:rFonts w:ascii="Consolas" w:hAnsi="Consolas" w:cs="Consolas"/>
      <w:sz w:val="20"/>
      <w:szCs w:val="20"/>
    </w:rPr>
  </w:style>
  <w:style w:type="character" w:customStyle="1" w:styleId="IntenseQuoteChar">
    <w:name w:val="Intense Quote Char"/>
    <w:link w:val="1ffff6"/>
    <w:locked/>
    <w:rsid w:val="005A0385"/>
    <w:rPr>
      <w:rFonts w:ascii="Cambria" w:hAnsi="Cambria"/>
      <w:i/>
      <w:iCs/>
      <w:color w:val="F4F4F4"/>
      <w:sz w:val="24"/>
      <w:szCs w:val="24"/>
      <w:shd w:val="clear" w:color="auto" w:fill="4F81BD"/>
      <w:lang w:val="x-none" w:eastAsia="x-none"/>
    </w:rPr>
  </w:style>
  <w:style w:type="table" w:customStyle="1" w:styleId="affffffffffffffffffffe">
    <w:name w:val="Ч_таблица"/>
    <w:basedOn w:val="afa"/>
    <w:rsid w:val="005A0385"/>
    <w:pPr>
      <w:jc w:val="center"/>
    </w:pPr>
    <w:rPr>
      <w:sz w:val="24"/>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Pr>
    <w:tcPr>
      <w:vAlign w:val="center"/>
    </w:tcPr>
  </w:style>
  <w:style w:type="paragraph" w:customStyle="1" w:styleId="afffffffffffffffffffff">
    <w:name w:val="Ч_текст"/>
    <w:basedOn w:val="af8"/>
    <w:link w:val="afffffffffffffffffffff0"/>
    <w:autoRedefine/>
    <w:rsid w:val="005A0385"/>
    <w:pPr>
      <w:widowControl w:val="0"/>
      <w:autoSpaceDE w:val="0"/>
      <w:autoSpaceDN w:val="0"/>
      <w:adjustRightInd w:val="0"/>
      <w:spacing w:line="360" w:lineRule="auto"/>
      <w:ind w:firstLine="709"/>
      <w:jc w:val="center"/>
    </w:pPr>
    <w:rPr>
      <w:b/>
      <w:sz w:val="28"/>
      <w:szCs w:val="28"/>
    </w:rPr>
  </w:style>
  <w:style w:type="character" w:customStyle="1" w:styleId="afffffffffffffffffffff0">
    <w:name w:val="Ч_текст Знак"/>
    <w:link w:val="afffffffffffffffffffff"/>
    <w:rsid w:val="005A0385"/>
    <w:rPr>
      <w:b/>
      <w:sz w:val="28"/>
      <w:szCs w:val="28"/>
    </w:rPr>
  </w:style>
  <w:style w:type="paragraph" w:customStyle="1" w:styleId="afffffffffffffffffffff1">
    <w:name w:val="Обычный (ПЗ)"/>
    <w:basedOn w:val="af8"/>
    <w:link w:val="afffffffffffffffffffff2"/>
    <w:rsid w:val="005A0385"/>
    <w:pPr>
      <w:ind w:firstLine="720"/>
      <w:jc w:val="both"/>
    </w:pPr>
  </w:style>
  <w:style w:type="character" w:customStyle="1" w:styleId="afffffffffffffffffffff2">
    <w:name w:val="Обычный (ПЗ) Знак"/>
    <w:link w:val="afffffffffffffffffffff1"/>
    <w:rsid w:val="005A0385"/>
    <w:rPr>
      <w:sz w:val="24"/>
      <w:szCs w:val="24"/>
    </w:rPr>
  </w:style>
  <w:style w:type="character" w:customStyle="1" w:styleId="head2">
    <w:name w:val="head2"/>
    <w:basedOn w:val="af9"/>
    <w:uiPriority w:val="99"/>
    <w:rsid w:val="005A0385"/>
  </w:style>
  <w:style w:type="paragraph" w:customStyle="1" w:styleId="afffffffffffffffffffff3">
    <w:name w:val="Подчеркнутый"/>
    <w:basedOn w:val="af8"/>
    <w:link w:val="afffffffffffffffffffff4"/>
    <w:semiHidden/>
    <w:rsid w:val="005A0385"/>
    <w:pPr>
      <w:spacing w:line="360" w:lineRule="auto"/>
      <w:ind w:firstLine="709"/>
      <w:jc w:val="both"/>
    </w:pPr>
    <w:rPr>
      <w:u w:val="single"/>
    </w:rPr>
  </w:style>
  <w:style w:type="character" w:customStyle="1" w:styleId="afffffffffffffffffffff4">
    <w:name w:val="Подчеркнутый Знак"/>
    <w:link w:val="afffffffffffffffffffff3"/>
    <w:semiHidden/>
    <w:rsid w:val="005A0385"/>
    <w:rPr>
      <w:sz w:val="24"/>
      <w:szCs w:val="24"/>
      <w:u w:val="single"/>
    </w:rPr>
  </w:style>
  <w:style w:type="paragraph" w:customStyle="1" w:styleId="14-1">
    <w:name w:val="14 -1"/>
    <w:basedOn w:val="Sd"/>
    <w:link w:val="14-10"/>
    <w:qFormat/>
    <w:rsid w:val="005A0385"/>
    <w:pPr>
      <w:jc w:val="both"/>
    </w:pPr>
    <w:rPr>
      <w:szCs w:val="28"/>
      <w:lang w:val="x-none" w:eastAsia="x-none"/>
    </w:rPr>
  </w:style>
  <w:style w:type="character" w:customStyle="1" w:styleId="14-10">
    <w:name w:val="14 -1 Знак"/>
    <w:link w:val="14-1"/>
    <w:rsid w:val="005A0385"/>
    <w:rPr>
      <w:sz w:val="28"/>
      <w:szCs w:val="28"/>
      <w:lang w:val="x-none" w:eastAsia="x-none"/>
    </w:rPr>
  </w:style>
  <w:style w:type="character" w:customStyle="1" w:styleId="S14">
    <w:name w:val="S_Маркированный Знак Знак1"/>
    <w:rsid w:val="005A0385"/>
    <w:rPr>
      <w:sz w:val="24"/>
      <w:szCs w:val="24"/>
      <w:lang w:val="ru-RU" w:eastAsia="ru-RU" w:bidi="ar-SA"/>
    </w:rPr>
  </w:style>
  <w:style w:type="character" w:customStyle="1" w:styleId="2ff3">
    <w:name w:val="Стандарт Знак2"/>
    <w:link w:val="afffffffffff8"/>
    <w:rsid w:val="005A0385"/>
    <w:rPr>
      <w:snapToGrid w:val="0"/>
      <w:sz w:val="28"/>
    </w:rPr>
  </w:style>
  <w:style w:type="character" w:customStyle="1" w:styleId="21f7">
    <w:name w:val="Заголовок 2 Знак Знак1"/>
    <w:aliases w:val="Заголовок 2 Знак Знак Знак Знак Знак Знак1,Заголовок 2 Знак Знак Знак Знак Знак Знак Знак Знак1 Знак1"/>
    <w:rsid w:val="005A0385"/>
    <w:rPr>
      <w:rFonts w:ascii="Arial" w:hAnsi="Arial" w:cs="Arial"/>
      <w:b/>
      <w:bCs/>
      <w:iCs/>
      <w:sz w:val="28"/>
      <w:szCs w:val="28"/>
      <w:lang w:val="ru-RU" w:eastAsia="ru-RU" w:bidi="ar-SA"/>
    </w:rPr>
  </w:style>
  <w:style w:type="character" w:customStyle="1" w:styleId="3fff5">
    <w:name w:val="Знак Знак3"/>
    <w:semiHidden/>
    <w:rsid w:val="005A0385"/>
    <w:rPr>
      <w:rFonts w:ascii="Calibri" w:eastAsia="Calibri" w:hAnsi="Calibri"/>
      <w:sz w:val="16"/>
      <w:szCs w:val="16"/>
      <w:lang w:val="ru-RU" w:eastAsia="en-US" w:bidi="ar-SA"/>
    </w:rPr>
  </w:style>
  <w:style w:type="character" w:customStyle="1" w:styleId="1fffffffff1">
    <w:name w:val="Стандарт Знак1"/>
    <w:rsid w:val="005A0385"/>
    <w:rPr>
      <w:snapToGrid w:val="0"/>
      <w:sz w:val="28"/>
      <w:lang w:val="ru-RU" w:eastAsia="ru-RU" w:bidi="ar-SA"/>
    </w:rPr>
  </w:style>
  <w:style w:type="character" w:customStyle="1" w:styleId="FontStyle308">
    <w:name w:val="Font Style308"/>
    <w:rsid w:val="005A0385"/>
    <w:rPr>
      <w:rFonts w:ascii="Times New Roman" w:hAnsi="Times New Roman" w:cs="Times New Roman"/>
      <w:sz w:val="24"/>
      <w:szCs w:val="24"/>
    </w:rPr>
  </w:style>
  <w:style w:type="paragraph" w:customStyle="1" w:styleId="11ff6">
    <w:name w:val="Заголовок 1 + Первая строка:  1"/>
    <w:aliases w:val="25 см,Перед:  0 пт,После:  0 пт,Междустр.и..."/>
    <w:basedOn w:val="affff7"/>
    <w:rsid w:val="005A0385"/>
    <w:pPr>
      <w:spacing w:after="200"/>
      <w:ind w:left="0" w:firstLine="0"/>
      <w:jc w:val="left"/>
    </w:pPr>
    <w:rPr>
      <w:rFonts w:ascii="Calibri" w:hAnsi="Calibri"/>
      <w:sz w:val="22"/>
      <w:szCs w:val="22"/>
      <w:lang w:eastAsia="en-US"/>
    </w:rPr>
  </w:style>
  <w:style w:type="paragraph" w:customStyle="1" w:styleId="3TimesNewRoman">
    <w:name w:val="Заголовок 3 + Times New Roman"/>
    <w:aliases w:val="14 пт,Междустр.интервал:  одинарный"/>
    <w:basedOn w:val="34"/>
    <w:rsid w:val="005A0385"/>
    <w:pPr>
      <w:spacing w:before="0" w:after="0" w:line="360" w:lineRule="auto"/>
      <w:jc w:val="left"/>
    </w:pPr>
    <w:rPr>
      <w:rFonts w:ascii="Arial" w:eastAsia="Calibri" w:hAnsi="Arial"/>
      <w:sz w:val="28"/>
      <w:lang w:eastAsia="en-US"/>
    </w:rPr>
  </w:style>
  <w:style w:type="numbering" w:customStyle="1" w:styleId="ae">
    <w:name w:val="Стиль нумерованный"/>
    <w:basedOn w:val="afb"/>
    <w:rsid w:val="005A0385"/>
    <w:pPr>
      <w:numPr>
        <w:numId w:val="58"/>
      </w:numPr>
    </w:pPr>
  </w:style>
  <w:style w:type="paragraph" w:customStyle="1" w:styleId="Label">
    <w:name w:val="Label"/>
    <w:basedOn w:val="af8"/>
    <w:rsid w:val="005A0385"/>
    <w:pPr>
      <w:spacing w:before="120"/>
    </w:pPr>
    <w:rPr>
      <w:rFonts w:ascii="Antiqua" w:hAnsi="Antiqua"/>
      <w:sz w:val="17"/>
      <w:szCs w:val="20"/>
      <w:lang w:val="en-US"/>
    </w:rPr>
  </w:style>
  <w:style w:type="paragraph" w:customStyle="1" w:styleId="Style43">
    <w:name w:val="Style43"/>
    <w:basedOn w:val="af8"/>
    <w:rsid w:val="005A0385"/>
    <w:pPr>
      <w:widowControl w:val="0"/>
      <w:autoSpaceDE w:val="0"/>
      <w:autoSpaceDN w:val="0"/>
      <w:adjustRightInd w:val="0"/>
      <w:spacing w:line="268" w:lineRule="exact"/>
      <w:jc w:val="both"/>
    </w:pPr>
  </w:style>
  <w:style w:type="paragraph" w:customStyle="1" w:styleId="1fffffffff2">
    <w:name w:val="Знак Знак Знак Знак Знак1 Знак"/>
    <w:basedOn w:val="af8"/>
    <w:rsid w:val="005A0385"/>
    <w:pPr>
      <w:spacing w:after="160" w:line="240" w:lineRule="exact"/>
    </w:pPr>
    <w:rPr>
      <w:rFonts w:ascii="Verdana" w:hAnsi="Verdana"/>
      <w:lang w:val="en-US" w:eastAsia="en-US"/>
    </w:rPr>
  </w:style>
  <w:style w:type="character" w:customStyle="1" w:styleId="010">
    <w:name w:val="А. Основной текст 0 Знак Знак1"/>
    <w:link w:val="1010"/>
    <w:locked/>
    <w:rsid w:val="005A0385"/>
    <w:rPr>
      <w:color w:val="000000"/>
      <w:kern w:val="24"/>
      <w:sz w:val="24"/>
      <w:szCs w:val="24"/>
      <w:lang w:val="x-none"/>
    </w:rPr>
  </w:style>
  <w:style w:type="paragraph" w:customStyle="1" w:styleId="1010">
    <w:name w:val="1. Основной текст 01"/>
    <w:aliases w:val="95 ПК1,А. Основной текст 01,1 Основной текст 01,Основной текст 01"/>
    <w:basedOn w:val="af8"/>
    <w:link w:val="010"/>
    <w:rsid w:val="005A0385"/>
    <w:pPr>
      <w:ind w:firstLine="539"/>
      <w:jc w:val="both"/>
    </w:pPr>
    <w:rPr>
      <w:color w:val="000000"/>
      <w:kern w:val="24"/>
      <w:lang w:val="x-none"/>
    </w:rPr>
  </w:style>
  <w:style w:type="character" w:customStyle="1" w:styleId="Sf6">
    <w:name w:val="S_Обычный с подчеркиванием Знак"/>
    <w:rsid w:val="005A0385"/>
    <w:rPr>
      <w:sz w:val="24"/>
      <w:szCs w:val="24"/>
      <w:u w:val="single"/>
      <w:lang w:val="ru-RU" w:eastAsia="ru-RU" w:bidi="ar-SA"/>
    </w:rPr>
  </w:style>
  <w:style w:type="character" w:customStyle="1" w:styleId="afffffffffffffffffffff5">
    <w:name w:val="Стандарт Знак"/>
    <w:rsid w:val="005A0385"/>
    <w:rPr>
      <w:snapToGrid w:val="0"/>
      <w:sz w:val="28"/>
      <w:szCs w:val="24"/>
      <w:lang w:val="ru-RU" w:eastAsia="ru-RU" w:bidi="ar-SA"/>
    </w:rPr>
  </w:style>
  <w:style w:type="character" w:customStyle="1" w:styleId="1fffffffff3">
    <w:name w:val="Заголовок 1!"/>
    <w:rsid w:val="005A0385"/>
    <w:rPr>
      <w:rFonts w:ascii="Arial" w:eastAsia="Times New Roman" w:hAnsi="Arial" w:cs="Arial"/>
      <w:b/>
      <w:bCs/>
      <w:kern w:val="32"/>
      <w:sz w:val="32"/>
      <w:szCs w:val="32"/>
      <w:lang w:eastAsia="ru-RU"/>
    </w:rPr>
  </w:style>
  <w:style w:type="character" w:customStyle="1" w:styleId="1ffffff4">
    <w:name w:val="Обычный (веб)1 Знак"/>
    <w:link w:val="1ffffff3"/>
    <w:rsid w:val="005A0385"/>
    <w:rPr>
      <w:rFonts w:ascii="Calibri" w:eastAsia="Lucida Sans Unicode" w:hAnsi="Calibri" w:cs="font341"/>
      <w:kern w:val="1"/>
      <w:sz w:val="22"/>
      <w:szCs w:val="22"/>
      <w:lang w:eastAsia="ar-SA"/>
    </w:rPr>
  </w:style>
  <w:style w:type="numbering" w:customStyle="1" w:styleId="30">
    <w:name w:val="Стиль маркированный3"/>
    <w:basedOn w:val="afb"/>
    <w:rsid w:val="005A0385"/>
    <w:pPr>
      <w:numPr>
        <w:numId w:val="59"/>
      </w:numPr>
    </w:pPr>
  </w:style>
  <w:style w:type="character" w:customStyle="1" w:styleId="FontStyle70">
    <w:name w:val="Font Style70"/>
    <w:rsid w:val="005A0385"/>
    <w:rPr>
      <w:rFonts w:ascii="Times New Roman" w:hAnsi="Times New Roman" w:cs="Times New Roman"/>
      <w:sz w:val="26"/>
      <w:szCs w:val="26"/>
    </w:rPr>
  </w:style>
  <w:style w:type="character" w:customStyle="1" w:styleId="164">
    <w:name w:val="Знак Знак16"/>
    <w:semiHidden/>
    <w:rsid w:val="005A0385"/>
    <w:rPr>
      <w:sz w:val="28"/>
      <w:szCs w:val="24"/>
      <w:lang w:val="ru-RU" w:eastAsia="ru-RU" w:bidi="ar-SA"/>
    </w:rPr>
  </w:style>
  <w:style w:type="paragraph" w:customStyle="1" w:styleId="oaenoniinee">
    <w:name w:val="oaeno niinee"/>
    <w:basedOn w:val="af8"/>
    <w:rsid w:val="005A0385"/>
    <w:pPr>
      <w:jc w:val="both"/>
    </w:pPr>
    <w:rPr>
      <w:szCs w:val="20"/>
    </w:rPr>
  </w:style>
  <w:style w:type="character" w:customStyle="1" w:styleId="185">
    <w:name w:val="Знак Знак18"/>
    <w:rsid w:val="005A0385"/>
    <w:rPr>
      <w:sz w:val="24"/>
      <w:szCs w:val="24"/>
      <w:lang w:val="ru-RU" w:eastAsia="ru-RU" w:bidi="ar-SA"/>
    </w:rPr>
  </w:style>
  <w:style w:type="character" w:customStyle="1" w:styleId="3fff6">
    <w:name w:val="Стандарт Знак3"/>
    <w:rsid w:val="005A0385"/>
    <w:rPr>
      <w:snapToGrid w:val="0"/>
      <w:sz w:val="28"/>
      <w:lang w:val="ru-RU" w:eastAsia="ru-RU" w:bidi="ar-SA"/>
    </w:rPr>
  </w:style>
  <w:style w:type="table" w:customStyle="1" w:styleId="245">
    <w:name w:val="Стиль24"/>
    <w:basedOn w:val="afffffffff5"/>
    <w:rsid w:val="005A0385"/>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54">
    <w:name w:val="Стиль25"/>
    <w:basedOn w:val="afffffffff5"/>
    <w:rsid w:val="005A0385"/>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61">
    <w:name w:val="Стиль26"/>
    <w:basedOn w:val="afffffffff5"/>
    <w:rsid w:val="005A0385"/>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Normal">
    <w:name w:val="Table Normal"/>
    <w:uiPriority w:val="2"/>
    <w:semiHidden/>
    <w:unhideWhenUsed/>
    <w:qFormat/>
    <w:rsid w:val="005A0385"/>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f8"/>
    <w:uiPriority w:val="1"/>
    <w:qFormat/>
    <w:rsid w:val="005A0385"/>
    <w:pPr>
      <w:widowControl w:val="0"/>
      <w:autoSpaceDE w:val="0"/>
      <w:autoSpaceDN w:val="0"/>
      <w:jc w:val="center"/>
    </w:pPr>
    <w:rPr>
      <w:sz w:val="22"/>
      <w:szCs w:val="22"/>
      <w:lang w:bidi="ru-RU"/>
    </w:rPr>
  </w:style>
  <w:style w:type="paragraph" w:customStyle="1" w:styleId="280">
    <w:name w:val="Основной текст28"/>
    <w:basedOn w:val="af8"/>
    <w:link w:val="Bodytext"/>
    <w:rsid w:val="005A0385"/>
    <w:pPr>
      <w:widowControl w:val="0"/>
      <w:shd w:val="clear" w:color="auto" w:fill="FFFFFF"/>
      <w:spacing w:line="264" w:lineRule="exact"/>
      <w:ind w:hanging="800"/>
      <w:jc w:val="right"/>
    </w:pPr>
    <w:rPr>
      <w:sz w:val="18"/>
      <w:szCs w:val="18"/>
    </w:rPr>
  </w:style>
  <w:style w:type="character" w:customStyle="1" w:styleId="Bodytext10pt">
    <w:name w:val="Body text + 10 pt"/>
    <w:rsid w:val="005A0385"/>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13d">
    <w:name w:val="Основной текст13"/>
    <w:rsid w:val="005A0385"/>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BodytextTrebuchetMS11ptSpacing0pt">
    <w:name w:val="Body text + Trebuchet MS;11 pt;Spacing 0 pt"/>
    <w:rsid w:val="005A0385"/>
    <w:rPr>
      <w:rFonts w:ascii="Trebuchet MS" w:eastAsia="Trebuchet MS" w:hAnsi="Trebuchet MS" w:cs="Trebuchet MS"/>
      <w:b w:val="0"/>
      <w:bCs w:val="0"/>
      <w:i w:val="0"/>
      <w:iCs w:val="0"/>
      <w:smallCaps w:val="0"/>
      <w:strike w:val="0"/>
      <w:color w:val="000000"/>
      <w:spacing w:val="10"/>
      <w:w w:val="100"/>
      <w:position w:val="0"/>
      <w:sz w:val="22"/>
      <w:szCs w:val="22"/>
      <w:u w:val="none"/>
      <w:shd w:val="clear" w:color="auto" w:fill="FFFFFF"/>
      <w:lang w:val="ru-RU" w:eastAsia="ru-RU" w:bidi="ru-RU"/>
    </w:rPr>
  </w:style>
  <w:style w:type="character" w:customStyle="1" w:styleId="Bodytext3">
    <w:name w:val="Body text (3)_"/>
    <w:rsid w:val="005A0385"/>
    <w:rPr>
      <w:rFonts w:ascii="Times New Roman" w:eastAsia="Times New Roman" w:hAnsi="Times New Roman" w:cs="Times New Roman"/>
      <w:b/>
      <w:bCs/>
      <w:i w:val="0"/>
      <w:iCs w:val="0"/>
      <w:smallCaps w:val="0"/>
      <w:strike w:val="0"/>
      <w:sz w:val="18"/>
      <w:szCs w:val="18"/>
      <w:u w:val="none"/>
    </w:rPr>
  </w:style>
  <w:style w:type="character" w:customStyle="1" w:styleId="Bodytext15ptBold">
    <w:name w:val="Body text + 15 pt;Bold"/>
    <w:rsid w:val="005A0385"/>
    <w:rPr>
      <w:rFonts w:ascii="Times New Roman" w:eastAsia="Times New Roman" w:hAnsi="Times New Roman" w:cs="Times New Roman"/>
      <w:b/>
      <w:bCs/>
      <w:i w:val="0"/>
      <w:iCs w:val="0"/>
      <w:smallCaps w:val="0"/>
      <w:strike w:val="0"/>
      <w:color w:val="000000"/>
      <w:spacing w:val="0"/>
      <w:w w:val="100"/>
      <w:position w:val="0"/>
      <w:sz w:val="30"/>
      <w:szCs w:val="30"/>
      <w:u w:val="none"/>
      <w:shd w:val="clear" w:color="auto" w:fill="FFFFFF"/>
      <w:lang w:val="ru-RU" w:eastAsia="ru-RU" w:bidi="ru-RU"/>
    </w:rPr>
  </w:style>
  <w:style w:type="character" w:customStyle="1" w:styleId="Tablecaption2">
    <w:name w:val="Table caption (2)_"/>
    <w:rsid w:val="005A0385"/>
    <w:rPr>
      <w:rFonts w:ascii="Times New Roman" w:eastAsia="Times New Roman" w:hAnsi="Times New Roman" w:cs="Times New Roman"/>
      <w:b w:val="0"/>
      <w:bCs w:val="0"/>
      <w:i w:val="0"/>
      <w:iCs w:val="0"/>
      <w:smallCaps w:val="0"/>
      <w:strike w:val="0"/>
      <w:sz w:val="26"/>
      <w:szCs w:val="26"/>
      <w:u w:val="none"/>
    </w:rPr>
  </w:style>
  <w:style w:type="character" w:customStyle="1" w:styleId="Bodytext11ptBold">
    <w:name w:val="Body text + 11 pt;Bold"/>
    <w:rsid w:val="005A0385"/>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Tablecaption13ptNotBold">
    <w:name w:val="Table caption + 13 pt;Not Bold"/>
    <w:rsid w:val="005A0385"/>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Picturecaption5">
    <w:name w:val="Picture caption (5)_"/>
    <w:rsid w:val="005A0385"/>
    <w:rPr>
      <w:rFonts w:ascii="Times New Roman" w:eastAsia="Times New Roman" w:hAnsi="Times New Roman" w:cs="Times New Roman"/>
      <w:b w:val="0"/>
      <w:bCs w:val="0"/>
      <w:i w:val="0"/>
      <w:iCs w:val="0"/>
      <w:smallCaps w:val="0"/>
      <w:strike w:val="0"/>
      <w:sz w:val="14"/>
      <w:szCs w:val="14"/>
      <w:u w:val="none"/>
    </w:rPr>
  </w:style>
  <w:style w:type="character" w:customStyle="1" w:styleId="Picturecaption55ptItalicSpacing0pt">
    <w:name w:val="Picture caption (5) + 5 pt;Italic;Spacing 0 pt"/>
    <w:rsid w:val="005A0385"/>
    <w:rPr>
      <w:rFonts w:ascii="Times New Roman" w:eastAsia="Times New Roman" w:hAnsi="Times New Roman" w:cs="Times New Roman"/>
      <w:b w:val="0"/>
      <w:bCs w:val="0"/>
      <w:i/>
      <w:iCs/>
      <w:smallCaps w:val="0"/>
      <w:strike w:val="0"/>
      <w:color w:val="000000"/>
      <w:spacing w:val="10"/>
      <w:w w:val="100"/>
      <w:position w:val="0"/>
      <w:sz w:val="10"/>
      <w:szCs w:val="10"/>
      <w:u w:val="none"/>
      <w:lang w:val="ru-RU" w:eastAsia="ru-RU" w:bidi="ru-RU"/>
    </w:rPr>
  </w:style>
  <w:style w:type="character" w:customStyle="1" w:styleId="Picturecaption50">
    <w:name w:val="Picture caption (5)"/>
    <w:rsid w:val="005A0385"/>
    <w:rPr>
      <w:rFonts w:ascii="Times New Roman" w:eastAsia="Times New Roman" w:hAnsi="Times New Roman" w:cs="Times New Roman"/>
      <w:b w:val="0"/>
      <w:bCs w:val="0"/>
      <w:i w:val="0"/>
      <w:iCs w:val="0"/>
      <w:smallCaps w:val="0"/>
      <w:strike w:val="0"/>
      <w:color w:val="000000"/>
      <w:spacing w:val="0"/>
      <w:w w:val="100"/>
      <w:position w:val="0"/>
      <w:sz w:val="14"/>
      <w:szCs w:val="14"/>
      <w:u w:val="none"/>
      <w:lang w:val="ru-RU" w:eastAsia="ru-RU" w:bidi="ru-RU"/>
    </w:rPr>
  </w:style>
  <w:style w:type="character" w:customStyle="1" w:styleId="Picturecaption55ptItalicSmallCapsSpacing0pt">
    <w:name w:val="Picture caption (5) + 5 pt;Italic;Small Caps;Spacing 0 pt"/>
    <w:rsid w:val="005A0385"/>
    <w:rPr>
      <w:rFonts w:ascii="Times New Roman" w:eastAsia="Times New Roman" w:hAnsi="Times New Roman" w:cs="Times New Roman"/>
      <w:b w:val="0"/>
      <w:bCs w:val="0"/>
      <w:i/>
      <w:iCs/>
      <w:smallCaps/>
      <w:strike w:val="0"/>
      <w:color w:val="000000"/>
      <w:spacing w:val="10"/>
      <w:w w:val="100"/>
      <w:position w:val="0"/>
      <w:sz w:val="10"/>
      <w:szCs w:val="10"/>
      <w:u w:val="none"/>
      <w:lang w:val="en-US" w:eastAsia="en-US" w:bidi="en-US"/>
    </w:rPr>
  </w:style>
  <w:style w:type="character" w:customStyle="1" w:styleId="Picturecaption2">
    <w:name w:val="Picture caption (2)_"/>
    <w:link w:val="Picturecaption20"/>
    <w:rsid w:val="005A0385"/>
    <w:rPr>
      <w:sz w:val="8"/>
      <w:szCs w:val="8"/>
      <w:shd w:val="clear" w:color="auto" w:fill="FFFFFF"/>
    </w:rPr>
  </w:style>
  <w:style w:type="character" w:customStyle="1" w:styleId="Picturecaption3">
    <w:name w:val="Picture caption (3)_"/>
    <w:link w:val="Picturecaption30"/>
    <w:rsid w:val="005A0385"/>
    <w:rPr>
      <w:sz w:val="8"/>
      <w:szCs w:val="8"/>
      <w:shd w:val="clear" w:color="auto" w:fill="FFFFFF"/>
    </w:rPr>
  </w:style>
  <w:style w:type="character" w:customStyle="1" w:styleId="Picturecaption310pt">
    <w:name w:val="Picture caption (3) + 10 pt"/>
    <w:rsid w:val="005A0385"/>
    <w:rPr>
      <w:rFonts w:ascii="Times New Roman" w:eastAsia="Times New Roman" w:hAnsi="Times New Roman" w:cs="Times New Roman"/>
      <w:color w:val="000000"/>
      <w:spacing w:val="0"/>
      <w:w w:val="100"/>
      <w:position w:val="0"/>
      <w:sz w:val="20"/>
      <w:szCs w:val="20"/>
      <w:shd w:val="clear" w:color="auto" w:fill="FFFFFF"/>
      <w:lang w:val="en-US" w:eastAsia="en-US" w:bidi="en-US"/>
    </w:rPr>
  </w:style>
  <w:style w:type="character" w:customStyle="1" w:styleId="Picturecaption4">
    <w:name w:val="Picture caption (4)_"/>
    <w:link w:val="Picturecaption40"/>
    <w:rsid w:val="005A0385"/>
    <w:rPr>
      <w:sz w:val="12"/>
      <w:szCs w:val="12"/>
      <w:shd w:val="clear" w:color="auto" w:fill="FFFFFF"/>
    </w:rPr>
  </w:style>
  <w:style w:type="character" w:customStyle="1" w:styleId="Bodytext7">
    <w:name w:val="Body text (7)_"/>
    <w:rsid w:val="005A0385"/>
    <w:rPr>
      <w:rFonts w:ascii="Times New Roman" w:eastAsia="Times New Roman" w:hAnsi="Times New Roman" w:cs="Times New Roman"/>
      <w:b w:val="0"/>
      <w:bCs w:val="0"/>
      <w:i w:val="0"/>
      <w:iCs w:val="0"/>
      <w:smallCaps w:val="0"/>
      <w:strike w:val="0"/>
      <w:sz w:val="15"/>
      <w:szCs w:val="15"/>
      <w:u w:val="none"/>
    </w:rPr>
  </w:style>
  <w:style w:type="character" w:customStyle="1" w:styleId="Bodytext8">
    <w:name w:val="Body text (8)_"/>
    <w:rsid w:val="005A0385"/>
    <w:rPr>
      <w:rFonts w:ascii="Times New Roman" w:eastAsia="Times New Roman" w:hAnsi="Times New Roman" w:cs="Times New Roman"/>
      <w:b w:val="0"/>
      <w:bCs w:val="0"/>
      <w:i w:val="0"/>
      <w:iCs w:val="0"/>
      <w:smallCaps w:val="0"/>
      <w:strike w:val="0"/>
      <w:sz w:val="10"/>
      <w:szCs w:val="10"/>
      <w:u w:val="none"/>
    </w:rPr>
  </w:style>
  <w:style w:type="character" w:customStyle="1" w:styleId="Picturecaption">
    <w:name w:val="Picture caption_"/>
    <w:rsid w:val="005A0385"/>
    <w:rPr>
      <w:rFonts w:ascii="Times New Roman" w:eastAsia="Times New Roman" w:hAnsi="Times New Roman" w:cs="Times New Roman"/>
      <w:b w:val="0"/>
      <w:bCs w:val="0"/>
      <w:i w:val="0"/>
      <w:iCs w:val="0"/>
      <w:smallCaps w:val="0"/>
      <w:strike w:val="0"/>
      <w:sz w:val="10"/>
      <w:szCs w:val="10"/>
      <w:u w:val="none"/>
    </w:rPr>
  </w:style>
  <w:style w:type="character" w:customStyle="1" w:styleId="Picturecaption0">
    <w:name w:val="Picture caption"/>
    <w:rsid w:val="005A0385"/>
    <w:rPr>
      <w:rFonts w:ascii="Times New Roman" w:eastAsia="Times New Roman" w:hAnsi="Times New Roman" w:cs="Times New Roman"/>
      <w:b w:val="0"/>
      <w:bCs w:val="0"/>
      <w:i w:val="0"/>
      <w:iCs w:val="0"/>
      <w:smallCaps w:val="0"/>
      <w:strike w:val="0"/>
      <w:color w:val="000000"/>
      <w:spacing w:val="0"/>
      <w:w w:val="100"/>
      <w:position w:val="0"/>
      <w:sz w:val="10"/>
      <w:szCs w:val="10"/>
      <w:u w:val="none"/>
      <w:lang w:val="ru-RU" w:eastAsia="ru-RU" w:bidi="ru-RU"/>
    </w:rPr>
  </w:style>
  <w:style w:type="character" w:customStyle="1" w:styleId="Bodytext70">
    <w:name w:val="Body text (7)"/>
    <w:rsid w:val="005A0385"/>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Bodytext80">
    <w:name w:val="Body text (8)"/>
    <w:rsid w:val="005A0385"/>
    <w:rPr>
      <w:rFonts w:ascii="Times New Roman" w:eastAsia="Times New Roman" w:hAnsi="Times New Roman" w:cs="Times New Roman"/>
      <w:b w:val="0"/>
      <w:bCs w:val="0"/>
      <w:i w:val="0"/>
      <w:iCs w:val="0"/>
      <w:smallCaps w:val="0"/>
      <w:strike w:val="0"/>
      <w:color w:val="000000"/>
      <w:spacing w:val="0"/>
      <w:w w:val="100"/>
      <w:position w:val="0"/>
      <w:sz w:val="10"/>
      <w:szCs w:val="10"/>
      <w:u w:val="none"/>
      <w:lang w:val="ru-RU" w:eastAsia="ru-RU" w:bidi="ru-RU"/>
    </w:rPr>
  </w:style>
  <w:style w:type="character" w:customStyle="1" w:styleId="Picturecaption6">
    <w:name w:val="Picture caption (6)_"/>
    <w:link w:val="Picturecaption60"/>
    <w:rsid w:val="005A0385"/>
    <w:rPr>
      <w:b/>
      <w:bCs/>
      <w:sz w:val="18"/>
      <w:szCs w:val="18"/>
      <w:shd w:val="clear" w:color="auto" w:fill="FFFFFF"/>
    </w:rPr>
  </w:style>
  <w:style w:type="character" w:customStyle="1" w:styleId="Picturecaption8">
    <w:name w:val="Picture caption (8)_"/>
    <w:rsid w:val="005A0385"/>
    <w:rPr>
      <w:rFonts w:ascii="Palatino Linotype" w:eastAsia="Palatino Linotype" w:hAnsi="Palatino Linotype" w:cs="Palatino Linotype"/>
      <w:b w:val="0"/>
      <w:bCs w:val="0"/>
      <w:i w:val="0"/>
      <w:iCs w:val="0"/>
      <w:smallCaps w:val="0"/>
      <w:strike w:val="0"/>
      <w:sz w:val="14"/>
      <w:szCs w:val="14"/>
      <w:u w:val="none"/>
    </w:rPr>
  </w:style>
  <w:style w:type="character" w:customStyle="1" w:styleId="Picturecaption8TimesNewRoman75pt">
    <w:name w:val="Picture caption (8) + Times New Roman;7;5 pt"/>
    <w:rsid w:val="005A0385"/>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Picturecaption80">
    <w:name w:val="Picture caption (8)"/>
    <w:rsid w:val="005A0385"/>
    <w:rPr>
      <w:rFonts w:ascii="Palatino Linotype" w:eastAsia="Palatino Linotype" w:hAnsi="Palatino Linotype" w:cs="Palatino Linotype"/>
      <w:b w:val="0"/>
      <w:bCs w:val="0"/>
      <w:i w:val="0"/>
      <w:iCs w:val="0"/>
      <w:smallCaps w:val="0"/>
      <w:strike w:val="0"/>
      <w:color w:val="000000"/>
      <w:spacing w:val="0"/>
      <w:w w:val="100"/>
      <w:position w:val="0"/>
      <w:sz w:val="14"/>
      <w:szCs w:val="14"/>
      <w:u w:val="single"/>
      <w:lang w:val="en-US" w:eastAsia="en-US" w:bidi="en-US"/>
    </w:rPr>
  </w:style>
  <w:style w:type="character" w:customStyle="1" w:styleId="Picturecaption7">
    <w:name w:val="Picture caption (7)_"/>
    <w:link w:val="Picturecaption70"/>
    <w:rsid w:val="005A0385"/>
    <w:rPr>
      <w:sz w:val="23"/>
      <w:szCs w:val="23"/>
      <w:shd w:val="clear" w:color="auto" w:fill="FFFFFF"/>
    </w:rPr>
  </w:style>
  <w:style w:type="character" w:customStyle="1" w:styleId="Bodytext9">
    <w:name w:val="Body text (9)_"/>
    <w:rsid w:val="005A0385"/>
    <w:rPr>
      <w:rFonts w:ascii="Times New Roman" w:eastAsia="Times New Roman" w:hAnsi="Times New Roman" w:cs="Times New Roman"/>
      <w:b w:val="0"/>
      <w:bCs w:val="0"/>
      <w:i w:val="0"/>
      <w:iCs w:val="0"/>
      <w:smallCaps w:val="0"/>
      <w:strike w:val="0"/>
      <w:sz w:val="18"/>
      <w:szCs w:val="18"/>
      <w:u w:val="none"/>
    </w:rPr>
  </w:style>
  <w:style w:type="character" w:customStyle="1" w:styleId="Bodytext60">
    <w:name w:val="Body text (6)"/>
    <w:rsid w:val="005A0385"/>
    <w:rPr>
      <w:rFonts w:ascii="Times New Roman" w:eastAsia="Times New Roman" w:hAnsi="Times New Roman" w:cs="Times New Roman"/>
      <w:b w:val="0"/>
      <w:bCs w:val="0"/>
      <w:i w:val="0"/>
      <w:iCs w:val="0"/>
      <w:smallCaps w:val="0"/>
      <w:strike w:val="0"/>
      <w:color w:val="000000"/>
      <w:spacing w:val="0"/>
      <w:w w:val="100"/>
      <w:position w:val="0"/>
      <w:sz w:val="12"/>
      <w:szCs w:val="12"/>
      <w:u w:val="none"/>
      <w:lang w:val="ru-RU" w:eastAsia="ru-RU" w:bidi="ru-RU"/>
    </w:rPr>
  </w:style>
  <w:style w:type="character" w:customStyle="1" w:styleId="Bodytext7CenturySchoolbook95ptBold">
    <w:name w:val="Body text (7) + Century Schoolbook;9;5 pt;Bold"/>
    <w:rsid w:val="005A0385"/>
    <w:rPr>
      <w:rFonts w:ascii="Century Schoolbook" w:eastAsia="Century Schoolbook" w:hAnsi="Century Schoolbook" w:cs="Century Schoolbook"/>
      <w:b/>
      <w:bCs/>
      <w:i w:val="0"/>
      <w:iCs w:val="0"/>
      <w:smallCaps w:val="0"/>
      <w:strike w:val="0"/>
      <w:color w:val="000000"/>
      <w:spacing w:val="0"/>
      <w:w w:val="100"/>
      <w:position w:val="0"/>
      <w:sz w:val="19"/>
      <w:szCs w:val="19"/>
      <w:u w:val="none"/>
      <w:lang w:val="ru-RU" w:eastAsia="ru-RU" w:bidi="ru-RU"/>
    </w:rPr>
  </w:style>
  <w:style w:type="character" w:customStyle="1" w:styleId="Bodytext6BoldItalicSpacing-1pt">
    <w:name w:val="Body text (6) + Bold;Italic;Spacing -1 pt"/>
    <w:rsid w:val="005A0385"/>
    <w:rPr>
      <w:rFonts w:ascii="Times New Roman" w:eastAsia="Times New Roman" w:hAnsi="Times New Roman" w:cs="Times New Roman"/>
      <w:b/>
      <w:bCs/>
      <w:i/>
      <w:iCs/>
      <w:smallCaps w:val="0"/>
      <w:strike w:val="0"/>
      <w:color w:val="000000"/>
      <w:spacing w:val="-20"/>
      <w:w w:val="100"/>
      <w:position w:val="0"/>
      <w:sz w:val="12"/>
      <w:szCs w:val="12"/>
      <w:u w:val="none"/>
      <w:lang w:val="ru-RU" w:eastAsia="ru-RU" w:bidi="ru-RU"/>
    </w:rPr>
  </w:style>
  <w:style w:type="character" w:customStyle="1" w:styleId="Bodytext10">
    <w:name w:val="Body text (10)_"/>
    <w:link w:val="Bodytext100"/>
    <w:rsid w:val="005A0385"/>
    <w:rPr>
      <w:sz w:val="23"/>
      <w:szCs w:val="23"/>
      <w:shd w:val="clear" w:color="auto" w:fill="FFFFFF"/>
    </w:rPr>
  </w:style>
  <w:style w:type="character" w:customStyle="1" w:styleId="Bodytext11ptBoldSpacing1pt">
    <w:name w:val="Body text + 11 pt;Bold;Spacing 1 pt"/>
    <w:rsid w:val="005A0385"/>
    <w:rPr>
      <w:rFonts w:ascii="Times New Roman" w:eastAsia="Times New Roman" w:hAnsi="Times New Roman" w:cs="Times New Roman"/>
      <w:b/>
      <w:bCs/>
      <w:i w:val="0"/>
      <w:iCs w:val="0"/>
      <w:smallCaps w:val="0"/>
      <w:strike w:val="0"/>
      <w:color w:val="000000"/>
      <w:spacing w:val="20"/>
      <w:w w:val="100"/>
      <w:position w:val="0"/>
      <w:sz w:val="22"/>
      <w:szCs w:val="22"/>
      <w:u w:val="none"/>
      <w:shd w:val="clear" w:color="auto" w:fill="FFFFFF"/>
      <w:lang w:val="ru-RU" w:eastAsia="ru-RU" w:bidi="ru-RU"/>
    </w:rPr>
  </w:style>
  <w:style w:type="character" w:customStyle="1" w:styleId="Tablecaption20">
    <w:name w:val="Table caption (2)"/>
    <w:rsid w:val="005A0385"/>
    <w:rPr>
      <w:rFonts w:ascii="Times New Roman" w:eastAsia="Times New Roman" w:hAnsi="Times New Roman" w:cs="Times New Roman"/>
      <w:b w:val="0"/>
      <w:bCs w:val="0"/>
      <w:i w:val="0"/>
      <w:iCs w:val="0"/>
      <w:smallCaps w:val="0"/>
      <w:strike w:val="0"/>
      <w:color w:val="000000"/>
      <w:spacing w:val="0"/>
      <w:w w:val="100"/>
      <w:position w:val="0"/>
      <w:sz w:val="26"/>
      <w:szCs w:val="26"/>
      <w:u w:val="single"/>
      <w:lang w:val="ru-RU" w:eastAsia="ru-RU" w:bidi="ru-RU"/>
    </w:rPr>
  </w:style>
  <w:style w:type="character" w:customStyle="1" w:styleId="Picturecaption9">
    <w:name w:val="Picture caption (9)_"/>
    <w:link w:val="Picturecaption90"/>
    <w:rsid w:val="005A0385"/>
    <w:rPr>
      <w:rFonts w:ascii="Arial Narrow" w:eastAsia="Arial Narrow" w:hAnsi="Arial Narrow" w:cs="Arial Narrow"/>
      <w:sz w:val="9"/>
      <w:szCs w:val="9"/>
      <w:shd w:val="clear" w:color="auto" w:fill="FFFFFF"/>
    </w:rPr>
  </w:style>
  <w:style w:type="character" w:customStyle="1" w:styleId="Picturecaption9CenturySchoolbook5ptSpacing-1pt">
    <w:name w:val="Picture caption (9) + Century Schoolbook;5 pt;Spacing -1 pt"/>
    <w:rsid w:val="005A0385"/>
    <w:rPr>
      <w:rFonts w:ascii="Century Schoolbook" w:eastAsia="Century Schoolbook" w:hAnsi="Century Schoolbook" w:cs="Century Schoolbook"/>
      <w:color w:val="000000"/>
      <w:spacing w:val="-20"/>
      <w:w w:val="100"/>
      <w:position w:val="0"/>
      <w:sz w:val="10"/>
      <w:szCs w:val="10"/>
      <w:shd w:val="clear" w:color="auto" w:fill="FFFFFF"/>
      <w:lang w:val="ru-RU" w:eastAsia="ru-RU" w:bidi="ru-RU"/>
    </w:rPr>
  </w:style>
  <w:style w:type="character" w:customStyle="1" w:styleId="Bodytext30">
    <w:name w:val="Body text (3)"/>
    <w:rsid w:val="005A0385"/>
    <w:rPr>
      <w:rFonts w:ascii="Times New Roman" w:eastAsia="Times New Roman" w:hAnsi="Times New Roman" w:cs="Times New Roman"/>
      <w:b/>
      <w:bCs/>
      <w:i w:val="0"/>
      <w:iCs w:val="0"/>
      <w:smallCaps w:val="0"/>
      <w:strike w:val="0"/>
      <w:sz w:val="18"/>
      <w:szCs w:val="18"/>
      <w:u w:val="none"/>
    </w:rPr>
  </w:style>
  <w:style w:type="character" w:customStyle="1" w:styleId="Picturecaption10">
    <w:name w:val="Picture caption (10)_"/>
    <w:rsid w:val="005A0385"/>
    <w:rPr>
      <w:rFonts w:ascii="Impact" w:eastAsia="Impact" w:hAnsi="Impact" w:cs="Impact"/>
      <w:b w:val="0"/>
      <w:bCs w:val="0"/>
      <w:i w:val="0"/>
      <w:iCs w:val="0"/>
      <w:smallCaps w:val="0"/>
      <w:strike w:val="0"/>
      <w:spacing w:val="20"/>
      <w:sz w:val="20"/>
      <w:szCs w:val="20"/>
      <w:u w:val="none"/>
    </w:rPr>
  </w:style>
  <w:style w:type="character" w:customStyle="1" w:styleId="Picturecaption100">
    <w:name w:val="Picture caption (10)"/>
    <w:rsid w:val="005A0385"/>
    <w:rPr>
      <w:rFonts w:ascii="Impact" w:eastAsia="Impact" w:hAnsi="Impact" w:cs="Impact"/>
      <w:b w:val="0"/>
      <w:bCs w:val="0"/>
      <w:i w:val="0"/>
      <w:iCs w:val="0"/>
      <w:smallCaps w:val="0"/>
      <w:strike w:val="0"/>
      <w:color w:val="000000"/>
      <w:spacing w:val="20"/>
      <w:w w:val="100"/>
      <w:position w:val="0"/>
      <w:sz w:val="20"/>
      <w:szCs w:val="20"/>
      <w:u w:val="none"/>
      <w:lang w:val="ru-RU" w:eastAsia="ru-RU" w:bidi="ru-RU"/>
    </w:rPr>
  </w:style>
  <w:style w:type="character" w:customStyle="1" w:styleId="Picturecaption11">
    <w:name w:val="Picture caption (11)_"/>
    <w:rsid w:val="005A0385"/>
    <w:rPr>
      <w:rFonts w:ascii="Arial Narrow" w:eastAsia="Arial Narrow" w:hAnsi="Arial Narrow" w:cs="Arial Narrow"/>
      <w:b/>
      <w:bCs/>
      <w:i w:val="0"/>
      <w:iCs w:val="0"/>
      <w:smallCaps w:val="0"/>
      <w:strike w:val="0"/>
      <w:sz w:val="12"/>
      <w:szCs w:val="12"/>
      <w:u w:val="none"/>
      <w:lang w:val="en-US" w:eastAsia="en-US" w:bidi="en-US"/>
    </w:rPr>
  </w:style>
  <w:style w:type="character" w:customStyle="1" w:styleId="Picturecaption110">
    <w:name w:val="Picture caption (11)"/>
    <w:rsid w:val="005A0385"/>
    <w:rPr>
      <w:rFonts w:ascii="Arial Narrow" w:eastAsia="Arial Narrow" w:hAnsi="Arial Narrow" w:cs="Arial Narrow"/>
      <w:b/>
      <w:bCs/>
      <w:i w:val="0"/>
      <w:iCs w:val="0"/>
      <w:smallCaps w:val="0"/>
      <w:strike w:val="0"/>
      <w:color w:val="000000"/>
      <w:spacing w:val="0"/>
      <w:w w:val="100"/>
      <w:position w:val="0"/>
      <w:sz w:val="12"/>
      <w:szCs w:val="12"/>
      <w:u w:val="single"/>
      <w:lang w:val="en-US" w:eastAsia="en-US" w:bidi="en-US"/>
    </w:rPr>
  </w:style>
  <w:style w:type="character" w:customStyle="1" w:styleId="Bodytext90">
    <w:name w:val="Body text (9)"/>
    <w:rsid w:val="005A0385"/>
    <w:rPr>
      <w:rFonts w:ascii="Times New Roman" w:eastAsia="Times New Roman" w:hAnsi="Times New Roman" w:cs="Times New Roman"/>
      <w:b w:val="0"/>
      <w:bCs w:val="0"/>
      <w:i w:val="0"/>
      <w:iCs w:val="0"/>
      <w:smallCaps w:val="0"/>
      <w:strike w:val="0"/>
      <w:sz w:val="18"/>
      <w:szCs w:val="18"/>
      <w:u w:val="none"/>
    </w:rPr>
  </w:style>
  <w:style w:type="character" w:customStyle="1" w:styleId="Bodytext11">
    <w:name w:val="Body text (11)_"/>
    <w:rsid w:val="005A0385"/>
    <w:rPr>
      <w:rFonts w:ascii="Times New Roman" w:eastAsia="Times New Roman" w:hAnsi="Times New Roman" w:cs="Times New Roman"/>
      <w:b w:val="0"/>
      <w:bCs w:val="0"/>
      <w:i w:val="0"/>
      <w:iCs w:val="0"/>
      <w:smallCaps w:val="0"/>
      <w:strike w:val="0"/>
      <w:sz w:val="46"/>
      <w:szCs w:val="46"/>
      <w:u w:val="none"/>
    </w:rPr>
  </w:style>
  <w:style w:type="character" w:customStyle="1" w:styleId="Bodytext110">
    <w:name w:val="Body text (11)"/>
    <w:rsid w:val="005A0385"/>
    <w:rPr>
      <w:rFonts w:ascii="Times New Roman" w:eastAsia="Times New Roman" w:hAnsi="Times New Roman" w:cs="Times New Roman"/>
      <w:b w:val="0"/>
      <w:bCs w:val="0"/>
      <w:i w:val="0"/>
      <w:iCs w:val="0"/>
      <w:smallCaps w:val="0"/>
      <w:strike w:val="0"/>
      <w:color w:val="000000"/>
      <w:spacing w:val="0"/>
      <w:w w:val="100"/>
      <w:position w:val="0"/>
      <w:sz w:val="46"/>
      <w:szCs w:val="46"/>
      <w:u w:val="none"/>
      <w:lang w:val="ru-RU" w:eastAsia="ru-RU" w:bidi="ru-RU"/>
    </w:rPr>
  </w:style>
  <w:style w:type="paragraph" w:customStyle="1" w:styleId="Picturecaption20">
    <w:name w:val="Picture caption (2)"/>
    <w:basedOn w:val="af8"/>
    <w:link w:val="Picturecaption2"/>
    <w:rsid w:val="005A0385"/>
    <w:pPr>
      <w:widowControl w:val="0"/>
      <w:shd w:val="clear" w:color="auto" w:fill="FFFFFF"/>
      <w:spacing w:line="0" w:lineRule="atLeast"/>
    </w:pPr>
    <w:rPr>
      <w:sz w:val="8"/>
      <w:szCs w:val="8"/>
    </w:rPr>
  </w:style>
  <w:style w:type="paragraph" w:customStyle="1" w:styleId="Picturecaption30">
    <w:name w:val="Picture caption (3)"/>
    <w:basedOn w:val="af8"/>
    <w:link w:val="Picturecaption3"/>
    <w:rsid w:val="005A0385"/>
    <w:pPr>
      <w:widowControl w:val="0"/>
      <w:shd w:val="clear" w:color="auto" w:fill="FFFFFF"/>
      <w:spacing w:line="0" w:lineRule="atLeast"/>
    </w:pPr>
    <w:rPr>
      <w:sz w:val="8"/>
      <w:szCs w:val="8"/>
    </w:rPr>
  </w:style>
  <w:style w:type="paragraph" w:customStyle="1" w:styleId="Picturecaption40">
    <w:name w:val="Picture caption (4)"/>
    <w:basedOn w:val="af8"/>
    <w:link w:val="Picturecaption4"/>
    <w:rsid w:val="005A0385"/>
    <w:pPr>
      <w:widowControl w:val="0"/>
      <w:shd w:val="clear" w:color="auto" w:fill="FFFFFF"/>
      <w:spacing w:line="0" w:lineRule="atLeast"/>
      <w:jc w:val="both"/>
    </w:pPr>
    <w:rPr>
      <w:sz w:val="12"/>
      <w:szCs w:val="12"/>
    </w:rPr>
  </w:style>
  <w:style w:type="paragraph" w:customStyle="1" w:styleId="Picturecaption60">
    <w:name w:val="Picture caption (6)"/>
    <w:basedOn w:val="af8"/>
    <w:link w:val="Picturecaption6"/>
    <w:rsid w:val="005A0385"/>
    <w:pPr>
      <w:widowControl w:val="0"/>
      <w:shd w:val="clear" w:color="auto" w:fill="FFFFFF"/>
      <w:spacing w:line="0" w:lineRule="atLeast"/>
    </w:pPr>
    <w:rPr>
      <w:b/>
      <w:bCs/>
      <w:sz w:val="18"/>
      <w:szCs w:val="18"/>
    </w:rPr>
  </w:style>
  <w:style w:type="paragraph" w:customStyle="1" w:styleId="Picturecaption70">
    <w:name w:val="Picture caption (7)"/>
    <w:basedOn w:val="af8"/>
    <w:link w:val="Picturecaption7"/>
    <w:rsid w:val="005A0385"/>
    <w:pPr>
      <w:widowControl w:val="0"/>
      <w:shd w:val="clear" w:color="auto" w:fill="FFFFFF"/>
      <w:spacing w:line="0" w:lineRule="atLeast"/>
    </w:pPr>
    <w:rPr>
      <w:sz w:val="23"/>
      <w:szCs w:val="23"/>
    </w:rPr>
  </w:style>
  <w:style w:type="paragraph" w:customStyle="1" w:styleId="Bodytext100">
    <w:name w:val="Body text (10)"/>
    <w:basedOn w:val="af8"/>
    <w:link w:val="Bodytext10"/>
    <w:rsid w:val="005A0385"/>
    <w:pPr>
      <w:widowControl w:val="0"/>
      <w:shd w:val="clear" w:color="auto" w:fill="FFFFFF"/>
      <w:spacing w:line="0" w:lineRule="atLeast"/>
    </w:pPr>
    <w:rPr>
      <w:sz w:val="23"/>
      <w:szCs w:val="23"/>
    </w:rPr>
  </w:style>
  <w:style w:type="paragraph" w:customStyle="1" w:styleId="Picturecaption90">
    <w:name w:val="Picture caption (9)"/>
    <w:basedOn w:val="af8"/>
    <w:link w:val="Picturecaption9"/>
    <w:rsid w:val="005A0385"/>
    <w:pPr>
      <w:widowControl w:val="0"/>
      <w:shd w:val="clear" w:color="auto" w:fill="FFFFFF"/>
      <w:spacing w:line="0" w:lineRule="atLeast"/>
    </w:pPr>
    <w:rPr>
      <w:rFonts w:ascii="Arial Narrow" w:eastAsia="Arial Narrow" w:hAnsi="Arial Narrow" w:cs="Arial Narrow"/>
      <w:sz w:val="9"/>
      <w:szCs w:val="9"/>
    </w:rPr>
  </w:style>
  <w:style w:type="paragraph" w:customStyle="1" w:styleId="219">
    <w:name w:val="Основной текст (2)1"/>
    <w:basedOn w:val="af8"/>
    <w:link w:val="2ffe"/>
    <w:rsid w:val="005A0385"/>
    <w:pPr>
      <w:widowControl w:val="0"/>
      <w:shd w:val="clear" w:color="auto" w:fill="FFFFFF"/>
      <w:spacing w:before="420" w:line="446" w:lineRule="exact"/>
      <w:ind w:hanging="360"/>
      <w:jc w:val="both"/>
    </w:pPr>
    <w:rPr>
      <w:spacing w:val="2"/>
      <w:sz w:val="20"/>
      <w:szCs w:val="20"/>
    </w:rPr>
  </w:style>
  <w:style w:type="character" w:customStyle="1" w:styleId="2107">
    <w:name w:val="Основной текст (2) + 107"/>
    <w:aliases w:val="5 pt78"/>
    <w:uiPriority w:val="99"/>
    <w:rsid w:val="005A0385"/>
    <w:rPr>
      <w:rFonts w:ascii="Times New Roman" w:hAnsi="Times New Roman" w:cs="Times New Roman"/>
      <w:sz w:val="21"/>
      <w:szCs w:val="21"/>
      <w:u w:val="none"/>
      <w:shd w:val="clear" w:color="auto" w:fill="FFFFFF"/>
    </w:rPr>
  </w:style>
  <w:style w:type="character" w:customStyle="1" w:styleId="775pt">
    <w:name w:val="Основной текст (7) + 7;5 pt;Не полужирный"/>
    <w:rsid w:val="005A0385"/>
    <w:rPr>
      <w:rFonts w:ascii="Constantia" w:eastAsia="Constantia" w:hAnsi="Constantia" w:cs="Constantia"/>
      <w:b/>
      <w:bCs/>
      <w:i w:val="0"/>
      <w:iCs w:val="0"/>
      <w:smallCaps w:val="0"/>
      <w:strike w:val="0"/>
      <w:color w:val="000000"/>
      <w:spacing w:val="0"/>
      <w:w w:val="100"/>
      <w:position w:val="0"/>
      <w:sz w:val="15"/>
      <w:szCs w:val="15"/>
      <w:u w:val="none"/>
      <w:lang w:val="ru-RU" w:eastAsia="ru-RU" w:bidi="ru-RU"/>
    </w:rPr>
  </w:style>
  <w:style w:type="character" w:customStyle="1" w:styleId="5Constantia75pt0pt">
    <w:name w:val="Основной текст (5) + Constantia;7;5 pt;Не полужирный;Интервал 0 pt"/>
    <w:rsid w:val="005A0385"/>
    <w:rPr>
      <w:rFonts w:ascii="Constantia" w:eastAsia="Constantia" w:hAnsi="Constantia" w:cs="Constantia"/>
      <w:b/>
      <w:bCs/>
      <w:color w:val="000000"/>
      <w:spacing w:val="10"/>
      <w:w w:val="100"/>
      <w:position w:val="0"/>
      <w:sz w:val="15"/>
      <w:szCs w:val="15"/>
      <w:shd w:val="clear" w:color="auto" w:fill="FFFFFF"/>
      <w:lang w:val="ru-RU" w:eastAsia="ru-RU" w:bidi="ru-RU"/>
    </w:rPr>
  </w:style>
  <w:style w:type="paragraph" w:customStyle="1" w:styleId="TOC11">
    <w:name w:val="TOC 11"/>
    <w:basedOn w:val="af8"/>
    <w:uiPriority w:val="99"/>
    <w:rsid w:val="005A0385"/>
    <w:pPr>
      <w:spacing w:before="100" w:line="360" w:lineRule="auto"/>
      <w:ind w:left="1144" w:hanging="1040"/>
      <w:jc w:val="both"/>
    </w:pPr>
    <w:rPr>
      <w:sz w:val="22"/>
      <w:szCs w:val="22"/>
      <w:lang w:val="en-US" w:eastAsia="en-US"/>
    </w:rPr>
  </w:style>
  <w:style w:type="paragraph" w:customStyle="1" w:styleId="TOC21">
    <w:name w:val="TOC 21"/>
    <w:basedOn w:val="af8"/>
    <w:uiPriority w:val="99"/>
    <w:rsid w:val="005A0385"/>
    <w:pPr>
      <w:spacing w:line="360" w:lineRule="auto"/>
      <w:ind w:left="210"/>
      <w:jc w:val="both"/>
    </w:pPr>
    <w:rPr>
      <w:b/>
      <w:bCs/>
      <w:sz w:val="22"/>
      <w:szCs w:val="22"/>
      <w:lang w:val="en-US" w:eastAsia="en-US"/>
    </w:rPr>
  </w:style>
  <w:style w:type="paragraph" w:customStyle="1" w:styleId="TOC31">
    <w:name w:val="TOC 31"/>
    <w:basedOn w:val="af8"/>
    <w:uiPriority w:val="99"/>
    <w:rsid w:val="005A0385"/>
    <w:pPr>
      <w:spacing w:before="100" w:line="360" w:lineRule="auto"/>
      <w:ind w:left="210"/>
      <w:jc w:val="both"/>
    </w:pPr>
    <w:rPr>
      <w:sz w:val="22"/>
      <w:szCs w:val="22"/>
      <w:lang w:val="en-US" w:eastAsia="en-US"/>
    </w:rPr>
  </w:style>
  <w:style w:type="paragraph" w:customStyle="1" w:styleId="TOC41">
    <w:name w:val="TOC 41"/>
    <w:basedOn w:val="af8"/>
    <w:uiPriority w:val="99"/>
    <w:rsid w:val="005A0385"/>
    <w:pPr>
      <w:spacing w:before="100" w:line="360" w:lineRule="auto"/>
      <w:ind w:left="105" w:firstLine="115"/>
      <w:jc w:val="both"/>
    </w:pPr>
    <w:rPr>
      <w:sz w:val="22"/>
      <w:szCs w:val="22"/>
      <w:lang w:val="en-US" w:eastAsia="en-US"/>
    </w:rPr>
  </w:style>
  <w:style w:type="paragraph" w:customStyle="1" w:styleId="TOC51">
    <w:name w:val="TOC 51"/>
    <w:basedOn w:val="af8"/>
    <w:uiPriority w:val="99"/>
    <w:rsid w:val="005A0385"/>
    <w:pPr>
      <w:spacing w:before="100" w:line="360" w:lineRule="auto"/>
      <w:ind w:left="823" w:hanging="497"/>
      <w:jc w:val="both"/>
    </w:pPr>
    <w:rPr>
      <w:sz w:val="22"/>
      <w:szCs w:val="22"/>
      <w:lang w:val="en-US" w:eastAsia="en-US"/>
    </w:rPr>
  </w:style>
  <w:style w:type="paragraph" w:customStyle="1" w:styleId="TOC61">
    <w:name w:val="TOC 61"/>
    <w:basedOn w:val="af8"/>
    <w:uiPriority w:val="99"/>
    <w:rsid w:val="005A0385"/>
    <w:pPr>
      <w:spacing w:before="102" w:line="360" w:lineRule="auto"/>
      <w:ind w:left="105" w:firstLine="338"/>
      <w:jc w:val="both"/>
    </w:pPr>
    <w:rPr>
      <w:sz w:val="22"/>
      <w:szCs w:val="22"/>
      <w:lang w:val="en-US" w:eastAsia="en-US"/>
    </w:rPr>
  </w:style>
  <w:style w:type="paragraph" w:customStyle="1" w:styleId="TOC71">
    <w:name w:val="TOC 71"/>
    <w:basedOn w:val="af8"/>
    <w:uiPriority w:val="99"/>
    <w:rsid w:val="005A0385"/>
    <w:pPr>
      <w:spacing w:before="68" w:line="360" w:lineRule="auto"/>
      <w:ind w:left="106"/>
      <w:jc w:val="both"/>
    </w:pPr>
    <w:rPr>
      <w:sz w:val="22"/>
      <w:szCs w:val="22"/>
      <w:lang w:val="en-US" w:eastAsia="en-US"/>
    </w:rPr>
  </w:style>
  <w:style w:type="paragraph" w:customStyle="1" w:styleId="TOC81">
    <w:name w:val="TOC 81"/>
    <w:basedOn w:val="af8"/>
    <w:uiPriority w:val="99"/>
    <w:rsid w:val="005A0385"/>
    <w:pPr>
      <w:spacing w:before="95" w:line="360" w:lineRule="auto"/>
      <w:ind w:left="105" w:firstLine="230"/>
      <w:jc w:val="both"/>
    </w:pPr>
    <w:rPr>
      <w:sz w:val="22"/>
      <w:szCs w:val="22"/>
      <w:lang w:val="en-US" w:eastAsia="en-US"/>
    </w:rPr>
  </w:style>
  <w:style w:type="paragraph" w:customStyle="1" w:styleId="TOC91">
    <w:name w:val="TOC 91"/>
    <w:basedOn w:val="af8"/>
    <w:uiPriority w:val="99"/>
    <w:rsid w:val="005A0385"/>
    <w:pPr>
      <w:spacing w:before="102" w:line="360" w:lineRule="auto"/>
      <w:ind w:left="326" w:firstLine="357"/>
      <w:jc w:val="both"/>
    </w:pPr>
    <w:rPr>
      <w:sz w:val="22"/>
      <w:szCs w:val="22"/>
      <w:lang w:val="en-US" w:eastAsia="en-US"/>
    </w:rPr>
  </w:style>
  <w:style w:type="paragraph" w:customStyle="1" w:styleId="Heading11">
    <w:name w:val="Heading 11"/>
    <w:basedOn w:val="af8"/>
    <w:uiPriority w:val="99"/>
    <w:rsid w:val="005A0385"/>
    <w:pPr>
      <w:spacing w:before="53" w:line="360" w:lineRule="auto"/>
      <w:jc w:val="both"/>
      <w:outlineLvl w:val="1"/>
    </w:pPr>
    <w:rPr>
      <w:b/>
      <w:bCs/>
      <w:sz w:val="36"/>
      <w:szCs w:val="36"/>
      <w:lang w:val="en-US" w:eastAsia="en-US"/>
    </w:rPr>
  </w:style>
  <w:style w:type="paragraph" w:customStyle="1" w:styleId="Heading21">
    <w:name w:val="Heading 21"/>
    <w:basedOn w:val="af8"/>
    <w:uiPriority w:val="99"/>
    <w:rsid w:val="005A0385"/>
    <w:pPr>
      <w:spacing w:before="69" w:line="360" w:lineRule="auto"/>
      <w:ind w:left="1060" w:hanging="939"/>
      <w:jc w:val="both"/>
      <w:outlineLvl w:val="2"/>
    </w:pPr>
    <w:rPr>
      <w:b/>
      <w:bCs/>
      <w:sz w:val="28"/>
      <w:szCs w:val="28"/>
      <w:lang w:val="en-US" w:eastAsia="en-US"/>
    </w:rPr>
  </w:style>
  <w:style w:type="paragraph" w:customStyle="1" w:styleId="Heading31">
    <w:name w:val="Heading 31"/>
    <w:basedOn w:val="af8"/>
    <w:uiPriority w:val="99"/>
    <w:rsid w:val="005A0385"/>
    <w:pPr>
      <w:spacing w:line="360" w:lineRule="auto"/>
      <w:ind w:left="104"/>
      <w:jc w:val="both"/>
      <w:outlineLvl w:val="3"/>
    </w:pPr>
    <w:rPr>
      <w:b/>
      <w:bCs/>
      <w:sz w:val="26"/>
      <w:szCs w:val="26"/>
      <w:lang w:val="en-US" w:eastAsia="en-US"/>
    </w:rPr>
  </w:style>
  <w:style w:type="paragraph" w:customStyle="1" w:styleId="afffffffffffffffffffff6">
    <w:name w:val="Äëÿ çàïèñîê"/>
    <w:basedOn w:val="af8"/>
    <w:uiPriority w:val="99"/>
    <w:rsid w:val="005A0385"/>
    <w:pPr>
      <w:overflowPunct w:val="0"/>
      <w:autoSpaceDE w:val="0"/>
      <w:autoSpaceDN w:val="0"/>
      <w:adjustRightInd w:val="0"/>
      <w:spacing w:after="100"/>
      <w:ind w:firstLine="720"/>
      <w:jc w:val="both"/>
      <w:textAlignment w:val="baseline"/>
    </w:pPr>
    <w:rPr>
      <w:szCs w:val="20"/>
    </w:rPr>
  </w:style>
  <w:style w:type="paragraph" w:customStyle="1" w:styleId="BodyTextIndent21">
    <w:name w:val="Body Text Indent 21"/>
    <w:basedOn w:val="af8"/>
    <w:uiPriority w:val="99"/>
    <w:rsid w:val="005A0385"/>
    <w:pPr>
      <w:overflowPunct w:val="0"/>
      <w:autoSpaceDE w:val="0"/>
      <w:autoSpaceDN w:val="0"/>
      <w:adjustRightInd w:val="0"/>
      <w:spacing w:before="120"/>
      <w:ind w:left="720"/>
      <w:jc w:val="both"/>
      <w:textAlignment w:val="baseline"/>
    </w:pPr>
    <w:rPr>
      <w:rFonts w:ascii="Arial" w:hAnsi="Arial"/>
      <w:szCs w:val="20"/>
    </w:rPr>
  </w:style>
  <w:style w:type="paragraph" w:customStyle="1" w:styleId="13e">
    <w:name w:val="Основной текст 13"/>
    <w:basedOn w:val="af8"/>
    <w:rsid w:val="005A0385"/>
    <w:pPr>
      <w:widowControl w:val="0"/>
      <w:spacing w:before="120" w:after="120"/>
      <w:ind w:firstLine="709"/>
      <w:jc w:val="both"/>
    </w:pPr>
    <w:rPr>
      <w:sz w:val="26"/>
      <w:szCs w:val="20"/>
    </w:rPr>
  </w:style>
  <w:style w:type="paragraph" w:customStyle="1" w:styleId="14">
    <w:name w:val="Список_1"/>
    <w:basedOn w:val="af8"/>
    <w:qFormat/>
    <w:rsid w:val="005A0385"/>
    <w:pPr>
      <w:numPr>
        <w:numId w:val="60"/>
      </w:numPr>
      <w:jc w:val="both"/>
    </w:pPr>
    <w:rPr>
      <w:rFonts w:eastAsia="Calibri"/>
      <w:spacing w:val="-3"/>
      <w:sz w:val="26"/>
      <w:szCs w:val="22"/>
      <w:lang w:eastAsia="en-US"/>
    </w:rPr>
  </w:style>
  <w:style w:type="paragraph" w:customStyle="1" w:styleId="p7">
    <w:name w:val="p7"/>
    <w:basedOn w:val="af8"/>
    <w:rsid w:val="005A0385"/>
    <w:pPr>
      <w:spacing w:before="100" w:beforeAutospacing="1" w:after="100" w:afterAutospacing="1"/>
    </w:pPr>
  </w:style>
  <w:style w:type="paragraph" w:customStyle="1" w:styleId="p6">
    <w:name w:val="p6"/>
    <w:basedOn w:val="af8"/>
    <w:rsid w:val="005A0385"/>
    <w:pPr>
      <w:spacing w:before="100" w:beforeAutospacing="1" w:after="100" w:afterAutospacing="1"/>
    </w:pPr>
  </w:style>
  <w:style w:type="paragraph" w:customStyle="1" w:styleId="afffffffffffffffffffff7">
    <w:name w:val="Горизонтальная линия"/>
    <w:basedOn w:val="af8"/>
    <w:next w:val="aff5"/>
    <w:rsid w:val="005A0385"/>
    <w:pPr>
      <w:suppressLineNumbers/>
      <w:pBdr>
        <w:bottom w:val="double" w:sz="2" w:space="0" w:color="808080"/>
      </w:pBdr>
      <w:suppressAutoHyphens/>
      <w:spacing w:after="283"/>
    </w:pPr>
    <w:rPr>
      <w:sz w:val="12"/>
      <w:szCs w:val="12"/>
      <w:lang w:eastAsia="ar-SA"/>
    </w:rPr>
  </w:style>
  <w:style w:type="character" w:customStyle="1" w:styleId="WW-Absatz-Standardschriftart11">
    <w:name w:val="WW-Absatz-Standardschriftart11"/>
    <w:rsid w:val="005A0385"/>
  </w:style>
  <w:style w:type="character" w:customStyle="1" w:styleId="WW-Absatz-Standardschriftart111">
    <w:name w:val="WW-Absatz-Standardschriftart111"/>
    <w:rsid w:val="005A0385"/>
  </w:style>
  <w:style w:type="character" w:customStyle="1" w:styleId="afffffffffffffffffffff8">
    <w:name w:val="Маркеры списка"/>
    <w:rsid w:val="005A0385"/>
    <w:rPr>
      <w:rFonts w:ascii="OpenSymbol" w:eastAsia="OpenSymbol" w:hAnsi="OpenSymbol" w:cs="OpenSymbol" w:hint="default"/>
    </w:rPr>
  </w:style>
  <w:style w:type="character" w:customStyle="1" w:styleId="head">
    <w:name w:val="head"/>
    <w:basedOn w:val="af9"/>
    <w:rsid w:val="005A0385"/>
  </w:style>
  <w:style w:type="character" w:customStyle="1" w:styleId="newshead">
    <w:name w:val="newshead"/>
    <w:basedOn w:val="af9"/>
    <w:rsid w:val="005A0385"/>
  </w:style>
  <w:style w:type="character" w:customStyle="1" w:styleId="newsbody">
    <w:name w:val="newsbody"/>
    <w:basedOn w:val="af9"/>
    <w:rsid w:val="005A0385"/>
  </w:style>
  <w:style w:type="character" w:customStyle="1" w:styleId="Bodytext115ptBoldSmallCaps">
    <w:name w:val="Body text + 11;5 pt;Bold;Small Caps"/>
    <w:rsid w:val="005A0385"/>
    <w:rPr>
      <w:rFonts w:ascii="Times New Roman" w:eastAsia="Times New Roman" w:hAnsi="Times New Roman" w:cs="Times New Roman"/>
      <w:b/>
      <w:bCs/>
      <w:i w:val="0"/>
      <w:iCs w:val="0"/>
      <w:smallCaps/>
      <w:strike w:val="0"/>
      <w:color w:val="000000"/>
      <w:spacing w:val="0"/>
      <w:w w:val="100"/>
      <w:position w:val="0"/>
      <w:sz w:val="23"/>
      <w:szCs w:val="23"/>
      <w:u w:val="none"/>
      <w:shd w:val="clear" w:color="auto" w:fill="FFFFFF"/>
      <w:lang w:val="en-US" w:eastAsia="en-US" w:bidi="en-US"/>
    </w:rPr>
  </w:style>
  <w:style w:type="table" w:customStyle="1" w:styleId="TableGridLight">
    <w:name w:val="Table Grid Light"/>
    <w:uiPriority w:val="59"/>
    <w:rsid w:val="005A0385"/>
    <w:pPr>
      <w:pBdr>
        <w:top w:val="none" w:sz="4" w:space="0" w:color="000000"/>
        <w:left w:val="none" w:sz="4" w:space="0" w:color="000000"/>
        <w:bottom w:val="none" w:sz="4" w:space="0" w:color="000000"/>
        <w:right w:val="none" w:sz="4" w:space="0" w:color="000000"/>
        <w:between w:val="none" w:sz="4" w:space="0" w:color="000000"/>
      </w:pBdr>
    </w:pPr>
    <w:rPr>
      <w:szCs w:val="22"/>
      <w:lang w:eastAsia="en-US" w:bidi="en-US"/>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ff7">
    <w:name w:val="Таблица простая 11"/>
    <w:uiPriority w:val="5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21f8">
    <w:name w:val="Таблица простая 21"/>
    <w:uiPriority w:val="5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Ind w:w="0" w:type="dxa"/>
      <w:tblBorders>
        <w:top w:val="single" w:sz="4" w:space="0" w:color="000000"/>
        <w:left w:val="none" w:sz="4" w:space="0" w:color="000000"/>
        <w:bottom w:val="single" w:sz="4" w:space="0" w:color="000000"/>
        <w:right w:val="none" w:sz="4" w:space="0" w:color="000000"/>
      </w:tblBorders>
      <w:tblCellMar>
        <w:top w:w="0" w:type="dxa"/>
        <w:left w:w="108" w:type="dxa"/>
        <w:bottom w:w="0" w:type="dxa"/>
        <w:right w:w="108" w:type="dxa"/>
      </w:tblCellMar>
    </w:tblPr>
  </w:style>
  <w:style w:type="table" w:customStyle="1" w:styleId="31f1">
    <w:name w:val="Таблица простая 3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CellMar>
        <w:top w:w="0" w:type="dxa"/>
        <w:left w:w="0" w:type="dxa"/>
        <w:bottom w:w="0" w:type="dxa"/>
        <w:right w:w="0" w:type="dxa"/>
      </w:tblCellMar>
    </w:tblPr>
  </w:style>
  <w:style w:type="table" w:customStyle="1" w:styleId="415">
    <w:name w:val="Таблица простая 4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CellMar>
        <w:top w:w="0" w:type="dxa"/>
        <w:left w:w="0" w:type="dxa"/>
        <w:bottom w:w="0" w:type="dxa"/>
        <w:right w:w="0" w:type="dxa"/>
      </w:tblCellMar>
    </w:tblPr>
  </w:style>
  <w:style w:type="table" w:customStyle="1" w:styleId="-115">
    <w:name w:val="Таблица-сетка 1 светлая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0" w:type="dxa"/>
        <w:bottom w:w="0" w:type="dxa"/>
        <w:right w:w="0" w:type="dxa"/>
      </w:tblCellMar>
    </w:tblPr>
  </w:style>
  <w:style w:type="table" w:customStyle="1" w:styleId="GridTable1Light-Accent1">
    <w:name w:val="Grid Table 1 Light - Accent 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style>
  <w:style w:type="table" w:customStyle="1" w:styleId="GridTable1Light-Accent2">
    <w:name w:val="Grid Table 1 Light - Accent 2"/>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style>
  <w:style w:type="table" w:customStyle="1" w:styleId="GridTable1Light-Accent3">
    <w:name w:val="Grid Table 1 Light - Accent 3"/>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style>
  <w:style w:type="table" w:customStyle="1" w:styleId="GridTable1Light-Accent4">
    <w:name w:val="Grid Table 1 Light - Accent 4"/>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style>
  <w:style w:type="table" w:customStyle="1" w:styleId="GridTable1Light-Accent5">
    <w:name w:val="Grid Table 1 Light - Accent 5"/>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style>
  <w:style w:type="table" w:customStyle="1" w:styleId="GridTable1Light-Accent6">
    <w:name w:val="Grid Table 1 Light - Accent 6"/>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style>
  <w:style w:type="table" w:customStyle="1" w:styleId="-212">
    <w:name w:val="Таблица-сетка 2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0" w:type="dxa"/>
        <w:bottom w:w="0" w:type="dxa"/>
        <w:right w:w="0" w:type="dxa"/>
      </w:tblCellMar>
    </w:tblPr>
  </w:style>
  <w:style w:type="table" w:customStyle="1" w:styleId="GridTable2-Accent1">
    <w:name w:val="Grid Table 2 - Accent 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0" w:type="dxa"/>
        <w:bottom w:w="0" w:type="dxa"/>
        <w:right w:w="0" w:type="dxa"/>
      </w:tblCellMar>
    </w:tblPr>
  </w:style>
  <w:style w:type="table" w:customStyle="1" w:styleId="GridTable2-Accent2">
    <w:name w:val="Grid Table 2 - Accent 2"/>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2-Accent3">
    <w:name w:val="Grid Table 2 - Accent 3"/>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2-Accent4">
    <w:name w:val="Grid Table 2 - Accent 4"/>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GridTable2-Accent5">
    <w:name w:val="Grid Table 2 - Accent 5"/>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GridTable2-Accent6">
    <w:name w:val="Grid Table 2 - Accent 6"/>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312">
    <w:name w:val="Таблица-сетка 3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0" w:type="dxa"/>
        <w:bottom w:w="0" w:type="dxa"/>
        <w:right w:w="0" w:type="dxa"/>
      </w:tblCellMar>
    </w:tblPr>
  </w:style>
  <w:style w:type="table" w:customStyle="1" w:styleId="GridTable3-Accent1">
    <w:name w:val="Grid Table 3 - Accent 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0" w:type="dxa"/>
        <w:bottom w:w="0" w:type="dxa"/>
        <w:right w:w="0" w:type="dxa"/>
      </w:tblCellMar>
    </w:tblPr>
  </w:style>
  <w:style w:type="table" w:customStyle="1" w:styleId="GridTable3-Accent2">
    <w:name w:val="Grid Table 3 - Accent 2"/>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3-Accent3">
    <w:name w:val="Grid Table 3 - Accent 3"/>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3-Accent4">
    <w:name w:val="Grid Table 3 - Accent 4"/>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GridTable3-Accent5">
    <w:name w:val="Grid Table 3 - Accent 5"/>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GridTable3-Accent6">
    <w:name w:val="Grid Table 3 - Accent 6"/>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410">
    <w:name w:val="Таблица-сетка 41"/>
    <w:uiPriority w:val="5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0" w:type="dxa"/>
        <w:bottom w:w="0" w:type="dxa"/>
        <w:right w:w="0" w:type="dxa"/>
      </w:tblCellMar>
    </w:tblPr>
  </w:style>
  <w:style w:type="table" w:customStyle="1" w:styleId="GridTable4-Accent1">
    <w:name w:val="Grid Table 4 - Accent 1"/>
    <w:uiPriority w:val="5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0" w:type="dxa"/>
        <w:bottom w:w="0" w:type="dxa"/>
        <w:right w:w="0" w:type="dxa"/>
      </w:tblCellMar>
    </w:tblPr>
  </w:style>
  <w:style w:type="table" w:customStyle="1" w:styleId="GridTable4-Accent2">
    <w:name w:val="Grid Table 4 - Accent 2"/>
    <w:uiPriority w:val="5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0" w:type="dxa"/>
        <w:bottom w:w="0" w:type="dxa"/>
        <w:right w:w="0" w:type="dxa"/>
      </w:tblCellMar>
    </w:tblPr>
  </w:style>
  <w:style w:type="table" w:customStyle="1" w:styleId="GridTable4-Accent3">
    <w:name w:val="Grid Table 4 - Accent 3"/>
    <w:uiPriority w:val="5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0" w:type="dxa"/>
        <w:bottom w:w="0" w:type="dxa"/>
        <w:right w:w="0" w:type="dxa"/>
      </w:tblCellMar>
    </w:tblPr>
  </w:style>
  <w:style w:type="table" w:customStyle="1" w:styleId="GridTable4-Accent4">
    <w:name w:val="Grid Table 4 - Accent 4"/>
    <w:uiPriority w:val="5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0" w:type="dxa"/>
        <w:bottom w:w="0" w:type="dxa"/>
        <w:right w:w="0" w:type="dxa"/>
      </w:tblCellMar>
    </w:tblPr>
  </w:style>
  <w:style w:type="table" w:customStyle="1" w:styleId="GridTable4-Accent5">
    <w:name w:val="Grid Table 4 - Accent 5"/>
    <w:uiPriority w:val="5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style>
  <w:style w:type="table" w:customStyle="1" w:styleId="GridTable4-Accent6">
    <w:name w:val="Grid Table 4 - Accent 6"/>
    <w:uiPriority w:val="5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style>
  <w:style w:type="table" w:customStyle="1" w:styleId="-510">
    <w:name w:val="Таблица-сетка 5 темная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CellMar>
        <w:top w:w="0" w:type="dxa"/>
        <w:left w:w="0" w:type="dxa"/>
        <w:bottom w:w="0" w:type="dxa"/>
        <w:right w:w="0" w:type="dxa"/>
      </w:tblCellMar>
    </w:tblPr>
  </w:style>
  <w:style w:type="table" w:customStyle="1" w:styleId="GridTable5Dark-Accent1">
    <w:name w:val="Grid Table 5 Dark- Accent 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DAE5F1"/>
      <w:tblCellMar>
        <w:top w:w="0" w:type="dxa"/>
        <w:left w:w="0" w:type="dxa"/>
        <w:bottom w:w="0" w:type="dxa"/>
        <w:right w:w="0" w:type="dxa"/>
      </w:tblCellMar>
    </w:tblPr>
  </w:style>
  <w:style w:type="table" w:customStyle="1" w:styleId="GridTable5Dark-Accent2">
    <w:name w:val="Grid Table 5 Dark - Accent 2"/>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2DCDC"/>
      <w:tblCellMar>
        <w:top w:w="0" w:type="dxa"/>
        <w:left w:w="0" w:type="dxa"/>
        <w:bottom w:w="0" w:type="dxa"/>
        <w:right w:w="0" w:type="dxa"/>
      </w:tblCellMar>
    </w:tblPr>
  </w:style>
  <w:style w:type="table" w:customStyle="1" w:styleId="GridTable5Dark-Accent3">
    <w:name w:val="Grid Table 5 Dark - Accent 3"/>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AF1DC"/>
      <w:tblCellMar>
        <w:top w:w="0" w:type="dxa"/>
        <w:left w:w="0" w:type="dxa"/>
        <w:bottom w:w="0" w:type="dxa"/>
        <w:right w:w="0" w:type="dxa"/>
      </w:tblCellMar>
    </w:tblPr>
  </w:style>
  <w:style w:type="table" w:customStyle="1" w:styleId="GridTable5Dark-Accent4">
    <w:name w:val="Grid Table 5 Dark- Accent 4"/>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5DFEC"/>
      <w:tblCellMar>
        <w:top w:w="0" w:type="dxa"/>
        <w:left w:w="0" w:type="dxa"/>
        <w:bottom w:w="0" w:type="dxa"/>
        <w:right w:w="0" w:type="dxa"/>
      </w:tblCellMar>
    </w:tblPr>
  </w:style>
  <w:style w:type="table" w:customStyle="1" w:styleId="GridTable5Dark-Accent5">
    <w:name w:val="Grid Table 5 Dark - Accent 5"/>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DAEEF3"/>
      <w:tblCellMar>
        <w:top w:w="0" w:type="dxa"/>
        <w:left w:w="0" w:type="dxa"/>
        <w:bottom w:w="0" w:type="dxa"/>
        <w:right w:w="0" w:type="dxa"/>
      </w:tblCellMar>
    </w:tblPr>
  </w:style>
  <w:style w:type="table" w:customStyle="1" w:styleId="GridTable5Dark-Accent6">
    <w:name w:val="Grid Table 5 Dark - Accent 6"/>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DE9D8"/>
      <w:tblCellMar>
        <w:top w:w="0" w:type="dxa"/>
        <w:left w:w="0" w:type="dxa"/>
        <w:bottom w:w="0" w:type="dxa"/>
        <w:right w:w="0" w:type="dxa"/>
      </w:tblCellMar>
    </w:tblPr>
  </w:style>
  <w:style w:type="table" w:customStyle="1" w:styleId="-610">
    <w:name w:val="Таблица-сетка 6 цветная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style>
  <w:style w:type="table" w:customStyle="1" w:styleId="GridTable6Colorful-Accent1">
    <w:name w:val="Grid Table 6 Colorful - Accent 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style>
  <w:style w:type="table" w:customStyle="1" w:styleId="GridTable6Colorful-Accent2">
    <w:name w:val="Grid Table 6 Colorful - Accent 2"/>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6Colorful-Accent3">
    <w:name w:val="Grid Table 6 Colorful - Accent 3"/>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6Colorful-Accent4">
    <w:name w:val="Grid Table 6 Colorful - Accent 4"/>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GridTable6Colorful-Accent5">
    <w:name w:val="Grid Table 6 Colorful - Accent 5"/>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GridTable6Colorful-Accent6">
    <w:name w:val="Grid Table 6 Colorful - Accent 6"/>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710">
    <w:name w:val="Таблица-сетка 7 цветная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style>
  <w:style w:type="table" w:customStyle="1" w:styleId="GridTable7Colorful-Accent1">
    <w:name w:val="Grid Table 7 Colorful - Accent 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style>
  <w:style w:type="table" w:customStyle="1" w:styleId="GridTable7Colorful-Accent2">
    <w:name w:val="Grid Table 7 Colorful - Accent 2"/>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7Colorful-Accent3">
    <w:name w:val="Grid Table 7 Colorful - Accent 3"/>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7Colorful-Accent4">
    <w:name w:val="Grid Table 7 Colorful - Accent 4"/>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GridTable7Colorful-Accent5">
    <w:name w:val="Grid Table 7 Colorful - Accent 5"/>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style>
  <w:style w:type="table" w:customStyle="1" w:styleId="GridTable7Colorful-Accent6">
    <w:name w:val="Grid Table 7 Colorful - Accent 6"/>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style>
  <w:style w:type="table" w:customStyle="1" w:styleId="-116">
    <w:name w:val="Список-таблица 1 светлая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CellMar>
        <w:top w:w="0" w:type="dxa"/>
        <w:left w:w="0" w:type="dxa"/>
        <w:bottom w:w="0" w:type="dxa"/>
        <w:right w:w="0" w:type="dxa"/>
      </w:tblCellMar>
    </w:tblPr>
  </w:style>
  <w:style w:type="table" w:customStyle="1" w:styleId="ListTable1Light-Accent1">
    <w:name w:val="List Table 1 Light - Accent 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CellMar>
        <w:top w:w="0" w:type="dxa"/>
        <w:left w:w="0" w:type="dxa"/>
        <w:bottom w:w="0" w:type="dxa"/>
        <w:right w:w="0" w:type="dxa"/>
      </w:tblCellMar>
    </w:tblPr>
  </w:style>
  <w:style w:type="table" w:customStyle="1" w:styleId="ListTable1Light-Accent2">
    <w:name w:val="List Table 1 Light - Accent 2"/>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CellMar>
        <w:top w:w="0" w:type="dxa"/>
        <w:left w:w="0" w:type="dxa"/>
        <w:bottom w:w="0" w:type="dxa"/>
        <w:right w:w="0" w:type="dxa"/>
      </w:tblCellMar>
    </w:tblPr>
  </w:style>
  <w:style w:type="table" w:customStyle="1" w:styleId="ListTable1Light-Accent3">
    <w:name w:val="List Table 1 Light - Accent 3"/>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CellMar>
        <w:top w:w="0" w:type="dxa"/>
        <w:left w:w="0" w:type="dxa"/>
        <w:bottom w:w="0" w:type="dxa"/>
        <w:right w:w="0" w:type="dxa"/>
      </w:tblCellMar>
    </w:tblPr>
  </w:style>
  <w:style w:type="table" w:customStyle="1" w:styleId="ListTable1Light-Accent4">
    <w:name w:val="List Table 1 Light - Accent 4"/>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CellMar>
        <w:top w:w="0" w:type="dxa"/>
        <w:left w:w="0" w:type="dxa"/>
        <w:bottom w:w="0" w:type="dxa"/>
        <w:right w:w="0" w:type="dxa"/>
      </w:tblCellMar>
    </w:tblPr>
  </w:style>
  <w:style w:type="table" w:customStyle="1" w:styleId="ListTable1Light-Accent5">
    <w:name w:val="List Table 1 Light - Accent 5"/>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CellMar>
        <w:top w:w="0" w:type="dxa"/>
        <w:left w:w="0" w:type="dxa"/>
        <w:bottom w:w="0" w:type="dxa"/>
        <w:right w:w="0" w:type="dxa"/>
      </w:tblCellMar>
    </w:tblPr>
  </w:style>
  <w:style w:type="table" w:customStyle="1" w:styleId="ListTable1Light-Accent6">
    <w:name w:val="List Table 1 Light - Accent 6"/>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CellMar>
        <w:top w:w="0" w:type="dxa"/>
        <w:left w:w="0" w:type="dxa"/>
        <w:bottom w:w="0" w:type="dxa"/>
        <w:right w:w="0" w:type="dxa"/>
      </w:tblCellMar>
    </w:tblPr>
  </w:style>
  <w:style w:type="table" w:customStyle="1" w:styleId="-213">
    <w:name w:val="Список-таблица 2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0" w:type="dxa"/>
        <w:bottom w:w="0" w:type="dxa"/>
        <w:right w:w="0" w:type="dxa"/>
      </w:tblCellMar>
    </w:tblPr>
  </w:style>
  <w:style w:type="table" w:customStyle="1" w:styleId="ListTable2-Accent1">
    <w:name w:val="List Table 2 - Accent 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9BB7D9"/>
        <w:bottom w:val="single" w:sz="4" w:space="0" w:color="9BB7D9"/>
        <w:insideH w:val="single" w:sz="4" w:space="0" w:color="9BB7D9"/>
      </w:tblBorders>
      <w:tblCellMar>
        <w:top w:w="0" w:type="dxa"/>
        <w:left w:w="0" w:type="dxa"/>
        <w:bottom w:w="0" w:type="dxa"/>
        <w:right w:w="0" w:type="dxa"/>
      </w:tblCellMar>
    </w:tblPr>
  </w:style>
  <w:style w:type="table" w:customStyle="1" w:styleId="ListTable2-Accent2">
    <w:name w:val="List Table 2 - Accent 2"/>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DB9B9A"/>
        <w:bottom w:val="single" w:sz="4" w:space="0" w:color="DB9B9A"/>
        <w:insideH w:val="single" w:sz="4" w:space="0" w:color="DB9B9A"/>
      </w:tblBorders>
      <w:tblCellMar>
        <w:top w:w="0" w:type="dxa"/>
        <w:left w:w="0" w:type="dxa"/>
        <w:bottom w:w="0" w:type="dxa"/>
        <w:right w:w="0" w:type="dxa"/>
      </w:tblCellMar>
    </w:tblPr>
  </w:style>
  <w:style w:type="table" w:customStyle="1" w:styleId="ListTable2-Accent3">
    <w:name w:val="List Table 2 - Accent 3"/>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C6D8A1"/>
        <w:bottom w:val="single" w:sz="4" w:space="0" w:color="C6D8A1"/>
        <w:insideH w:val="single" w:sz="4" w:space="0" w:color="C6D8A1"/>
      </w:tblBorders>
      <w:tblCellMar>
        <w:top w:w="0" w:type="dxa"/>
        <w:left w:w="0" w:type="dxa"/>
        <w:bottom w:w="0" w:type="dxa"/>
        <w:right w:w="0" w:type="dxa"/>
      </w:tblCellMar>
    </w:tblPr>
  </w:style>
  <w:style w:type="table" w:customStyle="1" w:styleId="ListTable2-Accent4">
    <w:name w:val="List Table 2 - Accent 4"/>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B7A7CA"/>
        <w:bottom w:val="single" w:sz="4" w:space="0" w:color="B7A7CA"/>
        <w:insideH w:val="single" w:sz="4" w:space="0" w:color="B7A7CA"/>
      </w:tblBorders>
      <w:tblCellMar>
        <w:top w:w="0" w:type="dxa"/>
        <w:left w:w="0" w:type="dxa"/>
        <w:bottom w:w="0" w:type="dxa"/>
        <w:right w:w="0" w:type="dxa"/>
      </w:tblCellMar>
    </w:tblPr>
  </w:style>
  <w:style w:type="table" w:customStyle="1" w:styleId="ListTable2-Accent5">
    <w:name w:val="List Table 2 - Accent 5"/>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99D0DE"/>
        <w:bottom w:val="single" w:sz="4" w:space="0" w:color="99D0DE"/>
        <w:insideH w:val="single" w:sz="4" w:space="0" w:color="99D0DE"/>
      </w:tblBorders>
      <w:tblCellMar>
        <w:top w:w="0" w:type="dxa"/>
        <w:left w:w="0" w:type="dxa"/>
        <w:bottom w:w="0" w:type="dxa"/>
        <w:right w:w="0" w:type="dxa"/>
      </w:tblCellMar>
    </w:tblPr>
  </w:style>
  <w:style w:type="table" w:customStyle="1" w:styleId="ListTable2-Accent6">
    <w:name w:val="List Table 2 - Accent 6"/>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FAC396"/>
        <w:bottom w:val="single" w:sz="4" w:space="0" w:color="FAC396"/>
        <w:insideH w:val="single" w:sz="4" w:space="0" w:color="FAC396"/>
      </w:tblBorders>
      <w:tblCellMar>
        <w:top w:w="0" w:type="dxa"/>
        <w:left w:w="0" w:type="dxa"/>
        <w:bottom w:w="0" w:type="dxa"/>
        <w:right w:w="0" w:type="dxa"/>
      </w:tblCellMar>
    </w:tblPr>
  </w:style>
  <w:style w:type="table" w:customStyle="1" w:styleId="-313">
    <w:name w:val="Список-таблица 3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0" w:type="dxa"/>
        <w:bottom w:w="0" w:type="dxa"/>
        <w:right w:w="0" w:type="dxa"/>
      </w:tblCellMar>
    </w:tblPr>
  </w:style>
  <w:style w:type="table" w:customStyle="1" w:styleId="ListTable3-Accent1">
    <w:name w:val="List Table 3 - Accent 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4F81BD"/>
        <w:left w:val="single" w:sz="4" w:space="0" w:color="4F81BD"/>
        <w:bottom w:val="single" w:sz="4" w:space="0" w:color="4F81BD"/>
        <w:right w:val="single" w:sz="4" w:space="0" w:color="4F81BD"/>
      </w:tblBorders>
      <w:tblCellMar>
        <w:top w:w="0" w:type="dxa"/>
        <w:left w:w="0" w:type="dxa"/>
        <w:bottom w:w="0" w:type="dxa"/>
        <w:right w:w="0" w:type="dxa"/>
      </w:tblCellMar>
    </w:tblPr>
  </w:style>
  <w:style w:type="table" w:customStyle="1" w:styleId="ListTable3-Accent2">
    <w:name w:val="List Table 3 - Accent 2"/>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D99695"/>
        <w:left w:val="single" w:sz="4" w:space="0" w:color="D99695"/>
        <w:bottom w:val="single" w:sz="4" w:space="0" w:color="D99695"/>
        <w:right w:val="single" w:sz="4" w:space="0" w:color="D99695"/>
      </w:tblBorders>
      <w:tblCellMar>
        <w:top w:w="0" w:type="dxa"/>
        <w:left w:w="0" w:type="dxa"/>
        <w:bottom w:w="0" w:type="dxa"/>
        <w:right w:w="0" w:type="dxa"/>
      </w:tblCellMar>
    </w:tblPr>
  </w:style>
  <w:style w:type="table" w:customStyle="1" w:styleId="ListTable3-Accent3">
    <w:name w:val="List Table 3 - Accent 3"/>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C3D69B"/>
        <w:left w:val="single" w:sz="4" w:space="0" w:color="C3D69B"/>
        <w:bottom w:val="single" w:sz="4" w:space="0" w:color="C3D69B"/>
        <w:right w:val="single" w:sz="4" w:space="0" w:color="C3D69B"/>
      </w:tblBorders>
      <w:tblCellMar>
        <w:top w:w="0" w:type="dxa"/>
        <w:left w:w="0" w:type="dxa"/>
        <w:bottom w:w="0" w:type="dxa"/>
        <w:right w:w="0" w:type="dxa"/>
      </w:tblCellMar>
    </w:tblPr>
  </w:style>
  <w:style w:type="table" w:customStyle="1" w:styleId="ListTable3-Accent4">
    <w:name w:val="List Table 3 - Accent 4"/>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B2A1C6"/>
        <w:left w:val="single" w:sz="4" w:space="0" w:color="B2A1C6"/>
        <w:bottom w:val="single" w:sz="4" w:space="0" w:color="B2A1C6"/>
        <w:right w:val="single" w:sz="4" w:space="0" w:color="B2A1C6"/>
      </w:tblBorders>
      <w:tblCellMar>
        <w:top w:w="0" w:type="dxa"/>
        <w:left w:w="0" w:type="dxa"/>
        <w:bottom w:w="0" w:type="dxa"/>
        <w:right w:w="0" w:type="dxa"/>
      </w:tblCellMar>
    </w:tblPr>
  </w:style>
  <w:style w:type="table" w:customStyle="1" w:styleId="ListTable3-Accent5">
    <w:name w:val="List Table 3 - Accent 5"/>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92CCDC"/>
        <w:left w:val="single" w:sz="4" w:space="0" w:color="92CCDC"/>
        <w:bottom w:val="single" w:sz="4" w:space="0" w:color="92CCDC"/>
        <w:right w:val="single" w:sz="4" w:space="0" w:color="92CCDC"/>
      </w:tblBorders>
      <w:tblCellMar>
        <w:top w:w="0" w:type="dxa"/>
        <w:left w:w="0" w:type="dxa"/>
        <w:bottom w:w="0" w:type="dxa"/>
        <w:right w:w="0" w:type="dxa"/>
      </w:tblCellMar>
    </w:tblPr>
  </w:style>
  <w:style w:type="table" w:customStyle="1" w:styleId="ListTable3-Accent6">
    <w:name w:val="List Table 3 - Accent 6"/>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FAC090"/>
        <w:left w:val="single" w:sz="4" w:space="0" w:color="FAC090"/>
        <w:bottom w:val="single" w:sz="4" w:space="0" w:color="FAC090"/>
        <w:right w:val="single" w:sz="4" w:space="0" w:color="FAC090"/>
      </w:tblBorders>
      <w:tblCellMar>
        <w:top w:w="0" w:type="dxa"/>
        <w:left w:w="0" w:type="dxa"/>
        <w:bottom w:w="0" w:type="dxa"/>
        <w:right w:w="0" w:type="dxa"/>
      </w:tblCellMar>
    </w:tblPr>
  </w:style>
  <w:style w:type="table" w:customStyle="1" w:styleId="-411">
    <w:name w:val="Список-таблица 4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0" w:type="dxa"/>
        <w:bottom w:w="0" w:type="dxa"/>
        <w:right w:w="0" w:type="dxa"/>
      </w:tblCellMar>
    </w:tblPr>
  </w:style>
  <w:style w:type="table" w:customStyle="1" w:styleId="ListTable4-Accent1">
    <w:name w:val="List Table 4 - Accent 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0" w:type="dxa"/>
        <w:bottom w:w="0" w:type="dxa"/>
        <w:right w:w="0" w:type="dxa"/>
      </w:tblCellMar>
    </w:tblPr>
  </w:style>
  <w:style w:type="table" w:customStyle="1" w:styleId="ListTable4-Accent2">
    <w:name w:val="List Table 4 - Accent 2"/>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0" w:type="dxa"/>
        <w:bottom w:w="0" w:type="dxa"/>
        <w:right w:w="0" w:type="dxa"/>
      </w:tblCellMar>
    </w:tblPr>
  </w:style>
  <w:style w:type="table" w:customStyle="1" w:styleId="ListTable4-Accent3">
    <w:name w:val="List Table 4 - Accent 3"/>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0" w:type="dxa"/>
        <w:bottom w:w="0" w:type="dxa"/>
        <w:right w:w="0" w:type="dxa"/>
      </w:tblCellMar>
    </w:tblPr>
  </w:style>
  <w:style w:type="table" w:customStyle="1" w:styleId="ListTable4-Accent4">
    <w:name w:val="List Table 4 - Accent 4"/>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0" w:type="dxa"/>
        <w:bottom w:w="0" w:type="dxa"/>
        <w:right w:w="0" w:type="dxa"/>
      </w:tblCellMar>
    </w:tblPr>
  </w:style>
  <w:style w:type="table" w:customStyle="1" w:styleId="ListTable4-Accent5">
    <w:name w:val="List Table 4 - Accent 5"/>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0" w:type="dxa"/>
        <w:bottom w:w="0" w:type="dxa"/>
        <w:right w:w="0" w:type="dxa"/>
      </w:tblCellMar>
    </w:tblPr>
  </w:style>
  <w:style w:type="table" w:customStyle="1" w:styleId="ListTable4-Accent6">
    <w:name w:val="List Table 4 - Accent 6"/>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0" w:type="dxa"/>
        <w:bottom w:w="0" w:type="dxa"/>
        <w:right w:w="0" w:type="dxa"/>
      </w:tblCellMar>
    </w:tblPr>
  </w:style>
  <w:style w:type="table" w:customStyle="1" w:styleId="-511">
    <w:name w:val="Список-таблица 5 темная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32" w:space="0" w:color="7F7F7F"/>
        <w:left w:val="single" w:sz="32" w:space="0" w:color="7F7F7F"/>
        <w:bottom w:val="single" w:sz="32" w:space="0" w:color="7F7F7F"/>
        <w:right w:val="single" w:sz="32" w:space="0" w:color="7F7F7F"/>
      </w:tblBorders>
      <w:shd w:val="clear" w:color="auto" w:fill="7F7F7F"/>
      <w:tblCellMar>
        <w:top w:w="0" w:type="dxa"/>
        <w:left w:w="0" w:type="dxa"/>
        <w:bottom w:w="0" w:type="dxa"/>
        <w:right w:w="0" w:type="dxa"/>
      </w:tblCellMar>
    </w:tblPr>
  </w:style>
  <w:style w:type="table" w:customStyle="1" w:styleId="ListTable5Dark-Accent1">
    <w:name w:val="List Table 5 Dark - Accent 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32" w:space="0" w:color="4F81BD"/>
        <w:left w:val="single" w:sz="32" w:space="0" w:color="4F81BD"/>
        <w:bottom w:val="single" w:sz="32" w:space="0" w:color="4F81BD"/>
        <w:right w:val="single" w:sz="32" w:space="0" w:color="4F81BD"/>
      </w:tblBorders>
      <w:shd w:val="clear" w:color="auto" w:fill="4F81BD"/>
      <w:tblCellMar>
        <w:top w:w="0" w:type="dxa"/>
        <w:left w:w="0" w:type="dxa"/>
        <w:bottom w:w="0" w:type="dxa"/>
        <w:right w:w="0" w:type="dxa"/>
      </w:tblCellMar>
    </w:tblPr>
  </w:style>
  <w:style w:type="table" w:customStyle="1" w:styleId="ListTable5Dark-Accent2">
    <w:name w:val="List Table 5 Dark - Accent 2"/>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32" w:space="0" w:color="D99695"/>
        <w:left w:val="single" w:sz="32" w:space="0" w:color="D99695"/>
        <w:bottom w:val="single" w:sz="32" w:space="0" w:color="D99695"/>
        <w:right w:val="single" w:sz="32" w:space="0" w:color="D99695"/>
      </w:tblBorders>
      <w:shd w:val="clear" w:color="auto" w:fill="D99695"/>
      <w:tblCellMar>
        <w:top w:w="0" w:type="dxa"/>
        <w:left w:w="0" w:type="dxa"/>
        <w:bottom w:w="0" w:type="dxa"/>
        <w:right w:w="0" w:type="dxa"/>
      </w:tblCellMar>
    </w:tblPr>
  </w:style>
  <w:style w:type="table" w:customStyle="1" w:styleId="ListTable5Dark-Accent3">
    <w:name w:val="List Table 5 Dark - Accent 3"/>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32" w:space="0" w:color="C3D69B"/>
        <w:left w:val="single" w:sz="32" w:space="0" w:color="C3D69B"/>
        <w:bottom w:val="single" w:sz="32" w:space="0" w:color="C3D69B"/>
        <w:right w:val="single" w:sz="32" w:space="0" w:color="C3D69B"/>
      </w:tblBorders>
      <w:shd w:val="clear" w:color="auto" w:fill="C3D69B"/>
      <w:tblCellMar>
        <w:top w:w="0" w:type="dxa"/>
        <w:left w:w="0" w:type="dxa"/>
        <w:bottom w:w="0" w:type="dxa"/>
        <w:right w:w="0" w:type="dxa"/>
      </w:tblCellMar>
    </w:tblPr>
  </w:style>
  <w:style w:type="table" w:customStyle="1" w:styleId="ListTable5Dark-Accent4">
    <w:name w:val="List Table 5 Dark - Accent 4"/>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32" w:space="0" w:color="B2A1C6"/>
        <w:left w:val="single" w:sz="32" w:space="0" w:color="B2A1C6"/>
        <w:bottom w:val="single" w:sz="32" w:space="0" w:color="B2A1C6"/>
        <w:right w:val="single" w:sz="32" w:space="0" w:color="B2A1C6"/>
      </w:tblBorders>
      <w:shd w:val="clear" w:color="auto" w:fill="B2A1C6"/>
      <w:tblCellMar>
        <w:top w:w="0" w:type="dxa"/>
        <w:left w:w="0" w:type="dxa"/>
        <w:bottom w:w="0" w:type="dxa"/>
        <w:right w:w="0" w:type="dxa"/>
      </w:tblCellMar>
    </w:tblPr>
  </w:style>
  <w:style w:type="table" w:customStyle="1" w:styleId="ListTable5Dark-Accent5">
    <w:name w:val="List Table 5 Dark - Accent 5"/>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32" w:space="0" w:color="92CCDC"/>
        <w:left w:val="single" w:sz="32" w:space="0" w:color="92CCDC"/>
        <w:bottom w:val="single" w:sz="32" w:space="0" w:color="92CCDC"/>
        <w:right w:val="single" w:sz="32" w:space="0" w:color="92CCDC"/>
      </w:tblBorders>
      <w:shd w:val="clear" w:color="auto" w:fill="92CCDC"/>
      <w:tblCellMar>
        <w:top w:w="0" w:type="dxa"/>
        <w:left w:w="0" w:type="dxa"/>
        <w:bottom w:w="0" w:type="dxa"/>
        <w:right w:w="0" w:type="dxa"/>
      </w:tblCellMar>
    </w:tblPr>
  </w:style>
  <w:style w:type="table" w:customStyle="1" w:styleId="ListTable5Dark-Accent6">
    <w:name w:val="List Table 5 Dark - Accent 6"/>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32" w:space="0" w:color="FAC090"/>
        <w:left w:val="single" w:sz="32" w:space="0" w:color="FAC090"/>
        <w:bottom w:val="single" w:sz="32" w:space="0" w:color="FAC090"/>
        <w:right w:val="single" w:sz="32" w:space="0" w:color="FAC090"/>
      </w:tblBorders>
      <w:shd w:val="clear" w:color="auto" w:fill="FAC090"/>
      <w:tblCellMar>
        <w:top w:w="0" w:type="dxa"/>
        <w:left w:w="0" w:type="dxa"/>
        <w:bottom w:w="0" w:type="dxa"/>
        <w:right w:w="0" w:type="dxa"/>
      </w:tblCellMar>
    </w:tblPr>
  </w:style>
  <w:style w:type="table" w:customStyle="1" w:styleId="-611">
    <w:name w:val="Список-таблица 6 цветная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7F7F7F"/>
        <w:bottom w:val="single" w:sz="4" w:space="0" w:color="7F7F7F"/>
      </w:tblBorders>
      <w:tblCellMar>
        <w:top w:w="0" w:type="dxa"/>
        <w:left w:w="0" w:type="dxa"/>
        <w:bottom w:w="0" w:type="dxa"/>
        <w:right w:w="0" w:type="dxa"/>
      </w:tblCellMar>
    </w:tblPr>
  </w:style>
  <w:style w:type="table" w:customStyle="1" w:styleId="ListTable6Colorful-Accent1">
    <w:name w:val="List Table 6 Colorful - Accent 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4F81BD"/>
        <w:bottom w:val="single" w:sz="4" w:space="0" w:color="4F81BD"/>
      </w:tblBorders>
      <w:tblCellMar>
        <w:top w:w="0" w:type="dxa"/>
        <w:left w:w="0" w:type="dxa"/>
        <w:bottom w:w="0" w:type="dxa"/>
        <w:right w:w="0" w:type="dxa"/>
      </w:tblCellMar>
    </w:tblPr>
  </w:style>
  <w:style w:type="table" w:customStyle="1" w:styleId="ListTable6Colorful-Accent2">
    <w:name w:val="List Table 6 Colorful - Accent 2"/>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D99695"/>
        <w:bottom w:val="single" w:sz="4" w:space="0" w:color="D99695"/>
      </w:tblBorders>
      <w:tblCellMar>
        <w:top w:w="0" w:type="dxa"/>
        <w:left w:w="0" w:type="dxa"/>
        <w:bottom w:w="0" w:type="dxa"/>
        <w:right w:w="0" w:type="dxa"/>
      </w:tblCellMar>
    </w:tblPr>
  </w:style>
  <w:style w:type="table" w:customStyle="1" w:styleId="ListTable6Colorful-Accent3">
    <w:name w:val="List Table 6 Colorful - Accent 3"/>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C3D69B"/>
        <w:bottom w:val="single" w:sz="4" w:space="0" w:color="C3D69B"/>
      </w:tblBorders>
      <w:tblCellMar>
        <w:top w:w="0" w:type="dxa"/>
        <w:left w:w="0" w:type="dxa"/>
        <w:bottom w:w="0" w:type="dxa"/>
        <w:right w:w="0" w:type="dxa"/>
      </w:tblCellMar>
    </w:tblPr>
  </w:style>
  <w:style w:type="table" w:customStyle="1" w:styleId="ListTable6Colorful-Accent4">
    <w:name w:val="List Table 6 Colorful - Accent 4"/>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B2A1C6"/>
        <w:bottom w:val="single" w:sz="4" w:space="0" w:color="B2A1C6"/>
      </w:tblBorders>
      <w:tblCellMar>
        <w:top w:w="0" w:type="dxa"/>
        <w:left w:w="0" w:type="dxa"/>
        <w:bottom w:w="0" w:type="dxa"/>
        <w:right w:w="0" w:type="dxa"/>
      </w:tblCellMar>
    </w:tblPr>
  </w:style>
  <w:style w:type="table" w:customStyle="1" w:styleId="ListTable6Colorful-Accent5">
    <w:name w:val="List Table 6 Colorful - Accent 5"/>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92CCDC"/>
        <w:bottom w:val="single" w:sz="4" w:space="0" w:color="92CCDC"/>
      </w:tblBorders>
      <w:tblCellMar>
        <w:top w:w="0" w:type="dxa"/>
        <w:left w:w="0" w:type="dxa"/>
        <w:bottom w:w="0" w:type="dxa"/>
        <w:right w:w="0" w:type="dxa"/>
      </w:tblCellMar>
    </w:tblPr>
  </w:style>
  <w:style w:type="table" w:customStyle="1" w:styleId="ListTable6Colorful-Accent6">
    <w:name w:val="List Table 6 Colorful - Accent 6"/>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FAC090"/>
        <w:bottom w:val="single" w:sz="4" w:space="0" w:color="FAC090"/>
      </w:tblBorders>
      <w:tblCellMar>
        <w:top w:w="0" w:type="dxa"/>
        <w:left w:w="0" w:type="dxa"/>
        <w:bottom w:w="0" w:type="dxa"/>
        <w:right w:w="0" w:type="dxa"/>
      </w:tblCellMar>
    </w:tblPr>
  </w:style>
  <w:style w:type="table" w:customStyle="1" w:styleId="-712">
    <w:name w:val="Список-таблица 7 цветная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right w:val="single" w:sz="4" w:space="0" w:color="7F7F7F"/>
      </w:tblBorders>
      <w:tblCellMar>
        <w:top w:w="0" w:type="dxa"/>
        <w:left w:w="0" w:type="dxa"/>
        <w:bottom w:w="0" w:type="dxa"/>
        <w:right w:w="0" w:type="dxa"/>
      </w:tblCellMar>
    </w:tblPr>
  </w:style>
  <w:style w:type="table" w:customStyle="1" w:styleId="ListTable7Colorful-Accent1">
    <w:name w:val="List Table 7 Colorful - Accent 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right w:val="single" w:sz="4" w:space="0" w:color="4F81BD"/>
      </w:tblBorders>
      <w:tblCellMar>
        <w:top w:w="0" w:type="dxa"/>
        <w:left w:w="0" w:type="dxa"/>
        <w:bottom w:w="0" w:type="dxa"/>
        <w:right w:w="0" w:type="dxa"/>
      </w:tblCellMar>
    </w:tblPr>
  </w:style>
  <w:style w:type="table" w:customStyle="1" w:styleId="ListTable7Colorful-Accent2">
    <w:name w:val="List Table 7 Colorful - Accent 2"/>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right w:val="single" w:sz="4" w:space="0" w:color="D99695"/>
      </w:tblBorders>
      <w:tblCellMar>
        <w:top w:w="0" w:type="dxa"/>
        <w:left w:w="0" w:type="dxa"/>
        <w:bottom w:w="0" w:type="dxa"/>
        <w:right w:w="0" w:type="dxa"/>
      </w:tblCellMar>
    </w:tblPr>
  </w:style>
  <w:style w:type="table" w:customStyle="1" w:styleId="ListTable7Colorful-Accent3">
    <w:name w:val="List Table 7 Colorful - Accent 3"/>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right w:val="single" w:sz="4" w:space="0" w:color="C3D69B"/>
      </w:tblBorders>
      <w:tblCellMar>
        <w:top w:w="0" w:type="dxa"/>
        <w:left w:w="0" w:type="dxa"/>
        <w:bottom w:w="0" w:type="dxa"/>
        <w:right w:w="0" w:type="dxa"/>
      </w:tblCellMar>
    </w:tblPr>
  </w:style>
  <w:style w:type="table" w:customStyle="1" w:styleId="ListTable7Colorful-Accent4">
    <w:name w:val="List Table 7 Colorful - Accent 4"/>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right w:val="single" w:sz="4" w:space="0" w:color="B2A1C6"/>
      </w:tblBorders>
      <w:tblCellMar>
        <w:top w:w="0" w:type="dxa"/>
        <w:left w:w="0" w:type="dxa"/>
        <w:bottom w:w="0" w:type="dxa"/>
        <w:right w:w="0" w:type="dxa"/>
      </w:tblCellMar>
    </w:tblPr>
  </w:style>
  <w:style w:type="table" w:customStyle="1" w:styleId="ListTable7Colorful-Accent5">
    <w:name w:val="List Table 7 Colorful - Accent 5"/>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right w:val="single" w:sz="4" w:space="0" w:color="92CCDC"/>
      </w:tblBorders>
      <w:tblCellMar>
        <w:top w:w="0" w:type="dxa"/>
        <w:left w:w="0" w:type="dxa"/>
        <w:bottom w:w="0" w:type="dxa"/>
        <w:right w:w="0" w:type="dxa"/>
      </w:tblCellMar>
    </w:tblPr>
  </w:style>
  <w:style w:type="table" w:customStyle="1" w:styleId="ListTable7Colorful-Accent6">
    <w:name w:val="List Table 7 Colorful - Accent 6"/>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right w:val="single" w:sz="4" w:space="0" w:color="FAC090"/>
      </w:tblBorders>
      <w:tblCellMar>
        <w:top w:w="0" w:type="dxa"/>
        <w:left w:w="0" w:type="dxa"/>
        <w:bottom w:w="0" w:type="dxa"/>
        <w:right w:w="0" w:type="dxa"/>
      </w:tblCellMar>
    </w:tblPr>
  </w:style>
  <w:style w:type="table" w:customStyle="1" w:styleId="Lined-Accent">
    <w:name w:val="Lined - Accent"/>
    <w:uiPriority w:val="99"/>
    <w:rsid w:val="005A0385"/>
    <w:pPr>
      <w:pBdr>
        <w:top w:val="none" w:sz="4" w:space="0" w:color="000000"/>
        <w:left w:val="none" w:sz="4" w:space="0" w:color="000000"/>
        <w:bottom w:val="none" w:sz="4" w:space="0" w:color="000000"/>
        <w:right w:val="none" w:sz="4" w:space="0" w:color="000000"/>
        <w:between w:val="none" w:sz="4" w:space="0" w:color="000000"/>
      </w:pBdr>
    </w:pPr>
    <w:rPr>
      <w:color w:val="404040"/>
    </w:rPr>
    <w:tblPr>
      <w:tblStyleRowBandSize w:val="1"/>
      <w:tblStyleColBandSize w:val="1"/>
      <w:tblInd w:w="0" w:type="dxa"/>
      <w:tblCellMar>
        <w:top w:w="0" w:type="dxa"/>
        <w:left w:w="0" w:type="dxa"/>
        <w:bottom w:w="0" w:type="dxa"/>
        <w:right w:w="0" w:type="dxa"/>
      </w:tblCellMar>
    </w:tblPr>
  </w:style>
  <w:style w:type="table" w:customStyle="1" w:styleId="Lined-Accent1">
    <w:name w:val="Lined - Accent 1"/>
    <w:uiPriority w:val="99"/>
    <w:rsid w:val="005A0385"/>
    <w:pPr>
      <w:pBdr>
        <w:top w:val="none" w:sz="4" w:space="0" w:color="000000"/>
        <w:left w:val="none" w:sz="4" w:space="0" w:color="000000"/>
        <w:bottom w:val="none" w:sz="4" w:space="0" w:color="000000"/>
        <w:right w:val="none" w:sz="4" w:space="0" w:color="000000"/>
        <w:between w:val="none" w:sz="4" w:space="0" w:color="000000"/>
      </w:pBdr>
    </w:pPr>
    <w:rPr>
      <w:color w:val="404040"/>
    </w:rPr>
    <w:tblPr>
      <w:tblStyleRowBandSize w:val="1"/>
      <w:tblStyleColBandSize w:val="1"/>
      <w:tblInd w:w="0" w:type="dxa"/>
      <w:tblCellMar>
        <w:top w:w="0" w:type="dxa"/>
        <w:left w:w="0" w:type="dxa"/>
        <w:bottom w:w="0" w:type="dxa"/>
        <w:right w:w="0" w:type="dxa"/>
      </w:tblCellMar>
    </w:tblPr>
  </w:style>
  <w:style w:type="table" w:customStyle="1" w:styleId="Lined-Accent2">
    <w:name w:val="Lined - Accent 2"/>
    <w:uiPriority w:val="99"/>
    <w:rsid w:val="005A0385"/>
    <w:pPr>
      <w:pBdr>
        <w:top w:val="none" w:sz="4" w:space="0" w:color="000000"/>
        <w:left w:val="none" w:sz="4" w:space="0" w:color="000000"/>
        <w:bottom w:val="none" w:sz="4" w:space="0" w:color="000000"/>
        <w:right w:val="none" w:sz="4" w:space="0" w:color="000000"/>
        <w:between w:val="none" w:sz="4" w:space="0" w:color="000000"/>
      </w:pBdr>
    </w:pPr>
    <w:rPr>
      <w:color w:val="404040"/>
    </w:rPr>
    <w:tblPr>
      <w:tblStyleRowBandSize w:val="1"/>
      <w:tblStyleColBandSize w:val="1"/>
      <w:tblInd w:w="0" w:type="dxa"/>
      <w:tblCellMar>
        <w:top w:w="0" w:type="dxa"/>
        <w:left w:w="0" w:type="dxa"/>
        <w:bottom w:w="0" w:type="dxa"/>
        <w:right w:w="0" w:type="dxa"/>
      </w:tblCellMar>
    </w:tblPr>
  </w:style>
  <w:style w:type="table" w:customStyle="1" w:styleId="Lined-Accent3">
    <w:name w:val="Lined - Accent 3"/>
    <w:uiPriority w:val="99"/>
    <w:rsid w:val="005A0385"/>
    <w:pPr>
      <w:pBdr>
        <w:top w:val="none" w:sz="4" w:space="0" w:color="000000"/>
        <w:left w:val="none" w:sz="4" w:space="0" w:color="000000"/>
        <w:bottom w:val="none" w:sz="4" w:space="0" w:color="000000"/>
        <w:right w:val="none" w:sz="4" w:space="0" w:color="000000"/>
        <w:between w:val="none" w:sz="4" w:space="0" w:color="000000"/>
      </w:pBdr>
    </w:pPr>
    <w:rPr>
      <w:color w:val="404040"/>
    </w:rPr>
    <w:tblPr>
      <w:tblStyleRowBandSize w:val="1"/>
      <w:tblStyleColBandSize w:val="1"/>
      <w:tblInd w:w="0" w:type="dxa"/>
      <w:tblCellMar>
        <w:top w:w="0" w:type="dxa"/>
        <w:left w:w="0" w:type="dxa"/>
        <w:bottom w:w="0" w:type="dxa"/>
        <w:right w:w="0" w:type="dxa"/>
      </w:tblCellMar>
    </w:tblPr>
  </w:style>
  <w:style w:type="table" w:customStyle="1" w:styleId="Lined-Accent4">
    <w:name w:val="Lined - Accent 4"/>
    <w:uiPriority w:val="99"/>
    <w:rsid w:val="005A0385"/>
    <w:pPr>
      <w:pBdr>
        <w:top w:val="none" w:sz="4" w:space="0" w:color="000000"/>
        <w:left w:val="none" w:sz="4" w:space="0" w:color="000000"/>
        <w:bottom w:val="none" w:sz="4" w:space="0" w:color="000000"/>
        <w:right w:val="none" w:sz="4" w:space="0" w:color="000000"/>
        <w:between w:val="none" w:sz="4" w:space="0" w:color="000000"/>
      </w:pBdr>
    </w:pPr>
    <w:rPr>
      <w:color w:val="404040"/>
    </w:rPr>
    <w:tblPr>
      <w:tblStyleRowBandSize w:val="1"/>
      <w:tblStyleColBandSize w:val="1"/>
      <w:tblInd w:w="0" w:type="dxa"/>
      <w:tblCellMar>
        <w:top w:w="0" w:type="dxa"/>
        <w:left w:w="0" w:type="dxa"/>
        <w:bottom w:w="0" w:type="dxa"/>
        <w:right w:w="0" w:type="dxa"/>
      </w:tblCellMar>
    </w:tblPr>
  </w:style>
  <w:style w:type="table" w:customStyle="1" w:styleId="Lined-Accent5">
    <w:name w:val="Lined - Accent 5"/>
    <w:uiPriority w:val="99"/>
    <w:rsid w:val="005A0385"/>
    <w:pPr>
      <w:pBdr>
        <w:top w:val="none" w:sz="4" w:space="0" w:color="000000"/>
        <w:left w:val="none" w:sz="4" w:space="0" w:color="000000"/>
        <w:bottom w:val="none" w:sz="4" w:space="0" w:color="000000"/>
        <w:right w:val="none" w:sz="4" w:space="0" w:color="000000"/>
        <w:between w:val="none" w:sz="4" w:space="0" w:color="000000"/>
      </w:pBdr>
    </w:pPr>
    <w:rPr>
      <w:color w:val="404040"/>
    </w:rPr>
    <w:tblPr>
      <w:tblStyleRowBandSize w:val="1"/>
      <w:tblStyleColBandSize w:val="1"/>
      <w:tblInd w:w="0" w:type="dxa"/>
      <w:tblCellMar>
        <w:top w:w="0" w:type="dxa"/>
        <w:left w:w="0" w:type="dxa"/>
        <w:bottom w:w="0" w:type="dxa"/>
        <w:right w:w="0" w:type="dxa"/>
      </w:tblCellMar>
    </w:tblPr>
  </w:style>
  <w:style w:type="table" w:customStyle="1" w:styleId="Lined-Accent6">
    <w:name w:val="Lined - Accent 6"/>
    <w:uiPriority w:val="99"/>
    <w:rsid w:val="005A0385"/>
    <w:pPr>
      <w:pBdr>
        <w:top w:val="none" w:sz="4" w:space="0" w:color="000000"/>
        <w:left w:val="none" w:sz="4" w:space="0" w:color="000000"/>
        <w:bottom w:val="none" w:sz="4" w:space="0" w:color="000000"/>
        <w:right w:val="none" w:sz="4" w:space="0" w:color="000000"/>
        <w:between w:val="none" w:sz="4" w:space="0" w:color="000000"/>
      </w:pBdr>
    </w:pPr>
    <w:rPr>
      <w:color w:val="404040"/>
    </w:rPr>
    <w:tblPr>
      <w:tblStyleRowBandSize w:val="1"/>
      <w:tblStyleColBandSize w:val="1"/>
      <w:tblInd w:w="0" w:type="dxa"/>
      <w:tblCellMar>
        <w:top w:w="0" w:type="dxa"/>
        <w:left w:w="0" w:type="dxa"/>
        <w:bottom w:w="0" w:type="dxa"/>
        <w:right w:w="0" w:type="dxa"/>
      </w:tblCellMar>
    </w:tblPr>
  </w:style>
  <w:style w:type="table" w:customStyle="1" w:styleId="BorderedLined-Accent">
    <w:name w:val="Bordered &amp; Lined - Accent"/>
    <w:uiPriority w:val="99"/>
    <w:rsid w:val="005A0385"/>
    <w:pPr>
      <w:pBdr>
        <w:top w:val="none" w:sz="4" w:space="0" w:color="000000"/>
        <w:left w:val="none" w:sz="4" w:space="0" w:color="000000"/>
        <w:bottom w:val="none" w:sz="4" w:space="0" w:color="000000"/>
        <w:right w:val="none" w:sz="4" w:space="0" w:color="000000"/>
        <w:between w:val="none" w:sz="4" w:space="0" w:color="000000"/>
      </w:pBdr>
    </w:pPr>
    <w:rPr>
      <w:color w:val="404040"/>
    </w:rPr>
    <w:tblPr>
      <w:tblStyleRowBandSize w:val="1"/>
      <w:tblStyleColBandSize w:val="1"/>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0" w:type="dxa"/>
        <w:bottom w:w="0" w:type="dxa"/>
        <w:right w:w="0" w:type="dxa"/>
      </w:tblCellMar>
    </w:tblPr>
  </w:style>
  <w:style w:type="table" w:customStyle="1" w:styleId="BorderedLined-Accent1">
    <w:name w:val="Bordered &amp; Lined - Accent 1"/>
    <w:uiPriority w:val="99"/>
    <w:rsid w:val="005A0385"/>
    <w:pPr>
      <w:pBdr>
        <w:top w:val="none" w:sz="4" w:space="0" w:color="000000"/>
        <w:left w:val="none" w:sz="4" w:space="0" w:color="000000"/>
        <w:bottom w:val="none" w:sz="4" w:space="0" w:color="000000"/>
        <w:right w:val="none" w:sz="4" w:space="0" w:color="000000"/>
        <w:between w:val="none" w:sz="4" w:space="0" w:color="000000"/>
      </w:pBdr>
    </w:pPr>
    <w:rPr>
      <w:color w:val="404040"/>
    </w:rPr>
    <w:tblPr>
      <w:tblStyleRowBandSize w:val="1"/>
      <w:tblStyleColBandSize w:val="1"/>
      <w:tblInd w:w="0" w:type="dxa"/>
      <w:tblBorders>
        <w:top w:val="single" w:sz="4" w:space="0" w:color="2A4A71"/>
        <w:left w:val="single" w:sz="4" w:space="0" w:color="2A4A71"/>
        <w:bottom w:val="single" w:sz="4" w:space="0" w:color="2A4A71"/>
        <w:right w:val="single" w:sz="4" w:space="0" w:color="2A4A71"/>
        <w:insideH w:val="single" w:sz="4" w:space="0" w:color="2A4A71"/>
        <w:insideV w:val="single" w:sz="4" w:space="0" w:color="2A4A71"/>
      </w:tblBorders>
      <w:tblCellMar>
        <w:top w:w="0" w:type="dxa"/>
        <w:left w:w="0" w:type="dxa"/>
        <w:bottom w:w="0" w:type="dxa"/>
        <w:right w:w="0" w:type="dxa"/>
      </w:tblCellMar>
    </w:tblPr>
  </w:style>
  <w:style w:type="table" w:customStyle="1" w:styleId="BorderedLined-Accent2">
    <w:name w:val="Bordered &amp; Lined - Accent 2"/>
    <w:uiPriority w:val="99"/>
    <w:rsid w:val="005A0385"/>
    <w:pPr>
      <w:pBdr>
        <w:top w:val="none" w:sz="4" w:space="0" w:color="000000"/>
        <w:left w:val="none" w:sz="4" w:space="0" w:color="000000"/>
        <w:bottom w:val="none" w:sz="4" w:space="0" w:color="000000"/>
        <w:right w:val="none" w:sz="4" w:space="0" w:color="000000"/>
        <w:between w:val="none" w:sz="4" w:space="0" w:color="000000"/>
      </w:pBdr>
    </w:pPr>
    <w:rPr>
      <w:color w:val="404040"/>
    </w:rPr>
    <w:tblPr>
      <w:tblStyleRowBandSize w:val="1"/>
      <w:tblStyleColBandSize w:val="1"/>
      <w:tblInd w:w="0" w:type="dxa"/>
      <w:tblBorders>
        <w:top w:val="single" w:sz="4" w:space="0" w:color="732A29"/>
        <w:left w:val="single" w:sz="4" w:space="0" w:color="732A29"/>
        <w:bottom w:val="single" w:sz="4" w:space="0" w:color="732A29"/>
        <w:right w:val="single" w:sz="4" w:space="0" w:color="732A29"/>
        <w:insideH w:val="single" w:sz="4" w:space="0" w:color="732A29"/>
        <w:insideV w:val="single" w:sz="4" w:space="0" w:color="732A29"/>
      </w:tblBorders>
      <w:tblCellMar>
        <w:top w:w="0" w:type="dxa"/>
        <w:left w:w="0" w:type="dxa"/>
        <w:bottom w:w="0" w:type="dxa"/>
        <w:right w:w="0" w:type="dxa"/>
      </w:tblCellMar>
    </w:tblPr>
  </w:style>
  <w:style w:type="table" w:customStyle="1" w:styleId="BorderedLined-Accent3">
    <w:name w:val="Bordered &amp; Lined - Accent 3"/>
    <w:uiPriority w:val="99"/>
    <w:rsid w:val="005A0385"/>
    <w:pPr>
      <w:pBdr>
        <w:top w:val="none" w:sz="4" w:space="0" w:color="000000"/>
        <w:left w:val="none" w:sz="4" w:space="0" w:color="000000"/>
        <w:bottom w:val="none" w:sz="4" w:space="0" w:color="000000"/>
        <w:right w:val="none" w:sz="4" w:space="0" w:color="000000"/>
        <w:between w:val="none" w:sz="4" w:space="0" w:color="000000"/>
      </w:pBdr>
    </w:pPr>
    <w:rPr>
      <w:color w:val="404040"/>
    </w:rPr>
    <w:tblPr>
      <w:tblStyleRowBandSize w:val="1"/>
      <w:tblStyleColBandSize w:val="1"/>
      <w:tblInd w:w="0" w:type="dxa"/>
      <w:tblBorders>
        <w:top w:val="single" w:sz="4" w:space="0" w:color="5B722E"/>
        <w:left w:val="single" w:sz="4" w:space="0" w:color="5B722E"/>
        <w:bottom w:val="single" w:sz="4" w:space="0" w:color="5B722E"/>
        <w:right w:val="single" w:sz="4" w:space="0" w:color="5B722E"/>
        <w:insideH w:val="single" w:sz="4" w:space="0" w:color="5B722E"/>
        <w:insideV w:val="single" w:sz="4" w:space="0" w:color="5B722E"/>
      </w:tblBorders>
      <w:tblCellMar>
        <w:top w:w="0" w:type="dxa"/>
        <w:left w:w="0" w:type="dxa"/>
        <w:bottom w:w="0" w:type="dxa"/>
        <w:right w:w="0" w:type="dxa"/>
      </w:tblCellMar>
    </w:tblPr>
  </w:style>
  <w:style w:type="table" w:customStyle="1" w:styleId="BorderedLined-Accent4">
    <w:name w:val="Bordered &amp; Lined - Accent 4"/>
    <w:uiPriority w:val="99"/>
    <w:rsid w:val="005A0385"/>
    <w:pPr>
      <w:pBdr>
        <w:top w:val="none" w:sz="4" w:space="0" w:color="000000"/>
        <w:left w:val="none" w:sz="4" w:space="0" w:color="000000"/>
        <w:bottom w:val="none" w:sz="4" w:space="0" w:color="000000"/>
        <w:right w:val="none" w:sz="4" w:space="0" w:color="000000"/>
        <w:between w:val="none" w:sz="4" w:space="0" w:color="000000"/>
      </w:pBdr>
    </w:pPr>
    <w:rPr>
      <w:color w:val="404040"/>
    </w:rPr>
    <w:tblPr>
      <w:tblStyleRowBandSize w:val="1"/>
      <w:tblStyleColBandSize w:val="1"/>
      <w:tblInd w:w="0" w:type="dxa"/>
      <w:tblBorders>
        <w:top w:val="single" w:sz="4" w:space="0" w:color="4A395F"/>
        <w:left w:val="single" w:sz="4" w:space="0" w:color="4A395F"/>
        <w:bottom w:val="single" w:sz="4" w:space="0" w:color="4A395F"/>
        <w:right w:val="single" w:sz="4" w:space="0" w:color="4A395F"/>
        <w:insideH w:val="single" w:sz="4" w:space="0" w:color="4A395F"/>
        <w:insideV w:val="single" w:sz="4" w:space="0" w:color="4A395F"/>
      </w:tblBorders>
      <w:tblCellMar>
        <w:top w:w="0" w:type="dxa"/>
        <w:left w:w="0" w:type="dxa"/>
        <w:bottom w:w="0" w:type="dxa"/>
        <w:right w:w="0" w:type="dxa"/>
      </w:tblCellMar>
    </w:tblPr>
  </w:style>
  <w:style w:type="table" w:customStyle="1" w:styleId="BorderedLined-Accent5">
    <w:name w:val="Bordered &amp; Lined - Accent 5"/>
    <w:uiPriority w:val="99"/>
    <w:rsid w:val="005A0385"/>
    <w:pPr>
      <w:pBdr>
        <w:top w:val="none" w:sz="4" w:space="0" w:color="000000"/>
        <w:left w:val="none" w:sz="4" w:space="0" w:color="000000"/>
        <w:bottom w:val="none" w:sz="4" w:space="0" w:color="000000"/>
        <w:right w:val="none" w:sz="4" w:space="0" w:color="000000"/>
        <w:between w:val="none" w:sz="4" w:space="0" w:color="000000"/>
      </w:pBdr>
    </w:pPr>
    <w:rPr>
      <w:color w:val="404040"/>
    </w:rPr>
    <w:tblPr>
      <w:tblStyleRowBandSize w:val="1"/>
      <w:tblStyleColBandSize w:val="1"/>
      <w:tblInd w:w="0" w:type="dxa"/>
      <w:tblBorders>
        <w:top w:val="single" w:sz="4" w:space="0" w:color="266779"/>
        <w:left w:val="single" w:sz="4" w:space="0" w:color="266779"/>
        <w:bottom w:val="single" w:sz="4" w:space="0" w:color="266779"/>
        <w:right w:val="single" w:sz="4" w:space="0" w:color="266779"/>
        <w:insideH w:val="single" w:sz="4" w:space="0" w:color="266779"/>
        <w:insideV w:val="single" w:sz="4" w:space="0" w:color="266779"/>
      </w:tblBorders>
      <w:tblCellMar>
        <w:top w:w="0" w:type="dxa"/>
        <w:left w:w="0" w:type="dxa"/>
        <w:bottom w:w="0" w:type="dxa"/>
        <w:right w:w="0" w:type="dxa"/>
      </w:tblCellMar>
    </w:tblPr>
  </w:style>
  <w:style w:type="table" w:customStyle="1" w:styleId="BorderedLined-Accent6">
    <w:name w:val="Bordered &amp; Lined - Accent 6"/>
    <w:uiPriority w:val="99"/>
    <w:rsid w:val="005A0385"/>
    <w:pPr>
      <w:pBdr>
        <w:top w:val="none" w:sz="4" w:space="0" w:color="000000"/>
        <w:left w:val="none" w:sz="4" w:space="0" w:color="000000"/>
        <w:bottom w:val="none" w:sz="4" w:space="0" w:color="000000"/>
        <w:right w:val="none" w:sz="4" w:space="0" w:color="000000"/>
        <w:between w:val="none" w:sz="4" w:space="0" w:color="000000"/>
      </w:pBdr>
    </w:pPr>
    <w:rPr>
      <w:color w:val="404040"/>
    </w:rPr>
    <w:tblPr>
      <w:tblStyleRowBandSize w:val="1"/>
      <w:tblStyleColBandSize w:val="1"/>
      <w:tblInd w:w="0" w:type="dxa"/>
      <w:tblBorders>
        <w:top w:val="single" w:sz="4" w:space="0" w:color="B15407"/>
        <w:left w:val="single" w:sz="4" w:space="0" w:color="B15407"/>
        <w:bottom w:val="single" w:sz="4" w:space="0" w:color="B15407"/>
        <w:right w:val="single" w:sz="4" w:space="0" w:color="B15407"/>
        <w:insideH w:val="single" w:sz="4" w:space="0" w:color="B15407"/>
        <w:insideV w:val="single" w:sz="4" w:space="0" w:color="B15407"/>
      </w:tblBorders>
      <w:tblCellMar>
        <w:top w:w="0" w:type="dxa"/>
        <w:left w:w="0" w:type="dxa"/>
        <w:bottom w:w="0" w:type="dxa"/>
        <w:right w:w="0" w:type="dxa"/>
      </w:tblCellMar>
    </w:tblPr>
  </w:style>
  <w:style w:type="table" w:customStyle="1" w:styleId="Bordered">
    <w:name w:val="Bordered"/>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0" w:type="dxa"/>
        <w:bottom w:w="0" w:type="dxa"/>
        <w:right w:w="0" w:type="dxa"/>
      </w:tblCellMar>
    </w:tblPr>
  </w:style>
  <w:style w:type="table" w:customStyle="1" w:styleId="Bordered-Accent1">
    <w:name w:val="Bordered - Accent 1"/>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style>
  <w:style w:type="table" w:customStyle="1" w:styleId="Bordered-Accent2">
    <w:name w:val="Bordered - Accent 2"/>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style>
  <w:style w:type="table" w:customStyle="1" w:styleId="Bordered-Accent3">
    <w:name w:val="Bordered - Accent 3"/>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style>
  <w:style w:type="table" w:customStyle="1" w:styleId="Bordered-Accent4">
    <w:name w:val="Bordered - Accent 4"/>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style>
  <w:style w:type="table" w:customStyle="1" w:styleId="Bordered-Accent5">
    <w:name w:val="Bordered - Accent 5"/>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style>
  <w:style w:type="table" w:customStyle="1" w:styleId="Bordered-Accent6">
    <w:name w:val="Bordered - Accent 6"/>
    <w:uiPriority w:val="99"/>
    <w:rsid w:val="005A0385"/>
    <w:pPr>
      <w:pBdr>
        <w:top w:val="none" w:sz="4" w:space="0" w:color="000000"/>
        <w:left w:val="none" w:sz="4" w:space="0" w:color="000000"/>
        <w:bottom w:val="none" w:sz="4" w:space="0" w:color="000000"/>
        <w:right w:val="none" w:sz="4" w:space="0" w:color="000000"/>
        <w:between w:val="none" w:sz="4" w:space="0" w:color="000000"/>
      </w:pBdr>
    </w:pPr>
    <w:rPr>
      <w:lang w:bidi="en-US"/>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style>
  <w:style w:type="character" w:customStyle="1" w:styleId="Heading63">
    <w:name w:val="Heading #63"/>
    <w:uiPriority w:val="99"/>
    <w:rsid w:val="005A0385"/>
    <w:rPr>
      <w:rFonts w:ascii="Arial Narrow" w:hAnsi="Arial Narrow" w:cs="Arial Narrow"/>
      <w:noProof/>
      <w:spacing w:val="0"/>
      <w:w w:val="100"/>
      <w:sz w:val="21"/>
      <w:szCs w:val="21"/>
      <w:shd w:val="clear" w:color="auto" w:fill="FFFFFF"/>
    </w:rPr>
  </w:style>
  <w:style w:type="character" w:customStyle="1" w:styleId="afffffffffffffffffffff9">
    <w:name w:val="Обычный Знак"/>
    <w:locked/>
    <w:rsid w:val="005A0385"/>
    <w:rPr>
      <w:rFonts w:ascii="Times New Roman" w:eastAsia="Times New Roman" w:hAnsi="Times New Roman" w:cs="Times New Roman"/>
      <w:snapToGrid w:val="0"/>
      <w:sz w:val="28"/>
      <w:szCs w:val="20"/>
      <w:lang w:val="en-GB" w:eastAsia="ru-RU"/>
    </w:rPr>
  </w:style>
  <w:style w:type="character" w:customStyle="1" w:styleId="searchresult">
    <w:name w:val="search_result"/>
    <w:basedOn w:val="af9"/>
    <w:rsid w:val="005A0385"/>
  </w:style>
  <w:style w:type="paragraph" w:customStyle="1" w:styleId="afffffffffffffffffffffa">
    <w:name w:val="a"/>
    <w:basedOn w:val="af8"/>
    <w:rsid w:val="005A0385"/>
    <w:pPr>
      <w:spacing w:before="100" w:beforeAutospacing="1" w:after="100" w:afterAutospacing="1"/>
    </w:pPr>
  </w:style>
  <w:style w:type="character" w:customStyle="1" w:styleId="bookmark">
    <w:name w:val="bookmark"/>
    <w:basedOn w:val="af9"/>
    <w:rsid w:val="005A0385"/>
  </w:style>
  <w:style w:type="character" w:customStyle="1" w:styleId="FontStyle152">
    <w:name w:val="Font Style152"/>
    <w:uiPriority w:val="99"/>
    <w:rsid w:val="005A0385"/>
    <w:rPr>
      <w:rFonts w:ascii="Times New Roman" w:hAnsi="Times New Roman" w:cs="Times New Roman"/>
      <w:color w:val="000000"/>
      <w:sz w:val="24"/>
      <w:szCs w:val="24"/>
    </w:rPr>
  </w:style>
  <w:style w:type="paragraph" w:customStyle="1" w:styleId="bold">
    <w:name w:val="bold"/>
    <w:basedOn w:val="af8"/>
    <w:rsid w:val="005A0385"/>
    <w:pPr>
      <w:spacing w:before="100" w:beforeAutospacing="1" w:after="100" w:afterAutospacing="1"/>
    </w:pPr>
  </w:style>
  <w:style w:type="paragraph" w:customStyle="1" w:styleId="afffffffffffffffffffffb">
    <w:name w:val="подпись к объекту"/>
    <w:basedOn w:val="af8"/>
    <w:next w:val="af8"/>
    <w:rsid w:val="005A0385"/>
    <w:pPr>
      <w:tabs>
        <w:tab w:val="left" w:pos="3060"/>
      </w:tabs>
      <w:spacing w:line="240" w:lineRule="atLeast"/>
      <w:jc w:val="center"/>
    </w:pPr>
    <w:rPr>
      <w:b/>
      <w:caps/>
      <w:sz w:val="28"/>
      <w:szCs w:val="20"/>
      <w:lang w:eastAsia="ar-SA"/>
    </w:rPr>
  </w:style>
  <w:style w:type="character" w:customStyle="1" w:styleId="iceouttxt6">
    <w:name w:val="iceouttxt6"/>
    <w:rsid w:val="005A0385"/>
    <w:rPr>
      <w:rFonts w:ascii="Arial" w:hAnsi="Arial" w:cs="Arial"/>
      <w:color w:val="666666"/>
      <w:sz w:val="15"/>
      <w:szCs w:val="15"/>
    </w:rPr>
  </w:style>
  <w:style w:type="character" w:customStyle="1" w:styleId="s15">
    <w:name w:val="s1"/>
    <w:rsid w:val="005A0385"/>
    <w:rPr>
      <w:rFonts w:cs="Times New Roman"/>
    </w:rPr>
  </w:style>
  <w:style w:type="character" w:customStyle="1" w:styleId="newsdate2">
    <w:name w:val="newsdate2"/>
    <w:rsid w:val="005A0385"/>
    <w:rPr>
      <w:color w:val="666666"/>
      <w:sz w:val="23"/>
    </w:rPr>
  </w:style>
  <w:style w:type="character" w:customStyle="1" w:styleId="newsname2">
    <w:name w:val="newsname2"/>
    <w:rsid w:val="005A0385"/>
    <w:rPr>
      <w:b/>
      <w:sz w:val="17"/>
    </w:rPr>
  </w:style>
  <w:style w:type="character" w:customStyle="1" w:styleId="9c">
    <w:name w:val="Знак Знак9"/>
    <w:locked/>
    <w:rsid w:val="005A0385"/>
    <w:rPr>
      <w:sz w:val="24"/>
    </w:rPr>
  </w:style>
  <w:style w:type="character" w:customStyle="1" w:styleId="3fff7">
    <w:name w:val="Абзац Уровень 3 Знак"/>
    <w:link w:val="3fff8"/>
    <w:locked/>
    <w:rsid w:val="005A0385"/>
    <w:rPr>
      <w:sz w:val="28"/>
      <w:lang w:eastAsia="ar-SA"/>
    </w:rPr>
  </w:style>
  <w:style w:type="paragraph" w:customStyle="1" w:styleId="3fff8">
    <w:name w:val="Абзац Уровень 3"/>
    <w:basedOn w:val="af8"/>
    <w:link w:val="3fff7"/>
    <w:rsid w:val="005A0385"/>
    <w:pPr>
      <w:tabs>
        <w:tab w:val="num" w:pos="1080"/>
      </w:tabs>
      <w:spacing w:line="360" w:lineRule="auto"/>
      <w:ind w:left="1080" w:hanging="720"/>
      <w:jc w:val="both"/>
    </w:pPr>
    <w:rPr>
      <w:sz w:val="28"/>
      <w:szCs w:val="20"/>
      <w:lang w:eastAsia="ar-SA"/>
    </w:rPr>
  </w:style>
  <w:style w:type="paragraph" w:customStyle="1" w:styleId="1fffffffff4">
    <w:name w:val="Знак Знак1 Знак Знак Знак Знак"/>
    <w:basedOn w:val="af8"/>
    <w:rsid w:val="005A0385"/>
    <w:pPr>
      <w:spacing w:before="100" w:beforeAutospacing="1" w:after="100" w:afterAutospacing="1"/>
      <w:jc w:val="both"/>
    </w:pPr>
    <w:rPr>
      <w:rFonts w:ascii="Tahoma" w:hAnsi="Tahoma" w:cs="Tahoma"/>
      <w:sz w:val="20"/>
      <w:szCs w:val="20"/>
      <w:lang w:val="en-US" w:eastAsia="en-US"/>
    </w:rPr>
  </w:style>
  <w:style w:type="paragraph" w:customStyle="1" w:styleId="af6">
    <w:name w:val="Текст статьи маркированный"/>
    <w:basedOn w:val="af8"/>
    <w:link w:val="afffffffffffffffffffffc"/>
    <w:qFormat/>
    <w:rsid w:val="005A0385"/>
    <w:pPr>
      <w:numPr>
        <w:numId w:val="61"/>
      </w:numPr>
      <w:tabs>
        <w:tab w:val="left" w:pos="851"/>
      </w:tabs>
      <w:spacing w:line="360" w:lineRule="auto"/>
      <w:ind w:firstLine="567"/>
      <w:jc w:val="both"/>
    </w:pPr>
    <w:rPr>
      <w:szCs w:val="20"/>
      <w:lang w:val="x-none" w:eastAsia="x-none"/>
    </w:rPr>
  </w:style>
  <w:style w:type="character" w:customStyle="1" w:styleId="afffffffffffffffffffffc">
    <w:name w:val="Текст статьи маркированный Знак"/>
    <w:link w:val="af6"/>
    <w:locked/>
    <w:rsid w:val="005A0385"/>
    <w:rPr>
      <w:sz w:val="24"/>
      <w:lang w:val="x-none" w:eastAsia="x-none"/>
    </w:rPr>
  </w:style>
  <w:style w:type="paragraph" w:customStyle="1" w:styleId="a1">
    <w:name w:val="Текст статьми нумерованный"/>
    <w:basedOn w:val="af8"/>
    <w:link w:val="afffffffffffffffffffffd"/>
    <w:qFormat/>
    <w:rsid w:val="005A0385"/>
    <w:pPr>
      <w:numPr>
        <w:numId w:val="62"/>
      </w:numPr>
      <w:spacing w:line="360" w:lineRule="auto"/>
      <w:jc w:val="both"/>
    </w:pPr>
    <w:rPr>
      <w:szCs w:val="20"/>
      <w:lang w:val="x-none" w:eastAsia="x-none"/>
    </w:rPr>
  </w:style>
  <w:style w:type="character" w:customStyle="1" w:styleId="afffffffffffffffffffffd">
    <w:name w:val="Текст статьми нумерованный Знак"/>
    <w:link w:val="a1"/>
    <w:locked/>
    <w:rsid w:val="005A0385"/>
    <w:rPr>
      <w:sz w:val="24"/>
      <w:lang w:val="x-none" w:eastAsia="x-none"/>
    </w:rPr>
  </w:style>
  <w:style w:type="paragraph" w:customStyle="1" w:styleId="afffffffffffffffffffffe">
    <w:name w:val="Текст статьи"/>
    <w:basedOn w:val="af8"/>
    <w:link w:val="affffffffffffffffffffff"/>
    <w:qFormat/>
    <w:rsid w:val="005A0385"/>
    <w:pPr>
      <w:spacing w:line="360" w:lineRule="auto"/>
      <w:ind w:firstLine="567"/>
      <w:jc w:val="both"/>
    </w:pPr>
    <w:rPr>
      <w:szCs w:val="20"/>
      <w:lang w:val="x-none" w:eastAsia="x-none"/>
    </w:rPr>
  </w:style>
  <w:style w:type="character" w:customStyle="1" w:styleId="affffffffffffffffffffff">
    <w:name w:val="Текст статьи Знак"/>
    <w:link w:val="afffffffffffffffffffffe"/>
    <w:locked/>
    <w:rsid w:val="005A0385"/>
    <w:rPr>
      <w:sz w:val="24"/>
      <w:lang w:val="x-none" w:eastAsia="x-none"/>
    </w:rPr>
  </w:style>
  <w:style w:type="paragraph" w:customStyle="1" w:styleId="a00">
    <w:name w:val="a0"/>
    <w:basedOn w:val="af8"/>
    <w:rsid w:val="005A0385"/>
    <w:pPr>
      <w:spacing w:before="100" w:beforeAutospacing="1" w:after="100" w:afterAutospacing="1"/>
    </w:pPr>
  </w:style>
  <w:style w:type="paragraph" w:customStyle="1" w:styleId="fn2r">
    <w:name w:val="fn2r"/>
    <w:basedOn w:val="af8"/>
    <w:rsid w:val="005A0385"/>
    <w:pPr>
      <w:spacing w:before="100" w:beforeAutospacing="1" w:after="100" w:afterAutospacing="1"/>
    </w:pPr>
  </w:style>
  <w:style w:type="paragraph" w:customStyle="1" w:styleId="affffffffffffffffffffff0">
    <w:name w:val="Знак Знак Знак Знак Знак Знак Знак Знак Знак Знак Знак"/>
    <w:basedOn w:val="af8"/>
    <w:rsid w:val="005A0385"/>
    <w:pPr>
      <w:spacing w:before="100" w:beforeAutospacing="1" w:after="100" w:afterAutospacing="1"/>
      <w:jc w:val="both"/>
    </w:pPr>
    <w:rPr>
      <w:rFonts w:ascii="Tahoma" w:hAnsi="Tahoma" w:cs="Tahoma"/>
      <w:sz w:val="20"/>
      <w:szCs w:val="20"/>
      <w:lang w:val="en-US" w:eastAsia="en-US"/>
    </w:rPr>
  </w:style>
  <w:style w:type="character" w:customStyle="1" w:styleId="FontStyle40">
    <w:name w:val="Font Style40"/>
    <w:rsid w:val="005A0385"/>
    <w:rPr>
      <w:rFonts w:ascii="Times New Roman" w:hAnsi="Times New Roman" w:cs="Times New Roman"/>
      <w:sz w:val="22"/>
      <w:szCs w:val="22"/>
    </w:rPr>
  </w:style>
  <w:style w:type="character" w:customStyle="1" w:styleId="affffffffffffffffffffff1">
    <w:name w:val="Символ нумерации"/>
    <w:rsid w:val="005A0385"/>
    <w:rPr>
      <w:sz w:val="28"/>
      <w:szCs w:val="28"/>
    </w:rPr>
  </w:style>
  <w:style w:type="character" w:customStyle="1" w:styleId="3fff9">
    <w:name w:val="Основной текст 3 Знак Знак Знак"/>
    <w:rsid w:val="005A0385"/>
    <w:rPr>
      <w:sz w:val="16"/>
      <w:szCs w:val="16"/>
      <w:lang w:val="ru-RU" w:bidi="ar-SA"/>
    </w:rPr>
  </w:style>
  <w:style w:type="paragraph" w:customStyle="1" w:styleId="2TimesNewRoman0">
    <w:name w:val="Стиль Заголовок 2 + Times New Roman По ширине"/>
    <w:basedOn w:val="27"/>
    <w:rsid w:val="005A0385"/>
    <w:pPr>
      <w:numPr>
        <w:ilvl w:val="0"/>
        <w:numId w:val="0"/>
      </w:numPr>
      <w:suppressAutoHyphens/>
    </w:pPr>
    <w:rPr>
      <w:rFonts w:cs="Times New Roman"/>
      <w:i/>
      <w:smallCaps w:val="0"/>
      <w:sz w:val="28"/>
      <w:szCs w:val="20"/>
      <w:lang w:val="x-none" w:eastAsia="zh-CN"/>
    </w:rPr>
  </w:style>
  <w:style w:type="character" w:customStyle="1" w:styleId="FontStyle47">
    <w:name w:val="Font Style47"/>
    <w:rsid w:val="005A0385"/>
    <w:rPr>
      <w:rFonts w:ascii="Times New Roman" w:hAnsi="Times New Roman" w:cs="Times New Roman"/>
      <w:i/>
      <w:iCs/>
      <w:sz w:val="22"/>
      <w:szCs w:val="22"/>
    </w:rPr>
  </w:style>
  <w:style w:type="paragraph" w:customStyle="1" w:styleId="headertexttopleveltextcentertext">
    <w:name w:val="headertext topleveltext centertext"/>
    <w:basedOn w:val="af8"/>
    <w:rsid w:val="005A0385"/>
    <w:pPr>
      <w:spacing w:before="100" w:beforeAutospacing="1" w:after="100" w:afterAutospacing="1"/>
    </w:pPr>
  </w:style>
  <w:style w:type="paragraph" w:customStyle="1" w:styleId="TableContents">
    <w:name w:val="Table Contents"/>
    <w:basedOn w:val="af8"/>
    <w:rsid w:val="005A0385"/>
    <w:pPr>
      <w:widowControl w:val="0"/>
      <w:suppressLineNumbers/>
      <w:suppressAutoHyphens/>
      <w:textAlignment w:val="baseline"/>
    </w:pPr>
    <w:rPr>
      <w:rFonts w:eastAsia="Arial Unicode MS" w:cs="Mangal"/>
      <w:kern w:val="1"/>
      <w:lang w:eastAsia="hi-IN" w:bidi="hi-IN"/>
    </w:rPr>
  </w:style>
  <w:style w:type="paragraph" w:customStyle="1" w:styleId="1fffffffff5">
    <w:name w:val="Основной текст1 Знак Знак"/>
    <w:basedOn w:val="af8"/>
    <w:rsid w:val="005A0385"/>
    <w:pPr>
      <w:shd w:val="clear" w:color="auto" w:fill="FFFFFF"/>
      <w:spacing w:after="300" w:line="317" w:lineRule="exact"/>
      <w:ind w:hanging="2500"/>
    </w:pPr>
    <w:rPr>
      <w:rFonts w:ascii="Arial Unicode MS" w:eastAsia="Arial Unicode MS" w:hAnsi="Arial Unicode MS" w:cs="Arial Unicode MS"/>
      <w:b/>
      <w:bCs/>
      <w:color w:val="000000"/>
      <w:sz w:val="27"/>
      <w:szCs w:val="27"/>
    </w:rPr>
  </w:style>
  <w:style w:type="character" w:customStyle="1" w:styleId="ListLabel12">
    <w:name w:val="ListLabel 12"/>
    <w:qFormat/>
    <w:rsid w:val="005A0385"/>
    <w:rPr>
      <w:rFonts w:ascii="Times New Roman" w:hAnsi="Times New Roman"/>
    </w:rPr>
  </w:style>
  <w:style w:type="character" w:customStyle="1" w:styleId="1fffffffff6">
    <w:name w:val="Неразрешенное упоминание1"/>
    <w:uiPriority w:val="99"/>
    <w:semiHidden/>
    <w:unhideWhenUsed/>
    <w:rsid w:val="005A0385"/>
    <w:rPr>
      <w:color w:val="605E5C"/>
      <w:shd w:val="clear" w:color="auto" w:fill="E1DFDD"/>
    </w:rPr>
  </w:style>
  <w:style w:type="paragraph" w:customStyle="1" w:styleId="no-indent">
    <w:name w:val="no-indent"/>
    <w:basedOn w:val="af8"/>
    <w:rsid w:val="005A0385"/>
    <w:pPr>
      <w:spacing w:before="100" w:beforeAutospacing="1" w:after="100" w:afterAutospacing="1"/>
    </w:pPr>
  </w:style>
  <w:style w:type="character" w:customStyle="1" w:styleId="font-sc-le1wax-0">
    <w:name w:val="font-sc-le1wax-0"/>
    <w:basedOn w:val="af9"/>
    <w:rsid w:val="005A0385"/>
  </w:style>
  <w:style w:type="character" w:customStyle="1" w:styleId="517">
    <w:name w:val="Заголовок 5 Знак1"/>
    <w:aliases w:val="Заголовок 5 Знак Знак Знак"/>
    <w:locked/>
    <w:rsid w:val="005A0385"/>
    <w:rPr>
      <w:rFonts w:ascii="Arial" w:hAnsi="Arial"/>
      <w:b/>
      <w:bCs/>
      <w:sz w:val="26"/>
      <w:szCs w:val="26"/>
      <w:lang w:val="x-none" w:eastAsia="x-none"/>
    </w:rPr>
  </w:style>
  <w:style w:type="character" w:customStyle="1" w:styleId="Normal20">
    <w:name w:val="Normal Знак2"/>
    <w:locked/>
    <w:rsid w:val="005A0385"/>
    <w:rPr>
      <w:sz w:val="22"/>
      <w:szCs w:val="22"/>
      <w:lang w:val="ru-RU" w:eastAsia="ru-RU"/>
    </w:rPr>
  </w:style>
  <w:style w:type="character" w:customStyle="1" w:styleId="Normal11">
    <w:name w:val="Normal Знак1"/>
    <w:locked/>
    <w:rsid w:val="005A0385"/>
    <w:rPr>
      <w:sz w:val="22"/>
      <w:szCs w:val="22"/>
      <w:lang w:val="ru-RU" w:eastAsia="ru-RU"/>
    </w:rPr>
  </w:style>
  <w:style w:type="paragraph" w:customStyle="1" w:styleId="1fffffffff7">
    <w:name w:val="Обычный отчетный Знак Знак1"/>
    <w:basedOn w:val="af8"/>
    <w:link w:val="1fffffffff8"/>
    <w:autoRedefine/>
    <w:rsid w:val="005A0385"/>
    <w:pPr>
      <w:widowControl w:val="0"/>
      <w:tabs>
        <w:tab w:val="left" w:pos="851"/>
        <w:tab w:val="left" w:pos="1134"/>
      </w:tabs>
      <w:spacing w:after="60"/>
      <w:ind w:firstLine="709"/>
      <w:jc w:val="both"/>
    </w:pPr>
    <w:rPr>
      <w:sz w:val="26"/>
      <w:szCs w:val="26"/>
    </w:rPr>
  </w:style>
  <w:style w:type="character" w:customStyle="1" w:styleId="1fffffffff8">
    <w:name w:val="Обычный отчетный Знак Знак1 Знак"/>
    <w:link w:val="1fffffffff7"/>
    <w:locked/>
    <w:rsid w:val="005A0385"/>
    <w:rPr>
      <w:sz w:val="26"/>
      <w:szCs w:val="26"/>
    </w:rPr>
  </w:style>
  <w:style w:type="paragraph" w:customStyle="1" w:styleId="af3">
    <w:name w:val="Список+"/>
    <w:basedOn w:val="af8"/>
    <w:next w:val="affffffffffff0"/>
    <w:link w:val="affffffffffffffffffffff2"/>
    <w:autoRedefine/>
    <w:rsid w:val="005A0385"/>
    <w:pPr>
      <w:numPr>
        <w:numId w:val="64"/>
      </w:numPr>
      <w:tabs>
        <w:tab w:val="clear" w:pos="0"/>
        <w:tab w:val="left" w:pos="993"/>
        <w:tab w:val="num" w:pos="1134"/>
      </w:tabs>
      <w:spacing w:before="120"/>
      <w:ind w:left="709"/>
      <w:jc w:val="both"/>
    </w:pPr>
    <w:rPr>
      <w:sz w:val="26"/>
      <w:szCs w:val="26"/>
      <w:lang w:val="x-none" w:eastAsia="x-none"/>
    </w:rPr>
  </w:style>
  <w:style w:type="character" w:customStyle="1" w:styleId="affffffffffffffffffffff2">
    <w:name w:val="Список+ Знак Знак"/>
    <w:link w:val="af3"/>
    <w:locked/>
    <w:rsid w:val="005A0385"/>
    <w:rPr>
      <w:sz w:val="26"/>
      <w:szCs w:val="26"/>
      <w:lang w:val="x-none" w:eastAsia="x-none"/>
    </w:rPr>
  </w:style>
  <w:style w:type="paragraph" w:customStyle="1" w:styleId="12702">
    <w:name w:val="Стиль Слева:  127 см Первая строка:  0 см2"/>
    <w:basedOn w:val="af8"/>
    <w:rsid w:val="005A0385"/>
    <w:pPr>
      <w:widowControl w:val="0"/>
      <w:autoSpaceDE w:val="0"/>
      <w:autoSpaceDN w:val="0"/>
      <w:adjustRightInd w:val="0"/>
      <w:spacing w:before="120"/>
      <w:ind w:left="720"/>
      <w:jc w:val="both"/>
    </w:pPr>
    <w:rPr>
      <w:sz w:val="26"/>
      <w:szCs w:val="26"/>
    </w:rPr>
  </w:style>
  <w:style w:type="paragraph" w:customStyle="1" w:styleId="affffffffffffffffffffff3">
    <w:name w:val="Обычный отчетный Знак"/>
    <w:basedOn w:val="af8"/>
    <w:autoRedefine/>
    <w:rsid w:val="005A0385"/>
    <w:pPr>
      <w:widowControl w:val="0"/>
      <w:tabs>
        <w:tab w:val="left" w:pos="851"/>
      </w:tabs>
      <w:spacing w:before="120"/>
      <w:ind w:firstLine="709"/>
      <w:jc w:val="both"/>
    </w:pPr>
    <w:rPr>
      <w:sz w:val="26"/>
      <w:szCs w:val="26"/>
    </w:rPr>
  </w:style>
  <w:style w:type="paragraph" w:customStyle="1" w:styleId="063">
    <w:name w:val="Список_0.63"/>
    <w:basedOn w:val="af8"/>
    <w:rsid w:val="005A0385"/>
    <w:pPr>
      <w:numPr>
        <w:numId w:val="65"/>
      </w:numPr>
      <w:tabs>
        <w:tab w:val="left" w:pos="900"/>
      </w:tabs>
      <w:jc w:val="both"/>
    </w:pPr>
    <w:rPr>
      <w:snapToGrid w:val="0"/>
    </w:rPr>
  </w:style>
  <w:style w:type="character" w:customStyle="1" w:styleId="2ffffd">
    <w:name w:val="Номер объекта Знак Знак2"/>
    <w:locked/>
    <w:rsid w:val="005A0385"/>
    <w:rPr>
      <w:sz w:val="26"/>
      <w:szCs w:val="26"/>
      <w:lang w:val="ru-RU" w:eastAsia="ru-RU"/>
    </w:rPr>
  </w:style>
  <w:style w:type="character" w:customStyle="1" w:styleId="CaptionChar">
    <w:name w:val="Caption Char"/>
    <w:aliases w:val="Номер объекта Char"/>
    <w:locked/>
    <w:rsid w:val="005A0385"/>
    <w:rPr>
      <w:rFonts w:ascii="Times New Roman" w:hAnsi="Times New Roman" w:cs="Times New Roman"/>
      <w:sz w:val="26"/>
      <w:lang w:val="ru-RU" w:eastAsia="ru-RU" w:bidi="ar-SA"/>
    </w:rPr>
  </w:style>
  <w:style w:type="character" w:customStyle="1" w:styleId="affffffffffffffffffffff4">
    <w:name w:val="адрес Знак"/>
    <w:aliases w:val="Название объекта Знак1 Знак Знак1,Название объекта Знак Знак Знак Знак1,Название объекта Знак Знак Знак Знак Знак Знак Знак Знак Знак Знак1,Название объекта Знак1 Знак Знак Знак,Название объекта Знак Знак Знак Знак Знак"/>
    <w:rsid w:val="005A0385"/>
    <w:rPr>
      <w:sz w:val="26"/>
      <w:lang w:val="ru-RU" w:eastAsia="ru-RU" w:bidi="ar-SA"/>
    </w:rPr>
  </w:style>
  <w:style w:type="character" w:customStyle="1" w:styleId="HeaderChar">
    <w:name w:val="Header Char"/>
    <w:locked/>
    <w:rsid w:val="005A0385"/>
    <w:rPr>
      <w:lang w:val="ru-RU" w:eastAsia="ru-RU" w:bidi="ar-SA"/>
    </w:rPr>
  </w:style>
  <w:style w:type="character" w:customStyle="1" w:styleId="CaptionChar1">
    <w:name w:val="Caption Char1"/>
    <w:aliases w:val="Знак4 Char"/>
    <w:locked/>
    <w:rsid w:val="005A0385"/>
    <w:rPr>
      <w:rFonts w:cs="Times New Roman"/>
      <w:sz w:val="26"/>
      <w:lang w:val="ru-RU" w:eastAsia="ru-RU" w:bidi="ar-SA"/>
    </w:rPr>
  </w:style>
  <w:style w:type="character" w:customStyle="1" w:styleId="WW8Num27z1">
    <w:name w:val="WW8Num27z1"/>
    <w:rsid w:val="005A0385"/>
    <w:rPr>
      <w:rFonts w:ascii="Courier New" w:hAnsi="Courier New" w:cs="Courier New"/>
    </w:rPr>
  </w:style>
  <w:style w:type="character" w:customStyle="1" w:styleId="WW8Num27z3">
    <w:name w:val="WW8Num27z3"/>
    <w:rsid w:val="005A0385"/>
    <w:rPr>
      <w:rFonts w:ascii="Symbol" w:hAnsi="Symbol"/>
    </w:rPr>
  </w:style>
  <w:style w:type="character" w:customStyle="1" w:styleId="WW8Num40z0">
    <w:name w:val="WW8Num40z0"/>
    <w:rsid w:val="005A0385"/>
    <w:rPr>
      <w:rFonts w:ascii="Wingdings" w:hAnsi="Wingdings"/>
      <w:color w:val="000000"/>
    </w:rPr>
  </w:style>
  <w:style w:type="character" w:customStyle="1" w:styleId="WW8Num40z1">
    <w:name w:val="WW8Num40z1"/>
    <w:rsid w:val="005A0385"/>
    <w:rPr>
      <w:rFonts w:ascii="Courier New" w:hAnsi="Courier New" w:cs="Courier New"/>
    </w:rPr>
  </w:style>
  <w:style w:type="character" w:customStyle="1" w:styleId="WW8Num40z2">
    <w:name w:val="WW8Num40z2"/>
    <w:rsid w:val="005A0385"/>
    <w:rPr>
      <w:rFonts w:ascii="Wingdings" w:hAnsi="Wingdings"/>
    </w:rPr>
  </w:style>
  <w:style w:type="character" w:customStyle="1" w:styleId="WW8Num40z3">
    <w:name w:val="WW8Num40z3"/>
    <w:rsid w:val="005A0385"/>
    <w:rPr>
      <w:rFonts w:ascii="Symbol" w:hAnsi="Symbol"/>
    </w:rPr>
  </w:style>
  <w:style w:type="character" w:customStyle="1" w:styleId="WW8Num43z0">
    <w:name w:val="WW8Num43z0"/>
    <w:rsid w:val="005A0385"/>
    <w:rPr>
      <w:rFonts w:ascii="Symbol" w:hAnsi="Symbol"/>
    </w:rPr>
  </w:style>
  <w:style w:type="character" w:customStyle="1" w:styleId="WW8Num43z1">
    <w:name w:val="WW8Num43z1"/>
    <w:rsid w:val="005A0385"/>
    <w:rPr>
      <w:rFonts w:ascii="Courier New" w:hAnsi="Courier New" w:cs="Courier New"/>
    </w:rPr>
  </w:style>
  <w:style w:type="character" w:customStyle="1" w:styleId="WW8Num43z2">
    <w:name w:val="WW8Num43z2"/>
    <w:rsid w:val="005A0385"/>
    <w:rPr>
      <w:rFonts w:ascii="Wingdings" w:hAnsi="Wingdings"/>
    </w:rPr>
  </w:style>
  <w:style w:type="character" w:customStyle="1" w:styleId="WW8Num45z0">
    <w:name w:val="WW8Num45z0"/>
    <w:rsid w:val="005A0385"/>
    <w:rPr>
      <w:rFonts w:ascii="Times New Roman" w:hAnsi="Times New Roman" w:cs="Times New Roman"/>
    </w:rPr>
  </w:style>
  <w:style w:type="character" w:customStyle="1" w:styleId="WW8Num46z0">
    <w:name w:val="WW8Num46z0"/>
    <w:rsid w:val="005A0385"/>
    <w:rPr>
      <w:i w:val="0"/>
      <w:color w:val="000000"/>
    </w:rPr>
  </w:style>
  <w:style w:type="character" w:customStyle="1" w:styleId="WW8NumSt9z0">
    <w:name w:val="WW8NumSt9z0"/>
    <w:rsid w:val="005A0385"/>
    <w:rPr>
      <w:rFonts w:ascii="Times New Roman" w:hAnsi="Times New Roman" w:cs="Times New Roman"/>
    </w:rPr>
  </w:style>
  <w:style w:type="character" w:customStyle="1" w:styleId="WW8NumSt11z0">
    <w:name w:val="WW8NumSt11z0"/>
    <w:rsid w:val="005A0385"/>
    <w:rPr>
      <w:rFonts w:ascii="Times New Roman" w:hAnsi="Times New Roman" w:cs="Times New Roman"/>
    </w:rPr>
  </w:style>
  <w:style w:type="character" w:customStyle="1" w:styleId="WW8NumSt14z0">
    <w:name w:val="WW8NumSt14z0"/>
    <w:rsid w:val="005A0385"/>
    <w:rPr>
      <w:rFonts w:ascii="Times New Roman" w:hAnsi="Times New Roman" w:cs="Times New Roman"/>
    </w:rPr>
  </w:style>
  <w:style w:type="paragraph" w:customStyle="1" w:styleId="centertext">
    <w:name w:val="centertext"/>
    <w:basedOn w:val="af8"/>
    <w:rsid w:val="005A0385"/>
    <w:pPr>
      <w:suppressAutoHyphens/>
      <w:ind w:firstLine="709"/>
      <w:jc w:val="center"/>
    </w:pPr>
    <w:rPr>
      <w:rFonts w:ascii="Arial" w:hAnsi="Arial" w:cs="Arial"/>
      <w:color w:val="202020"/>
      <w:sz w:val="20"/>
      <w:szCs w:val="20"/>
      <w:lang w:eastAsia="ar-SA"/>
    </w:rPr>
  </w:style>
  <w:style w:type="paragraph" w:customStyle="1" w:styleId="righttext1">
    <w:name w:val="righttext1"/>
    <w:basedOn w:val="af8"/>
    <w:rsid w:val="005A0385"/>
    <w:pPr>
      <w:suppressAutoHyphens/>
      <w:ind w:right="480"/>
      <w:jc w:val="right"/>
    </w:pPr>
    <w:rPr>
      <w:rFonts w:ascii="Arial" w:hAnsi="Arial" w:cs="Arial"/>
      <w:color w:val="202020"/>
      <w:sz w:val="20"/>
      <w:szCs w:val="20"/>
      <w:lang w:eastAsia="ar-SA"/>
    </w:rPr>
  </w:style>
  <w:style w:type="paragraph" w:customStyle="1" w:styleId="tabletextcenter">
    <w:name w:val="tabletextcenter"/>
    <w:basedOn w:val="af8"/>
    <w:rsid w:val="005A0385"/>
    <w:pPr>
      <w:suppressAutoHyphens/>
      <w:ind w:left="480" w:right="480"/>
      <w:jc w:val="center"/>
    </w:pPr>
    <w:rPr>
      <w:rFonts w:ascii="Arial" w:hAnsi="Arial" w:cs="Arial"/>
      <w:color w:val="202020"/>
      <w:sz w:val="20"/>
      <w:szCs w:val="20"/>
      <w:lang w:eastAsia="ar-SA"/>
    </w:rPr>
  </w:style>
  <w:style w:type="paragraph" w:customStyle="1" w:styleId="tabletextleft">
    <w:name w:val="tabletextleft"/>
    <w:basedOn w:val="af8"/>
    <w:rsid w:val="005A0385"/>
    <w:pPr>
      <w:suppressAutoHyphens/>
      <w:ind w:left="480" w:right="480"/>
      <w:jc w:val="both"/>
    </w:pPr>
    <w:rPr>
      <w:rFonts w:ascii="Arial" w:hAnsi="Arial" w:cs="Arial"/>
      <w:color w:val="202020"/>
      <w:sz w:val="20"/>
      <w:szCs w:val="20"/>
      <w:lang w:eastAsia="ar-SA"/>
    </w:rPr>
  </w:style>
  <w:style w:type="paragraph" w:customStyle="1" w:styleId="maintitle">
    <w:name w:val="maintitle"/>
    <w:basedOn w:val="af8"/>
    <w:rsid w:val="005A0385"/>
    <w:pPr>
      <w:suppressAutoHyphens/>
      <w:spacing w:after="240"/>
      <w:ind w:firstLine="709"/>
      <w:jc w:val="center"/>
    </w:pPr>
    <w:rPr>
      <w:rFonts w:ascii="Arial" w:hAnsi="Arial" w:cs="Arial"/>
      <w:b/>
      <w:bCs/>
      <w:color w:val="008866"/>
      <w:sz w:val="20"/>
      <w:szCs w:val="20"/>
      <w:lang w:eastAsia="ar-SA"/>
    </w:rPr>
  </w:style>
  <w:style w:type="character" w:customStyle="1" w:styleId="ConsPlusTitle0">
    <w:name w:val="ConsPlusTitle Знак"/>
    <w:link w:val="ConsPlusTitle"/>
    <w:uiPriority w:val="99"/>
    <w:rsid w:val="005A0385"/>
    <w:rPr>
      <w:b/>
      <w:bCs/>
      <w:sz w:val="24"/>
      <w:szCs w:val="24"/>
    </w:rPr>
  </w:style>
  <w:style w:type="paragraph" w:customStyle="1" w:styleId="style1a">
    <w:name w:val="style1"/>
    <w:basedOn w:val="af8"/>
    <w:rsid w:val="005A0385"/>
    <w:pPr>
      <w:suppressAutoHyphens/>
      <w:spacing w:before="280" w:after="280"/>
      <w:ind w:firstLine="709"/>
      <w:jc w:val="both"/>
    </w:pPr>
    <w:rPr>
      <w:color w:val="000000"/>
      <w:sz w:val="28"/>
      <w:szCs w:val="28"/>
      <w:lang w:eastAsia="ar-SA"/>
    </w:rPr>
  </w:style>
  <w:style w:type="paragraph" w:customStyle="1" w:styleId="affffffffffffffffffffff5">
    <w:name w:val="очистить формат"/>
    <w:basedOn w:val="afff3"/>
    <w:rsid w:val="005A0385"/>
    <w:pPr>
      <w:suppressAutoHyphens/>
      <w:ind w:firstLine="709"/>
      <w:jc w:val="both"/>
    </w:pPr>
    <w:rPr>
      <w:color w:val="000000"/>
      <w:szCs w:val="24"/>
      <w:lang w:val="x-none" w:eastAsia="ar-SA"/>
    </w:rPr>
  </w:style>
  <w:style w:type="character" w:customStyle="1" w:styleId="WW8Num24z3">
    <w:name w:val="WW8Num24z3"/>
    <w:rsid w:val="005A0385"/>
    <w:rPr>
      <w:rFonts w:ascii="Symbol" w:hAnsi="Symbol"/>
    </w:rPr>
  </w:style>
  <w:style w:type="character" w:customStyle="1" w:styleId="WW8Num28z3">
    <w:name w:val="WW8Num28z3"/>
    <w:rsid w:val="005A0385"/>
    <w:rPr>
      <w:rFonts w:ascii="Symbol" w:hAnsi="Symbol"/>
    </w:rPr>
  </w:style>
  <w:style w:type="paragraph" w:customStyle="1" w:styleId="affffffffffffffffffffff6">
    <w:name w:val="табл_строка"/>
    <w:basedOn w:val="aff5"/>
    <w:rsid w:val="005A0385"/>
    <w:pPr>
      <w:spacing w:before="120" w:after="0"/>
      <w:ind w:firstLine="709"/>
      <w:jc w:val="center"/>
    </w:pPr>
    <w:rPr>
      <w:szCs w:val="20"/>
      <w:lang w:val="x-none" w:eastAsia="x-none"/>
    </w:rPr>
  </w:style>
  <w:style w:type="paragraph" w:customStyle="1" w:styleId="affffffffffffffffffffff7">
    <w:name w:val="Основной текст продолжение"/>
    <w:basedOn w:val="aff5"/>
    <w:next w:val="aff5"/>
    <w:rsid w:val="005A0385"/>
    <w:pPr>
      <w:spacing w:before="120" w:after="0"/>
      <w:ind w:firstLine="709"/>
      <w:jc w:val="both"/>
    </w:pPr>
    <w:rPr>
      <w:szCs w:val="20"/>
      <w:lang w:val="x-none" w:eastAsia="x-none"/>
    </w:rPr>
  </w:style>
  <w:style w:type="character" w:customStyle="1" w:styleId="WW-Absatz-Standardschriftart1111">
    <w:name w:val="WW-Absatz-Standardschriftart1111"/>
    <w:rsid w:val="005A0385"/>
  </w:style>
  <w:style w:type="character" w:customStyle="1" w:styleId="WW-Absatz-Standardschriftart111111">
    <w:name w:val="WW-Absatz-Standardschriftart111111"/>
    <w:rsid w:val="005A0385"/>
  </w:style>
  <w:style w:type="paragraph" w:customStyle="1" w:styleId="4fc">
    <w:name w:val="Название4"/>
    <w:basedOn w:val="af8"/>
    <w:rsid w:val="005A0385"/>
    <w:pPr>
      <w:widowControl w:val="0"/>
      <w:suppressLineNumbers/>
      <w:suppressAutoHyphens/>
      <w:spacing w:before="120" w:after="120"/>
      <w:ind w:firstLine="709"/>
      <w:jc w:val="both"/>
    </w:pPr>
    <w:rPr>
      <w:rFonts w:ascii="Arial" w:eastAsia="Lucida Sans Unicode" w:hAnsi="Arial" w:cs="Tahoma"/>
      <w:i/>
      <w:iCs/>
      <w:kern w:val="1"/>
      <w:lang w:eastAsia="ar-SA"/>
    </w:rPr>
  </w:style>
  <w:style w:type="paragraph" w:customStyle="1" w:styleId="4fd">
    <w:name w:val="Указатель4"/>
    <w:basedOn w:val="af8"/>
    <w:rsid w:val="005A0385"/>
    <w:pPr>
      <w:widowControl w:val="0"/>
      <w:suppressLineNumbers/>
      <w:suppressAutoHyphens/>
      <w:ind w:firstLine="709"/>
      <w:jc w:val="both"/>
    </w:pPr>
    <w:rPr>
      <w:rFonts w:ascii="Arial" w:eastAsia="Lucida Sans Unicode" w:hAnsi="Arial" w:cs="Tahoma"/>
      <w:kern w:val="1"/>
      <w:sz w:val="20"/>
      <w:lang w:eastAsia="ar-SA"/>
    </w:rPr>
  </w:style>
  <w:style w:type="paragraph" w:customStyle="1" w:styleId="12Arial">
    <w:name w:val="Стиль Основной текст отчета 12 Arial"/>
    <w:basedOn w:val="aff5"/>
    <w:rsid w:val="005A0385"/>
    <w:pPr>
      <w:suppressAutoHyphens/>
      <w:spacing w:after="0" w:line="100" w:lineRule="atLeast"/>
      <w:ind w:firstLine="709"/>
      <w:jc w:val="both"/>
    </w:pPr>
    <w:rPr>
      <w:rFonts w:cs="Arial"/>
      <w:color w:val="000000"/>
      <w:szCs w:val="26"/>
      <w:lang w:val="x-none"/>
    </w:rPr>
  </w:style>
  <w:style w:type="paragraph" w:customStyle="1" w:styleId="Style3">
    <w:name w:val="Style3"/>
    <w:basedOn w:val="af8"/>
    <w:rsid w:val="005A0385"/>
    <w:pPr>
      <w:widowControl w:val="0"/>
      <w:autoSpaceDE w:val="0"/>
      <w:autoSpaceDN w:val="0"/>
      <w:adjustRightInd w:val="0"/>
      <w:spacing w:line="269" w:lineRule="exact"/>
      <w:ind w:firstLine="709"/>
      <w:jc w:val="both"/>
    </w:pPr>
    <w:rPr>
      <w:rFonts w:ascii="Calibri" w:hAnsi="Calibri"/>
    </w:rPr>
  </w:style>
  <w:style w:type="character" w:customStyle="1" w:styleId="FontStyle23">
    <w:name w:val="Font Style23"/>
    <w:rsid w:val="005A0385"/>
    <w:rPr>
      <w:rFonts w:ascii="Calibri" w:hAnsi="Calibri" w:cs="Calibri"/>
      <w:sz w:val="20"/>
      <w:szCs w:val="20"/>
    </w:rPr>
  </w:style>
  <w:style w:type="paragraph" w:customStyle="1" w:styleId="-12">
    <w:name w:val="Список-1"/>
    <w:basedOn w:val="af8"/>
    <w:rsid w:val="005A0385"/>
    <w:pPr>
      <w:tabs>
        <w:tab w:val="num" w:pos="1069"/>
      </w:tabs>
      <w:suppressAutoHyphens/>
      <w:spacing w:after="60"/>
      <w:ind w:left="-4254" w:firstLine="709"/>
      <w:jc w:val="both"/>
    </w:pPr>
    <w:rPr>
      <w:color w:val="000000"/>
      <w:lang w:eastAsia="ar-SA"/>
    </w:rPr>
  </w:style>
  <w:style w:type="character" w:customStyle="1" w:styleId="FontStyle29">
    <w:name w:val="Font Style29"/>
    <w:rsid w:val="005A0385"/>
    <w:rPr>
      <w:rFonts w:ascii="Times New Roman" w:hAnsi="Times New Roman" w:cs="Times New Roman"/>
      <w:b/>
      <w:bCs/>
      <w:sz w:val="12"/>
      <w:szCs w:val="12"/>
    </w:rPr>
  </w:style>
  <w:style w:type="character" w:customStyle="1" w:styleId="extended-textshort">
    <w:name w:val="extended-text__short"/>
    <w:basedOn w:val="af9"/>
    <w:rsid w:val="005A0385"/>
  </w:style>
  <w:style w:type="character" w:customStyle="1" w:styleId="src2">
    <w:name w:val="src2"/>
    <w:basedOn w:val="af9"/>
    <w:rsid w:val="005A0385"/>
  </w:style>
  <w:style w:type="character" w:customStyle="1" w:styleId="pathseparator">
    <w:name w:val="path__separator"/>
    <w:basedOn w:val="af9"/>
    <w:rsid w:val="005A0385"/>
  </w:style>
  <w:style w:type="character" w:customStyle="1" w:styleId="FootnoteCharacters">
    <w:name w:val="Footnote Characters"/>
    <w:rsid w:val="005A0385"/>
    <w:rPr>
      <w:rFonts w:cs="Times New Roman"/>
      <w:vertAlign w:val="superscript"/>
    </w:rPr>
  </w:style>
  <w:style w:type="character" w:customStyle="1" w:styleId="FootnoteAnchor">
    <w:name w:val="Footnote Anchor"/>
    <w:rsid w:val="005A0385"/>
    <w:rPr>
      <w:vertAlign w:val="superscript"/>
    </w:rPr>
  </w:style>
  <w:style w:type="character" w:customStyle="1" w:styleId="affffffffffffffffffffff8">
    <w:name w:val="АРИАЛ Знак"/>
    <w:link w:val="affffffffffffffffffffff9"/>
    <w:locked/>
    <w:rsid w:val="005A0385"/>
    <w:rPr>
      <w:rFonts w:ascii="Arial" w:hAnsi="Arial" w:cs="Arial"/>
      <w:sz w:val="24"/>
      <w:szCs w:val="24"/>
    </w:rPr>
  </w:style>
  <w:style w:type="paragraph" w:customStyle="1" w:styleId="affffffffffffffffffffff9">
    <w:name w:val="АРИАЛ"/>
    <w:basedOn w:val="af8"/>
    <w:link w:val="affffffffffffffffffffff8"/>
    <w:qFormat/>
    <w:rsid w:val="005A0385"/>
    <w:pPr>
      <w:jc w:val="both"/>
    </w:pPr>
    <w:rPr>
      <w:rFonts w:ascii="Arial" w:hAnsi="Arial" w:cs="Arial"/>
    </w:rPr>
  </w:style>
  <w:style w:type="paragraph" w:customStyle="1" w:styleId="affffffffffffffffffffffa">
    <w:name w:val="+таб"/>
    <w:basedOn w:val="af8"/>
    <w:link w:val="affffffffffffffffffffffb"/>
    <w:qFormat/>
    <w:rsid w:val="005A0385"/>
    <w:pPr>
      <w:widowControl w:val="0"/>
      <w:jc w:val="center"/>
    </w:pPr>
    <w:rPr>
      <w:rFonts w:ascii="Bookman Old Style" w:hAnsi="Bookman Old Style"/>
      <w:szCs w:val="20"/>
      <w:lang w:val="x-none" w:eastAsia="x-none"/>
    </w:rPr>
  </w:style>
  <w:style w:type="character" w:customStyle="1" w:styleId="affffffffffffffffffffffb">
    <w:name w:val="+таб Знак"/>
    <w:link w:val="affffffffffffffffffffffa"/>
    <w:rsid w:val="005A0385"/>
    <w:rPr>
      <w:rFonts w:ascii="Bookman Old Style" w:hAnsi="Bookman Old Style"/>
      <w:sz w:val="24"/>
      <w:lang w:val="x-none" w:eastAsia="x-none"/>
    </w:rPr>
  </w:style>
  <w:style w:type="paragraph" w:customStyle="1" w:styleId="a8">
    <w:name w:val="подраз"/>
    <w:basedOn w:val="af8"/>
    <w:next w:val="aff5"/>
    <w:autoRedefine/>
    <w:rsid w:val="005A0385"/>
    <w:pPr>
      <w:numPr>
        <w:numId w:val="66"/>
      </w:numPr>
      <w:spacing w:before="200" w:after="120" w:line="276" w:lineRule="auto"/>
      <w:jc w:val="both"/>
    </w:pPr>
    <w:rPr>
      <w:rFonts w:eastAsia="Calibri"/>
      <w:b/>
      <w:sz w:val="28"/>
      <w:lang w:eastAsia="en-US"/>
    </w:rPr>
  </w:style>
  <w:style w:type="paragraph" w:customStyle="1" w:styleId="affffffffffffffffffffffc">
    <w:name w:val="Стиль Основа + влево"/>
    <w:basedOn w:val="af8"/>
    <w:rsid w:val="005A0385"/>
    <w:pPr>
      <w:spacing w:before="120"/>
      <w:ind w:firstLine="720"/>
      <w:jc w:val="both"/>
    </w:pPr>
    <w:rPr>
      <w:szCs w:val="20"/>
    </w:rPr>
  </w:style>
  <w:style w:type="paragraph" w:customStyle="1" w:styleId="Bodytext1">
    <w:name w:val="Body text1"/>
    <w:basedOn w:val="af8"/>
    <w:rsid w:val="005A0385"/>
    <w:pPr>
      <w:shd w:val="clear" w:color="auto" w:fill="FFFFFF"/>
      <w:spacing w:line="240" w:lineRule="atLeast"/>
      <w:ind w:hanging="720"/>
    </w:pPr>
    <w:rPr>
      <w:rFonts w:ascii="Arial" w:hAnsi="Arial"/>
      <w:sz w:val="23"/>
      <w:szCs w:val="23"/>
      <w:lang w:val="x-none" w:eastAsia="x-none"/>
    </w:rPr>
  </w:style>
  <w:style w:type="character" w:customStyle="1" w:styleId="ListParagraphChar">
    <w:name w:val="List Paragraph Char"/>
    <w:aliases w:val="Второй абзац списка Char"/>
    <w:locked/>
    <w:rsid w:val="005A0385"/>
  </w:style>
  <w:style w:type="paragraph" w:customStyle="1" w:styleId="1fffffffff9">
    <w:name w:val="Красная строка1"/>
    <w:basedOn w:val="aff5"/>
    <w:rsid w:val="005A0385"/>
    <w:pPr>
      <w:suppressAutoHyphens/>
      <w:ind w:firstLine="210"/>
    </w:pPr>
    <w:rPr>
      <w:sz w:val="20"/>
      <w:szCs w:val="20"/>
      <w:lang w:val="x-none"/>
    </w:rPr>
  </w:style>
  <w:style w:type="paragraph" w:customStyle="1" w:styleId="affffffffffffffffffffffd">
    <w:name w:val="_Обычный"/>
    <w:basedOn w:val="af8"/>
    <w:link w:val="affffffffffffffffffffffe"/>
    <w:uiPriority w:val="99"/>
    <w:qFormat/>
    <w:rsid w:val="005A0385"/>
    <w:pPr>
      <w:spacing w:before="120" w:after="120" w:line="360" w:lineRule="auto"/>
      <w:ind w:firstLine="709"/>
      <w:contextualSpacing/>
      <w:jc w:val="both"/>
    </w:pPr>
    <w:rPr>
      <w:rFonts w:eastAsia="Calibri"/>
      <w:iCs/>
      <w:sz w:val="26"/>
      <w:szCs w:val="26"/>
      <w:lang w:val="x-none" w:eastAsia="en-US"/>
    </w:rPr>
  </w:style>
  <w:style w:type="character" w:customStyle="1" w:styleId="affffffffffffffffffffffe">
    <w:name w:val="_Обычный Знак"/>
    <w:link w:val="affffffffffffffffffffffd"/>
    <w:uiPriority w:val="99"/>
    <w:rsid w:val="005A0385"/>
    <w:rPr>
      <w:rFonts w:eastAsia="Calibri"/>
      <w:iCs/>
      <w:sz w:val="26"/>
      <w:szCs w:val="26"/>
      <w:lang w:val="x-none" w:eastAsia="en-US"/>
    </w:rPr>
  </w:style>
  <w:style w:type="paragraph" w:customStyle="1" w:styleId="afffffffffffffffffffffff">
    <w:name w:val="Стандартный"/>
    <w:basedOn w:val="af8"/>
    <w:link w:val="afffffffffffffffffffffff0"/>
    <w:qFormat/>
    <w:rsid w:val="005A0385"/>
    <w:pPr>
      <w:spacing w:line="360" w:lineRule="auto"/>
      <w:ind w:firstLine="851"/>
      <w:jc w:val="both"/>
    </w:pPr>
    <w:rPr>
      <w:rFonts w:ascii="Arial" w:hAnsi="Arial"/>
      <w:szCs w:val="20"/>
      <w:lang w:val="x-none" w:eastAsia="x-none"/>
    </w:rPr>
  </w:style>
  <w:style w:type="character" w:customStyle="1" w:styleId="afffffffffffffffffffffff0">
    <w:name w:val="Стандартный Знак"/>
    <w:link w:val="afffffffffffffffffffffff"/>
    <w:rsid w:val="005A0385"/>
    <w:rPr>
      <w:rFonts w:ascii="Arial" w:hAnsi="Arial"/>
      <w:sz w:val="24"/>
      <w:lang w:val="x-none" w:eastAsia="x-none"/>
    </w:rPr>
  </w:style>
  <w:style w:type="paragraph" w:customStyle="1" w:styleId="02553">
    <w:name w:val="Стиль Справа:  025 см Перед:  53 пт Междустр.интервал:  одинарн..."/>
    <w:basedOn w:val="af8"/>
    <w:rsid w:val="005A0385"/>
    <w:pPr>
      <w:shd w:val="clear" w:color="auto" w:fill="FFFFFF"/>
      <w:ind w:right="142" w:firstLine="709"/>
      <w:jc w:val="both"/>
    </w:pPr>
    <w:rPr>
      <w:spacing w:val="4"/>
      <w:sz w:val="28"/>
      <w:szCs w:val="20"/>
    </w:rPr>
  </w:style>
  <w:style w:type="paragraph" w:customStyle="1" w:styleId="afffffffffffffffffffffff1">
    <w:name w:val="_Обычный_т"/>
    <w:basedOn w:val="affffffffffffffffffffffd"/>
    <w:link w:val="afffffffffffffffffffffff2"/>
    <w:rsid w:val="005A0385"/>
    <w:pPr>
      <w:spacing w:line="240" w:lineRule="auto"/>
      <w:ind w:firstLine="0"/>
      <w:jc w:val="left"/>
    </w:pPr>
    <w:rPr>
      <w:sz w:val="20"/>
      <w:szCs w:val="20"/>
    </w:rPr>
  </w:style>
  <w:style w:type="character" w:customStyle="1" w:styleId="afffffffffffffffffffffff2">
    <w:name w:val="_Обычный_т Знак"/>
    <w:link w:val="afffffffffffffffffffffff1"/>
    <w:rsid w:val="005A0385"/>
    <w:rPr>
      <w:rFonts w:eastAsia="Calibri"/>
      <w:iCs/>
      <w:lang w:val="x-none" w:eastAsia="en-US"/>
    </w:rPr>
  </w:style>
  <w:style w:type="paragraph" w:customStyle="1" w:styleId="12">
    <w:name w:val="_1."/>
    <w:basedOn w:val="1b"/>
    <w:next w:val="af8"/>
    <w:link w:val="1fffffffffa"/>
    <w:uiPriority w:val="99"/>
    <w:qFormat/>
    <w:rsid w:val="005A0385"/>
    <w:pPr>
      <w:pageBreakBefore/>
      <w:numPr>
        <w:numId w:val="67"/>
      </w:numPr>
      <w:tabs>
        <w:tab w:val="num" w:pos="760"/>
      </w:tabs>
      <w:spacing w:after="360"/>
      <w:ind w:left="760" w:right="680" w:hanging="360"/>
    </w:pPr>
    <w:rPr>
      <w:caps w:val="0"/>
      <w:sz w:val="26"/>
      <w:szCs w:val="26"/>
      <w:lang w:val="x-none" w:eastAsia="en-US"/>
    </w:rPr>
  </w:style>
  <w:style w:type="paragraph" w:customStyle="1" w:styleId="110">
    <w:name w:val="_1.1."/>
    <w:basedOn w:val="27"/>
    <w:next w:val="af8"/>
    <w:link w:val="11ff8"/>
    <w:uiPriority w:val="99"/>
    <w:qFormat/>
    <w:rsid w:val="005A0385"/>
    <w:pPr>
      <w:keepLines/>
      <w:numPr>
        <w:numId w:val="67"/>
      </w:numPr>
      <w:tabs>
        <w:tab w:val="num" w:pos="1440"/>
      </w:tabs>
      <w:spacing w:before="360" w:after="360"/>
      <w:ind w:left="1440" w:right="424" w:hanging="360"/>
    </w:pPr>
    <w:rPr>
      <w:rFonts w:cs="Times New Roman"/>
      <w:iCs w:val="0"/>
      <w:smallCaps w:val="0"/>
      <w:sz w:val="26"/>
      <w:szCs w:val="26"/>
      <w:lang w:val="x-none" w:eastAsia="en-US"/>
    </w:rPr>
  </w:style>
  <w:style w:type="paragraph" w:customStyle="1" w:styleId="111">
    <w:name w:val="_1.1.1."/>
    <w:basedOn w:val="34"/>
    <w:next w:val="af8"/>
    <w:link w:val="111a"/>
    <w:uiPriority w:val="99"/>
    <w:qFormat/>
    <w:rsid w:val="005A0385"/>
    <w:pPr>
      <w:keepLines/>
      <w:numPr>
        <w:ilvl w:val="2"/>
        <w:numId w:val="67"/>
      </w:numPr>
      <w:tabs>
        <w:tab w:val="num" w:pos="2160"/>
      </w:tabs>
      <w:spacing w:before="360" w:after="360"/>
      <w:ind w:left="930" w:hanging="180"/>
    </w:pPr>
    <w:rPr>
      <w:lang w:val="x-none" w:eastAsia="en-US"/>
    </w:rPr>
  </w:style>
  <w:style w:type="paragraph" w:customStyle="1" w:styleId="1111">
    <w:name w:val="_1.1.1.1."/>
    <w:basedOn w:val="40"/>
    <w:next w:val="af8"/>
    <w:link w:val="11115"/>
    <w:uiPriority w:val="99"/>
    <w:qFormat/>
    <w:rsid w:val="005A0385"/>
    <w:pPr>
      <w:keepLines/>
      <w:numPr>
        <w:numId w:val="67"/>
      </w:numPr>
      <w:tabs>
        <w:tab w:val="clear" w:pos="567"/>
        <w:tab w:val="num" w:pos="2880"/>
      </w:tabs>
      <w:spacing w:after="120"/>
      <w:ind w:left="2880" w:hanging="360"/>
      <w:jc w:val="both"/>
    </w:pPr>
    <w:rPr>
      <w:i/>
      <w:iCs/>
      <w:sz w:val="26"/>
      <w:szCs w:val="26"/>
      <w:lang w:val="x-none" w:eastAsia="x-none"/>
    </w:rPr>
  </w:style>
  <w:style w:type="paragraph" w:customStyle="1" w:styleId="a6">
    <w:name w:val="_Подпись рисунка"/>
    <w:basedOn w:val="af8"/>
    <w:next w:val="affffffffffffffffffffffd"/>
    <w:link w:val="afffffffffffffffffffffff3"/>
    <w:qFormat/>
    <w:rsid w:val="005A0385"/>
    <w:pPr>
      <w:numPr>
        <w:ilvl w:val="4"/>
        <w:numId w:val="67"/>
      </w:numPr>
      <w:tabs>
        <w:tab w:val="num" w:pos="3600"/>
      </w:tabs>
      <w:spacing w:after="200"/>
      <w:ind w:left="3600" w:hanging="360"/>
      <w:contextualSpacing/>
      <w:jc w:val="center"/>
    </w:pPr>
    <w:rPr>
      <w:rFonts w:eastAsia="Calibri"/>
      <w:sz w:val="26"/>
      <w:szCs w:val="26"/>
      <w:lang w:val="x-none" w:eastAsia="en-US"/>
    </w:rPr>
  </w:style>
  <w:style w:type="paragraph" w:customStyle="1" w:styleId="112">
    <w:name w:val="_Таблица 1.1"/>
    <w:basedOn w:val="affffffffffffffffffffffd"/>
    <w:next w:val="affffffffffffffffffffffd"/>
    <w:link w:val="11ff9"/>
    <w:qFormat/>
    <w:rsid w:val="005A0385"/>
    <w:pPr>
      <w:numPr>
        <w:ilvl w:val="5"/>
        <w:numId w:val="67"/>
      </w:numPr>
      <w:spacing w:before="240"/>
      <w:ind w:right="282"/>
    </w:pPr>
  </w:style>
  <w:style w:type="paragraph" w:customStyle="1" w:styleId="1110">
    <w:name w:val="_Таблица 1.1.1"/>
    <w:basedOn w:val="112"/>
    <w:next w:val="affffffffffffffffffffffd"/>
    <w:link w:val="111b"/>
    <w:uiPriority w:val="99"/>
    <w:qFormat/>
    <w:rsid w:val="005A0385"/>
    <w:pPr>
      <w:numPr>
        <w:ilvl w:val="6"/>
      </w:numPr>
      <w:spacing w:line="240" w:lineRule="auto"/>
      <w:ind w:right="284"/>
      <w:mirrorIndents/>
    </w:pPr>
  </w:style>
  <w:style w:type="paragraph" w:customStyle="1" w:styleId="11110">
    <w:name w:val="_Таблица 1.1.1.1"/>
    <w:basedOn w:val="1110"/>
    <w:next w:val="affffffffffffffffffffffd"/>
    <w:link w:val="11116"/>
    <w:uiPriority w:val="99"/>
    <w:qFormat/>
    <w:rsid w:val="005A0385"/>
    <w:pPr>
      <w:numPr>
        <w:ilvl w:val="7"/>
      </w:numPr>
    </w:pPr>
  </w:style>
  <w:style w:type="character" w:customStyle="1" w:styleId="11116">
    <w:name w:val="_Таблица 1.1.1.1 Знак"/>
    <w:link w:val="11110"/>
    <w:uiPriority w:val="99"/>
    <w:rsid w:val="005A0385"/>
    <w:rPr>
      <w:rFonts w:eastAsia="Calibri"/>
      <w:iCs/>
      <w:sz w:val="26"/>
      <w:szCs w:val="26"/>
      <w:lang w:val="x-none" w:eastAsia="en-US"/>
    </w:rPr>
  </w:style>
  <w:style w:type="paragraph" w:customStyle="1" w:styleId="11111">
    <w:name w:val="_Таблица 1.1.1.1.1"/>
    <w:basedOn w:val="11110"/>
    <w:next w:val="affffffffffffffffffffffd"/>
    <w:link w:val="111112"/>
    <w:qFormat/>
    <w:rsid w:val="005A0385"/>
    <w:pPr>
      <w:numPr>
        <w:ilvl w:val="8"/>
      </w:numPr>
      <w:tabs>
        <w:tab w:val="num" w:pos="6480"/>
        <w:tab w:val="num" w:pos="7200"/>
      </w:tabs>
      <w:ind w:left="6480" w:hanging="180"/>
    </w:pPr>
  </w:style>
  <w:style w:type="paragraph" w:customStyle="1" w:styleId="Ieinoie">
    <w:name w:val="Ieino?ie"/>
    <w:basedOn w:val="af8"/>
    <w:rsid w:val="005A0385"/>
    <w:pPr>
      <w:suppressAutoHyphens/>
      <w:jc w:val="center"/>
    </w:pPr>
    <w:rPr>
      <w:rFonts w:ascii="AGGal" w:eastAsia="Calibri" w:hAnsi="AGGal" w:cs="Calibri"/>
      <w:sz w:val="22"/>
      <w:szCs w:val="20"/>
      <w:lang w:eastAsia="ar-SA"/>
    </w:rPr>
  </w:style>
  <w:style w:type="character" w:customStyle="1" w:styleId="afffffffffffffffffffffff4">
    <w:name w:val="Маркированный список;Маркированный Знак Знак"/>
    <w:rsid w:val="005A0385"/>
    <w:rPr>
      <w:sz w:val="26"/>
      <w:lang w:val="ru-RU" w:eastAsia="ru-RU" w:bidi="ar-SA"/>
    </w:rPr>
  </w:style>
  <w:style w:type="paragraph" w:customStyle="1" w:styleId="afffffffffffffffffffffff5">
    <w:name w:val="_Рисунок"/>
    <w:basedOn w:val="af8"/>
    <w:link w:val="afffffffffffffffffffffff6"/>
    <w:qFormat/>
    <w:rsid w:val="005A0385"/>
    <w:pPr>
      <w:tabs>
        <w:tab w:val="num" w:pos="1809"/>
      </w:tabs>
      <w:spacing w:after="200" w:line="276" w:lineRule="auto"/>
      <w:ind w:left="1809" w:hanging="1077"/>
      <w:contextualSpacing/>
      <w:jc w:val="center"/>
    </w:pPr>
    <w:rPr>
      <w:rFonts w:eastAsia="Calibri"/>
      <w:sz w:val="26"/>
      <w:szCs w:val="26"/>
      <w:lang w:val="x-none" w:eastAsia="en-US"/>
    </w:rPr>
  </w:style>
  <w:style w:type="character" w:customStyle="1" w:styleId="11ff8">
    <w:name w:val="_1.1. Знак"/>
    <w:link w:val="110"/>
    <w:uiPriority w:val="99"/>
    <w:rsid w:val="005A0385"/>
    <w:rPr>
      <w:b/>
      <w:bCs/>
      <w:sz w:val="26"/>
      <w:szCs w:val="26"/>
      <w:lang w:val="x-none" w:eastAsia="en-US"/>
    </w:rPr>
  </w:style>
  <w:style w:type="paragraph" w:customStyle="1" w:styleId="af0">
    <w:name w:val="_Список маркерны"/>
    <w:basedOn w:val="affffffffffffffffffffffd"/>
    <w:link w:val="afffffffffffffffffffffff7"/>
    <w:qFormat/>
    <w:rsid w:val="005A0385"/>
    <w:pPr>
      <w:numPr>
        <w:numId w:val="68"/>
      </w:numPr>
      <w:tabs>
        <w:tab w:val="left" w:pos="284"/>
        <w:tab w:val="num" w:pos="360"/>
      </w:tabs>
      <w:spacing w:line="240" w:lineRule="auto"/>
      <w:ind w:left="360"/>
    </w:pPr>
  </w:style>
  <w:style w:type="paragraph" w:customStyle="1" w:styleId="11ffa">
    <w:name w:val="Знак11 Знак Знак Знак Знак Знак Знак Знак Знак Знак Знак Знак Знак Знак Знак Знак Знак Знак Знак Знак Знак Знак Знак Знак Знак"/>
    <w:basedOn w:val="af8"/>
    <w:rsid w:val="005A0385"/>
    <w:pPr>
      <w:widowControl w:val="0"/>
      <w:adjustRightInd w:val="0"/>
      <w:spacing w:after="160" w:line="240" w:lineRule="exact"/>
      <w:jc w:val="right"/>
    </w:pPr>
    <w:rPr>
      <w:sz w:val="20"/>
      <w:szCs w:val="20"/>
      <w:lang w:val="en-GB" w:eastAsia="en-US"/>
    </w:rPr>
  </w:style>
  <w:style w:type="character" w:customStyle="1" w:styleId="afffffffffffffffffffffff7">
    <w:name w:val="_Список маркерны Знак"/>
    <w:link w:val="af0"/>
    <w:rsid w:val="005A0385"/>
    <w:rPr>
      <w:rFonts w:eastAsia="Calibri"/>
      <w:iCs/>
      <w:sz w:val="26"/>
      <w:szCs w:val="26"/>
      <w:lang w:val="x-none" w:eastAsia="en-US"/>
    </w:rPr>
  </w:style>
  <w:style w:type="paragraph" w:customStyle="1" w:styleId="Pro-List-1">
    <w:name w:val="Pro-List -1"/>
    <w:basedOn w:val="af8"/>
    <w:link w:val="Pro-List-10"/>
    <w:semiHidden/>
    <w:rsid w:val="005A0385"/>
    <w:pPr>
      <w:numPr>
        <w:ilvl w:val="2"/>
        <w:numId w:val="69"/>
      </w:numPr>
      <w:spacing w:before="60" w:after="120" w:line="288" w:lineRule="auto"/>
      <w:contextualSpacing/>
      <w:jc w:val="both"/>
    </w:pPr>
    <w:rPr>
      <w:rFonts w:ascii="Georgia" w:hAnsi="Georgia"/>
      <w:sz w:val="20"/>
      <w:lang w:val="en-US" w:eastAsia="en-US" w:bidi="en-US"/>
    </w:rPr>
  </w:style>
  <w:style w:type="character" w:customStyle="1" w:styleId="Pro-List-10">
    <w:name w:val="Pro-List -1 Знак"/>
    <w:link w:val="Pro-List-1"/>
    <w:semiHidden/>
    <w:rsid w:val="005A0385"/>
    <w:rPr>
      <w:rFonts w:ascii="Georgia" w:hAnsi="Georgia"/>
      <w:szCs w:val="24"/>
      <w:lang w:val="en-US" w:eastAsia="en-US" w:bidi="en-US"/>
    </w:rPr>
  </w:style>
  <w:style w:type="paragraph" w:customStyle="1" w:styleId="1152">
    <w:name w:val="Знак11 Знак Знак Знак Знак Знак Знак Знак Знак Знак Знак Знак Знак Знак Знак Знак Знак Знак Знак Знак Знак Знак Знак Знак Знак5"/>
    <w:basedOn w:val="af8"/>
    <w:rsid w:val="005A0385"/>
    <w:pPr>
      <w:widowControl w:val="0"/>
      <w:adjustRightInd w:val="0"/>
      <w:spacing w:after="160" w:line="240" w:lineRule="exact"/>
      <w:jc w:val="right"/>
    </w:pPr>
    <w:rPr>
      <w:sz w:val="20"/>
      <w:szCs w:val="20"/>
      <w:lang w:val="en-GB" w:eastAsia="en-US"/>
    </w:rPr>
  </w:style>
  <w:style w:type="paragraph" w:customStyle="1" w:styleId="1143">
    <w:name w:val="Знак11 Знак Знак Знак Знак Знак Знак Знак Знак Знак Знак Знак Знак Знак Знак Знак Знак Знак Знак Знак Знак Знак Знак Знак Знак4"/>
    <w:basedOn w:val="af8"/>
    <w:rsid w:val="005A0385"/>
    <w:pPr>
      <w:widowControl w:val="0"/>
      <w:adjustRightInd w:val="0"/>
      <w:spacing w:after="160" w:line="240" w:lineRule="exact"/>
      <w:jc w:val="right"/>
    </w:pPr>
    <w:rPr>
      <w:sz w:val="20"/>
      <w:szCs w:val="20"/>
      <w:lang w:val="en-GB" w:eastAsia="en-US"/>
    </w:rPr>
  </w:style>
  <w:style w:type="character" w:customStyle="1" w:styleId="1fffffffffa">
    <w:name w:val="_1. Знак"/>
    <w:link w:val="12"/>
    <w:uiPriority w:val="99"/>
    <w:rsid w:val="005A0385"/>
    <w:rPr>
      <w:b/>
      <w:bCs/>
      <w:sz w:val="26"/>
      <w:szCs w:val="26"/>
      <w:lang w:val="x-none" w:eastAsia="en-US"/>
    </w:rPr>
  </w:style>
  <w:style w:type="character" w:customStyle="1" w:styleId="111a">
    <w:name w:val="_1.1.1. Знак"/>
    <w:link w:val="111"/>
    <w:uiPriority w:val="99"/>
    <w:rsid w:val="005A0385"/>
    <w:rPr>
      <w:b/>
      <w:sz w:val="24"/>
      <w:szCs w:val="28"/>
      <w:lang w:val="x-none" w:eastAsia="en-US"/>
    </w:rPr>
  </w:style>
  <w:style w:type="character" w:customStyle="1" w:styleId="11115">
    <w:name w:val="_1.1.1.1. Знак"/>
    <w:link w:val="1111"/>
    <w:uiPriority w:val="99"/>
    <w:rsid w:val="005A0385"/>
    <w:rPr>
      <w:b/>
      <w:bCs/>
      <w:i/>
      <w:iCs/>
      <w:sz w:val="26"/>
      <w:szCs w:val="26"/>
      <w:lang w:val="x-none" w:eastAsia="x-none"/>
    </w:rPr>
  </w:style>
  <w:style w:type="paragraph" w:customStyle="1" w:styleId="afffffffffffffffffffffff8">
    <w:name w:val="_Верхний колонтитул"/>
    <w:basedOn w:val="af8"/>
    <w:qFormat/>
    <w:rsid w:val="005A0385"/>
    <w:pPr>
      <w:tabs>
        <w:tab w:val="center" w:pos="4677"/>
        <w:tab w:val="right" w:pos="9355"/>
      </w:tabs>
      <w:snapToGrid w:val="0"/>
      <w:contextualSpacing/>
      <w:jc w:val="center"/>
    </w:pPr>
    <w:rPr>
      <w:noProof/>
      <w:sz w:val="26"/>
      <w:szCs w:val="22"/>
    </w:rPr>
  </w:style>
  <w:style w:type="paragraph" w:customStyle="1" w:styleId="afffffffffffffffffffffff9">
    <w:name w:val="_Комментарий"/>
    <w:basedOn w:val="affffffffffffffffffffffd"/>
    <w:link w:val="afffffffffffffffffffffffa"/>
    <w:qFormat/>
    <w:rsid w:val="005A0385"/>
    <w:pPr>
      <w:spacing w:line="240" w:lineRule="auto"/>
    </w:pPr>
    <w:rPr>
      <w:color w:val="FF0000"/>
      <w:sz w:val="20"/>
      <w:szCs w:val="20"/>
    </w:rPr>
  </w:style>
  <w:style w:type="character" w:customStyle="1" w:styleId="afffffffffffffffffffffffa">
    <w:name w:val="_Комментарий Знак"/>
    <w:link w:val="afffffffffffffffffffffff9"/>
    <w:rsid w:val="005A0385"/>
    <w:rPr>
      <w:rFonts w:eastAsia="Calibri"/>
      <w:iCs/>
      <w:color w:val="FF0000"/>
      <w:lang w:val="x-none" w:eastAsia="en-US"/>
    </w:rPr>
  </w:style>
  <w:style w:type="paragraph" w:customStyle="1" w:styleId="afffffffffffffffffffffffb">
    <w:name w:val="_комментарий"/>
    <w:basedOn w:val="affffffffffffffffffffffd"/>
    <w:link w:val="afffffffffffffffffffffffc"/>
    <w:rsid w:val="005A0385"/>
    <w:pPr>
      <w:spacing w:line="240" w:lineRule="auto"/>
    </w:pPr>
    <w:rPr>
      <w:color w:val="FF0000"/>
      <w:sz w:val="20"/>
      <w:szCs w:val="20"/>
    </w:rPr>
  </w:style>
  <w:style w:type="character" w:customStyle="1" w:styleId="afffffffffffffffffffffffc">
    <w:name w:val="_комментарий Знак"/>
    <w:link w:val="afffffffffffffffffffffffb"/>
    <w:rsid w:val="005A0385"/>
    <w:rPr>
      <w:rFonts w:eastAsia="Calibri"/>
      <w:iCs/>
      <w:color w:val="FF0000"/>
      <w:lang w:val="x-none" w:eastAsia="en-US"/>
    </w:rPr>
  </w:style>
  <w:style w:type="paragraph" w:customStyle="1" w:styleId="afffffffffffffffffffffffd">
    <w:name w:val="_Нижний колонтитул"/>
    <w:basedOn w:val="afffffffffffffffffffffff8"/>
    <w:qFormat/>
    <w:rsid w:val="005A0385"/>
    <w:rPr>
      <w:b/>
    </w:rPr>
  </w:style>
  <w:style w:type="paragraph" w:customStyle="1" w:styleId="afffffffffffffffffffffffe">
    <w:name w:val="_Об_Таблица"/>
    <w:basedOn w:val="affffffffffffffffffffffd"/>
    <w:link w:val="affffffffffffffffffffffff"/>
    <w:qFormat/>
    <w:rsid w:val="005A0385"/>
    <w:pPr>
      <w:spacing w:line="240" w:lineRule="auto"/>
      <w:ind w:firstLine="0"/>
      <w:jc w:val="center"/>
    </w:pPr>
    <w:rPr>
      <w:sz w:val="20"/>
      <w:szCs w:val="20"/>
      <w:lang w:eastAsia="x-none"/>
    </w:rPr>
  </w:style>
  <w:style w:type="character" w:customStyle="1" w:styleId="affffffffffffffffffffffff">
    <w:name w:val="_Об_Таблица Знак"/>
    <w:link w:val="afffffffffffffffffffffffe"/>
    <w:rsid w:val="005A0385"/>
    <w:rPr>
      <w:rFonts w:eastAsia="Calibri"/>
      <w:iCs/>
      <w:lang w:val="x-none" w:eastAsia="x-none"/>
    </w:rPr>
  </w:style>
  <w:style w:type="paragraph" w:customStyle="1" w:styleId="affffffffffffffffffffffff0">
    <w:name w:val="_Оглавление"/>
    <w:basedOn w:val="af8"/>
    <w:next w:val="affffffffffffffffffffffd"/>
    <w:rsid w:val="005A0385"/>
    <w:pPr>
      <w:tabs>
        <w:tab w:val="left" w:pos="709"/>
        <w:tab w:val="right" w:leader="dot" w:pos="9498"/>
      </w:tabs>
      <w:ind w:right="566"/>
      <w:jc w:val="both"/>
    </w:pPr>
    <w:rPr>
      <w:rFonts w:eastAsia="Calibri"/>
      <w:noProof/>
      <w:sz w:val="26"/>
      <w:szCs w:val="22"/>
      <w:lang w:eastAsia="en-US"/>
    </w:rPr>
  </w:style>
  <w:style w:type="paragraph" w:customStyle="1" w:styleId="2ffffe">
    <w:name w:val="_Оглавление_2"/>
    <w:basedOn w:val="affffffffffffffffffffffff0"/>
    <w:rsid w:val="005A0385"/>
    <w:rPr>
      <w:rFonts w:eastAsia="Times New Roman"/>
      <w:szCs w:val="20"/>
    </w:rPr>
  </w:style>
  <w:style w:type="character" w:customStyle="1" w:styleId="afffffffffffffffffffffff3">
    <w:name w:val="_Подпись рисунка Знак"/>
    <w:link w:val="a6"/>
    <w:rsid w:val="005A0385"/>
    <w:rPr>
      <w:rFonts w:eastAsia="Calibri"/>
      <w:sz w:val="26"/>
      <w:szCs w:val="26"/>
      <w:lang w:val="x-none" w:eastAsia="en-US"/>
    </w:rPr>
  </w:style>
  <w:style w:type="paragraph" w:customStyle="1" w:styleId="affffffffffffffffffffffff1">
    <w:name w:val="_Подразделение"/>
    <w:basedOn w:val="affffffffffffffffffffffd"/>
    <w:next w:val="affffffffffffffffffffffd"/>
    <w:link w:val="affffffffffffffffffffffff2"/>
    <w:qFormat/>
    <w:rsid w:val="005A0385"/>
    <w:pPr>
      <w:keepNext/>
      <w:keepLines/>
    </w:pPr>
    <w:rPr>
      <w:b/>
    </w:rPr>
  </w:style>
  <w:style w:type="character" w:customStyle="1" w:styleId="affffffffffffffffffffffff2">
    <w:name w:val="_Подразделение Знак"/>
    <w:link w:val="affffffffffffffffffffffff1"/>
    <w:rsid w:val="005A0385"/>
    <w:rPr>
      <w:rFonts w:eastAsia="Calibri"/>
      <w:b/>
      <w:iCs/>
      <w:sz w:val="26"/>
      <w:szCs w:val="26"/>
      <w:lang w:val="x-none" w:eastAsia="en-US"/>
    </w:rPr>
  </w:style>
  <w:style w:type="character" w:customStyle="1" w:styleId="afffffffffffffffffffffff6">
    <w:name w:val="_Рисунок Знак"/>
    <w:link w:val="afffffffffffffffffffffff5"/>
    <w:rsid w:val="005A0385"/>
    <w:rPr>
      <w:rFonts w:eastAsia="Calibri"/>
      <w:sz w:val="26"/>
      <w:szCs w:val="26"/>
      <w:lang w:val="x-none" w:eastAsia="en-US"/>
    </w:rPr>
  </w:style>
  <w:style w:type="paragraph" w:customStyle="1" w:styleId="affffffffffffffffffffffff3">
    <w:name w:val="_Сам рисунок"/>
    <w:basedOn w:val="affffffffffffffffffffffd"/>
    <w:next w:val="a6"/>
    <w:link w:val="affffffffffffffffffffffff4"/>
    <w:qFormat/>
    <w:rsid w:val="005A0385"/>
    <w:pPr>
      <w:ind w:firstLine="0"/>
      <w:jc w:val="center"/>
    </w:pPr>
    <w:rPr>
      <w:noProof/>
      <w:lang w:eastAsia="x-none"/>
    </w:rPr>
  </w:style>
  <w:style w:type="character" w:customStyle="1" w:styleId="affffffffffffffffffffffff4">
    <w:name w:val="_Сам рисунок Знак"/>
    <w:link w:val="affffffffffffffffffffffff3"/>
    <w:rsid w:val="005A0385"/>
    <w:rPr>
      <w:rFonts w:eastAsia="Calibri"/>
      <w:iCs/>
      <w:noProof/>
      <w:sz w:val="26"/>
      <w:szCs w:val="26"/>
      <w:lang w:val="x-none" w:eastAsia="x-none"/>
    </w:rPr>
  </w:style>
  <w:style w:type="paragraph" w:customStyle="1" w:styleId="affffffffffffffffffffffff5">
    <w:name w:val="_Содержание"/>
    <w:basedOn w:val="af8"/>
    <w:rsid w:val="005A0385"/>
    <w:pPr>
      <w:tabs>
        <w:tab w:val="left" w:pos="440"/>
        <w:tab w:val="right" w:leader="dot" w:pos="9629"/>
      </w:tabs>
      <w:snapToGrid w:val="0"/>
      <w:spacing w:before="40" w:after="400" w:line="300" w:lineRule="auto"/>
      <w:ind w:firstLine="709"/>
      <w:contextualSpacing/>
      <w:jc w:val="both"/>
    </w:pPr>
    <w:rPr>
      <w:rFonts w:eastAsia="Calibri"/>
      <w:sz w:val="26"/>
      <w:szCs w:val="26"/>
      <w:lang w:eastAsia="en-US"/>
    </w:rPr>
  </w:style>
  <w:style w:type="paragraph" w:customStyle="1" w:styleId="a4">
    <w:name w:val="_Список маркерованный"/>
    <w:basedOn w:val="affffffffffffffffffffffd"/>
    <w:link w:val="affffffffffffffffffffffff6"/>
    <w:rsid w:val="005A0385"/>
    <w:pPr>
      <w:numPr>
        <w:numId w:val="73"/>
      </w:numPr>
      <w:tabs>
        <w:tab w:val="left" w:pos="284"/>
      </w:tabs>
      <w:spacing w:line="276" w:lineRule="auto"/>
    </w:pPr>
  </w:style>
  <w:style w:type="character" w:customStyle="1" w:styleId="affffffffffffffffffffffff6">
    <w:name w:val="_Список маркерованный Знак"/>
    <w:link w:val="a4"/>
    <w:rsid w:val="005A0385"/>
    <w:rPr>
      <w:rFonts w:eastAsia="Calibri"/>
      <w:iCs/>
      <w:sz w:val="26"/>
      <w:szCs w:val="26"/>
      <w:lang w:val="x-none" w:eastAsia="en-US"/>
    </w:rPr>
  </w:style>
  <w:style w:type="paragraph" w:customStyle="1" w:styleId="ab">
    <w:name w:val="_Список нумерованный"/>
    <w:basedOn w:val="af8"/>
    <w:link w:val="affffffffffffffffffffffff7"/>
    <w:qFormat/>
    <w:rsid w:val="005A0385"/>
    <w:pPr>
      <w:numPr>
        <w:numId w:val="74"/>
      </w:numPr>
      <w:tabs>
        <w:tab w:val="left" w:pos="284"/>
      </w:tabs>
      <w:spacing w:before="120" w:after="120"/>
      <w:contextualSpacing/>
      <w:jc w:val="both"/>
    </w:pPr>
    <w:rPr>
      <w:rFonts w:eastAsia="Calibri"/>
      <w:iCs/>
      <w:sz w:val="26"/>
      <w:szCs w:val="26"/>
      <w:lang w:val="x-none" w:eastAsia="en-US"/>
    </w:rPr>
  </w:style>
  <w:style w:type="character" w:customStyle="1" w:styleId="affffffffffffffffffffffff7">
    <w:name w:val="_Список нумерованный Знак"/>
    <w:link w:val="ab"/>
    <w:rsid w:val="005A0385"/>
    <w:rPr>
      <w:rFonts w:eastAsia="Calibri"/>
      <w:iCs/>
      <w:sz w:val="26"/>
      <w:szCs w:val="26"/>
      <w:lang w:val="x-none" w:eastAsia="en-US"/>
    </w:rPr>
  </w:style>
  <w:style w:type="character" w:customStyle="1" w:styleId="11ff9">
    <w:name w:val="_Таблица 1.1 Знак"/>
    <w:link w:val="112"/>
    <w:rsid w:val="005A0385"/>
    <w:rPr>
      <w:rFonts w:eastAsia="Calibri"/>
      <w:iCs/>
      <w:sz w:val="26"/>
      <w:szCs w:val="26"/>
      <w:lang w:val="x-none" w:eastAsia="en-US"/>
    </w:rPr>
  </w:style>
  <w:style w:type="character" w:customStyle="1" w:styleId="111b">
    <w:name w:val="_Таблица 1.1.1 Знак"/>
    <w:link w:val="1110"/>
    <w:uiPriority w:val="99"/>
    <w:rsid w:val="005A0385"/>
    <w:rPr>
      <w:rFonts w:eastAsia="Calibri"/>
      <w:iCs/>
      <w:sz w:val="26"/>
      <w:szCs w:val="26"/>
      <w:lang w:val="x-none" w:eastAsia="en-US"/>
    </w:rPr>
  </w:style>
  <w:style w:type="character" w:customStyle="1" w:styleId="111112">
    <w:name w:val="_Таблица 1.1.1.1.1 Знак"/>
    <w:link w:val="11111"/>
    <w:rsid w:val="005A0385"/>
    <w:rPr>
      <w:rFonts w:eastAsia="Calibri"/>
      <w:iCs/>
      <w:sz w:val="26"/>
      <w:szCs w:val="26"/>
      <w:lang w:val="x-none" w:eastAsia="en-US"/>
    </w:rPr>
  </w:style>
  <w:style w:type="paragraph" w:customStyle="1" w:styleId="affffffffffffffffffffffff8">
    <w:name w:val="_Таблица_по левому"/>
    <w:basedOn w:val="affffffffffffffffffffffd"/>
    <w:next w:val="affffffffffffffffffffffd"/>
    <w:link w:val="affffffffffffffffffffffff9"/>
    <w:rsid w:val="005A0385"/>
    <w:pPr>
      <w:spacing w:line="240" w:lineRule="auto"/>
      <w:ind w:firstLine="0"/>
      <w:jc w:val="left"/>
    </w:pPr>
    <w:rPr>
      <w:sz w:val="20"/>
      <w:szCs w:val="20"/>
    </w:rPr>
  </w:style>
  <w:style w:type="character" w:customStyle="1" w:styleId="affffffffffffffffffffffff9">
    <w:name w:val="_Таблица_по левому Знак"/>
    <w:link w:val="affffffffffffffffffffffff8"/>
    <w:rsid w:val="005A0385"/>
    <w:rPr>
      <w:rFonts w:eastAsia="Calibri"/>
      <w:iCs/>
      <w:lang w:val="x-none" w:eastAsia="en-US"/>
    </w:rPr>
  </w:style>
  <w:style w:type="paragraph" w:customStyle="1" w:styleId="affffffffffffffffffffffffa">
    <w:name w:val="_Таблица_по центру"/>
    <w:basedOn w:val="affffffffffffffffffffffd"/>
    <w:next w:val="affffffffffffffffffffffd"/>
    <w:link w:val="affffffffffffffffffffffffb"/>
    <w:qFormat/>
    <w:rsid w:val="005A0385"/>
    <w:pPr>
      <w:spacing w:line="240" w:lineRule="auto"/>
      <w:ind w:firstLine="0"/>
      <w:jc w:val="center"/>
    </w:pPr>
    <w:rPr>
      <w:sz w:val="20"/>
      <w:szCs w:val="20"/>
      <w:lang w:eastAsia="x-none"/>
    </w:rPr>
  </w:style>
  <w:style w:type="character" w:customStyle="1" w:styleId="affffffffffffffffffffffffb">
    <w:name w:val="_Таблица_по центру Знак"/>
    <w:link w:val="affffffffffffffffffffffffa"/>
    <w:rsid w:val="005A0385"/>
    <w:rPr>
      <w:rFonts w:eastAsia="Calibri"/>
      <w:iCs/>
      <w:lang w:val="x-none" w:eastAsia="x-none"/>
    </w:rPr>
  </w:style>
  <w:style w:type="paragraph" w:customStyle="1" w:styleId="affffffffffffffffffffffffc">
    <w:name w:val="_Титул_название_работы"/>
    <w:basedOn w:val="af8"/>
    <w:qFormat/>
    <w:rsid w:val="005A0385"/>
    <w:pPr>
      <w:numPr>
        <w:ilvl w:val="1"/>
      </w:numPr>
      <w:snapToGrid w:val="0"/>
      <w:spacing w:line="300" w:lineRule="auto"/>
      <w:ind w:firstLine="709"/>
      <w:contextualSpacing/>
      <w:jc w:val="center"/>
    </w:pPr>
    <w:rPr>
      <w:b/>
      <w:caps/>
      <w:sz w:val="32"/>
      <w:szCs w:val="32"/>
      <w:lang w:eastAsia="en-US"/>
    </w:rPr>
  </w:style>
  <w:style w:type="paragraph" w:customStyle="1" w:styleId="affffffffffffffffffffffffd">
    <w:name w:val="_Титул_название_книги"/>
    <w:basedOn w:val="affffffffffffffffffffffffc"/>
    <w:qFormat/>
    <w:rsid w:val="005A0385"/>
    <w:rPr>
      <w:sz w:val="28"/>
    </w:rPr>
  </w:style>
  <w:style w:type="paragraph" w:customStyle="1" w:styleId="affffffffffffffffffffffffe">
    <w:name w:val="_Титул_подписи"/>
    <w:basedOn w:val="af8"/>
    <w:qFormat/>
    <w:rsid w:val="005A0385"/>
    <w:pPr>
      <w:snapToGrid w:val="0"/>
      <w:spacing w:line="300" w:lineRule="auto"/>
      <w:contextualSpacing/>
    </w:pPr>
    <w:rPr>
      <w:sz w:val="26"/>
      <w:szCs w:val="22"/>
      <w:lang w:eastAsia="en-US"/>
    </w:rPr>
  </w:style>
  <w:style w:type="paragraph" w:customStyle="1" w:styleId="2fffff">
    <w:name w:val="заголовок 2 (НД)"/>
    <w:basedOn w:val="27"/>
    <w:link w:val="2fffff0"/>
    <w:qFormat/>
    <w:rsid w:val="005A0385"/>
    <w:pPr>
      <w:keepLines/>
      <w:numPr>
        <w:ilvl w:val="0"/>
        <w:numId w:val="0"/>
      </w:numPr>
      <w:ind w:left="6880" w:hanging="360"/>
    </w:pPr>
    <w:rPr>
      <w:rFonts w:cs="Times New Roman"/>
      <w:iCs w:val="0"/>
      <w:smallCaps w:val="0"/>
      <w:sz w:val="28"/>
      <w:szCs w:val="26"/>
      <w:lang w:val="x-none" w:eastAsia="x-none"/>
    </w:rPr>
  </w:style>
  <w:style w:type="character" w:customStyle="1" w:styleId="2fffff0">
    <w:name w:val="заголовок 2 (НД) Знак"/>
    <w:link w:val="2fffff"/>
    <w:rsid w:val="005A0385"/>
    <w:rPr>
      <w:b/>
      <w:bCs/>
      <w:sz w:val="28"/>
      <w:szCs w:val="26"/>
      <w:lang w:val="x-none" w:eastAsia="x-none"/>
    </w:rPr>
  </w:style>
  <w:style w:type="table" w:customStyle="1" w:styleId="1fffffffffb">
    <w:name w:val="Т1"/>
    <w:basedOn w:val="afa"/>
    <w:uiPriority w:val="99"/>
    <w:rsid w:val="005A0385"/>
    <w:rPr>
      <w:rFonts w:ascii="Arial" w:eastAsia="Calibri"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jc w:val="center"/>
        <w:outlineLvl w:val="9"/>
      </w:pPr>
      <w:rPr>
        <w:b/>
      </w:rPr>
      <w:tblPr>
        <w:tblCellMar>
          <w:top w:w="28" w:type="dxa"/>
          <w:left w:w="28" w:type="dxa"/>
          <w:bottom w:w="28" w:type="dxa"/>
          <w:right w:w="28" w:type="dxa"/>
        </w:tblCellMa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cPr>
    </w:tblStylePr>
  </w:style>
  <w:style w:type="paragraph" w:customStyle="1" w:styleId="afffffffffffffffffffffffff">
    <w:name w:val="Обычный_Ж"/>
    <w:basedOn w:val="af8"/>
    <w:qFormat/>
    <w:rsid w:val="005A0385"/>
    <w:pPr>
      <w:spacing w:before="60" w:after="60" w:line="288" w:lineRule="auto"/>
      <w:ind w:firstLine="567"/>
      <w:jc w:val="both"/>
    </w:pPr>
    <w:rPr>
      <w:rFonts w:cs="Arial"/>
      <w:b/>
      <w:sz w:val="28"/>
    </w:rPr>
  </w:style>
  <w:style w:type="paragraph" w:customStyle="1" w:styleId="5f7">
    <w:name w:val="Абзац списка5"/>
    <w:basedOn w:val="af8"/>
    <w:uiPriority w:val="99"/>
    <w:qFormat/>
    <w:rsid w:val="005A0385"/>
    <w:pPr>
      <w:widowControl w:val="0"/>
      <w:suppressAutoHyphens/>
      <w:autoSpaceDE w:val="0"/>
      <w:spacing w:before="120"/>
      <w:ind w:left="720" w:firstLine="720"/>
      <w:contextualSpacing/>
      <w:jc w:val="both"/>
    </w:pPr>
    <w:rPr>
      <w:sz w:val="28"/>
      <w:szCs w:val="20"/>
      <w:lang w:eastAsia="ar-SA"/>
    </w:rPr>
  </w:style>
  <w:style w:type="paragraph" w:customStyle="1" w:styleId="1133">
    <w:name w:val="Знак11 Знак Знак Знак Знак Знак Знак Знак Знак Знак Знак Знак Знак Знак Знак Знак Знак Знак Знак Знак Знак Знак Знак Знак Знак3"/>
    <w:basedOn w:val="af8"/>
    <w:rsid w:val="005A0385"/>
    <w:pPr>
      <w:widowControl w:val="0"/>
      <w:adjustRightInd w:val="0"/>
      <w:spacing w:after="160" w:line="240" w:lineRule="exact"/>
      <w:jc w:val="right"/>
    </w:pPr>
    <w:rPr>
      <w:sz w:val="20"/>
      <w:szCs w:val="20"/>
      <w:lang w:val="en-GB" w:eastAsia="en-US"/>
    </w:rPr>
  </w:style>
  <w:style w:type="character" w:customStyle="1" w:styleId="afffffffffff2">
    <w:name w:val="таблица Знак"/>
    <w:link w:val="afffffffffff1"/>
    <w:rsid w:val="005A0385"/>
    <w:rPr>
      <w:sz w:val="24"/>
    </w:rPr>
  </w:style>
  <w:style w:type="character" w:customStyle="1" w:styleId="1fffffffffc">
    <w:name w:val="Уровень1 Знак"/>
    <w:link w:val="1fffffffffd"/>
    <w:locked/>
    <w:rsid w:val="005A0385"/>
    <w:rPr>
      <w:b/>
      <w:bCs/>
      <w:caps/>
      <w:color w:val="000000"/>
      <w:kern w:val="36"/>
      <w:sz w:val="24"/>
      <w:szCs w:val="24"/>
    </w:rPr>
  </w:style>
  <w:style w:type="paragraph" w:customStyle="1" w:styleId="1fffffffffd">
    <w:name w:val="Уровень1"/>
    <w:basedOn w:val="1b"/>
    <w:link w:val="1fffffffffc"/>
    <w:qFormat/>
    <w:rsid w:val="005A0385"/>
    <w:pPr>
      <w:keepNext w:val="0"/>
      <w:spacing w:before="100" w:beforeAutospacing="1" w:after="100" w:afterAutospacing="1"/>
      <w:ind w:left="0"/>
      <w:jc w:val="left"/>
    </w:pPr>
    <w:rPr>
      <w:color w:val="000000"/>
      <w:kern w:val="36"/>
      <w:szCs w:val="24"/>
    </w:rPr>
  </w:style>
  <w:style w:type="paragraph" w:customStyle="1" w:styleId="Style30">
    <w:name w:val="Style30"/>
    <w:basedOn w:val="af8"/>
    <w:rsid w:val="005A0385"/>
    <w:pPr>
      <w:widowControl w:val="0"/>
      <w:autoSpaceDE w:val="0"/>
      <w:autoSpaceDN w:val="0"/>
      <w:adjustRightInd w:val="0"/>
      <w:spacing w:line="317" w:lineRule="exact"/>
      <w:ind w:firstLine="709"/>
      <w:jc w:val="center"/>
    </w:pPr>
    <w:rPr>
      <w:sz w:val="28"/>
    </w:rPr>
  </w:style>
  <w:style w:type="character" w:customStyle="1" w:styleId="FontStyle78">
    <w:name w:val="Font Style78"/>
    <w:rsid w:val="005A0385"/>
    <w:rPr>
      <w:rFonts w:ascii="Times New Roman" w:hAnsi="Times New Roman" w:cs="Times New Roman"/>
      <w:color w:val="000000"/>
      <w:sz w:val="26"/>
      <w:szCs w:val="26"/>
    </w:rPr>
  </w:style>
  <w:style w:type="paragraph" w:customStyle="1" w:styleId="12f4">
    <w:name w:val="Стиль12"/>
    <w:basedOn w:val="af8"/>
    <w:rsid w:val="005A0385"/>
    <w:pPr>
      <w:ind w:firstLine="720"/>
      <w:jc w:val="both"/>
    </w:pPr>
    <w:rPr>
      <w:sz w:val="28"/>
      <w:szCs w:val="20"/>
    </w:rPr>
  </w:style>
  <w:style w:type="paragraph" w:customStyle="1" w:styleId="ConsNormal20">
    <w:name w:val="ConsNormal2"/>
    <w:rsid w:val="005A0385"/>
    <w:pPr>
      <w:widowControl w:val="0"/>
      <w:autoSpaceDE w:val="0"/>
      <w:autoSpaceDN w:val="0"/>
      <w:adjustRightInd w:val="0"/>
      <w:ind w:right="19772" w:firstLine="720"/>
    </w:pPr>
    <w:rPr>
      <w:rFonts w:ascii="Arial" w:hAnsi="Arial" w:cs="Arial"/>
    </w:rPr>
  </w:style>
  <w:style w:type="character" w:customStyle="1" w:styleId="3fffa">
    <w:name w:val="Стиль3 Знак"/>
    <w:rsid w:val="005A0385"/>
    <w:rPr>
      <w:rFonts w:ascii="Times New Roman" w:eastAsia="Times New Roman" w:hAnsi="Times New Roman"/>
      <w:b/>
      <w:color w:val="000000"/>
      <w:sz w:val="28"/>
      <w:szCs w:val="28"/>
      <w:lang w:val="x-none" w:eastAsia="x-none"/>
    </w:rPr>
  </w:style>
  <w:style w:type="numbering" w:customStyle="1" w:styleId="22">
    <w:name w:val="Стиль маркированный2"/>
    <w:basedOn w:val="afb"/>
    <w:rsid w:val="005A0385"/>
    <w:pPr>
      <w:numPr>
        <w:numId w:val="70"/>
      </w:numPr>
    </w:pPr>
  </w:style>
  <w:style w:type="paragraph" w:customStyle="1" w:styleId="CharChar1">
    <w:name w:val="Char Char1 Знак Знак Знак"/>
    <w:basedOn w:val="af8"/>
    <w:rsid w:val="005A0385"/>
    <w:pPr>
      <w:ind w:firstLine="709"/>
      <w:jc w:val="both"/>
    </w:pPr>
    <w:rPr>
      <w:rFonts w:ascii="Verdana" w:hAnsi="Verdana" w:cs="Verdana"/>
      <w:sz w:val="20"/>
      <w:szCs w:val="20"/>
      <w:lang w:val="en-US" w:eastAsia="en-US"/>
    </w:rPr>
  </w:style>
  <w:style w:type="paragraph" w:customStyle="1" w:styleId="1201">
    <w:name w:val="Стиль Основной текст с отступом + 12 пт По ширине Слева:  0 см П..."/>
    <w:basedOn w:val="aff1"/>
    <w:rsid w:val="005A0385"/>
    <w:pPr>
      <w:spacing w:after="0"/>
      <w:ind w:left="0" w:firstLine="709"/>
      <w:jc w:val="both"/>
    </w:pPr>
    <w:rPr>
      <w:szCs w:val="20"/>
    </w:rPr>
  </w:style>
  <w:style w:type="paragraph" w:customStyle="1" w:styleId="osntext0">
    <w:name w:val="osntext"/>
    <w:basedOn w:val="af8"/>
    <w:rsid w:val="005A0385"/>
    <w:pPr>
      <w:spacing w:before="100" w:beforeAutospacing="1" w:after="100" w:afterAutospacing="1"/>
      <w:ind w:firstLine="709"/>
      <w:jc w:val="both"/>
    </w:pPr>
    <w:rPr>
      <w:rFonts w:ascii="Arial" w:hAnsi="Arial" w:cs="Arial"/>
      <w:color w:val="7B7B7B"/>
      <w:sz w:val="18"/>
      <w:szCs w:val="18"/>
    </w:rPr>
  </w:style>
  <w:style w:type="paragraph" w:customStyle="1" w:styleId="Normal-021">
    <w:name w:val="Normal -02 см Справ...1"/>
    <w:basedOn w:val="Normal1"/>
    <w:rsid w:val="005A0385"/>
    <w:pPr>
      <w:widowControl/>
      <w:snapToGrid w:val="0"/>
      <w:ind w:left="-113" w:right="-113"/>
      <w:jc w:val="center"/>
    </w:pPr>
    <w:rPr>
      <w:b/>
      <w:bCs/>
      <w:snapToGrid/>
    </w:rPr>
  </w:style>
  <w:style w:type="paragraph" w:customStyle="1" w:styleId="Style28">
    <w:name w:val="Style28"/>
    <w:basedOn w:val="af8"/>
    <w:rsid w:val="005A0385"/>
    <w:pPr>
      <w:widowControl w:val="0"/>
      <w:autoSpaceDE w:val="0"/>
      <w:autoSpaceDN w:val="0"/>
      <w:adjustRightInd w:val="0"/>
      <w:spacing w:line="372" w:lineRule="exact"/>
      <w:ind w:firstLine="696"/>
      <w:jc w:val="both"/>
    </w:pPr>
    <w:rPr>
      <w:sz w:val="28"/>
    </w:rPr>
  </w:style>
  <w:style w:type="paragraph" w:customStyle="1" w:styleId="12f5">
    <w:name w:val="абзац 12"/>
    <w:basedOn w:val="af8"/>
    <w:rsid w:val="005A0385"/>
    <w:pPr>
      <w:spacing w:before="120"/>
      <w:ind w:firstLine="709"/>
      <w:jc w:val="both"/>
    </w:pPr>
    <w:rPr>
      <w:sz w:val="28"/>
      <w:szCs w:val="20"/>
    </w:rPr>
  </w:style>
  <w:style w:type="paragraph" w:customStyle="1" w:styleId="1fffffffffe">
    <w:name w:val="Знак Знак Знак1 Знак Знак Знак Знак Знак Знак Знак Знак Знак Знак"/>
    <w:basedOn w:val="af8"/>
    <w:rsid w:val="005A0385"/>
    <w:pPr>
      <w:ind w:firstLine="709"/>
      <w:jc w:val="both"/>
    </w:pPr>
    <w:rPr>
      <w:rFonts w:ascii="Verdana" w:hAnsi="Verdana" w:cs="Verdana"/>
      <w:sz w:val="20"/>
      <w:szCs w:val="20"/>
      <w:lang w:val="en-US" w:eastAsia="en-US"/>
    </w:rPr>
  </w:style>
  <w:style w:type="paragraph" w:customStyle="1" w:styleId="1ffffffffff">
    <w:name w:val="Знак1 Знак Знак Знак Знак Знак Знак Знак Знак Знак Знак Знак Знак Знак Знак Знак Знак Знак Знак Знак"/>
    <w:basedOn w:val="af8"/>
    <w:rsid w:val="005A0385"/>
    <w:pPr>
      <w:spacing w:after="160" w:line="240" w:lineRule="exact"/>
      <w:ind w:firstLine="709"/>
      <w:jc w:val="both"/>
    </w:pPr>
    <w:rPr>
      <w:rFonts w:ascii="Verdana" w:hAnsi="Verdana"/>
      <w:sz w:val="28"/>
      <w:lang w:val="en-US" w:eastAsia="en-US"/>
    </w:rPr>
  </w:style>
  <w:style w:type="character" w:customStyle="1" w:styleId="8c">
    <w:name w:val="Знак Знак8"/>
    <w:rsid w:val="005A0385"/>
    <w:rPr>
      <w:b/>
      <w:bCs/>
      <w:iCs/>
      <w:sz w:val="24"/>
      <w:szCs w:val="24"/>
      <w:lang w:val="ru-RU" w:eastAsia="ru-RU" w:bidi="ar-SA"/>
    </w:rPr>
  </w:style>
  <w:style w:type="paragraph" w:customStyle="1" w:styleId="afffffffffffffffffffffffff0">
    <w:name w:val="Стиль Название объекта + полужирный"/>
    <w:basedOn w:val="afffffff2"/>
    <w:link w:val="afffffffffffffffffffffffff1"/>
    <w:autoRedefine/>
    <w:rsid w:val="005A0385"/>
    <w:pPr>
      <w:keepNext/>
      <w:pageBreakBefore w:val="0"/>
      <w:spacing w:after="80" w:line="360" w:lineRule="auto"/>
      <w:ind w:right="0" w:firstLine="518"/>
      <w:jc w:val="both"/>
    </w:pPr>
    <w:rPr>
      <w:bCs/>
      <w:snapToGrid/>
      <w:sz w:val="24"/>
      <w:lang w:val="x-none" w:eastAsia="x-none"/>
    </w:rPr>
  </w:style>
  <w:style w:type="character" w:customStyle="1" w:styleId="afffffffffffffffffffffffff1">
    <w:name w:val="Стиль Название объекта + полужирный Знак"/>
    <w:link w:val="afffffffffffffffffffffffff0"/>
    <w:rsid w:val="005A0385"/>
    <w:rPr>
      <w:b/>
      <w:bCs/>
      <w:sz w:val="24"/>
      <w:lang w:val="x-none" w:eastAsia="x-none"/>
    </w:rPr>
  </w:style>
  <w:style w:type="character" w:customStyle="1" w:styleId="afffffffffffffffffffffffff2">
    <w:name w:val="Основной шрифт"/>
    <w:rsid w:val="005A0385"/>
  </w:style>
  <w:style w:type="paragraph" w:customStyle="1" w:styleId="afffffffffffffffffffffffff3">
    <w:name w:val="содержимое таблицы"/>
    <w:basedOn w:val="2a"/>
    <w:rsid w:val="005A0385"/>
    <w:pPr>
      <w:spacing w:after="0" w:line="240" w:lineRule="auto"/>
      <w:ind w:left="0"/>
      <w:jc w:val="both"/>
    </w:pPr>
    <w:rPr>
      <w:sz w:val="22"/>
      <w:szCs w:val="20"/>
      <w:lang w:val="x-none" w:eastAsia="x-none"/>
    </w:rPr>
  </w:style>
  <w:style w:type="paragraph" w:customStyle="1" w:styleId="2fffff1">
    <w:name w:val="Стиль Основной текст с отступом 2 + полужирный курсив По центру ..."/>
    <w:basedOn w:val="2a"/>
    <w:rsid w:val="005A0385"/>
    <w:pPr>
      <w:keepNext/>
      <w:tabs>
        <w:tab w:val="left" w:pos="-2127"/>
      </w:tabs>
      <w:autoSpaceDE w:val="0"/>
      <w:autoSpaceDN w:val="0"/>
      <w:adjustRightInd w:val="0"/>
      <w:spacing w:before="120" w:after="0" w:line="240" w:lineRule="auto"/>
      <w:ind w:left="0" w:right="-28"/>
      <w:jc w:val="center"/>
    </w:pPr>
    <w:rPr>
      <w:b/>
      <w:bCs/>
      <w:i/>
      <w:iCs/>
      <w:spacing w:val="10"/>
      <w:szCs w:val="20"/>
      <w:lang w:val="x-none" w:eastAsia="x-none"/>
    </w:rPr>
  </w:style>
  <w:style w:type="paragraph" w:customStyle="1" w:styleId="2fffff2">
    <w:name w:val="Стиль Основной текст с отступом 2 + полужирный курсив Черный По ..."/>
    <w:basedOn w:val="2a"/>
    <w:rsid w:val="005A0385"/>
    <w:pPr>
      <w:keepNext/>
      <w:tabs>
        <w:tab w:val="left" w:pos="-2127"/>
      </w:tabs>
      <w:suppressAutoHyphens/>
      <w:autoSpaceDE w:val="0"/>
      <w:autoSpaceDN w:val="0"/>
      <w:adjustRightInd w:val="0"/>
      <w:spacing w:before="120" w:after="0" w:line="240" w:lineRule="auto"/>
      <w:ind w:left="0" w:right="-28"/>
      <w:jc w:val="center"/>
    </w:pPr>
    <w:rPr>
      <w:b/>
      <w:bCs/>
      <w:i/>
      <w:iCs/>
      <w:color w:val="000000"/>
      <w:spacing w:val="10"/>
      <w:szCs w:val="20"/>
      <w:lang w:val="x-none" w:eastAsia="x-none"/>
    </w:rPr>
  </w:style>
  <w:style w:type="paragraph" w:customStyle="1" w:styleId="21f9">
    <w:name w:val="Заголовок 21"/>
    <w:basedOn w:val="1ff2"/>
    <w:next w:val="1ff2"/>
    <w:uiPriority w:val="1"/>
    <w:qFormat/>
    <w:rsid w:val="005A0385"/>
    <w:pPr>
      <w:keepNext/>
      <w:widowControl w:val="0"/>
      <w:snapToGrid/>
      <w:ind w:firstLine="851"/>
      <w:jc w:val="center"/>
    </w:pPr>
    <w:rPr>
      <w:b/>
      <w:snapToGrid w:val="0"/>
      <w:sz w:val="24"/>
    </w:rPr>
  </w:style>
  <w:style w:type="paragraph" w:customStyle="1" w:styleId="332">
    <w:name w:val="Основной текст 33"/>
    <w:basedOn w:val="af8"/>
    <w:rsid w:val="005A0385"/>
    <w:pPr>
      <w:widowControl w:val="0"/>
      <w:suppressAutoHyphens/>
      <w:spacing w:after="120"/>
      <w:ind w:firstLine="709"/>
      <w:jc w:val="both"/>
    </w:pPr>
    <w:rPr>
      <w:rFonts w:eastAsia="Lucida Sans Unicode" w:cs="Tahoma"/>
      <w:color w:val="000000"/>
      <w:sz w:val="16"/>
      <w:szCs w:val="16"/>
      <w:lang w:val="en-US" w:eastAsia="en-US" w:bidi="en-US"/>
    </w:rPr>
  </w:style>
  <w:style w:type="character" w:customStyle="1" w:styleId="1ffffffffff0">
    <w:name w:val="Название Знак1"/>
    <w:rsid w:val="005A0385"/>
    <w:rPr>
      <w:rFonts w:ascii="Arial" w:eastAsia="Lucida Sans Unicode" w:hAnsi="Arial" w:cs="Tahoma"/>
      <w:b/>
      <w:bCs/>
      <w:color w:val="000000"/>
      <w:sz w:val="28"/>
      <w:szCs w:val="28"/>
      <w:u w:val="single"/>
      <w:lang w:val="en-US" w:bidi="en-US"/>
    </w:rPr>
  </w:style>
  <w:style w:type="paragraph" w:customStyle="1" w:styleId="DefaultParagraphFontParaCharCharChar">
    <w:name w:val="Default Paragraph Font Para Char Char Char"/>
    <w:basedOn w:val="af8"/>
    <w:rsid w:val="005A0385"/>
    <w:pPr>
      <w:spacing w:after="160" w:line="240" w:lineRule="exact"/>
      <w:ind w:firstLine="709"/>
      <w:jc w:val="both"/>
    </w:pPr>
    <w:rPr>
      <w:rFonts w:ascii="Tahoma" w:hAnsi="Tahoma"/>
      <w:sz w:val="20"/>
      <w:szCs w:val="20"/>
      <w:lang w:val="en-US" w:eastAsia="en-US"/>
    </w:rPr>
  </w:style>
  <w:style w:type="character" w:customStyle="1" w:styleId="416">
    <w:name w:val="Заголовок 4 Знак1"/>
    <w:rsid w:val="005A0385"/>
    <w:rPr>
      <w:b/>
      <w:sz w:val="24"/>
      <w:szCs w:val="24"/>
    </w:rPr>
  </w:style>
  <w:style w:type="paragraph" w:customStyle="1" w:styleId="2121">
    <w:name w:val="Основной текст с отступом 212"/>
    <w:basedOn w:val="af8"/>
    <w:rsid w:val="005A0385"/>
    <w:pPr>
      <w:widowControl w:val="0"/>
      <w:suppressAutoHyphens/>
      <w:ind w:firstLine="360"/>
      <w:jc w:val="both"/>
    </w:pPr>
    <w:rPr>
      <w:rFonts w:eastAsia="Arial Unicode MS"/>
      <w:kern w:val="1"/>
      <w:sz w:val="28"/>
      <w:szCs w:val="28"/>
    </w:rPr>
  </w:style>
  <w:style w:type="paragraph" w:customStyle="1" w:styleId="afffffffffffffffffffffffff4">
    <w:name w:val="Стр. &lt;№&gt; из &lt;всего&gt;"/>
    <w:rsid w:val="005A0385"/>
  </w:style>
  <w:style w:type="paragraph" w:customStyle="1" w:styleId="2114">
    <w:name w:val="Основной текст с отступом 211"/>
    <w:basedOn w:val="af8"/>
    <w:rsid w:val="005A0385"/>
    <w:pPr>
      <w:widowControl w:val="0"/>
      <w:suppressAutoHyphens/>
      <w:ind w:firstLine="360"/>
      <w:jc w:val="both"/>
    </w:pPr>
    <w:rPr>
      <w:rFonts w:eastAsia="Arial Unicode MS"/>
      <w:kern w:val="1"/>
      <w:sz w:val="28"/>
      <w:szCs w:val="28"/>
    </w:rPr>
  </w:style>
  <w:style w:type="paragraph" w:customStyle="1" w:styleId="1ffffffffff1">
    <w:name w:val="Дата1"/>
    <w:basedOn w:val="af8"/>
    <w:next w:val="af8"/>
    <w:semiHidden/>
    <w:unhideWhenUsed/>
    <w:rsid w:val="005A0385"/>
    <w:pPr>
      <w:ind w:firstLine="709"/>
      <w:jc w:val="both"/>
    </w:pPr>
    <w:rPr>
      <w:sz w:val="28"/>
    </w:rPr>
  </w:style>
  <w:style w:type="character" w:customStyle="1" w:styleId="194">
    <w:name w:val="Знак Знак19"/>
    <w:semiHidden/>
    <w:rsid w:val="005A0385"/>
    <w:rPr>
      <w:bCs/>
      <w:spacing w:val="60"/>
      <w:kern w:val="32"/>
      <w:sz w:val="24"/>
      <w:szCs w:val="24"/>
      <w:lang w:val="ru-RU" w:eastAsia="ru-RU" w:bidi="ar-SA"/>
    </w:rPr>
  </w:style>
  <w:style w:type="paragraph" w:customStyle="1" w:styleId="5f8">
    <w:name w:val="Заголовок 5 мой"/>
    <w:basedOn w:val="4fe"/>
    <w:rsid w:val="005A0385"/>
    <w:pPr>
      <w:tabs>
        <w:tab w:val="clear" w:pos="1986"/>
      </w:tabs>
    </w:pPr>
  </w:style>
  <w:style w:type="paragraph" w:customStyle="1" w:styleId="1ffffffffff2">
    <w:name w:val="Заголовок 1 мой"/>
    <w:basedOn w:val="af8"/>
    <w:rsid w:val="005A0385"/>
    <w:pPr>
      <w:keepNext/>
      <w:suppressAutoHyphens/>
      <w:ind w:left="567" w:right="567" w:firstLine="709"/>
      <w:jc w:val="center"/>
    </w:pPr>
    <w:rPr>
      <w:b/>
      <w:sz w:val="28"/>
    </w:rPr>
  </w:style>
  <w:style w:type="paragraph" w:customStyle="1" w:styleId="2fffff3">
    <w:name w:val="Заголовок 2 мой"/>
    <w:basedOn w:val="af8"/>
    <w:rsid w:val="005A0385"/>
    <w:pPr>
      <w:keepNext/>
      <w:pageBreakBefore/>
      <w:tabs>
        <w:tab w:val="left" w:pos="1134"/>
      </w:tabs>
      <w:suppressAutoHyphens/>
      <w:ind w:firstLine="709"/>
      <w:jc w:val="both"/>
    </w:pPr>
    <w:rPr>
      <w:b/>
      <w:sz w:val="28"/>
    </w:rPr>
  </w:style>
  <w:style w:type="paragraph" w:customStyle="1" w:styleId="3fffb">
    <w:name w:val="Заголовок 3 мой"/>
    <w:basedOn w:val="af8"/>
    <w:rsid w:val="005A0385"/>
    <w:pPr>
      <w:keepNext/>
      <w:tabs>
        <w:tab w:val="num" w:pos="2127"/>
      </w:tabs>
      <w:suppressAutoHyphens/>
      <w:ind w:firstLine="709"/>
      <w:jc w:val="both"/>
    </w:pPr>
    <w:rPr>
      <w:b/>
      <w:sz w:val="28"/>
    </w:rPr>
  </w:style>
  <w:style w:type="paragraph" w:customStyle="1" w:styleId="4fe">
    <w:name w:val="Заголовок 4 мой"/>
    <w:basedOn w:val="34"/>
    <w:rsid w:val="005A0385"/>
    <w:pPr>
      <w:tabs>
        <w:tab w:val="left" w:pos="1701"/>
        <w:tab w:val="num" w:pos="1986"/>
      </w:tabs>
      <w:spacing w:before="0" w:after="0"/>
    </w:pPr>
    <w:rPr>
      <w:bCs/>
      <w:sz w:val="28"/>
      <w:szCs w:val="24"/>
    </w:rPr>
  </w:style>
  <w:style w:type="paragraph" w:customStyle="1" w:styleId="2fffff4">
    <w:name w:val="Текст сноски2"/>
    <w:basedOn w:val="af8"/>
    <w:rsid w:val="005A0385"/>
    <w:pPr>
      <w:widowControl w:val="0"/>
      <w:ind w:firstLine="709"/>
      <w:jc w:val="both"/>
    </w:pPr>
    <w:rPr>
      <w:snapToGrid w:val="0"/>
      <w:sz w:val="20"/>
      <w:szCs w:val="20"/>
    </w:rPr>
  </w:style>
  <w:style w:type="paragraph" w:customStyle="1" w:styleId="227">
    <w:name w:val="Заголовок 22"/>
    <w:basedOn w:val="3f5"/>
    <w:next w:val="3f5"/>
    <w:rsid w:val="005A0385"/>
    <w:pPr>
      <w:keepNext/>
      <w:widowControl w:val="0"/>
      <w:snapToGrid/>
      <w:ind w:firstLine="851"/>
      <w:jc w:val="center"/>
    </w:pPr>
    <w:rPr>
      <w:b/>
      <w:snapToGrid w:val="0"/>
      <w:sz w:val="24"/>
    </w:rPr>
  </w:style>
  <w:style w:type="paragraph" w:customStyle="1" w:styleId="WW-">
    <w:name w:val="WW-????????"/>
    <w:basedOn w:val="aff1"/>
    <w:rsid w:val="005A0385"/>
    <w:pPr>
      <w:spacing w:after="0"/>
      <w:ind w:left="0" w:firstLine="680"/>
      <w:jc w:val="both"/>
    </w:pPr>
    <w:rPr>
      <w:rFonts w:eastAsia="Arial Unicode MS"/>
      <w:kern w:val="1"/>
      <w:sz w:val="28"/>
    </w:rPr>
  </w:style>
  <w:style w:type="character" w:customStyle="1" w:styleId="01">
    <w:name w:val="Основной текст 0 Знак"/>
    <w:aliases w:val="95 ПК Знак,А. Основной текст 0 Знак"/>
    <w:link w:val="00"/>
    <w:rsid w:val="005A0385"/>
    <w:rPr>
      <w:rFonts w:eastAsia="Calibri"/>
      <w:color w:val="000000"/>
      <w:kern w:val="1"/>
      <w:sz w:val="24"/>
      <w:szCs w:val="24"/>
      <w:lang w:eastAsia="ar-SA"/>
    </w:rPr>
  </w:style>
  <w:style w:type="paragraph" w:customStyle="1" w:styleId="FR5">
    <w:name w:val="FR5"/>
    <w:rsid w:val="005A0385"/>
    <w:pPr>
      <w:widowControl w:val="0"/>
      <w:overflowPunct w:val="0"/>
      <w:autoSpaceDE w:val="0"/>
      <w:autoSpaceDN w:val="0"/>
      <w:adjustRightInd w:val="0"/>
      <w:spacing w:before="120"/>
      <w:jc w:val="right"/>
      <w:textAlignment w:val="baseline"/>
    </w:pPr>
    <w:rPr>
      <w:rFonts w:ascii="Arial" w:hAnsi="Arial"/>
      <w:sz w:val="16"/>
    </w:rPr>
  </w:style>
  <w:style w:type="paragraph" w:customStyle="1" w:styleId="afffffffffffffffffffffffff5">
    <w:name w:val="ТАБЛИЦЫ ЗАГОЛОВОК"/>
    <w:basedOn w:val="af8"/>
    <w:rsid w:val="005A0385"/>
    <w:pPr>
      <w:widowControl w:val="0"/>
      <w:autoSpaceDE w:val="0"/>
      <w:autoSpaceDN w:val="0"/>
      <w:spacing w:before="120" w:after="120"/>
      <w:ind w:firstLine="709"/>
      <w:jc w:val="center"/>
    </w:pPr>
    <w:rPr>
      <w:rFonts w:ascii="Arial Narrow" w:hAnsi="Arial Narrow" w:cs="Arial Narrow"/>
      <w:b/>
      <w:bCs/>
      <w:color w:val="000000"/>
      <w:sz w:val="28"/>
    </w:rPr>
  </w:style>
  <w:style w:type="paragraph" w:customStyle="1" w:styleId="afffffffffffffffffffffffff6">
    <w:name w:val="ТАБЛИЦФ ТЕКСТ"/>
    <w:basedOn w:val="af8"/>
    <w:rsid w:val="005A0385"/>
    <w:pPr>
      <w:widowControl w:val="0"/>
      <w:autoSpaceDE w:val="0"/>
      <w:autoSpaceDN w:val="0"/>
      <w:spacing w:before="80" w:after="40"/>
      <w:ind w:firstLine="709"/>
      <w:jc w:val="both"/>
    </w:pPr>
    <w:rPr>
      <w:rFonts w:ascii="Arial Narrow" w:hAnsi="Arial Narrow" w:cs="Arial Narrow"/>
      <w:color w:val="000000"/>
      <w:sz w:val="22"/>
      <w:szCs w:val="22"/>
    </w:rPr>
  </w:style>
  <w:style w:type="character" w:customStyle="1" w:styleId="WW8Num61z2">
    <w:name w:val="WW8Num61z2"/>
    <w:rsid w:val="005A0385"/>
    <w:rPr>
      <w:rFonts w:ascii="Wingdings" w:hAnsi="Wingdings"/>
    </w:rPr>
  </w:style>
  <w:style w:type="paragraph" w:customStyle="1" w:styleId="1ffffffffff3">
    <w:name w:val="Знак Знак1 Знак Знак Знак Знак Знак Знак Знак"/>
    <w:basedOn w:val="af8"/>
    <w:rsid w:val="005A0385"/>
    <w:pPr>
      <w:spacing w:after="160" w:line="240" w:lineRule="exact"/>
      <w:ind w:firstLine="709"/>
      <w:jc w:val="both"/>
    </w:pPr>
    <w:rPr>
      <w:rFonts w:ascii="Verdana" w:hAnsi="Verdana"/>
      <w:sz w:val="28"/>
      <w:lang w:val="en-US" w:eastAsia="en-US"/>
    </w:rPr>
  </w:style>
  <w:style w:type="paragraph" w:customStyle="1" w:styleId="1ffffffffff4">
    <w:name w:val="Заголовок_1"/>
    <w:basedOn w:val="40"/>
    <w:link w:val="1ffffffffff5"/>
    <w:qFormat/>
    <w:rsid w:val="005A0385"/>
    <w:pPr>
      <w:keepLines/>
      <w:numPr>
        <w:ilvl w:val="0"/>
        <w:numId w:val="0"/>
      </w:numPr>
      <w:spacing w:before="200" w:after="120"/>
      <w:ind w:firstLine="680"/>
      <w:jc w:val="both"/>
      <w:outlineLvl w:val="0"/>
    </w:pPr>
    <w:rPr>
      <w:rFonts w:eastAsia="Calibri"/>
      <w:smallCaps/>
      <w:sz w:val="24"/>
      <w:szCs w:val="24"/>
      <w:lang w:val="x-none" w:eastAsia="x-none"/>
    </w:rPr>
  </w:style>
  <w:style w:type="character" w:customStyle="1" w:styleId="1ffffffffff5">
    <w:name w:val="Заголовок_1 Знак"/>
    <w:link w:val="1ffffffffff4"/>
    <w:rsid w:val="005A0385"/>
    <w:rPr>
      <w:rFonts w:eastAsia="Calibri"/>
      <w:b/>
      <w:bCs/>
      <w:smallCaps/>
      <w:sz w:val="24"/>
      <w:szCs w:val="24"/>
      <w:lang w:val="x-none" w:eastAsia="x-none"/>
    </w:rPr>
  </w:style>
  <w:style w:type="paragraph" w:customStyle="1" w:styleId="2fffff5">
    <w:name w:val="Заголовок_2"/>
    <w:basedOn w:val="af8"/>
    <w:link w:val="2fffff6"/>
    <w:qFormat/>
    <w:rsid w:val="005A0385"/>
    <w:pPr>
      <w:spacing w:before="120" w:after="120"/>
      <w:ind w:firstLine="680"/>
      <w:jc w:val="both"/>
    </w:pPr>
    <w:rPr>
      <w:b/>
      <w:bCs/>
      <w:smallCaps/>
      <w:szCs w:val="28"/>
      <w:lang w:val="x-none" w:eastAsia="x-none"/>
    </w:rPr>
  </w:style>
  <w:style w:type="character" w:customStyle="1" w:styleId="2fffff6">
    <w:name w:val="Заголовок_2 Знак"/>
    <w:link w:val="2fffff5"/>
    <w:rsid w:val="005A0385"/>
    <w:rPr>
      <w:b/>
      <w:bCs/>
      <w:smallCaps/>
      <w:sz w:val="24"/>
      <w:szCs w:val="28"/>
      <w:lang w:val="x-none" w:eastAsia="x-none"/>
    </w:rPr>
  </w:style>
  <w:style w:type="paragraph" w:customStyle="1" w:styleId="af">
    <w:name w:val="Перечисление + инт"/>
    <w:basedOn w:val="af8"/>
    <w:rsid w:val="005A0385"/>
    <w:pPr>
      <w:numPr>
        <w:numId w:val="71"/>
      </w:numPr>
      <w:spacing w:before="60" w:after="60"/>
      <w:jc w:val="both"/>
    </w:pPr>
    <w:rPr>
      <w:rFonts w:ascii="Arial Narrow" w:hAnsi="Arial Narrow"/>
      <w:snapToGrid w:val="0"/>
      <w:color w:val="000000"/>
      <w:sz w:val="22"/>
      <w:szCs w:val="20"/>
    </w:rPr>
  </w:style>
  <w:style w:type="paragraph" w:customStyle="1" w:styleId="afffffffffffffffffffffffff7">
    <w:name w:val="Текст с интервалом"/>
    <w:basedOn w:val="ArNar"/>
    <w:next w:val="ArNar"/>
    <w:rsid w:val="005A0385"/>
    <w:pPr>
      <w:spacing w:before="60" w:after="60"/>
    </w:pPr>
    <w:rPr>
      <w:sz w:val="20"/>
      <w:lang w:val="x-none" w:eastAsia="x-none"/>
    </w:rPr>
  </w:style>
  <w:style w:type="character" w:customStyle="1" w:styleId="FontStyle425">
    <w:name w:val="Font Style425"/>
    <w:uiPriority w:val="99"/>
    <w:rsid w:val="005A0385"/>
    <w:rPr>
      <w:rFonts w:ascii="Times New Roman" w:hAnsi="Times New Roman" w:cs="Times New Roman"/>
      <w:sz w:val="22"/>
      <w:szCs w:val="22"/>
    </w:rPr>
  </w:style>
  <w:style w:type="character" w:customStyle="1" w:styleId="65pt0pt">
    <w:name w:val="Основной текст + 6;5 pt;Интервал 0 pt"/>
    <w:rsid w:val="005A0385"/>
    <w:rPr>
      <w:rFonts w:ascii="Lucida Sans Unicode" w:eastAsia="Lucida Sans Unicode" w:hAnsi="Lucida Sans Unicode" w:cs="Lucida Sans Unicode"/>
      <w:b w:val="0"/>
      <w:bCs w:val="0"/>
      <w:i w:val="0"/>
      <w:iCs w:val="0"/>
      <w:smallCaps w:val="0"/>
      <w:strike w:val="0"/>
      <w:color w:val="000000"/>
      <w:spacing w:val="-10"/>
      <w:w w:val="100"/>
      <w:position w:val="0"/>
      <w:sz w:val="13"/>
      <w:szCs w:val="13"/>
      <w:u w:val="none"/>
      <w:shd w:val="clear" w:color="auto" w:fill="FFFFFF"/>
      <w:lang w:val="ru-RU"/>
    </w:rPr>
  </w:style>
  <w:style w:type="paragraph" w:customStyle="1" w:styleId="afffffffffffffffffffffffff8">
    <w:name w:val="внутри таблиц"/>
    <w:basedOn w:val="af8"/>
    <w:link w:val="afffffffffffffffffffffffff9"/>
    <w:qFormat/>
    <w:rsid w:val="005A0385"/>
    <w:pPr>
      <w:jc w:val="center"/>
    </w:pPr>
    <w:rPr>
      <w:sz w:val="20"/>
      <w:szCs w:val="28"/>
      <w:lang w:val="x-none" w:eastAsia="en-US"/>
    </w:rPr>
  </w:style>
  <w:style w:type="character" w:customStyle="1" w:styleId="afffffffffffffffffffffffff9">
    <w:name w:val="внутри таблиц Знак"/>
    <w:link w:val="afffffffffffffffffffffffff8"/>
    <w:locked/>
    <w:rsid w:val="005A0385"/>
    <w:rPr>
      <w:szCs w:val="28"/>
      <w:lang w:val="x-none" w:eastAsia="en-US"/>
    </w:rPr>
  </w:style>
  <w:style w:type="character" w:customStyle="1" w:styleId="afffffffffffffffffffffffffa">
    <w:name w:val="_Таблица Знак"/>
    <w:link w:val="afffffffffffffffffffffffffb"/>
    <w:locked/>
    <w:rsid w:val="005A0385"/>
    <w:rPr>
      <w:b/>
      <w:sz w:val="24"/>
      <w:szCs w:val="26"/>
    </w:rPr>
  </w:style>
  <w:style w:type="paragraph" w:customStyle="1" w:styleId="afffffffffffffffffffffffffb">
    <w:name w:val="_Таблица"/>
    <w:basedOn w:val="affff7"/>
    <w:link w:val="afffffffffffffffffffffffffa"/>
    <w:qFormat/>
    <w:rsid w:val="005A0385"/>
    <w:pPr>
      <w:keepNext/>
      <w:tabs>
        <w:tab w:val="left" w:pos="1985"/>
      </w:tabs>
      <w:spacing w:before="240" w:after="120" w:line="240" w:lineRule="auto"/>
      <w:ind w:left="0" w:right="282" w:firstLine="0"/>
    </w:pPr>
    <w:rPr>
      <w:rFonts w:eastAsia="Times New Roman"/>
      <w:b/>
      <w:szCs w:val="26"/>
    </w:rPr>
  </w:style>
  <w:style w:type="paragraph" w:customStyle="1" w:styleId="1-1">
    <w:name w:val="Таблица 1-1"/>
    <w:basedOn w:val="af8"/>
    <w:qFormat/>
    <w:rsid w:val="005A0385"/>
    <w:pPr>
      <w:numPr>
        <w:ilvl w:val="5"/>
        <w:numId w:val="72"/>
      </w:numPr>
      <w:ind w:left="0" w:firstLine="0"/>
      <w:contextualSpacing/>
      <w:jc w:val="center"/>
    </w:pPr>
    <w:rPr>
      <w:rFonts w:eastAsia="Calibri"/>
      <w:iCs/>
      <w:sz w:val="26"/>
      <w:szCs w:val="26"/>
      <w:lang w:eastAsia="en-US"/>
    </w:rPr>
  </w:style>
  <w:style w:type="paragraph" w:customStyle="1" w:styleId="1ffffffffff6">
    <w:name w:val="Заголовок 1 с Нум"/>
    <w:basedOn w:val="af8"/>
    <w:qFormat/>
    <w:rsid w:val="005A0385"/>
    <w:pPr>
      <w:widowControl w:val="0"/>
      <w:ind w:firstLine="567"/>
      <w:jc w:val="center"/>
    </w:pPr>
    <w:rPr>
      <w:b/>
      <w:bCs/>
    </w:rPr>
  </w:style>
  <w:style w:type="character" w:customStyle="1" w:styleId="2fffff7">
    <w:name w:val="Текст Знак2"/>
    <w:aliases w:val="Текст Знак1 Знак, Знак3 Знак1 Знак,Текст Знак Знак Знак, Знак3 Знак Знак Знак1, Знак3 Знак2,Текст Знак Знак1, Знак3 Знак Знак1"/>
    <w:rsid w:val="005A0385"/>
    <w:rPr>
      <w:rFonts w:ascii="Courier New" w:hAnsi="Courier New" w:cs="Courier New"/>
      <w:lang w:val="ru-RU" w:eastAsia="ru-RU" w:bidi="ar-SA"/>
    </w:rPr>
  </w:style>
  <w:style w:type="character" w:customStyle="1" w:styleId="FontStyle92">
    <w:name w:val="Font Style92"/>
    <w:rsid w:val="005A0385"/>
    <w:rPr>
      <w:rFonts w:ascii="Times New Roman" w:hAnsi="Times New Roman" w:cs="Times New Roman"/>
      <w:sz w:val="24"/>
      <w:szCs w:val="24"/>
    </w:rPr>
  </w:style>
  <w:style w:type="paragraph" w:customStyle="1" w:styleId="1125">
    <w:name w:val="Знак11 Знак Знак Знак Знак Знак Знак Знак Знак Знак Знак Знак Знак Знак Знак Знак Знак Знак Знак Знак Знак Знак Знак Знак Знак2"/>
    <w:basedOn w:val="af8"/>
    <w:rsid w:val="005A0385"/>
    <w:pPr>
      <w:widowControl w:val="0"/>
      <w:adjustRightInd w:val="0"/>
      <w:spacing w:after="160" w:line="240" w:lineRule="exact"/>
      <w:jc w:val="right"/>
    </w:pPr>
    <w:rPr>
      <w:sz w:val="20"/>
      <w:szCs w:val="20"/>
      <w:lang w:val="en-GB" w:eastAsia="en-US"/>
    </w:rPr>
  </w:style>
  <w:style w:type="paragraph" w:customStyle="1" w:styleId="111c">
    <w:name w:val="Знак11 Знак Знак Знак Знак Знак Знак Знак Знак Знак Знак Знак Знак Знак Знак Знак Знак Знак Знак Знак Знак Знак Знак Знак Знак1"/>
    <w:basedOn w:val="af8"/>
    <w:rsid w:val="005A0385"/>
    <w:pPr>
      <w:widowControl w:val="0"/>
      <w:adjustRightInd w:val="0"/>
      <w:spacing w:after="160" w:line="240" w:lineRule="exact"/>
      <w:jc w:val="right"/>
    </w:pPr>
    <w:rPr>
      <w:sz w:val="20"/>
      <w:szCs w:val="20"/>
      <w:lang w:val="en-GB" w:eastAsia="en-US"/>
    </w:rPr>
  </w:style>
  <w:style w:type="character" w:customStyle="1" w:styleId="21fa">
    <w:name w:val="Знак Знак21"/>
    <w:rsid w:val="005A0385"/>
    <w:rPr>
      <w:b/>
      <w:bCs/>
      <w:kern w:val="36"/>
      <w:sz w:val="48"/>
      <w:szCs w:val="48"/>
      <w:lang w:val="ru-RU" w:eastAsia="ru-RU" w:bidi="ar-SA"/>
    </w:rPr>
  </w:style>
  <w:style w:type="paragraph" w:customStyle="1" w:styleId="11ffb">
    <w:name w:val="Знак Знак1 Знак1"/>
    <w:basedOn w:val="af8"/>
    <w:rsid w:val="005A0385"/>
    <w:pPr>
      <w:widowControl w:val="0"/>
      <w:adjustRightInd w:val="0"/>
      <w:spacing w:after="160" w:line="240" w:lineRule="exact"/>
      <w:ind w:firstLine="709"/>
      <w:jc w:val="right"/>
    </w:pPr>
    <w:rPr>
      <w:sz w:val="20"/>
      <w:szCs w:val="20"/>
      <w:lang w:val="en-GB" w:eastAsia="en-US"/>
    </w:rPr>
  </w:style>
  <w:style w:type="paragraph" w:customStyle="1" w:styleId="CharChar11">
    <w:name w:val="Char Char1 Знак Знак Знак1"/>
    <w:basedOn w:val="af8"/>
    <w:rsid w:val="005A0385"/>
    <w:pPr>
      <w:ind w:firstLine="709"/>
      <w:jc w:val="both"/>
    </w:pPr>
    <w:rPr>
      <w:rFonts w:ascii="Verdana" w:hAnsi="Verdana" w:cs="Verdana"/>
      <w:sz w:val="20"/>
      <w:szCs w:val="20"/>
      <w:lang w:val="en-US" w:eastAsia="en-US"/>
    </w:rPr>
  </w:style>
  <w:style w:type="paragraph" w:customStyle="1" w:styleId="11ffc">
    <w:name w:val="Знак Знак Знак1 Знак Знак Знак Знак Знак Знак Знак Знак Знак Знак1"/>
    <w:basedOn w:val="af8"/>
    <w:rsid w:val="005A0385"/>
    <w:pPr>
      <w:ind w:firstLine="709"/>
      <w:jc w:val="both"/>
    </w:pPr>
    <w:rPr>
      <w:rFonts w:ascii="Verdana" w:hAnsi="Verdana" w:cs="Verdana"/>
      <w:sz w:val="20"/>
      <w:szCs w:val="20"/>
      <w:lang w:val="en-US" w:eastAsia="en-US"/>
    </w:rPr>
  </w:style>
  <w:style w:type="paragraph" w:customStyle="1" w:styleId="11ffd">
    <w:name w:val="Знак1 Знак Знак Знак Знак Знак Знак Знак Знак Знак Знак Знак Знак Знак Знак Знак Знак Знак Знак Знак1"/>
    <w:basedOn w:val="af8"/>
    <w:rsid w:val="005A0385"/>
    <w:pPr>
      <w:spacing w:after="160" w:line="240" w:lineRule="exact"/>
      <w:ind w:firstLine="709"/>
      <w:jc w:val="both"/>
    </w:pPr>
    <w:rPr>
      <w:rFonts w:ascii="Verdana" w:hAnsi="Verdana"/>
      <w:sz w:val="28"/>
      <w:lang w:val="en-US" w:eastAsia="en-US"/>
    </w:rPr>
  </w:style>
  <w:style w:type="character" w:customStyle="1" w:styleId="911">
    <w:name w:val="Знак Знак91"/>
    <w:rsid w:val="005A0385"/>
    <w:rPr>
      <w:bCs/>
      <w:spacing w:val="60"/>
      <w:kern w:val="32"/>
      <w:sz w:val="24"/>
      <w:szCs w:val="24"/>
      <w:lang w:val="ru-RU" w:eastAsia="ru-RU" w:bidi="ar-SA"/>
    </w:rPr>
  </w:style>
  <w:style w:type="character" w:customStyle="1" w:styleId="813">
    <w:name w:val="Знак Знак81"/>
    <w:rsid w:val="005A0385"/>
    <w:rPr>
      <w:b/>
      <w:bCs/>
      <w:iCs/>
      <w:sz w:val="24"/>
      <w:szCs w:val="24"/>
      <w:lang w:val="ru-RU" w:eastAsia="ru-RU" w:bidi="ar-SA"/>
    </w:rPr>
  </w:style>
  <w:style w:type="character" w:customStyle="1" w:styleId="713">
    <w:name w:val="Знак Знак71"/>
    <w:rsid w:val="005A0385"/>
    <w:rPr>
      <w:b/>
      <w:sz w:val="24"/>
      <w:szCs w:val="24"/>
      <w:lang w:val="ru-RU" w:eastAsia="ru-RU" w:bidi="ar-SA"/>
    </w:rPr>
  </w:style>
  <w:style w:type="paragraph" w:customStyle="1" w:styleId="11ffe">
    <w:name w:val="Знак Знак1 Знак Знак Знак Знак Знак Знак Знак1"/>
    <w:basedOn w:val="af8"/>
    <w:rsid w:val="005A0385"/>
    <w:pPr>
      <w:spacing w:after="160" w:line="240" w:lineRule="exact"/>
      <w:ind w:firstLine="709"/>
      <w:jc w:val="both"/>
    </w:pPr>
    <w:rPr>
      <w:rFonts w:ascii="Verdana" w:hAnsi="Verdana"/>
      <w:sz w:val="28"/>
      <w:lang w:val="en-US" w:eastAsia="en-US"/>
    </w:rPr>
  </w:style>
  <w:style w:type="character" w:customStyle="1" w:styleId="afffffffffffffffffffffffffc">
    <w:name w:val="Текст_Красный"/>
    <w:uiPriority w:val="1"/>
    <w:qFormat/>
    <w:rsid w:val="005A0385"/>
    <w:rPr>
      <w:color w:val="FF0000"/>
    </w:rPr>
  </w:style>
  <w:style w:type="paragraph" w:customStyle="1" w:styleId="4ff">
    <w:name w:val="Абзац списка4"/>
    <w:basedOn w:val="af8"/>
    <w:rsid w:val="005A0385"/>
    <w:pPr>
      <w:ind w:left="708"/>
    </w:pPr>
    <w:rPr>
      <w:rFonts w:eastAsia="Calibri"/>
    </w:rPr>
  </w:style>
  <w:style w:type="paragraph" w:customStyle="1" w:styleId="3TimesNewRoman1">
    <w:name w:val="Заголовок 3 + Times New Roman1"/>
    <w:aliases w:val="14 пт1,По ширине + Times New Roman1,Первая строк...1"/>
    <w:basedOn w:val="34"/>
    <w:rsid w:val="005A0385"/>
    <w:pPr>
      <w:spacing w:after="60"/>
      <w:ind w:firstLine="0"/>
    </w:pPr>
    <w:rPr>
      <w:rFonts w:ascii="Arial" w:hAnsi="Arial"/>
      <w:sz w:val="28"/>
    </w:rPr>
  </w:style>
  <w:style w:type="character" w:customStyle="1" w:styleId="FontStyle30">
    <w:name w:val="Font Style30"/>
    <w:rsid w:val="005A0385"/>
    <w:rPr>
      <w:rFonts w:ascii="Times New Roman" w:hAnsi="Times New Roman" w:cs="Times New Roman"/>
      <w:sz w:val="22"/>
      <w:szCs w:val="22"/>
    </w:rPr>
  </w:style>
  <w:style w:type="paragraph" w:customStyle="1" w:styleId="b-interactive-mapcontact-info">
    <w:name w:val="b-interactive-map_contact-info"/>
    <w:basedOn w:val="af8"/>
    <w:rsid w:val="005A0385"/>
    <w:pPr>
      <w:spacing w:before="100" w:beforeAutospacing="1" w:after="100" w:afterAutospacing="1"/>
    </w:pPr>
  </w:style>
  <w:style w:type="character" w:customStyle="1" w:styleId="bx-messenger-message">
    <w:name w:val="bx-messenger-message"/>
    <w:rsid w:val="005A0385"/>
  </w:style>
  <w:style w:type="character" w:customStyle="1" w:styleId="bx-messenger-content-item-like">
    <w:name w:val="bx-messenger-content-item-like"/>
    <w:rsid w:val="005A0385"/>
  </w:style>
  <w:style w:type="character" w:customStyle="1" w:styleId="bx-messenger-content-like-button">
    <w:name w:val="bx-messenger-content-like-button"/>
    <w:rsid w:val="005A0385"/>
  </w:style>
  <w:style w:type="character" w:customStyle="1" w:styleId="bx-messenger-content-item-date">
    <w:name w:val="bx-messenger-content-item-date"/>
    <w:rsid w:val="005A0385"/>
  </w:style>
  <w:style w:type="character" w:customStyle="1" w:styleId="1ffa">
    <w:name w:val="Таблица1 Знак"/>
    <w:link w:val="1ff9"/>
    <w:rsid w:val="005A0385"/>
    <w:rPr>
      <w:rFonts w:ascii="Arial" w:hAnsi="Arial" w:cs="Arial"/>
      <w:kern w:val="28"/>
      <w:sz w:val="22"/>
      <w:szCs w:val="22"/>
    </w:rPr>
  </w:style>
  <w:style w:type="paragraph" w:customStyle="1" w:styleId="15">
    <w:name w:val="маркированный список 1 уровня"/>
    <w:basedOn w:val="af8"/>
    <w:qFormat/>
    <w:rsid w:val="005A0385"/>
    <w:pPr>
      <w:numPr>
        <w:numId w:val="75"/>
      </w:numPr>
      <w:spacing w:line="319" w:lineRule="auto"/>
      <w:jc w:val="both"/>
    </w:pPr>
    <w:rPr>
      <w:sz w:val="28"/>
      <w:szCs w:val="28"/>
      <w:lang w:eastAsia="ar-SA"/>
    </w:rPr>
  </w:style>
  <w:style w:type="paragraph" w:customStyle="1" w:styleId="120">
    <w:name w:val="1 маркированный список 2 уровень"/>
    <w:basedOn w:val="af8"/>
    <w:qFormat/>
    <w:rsid w:val="005A0385"/>
    <w:pPr>
      <w:numPr>
        <w:ilvl w:val="1"/>
        <w:numId w:val="75"/>
      </w:numPr>
      <w:spacing w:line="276" w:lineRule="auto"/>
      <w:jc w:val="both"/>
    </w:pPr>
    <w:rPr>
      <w:szCs w:val="28"/>
      <w:lang w:eastAsia="ar-SA"/>
    </w:rPr>
  </w:style>
  <w:style w:type="paragraph" w:customStyle="1" w:styleId="1ffffffffff7">
    <w:name w:val="1 жирный курсив текст"/>
    <w:basedOn w:val="af8"/>
    <w:qFormat/>
    <w:rsid w:val="005A0385"/>
    <w:pPr>
      <w:spacing w:line="276" w:lineRule="auto"/>
      <w:ind w:firstLine="709"/>
      <w:jc w:val="both"/>
    </w:pPr>
    <w:rPr>
      <w:b/>
      <w:i/>
      <w:szCs w:val="28"/>
      <w:lang w:eastAsia="ar-SA"/>
    </w:rPr>
  </w:style>
  <w:style w:type="paragraph" w:customStyle="1" w:styleId="1ffffffffff8">
    <w:name w:val="1 Стиль таблицы"/>
    <w:basedOn w:val="af8"/>
    <w:qFormat/>
    <w:rsid w:val="005A0385"/>
    <w:pPr>
      <w:spacing w:line="276" w:lineRule="auto"/>
      <w:jc w:val="center"/>
    </w:pPr>
    <w:rPr>
      <w:lang w:eastAsia="ar-SA"/>
    </w:rPr>
  </w:style>
  <w:style w:type="paragraph" w:customStyle="1" w:styleId="1ffffffffff9">
    <w:name w:val="1 подзаголовки таблиц"/>
    <w:basedOn w:val="1ffffffffff8"/>
    <w:next w:val="1ffffff1"/>
    <w:qFormat/>
    <w:rsid w:val="005A0385"/>
    <w:rPr>
      <w:b/>
    </w:rPr>
  </w:style>
  <w:style w:type="paragraph" w:customStyle="1" w:styleId="26">
    <w:name w:val="списко 2 уровня с тире"/>
    <w:basedOn w:val="af8"/>
    <w:qFormat/>
    <w:rsid w:val="005A0385"/>
    <w:pPr>
      <w:numPr>
        <w:ilvl w:val="1"/>
        <w:numId w:val="76"/>
      </w:numPr>
      <w:spacing w:line="319" w:lineRule="auto"/>
      <w:jc w:val="both"/>
    </w:pPr>
    <w:rPr>
      <w:sz w:val="28"/>
      <w:szCs w:val="28"/>
      <w:lang w:eastAsia="ar-SA"/>
    </w:rPr>
  </w:style>
  <w:style w:type="paragraph" w:customStyle="1" w:styleId="1ffffffffffa">
    <w:name w:val="1 жирный текст"/>
    <w:basedOn w:val="af8"/>
    <w:qFormat/>
    <w:rsid w:val="005A0385"/>
    <w:pPr>
      <w:spacing w:line="312" w:lineRule="auto"/>
      <w:ind w:firstLine="709"/>
    </w:pPr>
    <w:rPr>
      <w:b/>
      <w:szCs w:val="28"/>
    </w:rPr>
  </w:style>
  <w:style w:type="paragraph" w:customStyle="1" w:styleId="11">
    <w:name w:val="1 нумерованный список 1 уровня"/>
    <w:basedOn w:val="af8"/>
    <w:qFormat/>
    <w:rsid w:val="005A0385"/>
    <w:pPr>
      <w:numPr>
        <w:numId w:val="77"/>
      </w:numPr>
      <w:tabs>
        <w:tab w:val="left" w:pos="317"/>
      </w:tabs>
      <w:spacing w:line="276" w:lineRule="auto"/>
      <w:ind w:left="1353"/>
      <w:jc w:val="both"/>
    </w:pPr>
    <w:rPr>
      <w:bCs/>
    </w:rPr>
  </w:style>
  <w:style w:type="paragraph" w:customStyle="1" w:styleId="11fff">
    <w:name w:val="1 Маркированный список 1 уровень"/>
    <w:basedOn w:val="15"/>
    <w:qFormat/>
    <w:rsid w:val="005A0385"/>
    <w:pPr>
      <w:numPr>
        <w:numId w:val="0"/>
      </w:numPr>
      <w:tabs>
        <w:tab w:val="num" w:pos="360"/>
      </w:tabs>
      <w:spacing w:line="276" w:lineRule="auto"/>
      <w:ind w:left="1134" w:hanging="357"/>
    </w:pPr>
    <w:rPr>
      <w:sz w:val="24"/>
    </w:rPr>
  </w:style>
  <w:style w:type="paragraph" w:customStyle="1" w:styleId="11fff0">
    <w:name w:val="_Рисунок 1.1"/>
    <w:basedOn w:val="affffffffffffffffffffffd"/>
    <w:next w:val="affffffffffffffffffffffd"/>
    <w:rsid w:val="005A0385"/>
    <w:pPr>
      <w:spacing w:before="240"/>
      <w:ind w:left="1134" w:right="282" w:hanging="454"/>
      <w:jc w:val="center"/>
    </w:pPr>
    <w:rPr>
      <w:b/>
    </w:rPr>
  </w:style>
  <w:style w:type="paragraph" w:customStyle="1" w:styleId="111113">
    <w:name w:val="_1.1.1.1.1"/>
    <w:basedOn w:val="5"/>
    <w:next w:val="affffffffffffffffffffffd"/>
    <w:qFormat/>
    <w:rsid w:val="005A0385"/>
    <w:pPr>
      <w:keepNext/>
      <w:keepLines/>
      <w:numPr>
        <w:ilvl w:val="0"/>
        <w:numId w:val="0"/>
      </w:numPr>
      <w:spacing w:before="40" w:after="0" w:line="276" w:lineRule="auto"/>
      <w:ind w:left="1134" w:hanging="454"/>
    </w:pPr>
    <w:rPr>
      <w:rFonts w:eastAsia="Calibri"/>
      <w:iCs w:val="0"/>
      <w:szCs w:val="22"/>
      <w:lang w:eastAsia="en-US"/>
    </w:rPr>
  </w:style>
  <w:style w:type="character" w:customStyle="1" w:styleId="2fffff8">
    <w:name w:val="Основной текст (2) + Не полужирный"/>
    <w:uiPriority w:val="99"/>
    <w:rsid w:val="005A0385"/>
    <w:rPr>
      <w:rFonts w:ascii="Times New Roman" w:hAnsi="Times New Roman" w:cs="Times New Roman"/>
      <w:b/>
      <w:bCs/>
      <w:color w:val="000000"/>
      <w:spacing w:val="0"/>
      <w:w w:val="100"/>
      <w:position w:val="0"/>
      <w:sz w:val="23"/>
      <w:szCs w:val="23"/>
      <w:u w:val="single"/>
      <w:shd w:val="clear" w:color="auto" w:fill="FFFFFF"/>
      <w:lang w:val="ru-RU"/>
    </w:rPr>
  </w:style>
  <w:style w:type="character" w:customStyle="1" w:styleId="afffffffffffffffffffffffffd">
    <w:name w:val="Сноска"/>
    <w:uiPriority w:val="99"/>
    <w:rsid w:val="005A0385"/>
    <w:rPr>
      <w:rFonts w:ascii="Times New Roman" w:hAnsi="Times New Roman" w:cs="Times New Roman"/>
      <w:color w:val="000000"/>
      <w:spacing w:val="0"/>
      <w:w w:val="100"/>
      <w:position w:val="0"/>
      <w:sz w:val="23"/>
      <w:szCs w:val="23"/>
      <w:u w:val="single"/>
      <w:lang w:val="ru-RU"/>
    </w:rPr>
  </w:style>
  <w:style w:type="paragraph" w:customStyle="1" w:styleId="afffffffffffffffffffffffffe">
    <w:name w:val="МОЙ СТИЛЬ"/>
    <w:basedOn w:val="affffffffffffffffa"/>
    <w:qFormat/>
    <w:rsid w:val="005A0385"/>
    <w:pPr>
      <w:ind w:left="567"/>
      <w:jc w:val="both"/>
    </w:pPr>
    <w:rPr>
      <w:rFonts w:eastAsia="Calibri"/>
      <w:b/>
      <w:color w:val="000000"/>
      <w:szCs w:val="24"/>
      <w:lang w:val="ru-RU"/>
    </w:rPr>
  </w:style>
  <w:style w:type="paragraph" w:customStyle="1" w:styleId="1ffffffffffb">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f8"/>
    <w:autoRedefine/>
    <w:rsid w:val="005A0385"/>
    <w:pPr>
      <w:spacing w:after="160" w:line="240" w:lineRule="exact"/>
    </w:pPr>
    <w:rPr>
      <w:sz w:val="28"/>
      <w:szCs w:val="20"/>
      <w:lang w:val="en-US" w:eastAsia="en-US"/>
    </w:rPr>
  </w:style>
  <w:style w:type="character" w:customStyle="1" w:styleId="markedcontent">
    <w:name w:val="markedcontent"/>
    <w:basedOn w:val="af9"/>
    <w:rsid w:val="005A0385"/>
  </w:style>
  <w:style w:type="character" w:customStyle="1" w:styleId="G">
    <w:name w:val="G_Обычный текст Знак"/>
    <w:link w:val="G0"/>
    <w:locked/>
    <w:rsid w:val="005A0385"/>
    <w:rPr>
      <w:sz w:val="24"/>
      <w:szCs w:val="24"/>
      <w:lang w:eastAsia="ar-SA" w:bidi="en-US"/>
    </w:rPr>
  </w:style>
  <w:style w:type="paragraph" w:customStyle="1" w:styleId="G0">
    <w:name w:val="G_Обычный текст"/>
    <w:basedOn w:val="af8"/>
    <w:link w:val="G"/>
    <w:qFormat/>
    <w:rsid w:val="005A0385"/>
    <w:pPr>
      <w:spacing w:before="120" w:after="60"/>
      <w:ind w:firstLine="567"/>
      <w:jc w:val="both"/>
    </w:pPr>
    <w:rPr>
      <w:lang w:eastAsia="ar-SA" w:bidi="en-US"/>
    </w:rPr>
  </w:style>
  <w:style w:type="paragraph" w:customStyle="1" w:styleId="2fffff9">
    <w:name w:val="Заголовок_подзаголовок_2"/>
    <w:next w:val="afffff1"/>
    <w:link w:val="2fffffa"/>
    <w:uiPriority w:val="99"/>
    <w:rsid w:val="005A0385"/>
    <w:pPr>
      <w:keepNext/>
      <w:spacing w:before="120" w:after="60"/>
      <w:ind w:left="567"/>
      <w:jc w:val="both"/>
    </w:pPr>
    <w:rPr>
      <w:b/>
      <w:bCs/>
      <w:sz w:val="24"/>
      <w:szCs w:val="24"/>
    </w:rPr>
  </w:style>
  <w:style w:type="character" w:customStyle="1" w:styleId="2fffffa">
    <w:name w:val="Заголовок_подзаголовок_2 Знак"/>
    <w:link w:val="2fffff9"/>
    <w:uiPriority w:val="99"/>
    <w:locked/>
    <w:rsid w:val="005A0385"/>
    <w:rPr>
      <w:b/>
      <w:bCs/>
      <w:sz w:val="24"/>
      <w:szCs w:val="24"/>
    </w:rPr>
  </w:style>
  <w:style w:type="paragraph" w:customStyle="1" w:styleId="12701">
    <w:name w:val="Стиль Слева:  127 см Первая строка:  0 см"/>
    <w:basedOn w:val="af8"/>
    <w:uiPriority w:val="99"/>
    <w:rsid w:val="005A0385"/>
    <w:pPr>
      <w:widowControl w:val="0"/>
      <w:autoSpaceDE w:val="0"/>
      <w:autoSpaceDN w:val="0"/>
      <w:adjustRightInd w:val="0"/>
      <w:spacing w:before="120"/>
      <w:ind w:left="720"/>
      <w:jc w:val="both"/>
    </w:pPr>
    <w:rPr>
      <w:sz w:val="26"/>
      <w:szCs w:val="20"/>
      <w:lang w:eastAsia="en-US"/>
    </w:rPr>
  </w:style>
  <w:style w:type="paragraph" w:customStyle="1" w:styleId="2Arial14243">
    <w:name w:val="Стиль Заголовок 2 + Arial 14 пт курсив Перед:  24 пт После:  3 ..."/>
    <w:basedOn w:val="27"/>
    <w:uiPriority w:val="99"/>
    <w:rsid w:val="005A0385"/>
    <w:pPr>
      <w:numPr>
        <w:ilvl w:val="0"/>
        <w:numId w:val="1"/>
      </w:numPr>
      <w:spacing w:before="480" w:after="60"/>
      <w:ind w:left="788" w:hanging="431"/>
      <w:jc w:val="left"/>
    </w:pPr>
    <w:rPr>
      <w:rFonts w:ascii="Arial" w:hAnsi="Arial" w:cs="Times New Roman"/>
      <w:smallCaps w:val="0"/>
      <w:sz w:val="28"/>
      <w:szCs w:val="20"/>
      <w:lang w:eastAsia="en-US"/>
    </w:rPr>
  </w:style>
  <w:style w:type="paragraph" w:customStyle="1" w:styleId="11fff1">
    <w:name w:val="Оглавление 11"/>
    <w:basedOn w:val="af8"/>
    <w:next w:val="1e"/>
    <w:uiPriority w:val="1"/>
    <w:qFormat/>
    <w:rsid w:val="005A0385"/>
    <w:pPr>
      <w:widowControl w:val="0"/>
      <w:spacing w:before="139"/>
      <w:ind w:left="619"/>
    </w:pPr>
    <w:rPr>
      <w:lang w:val="en-US" w:eastAsia="en-US"/>
    </w:rPr>
  </w:style>
  <w:style w:type="paragraph" w:customStyle="1" w:styleId="21fb">
    <w:name w:val="Оглавление 21"/>
    <w:basedOn w:val="af8"/>
    <w:next w:val="2c"/>
    <w:uiPriority w:val="1"/>
    <w:qFormat/>
    <w:rsid w:val="005A0385"/>
    <w:pPr>
      <w:widowControl w:val="0"/>
      <w:ind w:left="101" w:firstLine="708"/>
    </w:pPr>
    <w:rPr>
      <w:lang w:val="en-US" w:eastAsia="en-US"/>
    </w:rPr>
  </w:style>
  <w:style w:type="paragraph" w:customStyle="1" w:styleId="31f2">
    <w:name w:val="Оглавление 31"/>
    <w:basedOn w:val="af8"/>
    <w:next w:val="38"/>
    <w:uiPriority w:val="1"/>
    <w:qFormat/>
    <w:rsid w:val="005A0385"/>
    <w:pPr>
      <w:widowControl w:val="0"/>
      <w:spacing w:before="124"/>
      <w:ind w:left="341" w:firstLine="708"/>
    </w:pPr>
    <w:rPr>
      <w:lang w:val="en-US" w:eastAsia="en-US"/>
    </w:rPr>
  </w:style>
  <w:style w:type="paragraph" w:customStyle="1" w:styleId="417">
    <w:name w:val="Оглавление 41"/>
    <w:basedOn w:val="af8"/>
    <w:next w:val="42"/>
    <w:uiPriority w:val="1"/>
    <w:qFormat/>
    <w:rsid w:val="005A0385"/>
    <w:pPr>
      <w:widowControl w:val="0"/>
      <w:spacing w:before="123"/>
      <w:ind w:left="581" w:firstLine="708"/>
    </w:pPr>
    <w:rPr>
      <w:lang w:val="en-US" w:eastAsia="en-US"/>
    </w:rPr>
  </w:style>
  <w:style w:type="character" w:customStyle="1" w:styleId="western0">
    <w:name w:val="western Знак"/>
    <w:link w:val="western"/>
    <w:rsid w:val="005A0385"/>
    <w:rPr>
      <w:b/>
      <w:bCs/>
      <w:color w:val="000000"/>
      <w:sz w:val="16"/>
      <w:szCs w:val="16"/>
    </w:rPr>
  </w:style>
  <w:style w:type="character" w:customStyle="1" w:styleId="ConsPlusCell0">
    <w:name w:val="ConsPlusCell Знак"/>
    <w:link w:val="ConsPlusCell"/>
    <w:uiPriority w:val="99"/>
    <w:rsid w:val="005A0385"/>
    <w:rPr>
      <w:rFonts w:ascii="Arial" w:eastAsia="Calibri" w:hAnsi="Arial" w:cs="Arial"/>
      <w:sz w:val="24"/>
      <w:szCs w:val="24"/>
    </w:rPr>
  </w:style>
  <w:style w:type="character" w:customStyle="1" w:styleId="fontstyle01">
    <w:name w:val="fontstyle01"/>
    <w:rsid w:val="005A0385"/>
    <w:rPr>
      <w:rFonts w:ascii="Times New Roman" w:hAnsi="Times New Roman" w:cs="Times New Roman" w:hint="default"/>
      <w:b w:val="0"/>
      <w:bCs w:val="0"/>
      <w:i w:val="0"/>
      <w:iCs w:val="0"/>
      <w:color w:val="000000"/>
      <w:sz w:val="24"/>
      <w:szCs w:val="24"/>
    </w:rPr>
  </w:style>
  <w:style w:type="character" w:customStyle="1" w:styleId="FontStyle14">
    <w:name w:val="Font Style14"/>
    <w:rsid w:val="005A0385"/>
    <w:rPr>
      <w:rFonts w:ascii="Sylfaen" w:hAnsi="Sylfaen" w:cs="Sylfaen"/>
      <w:i/>
      <w:iCs/>
      <w:spacing w:val="10"/>
      <w:sz w:val="24"/>
      <w:szCs w:val="24"/>
    </w:rPr>
  </w:style>
  <w:style w:type="character" w:customStyle="1" w:styleId="WW8Num5z8">
    <w:name w:val="WW8Num5z8"/>
    <w:rsid w:val="005A0385"/>
  </w:style>
  <w:style w:type="character" w:customStyle="1" w:styleId="t1">
    <w:name w:val="t1"/>
    <w:basedOn w:val="af9"/>
    <w:rsid w:val="005A0385"/>
  </w:style>
  <w:style w:type="character" w:customStyle="1" w:styleId="t3">
    <w:name w:val="t3"/>
    <w:basedOn w:val="af9"/>
    <w:rsid w:val="005A0385"/>
  </w:style>
  <w:style w:type="paragraph" w:customStyle="1" w:styleId="5f9">
    <w:name w:val="Стиль5"/>
    <w:basedOn w:val="34"/>
    <w:link w:val="5fa"/>
    <w:qFormat/>
    <w:rsid w:val="007D5070"/>
  </w:style>
  <w:style w:type="character" w:customStyle="1" w:styleId="5fa">
    <w:name w:val="Стиль5 Знак"/>
    <w:basedOn w:val="35"/>
    <w:link w:val="5f9"/>
    <w:rsid w:val="007D5070"/>
    <w:rPr>
      <w:b/>
      <w:sz w:val="24"/>
      <w:szCs w:val="28"/>
    </w:rPr>
  </w:style>
  <w:style w:type="paragraph" w:customStyle="1" w:styleId="affffffffffffffffffffffffff">
    <w:name w:val="Мясо Знак"/>
    <w:basedOn w:val="af8"/>
    <w:uiPriority w:val="99"/>
    <w:qFormat/>
    <w:rsid w:val="00674BA4"/>
    <w:pPr>
      <w:suppressAutoHyphens/>
      <w:ind w:firstLine="709"/>
      <w:jc w:val="both"/>
    </w:pPr>
    <w:rPr>
      <w:rFonts w:eastAsia="MS Mincho"/>
      <w:sz w:val="28"/>
      <w:szCs w:val="2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39630">
      <w:bodyDiv w:val="1"/>
      <w:marLeft w:val="0"/>
      <w:marRight w:val="0"/>
      <w:marTop w:val="0"/>
      <w:marBottom w:val="0"/>
      <w:divBdr>
        <w:top w:val="none" w:sz="0" w:space="0" w:color="auto"/>
        <w:left w:val="none" w:sz="0" w:space="0" w:color="auto"/>
        <w:bottom w:val="none" w:sz="0" w:space="0" w:color="auto"/>
        <w:right w:val="none" w:sz="0" w:space="0" w:color="auto"/>
      </w:divBdr>
    </w:div>
    <w:div w:id="7297588">
      <w:bodyDiv w:val="1"/>
      <w:marLeft w:val="0"/>
      <w:marRight w:val="0"/>
      <w:marTop w:val="0"/>
      <w:marBottom w:val="0"/>
      <w:divBdr>
        <w:top w:val="none" w:sz="0" w:space="0" w:color="auto"/>
        <w:left w:val="none" w:sz="0" w:space="0" w:color="auto"/>
        <w:bottom w:val="none" w:sz="0" w:space="0" w:color="auto"/>
        <w:right w:val="none" w:sz="0" w:space="0" w:color="auto"/>
      </w:divBdr>
    </w:div>
    <w:div w:id="8413061">
      <w:bodyDiv w:val="1"/>
      <w:marLeft w:val="0"/>
      <w:marRight w:val="0"/>
      <w:marTop w:val="0"/>
      <w:marBottom w:val="0"/>
      <w:divBdr>
        <w:top w:val="none" w:sz="0" w:space="0" w:color="auto"/>
        <w:left w:val="none" w:sz="0" w:space="0" w:color="auto"/>
        <w:bottom w:val="none" w:sz="0" w:space="0" w:color="auto"/>
        <w:right w:val="none" w:sz="0" w:space="0" w:color="auto"/>
      </w:divBdr>
    </w:div>
    <w:div w:id="21247557">
      <w:bodyDiv w:val="1"/>
      <w:marLeft w:val="0"/>
      <w:marRight w:val="0"/>
      <w:marTop w:val="0"/>
      <w:marBottom w:val="0"/>
      <w:divBdr>
        <w:top w:val="none" w:sz="0" w:space="0" w:color="auto"/>
        <w:left w:val="none" w:sz="0" w:space="0" w:color="auto"/>
        <w:bottom w:val="none" w:sz="0" w:space="0" w:color="auto"/>
        <w:right w:val="none" w:sz="0" w:space="0" w:color="auto"/>
      </w:divBdr>
    </w:div>
    <w:div w:id="43990233">
      <w:bodyDiv w:val="1"/>
      <w:marLeft w:val="0"/>
      <w:marRight w:val="0"/>
      <w:marTop w:val="0"/>
      <w:marBottom w:val="0"/>
      <w:divBdr>
        <w:top w:val="none" w:sz="0" w:space="0" w:color="auto"/>
        <w:left w:val="none" w:sz="0" w:space="0" w:color="auto"/>
        <w:bottom w:val="none" w:sz="0" w:space="0" w:color="auto"/>
        <w:right w:val="none" w:sz="0" w:space="0" w:color="auto"/>
      </w:divBdr>
    </w:div>
    <w:div w:id="46491295">
      <w:bodyDiv w:val="1"/>
      <w:marLeft w:val="0"/>
      <w:marRight w:val="0"/>
      <w:marTop w:val="0"/>
      <w:marBottom w:val="0"/>
      <w:divBdr>
        <w:top w:val="none" w:sz="0" w:space="0" w:color="auto"/>
        <w:left w:val="none" w:sz="0" w:space="0" w:color="auto"/>
        <w:bottom w:val="none" w:sz="0" w:space="0" w:color="auto"/>
        <w:right w:val="none" w:sz="0" w:space="0" w:color="auto"/>
      </w:divBdr>
    </w:div>
    <w:div w:id="91829479">
      <w:bodyDiv w:val="1"/>
      <w:marLeft w:val="0"/>
      <w:marRight w:val="0"/>
      <w:marTop w:val="0"/>
      <w:marBottom w:val="0"/>
      <w:divBdr>
        <w:top w:val="none" w:sz="0" w:space="0" w:color="auto"/>
        <w:left w:val="none" w:sz="0" w:space="0" w:color="auto"/>
        <w:bottom w:val="none" w:sz="0" w:space="0" w:color="auto"/>
        <w:right w:val="none" w:sz="0" w:space="0" w:color="auto"/>
      </w:divBdr>
    </w:div>
    <w:div w:id="101655719">
      <w:bodyDiv w:val="1"/>
      <w:marLeft w:val="0"/>
      <w:marRight w:val="0"/>
      <w:marTop w:val="0"/>
      <w:marBottom w:val="0"/>
      <w:divBdr>
        <w:top w:val="none" w:sz="0" w:space="0" w:color="auto"/>
        <w:left w:val="none" w:sz="0" w:space="0" w:color="auto"/>
        <w:bottom w:val="none" w:sz="0" w:space="0" w:color="auto"/>
        <w:right w:val="none" w:sz="0" w:space="0" w:color="auto"/>
      </w:divBdr>
    </w:div>
    <w:div w:id="118494451">
      <w:bodyDiv w:val="1"/>
      <w:marLeft w:val="0"/>
      <w:marRight w:val="0"/>
      <w:marTop w:val="0"/>
      <w:marBottom w:val="0"/>
      <w:divBdr>
        <w:top w:val="none" w:sz="0" w:space="0" w:color="auto"/>
        <w:left w:val="none" w:sz="0" w:space="0" w:color="auto"/>
        <w:bottom w:val="none" w:sz="0" w:space="0" w:color="auto"/>
        <w:right w:val="none" w:sz="0" w:space="0" w:color="auto"/>
      </w:divBdr>
    </w:div>
    <w:div w:id="126242073">
      <w:bodyDiv w:val="1"/>
      <w:marLeft w:val="0"/>
      <w:marRight w:val="0"/>
      <w:marTop w:val="0"/>
      <w:marBottom w:val="0"/>
      <w:divBdr>
        <w:top w:val="none" w:sz="0" w:space="0" w:color="auto"/>
        <w:left w:val="none" w:sz="0" w:space="0" w:color="auto"/>
        <w:bottom w:val="none" w:sz="0" w:space="0" w:color="auto"/>
        <w:right w:val="none" w:sz="0" w:space="0" w:color="auto"/>
      </w:divBdr>
    </w:div>
    <w:div w:id="130053540">
      <w:bodyDiv w:val="1"/>
      <w:marLeft w:val="0"/>
      <w:marRight w:val="0"/>
      <w:marTop w:val="0"/>
      <w:marBottom w:val="0"/>
      <w:divBdr>
        <w:top w:val="none" w:sz="0" w:space="0" w:color="auto"/>
        <w:left w:val="none" w:sz="0" w:space="0" w:color="auto"/>
        <w:bottom w:val="none" w:sz="0" w:space="0" w:color="auto"/>
        <w:right w:val="none" w:sz="0" w:space="0" w:color="auto"/>
      </w:divBdr>
    </w:div>
    <w:div w:id="185293846">
      <w:bodyDiv w:val="1"/>
      <w:marLeft w:val="0"/>
      <w:marRight w:val="0"/>
      <w:marTop w:val="0"/>
      <w:marBottom w:val="0"/>
      <w:divBdr>
        <w:top w:val="none" w:sz="0" w:space="0" w:color="auto"/>
        <w:left w:val="none" w:sz="0" w:space="0" w:color="auto"/>
        <w:bottom w:val="none" w:sz="0" w:space="0" w:color="auto"/>
        <w:right w:val="none" w:sz="0" w:space="0" w:color="auto"/>
      </w:divBdr>
    </w:div>
    <w:div w:id="201137368">
      <w:bodyDiv w:val="1"/>
      <w:marLeft w:val="0"/>
      <w:marRight w:val="0"/>
      <w:marTop w:val="0"/>
      <w:marBottom w:val="0"/>
      <w:divBdr>
        <w:top w:val="none" w:sz="0" w:space="0" w:color="auto"/>
        <w:left w:val="none" w:sz="0" w:space="0" w:color="auto"/>
        <w:bottom w:val="none" w:sz="0" w:space="0" w:color="auto"/>
        <w:right w:val="none" w:sz="0" w:space="0" w:color="auto"/>
      </w:divBdr>
    </w:div>
    <w:div w:id="229660541">
      <w:bodyDiv w:val="1"/>
      <w:marLeft w:val="0"/>
      <w:marRight w:val="0"/>
      <w:marTop w:val="0"/>
      <w:marBottom w:val="0"/>
      <w:divBdr>
        <w:top w:val="none" w:sz="0" w:space="0" w:color="auto"/>
        <w:left w:val="none" w:sz="0" w:space="0" w:color="auto"/>
        <w:bottom w:val="none" w:sz="0" w:space="0" w:color="auto"/>
        <w:right w:val="none" w:sz="0" w:space="0" w:color="auto"/>
      </w:divBdr>
    </w:div>
    <w:div w:id="230233336">
      <w:bodyDiv w:val="1"/>
      <w:marLeft w:val="0"/>
      <w:marRight w:val="0"/>
      <w:marTop w:val="0"/>
      <w:marBottom w:val="0"/>
      <w:divBdr>
        <w:top w:val="none" w:sz="0" w:space="0" w:color="auto"/>
        <w:left w:val="none" w:sz="0" w:space="0" w:color="auto"/>
        <w:bottom w:val="none" w:sz="0" w:space="0" w:color="auto"/>
        <w:right w:val="none" w:sz="0" w:space="0" w:color="auto"/>
      </w:divBdr>
    </w:div>
    <w:div w:id="234054602">
      <w:bodyDiv w:val="1"/>
      <w:marLeft w:val="0"/>
      <w:marRight w:val="0"/>
      <w:marTop w:val="0"/>
      <w:marBottom w:val="0"/>
      <w:divBdr>
        <w:top w:val="none" w:sz="0" w:space="0" w:color="auto"/>
        <w:left w:val="none" w:sz="0" w:space="0" w:color="auto"/>
        <w:bottom w:val="none" w:sz="0" w:space="0" w:color="auto"/>
        <w:right w:val="none" w:sz="0" w:space="0" w:color="auto"/>
      </w:divBdr>
    </w:div>
    <w:div w:id="278025127">
      <w:bodyDiv w:val="1"/>
      <w:marLeft w:val="0"/>
      <w:marRight w:val="0"/>
      <w:marTop w:val="0"/>
      <w:marBottom w:val="0"/>
      <w:divBdr>
        <w:top w:val="none" w:sz="0" w:space="0" w:color="auto"/>
        <w:left w:val="none" w:sz="0" w:space="0" w:color="auto"/>
        <w:bottom w:val="none" w:sz="0" w:space="0" w:color="auto"/>
        <w:right w:val="none" w:sz="0" w:space="0" w:color="auto"/>
      </w:divBdr>
    </w:div>
    <w:div w:id="278800946">
      <w:bodyDiv w:val="1"/>
      <w:marLeft w:val="0"/>
      <w:marRight w:val="0"/>
      <w:marTop w:val="0"/>
      <w:marBottom w:val="0"/>
      <w:divBdr>
        <w:top w:val="none" w:sz="0" w:space="0" w:color="auto"/>
        <w:left w:val="none" w:sz="0" w:space="0" w:color="auto"/>
        <w:bottom w:val="none" w:sz="0" w:space="0" w:color="auto"/>
        <w:right w:val="none" w:sz="0" w:space="0" w:color="auto"/>
      </w:divBdr>
    </w:div>
    <w:div w:id="324364706">
      <w:bodyDiv w:val="1"/>
      <w:marLeft w:val="0"/>
      <w:marRight w:val="0"/>
      <w:marTop w:val="0"/>
      <w:marBottom w:val="0"/>
      <w:divBdr>
        <w:top w:val="none" w:sz="0" w:space="0" w:color="auto"/>
        <w:left w:val="none" w:sz="0" w:space="0" w:color="auto"/>
        <w:bottom w:val="none" w:sz="0" w:space="0" w:color="auto"/>
        <w:right w:val="none" w:sz="0" w:space="0" w:color="auto"/>
      </w:divBdr>
    </w:div>
    <w:div w:id="327245735">
      <w:bodyDiv w:val="1"/>
      <w:marLeft w:val="0"/>
      <w:marRight w:val="0"/>
      <w:marTop w:val="0"/>
      <w:marBottom w:val="0"/>
      <w:divBdr>
        <w:top w:val="none" w:sz="0" w:space="0" w:color="auto"/>
        <w:left w:val="none" w:sz="0" w:space="0" w:color="auto"/>
        <w:bottom w:val="none" w:sz="0" w:space="0" w:color="auto"/>
        <w:right w:val="none" w:sz="0" w:space="0" w:color="auto"/>
      </w:divBdr>
    </w:div>
    <w:div w:id="327446750">
      <w:bodyDiv w:val="1"/>
      <w:marLeft w:val="0"/>
      <w:marRight w:val="0"/>
      <w:marTop w:val="0"/>
      <w:marBottom w:val="0"/>
      <w:divBdr>
        <w:top w:val="none" w:sz="0" w:space="0" w:color="auto"/>
        <w:left w:val="none" w:sz="0" w:space="0" w:color="auto"/>
        <w:bottom w:val="none" w:sz="0" w:space="0" w:color="auto"/>
        <w:right w:val="none" w:sz="0" w:space="0" w:color="auto"/>
      </w:divBdr>
    </w:div>
    <w:div w:id="376315676">
      <w:bodyDiv w:val="1"/>
      <w:marLeft w:val="0"/>
      <w:marRight w:val="0"/>
      <w:marTop w:val="0"/>
      <w:marBottom w:val="0"/>
      <w:divBdr>
        <w:top w:val="none" w:sz="0" w:space="0" w:color="auto"/>
        <w:left w:val="none" w:sz="0" w:space="0" w:color="auto"/>
        <w:bottom w:val="none" w:sz="0" w:space="0" w:color="auto"/>
        <w:right w:val="none" w:sz="0" w:space="0" w:color="auto"/>
      </w:divBdr>
    </w:div>
    <w:div w:id="386421542">
      <w:bodyDiv w:val="1"/>
      <w:marLeft w:val="0"/>
      <w:marRight w:val="0"/>
      <w:marTop w:val="0"/>
      <w:marBottom w:val="0"/>
      <w:divBdr>
        <w:top w:val="none" w:sz="0" w:space="0" w:color="auto"/>
        <w:left w:val="none" w:sz="0" w:space="0" w:color="auto"/>
        <w:bottom w:val="none" w:sz="0" w:space="0" w:color="auto"/>
        <w:right w:val="none" w:sz="0" w:space="0" w:color="auto"/>
      </w:divBdr>
    </w:div>
    <w:div w:id="398334694">
      <w:bodyDiv w:val="1"/>
      <w:marLeft w:val="0"/>
      <w:marRight w:val="0"/>
      <w:marTop w:val="0"/>
      <w:marBottom w:val="0"/>
      <w:divBdr>
        <w:top w:val="none" w:sz="0" w:space="0" w:color="auto"/>
        <w:left w:val="none" w:sz="0" w:space="0" w:color="auto"/>
        <w:bottom w:val="none" w:sz="0" w:space="0" w:color="auto"/>
        <w:right w:val="none" w:sz="0" w:space="0" w:color="auto"/>
      </w:divBdr>
      <w:divsChild>
        <w:div w:id="35741477">
          <w:marLeft w:val="0"/>
          <w:marRight w:val="0"/>
          <w:marTop w:val="120"/>
          <w:marBottom w:val="0"/>
          <w:divBdr>
            <w:top w:val="none" w:sz="0" w:space="0" w:color="auto"/>
            <w:left w:val="none" w:sz="0" w:space="0" w:color="auto"/>
            <w:bottom w:val="none" w:sz="0" w:space="0" w:color="auto"/>
            <w:right w:val="none" w:sz="0" w:space="0" w:color="auto"/>
          </w:divBdr>
        </w:div>
        <w:div w:id="193227622">
          <w:marLeft w:val="0"/>
          <w:marRight w:val="0"/>
          <w:marTop w:val="120"/>
          <w:marBottom w:val="0"/>
          <w:divBdr>
            <w:top w:val="none" w:sz="0" w:space="0" w:color="auto"/>
            <w:left w:val="none" w:sz="0" w:space="0" w:color="auto"/>
            <w:bottom w:val="none" w:sz="0" w:space="0" w:color="auto"/>
            <w:right w:val="none" w:sz="0" w:space="0" w:color="auto"/>
          </w:divBdr>
        </w:div>
        <w:div w:id="557935816">
          <w:marLeft w:val="0"/>
          <w:marRight w:val="0"/>
          <w:marTop w:val="120"/>
          <w:marBottom w:val="0"/>
          <w:divBdr>
            <w:top w:val="none" w:sz="0" w:space="0" w:color="auto"/>
            <w:left w:val="none" w:sz="0" w:space="0" w:color="auto"/>
            <w:bottom w:val="none" w:sz="0" w:space="0" w:color="auto"/>
            <w:right w:val="none" w:sz="0" w:space="0" w:color="auto"/>
          </w:divBdr>
        </w:div>
        <w:div w:id="671838307">
          <w:marLeft w:val="0"/>
          <w:marRight w:val="0"/>
          <w:marTop w:val="120"/>
          <w:marBottom w:val="0"/>
          <w:divBdr>
            <w:top w:val="none" w:sz="0" w:space="0" w:color="auto"/>
            <w:left w:val="none" w:sz="0" w:space="0" w:color="auto"/>
            <w:bottom w:val="none" w:sz="0" w:space="0" w:color="auto"/>
            <w:right w:val="none" w:sz="0" w:space="0" w:color="auto"/>
          </w:divBdr>
        </w:div>
        <w:div w:id="778985753">
          <w:marLeft w:val="0"/>
          <w:marRight w:val="0"/>
          <w:marTop w:val="0"/>
          <w:marBottom w:val="192"/>
          <w:divBdr>
            <w:top w:val="none" w:sz="0" w:space="0" w:color="auto"/>
            <w:left w:val="none" w:sz="0" w:space="0" w:color="auto"/>
            <w:bottom w:val="none" w:sz="0" w:space="0" w:color="auto"/>
            <w:right w:val="none" w:sz="0" w:space="0" w:color="auto"/>
          </w:divBdr>
        </w:div>
        <w:div w:id="938029427">
          <w:marLeft w:val="0"/>
          <w:marRight w:val="0"/>
          <w:marTop w:val="120"/>
          <w:marBottom w:val="0"/>
          <w:divBdr>
            <w:top w:val="none" w:sz="0" w:space="0" w:color="auto"/>
            <w:left w:val="none" w:sz="0" w:space="0" w:color="auto"/>
            <w:bottom w:val="none" w:sz="0" w:space="0" w:color="auto"/>
            <w:right w:val="none" w:sz="0" w:space="0" w:color="auto"/>
          </w:divBdr>
        </w:div>
        <w:div w:id="1113092037">
          <w:marLeft w:val="0"/>
          <w:marRight w:val="0"/>
          <w:marTop w:val="120"/>
          <w:marBottom w:val="0"/>
          <w:divBdr>
            <w:top w:val="none" w:sz="0" w:space="0" w:color="auto"/>
            <w:left w:val="none" w:sz="0" w:space="0" w:color="auto"/>
            <w:bottom w:val="none" w:sz="0" w:space="0" w:color="auto"/>
            <w:right w:val="none" w:sz="0" w:space="0" w:color="auto"/>
          </w:divBdr>
        </w:div>
        <w:div w:id="1239361883">
          <w:marLeft w:val="0"/>
          <w:marRight w:val="0"/>
          <w:marTop w:val="120"/>
          <w:marBottom w:val="96"/>
          <w:divBdr>
            <w:top w:val="none" w:sz="0" w:space="0" w:color="auto"/>
            <w:left w:val="single" w:sz="24" w:space="0" w:color="CED3F1"/>
            <w:bottom w:val="none" w:sz="0" w:space="0" w:color="auto"/>
            <w:right w:val="none" w:sz="0" w:space="0" w:color="auto"/>
          </w:divBdr>
        </w:div>
        <w:div w:id="1366559377">
          <w:marLeft w:val="0"/>
          <w:marRight w:val="0"/>
          <w:marTop w:val="120"/>
          <w:marBottom w:val="0"/>
          <w:divBdr>
            <w:top w:val="none" w:sz="0" w:space="0" w:color="auto"/>
            <w:left w:val="none" w:sz="0" w:space="0" w:color="auto"/>
            <w:bottom w:val="none" w:sz="0" w:space="0" w:color="auto"/>
            <w:right w:val="none" w:sz="0" w:space="0" w:color="auto"/>
          </w:divBdr>
        </w:div>
        <w:div w:id="1640498918">
          <w:marLeft w:val="0"/>
          <w:marRight w:val="0"/>
          <w:marTop w:val="120"/>
          <w:marBottom w:val="0"/>
          <w:divBdr>
            <w:top w:val="none" w:sz="0" w:space="0" w:color="auto"/>
            <w:left w:val="none" w:sz="0" w:space="0" w:color="auto"/>
            <w:bottom w:val="none" w:sz="0" w:space="0" w:color="auto"/>
            <w:right w:val="none" w:sz="0" w:space="0" w:color="auto"/>
          </w:divBdr>
        </w:div>
        <w:div w:id="1898935176">
          <w:marLeft w:val="0"/>
          <w:marRight w:val="0"/>
          <w:marTop w:val="120"/>
          <w:marBottom w:val="0"/>
          <w:divBdr>
            <w:top w:val="none" w:sz="0" w:space="0" w:color="auto"/>
            <w:left w:val="none" w:sz="0" w:space="0" w:color="auto"/>
            <w:bottom w:val="none" w:sz="0" w:space="0" w:color="auto"/>
            <w:right w:val="none" w:sz="0" w:space="0" w:color="auto"/>
          </w:divBdr>
        </w:div>
        <w:div w:id="1989161790">
          <w:marLeft w:val="0"/>
          <w:marRight w:val="0"/>
          <w:marTop w:val="120"/>
          <w:marBottom w:val="0"/>
          <w:divBdr>
            <w:top w:val="none" w:sz="0" w:space="0" w:color="auto"/>
            <w:left w:val="none" w:sz="0" w:space="0" w:color="auto"/>
            <w:bottom w:val="none" w:sz="0" w:space="0" w:color="auto"/>
            <w:right w:val="none" w:sz="0" w:space="0" w:color="auto"/>
          </w:divBdr>
        </w:div>
        <w:div w:id="2015985663">
          <w:marLeft w:val="0"/>
          <w:marRight w:val="0"/>
          <w:marTop w:val="120"/>
          <w:marBottom w:val="0"/>
          <w:divBdr>
            <w:top w:val="none" w:sz="0" w:space="0" w:color="auto"/>
            <w:left w:val="none" w:sz="0" w:space="0" w:color="auto"/>
            <w:bottom w:val="none" w:sz="0" w:space="0" w:color="auto"/>
            <w:right w:val="none" w:sz="0" w:space="0" w:color="auto"/>
          </w:divBdr>
        </w:div>
      </w:divsChild>
    </w:div>
    <w:div w:id="457146326">
      <w:bodyDiv w:val="1"/>
      <w:marLeft w:val="0"/>
      <w:marRight w:val="0"/>
      <w:marTop w:val="0"/>
      <w:marBottom w:val="0"/>
      <w:divBdr>
        <w:top w:val="none" w:sz="0" w:space="0" w:color="auto"/>
        <w:left w:val="none" w:sz="0" w:space="0" w:color="auto"/>
        <w:bottom w:val="none" w:sz="0" w:space="0" w:color="auto"/>
        <w:right w:val="none" w:sz="0" w:space="0" w:color="auto"/>
      </w:divBdr>
    </w:div>
    <w:div w:id="468788853">
      <w:bodyDiv w:val="1"/>
      <w:marLeft w:val="0"/>
      <w:marRight w:val="0"/>
      <w:marTop w:val="0"/>
      <w:marBottom w:val="0"/>
      <w:divBdr>
        <w:top w:val="none" w:sz="0" w:space="0" w:color="auto"/>
        <w:left w:val="none" w:sz="0" w:space="0" w:color="auto"/>
        <w:bottom w:val="none" w:sz="0" w:space="0" w:color="auto"/>
        <w:right w:val="none" w:sz="0" w:space="0" w:color="auto"/>
      </w:divBdr>
    </w:div>
    <w:div w:id="493453018">
      <w:bodyDiv w:val="1"/>
      <w:marLeft w:val="0"/>
      <w:marRight w:val="0"/>
      <w:marTop w:val="0"/>
      <w:marBottom w:val="0"/>
      <w:divBdr>
        <w:top w:val="none" w:sz="0" w:space="0" w:color="auto"/>
        <w:left w:val="none" w:sz="0" w:space="0" w:color="auto"/>
        <w:bottom w:val="none" w:sz="0" w:space="0" w:color="auto"/>
        <w:right w:val="none" w:sz="0" w:space="0" w:color="auto"/>
      </w:divBdr>
    </w:div>
    <w:div w:id="526409225">
      <w:bodyDiv w:val="1"/>
      <w:marLeft w:val="0"/>
      <w:marRight w:val="0"/>
      <w:marTop w:val="0"/>
      <w:marBottom w:val="0"/>
      <w:divBdr>
        <w:top w:val="none" w:sz="0" w:space="0" w:color="auto"/>
        <w:left w:val="none" w:sz="0" w:space="0" w:color="auto"/>
        <w:bottom w:val="none" w:sz="0" w:space="0" w:color="auto"/>
        <w:right w:val="none" w:sz="0" w:space="0" w:color="auto"/>
      </w:divBdr>
    </w:div>
    <w:div w:id="531572020">
      <w:bodyDiv w:val="1"/>
      <w:marLeft w:val="0"/>
      <w:marRight w:val="0"/>
      <w:marTop w:val="0"/>
      <w:marBottom w:val="0"/>
      <w:divBdr>
        <w:top w:val="none" w:sz="0" w:space="0" w:color="auto"/>
        <w:left w:val="none" w:sz="0" w:space="0" w:color="auto"/>
        <w:bottom w:val="none" w:sz="0" w:space="0" w:color="auto"/>
        <w:right w:val="none" w:sz="0" w:space="0" w:color="auto"/>
      </w:divBdr>
    </w:div>
    <w:div w:id="548809981">
      <w:bodyDiv w:val="1"/>
      <w:marLeft w:val="0"/>
      <w:marRight w:val="0"/>
      <w:marTop w:val="0"/>
      <w:marBottom w:val="0"/>
      <w:divBdr>
        <w:top w:val="none" w:sz="0" w:space="0" w:color="auto"/>
        <w:left w:val="none" w:sz="0" w:space="0" w:color="auto"/>
        <w:bottom w:val="none" w:sz="0" w:space="0" w:color="auto"/>
        <w:right w:val="none" w:sz="0" w:space="0" w:color="auto"/>
      </w:divBdr>
    </w:div>
    <w:div w:id="551187104">
      <w:bodyDiv w:val="1"/>
      <w:marLeft w:val="0"/>
      <w:marRight w:val="0"/>
      <w:marTop w:val="0"/>
      <w:marBottom w:val="0"/>
      <w:divBdr>
        <w:top w:val="none" w:sz="0" w:space="0" w:color="auto"/>
        <w:left w:val="none" w:sz="0" w:space="0" w:color="auto"/>
        <w:bottom w:val="none" w:sz="0" w:space="0" w:color="auto"/>
        <w:right w:val="none" w:sz="0" w:space="0" w:color="auto"/>
      </w:divBdr>
    </w:div>
    <w:div w:id="580408336">
      <w:bodyDiv w:val="1"/>
      <w:marLeft w:val="0"/>
      <w:marRight w:val="0"/>
      <w:marTop w:val="0"/>
      <w:marBottom w:val="0"/>
      <w:divBdr>
        <w:top w:val="none" w:sz="0" w:space="0" w:color="auto"/>
        <w:left w:val="none" w:sz="0" w:space="0" w:color="auto"/>
        <w:bottom w:val="none" w:sz="0" w:space="0" w:color="auto"/>
        <w:right w:val="none" w:sz="0" w:space="0" w:color="auto"/>
      </w:divBdr>
    </w:div>
    <w:div w:id="595330551">
      <w:bodyDiv w:val="1"/>
      <w:marLeft w:val="0"/>
      <w:marRight w:val="0"/>
      <w:marTop w:val="0"/>
      <w:marBottom w:val="0"/>
      <w:divBdr>
        <w:top w:val="none" w:sz="0" w:space="0" w:color="auto"/>
        <w:left w:val="none" w:sz="0" w:space="0" w:color="auto"/>
        <w:bottom w:val="none" w:sz="0" w:space="0" w:color="auto"/>
        <w:right w:val="none" w:sz="0" w:space="0" w:color="auto"/>
      </w:divBdr>
    </w:div>
    <w:div w:id="621611606">
      <w:bodyDiv w:val="1"/>
      <w:marLeft w:val="0"/>
      <w:marRight w:val="0"/>
      <w:marTop w:val="0"/>
      <w:marBottom w:val="0"/>
      <w:divBdr>
        <w:top w:val="none" w:sz="0" w:space="0" w:color="auto"/>
        <w:left w:val="none" w:sz="0" w:space="0" w:color="auto"/>
        <w:bottom w:val="none" w:sz="0" w:space="0" w:color="auto"/>
        <w:right w:val="none" w:sz="0" w:space="0" w:color="auto"/>
      </w:divBdr>
    </w:div>
    <w:div w:id="627203284">
      <w:bodyDiv w:val="1"/>
      <w:marLeft w:val="0"/>
      <w:marRight w:val="0"/>
      <w:marTop w:val="0"/>
      <w:marBottom w:val="0"/>
      <w:divBdr>
        <w:top w:val="none" w:sz="0" w:space="0" w:color="auto"/>
        <w:left w:val="none" w:sz="0" w:space="0" w:color="auto"/>
        <w:bottom w:val="none" w:sz="0" w:space="0" w:color="auto"/>
        <w:right w:val="none" w:sz="0" w:space="0" w:color="auto"/>
      </w:divBdr>
    </w:div>
    <w:div w:id="635112869">
      <w:bodyDiv w:val="1"/>
      <w:marLeft w:val="0"/>
      <w:marRight w:val="0"/>
      <w:marTop w:val="0"/>
      <w:marBottom w:val="0"/>
      <w:divBdr>
        <w:top w:val="none" w:sz="0" w:space="0" w:color="auto"/>
        <w:left w:val="none" w:sz="0" w:space="0" w:color="auto"/>
        <w:bottom w:val="none" w:sz="0" w:space="0" w:color="auto"/>
        <w:right w:val="none" w:sz="0" w:space="0" w:color="auto"/>
      </w:divBdr>
    </w:div>
    <w:div w:id="641542207">
      <w:bodyDiv w:val="1"/>
      <w:marLeft w:val="0"/>
      <w:marRight w:val="0"/>
      <w:marTop w:val="0"/>
      <w:marBottom w:val="0"/>
      <w:divBdr>
        <w:top w:val="none" w:sz="0" w:space="0" w:color="auto"/>
        <w:left w:val="none" w:sz="0" w:space="0" w:color="auto"/>
        <w:bottom w:val="none" w:sz="0" w:space="0" w:color="auto"/>
        <w:right w:val="none" w:sz="0" w:space="0" w:color="auto"/>
      </w:divBdr>
      <w:divsChild>
        <w:div w:id="854729167">
          <w:marLeft w:val="0"/>
          <w:marRight w:val="0"/>
          <w:marTop w:val="0"/>
          <w:marBottom w:val="0"/>
          <w:divBdr>
            <w:top w:val="none" w:sz="0" w:space="0" w:color="auto"/>
            <w:left w:val="none" w:sz="0" w:space="0" w:color="auto"/>
            <w:bottom w:val="none" w:sz="0" w:space="0" w:color="auto"/>
            <w:right w:val="none" w:sz="0" w:space="0" w:color="auto"/>
          </w:divBdr>
          <w:divsChild>
            <w:div w:id="474107087">
              <w:marLeft w:val="0"/>
              <w:marRight w:val="0"/>
              <w:marTop w:val="0"/>
              <w:marBottom w:val="0"/>
              <w:divBdr>
                <w:top w:val="none" w:sz="0" w:space="0" w:color="auto"/>
                <w:left w:val="none" w:sz="0" w:space="0" w:color="auto"/>
                <w:bottom w:val="none" w:sz="0" w:space="0" w:color="auto"/>
                <w:right w:val="none" w:sz="0" w:space="0" w:color="auto"/>
              </w:divBdr>
            </w:div>
            <w:div w:id="1078526266">
              <w:marLeft w:val="0"/>
              <w:marRight w:val="0"/>
              <w:marTop w:val="0"/>
              <w:marBottom w:val="0"/>
              <w:divBdr>
                <w:top w:val="none" w:sz="0" w:space="0" w:color="auto"/>
                <w:left w:val="none" w:sz="0" w:space="0" w:color="auto"/>
                <w:bottom w:val="none" w:sz="0" w:space="0" w:color="auto"/>
                <w:right w:val="none" w:sz="0" w:space="0" w:color="auto"/>
              </w:divBdr>
            </w:div>
            <w:div w:id="526217358">
              <w:marLeft w:val="0"/>
              <w:marRight w:val="0"/>
              <w:marTop w:val="0"/>
              <w:marBottom w:val="0"/>
              <w:divBdr>
                <w:top w:val="none" w:sz="0" w:space="0" w:color="auto"/>
                <w:left w:val="none" w:sz="0" w:space="0" w:color="auto"/>
                <w:bottom w:val="none" w:sz="0" w:space="0" w:color="auto"/>
                <w:right w:val="none" w:sz="0" w:space="0" w:color="auto"/>
              </w:divBdr>
            </w:div>
            <w:div w:id="851408226">
              <w:marLeft w:val="0"/>
              <w:marRight w:val="0"/>
              <w:marTop w:val="0"/>
              <w:marBottom w:val="0"/>
              <w:divBdr>
                <w:top w:val="none" w:sz="0" w:space="0" w:color="auto"/>
                <w:left w:val="none" w:sz="0" w:space="0" w:color="auto"/>
                <w:bottom w:val="none" w:sz="0" w:space="0" w:color="auto"/>
                <w:right w:val="none" w:sz="0" w:space="0" w:color="auto"/>
              </w:divBdr>
            </w:div>
            <w:div w:id="1579290529">
              <w:marLeft w:val="0"/>
              <w:marRight w:val="0"/>
              <w:marTop w:val="0"/>
              <w:marBottom w:val="0"/>
              <w:divBdr>
                <w:top w:val="none" w:sz="0" w:space="0" w:color="auto"/>
                <w:left w:val="none" w:sz="0" w:space="0" w:color="auto"/>
                <w:bottom w:val="none" w:sz="0" w:space="0" w:color="auto"/>
                <w:right w:val="none" w:sz="0" w:space="0" w:color="auto"/>
              </w:divBdr>
            </w:div>
          </w:divsChild>
        </w:div>
        <w:div w:id="787089970">
          <w:marLeft w:val="0"/>
          <w:marRight w:val="0"/>
          <w:marTop w:val="0"/>
          <w:marBottom w:val="0"/>
          <w:divBdr>
            <w:top w:val="none" w:sz="0" w:space="0" w:color="auto"/>
            <w:left w:val="none" w:sz="0" w:space="0" w:color="auto"/>
            <w:bottom w:val="none" w:sz="0" w:space="0" w:color="auto"/>
            <w:right w:val="none" w:sz="0" w:space="0" w:color="auto"/>
          </w:divBdr>
          <w:divsChild>
            <w:div w:id="295961625">
              <w:marLeft w:val="0"/>
              <w:marRight w:val="0"/>
              <w:marTop w:val="0"/>
              <w:marBottom w:val="0"/>
              <w:divBdr>
                <w:top w:val="none" w:sz="0" w:space="0" w:color="auto"/>
                <w:left w:val="none" w:sz="0" w:space="0" w:color="auto"/>
                <w:bottom w:val="none" w:sz="0" w:space="0" w:color="auto"/>
                <w:right w:val="none" w:sz="0" w:space="0" w:color="auto"/>
              </w:divBdr>
            </w:div>
            <w:div w:id="1088650283">
              <w:marLeft w:val="0"/>
              <w:marRight w:val="0"/>
              <w:marTop w:val="0"/>
              <w:marBottom w:val="0"/>
              <w:divBdr>
                <w:top w:val="none" w:sz="0" w:space="0" w:color="auto"/>
                <w:left w:val="none" w:sz="0" w:space="0" w:color="auto"/>
                <w:bottom w:val="none" w:sz="0" w:space="0" w:color="auto"/>
                <w:right w:val="none" w:sz="0" w:space="0" w:color="auto"/>
              </w:divBdr>
              <w:divsChild>
                <w:div w:id="912397445">
                  <w:marLeft w:val="0"/>
                  <w:marRight w:val="0"/>
                  <w:marTop w:val="0"/>
                  <w:marBottom w:val="0"/>
                  <w:divBdr>
                    <w:top w:val="none" w:sz="0" w:space="0" w:color="auto"/>
                    <w:left w:val="none" w:sz="0" w:space="0" w:color="auto"/>
                    <w:bottom w:val="none" w:sz="0" w:space="0" w:color="auto"/>
                    <w:right w:val="none" w:sz="0" w:space="0" w:color="auto"/>
                  </w:divBdr>
                  <w:divsChild>
                    <w:div w:id="87661982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416366358">
              <w:marLeft w:val="0"/>
              <w:marRight w:val="0"/>
              <w:marTop w:val="0"/>
              <w:marBottom w:val="0"/>
              <w:divBdr>
                <w:top w:val="none" w:sz="0" w:space="0" w:color="auto"/>
                <w:left w:val="none" w:sz="0" w:space="0" w:color="auto"/>
                <w:bottom w:val="none" w:sz="0" w:space="0" w:color="auto"/>
                <w:right w:val="none" w:sz="0" w:space="0" w:color="auto"/>
              </w:divBdr>
            </w:div>
            <w:div w:id="1037506555">
              <w:marLeft w:val="0"/>
              <w:marRight w:val="0"/>
              <w:marTop w:val="0"/>
              <w:marBottom w:val="0"/>
              <w:divBdr>
                <w:top w:val="none" w:sz="0" w:space="0" w:color="auto"/>
                <w:left w:val="none" w:sz="0" w:space="0" w:color="auto"/>
                <w:bottom w:val="none" w:sz="0" w:space="0" w:color="auto"/>
                <w:right w:val="none" w:sz="0" w:space="0" w:color="auto"/>
              </w:divBdr>
              <w:divsChild>
                <w:div w:id="855967019">
                  <w:marLeft w:val="0"/>
                  <w:marRight w:val="0"/>
                  <w:marTop w:val="0"/>
                  <w:marBottom w:val="0"/>
                  <w:divBdr>
                    <w:top w:val="none" w:sz="0" w:space="0" w:color="auto"/>
                    <w:left w:val="none" w:sz="0" w:space="0" w:color="auto"/>
                    <w:bottom w:val="none" w:sz="0" w:space="0" w:color="auto"/>
                    <w:right w:val="none" w:sz="0" w:space="0" w:color="auto"/>
                  </w:divBdr>
                  <w:divsChild>
                    <w:div w:id="153264739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79371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1025545">
      <w:bodyDiv w:val="1"/>
      <w:marLeft w:val="0"/>
      <w:marRight w:val="0"/>
      <w:marTop w:val="0"/>
      <w:marBottom w:val="0"/>
      <w:divBdr>
        <w:top w:val="none" w:sz="0" w:space="0" w:color="auto"/>
        <w:left w:val="none" w:sz="0" w:space="0" w:color="auto"/>
        <w:bottom w:val="none" w:sz="0" w:space="0" w:color="auto"/>
        <w:right w:val="none" w:sz="0" w:space="0" w:color="auto"/>
      </w:divBdr>
    </w:div>
    <w:div w:id="690299046">
      <w:bodyDiv w:val="1"/>
      <w:marLeft w:val="0"/>
      <w:marRight w:val="0"/>
      <w:marTop w:val="0"/>
      <w:marBottom w:val="0"/>
      <w:divBdr>
        <w:top w:val="none" w:sz="0" w:space="0" w:color="auto"/>
        <w:left w:val="none" w:sz="0" w:space="0" w:color="auto"/>
        <w:bottom w:val="none" w:sz="0" w:space="0" w:color="auto"/>
        <w:right w:val="none" w:sz="0" w:space="0" w:color="auto"/>
      </w:divBdr>
    </w:div>
    <w:div w:id="691956055">
      <w:bodyDiv w:val="1"/>
      <w:marLeft w:val="0"/>
      <w:marRight w:val="0"/>
      <w:marTop w:val="0"/>
      <w:marBottom w:val="0"/>
      <w:divBdr>
        <w:top w:val="none" w:sz="0" w:space="0" w:color="auto"/>
        <w:left w:val="none" w:sz="0" w:space="0" w:color="auto"/>
        <w:bottom w:val="none" w:sz="0" w:space="0" w:color="auto"/>
        <w:right w:val="none" w:sz="0" w:space="0" w:color="auto"/>
      </w:divBdr>
    </w:div>
    <w:div w:id="697318079">
      <w:bodyDiv w:val="1"/>
      <w:marLeft w:val="0"/>
      <w:marRight w:val="0"/>
      <w:marTop w:val="0"/>
      <w:marBottom w:val="0"/>
      <w:divBdr>
        <w:top w:val="none" w:sz="0" w:space="0" w:color="auto"/>
        <w:left w:val="none" w:sz="0" w:space="0" w:color="auto"/>
        <w:bottom w:val="none" w:sz="0" w:space="0" w:color="auto"/>
        <w:right w:val="none" w:sz="0" w:space="0" w:color="auto"/>
      </w:divBdr>
    </w:div>
    <w:div w:id="742407943">
      <w:bodyDiv w:val="1"/>
      <w:marLeft w:val="0"/>
      <w:marRight w:val="0"/>
      <w:marTop w:val="0"/>
      <w:marBottom w:val="0"/>
      <w:divBdr>
        <w:top w:val="none" w:sz="0" w:space="0" w:color="auto"/>
        <w:left w:val="none" w:sz="0" w:space="0" w:color="auto"/>
        <w:bottom w:val="none" w:sz="0" w:space="0" w:color="auto"/>
        <w:right w:val="none" w:sz="0" w:space="0" w:color="auto"/>
      </w:divBdr>
    </w:div>
    <w:div w:id="745148998">
      <w:bodyDiv w:val="1"/>
      <w:marLeft w:val="0"/>
      <w:marRight w:val="0"/>
      <w:marTop w:val="0"/>
      <w:marBottom w:val="0"/>
      <w:divBdr>
        <w:top w:val="none" w:sz="0" w:space="0" w:color="auto"/>
        <w:left w:val="none" w:sz="0" w:space="0" w:color="auto"/>
        <w:bottom w:val="none" w:sz="0" w:space="0" w:color="auto"/>
        <w:right w:val="none" w:sz="0" w:space="0" w:color="auto"/>
      </w:divBdr>
      <w:divsChild>
        <w:div w:id="1869247238">
          <w:marLeft w:val="0"/>
          <w:marRight w:val="0"/>
          <w:marTop w:val="0"/>
          <w:marBottom w:val="0"/>
          <w:divBdr>
            <w:top w:val="none" w:sz="0" w:space="0" w:color="auto"/>
            <w:left w:val="none" w:sz="0" w:space="0" w:color="auto"/>
            <w:bottom w:val="none" w:sz="0" w:space="0" w:color="auto"/>
            <w:right w:val="none" w:sz="0" w:space="0" w:color="auto"/>
          </w:divBdr>
        </w:div>
        <w:div w:id="1443453449">
          <w:marLeft w:val="0"/>
          <w:marRight w:val="0"/>
          <w:marTop w:val="0"/>
          <w:marBottom w:val="0"/>
          <w:divBdr>
            <w:top w:val="none" w:sz="0" w:space="0" w:color="auto"/>
            <w:left w:val="none" w:sz="0" w:space="0" w:color="auto"/>
            <w:bottom w:val="none" w:sz="0" w:space="0" w:color="auto"/>
            <w:right w:val="none" w:sz="0" w:space="0" w:color="auto"/>
          </w:divBdr>
        </w:div>
      </w:divsChild>
    </w:div>
    <w:div w:id="745957201">
      <w:bodyDiv w:val="1"/>
      <w:marLeft w:val="0"/>
      <w:marRight w:val="0"/>
      <w:marTop w:val="0"/>
      <w:marBottom w:val="0"/>
      <w:divBdr>
        <w:top w:val="none" w:sz="0" w:space="0" w:color="auto"/>
        <w:left w:val="none" w:sz="0" w:space="0" w:color="auto"/>
        <w:bottom w:val="none" w:sz="0" w:space="0" w:color="auto"/>
        <w:right w:val="none" w:sz="0" w:space="0" w:color="auto"/>
      </w:divBdr>
    </w:div>
    <w:div w:id="751436274">
      <w:bodyDiv w:val="1"/>
      <w:marLeft w:val="0"/>
      <w:marRight w:val="0"/>
      <w:marTop w:val="0"/>
      <w:marBottom w:val="0"/>
      <w:divBdr>
        <w:top w:val="none" w:sz="0" w:space="0" w:color="auto"/>
        <w:left w:val="none" w:sz="0" w:space="0" w:color="auto"/>
        <w:bottom w:val="none" w:sz="0" w:space="0" w:color="auto"/>
        <w:right w:val="none" w:sz="0" w:space="0" w:color="auto"/>
      </w:divBdr>
    </w:div>
    <w:div w:id="760299008">
      <w:bodyDiv w:val="1"/>
      <w:marLeft w:val="0"/>
      <w:marRight w:val="0"/>
      <w:marTop w:val="0"/>
      <w:marBottom w:val="0"/>
      <w:divBdr>
        <w:top w:val="none" w:sz="0" w:space="0" w:color="auto"/>
        <w:left w:val="none" w:sz="0" w:space="0" w:color="auto"/>
        <w:bottom w:val="none" w:sz="0" w:space="0" w:color="auto"/>
        <w:right w:val="none" w:sz="0" w:space="0" w:color="auto"/>
      </w:divBdr>
    </w:div>
    <w:div w:id="784737083">
      <w:bodyDiv w:val="1"/>
      <w:marLeft w:val="0"/>
      <w:marRight w:val="0"/>
      <w:marTop w:val="0"/>
      <w:marBottom w:val="0"/>
      <w:divBdr>
        <w:top w:val="none" w:sz="0" w:space="0" w:color="auto"/>
        <w:left w:val="none" w:sz="0" w:space="0" w:color="auto"/>
        <w:bottom w:val="none" w:sz="0" w:space="0" w:color="auto"/>
        <w:right w:val="none" w:sz="0" w:space="0" w:color="auto"/>
      </w:divBdr>
    </w:div>
    <w:div w:id="827526150">
      <w:bodyDiv w:val="1"/>
      <w:marLeft w:val="0"/>
      <w:marRight w:val="0"/>
      <w:marTop w:val="0"/>
      <w:marBottom w:val="0"/>
      <w:divBdr>
        <w:top w:val="none" w:sz="0" w:space="0" w:color="auto"/>
        <w:left w:val="none" w:sz="0" w:space="0" w:color="auto"/>
        <w:bottom w:val="none" w:sz="0" w:space="0" w:color="auto"/>
        <w:right w:val="none" w:sz="0" w:space="0" w:color="auto"/>
      </w:divBdr>
    </w:div>
    <w:div w:id="828208263">
      <w:bodyDiv w:val="1"/>
      <w:marLeft w:val="0"/>
      <w:marRight w:val="0"/>
      <w:marTop w:val="0"/>
      <w:marBottom w:val="0"/>
      <w:divBdr>
        <w:top w:val="none" w:sz="0" w:space="0" w:color="auto"/>
        <w:left w:val="none" w:sz="0" w:space="0" w:color="auto"/>
        <w:bottom w:val="none" w:sz="0" w:space="0" w:color="auto"/>
        <w:right w:val="none" w:sz="0" w:space="0" w:color="auto"/>
      </w:divBdr>
    </w:div>
    <w:div w:id="890576661">
      <w:bodyDiv w:val="1"/>
      <w:marLeft w:val="0"/>
      <w:marRight w:val="0"/>
      <w:marTop w:val="0"/>
      <w:marBottom w:val="0"/>
      <w:divBdr>
        <w:top w:val="none" w:sz="0" w:space="0" w:color="auto"/>
        <w:left w:val="none" w:sz="0" w:space="0" w:color="auto"/>
        <w:bottom w:val="none" w:sz="0" w:space="0" w:color="auto"/>
        <w:right w:val="none" w:sz="0" w:space="0" w:color="auto"/>
      </w:divBdr>
    </w:div>
    <w:div w:id="905652530">
      <w:bodyDiv w:val="1"/>
      <w:marLeft w:val="0"/>
      <w:marRight w:val="0"/>
      <w:marTop w:val="0"/>
      <w:marBottom w:val="0"/>
      <w:divBdr>
        <w:top w:val="none" w:sz="0" w:space="0" w:color="auto"/>
        <w:left w:val="none" w:sz="0" w:space="0" w:color="auto"/>
        <w:bottom w:val="none" w:sz="0" w:space="0" w:color="auto"/>
        <w:right w:val="none" w:sz="0" w:space="0" w:color="auto"/>
      </w:divBdr>
    </w:div>
    <w:div w:id="916786419">
      <w:bodyDiv w:val="1"/>
      <w:marLeft w:val="0"/>
      <w:marRight w:val="0"/>
      <w:marTop w:val="0"/>
      <w:marBottom w:val="0"/>
      <w:divBdr>
        <w:top w:val="none" w:sz="0" w:space="0" w:color="auto"/>
        <w:left w:val="none" w:sz="0" w:space="0" w:color="auto"/>
        <w:bottom w:val="none" w:sz="0" w:space="0" w:color="auto"/>
        <w:right w:val="none" w:sz="0" w:space="0" w:color="auto"/>
      </w:divBdr>
    </w:div>
    <w:div w:id="933784206">
      <w:bodyDiv w:val="1"/>
      <w:marLeft w:val="0"/>
      <w:marRight w:val="0"/>
      <w:marTop w:val="0"/>
      <w:marBottom w:val="0"/>
      <w:divBdr>
        <w:top w:val="none" w:sz="0" w:space="0" w:color="auto"/>
        <w:left w:val="none" w:sz="0" w:space="0" w:color="auto"/>
        <w:bottom w:val="none" w:sz="0" w:space="0" w:color="auto"/>
        <w:right w:val="none" w:sz="0" w:space="0" w:color="auto"/>
      </w:divBdr>
    </w:div>
    <w:div w:id="945431565">
      <w:bodyDiv w:val="1"/>
      <w:marLeft w:val="0"/>
      <w:marRight w:val="0"/>
      <w:marTop w:val="0"/>
      <w:marBottom w:val="0"/>
      <w:divBdr>
        <w:top w:val="none" w:sz="0" w:space="0" w:color="auto"/>
        <w:left w:val="none" w:sz="0" w:space="0" w:color="auto"/>
        <w:bottom w:val="none" w:sz="0" w:space="0" w:color="auto"/>
        <w:right w:val="none" w:sz="0" w:space="0" w:color="auto"/>
      </w:divBdr>
    </w:div>
    <w:div w:id="981235939">
      <w:bodyDiv w:val="1"/>
      <w:marLeft w:val="0"/>
      <w:marRight w:val="0"/>
      <w:marTop w:val="0"/>
      <w:marBottom w:val="0"/>
      <w:divBdr>
        <w:top w:val="none" w:sz="0" w:space="0" w:color="auto"/>
        <w:left w:val="none" w:sz="0" w:space="0" w:color="auto"/>
        <w:bottom w:val="none" w:sz="0" w:space="0" w:color="auto"/>
        <w:right w:val="none" w:sz="0" w:space="0" w:color="auto"/>
      </w:divBdr>
    </w:div>
    <w:div w:id="1002858001">
      <w:bodyDiv w:val="1"/>
      <w:marLeft w:val="0"/>
      <w:marRight w:val="0"/>
      <w:marTop w:val="0"/>
      <w:marBottom w:val="0"/>
      <w:divBdr>
        <w:top w:val="none" w:sz="0" w:space="0" w:color="auto"/>
        <w:left w:val="none" w:sz="0" w:space="0" w:color="auto"/>
        <w:bottom w:val="none" w:sz="0" w:space="0" w:color="auto"/>
        <w:right w:val="none" w:sz="0" w:space="0" w:color="auto"/>
      </w:divBdr>
    </w:div>
    <w:div w:id="1005858907">
      <w:bodyDiv w:val="1"/>
      <w:marLeft w:val="0"/>
      <w:marRight w:val="0"/>
      <w:marTop w:val="0"/>
      <w:marBottom w:val="0"/>
      <w:divBdr>
        <w:top w:val="none" w:sz="0" w:space="0" w:color="auto"/>
        <w:left w:val="none" w:sz="0" w:space="0" w:color="auto"/>
        <w:bottom w:val="none" w:sz="0" w:space="0" w:color="auto"/>
        <w:right w:val="none" w:sz="0" w:space="0" w:color="auto"/>
      </w:divBdr>
    </w:div>
    <w:div w:id="1022708140">
      <w:bodyDiv w:val="1"/>
      <w:marLeft w:val="0"/>
      <w:marRight w:val="0"/>
      <w:marTop w:val="0"/>
      <w:marBottom w:val="0"/>
      <w:divBdr>
        <w:top w:val="none" w:sz="0" w:space="0" w:color="auto"/>
        <w:left w:val="none" w:sz="0" w:space="0" w:color="auto"/>
        <w:bottom w:val="none" w:sz="0" w:space="0" w:color="auto"/>
        <w:right w:val="none" w:sz="0" w:space="0" w:color="auto"/>
      </w:divBdr>
    </w:div>
    <w:div w:id="1025060133">
      <w:bodyDiv w:val="1"/>
      <w:marLeft w:val="0"/>
      <w:marRight w:val="0"/>
      <w:marTop w:val="0"/>
      <w:marBottom w:val="0"/>
      <w:divBdr>
        <w:top w:val="none" w:sz="0" w:space="0" w:color="auto"/>
        <w:left w:val="none" w:sz="0" w:space="0" w:color="auto"/>
        <w:bottom w:val="none" w:sz="0" w:space="0" w:color="auto"/>
        <w:right w:val="none" w:sz="0" w:space="0" w:color="auto"/>
      </w:divBdr>
    </w:div>
    <w:div w:id="1042023764">
      <w:bodyDiv w:val="1"/>
      <w:marLeft w:val="0"/>
      <w:marRight w:val="0"/>
      <w:marTop w:val="0"/>
      <w:marBottom w:val="0"/>
      <w:divBdr>
        <w:top w:val="none" w:sz="0" w:space="0" w:color="auto"/>
        <w:left w:val="none" w:sz="0" w:space="0" w:color="auto"/>
        <w:bottom w:val="none" w:sz="0" w:space="0" w:color="auto"/>
        <w:right w:val="none" w:sz="0" w:space="0" w:color="auto"/>
      </w:divBdr>
    </w:div>
    <w:div w:id="1102456404">
      <w:bodyDiv w:val="1"/>
      <w:marLeft w:val="0"/>
      <w:marRight w:val="0"/>
      <w:marTop w:val="0"/>
      <w:marBottom w:val="0"/>
      <w:divBdr>
        <w:top w:val="none" w:sz="0" w:space="0" w:color="auto"/>
        <w:left w:val="none" w:sz="0" w:space="0" w:color="auto"/>
        <w:bottom w:val="none" w:sz="0" w:space="0" w:color="auto"/>
        <w:right w:val="none" w:sz="0" w:space="0" w:color="auto"/>
      </w:divBdr>
    </w:div>
    <w:div w:id="1104425806">
      <w:bodyDiv w:val="1"/>
      <w:marLeft w:val="0"/>
      <w:marRight w:val="0"/>
      <w:marTop w:val="0"/>
      <w:marBottom w:val="0"/>
      <w:divBdr>
        <w:top w:val="none" w:sz="0" w:space="0" w:color="auto"/>
        <w:left w:val="none" w:sz="0" w:space="0" w:color="auto"/>
        <w:bottom w:val="none" w:sz="0" w:space="0" w:color="auto"/>
        <w:right w:val="none" w:sz="0" w:space="0" w:color="auto"/>
      </w:divBdr>
    </w:div>
    <w:div w:id="1128627513">
      <w:bodyDiv w:val="1"/>
      <w:marLeft w:val="0"/>
      <w:marRight w:val="0"/>
      <w:marTop w:val="0"/>
      <w:marBottom w:val="0"/>
      <w:divBdr>
        <w:top w:val="none" w:sz="0" w:space="0" w:color="auto"/>
        <w:left w:val="none" w:sz="0" w:space="0" w:color="auto"/>
        <w:bottom w:val="none" w:sz="0" w:space="0" w:color="auto"/>
        <w:right w:val="none" w:sz="0" w:space="0" w:color="auto"/>
      </w:divBdr>
    </w:div>
    <w:div w:id="1170146657">
      <w:bodyDiv w:val="1"/>
      <w:marLeft w:val="0"/>
      <w:marRight w:val="0"/>
      <w:marTop w:val="0"/>
      <w:marBottom w:val="0"/>
      <w:divBdr>
        <w:top w:val="none" w:sz="0" w:space="0" w:color="auto"/>
        <w:left w:val="none" w:sz="0" w:space="0" w:color="auto"/>
        <w:bottom w:val="none" w:sz="0" w:space="0" w:color="auto"/>
        <w:right w:val="none" w:sz="0" w:space="0" w:color="auto"/>
      </w:divBdr>
    </w:div>
    <w:div w:id="1207182758">
      <w:bodyDiv w:val="1"/>
      <w:marLeft w:val="0"/>
      <w:marRight w:val="0"/>
      <w:marTop w:val="0"/>
      <w:marBottom w:val="0"/>
      <w:divBdr>
        <w:top w:val="none" w:sz="0" w:space="0" w:color="auto"/>
        <w:left w:val="none" w:sz="0" w:space="0" w:color="auto"/>
        <w:bottom w:val="none" w:sz="0" w:space="0" w:color="auto"/>
        <w:right w:val="none" w:sz="0" w:space="0" w:color="auto"/>
      </w:divBdr>
    </w:div>
    <w:div w:id="1207722258">
      <w:bodyDiv w:val="1"/>
      <w:marLeft w:val="0"/>
      <w:marRight w:val="0"/>
      <w:marTop w:val="0"/>
      <w:marBottom w:val="0"/>
      <w:divBdr>
        <w:top w:val="none" w:sz="0" w:space="0" w:color="auto"/>
        <w:left w:val="none" w:sz="0" w:space="0" w:color="auto"/>
        <w:bottom w:val="none" w:sz="0" w:space="0" w:color="auto"/>
        <w:right w:val="none" w:sz="0" w:space="0" w:color="auto"/>
      </w:divBdr>
    </w:div>
    <w:div w:id="1211113298">
      <w:bodyDiv w:val="1"/>
      <w:marLeft w:val="0"/>
      <w:marRight w:val="0"/>
      <w:marTop w:val="0"/>
      <w:marBottom w:val="0"/>
      <w:divBdr>
        <w:top w:val="none" w:sz="0" w:space="0" w:color="auto"/>
        <w:left w:val="none" w:sz="0" w:space="0" w:color="auto"/>
        <w:bottom w:val="none" w:sz="0" w:space="0" w:color="auto"/>
        <w:right w:val="none" w:sz="0" w:space="0" w:color="auto"/>
      </w:divBdr>
    </w:div>
    <w:div w:id="1241284412">
      <w:bodyDiv w:val="1"/>
      <w:marLeft w:val="0"/>
      <w:marRight w:val="0"/>
      <w:marTop w:val="0"/>
      <w:marBottom w:val="0"/>
      <w:divBdr>
        <w:top w:val="none" w:sz="0" w:space="0" w:color="auto"/>
        <w:left w:val="none" w:sz="0" w:space="0" w:color="auto"/>
        <w:bottom w:val="none" w:sz="0" w:space="0" w:color="auto"/>
        <w:right w:val="none" w:sz="0" w:space="0" w:color="auto"/>
      </w:divBdr>
    </w:div>
    <w:div w:id="1266494844">
      <w:bodyDiv w:val="1"/>
      <w:marLeft w:val="0"/>
      <w:marRight w:val="0"/>
      <w:marTop w:val="0"/>
      <w:marBottom w:val="0"/>
      <w:divBdr>
        <w:top w:val="none" w:sz="0" w:space="0" w:color="auto"/>
        <w:left w:val="none" w:sz="0" w:space="0" w:color="auto"/>
        <w:bottom w:val="none" w:sz="0" w:space="0" w:color="auto"/>
        <w:right w:val="none" w:sz="0" w:space="0" w:color="auto"/>
      </w:divBdr>
    </w:div>
    <w:div w:id="1273174642">
      <w:bodyDiv w:val="1"/>
      <w:marLeft w:val="0"/>
      <w:marRight w:val="0"/>
      <w:marTop w:val="0"/>
      <w:marBottom w:val="0"/>
      <w:divBdr>
        <w:top w:val="none" w:sz="0" w:space="0" w:color="auto"/>
        <w:left w:val="none" w:sz="0" w:space="0" w:color="auto"/>
        <w:bottom w:val="none" w:sz="0" w:space="0" w:color="auto"/>
        <w:right w:val="none" w:sz="0" w:space="0" w:color="auto"/>
      </w:divBdr>
    </w:div>
    <w:div w:id="1304459069">
      <w:bodyDiv w:val="1"/>
      <w:marLeft w:val="0"/>
      <w:marRight w:val="0"/>
      <w:marTop w:val="0"/>
      <w:marBottom w:val="0"/>
      <w:divBdr>
        <w:top w:val="none" w:sz="0" w:space="0" w:color="auto"/>
        <w:left w:val="none" w:sz="0" w:space="0" w:color="auto"/>
        <w:bottom w:val="none" w:sz="0" w:space="0" w:color="auto"/>
        <w:right w:val="none" w:sz="0" w:space="0" w:color="auto"/>
      </w:divBdr>
    </w:div>
    <w:div w:id="1328359091">
      <w:bodyDiv w:val="1"/>
      <w:marLeft w:val="0"/>
      <w:marRight w:val="0"/>
      <w:marTop w:val="0"/>
      <w:marBottom w:val="0"/>
      <w:divBdr>
        <w:top w:val="none" w:sz="0" w:space="0" w:color="auto"/>
        <w:left w:val="none" w:sz="0" w:space="0" w:color="auto"/>
        <w:bottom w:val="none" w:sz="0" w:space="0" w:color="auto"/>
        <w:right w:val="none" w:sz="0" w:space="0" w:color="auto"/>
      </w:divBdr>
    </w:div>
    <w:div w:id="1348480654">
      <w:bodyDiv w:val="1"/>
      <w:marLeft w:val="0"/>
      <w:marRight w:val="0"/>
      <w:marTop w:val="0"/>
      <w:marBottom w:val="0"/>
      <w:divBdr>
        <w:top w:val="none" w:sz="0" w:space="0" w:color="auto"/>
        <w:left w:val="none" w:sz="0" w:space="0" w:color="auto"/>
        <w:bottom w:val="none" w:sz="0" w:space="0" w:color="auto"/>
        <w:right w:val="none" w:sz="0" w:space="0" w:color="auto"/>
      </w:divBdr>
    </w:div>
    <w:div w:id="1372724994">
      <w:bodyDiv w:val="1"/>
      <w:marLeft w:val="0"/>
      <w:marRight w:val="0"/>
      <w:marTop w:val="0"/>
      <w:marBottom w:val="0"/>
      <w:divBdr>
        <w:top w:val="none" w:sz="0" w:space="0" w:color="auto"/>
        <w:left w:val="none" w:sz="0" w:space="0" w:color="auto"/>
        <w:bottom w:val="none" w:sz="0" w:space="0" w:color="auto"/>
        <w:right w:val="none" w:sz="0" w:space="0" w:color="auto"/>
      </w:divBdr>
    </w:div>
    <w:div w:id="1391533399">
      <w:bodyDiv w:val="1"/>
      <w:marLeft w:val="0"/>
      <w:marRight w:val="0"/>
      <w:marTop w:val="0"/>
      <w:marBottom w:val="0"/>
      <w:divBdr>
        <w:top w:val="none" w:sz="0" w:space="0" w:color="auto"/>
        <w:left w:val="none" w:sz="0" w:space="0" w:color="auto"/>
        <w:bottom w:val="none" w:sz="0" w:space="0" w:color="auto"/>
        <w:right w:val="none" w:sz="0" w:space="0" w:color="auto"/>
      </w:divBdr>
    </w:div>
    <w:div w:id="1392148157">
      <w:bodyDiv w:val="1"/>
      <w:marLeft w:val="0"/>
      <w:marRight w:val="0"/>
      <w:marTop w:val="0"/>
      <w:marBottom w:val="0"/>
      <w:divBdr>
        <w:top w:val="none" w:sz="0" w:space="0" w:color="auto"/>
        <w:left w:val="none" w:sz="0" w:space="0" w:color="auto"/>
        <w:bottom w:val="none" w:sz="0" w:space="0" w:color="auto"/>
        <w:right w:val="none" w:sz="0" w:space="0" w:color="auto"/>
      </w:divBdr>
      <w:divsChild>
        <w:div w:id="1057314834">
          <w:marLeft w:val="0"/>
          <w:marRight w:val="0"/>
          <w:marTop w:val="120"/>
          <w:marBottom w:val="0"/>
          <w:divBdr>
            <w:top w:val="none" w:sz="0" w:space="0" w:color="auto"/>
            <w:left w:val="none" w:sz="0" w:space="0" w:color="auto"/>
            <w:bottom w:val="none" w:sz="0" w:space="0" w:color="auto"/>
            <w:right w:val="none" w:sz="0" w:space="0" w:color="auto"/>
          </w:divBdr>
        </w:div>
        <w:div w:id="1080055343">
          <w:marLeft w:val="0"/>
          <w:marRight w:val="0"/>
          <w:marTop w:val="120"/>
          <w:marBottom w:val="0"/>
          <w:divBdr>
            <w:top w:val="none" w:sz="0" w:space="0" w:color="auto"/>
            <w:left w:val="none" w:sz="0" w:space="0" w:color="auto"/>
            <w:bottom w:val="none" w:sz="0" w:space="0" w:color="auto"/>
            <w:right w:val="none" w:sz="0" w:space="0" w:color="auto"/>
          </w:divBdr>
        </w:div>
        <w:div w:id="1246113888">
          <w:marLeft w:val="0"/>
          <w:marRight w:val="0"/>
          <w:marTop w:val="120"/>
          <w:marBottom w:val="0"/>
          <w:divBdr>
            <w:top w:val="none" w:sz="0" w:space="0" w:color="auto"/>
            <w:left w:val="none" w:sz="0" w:space="0" w:color="auto"/>
            <w:bottom w:val="none" w:sz="0" w:space="0" w:color="auto"/>
            <w:right w:val="none" w:sz="0" w:space="0" w:color="auto"/>
          </w:divBdr>
        </w:div>
        <w:div w:id="1592271796">
          <w:marLeft w:val="0"/>
          <w:marRight w:val="0"/>
          <w:marTop w:val="120"/>
          <w:marBottom w:val="0"/>
          <w:divBdr>
            <w:top w:val="none" w:sz="0" w:space="0" w:color="auto"/>
            <w:left w:val="none" w:sz="0" w:space="0" w:color="auto"/>
            <w:bottom w:val="none" w:sz="0" w:space="0" w:color="auto"/>
            <w:right w:val="none" w:sz="0" w:space="0" w:color="auto"/>
          </w:divBdr>
        </w:div>
        <w:div w:id="1689063310">
          <w:marLeft w:val="0"/>
          <w:marRight w:val="0"/>
          <w:marTop w:val="120"/>
          <w:marBottom w:val="0"/>
          <w:divBdr>
            <w:top w:val="none" w:sz="0" w:space="0" w:color="auto"/>
            <w:left w:val="none" w:sz="0" w:space="0" w:color="auto"/>
            <w:bottom w:val="none" w:sz="0" w:space="0" w:color="auto"/>
            <w:right w:val="none" w:sz="0" w:space="0" w:color="auto"/>
          </w:divBdr>
        </w:div>
      </w:divsChild>
    </w:div>
    <w:div w:id="1396124490">
      <w:bodyDiv w:val="1"/>
      <w:marLeft w:val="0"/>
      <w:marRight w:val="0"/>
      <w:marTop w:val="0"/>
      <w:marBottom w:val="0"/>
      <w:divBdr>
        <w:top w:val="none" w:sz="0" w:space="0" w:color="auto"/>
        <w:left w:val="none" w:sz="0" w:space="0" w:color="auto"/>
        <w:bottom w:val="none" w:sz="0" w:space="0" w:color="auto"/>
        <w:right w:val="none" w:sz="0" w:space="0" w:color="auto"/>
      </w:divBdr>
    </w:div>
    <w:div w:id="1401178269">
      <w:bodyDiv w:val="1"/>
      <w:marLeft w:val="0"/>
      <w:marRight w:val="0"/>
      <w:marTop w:val="0"/>
      <w:marBottom w:val="0"/>
      <w:divBdr>
        <w:top w:val="none" w:sz="0" w:space="0" w:color="auto"/>
        <w:left w:val="none" w:sz="0" w:space="0" w:color="auto"/>
        <w:bottom w:val="none" w:sz="0" w:space="0" w:color="auto"/>
        <w:right w:val="none" w:sz="0" w:space="0" w:color="auto"/>
      </w:divBdr>
    </w:div>
    <w:div w:id="1408461636">
      <w:bodyDiv w:val="1"/>
      <w:marLeft w:val="0"/>
      <w:marRight w:val="0"/>
      <w:marTop w:val="0"/>
      <w:marBottom w:val="0"/>
      <w:divBdr>
        <w:top w:val="none" w:sz="0" w:space="0" w:color="auto"/>
        <w:left w:val="none" w:sz="0" w:space="0" w:color="auto"/>
        <w:bottom w:val="none" w:sz="0" w:space="0" w:color="auto"/>
        <w:right w:val="none" w:sz="0" w:space="0" w:color="auto"/>
      </w:divBdr>
    </w:div>
    <w:div w:id="1454129416">
      <w:bodyDiv w:val="1"/>
      <w:marLeft w:val="0"/>
      <w:marRight w:val="0"/>
      <w:marTop w:val="0"/>
      <w:marBottom w:val="0"/>
      <w:divBdr>
        <w:top w:val="none" w:sz="0" w:space="0" w:color="auto"/>
        <w:left w:val="none" w:sz="0" w:space="0" w:color="auto"/>
        <w:bottom w:val="none" w:sz="0" w:space="0" w:color="auto"/>
        <w:right w:val="none" w:sz="0" w:space="0" w:color="auto"/>
      </w:divBdr>
    </w:div>
    <w:div w:id="1470628139">
      <w:bodyDiv w:val="1"/>
      <w:marLeft w:val="0"/>
      <w:marRight w:val="0"/>
      <w:marTop w:val="0"/>
      <w:marBottom w:val="0"/>
      <w:divBdr>
        <w:top w:val="none" w:sz="0" w:space="0" w:color="auto"/>
        <w:left w:val="none" w:sz="0" w:space="0" w:color="auto"/>
        <w:bottom w:val="none" w:sz="0" w:space="0" w:color="auto"/>
        <w:right w:val="none" w:sz="0" w:space="0" w:color="auto"/>
      </w:divBdr>
    </w:div>
    <w:div w:id="1487552200">
      <w:bodyDiv w:val="1"/>
      <w:marLeft w:val="0"/>
      <w:marRight w:val="0"/>
      <w:marTop w:val="0"/>
      <w:marBottom w:val="0"/>
      <w:divBdr>
        <w:top w:val="none" w:sz="0" w:space="0" w:color="auto"/>
        <w:left w:val="none" w:sz="0" w:space="0" w:color="auto"/>
        <w:bottom w:val="none" w:sz="0" w:space="0" w:color="auto"/>
        <w:right w:val="none" w:sz="0" w:space="0" w:color="auto"/>
      </w:divBdr>
    </w:div>
    <w:div w:id="1567692145">
      <w:bodyDiv w:val="1"/>
      <w:marLeft w:val="0"/>
      <w:marRight w:val="0"/>
      <w:marTop w:val="0"/>
      <w:marBottom w:val="0"/>
      <w:divBdr>
        <w:top w:val="none" w:sz="0" w:space="0" w:color="auto"/>
        <w:left w:val="none" w:sz="0" w:space="0" w:color="auto"/>
        <w:bottom w:val="none" w:sz="0" w:space="0" w:color="auto"/>
        <w:right w:val="none" w:sz="0" w:space="0" w:color="auto"/>
      </w:divBdr>
    </w:div>
    <w:div w:id="1568343553">
      <w:bodyDiv w:val="1"/>
      <w:marLeft w:val="0"/>
      <w:marRight w:val="0"/>
      <w:marTop w:val="0"/>
      <w:marBottom w:val="0"/>
      <w:divBdr>
        <w:top w:val="none" w:sz="0" w:space="0" w:color="auto"/>
        <w:left w:val="none" w:sz="0" w:space="0" w:color="auto"/>
        <w:bottom w:val="none" w:sz="0" w:space="0" w:color="auto"/>
        <w:right w:val="none" w:sz="0" w:space="0" w:color="auto"/>
      </w:divBdr>
    </w:div>
    <w:div w:id="1573733939">
      <w:bodyDiv w:val="1"/>
      <w:marLeft w:val="0"/>
      <w:marRight w:val="0"/>
      <w:marTop w:val="0"/>
      <w:marBottom w:val="0"/>
      <w:divBdr>
        <w:top w:val="none" w:sz="0" w:space="0" w:color="auto"/>
        <w:left w:val="none" w:sz="0" w:space="0" w:color="auto"/>
        <w:bottom w:val="none" w:sz="0" w:space="0" w:color="auto"/>
        <w:right w:val="none" w:sz="0" w:space="0" w:color="auto"/>
      </w:divBdr>
    </w:div>
    <w:div w:id="1586111744">
      <w:bodyDiv w:val="1"/>
      <w:marLeft w:val="0"/>
      <w:marRight w:val="0"/>
      <w:marTop w:val="0"/>
      <w:marBottom w:val="0"/>
      <w:divBdr>
        <w:top w:val="none" w:sz="0" w:space="0" w:color="auto"/>
        <w:left w:val="none" w:sz="0" w:space="0" w:color="auto"/>
        <w:bottom w:val="none" w:sz="0" w:space="0" w:color="auto"/>
        <w:right w:val="none" w:sz="0" w:space="0" w:color="auto"/>
      </w:divBdr>
    </w:div>
    <w:div w:id="1599407515">
      <w:bodyDiv w:val="1"/>
      <w:marLeft w:val="0"/>
      <w:marRight w:val="0"/>
      <w:marTop w:val="0"/>
      <w:marBottom w:val="0"/>
      <w:divBdr>
        <w:top w:val="none" w:sz="0" w:space="0" w:color="auto"/>
        <w:left w:val="none" w:sz="0" w:space="0" w:color="auto"/>
        <w:bottom w:val="none" w:sz="0" w:space="0" w:color="auto"/>
        <w:right w:val="none" w:sz="0" w:space="0" w:color="auto"/>
      </w:divBdr>
    </w:div>
    <w:div w:id="1600793618">
      <w:bodyDiv w:val="1"/>
      <w:marLeft w:val="0"/>
      <w:marRight w:val="0"/>
      <w:marTop w:val="0"/>
      <w:marBottom w:val="0"/>
      <w:divBdr>
        <w:top w:val="none" w:sz="0" w:space="0" w:color="auto"/>
        <w:left w:val="none" w:sz="0" w:space="0" w:color="auto"/>
        <w:bottom w:val="none" w:sz="0" w:space="0" w:color="auto"/>
        <w:right w:val="none" w:sz="0" w:space="0" w:color="auto"/>
      </w:divBdr>
    </w:div>
    <w:div w:id="1605460178">
      <w:bodyDiv w:val="1"/>
      <w:marLeft w:val="0"/>
      <w:marRight w:val="0"/>
      <w:marTop w:val="0"/>
      <w:marBottom w:val="0"/>
      <w:divBdr>
        <w:top w:val="none" w:sz="0" w:space="0" w:color="auto"/>
        <w:left w:val="none" w:sz="0" w:space="0" w:color="auto"/>
        <w:bottom w:val="none" w:sz="0" w:space="0" w:color="auto"/>
        <w:right w:val="none" w:sz="0" w:space="0" w:color="auto"/>
      </w:divBdr>
    </w:div>
    <w:div w:id="1611279613">
      <w:bodyDiv w:val="1"/>
      <w:marLeft w:val="0"/>
      <w:marRight w:val="0"/>
      <w:marTop w:val="0"/>
      <w:marBottom w:val="0"/>
      <w:divBdr>
        <w:top w:val="none" w:sz="0" w:space="0" w:color="auto"/>
        <w:left w:val="none" w:sz="0" w:space="0" w:color="auto"/>
        <w:bottom w:val="none" w:sz="0" w:space="0" w:color="auto"/>
        <w:right w:val="none" w:sz="0" w:space="0" w:color="auto"/>
      </w:divBdr>
    </w:div>
    <w:div w:id="1627270256">
      <w:bodyDiv w:val="1"/>
      <w:marLeft w:val="0"/>
      <w:marRight w:val="0"/>
      <w:marTop w:val="0"/>
      <w:marBottom w:val="0"/>
      <w:divBdr>
        <w:top w:val="none" w:sz="0" w:space="0" w:color="auto"/>
        <w:left w:val="none" w:sz="0" w:space="0" w:color="auto"/>
        <w:bottom w:val="none" w:sz="0" w:space="0" w:color="auto"/>
        <w:right w:val="none" w:sz="0" w:space="0" w:color="auto"/>
      </w:divBdr>
    </w:div>
    <w:div w:id="1657609932">
      <w:bodyDiv w:val="1"/>
      <w:marLeft w:val="0"/>
      <w:marRight w:val="0"/>
      <w:marTop w:val="0"/>
      <w:marBottom w:val="0"/>
      <w:divBdr>
        <w:top w:val="none" w:sz="0" w:space="0" w:color="auto"/>
        <w:left w:val="none" w:sz="0" w:space="0" w:color="auto"/>
        <w:bottom w:val="none" w:sz="0" w:space="0" w:color="auto"/>
        <w:right w:val="none" w:sz="0" w:space="0" w:color="auto"/>
      </w:divBdr>
    </w:div>
    <w:div w:id="1673871498">
      <w:bodyDiv w:val="1"/>
      <w:marLeft w:val="0"/>
      <w:marRight w:val="0"/>
      <w:marTop w:val="0"/>
      <w:marBottom w:val="0"/>
      <w:divBdr>
        <w:top w:val="none" w:sz="0" w:space="0" w:color="auto"/>
        <w:left w:val="none" w:sz="0" w:space="0" w:color="auto"/>
        <w:bottom w:val="none" w:sz="0" w:space="0" w:color="auto"/>
        <w:right w:val="none" w:sz="0" w:space="0" w:color="auto"/>
      </w:divBdr>
    </w:div>
    <w:div w:id="1674991350">
      <w:bodyDiv w:val="1"/>
      <w:marLeft w:val="0"/>
      <w:marRight w:val="0"/>
      <w:marTop w:val="0"/>
      <w:marBottom w:val="0"/>
      <w:divBdr>
        <w:top w:val="none" w:sz="0" w:space="0" w:color="auto"/>
        <w:left w:val="none" w:sz="0" w:space="0" w:color="auto"/>
        <w:bottom w:val="none" w:sz="0" w:space="0" w:color="auto"/>
        <w:right w:val="none" w:sz="0" w:space="0" w:color="auto"/>
      </w:divBdr>
    </w:div>
    <w:div w:id="1685788515">
      <w:bodyDiv w:val="1"/>
      <w:marLeft w:val="0"/>
      <w:marRight w:val="0"/>
      <w:marTop w:val="0"/>
      <w:marBottom w:val="0"/>
      <w:divBdr>
        <w:top w:val="none" w:sz="0" w:space="0" w:color="auto"/>
        <w:left w:val="none" w:sz="0" w:space="0" w:color="auto"/>
        <w:bottom w:val="none" w:sz="0" w:space="0" w:color="auto"/>
        <w:right w:val="none" w:sz="0" w:space="0" w:color="auto"/>
      </w:divBdr>
    </w:div>
    <w:div w:id="1694071168">
      <w:bodyDiv w:val="1"/>
      <w:marLeft w:val="0"/>
      <w:marRight w:val="0"/>
      <w:marTop w:val="0"/>
      <w:marBottom w:val="0"/>
      <w:divBdr>
        <w:top w:val="none" w:sz="0" w:space="0" w:color="auto"/>
        <w:left w:val="none" w:sz="0" w:space="0" w:color="auto"/>
        <w:bottom w:val="none" w:sz="0" w:space="0" w:color="auto"/>
        <w:right w:val="none" w:sz="0" w:space="0" w:color="auto"/>
      </w:divBdr>
    </w:div>
    <w:div w:id="1710490004">
      <w:bodyDiv w:val="1"/>
      <w:marLeft w:val="0"/>
      <w:marRight w:val="0"/>
      <w:marTop w:val="0"/>
      <w:marBottom w:val="0"/>
      <w:divBdr>
        <w:top w:val="none" w:sz="0" w:space="0" w:color="auto"/>
        <w:left w:val="none" w:sz="0" w:space="0" w:color="auto"/>
        <w:bottom w:val="none" w:sz="0" w:space="0" w:color="auto"/>
        <w:right w:val="none" w:sz="0" w:space="0" w:color="auto"/>
      </w:divBdr>
    </w:div>
    <w:div w:id="1731726992">
      <w:bodyDiv w:val="1"/>
      <w:marLeft w:val="0"/>
      <w:marRight w:val="0"/>
      <w:marTop w:val="0"/>
      <w:marBottom w:val="0"/>
      <w:divBdr>
        <w:top w:val="none" w:sz="0" w:space="0" w:color="auto"/>
        <w:left w:val="none" w:sz="0" w:space="0" w:color="auto"/>
        <w:bottom w:val="none" w:sz="0" w:space="0" w:color="auto"/>
        <w:right w:val="none" w:sz="0" w:space="0" w:color="auto"/>
      </w:divBdr>
    </w:div>
    <w:div w:id="1744598299">
      <w:bodyDiv w:val="1"/>
      <w:marLeft w:val="0"/>
      <w:marRight w:val="0"/>
      <w:marTop w:val="0"/>
      <w:marBottom w:val="0"/>
      <w:divBdr>
        <w:top w:val="none" w:sz="0" w:space="0" w:color="auto"/>
        <w:left w:val="none" w:sz="0" w:space="0" w:color="auto"/>
        <w:bottom w:val="none" w:sz="0" w:space="0" w:color="auto"/>
        <w:right w:val="none" w:sz="0" w:space="0" w:color="auto"/>
      </w:divBdr>
    </w:div>
    <w:div w:id="1795949371">
      <w:bodyDiv w:val="1"/>
      <w:marLeft w:val="0"/>
      <w:marRight w:val="0"/>
      <w:marTop w:val="0"/>
      <w:marBottom w:val="0"/>
      <w:divBdr>
        <w:top w:val="none" w:sz="0" w:space="0" w:color="auto"/>
        <w:left w:val="none" w:sz="0" w:space="0" w:color="auto"/>
        <w:bottom w:val="none" w:sz="0" w:space="0" w:color="auto"/>
        <w:right w:val="none" w:sz="0" w:space="0" w:color="auto"/>
      </w:divBdr>
    </w:div>
    <w:div w:id="1802379715">
      <w:bodyDiv w:val="1"/>
      <w:marLeft w:val="0"/>
      <w:marRight w:val="0"/>
      <w:marTop w:val="0"/>
      <w:marBottom w:val="0"/>
      <w:divBdr>
        <w:top w:val="none" w:sz="0" w:space="0" w:color="auto"/>
        <w:left w:val="none" w:sz="0" w:space="0" w:color="auto"/>
        <w:bottom w:val="none" w:sz="0" w:space="0" w:color="auto"/>
        <w:right w:val="none" w:sz="0" w:space="0" w:color="auto"/>
      </w:divBdr>
    </w:div>
    <w:div w:id="1818106209">
      <w:bodyDiv w:val="1"/>
      <w:marLeft w:val="0"/>
      <w:marRight w:val="0"/>
      <w:marTop w:val="0"/>
      <w:marBottom w:val="0"/>
      <w:divBdr>
        <w:top w:val="none" w:sz="0" w:space="0" w:color="auto"/>
        <w:left w:val="none" w:sz="0" w:space="0" w:color="auto"/>
        <w:bottom w:val="none" w:sz="0" w:space="0" w:color="auto"/>
        <w:right w:val="none" w:sz="0" w:space="0" w:color="auto"/>
      </w:divBdr>
    </w:div>
    <w:div w:id="1855076706">
      <w:bodyDiv w:val="1"/>
      <w:marLeft w:val="0"/>
      <w:marRight w:val="0"/>
      <w:marTop w:val="0"/>
      <w:marBottom w:val="0"/>
      <w:divBdr>
        <w:top w:val="none" w:sz="0" w:space="0" w:color="auto"/>
        <w:left w:val="none" w:sz="0" w:space="0" w:color="auto"/>
        <w:bottom w:val="none" w:sz="0" w:space="0" w:color="auto"/>
        <w:right w:val="none" w:sz="0" w:space="0" w:color="auto"/>
      </w:divBdr>
    </w:div>
    <w:div w:id="1858233894">
      <w:bodyDiv w:val="1"/>
      <w:marLeft w:val="0"/>
      <w:marRight w:val="0"/>
      <w:marTop w:val="0"/>
      <w:marBottom w:val="0"/>
      <w:divBdr>
        <w:top w:val="none" w:sz="0" w:space="0" w:color="auto"/>
        <w:left w:val="none" w:sz="0" w:space="0" w:color="auto"/>
        <w:bottom w:val="none" w:sz="0" w:space="0" w:color="auto"/>
        <w:right w:val="none" w:sz="0" w:space="0" w:color="auto"/>
      </w:divBdr>
    </w:div>
    <w:div w:id="1859931658">
      <w:bodyDiv w:val="1"/>
      <w:marLeft w:val="0"/>
      <w:marRight w:val="0"/>
      <w:marTop w:val="0"/>
      <w:marBottom w:val="0"/>
      <w:divBdr>
        <w:top w:val="none" w:sz="0" w:space="0" w:color="auto"/>
        <w:left w:val="none" w:sz="0" w:space="0" w:color="auto"/>
        <w:bottom w:val="none" w:sz="0" w:space="0" w:color="auto"/>
        <w:right w:val="none" w:sz="0" w:space="0" w:color="auto"/>
      </w:divBdr>
    </w:div>
    <w:div w:id="1878203729">
      <w:bodyDiv w:val="1"/>
      <w:marLeft w:val="0"/>
      <w:marRight w:val="0"/>
      <w:marTop w:val="0"/>
      <w:marBottom w:val="0"/>
      <w:divBdr>
        <w:top w:val="none" w:sz="0" w:space="0" w:color="auto"/>
        <w:left w:val="none" w:sz="0" w:space="0" w:color="auto"/>
        <w:bottom w:val="none" w:sz="0" w:space="0" w:color="auto"/>
        <w:right w:val="none" w:sz="0" w:space="0" w:color="auto"/>
      </w:divBdr>
    </w:div>
    <w:div w:id="1909028026">
      <w:bodyDiv w:val="1"/>
      <w:marLeft w:val="0"/>
      <w:marRight w:val="0"/>
      <w:marTop w:val="0"/>
      <w:marBottom w:val="0"/>
      <w:divBdr>
        <w:top w:val="none" w:sz="0" w:space="0" w:color="auto"/>
        <w:left w:val="none" w:sz="0" w:space="0" w:color="auto"/>
        <w:bottom w:val="none" w:sz="0" w:space="0" w:color="auto"/>
        <w:right w:val="none" w:sz="0" w:space="0" w:color="auto"/>
      </w:divBdr>
    </w:div>
    <w:div w:id="1910579602">
      <w:bodyDiv w:val="1"/>
      <w:marLeft w:val="0"/>
      <w:marRight w:val="0"/>
      <w:marTop w:val="0"/>
      <w:marBottom w:val="0"/>
      <w:divBdr>
        <w:top w:val="none" w:sz="0" w:space="0" w:color="auto"/>
        <w:left w:val="none" w:sz="0" w:space="0" w:color="auto"/>
        <w:bottom w:val="none" w:sz="0" w:space="0" w:color="auto"/>
        <w:right w:val="none" w:sz="0" w:space="0" w:color="auto"/>
      </w:divBdr>
    </w:div>
    <w:div w:id="1966306109">
      <w:bodyDiv w:val="1"/>
      <w:marLeft w:val="0"/>
      <w:marRight w:val="0"/>
      <w:marTop w:val="0"/>
      <w:marBottom w:val="0"/>
      <w:divBdr>
        <w:top w:val="none" w:sz="0" w:space="0" w:color="auto"/>
        <w:left w:val="none" w:sz="0" w:space="0" w:color="auto"/>
        <w:bottom w:val="none" w:sz="0" w:space="0" w:color="auto"/>
        <w:right w:val="none" w:sz="0" w:space="0" w:color="auto"/>
      </w:divBdr>
    </w:div>
    <w:div w:id="1966614489">
      <w:bodyDiv w:val="1"/>
      <w:marLeft w:val="0"/>
      <w:marRight w:val="0"/>
      <w:marTop w:val="0"/>
      <w:marBottom w:val="0"/>
      <w:divBdr>
        <w:top w:val="none" w:sz="0" w:space="0" w:color="auto"/>
        <w:left w:val="none" w:sz="0" w:space="0" w:color="auto"/>
        <w:bottom w:val="none" w:sz="0" w:space="0" w:color="auto"/>
        <w:right w:val="none" w:sz="0" w:space="0" w:color="auto"/>
      </w:divBdr>
    </w:div>
    <w:div w:id="1970478641">
      <w:bodyDiv w:val="1"/>
      <w:marLeft w:val="0"/>
      <w:marRight w:val="0"/>
      <w:marTop w:val="0"/>
      <w:marBottom w:val="0"/>
      <w:divBdr>
        <w:top w:val="none" w:sz="0" w:space="0" w:color="auto"/>
        <w:left w:val="none" w:sz="0" w:space="0" w:color="auto"/>
        <w:bottom w:val="none" w:sz="0" w:space="0" w:color="auto"/>
        <w:right w:val="none" w:sz="0" w:space="0" w:color="auto"/>
      </w:divBdr>
    </w:div>
    <w:div w:id="1973366603">
      <w:bodyDiv w:val="1"/>
      <w:marLeft w:val="0"/>
      <w:marRight w:val="0"/>
      <w:marTop w:val="0"/>
      <w:marBottom w:val="0"/>
      <w:divBdr>
        <w:top w:val="none" w:sz="0" w:space="0" w:color="auto"/>
        <w:left w:val="none" w:sz="0" w:space="0" w:color="auto"/>
        <w:bottom w:val="none" w:sz="0" w:space="0" w:color="auto"/>
        <w:right w:val="none" w:sz="0" w:space="0" w:color="auto"/>
      </w:divBdr>
    </w:div>
    <w:div w:id="2005816629">
      <w:bodyDiv w:val="1"/>
      <w:marLeft w:val="0"/>
      <w:marRight w:val="0"/>
      <w:marTop w:val="0"/>
      <w:marBottom w:val="0"/>
      <w:divBdr>
        <w:top w:val="none" w:sz="0" w:space="0" w:color="auto"/>
        <w:left w:val="none" w:sz="0" w:space="0" w:color="auto"/>
        <w:bottom w:val="none" w:sz="0" w:space="0" w:color="auto"/>
        <w:right w:val="none" w:sz="0" w:space="0" w:color="auto"/>
      </w:divBdr>
    </w:div>
    <w:div w:id="2035840110">
      <w:bodyDiv w:val="1"/>
      <w:marLeft w:val="0"/>
      <w:marRight w:val="0"/>
      <w:marTop w:val="0"/>
      <w:marBottom w:val="0"/>
      <w:divBdr>
        <w:top w:val="none" w:sz="0" w:space="0" w:color="auto"/>
        <w:left w:val="none" w:sz="0" w:space="0" w:color="auto"/>
        <w:bottom w:val="none" w:sz="0" w:space="0" w:color="auto"/>
        <w:right w:val="none" w:sz="0" w:space="0" w:color="auto"/>
      </w:divBdr>
    </w:div>
    <w:div w:id="2043510580">
      <w:bodyDiv w:val="1"/>
      <w:marLeft w:val="0"/>
      <w:marRight w:val="0"/>
      <w:marTop w:val="0"/>
      <w:marBottom w:val="0"/>
      <w:divBdr>
        <w:top w:val="none" w:sz="0" w:space="0" w:color="auto"/>
        <w:left w:val="none" w:sz="0" w:space="0" w:color="auto"/>
        <w:bottom w:val="none" w:sz="0" w:space="0" w:color="auto"/>
        <w:right w:val="none" w:sz="0" w:space="0" w:color="auto"/>
      </w:divBdr>
    </w:div>
    <w:div w:id="2054231488">
      <w:bodyDiv w:val="1"/>
      <w:marLeft w:val="0"/>
      <w:marRight w:val="0"/>
      <w:marTop w:val="0"/>
      <w:marBottom w:val="0"/>
      <w:divBdr>
        <w:top w:val="none" w:sz="0" w:space="0" w:color="auto"/>
        <w:left w:val="none" w:sz="0" w:space="0" w:color="auto"/>
        <w:bottom w:val="none" w:sz="0" w:space="0" w:color="auto"/>
        <w:right w:val="none" w:sz="0" w:space="0" w:color="auto"/>
      </w:divBdr>
    </w:div>
    <w:div w:id="2101950115">
      <w:bodyDiv w:val="1"/>
      <w:marLeft w:val="0"/>
      <w:marRight w:val="0"/>
      <w:marTop w:val="0"/>
      <w:marBottom w:val="0"/>
      <w:divBdr>
        <w:top w:val="none" w:sz="0" w:space="0" w:color="auto"/>
        <w:left w:val="none" w:sz="0" w:space="0" w:color="auto"/>
        <w:bottom w:val="none" w:sz="0" w:space="0" w:color="auto"/>
        <w:right w:val="none" w:sz="0" w:space="0" w:color="auto"/>
      </w:divBdr>
    </w:div>
    <w:div w:id="2122607436">
      <w:bodyDiv w:val="1"/>
      <w:marLeft w:val="0"/>
      <w:marRight w:val="0"/>
      <w:marTop w:val="0"/>
      <w:marBottom w:val="0"/>
      <w:divBdr>
        <w:top w:val="none" w:sz="0" w:space="0" w:color="auto"/>
        <w:left w:val="none" w:sz="0" w:space="0" w:color="auto"/>
        <w:bottom w:val="none" w:sz="0" w:space="0" w:color="auto"/>
        <w:right w:val="none" w:sz="0" w:space="0" w:color="auto"/>
      </w:divBdr>
    </w:div>
    <w:div w:id="2123766137">
      <w:bodyDiv w:val="1"/>
      <w:marLeft w:val="0"/>
      <w:marRight w:val="0"/>
      <w:marTop w:val="0"/>
      <w:marBottom w:val="0"/>
      <w:divBdr>
        <w:top w:val="none" w:sz="0" w:space="0" w:color="auto"/>
        <w:left w:val="none" w:sz="0" w:space="0" w:color="auto"/>
        <w:bottom w:val="none" w:sz="0" w:space="0" w:color="auto"/>
        <w:right w:val="none" w:sz="0" w:space="0" w:color="auto"/>
      </w:divBdr>
    </w:div>
    <w:div w:id="2128813543">
      <w:bodyDiv w:val="1"/>
      <w:marLeft w:val="0"/>
      <w:marRight w:val="0"/>
      <w:marTop w:val="0"/>
      <w:marBottom w:val="0"/>
      <w:divBdr>
        <w:top w:val="none" w:sz="0" w:space="0" w:color="auto"/>
        <w:left w:val="none" w:sz="0" w:space="0" w:color="auto"/>
        <w:bottom w:val="none" w:sz="0" w:space="0" w:color="auto"/>
        <w:right w:val="none" w:sz="0" w:space="0" w:color="auto"/>
      </w:divBdr>
    </w:div>
    <w:div w:id="2128884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hyperlink" Target="consultantplus://offline/ref=2DC53E3ACEC574108F42FD5EF88CFD6F97254300370B7E7E992C6E0CE9C389B9F4AC82A2624CE3010B9D87393E6A6410964EC0D051EAbAU5M" TargetMode="External"/><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hyperlink" Target="https://login.consultant.ru/link/?req=doc&amp;base=LAW&amp;n=471026&amp;dst=3412&amp;field=134&amp;date=30.09.2024"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ivo.garant.ru/" TargetMode="External"/><Relationship Id="rId25" Type="http://schemas.openxmlformats.org/officeDocument/2006/relationships/image" Target="media/image5.jpeg"/><Relationship Id="rId33" Type="http://schemas.openxmlformats.org/officeDocument/2006/relationships/hyperlink" Target="consultantplus://offline/ref=C31F7A5EA40783D1F7B3148FD2DA4AD87FEF5D465374A96CF5DB91A00C87D39AC4615539E794798B35AA6072D54D7BEFFE30BD449FC7BAFFz2pDM" TargetMode="External"/><Relationship Id="rId2" Type="http://schemas.openxmlformats.org/officeDocument/2006/relationships/numbering" Target="numbering.xml"/><Relationship Id="rId16" Type="http://schemas.openxmlformats.org/officeDocument/2006/relationships/hyperlink" Target="https://www.consultant.ru/document/cons_doc_LAW_471026/dbb758e5e96870aa276968887828c5d903eeba8a/" TargetMode="External"/><Relationship Id="rId20" Type="http://schemas.openxmlformats.org/officeDocument/2006/relationships/hyperlink" Target="https://login.consultant.ru/link/?req=doc&amp;base=LAW&amp;n=471026&amp;dst=3408&amp;field=134&amp;date=30.09.2024" TargetMode="External"/><Relationship Id="rId29" Type="http://schemas.openxmlformats.org/officeDocument/2006/relationships/hyperlink" Target="file:///Z:\&#1055;&#1086;&#1089;&#1090;&#1072;&#1085;&#1086;&#1074;&#1083;&#1077;&#1085;&#1080;&#1077;%20&#1076;&#1083;&#1103;%20&#1087;&#1088;&#1086;&#1082;&#1091;&#1088;&#1072;&#1090;&#1091;&#1088;&#1099;\&#1055;&#1086;&#1089;&#1090;&#1072;&#1085;&#1086;&#1074;&#1083;&#1077;&#1085;&#1080;&#1077;%20&#1086;&#1073;%20&#1091;&#1090;&#1074;&#1077;&#1088;&#1078;&#1076;&#1077;&#1085;&#1080;&#1080;_&#1055;&#1047;&#1047;\&#1055;&#1088;&#1086;&#1077;&#1082;&#1090;%20&#1087;&#1086;&#1089;&#1090;&#1072;&#1085;&#1086;&#1074;&#1083;&#1077;&#1085;&#1080;&#1103;_&#1055;&#1047;&#1047;_&#1053;&#1103;&#1085;&#1076;&#1086;&#1084;&#1089;&#1082;&#1080;&#1081;%20&#1052;&#1054;_21.11.2024.doc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4.jpeg"/><Relationship Id="rId32" Type="http://schemas.openxmlformats.org/officeDocument/2006/relationships/hyperlink" Target="consultantplus://offline/ref=8950D0E4D3312E792E6A9DCAB466E7AB487D7C563AFB5543A0771889F162CD2221A53F8Do7TDL" TargetMode="External"/><Relationship Id="rId5" Type="http://schemas.openxmlformats.org/officeDocument/2006/relationships/webSettings" Target="webSettings.xml"/><Relationship Id="rId15" Type="http://schemas.openxmlformats.org/officeDocument/2006/relationships/hyperlink" Target="https://www.consultant.ru/document/cons_doc_LAW_483116/958b091b237069c1818160d71658a9485eda3e9a/" TargetMode="External"/><Relationship Id="rId23" Type="http://schemas.openxmlformats.org/officeDocument/2006/relationships/image" Target="media/image3.jpeg"/><Relationship Id="rId28" Type="http://schemas.openxmlformats.org/officeDocument/2006/relationships/hyperlink" Target="file:///Z:\&#1055;&#1086;&#1089;&#1090;&#1072;&#1085;&#1086;&#1074;&#1083;&#1077;&#1085;&#1080;&#1077;%20&#1076;&#1083;&#1103;%20&#1087;&#1088;&#1086;&#1082;&#1091;&#1088;&#1072;&#1090;&#1091;&#1088;&#1099;\&#1055;&#1086;&#1089;&#1090;&#1072;&#1085;&#1086;&#1074;&#1083;&#1077;&#1085;&#1080;&#1077;%20&#1086;&#1073;%20&#1091;&#1090;&#1074;&#1077;&#1088;&#1078;&#1076;&#1077;&#1085;&#1080;&#1080;_&#1055;&#1047;&#1047;\&#1055;&#1088;&#1086;&#1077;&#1082;&#1090;%20&#1087;&#1086;&#1089;&#1090;&#1072;&#1085;&#1086;&#1074;&#1083;&#1077;&#1085;&#1080;&#1103;_&#1055;&#1047;&#1047;_&#1053;&#1103;&#1085;&#1076;&#1086;&#1084;&#1089;&#1082;&#1080;&#1081;%20&#1052;&#1054;_21.11.2024.docx" TargetMode="External"/><Relationship Id="rId10" Type="http://schemas.openxmlformats.org/officeDocument/2006/relationships/footer" Target="footer1.xml"/><Relationship Id="rId19" Type="http://schemas.openxmlformats.org/officeDocument/2006/relationships/hyperlink" Target="consultantplus://offline/ref=2DC53E3ACEC574108F42FD5EF88CFD6F97254300370B7E7E992C6E0CE9C389B9F4AC82A2624CE3010B9D87393E6A6410964EC0D051EAbAU5M" TargetMode="External"/><Relationship Id="rId31" Type="http://schemas.openxmlformats.org/officeDocument/2006/relationships/hyperlink" Target="consultantplus://offline/ref=DBFF03502C968655310D95D92295ED62BCED81CB55883B9ABB351A55A8DFF88185DA74D7E3DC99D24E79E7CA174E1BF144CADD6B67u1e9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2.jpeg"/><Relationship Id="rId27" Type="http://schemas.openxmlformats.org/officeDocument/2006/relationships/hyperlink" Target="file:///Z:\&#1055;&#1086;&#1089;&#1090;&#1072;&#1085;&#1086;&#1074;&#1083;&#1077;&#1085;&#1080;&#1077;%20&#1076;&#1083;&#1103;%20&#1087;&#1088;&#1086;&#1082;&#1091;&#1088;&#1072;&#1090;&#1091;&#1088;&#1099;\&#1055;&#1086;&#1089;&#1090;&#1072;&#1085;&#1086;&#1074;&#1083;&#1077;&#1085;&#1080;&#1077;%20&#1086;&#1073;%20&#1091;&#1090;&#1074;&#1077;&#1088;&#1078;&#1076;&#1077;&#1085;&#1080;&#1080;_&#1055;&#1047;&#1047;\&#1055;&#1088;&#1086;&#1077;&#1082;&#1090;%20&#1087;&#1086;&#1089;&#1090;&#1072;&#1085;&#1086;&#1074;&#1083;&#1077;&#1085;&#1080;&#1103;_&#1055;&#1047;&#1047;_&#1053;&#1103;&#1085;&#1076;&#1086;&#1084;&#1089;&#1082;&#1080;&#1081;%20&#1052;&#1054;_21.11.2024.docx" TargetMode="External"/><Relationship Id="rId30" Type="http://schemas.openxmlformats.org/officeDocument/2006/relationships/hyperlink" Target="consultantplus://offline/ref=FBFB37614C7B79A3D3E924517CE0639D975D50315CC42C543E890F60B2FA9518F63EE6F3FC818922F9ECF954BB35CC84553C7EA17536BFW0sAN" TargetMode="External"/><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F49D04-50A3-4E50-A827-25D9856FD3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40</Pages>
  <Words>56468</Words>
  <Characters>321870</Characters>
  <Application>Microsoft Office Word</Application>
  <DocSecurity>0</DocSecurity>
  <Lines>2682</Lines>
  <Paragraphs>755</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377583</CharactersWithSpaces>
  <SharedDoc>false</SharedDoc>
  <HLinks>
    <vt:vector size="936" baseType="variant">
      <vt:variant>
        <vt:i4>5308505</vt:i4>
      </vt:variant>
      <vt:variant>
        <vt:i4>684</vt:i4>
      </vt:variant>
      <vt:variant>
        <vt:i4>0</vt:i4>
      </vt:variant>
      <vt:variant>
        <vt:i4>5</vt:i4>
      </vt:variant>
      <vt:variant>
        <vt:lpwstr>consultantplus://offline/ref=0C0E2263E36F11123DF05FD9D44BE5ED00B61532268323BF1D12CACAA71888631A29E4E5498499D88B7BC1EEB08907CFDE7C2D09C07Ee1P</vt:lpwstr>
      </vt:variant>
      <vt:variant>
        <vt:lpwstr/>
      </vt:variant>
      <vt:variant>
        <vt:i4>6684725</vt:i4>
      </vt:variant>
      <vt:variant>
        <vt:i4>681</vt:i4>
      </vt:variant>
      <vt:variant>
        <vt:i4>0</vt:i4>
      </vt:variant>
      <vt:variant>
        <vt:i4>5</vt:i4>
      </vt:variant>
      <vt:variant>
        <vt:lpwstr>consultantplus://offline/ref=FB518EAB0F89A10E05A4C46F2A266C842D88AB0380F179073D10CF4C2579473A7F36DDE68B4BA334C51B92C1628C9587D043CED3C4FA14CDfEzFN</vt:lpwstr>
      </vt:variant>
      <vt:variant>
        <vt:lpwstr/>
      </vt:variant>
      <vt:variant>
        <vt:i4>6684771</vt:i4>
      </vt:variant>
      <vt:variant>
        <vt:i4>678</vt:i4>
      </vt:variant>
      <vt:variant>
        <vt:i4>0</vt:i4>
      </vt:variant>
      <vt:variant>
        <vt:i4>5</vt:i4>
      </vt:variant>
      <vt:variant>
        <vt:lpwstr>consultantplus://offline/ref=FB518EAB0F89A10E05A4C46F2A266C842D88AB0380F179073D10CF4C2579473A7F36DDE68B4BA335CB1B92C1628C9587D043CED3C4FA14CDfEzFN</vt:lpwstr>
      </vt:variant>
      <vt:variant>
        <vt:lpwstr/>
      </vt:variant>
      <vt:variant>
        <vt:i4>6684725</vt:i4>
      </vt:variant>
      <vt:variant>
        <vt:i4>675</vt:i4>
      </vt:variant>
      <vt:variant>
        <vt:i4>0</vt:i4>
      </vt:variant>
      <vt:variant>
        <vt:i4>5</vt:i4>
      </vt:variant>
      <vt:variant>
        <vt:lpwstr>consultantplus://offline/ref=FB518EAB0F89A10E05A4C46F2A266C842D88AB0380F179073D10CF4C2579473A7F36DDE68B4BA334C51B92C1628C9587D043CED3C4FA14CDfEzFN</vt:lpwstr>
      </vt:variant>
      <vt:variant>
        <vt:lpwstr/>
      </vt:variant>
      <vt:variant>
        <vt:i4>6684771</vt:i4>
      </vt:variant>
      <vt:variant>
        <vt:i4>672</vt:i4>
      </vt:variant>
      <vt:variant>
        <vt:i4>0</vt:i4>
      </vt:variant>
      <vt:variant>
        <vt:i4>5</vt:i4>
      </vt:variant>
      <vt:variant>
        <vt:lpwstr>consultantplus://offline/ref=FB518EAB0F89A10E05A4C46F2A266C842D88AB0380F179073D10CF4C2579473A7F36DDE68B4BA335CB1B92C1628C9587D043CED3C4FA14CDfEzFN</vt:lpwstr>
      </vt:variant>
      <vt:variant>
        <vt:lpwstr/>
      </vt:variant>
      <vt:variant>
        <vt:i4>6684725</vt:i4>
      </vt:variant>
      <vt:variant>
        <vt:i4>669</vt:i4>
      </vt:variant>
      <vt:variant>
        <vt:i4>0</vt:i4>
      </vt:variant>
      <vt:variant>
        <vt:i4>5</vt:i4>
      </vt:variant>
      <vt:variant>
        <vt:lpwstr>consultantplus://offline/ref=FB518EAB0F89A10E05A4C46F2A266C842D88AB0380F179073D10CF4C2579473A7F36DDE68B4BA334C51B92C1628C9587D043CED3C4FA14CDfEzFN</vt:lpwstr>
      </vt:variant>
      <vt:variant>
        <vt:lpwstr/>
      </vt:variant>
      <vt:variant>
        <vt:i4>6684771</vt:i4>
      </vt:variant>
      <vt:variant>
        <vt:i4>666</vt:i4>
      </vt:variant>
      <vt:variant>
        <vt:i4>0</vt:i4>
      </vt:variant>
      <vt:variant>
        <vt:i4>5</vt:i4>
      </vt:variant>
      <vt:variant>
        <vt:lpwstr>consultantplus://offline/ref=FB518EAB0F89A10E05A4C46F2A266C842D88AB0380F179073D10CF4C2579473A7F36DDE68B4BA335CB1B92C1628C9587D043CED3C4FA14CDfEzFN</vt:lpwstr>
      </vt:variant>
      <vt:variant>
        <vt:lpwstr/>
      </vt:variant>
      <vt:variant>
        <vt:i4>6094936</vt:i4>
      </vt:variant>
      <vt:variant>
        <vt:i4>663</vt:i4>
      </vt:variant>
      <vt:variant>
        <vt:i4>0</vt:i4>
      </vt:variant>
      <vt:variant>
        <vt:i4>5</vt:i4>
      </vt:variant>
      <vt:variant>
        <vt:lpwstr>consultantplus://offline/ref=DA8EE5B56D3038EEB175B186E51A3E9639BEE024CC0BA87226B07DC62897176CF91A81857D546E706F0BE10408651496B206C5F8CFp7NCH</vt:lpwstr>
      </vt:variant>
      <vt:variant>
        <vt:lpwstr/>
      </vt:variant>
      <vt:variant>
        <vt:i4>6881337</vt:i4>
      </vt:variant>
      <vt:variant>
        <vt:i4>660</vt:i4>
      </vt:variant>
      <vt:variant>
        <vt:i4>0</vt:i4>
      </vt:variant>
      <vt:variant>
        <vt:i4>5</vt:i4>
      </vt:variant>
      <vt:variant>
        <vt:lpwstr>consultantplus://offline/ref=DA8EE5B56D3038EEB175B186E51A3E9639BEE024CC0BA87226B07DC62897176CF91A81867E5164203744E0584D350797B306C7FCD077A9DCp2NFH</vt:lpwstr>
      </vt:variant>
      <vt:variant>
        <vt:lpwstr/>
      </vt:variant>
      <vt:variant>
        <vt:i4>1507418</vt:i4>
      </vt:variant>
      <vt:variant>
        <vt:i4>657</vt:i4>
      </vt:variant>
      <vt:variant>
        <vt:i4>0</vt:i4>
      </vt:variant>
      <vt:variant>
        <vt:i4>5</vt:i4>
      </vt:variant>
      <vt:variant>
        <vt:lpwstr>consultantplus://offline/ref=E9F666F7CAA20C5A9A9388E2FD126042E16F8FFCCF4F40F74C5EE4A1A5F53E61F97241D8FADC389A3BAA1409363F727D006F0D9AB4j94EI</vt:lpwstr>
      </vt:variant>
      <vt:variant>
        <vt:lpwstr/>
      </vt:variant>
      <vt:variant>
        <vt:i4>1507422</vt:i4>
      </vt:variant>
      <vt:variant>
        <vt:i4>654</vt:i4>
      </vt:variant>
      <vt:variant>
        <vt:i4>0</vt:i4>
      </vt:variant>
      <vt:variant>
        <vt:i4>5</vt:i4>
      </vt:variant>
      <vt:variant>
        <vt:lpwstr>consultantplus://offline/ref=E9F666F7CAA20C5A9A9388E2FD126042E16F8FFCCF4F40F74C5EE4A1A5F53E61F97241D9FEDB389A3BAA1409363F727D006F0D9AB4j94EI</vt:lpwstr>
      </vt:variant>
      <vt:variant>
        <vt:lpwstr/>
      </vt:variant>
      <vt:variant>
        <vt:i4>1507408</vt:i4>
      </vt:variant>
      <vt:variant>
        <vt:i4>651</vt:i4>
      </vt:variant>
      <vt:variant>
        <vt:i4>0</vt:i4>
      </vt:variant>
      <vt:variant>
        <vt:i4>5</vt:i4>
      </vt:variant>
      <vt:variant>
        <vt:lpwstr>consultantplus://offline/ref=E9F666F7CAA20C5A9A9388E2FD126042E16F8FFCCF4F40F74C5EE4A1A5F53E61F97241DAFCD2389A3BAA1409363F727D006F0D9AB4j94EI</vt:lpwstr>
      </vt:variant>
      <vt:variant>
        <vt:lpwstr/>
      </vt:variant>
      <vt:variant>
        <vt:i4>5439570</vt:i4>
      </vt:variant>
      <vt:variant>
        <vt:i4>648</vt:i4>
      </vt:variant>
      <vt:variant>
        <vt:i4>0</vt:i4>
      </vt:variant>
      <vt:variant>
        <vt:i4>5</vt:i4>
      </vt:variant>
      <vt:variant>
        <vt:lpwstr>consultantplus://offline/ref=240EABC34E540BE4DDD6025B9FD6143A029D876219443E7953F44A5F86E766964C55D4F45A0C69875068F2D1BD4A34FC8E664FAC15e1KAQ</vt:lpwstr>
      </vt:variant>
      <vt:variant>
        <vt:lpwstr/>
      </vt:variant>
      <vt:variant>
        <vt:i4>5439571</vt:i4>
      </vt:variant>
      <vt:variant>
        <vt:i4>645</vt:i4>
      </vt:variant>
      <vt:variant>
        <vt:i4>0</vt:i4>
      </vt:variant>
      <vt:variant>
        <vt:i4>5</vt:i4>
      </vt:variant>
      <vt:variant>
        <vt:lpwstr>consultantplus://offline/ref=240EABC34E540BE4DDD6025B9FD6143A029D876219443E7953F44A5F86E766964C55D4F45A0B69875068F2D1BD4A34FC8E664FAC15e1KAQ</vt:lpwstr>
      </vt:variant>
      <vt:variant>
        <vt:lpwstr/>
      </vt:variant>
      <vt:variant>
        <vt:i4>6094936</vt:i4>
      </vt:variant>
      <vt:variant>
        <vt:i4>642</vt:i4>
      </vt:variant>
      <vt:variant>
        <vt:i4>0</vt:i4>
      </vt:variant>
      <vt:variant>
        <vt:i4>5</vt:i4>
      </vt:variant>
      <vt:variant>
        <vt:lpwstr>consultantplus://offline/ref=DA8EE5B56D3038EEB175B186E51A3E9639BEE024CC0BA87226B07DC62897176CF91A81857D546E706F0BE10408651496B206C5F8CFp7NCH</vt:lpwstr>
      </vt:variant>
      <vt:variant>
        <vt:lpwstr/>
      </vt:variant>
      <vt:variant>
        <vt:i4>6881337</vt:i4>
      </vt:variant>
      <vt:variant>
        <vt:i4>639</vt:i4>
      </vt:variant>
      <vt:variant>
        <vt:i4>0</vt:i4>
      </vt:variant>
      <vt:variant>
        <vt:i4>5</vt:i4>
      </vt:variant>
      <vt:variant>
        <vt:lpwstr>consultantplus://offline/ref=DA8EE5B56D3038EEB175B186E51A3E9639BEE024CC0BA87226B07DC62897176CF91A81867E5164203744E0584D350797B306C7FCD077A9DCp2NFH</vt:lpwstr>
      </vt:variant>
      <vt:variant>
        <vt:lpwstr/>
      </vt:variant>
      <vt:variant>
        <vt:i4>1507418</vt:i4>
      </vt:variant>
      <vt:variant>
        <vt:i4>636</vt:i4>
      </vt:variant>
      <vt:variant>
        <vt:i4>0</vt:i4>
      </vt:variant>
      <vt:variant>
        <vt:i4>5</vt:i4>
      </vt:variant>
      <vt:variant>
        <vt:lpwstr>consultantplus://offline/ref=E9F666F7CAA20C5A9A9388E2FD126042E16F8FFCCF4F40F74C5EE4A1A5F53E61F97241D8FADC389A3BAA1409363F727D006F0D9AB4j94EI</vt:lpwstr>
      </vt:variant>
      <vt:variant>
        <vt:lpwstr/>
      </vt:variant>
      <vt:variant>
        <vt:i4>1507422</vt:i4>
      </vt:variant>
      <vt:variant>
        <vt:i4>633</vt:i4>
      </vt:variant>
      <vt:variant>
        <vt:i4>0</vt:i4>
      </vt:variant>
      <vt:variant>
        <vt:i4>5</vt:i4>
      </vt:variant>
      <vt:variant>
        <vt:lpwstr>consultantplus://offline/ref=E9F666F7CAA20C5A9A9388E2FD126042E16F8FFCCF4F40F74C5EE4A1A5F53E61F97241D9FEDB389A3BAA1409363F727D006F0D9AB4j94EI</vt:lpwstr>
      </vt:variant>
      <vt:variant>
        <vt:lpwstr/>
      </vt:variant>
      <vt:variant>
        <vt:i4>1507408</vt:i4>
      </vt:variant>
      <vt:variant>
        <vt:i4>630</vt:i4>
      </vt:variant>
      <vt:variant>
        <vt:i4>0</vt:i4>
      </vt:variant>
      <vt:variant>
        <vt:i4>5</vt:i4>
      </vt:variant>
      <vt:variant>
        <vt:lpwstr>consultantplus://offline/ref=E9F666F7CAA20C5A9A9388E2FD126042E16F8FFCCF4F40F74C5EE4A1A5F53E61F97241DAFCD2389A3BAA1409363F727D006F0D9AB4j94EI</vt:lpwstr>
      </vt:variant>
      <vt:variant>
        <vt:lpwstr/>
      </vt:variant>
      <vt:variant>
        <vt:i4>5439570</vt:i4>
      </vt:variant>
      <vt:variant>
        <vt:i4>627</vt:i4>
      </vt:variant>
      <vt:variant>
        <vt:i4>0</vt:i4>
      </vt:variant>
      <vt:variant>
        <vt:i4>5</vt:i4>
      </vt:variant>
      <vt:variant>
        <vt:lpwstr>consultantplus://offline/ref=240EABC34E540BE4DDD6025B9FD6143A029D876219443E7953F44A5F86E766964C55D4F45A0C69875068F2D1BD4A34FC8E664FAC15e1KAQ</vt:lpwstr>
      </vt:variant>
      <vt:variant>
        <vt:lpwstr/>
      </vt:variant>
      <vt:variant>
        <vt:i4>5439571</vt:i4>
      </vt:variant>
      <vt:variant>
        <vt:i4>624</vt:i4>
      </vt:variant>
      <vt:variant>
        <vt:i4>0</vt:i4>
      </vt:variant>
      <vt:variant>
        <vt:i4>5</vt:i4>
      </vt:variant>
      <vt:variant>
        <vt:lpwstr>consultantplus://offline/ref=240EABC34E540BE4DDD6025B9FD6143A029D876219443E7953F44A5F86E766964C55D4F45A0B69875068F2D1BD4A34FC8E664FAC15e1KAQ</vt:lpwstr>
      </vt:variant>
      <vt:variant>
        <vt:lpwstr/>
      </vt:variant>
      <vt:variant>
        <vt:i4>6094936</vt:i4>
      </vt:variant>
      <vt:variant>
        <vt:i4>621</vt:i4>
      </vt:variant>
      <vt:variant>
        <vt:i4>0</vt:i4>
      </vt:variant>
      <vt:variant>
        <vt:i4>5</vt:i4>
      </vt:variant>
      <vt:variant>
        <vt:lpwstr>consultantplus://offline/ref=DA8EE5B56D3038EEB175B186E51A3E9639BEE024CC0BA87226B07DC62897176CF91A81857D546E706F0BE10408651496B206C5F8CFp7NCH</vt:lpwstr>
      </vt:variant>
      <vt:variant>
        <vt:lpwstr/>
      </vt:variant>
      <vt:variant>
        <vt:i4>6881337</vt:i4>
      </vt:variant>
      <vt:variant>
        <vt:i4>618</vt:i4>
      </vt:variant>
      <vt:variant>
        <vt:i4>0</vt:i4>
      </vt:variant>
      <vt:variant>
        <vt:i4>5</vt:i4>
      </vt:variant>
      <vt:variant>
        <vt:lpwstr>consultantplus://offline/ref=DA8EE5B56D3038EEB175B186E51A3E9639BEE024CC0BA87226B07DC62897176CF91A81867E5164203744E0584D350797B306C7FCD077A9DCp2NFH</vt:lpwstr>
      </vt:variant>
      <vt:variant>
        <vt:lpwstr/>
      </vt:variant>
      <vt:variant>
        <vt:i4>1507418</vt:i4>
      </vt:variant>
      <vt:variant>
        <vt:i4>615</vt:i4>
      </vt:variant>
      <vt:variant>
        <vt:i4>0</vt:i4>
      </vt:variant>
      <vt:variant>
        <vt:i4>5</vt:i4>
      </vt:variant>
      <vt:variant>
        <vt:lpwstr>consultantplus://offline/ref=E9F666F7CAA20C5A9A9388E2FD126042E16F8FFCCF4F40F74C5EE4A1A5F53E61F97241D8FADC389A3BAA1409363F727D006F0D9AB4j94EI</vt:lpwstr>
      </vt:variant>
      <vt:variant>
        <vt:lpwstr/>
      </vt:variant>
      <vt:variant>
        <vt:i4>1507422</vt:i4>
      </vt:variant>
      <vt:variant>
        <vt:i4>612</vt:i4>
      </vt:variant>
      <vt:variant>
        <vt:i4>0</vt:i4>
      </vt:variant>
      <vt:variant>
        <vt:i4>5</vt:i4>
      </vt:variant>
      <vt:variant>
        <vt:lpwstr>consultantplus://offline/ref=E9F666F7CAA20C5A9A9388E2FD126042E16F8FFCCF4F40F74C5EE4A1A5F53E61F97241D9FEDB389A3BAA1409363F727D006F0D9AB4j94EI</vt:lpwstr>
      </vt:variant>
      <vt:variant>
        <vt:lpwstr/>
      </vt:variant>
      <vt:variant>
        <vt:i4>1507408</vt:i4>
      </vt:variant>
      <vt:variant>
        <vt:i4>609</vt:i4>
      </vt:variant>
      <vt:variant>
        <vt:i4>0</vt:i4>
      </vt:variant>
      <vt:variant>
        <vt:i4>5</vt:i4>
      </vt:variant>
      <vt:variant>
        <vt:lpwstr>consultantplus://offline/ref=E9F666F7CAA20C5A9A9388E2FD126042E16F8FFCCF4F40F74C5EE4A1A5F53E61F97241DAFCD2389A3BAA1409363F727D006F0D9AB4j94EI</vt:lpwstr>
      </vt:variant>
      <vt:variant>
        <vt:lpwstr/>
      </vt:variant>
      <vt:variant>
        <vt:i4>4456530</vt:i4>
      </vt:variant>
      <vt:variant>
        <vt:i4>606</vt:i4>
      </vt:variant>
      <vt:variant>
        <vt:i4>0</vt:i4>
      </vt:variant>
      <vt:variant>
        <vt:i4>5</vt:i4>
      </vt:variant>
      <vt:variant>
        <vt:lpwstr>consultantplus://offline/ref=93EC37FE9D3752116853AFCAC9D5E5E9CD76497C17FE8B11FAC6D999016B03495F45817C3F0FF55D3EFF9817579B6050DF8FFD8654GFgCI</vt:lpwstr>
      </vt:variant>
      <vt:variant>
        <vt:lpwstr/>
      </vt:variant>
      <vt:variant>
        <vt:i4>4456463</vt:i4>
      </vt:variant>
      <vt:variant>
        <vt:i4>603</vt:i4>
      </vt:variant>
      <vt:variant>
        <vt:i4>0</vt:i4>
      </vt:variant>
      <vt:variant>
        <vt:i4>5</vt:i4>
      </vt:variant>
      <vt:variant>
        <vt:lpwstr>consultantplus://offline/ref=93EC37FE9D3752116853AFCAC9D5E5E9CD76497C17FE8B11FAC6D999016B03495F45817D3B08F55D3EFF9817579B6050DF8FFD8654GFgCI</vt:lpwstr>
      </vt:variant>
      <vt:variant>
        <vt:lpwstr/>
      </vt:variant>
      <vt:variant>
        <vt:i4>4456540</vt:i4>
      </vt:variant>
      <vt:variant>
        <vt:i4>600</vt:i4>
      </vt:variant>
      <vt:variant>
        <vt:i4>0</vt:i4>
      </vt:variant>
      <vt:variant>
        <vt:i4>5</vt:i4>
      </vt:variant>
      <vt:variant>
        <vt:lpwstr>consultantplus://offline/ref=93EC37FE9D3752116853AFCAC9D5E5E9CD76497C17FE8B11FAC6D999016B03495F45817E3901F55D3EFF9817579B6050DF8FFD8654GFgCI</vt:lpwstr>
      </vt:variant>
      <vt:variant>
        <vt:lpwstr/>
      </vt:variant>
      <vt:variant>
        <vt:i4>5701645</vt:i4>
      </vt:variant>
      <vt:variant>
        <vt:i4>597</vt:i4>
      </vt:variant>
      <vt:variant>
        <vt:i4>0</vt:i4>
      </vt:variant>
      <vt:variant>
        <vt:i4>5</vt:i4>
      </vt:variant>
      <vt:variant>
        <vt:lpwstr>consultantplus://offline/ref=182FA0D7A7A1E76DFF7DA7B27C2B5F58D49C57A64CB69966994D5E47DDD3BAB82F6794FCBAD68B54B50D93C93B383CEE4C30E4BE07E9G9Q</vt:lpwstr>
      </vt:variant>
      <vt:variant>
        <vt:lpwstr/>
      </vt:variant>
      <vt:variant>
        <vt:i4>5701642</vt:i4>
      </vt:variant>
      <vt:variant>
        <vt:i4>594</vt:i4>
      </vt:variant>
      <vt:variant>
        <vt:i4>0</vt:i4>
      </vt:variant>
      <vt:variant>
        <vt:i4>5</vt:i4>
      </vt:variant>
      <vt:variant>
        <vt:lpwstr>consultantplus://offline/ref=182FA0D7A7A1E76DFF7DA7B27C2B5F58D49C57A64CB69966994D5E47DDD3BAB82F6794FCBAD18B54B50D93C93B383CEE4C30E4BE07E9G9Q</vt:lpwstr>
      </vt:variant>
      <vt:variant>
        <vt:lpwstr/>
      </vt:variant>
      <vt:variant>
        <vt:i4>131159</vt:i4>
      </vt:variant>
      <vt:variant>
        <vt:i4>591</vt:i4>
      </vt:variant>
      <vt:variant>
        <vt:i4>0</vt:i4>
      </vt:variant>
      <vt:variant>
        <vt:i4>5</vt:i4>
      </vt:variant>
      <vt:variant>
        <vt:lpwstr>consultantplus://offline/ref=BF2E1822F2754DB50CEE7EAE57DCD2F416FE6C5885A32DA821F97B3268464F35B9F2B97E1E604F2ACC1BB4FAD83FBAA6D1EB9A1FEBm6S2I</vt:lpwstr>
      </vt:variant>
      <vt:variant>
        <vt:lpwstr/>
      </vt:variant>
      <vt:variant>
        <vt:i4>131076</vt:i4>
      </vt:variant>
      <vt:variant>
        <vt:i4>588</vt:i4>
      </vt:variant>
      <vt:variant>
        <vt:i4>0</vt:i4>
      </vt:variant>
      <vt:variant>
        <vt:i4>5</vt:i4>
      </vt:variant>
      <vt:variant>
        <vt:lpwstr>consultantplus://offline/ref=BF2E1822F2754DB50CEE7EAE57DCD2F416FE6C5885A32DA821F97B3268464F35B9F2B97E11674F2ACC1BB4FAD83FBAA6D1EB9A1FEBm6S2I</vt:lpwstr>
      </vt:variant>
      <vt:variant>
        <vt:lpwstr/>
      </vt:variant>
      <vt:variant>
        <vt:i4>1507418</vt:i4>
      </vt:variant>
      <vt:variant>
        <vt:i4>585</vt:i4>
      </vt:variant>
      <vt:variant>
        <vt:i4>0</vt:i4>
      </vt:variant>
      <vt:variant>
        <vt:i4>5</vt:i4>
      </vt:variant>
      <vt:variant>
        <vt:lpwstr>consultantplus://offline/ref=E9F666F7CAA20C5A9A9388E2FD126042E16F8FFCCF4F40F74C5EE4A1A5F53E61F97241D8FADC389A3BAA1409363F727D006F0D9AB4j94EI</vt:lpwstr>
      </vt:variant>
      <vt:variant>
        <vt:lpwstr/>
      </vt:variant>
      <vt:variant>
        <vt:i4>1507422</vt:i4>
      </vt:variant>
      <vt:variant>
        <vt:i4>582</vt:i4>
      </vt:variant>
      <vt:variant>
        <vt:i4>0</vt:i4>
      </vt:variant>
      <vt:variant>
        <vt:i4>5</vt:i4>
      </vt:variant>
      <vt:variant>
        <vt:lpwstr>consultantplus://offline/ref=E9F666F7CAA20C5A9A9388E2FD126042E16F8FFCCF4F40F74C5EE4A1A5F53E61F97241D9FEDB389A3BAA1409363F727D006F0D9AB4j94EI</vt:lpwstr>
      </vt:variant>
      <vt:variant>
        <vt:lpwstr/>
      </vt:variant>
      <vt:variant>
        <vt:i4>1507408</vt:i4>
      </vt:variant>
      <vt:variant>
        <vt:i4>579</vt:i4>
      </vt:variant>
      <vt:variant>
        <vt:i4>0</vt:i4>
      </vt:variant>
      <vt:variant>
        <vt:i4>5</vt:i4>
      </vt:variant>
      <vt:variant>
        <vt:lpwstr>consultantplus://offline/ref=E9F666F7CAA20C5A9A9388E2FD126042E16F8FFCCF4F40F74C5EE4A1A5F53E61F97241DAFCD2389A3BAA1409363F727D006F0D9AB4j94EI</vt:lpwstr>
      </vt:variant>
      <vt:variant>
        <vt:lpwstr/>
      </vt:variant>
      <vt:variant>
        <vt:i4>1441797</vt:i4>
      </vt:variant>
      <vt:variant>
        <vt:i4>576</vt:i4>
      </vt:variant>
      <vt:variant>
        <vt:i4>0</vt:i4>
      </vt:variant>
      <vt:variant>
        <vt:i4>5</vt:i4>
      </vt:variant>
      <vt:variant>
        <vt:lpwstr>consultantplus://offline/ref=A854EA33B01556DB35886B29DAAAAEBAA38AB7D6685CBE9472E74686BF99732BF4375C2E2F2F13A16D0775036D39B3CD4D5F50937AbFj5I</vt:lpwstr>
      </vt:variant>
      <vt:variant>
        <vt:lpwstr/>
      </vt:variant>
      <vt:variant>
        <vt:i4>4456530</vt:i4>
      </vt:variant>
      <vt:variant>
        <vt:i4>573</vt:i4>
      </vt:variant>
      <vt:variant>
        <vt:i4>0</vt:i4>
      </vt:variant>
      <vt:variant>
        <vt:i4>5</vt:i4>
      </vt:variant>
      <vt:variant>
        <vt:lpwstr>consultantplus://offline/ref=93EC37FE9D3752116853AFCAC9D5E5E9CD76497C17FE8B11FAC6D999016B03495F45817C3F0FF55D3EFF9817579B6050DF8FFD8654GFgCI</vt:lpwstr>
      </vt:variant>
      <vt:variant>
        <vt:lpwstr/>
      </vt:variant>
      <vt:variant>
        <vt:i4>4456463</vt:i4>
      </vt:variant>
      <vt:variant>
        <vt:i4>570</vt:i4>
      </vt:variant>
      <vt:variant>
        <vt:i4>0</vt:i4>
      </vt:variant>
      <vt:variant>
        <vt:i4>5</vt:i4>
      </vt:variant>
      <vt:variant>
        <vt:lpwstr>consultantplus://offline/ref=93EC37FE9D3752116853AFCAC9D5E5E9CD76497C17FE8B11FAC6D999016B03495F45817D3B08F55D3EFF9817579B6050DF8FFD8654GFgCI</vt:lpwstr>
      </vt:variant>
      <vt:variant>
        <vt:lpwstr/>
      </vt:variant>
      <vt:variant>
        <vt:i4>4456540</vt:i4>
      </vt:variant>
      <vt:variant>
        <vt:i4>567</vt:i4>
      </vt:variant>
      <vt:variant>
        <vt:i4>0</vt:i4>
      </vt:variant>
      <vt:variant>
        <vt:i4>5</vt:i4>
      </vt:variant>
      <vt:variant>
        <vt:lpwstr>consultantplus://offline/ref=93EC37FE9D3752116853AFCAC9D5E5E9CD76497C17FE8B11FAC6D999016B03495F45817E3901F55D3EFF9817579B6050DF8FFD8654GFgCI</vt:lpwstr>
      </vt:variant>
      <vt:variant>
        <vt:lpwstr/>
      </vt:variant>
      <vt:variant>
        <vt:i4>5308425</vt:i4>
      </vt:variant>
      <vt:variant>
        <vt:i4>564</vt:i4>
      </vt:variant>
      <vt:variant>
        <vt:i4>0</vt:i4>
      </vt:variant>
      <vt:variant>
        <vt:i4>5</vt:i4>
      </vt:variant>
      <vt:variant>
        <vt:lpwstr>consultantplus://offline/ref=BD1B4EE94CB3FAA5C9BCAB95D26085C5616701585997EC7D45AA8F0EB21C8E0893EFDD65EF276A1980DD4F02802ADEC6E36CE70E16jFU9H</vt:lpwstr>
      </vt:variant>
      <vt:variant>
        <vt:lpwstr/>
      </vt:variant>
      <vt:variant>
        <vt:i4>5308427</vt:i4>
      </vt:variant>
      <vt:variant>
        <vt:i4>561</vt:i4>
      </vt:variant>
      <vt:variant>
        <vt:i4>0</vt:i4>
      </vt:variant>
      <vt:variant>
        <vt:i4>5</vt:i4>
      </vt:variant>
      <vt:variant>
        <vt:lpwstr>consultantplus://offline/ref=BD1B4EE94CB3FAA5C9BCAB95D26085C5616701585997EC7D45AA8F0EB21C8E0893EFDD65EE266A1980DD4F02802ADEC6E36CE70E16jFU9H</vt:lpwstr>
      </vt:variant>
      <vt:variant>
        <vt:lpwstr/>
      </vt:variant>
      <vt:variant>
        <vt:i4>2162790</vt:i4>
      </vt:variant>
      <vt:variant>
        <vt:i4>558</vt:i4>
      </vt:variant>
      <vt:variant>
        <vt:i4>0</vt:i4>
      </vt:variant>
      <vt:variant>
        <vt:i4>5</vt:i4>
      </vt:variant>
      <vt:variant>
        <vt:lpwstr>consultantplus://offline/ref=065D28EA0590FEF39BFBEFB3F84DAE64FEEAA074702F8824E5A7B9A83F71DDF872146589766F9E87948FCDC15B6F5C26576A06D0C0FCC9D7x2P4H</vt:lpwstr>
      </vt:variant>
      <vt:variant>
        <vt:lpwstr/>
      </vt:variant>
      <vt:variant>
        <vt:i4>2162784</vt:i4>
      </vt:variant>
      <vt:variant>
        <vt:i4>555</vt:i4>
      </vt:variant>
      <vt:variant>
        <vt:i4>0</vt:i4>
      </vt:variant>
      <vt:variant>
        <vt:i4>5</vt:i4>
      </vt:variant>
      <vt:variant>
        <vt:lpwstr>consultantplus://offline/ref=065D28EA0590FEF39BFBEFB3F84DAE64FEEAA074702F8824E5A7B9A83F71DDF872146589766F9E84918FCDC15B6F5C26576A06D0C0FCC9D7x2P4H</vt:lpwstr>
      </vt:variant>
      <vt:variant>
        <vt:lpwstr/>
      </vt:variant>
      <vt:variant>
        <vt:i4>6160475</vt:i4>
      </vt:variant>
      <vt:variant>
        <vt:i4>552</vt:i4>
      </vt:variant>
      <vt:variant>
        <vt:i4>0</vt:i4>
      </vt:variant>
      <vt:variant>
        <vt:i4>5</vt:i4>
      </vt:variant>
      <vt:variant>
        <vt:lpwstr>consultantplus://offline/ref=FB7E4C13A39D03C6833FDB393DBEBDCB437522C9C9604BED19475C1C446542C2B26C57660A948FF1293B3A192EB35D7C49842E4FB3P3S5Q</vt:lpwstr>
      </vt:variant>
      <vt:variant>
        <vt:lpwstr/>
      </vt:variant>
      <vt:variant>
        <vt:i4>2162790</vt:i4>
      </vt:variant>
      <vt:variant>
        <vt:i4>549</vt:i4>
      </vt:variant>
      <vt:variant>
        <vt:i4>0</vt:i4>
      </vt:variant>
      <vt:variant>
        <vt:i4>5</vt:i4>
      </vt:variant>
      <vt:variant>
        <vt:lpwstr>consultantplus://offline/ref=065D28EA0590FEF39BFBEFB3F84DAE64FEEAA074702F8824E5A7B9A83F71DDF872146589766F9E87948FCDC15B6F5C26576A06D0C0FCC9D7x2P4H</vt:lpwstr>
      </vt:variant>
      <vt:variant>
        <vt:lpwstr/>
      </vt:variant>
      <vt:variant>
        <vt:i4>2162784</vt:i4>
      </vt:variant>
      <vt:variant>
        <vt:i4>546</vt:i4>
      </vt:variant>
      <vt:variant>
        <vt:i4>0</vt:i4>
      </vt:variant>
      <vt:variant>
        <vt:i4>5</vt:i4>
      </vt:variant>
      <vt:variant>
        <vt:lpwstr>consultantplus://offline/ref=065D28EA0590FEF39BFBEFB3F84DAE64FEEAA074702F8824E5A7B9A83F71DDF872146589766F9E84918FCDC15B6F5C26576A06D0C0FCC9D7x2P4H</vt:lpwstr>
      </vt:variant>
      <vt:variant>
        <vt:lpwstr/>
      </vt:variant>
      <vt:variant>
        <vt:i4>5308422</vt:i4>
      </vt:variant>
      <vt:variant>
        <vt:i4>543</vt:i4>
      </vt:variant>
      <vt:variant>
        <vt:i4>0</vt:i4>
      </vt:variant>
      <vt:variant>
        <vt:i4>5</vt:i4>
      </vt:variant>
      <vt:variant>
        <vt:lpwstr>consultantplus://offline/ref=F11FA1A9A652424408396285164832785ADE5577020B65E8235903A7AB867527E775AF060E4DFC180E88E795C6E2DC5FC37AC93599n2y8I</vt:lpwstr>
      </vt:variant>
      <vt:variant>
        <vt:lpwstr/>
      </vt:variant>
      <vt:variant>
        <vt:i4>5308422</vt:i4>
      </vt:variant>
      <vt:variant>
        <vt:i4>540</vt:i4>
      </vt:variant>
      <vt:variant>
        <vt:i4>0</vt:i4>
      </vt:variant>
      <vt:variant>
        <vt:i4>5</vt:i4>
      </vt:variant>
      <vt:variant>
        <vt:lpwstr>consultantplus://offline/ref=F11FA1A9A652424408396285164832785ADE5577020B65E8235903A7AB867527E775AF070A4AFC180E88E795C6E2DC5FC37AC93599n2y8I</vt:lpwstr>
      </vt:variant>
      <vt:variant>
        <vt:lpwstr/>
      </vt:variant>
      <vt:variant>
        <vt:i4>5308430</vt:i4>
      </vt:variant>
      <vt:variant>
        <vt:i4>537</vt:i4>
      </vt:variant>
      <vt:variant>
        <vt:i4>0</vt:i4>
      </vt:variant>
      <vt:variant>
        <vt:i4>5</vt:i4>
      </vt:variant>
      <vt:variant>
        <vt:lpwstr>consultantplus://offline/ref=F11FA1A9A652424408396285164832785ADE5577020B65E8235903A7AB867527E775AF040843FC180E88E795C6E2DC5FC37AC93599n2y8I</vt:lpwstr>
      </vt:variant>
      <vt:variant>
        <vt:lpwstr/>
      </vt:variant>
      <vt:variant>
        <vt:i4>4325461</vt:i4>
      </vt:variant>
      <vt:variant>
        <vt:i4>534</vt:i4>
      </vt:variant>
      <vt:variant>
        <vt:i4>0</vt:i4>
      </vt:variant>
      <vt:variant>
        <vt:i4>5</vt:i4>
      </vt:variant>
      <vt:variant>
        <vt:lpwstr>consultantplus://offline/ref=B3973F52246FEFAA3952698AB7E009C92554D9376CE73D8CF1ACA37B0D9BFC9CE54305A01C0B231AEBE5CC20F7F9373FC86651E833X3D0Q</vt:lpwstr>
      </vt:variant>
      <vt:variant>
        <vt:lpwstr/>
      </vt:variant>
      <vt:variant>
        <vt:i4>4325460</vt:i4>
      </vt:variant>
      <vt:variant>
        <vt:i4>531</vt:i4>
      </vt:variant>
      <vt:variant>
        <vt:i4>0</vt:i4>
      </vt:variant>
      <vt:variant>
        <vt:i4>5</vt:i4>
      </vt:variant>
      <vt:variant>
        <vt:lpwstr>consultantplus://offline/ref=B3973F52246FEFAA3952698AB7E009C92554D9376CE73D8CF1ACA37B0D9BFC9CE54305A01C0C231AEBE5CC20F7F9373FC86651E833X3D0Q</vt:lpwstr>
      </vt:variant>
      <vt:variant>
        <vt:lpwstr/>
      </vt:variant>
      <vt:variant>
        <vt:i4>5898331</vt:i4>
      </vt:variant>
      <vt:variant>
        <vt:i4>528</vt:i4>
      </vt:variant>
      <vt:variant>
        <vt:i4>0</vt:i4>
      </vt:variant>
      <vt:variant>
        <vt:i4>5</vt:i4>
      </vt:variant>
      <vt:variant>
        <vt:lpwstr>consultantplus://offline/ref=69BAF5EA426DFB7EF96331CD3695F66B0E21730BC01AFC4E2C61FA8C3A037E8BD3E998A9AF3FD037E144DCC20D8DBADB88B80D6D97R2QFQ</vt:lpwstr>
      </vt:variant>
      <vt:variant>
        <vt:lpwstr/>
      </vt:variant>
      <vt:variant>
        <vt:i4>2162790</vt:i4>
      </vt:variant>
      <vt:variant>
        <vt:i4>525</vt:i4>
      </vt:variant>
      <vt:variant>
        <vt:i4>0</vt:i4>
      </vt:variant>
      <vt:variant>
        <vt:i4>5</vt:i4>
      </vt:variant>
      <vt:variant>
        <vt:lpwstr>consultantplus://offline/ref=065D28EA0590FEF39BFBEFB3F84DAE64FEEAA074702F8824E5A7B9A83F71DDF872146589766F9E87948FCDC15B6F5C26576A06D0C0FCC9D7x2P4H</vt:lpwstr>
      </vt:variant>
      <vt:variant>
        <vt:lpwstr/>
      </vt:variant>
      <vt:variant>
        <vt:i4>2162784</vt:i4>
      </vt:variant>
      <vt:variant>
        <vt:i4>522</vt:i4>
      </vt:variant>
      <vt:variant>
        <vt:i4>0</vt:i4>
      </vt:variant>
      <vt:variant>
        <vt:i4>5</vt:i4>
      </vt:variant>
      <vt:variant>
        <vt:lpwstr>consultantplus://offline/ref=065D28EA0590FEF39BFBEFB3F84DAE64FEEAA074702F8824E5A7B9A83F71DDF872146589766F9E84918FCDC15B6F5C26576A06D0C0FCC9D7x2P4H</vt:lpwstr>
      </vt:variant>
      <vt:variant>
        <vt:lpwstr/>
      </vt:variant>
      <vt:variant>
        <vt:i4>6094936</vt:i4>
      </vt:variant>
      <vt:variant>
        <vt:i4>519</vt:i4>
      </vt:variant>
      <vt:variant>
        <vt:i4>0</vt:i4>
      </vt:variant>
      <vt:variant>
        <vt:i4>5</vt:i4>
      </vt:variant>
      <vt:variant>
        <vt:lpwstr>consultantplus://offline/ref=DA8EE5B56D3038EEB175B186E51A3E9639BEE024CC0BA87226B07DC62897176CF91A81857D546E706F0BE10408651496B206C5F8CFp7NCH</vt:lpwstr>
      </vt:variant>
      <vt:variant>
        <vt:lpwstr/>
      </vt:variant>
      <vt:variant>
        <vt:i4>6881337</vt:i4>
      </vt:variant>
      <vt:variant>
        <vt:i4>516</vt:i4>
      </vt:variant>
      <vt:variant>
        <vt:i4>0</vt:i4>
      </vt:variant>
      <vt:variant>
        <vt:i4>5</vt:i4>
      </vt:variant>
      <vt:variant>
        <vt:lpwstr>consultantplus://offline/ref=DA8EE5B56D3038EEB175B186E51A3E9639BEE024CC0BA87226B07DC62897176CF91A81867E5164203744E0584D350797B306C7FCD077A9DCp2NFH</vt:lpwstr>
      </vt:variant>
      <vt:variant>
        <vt:lpwstr/>
      </vt:variant>
      <vt:variant>
        <vt:i4>6225932</vt:i4>
      </vt:variant>
      <vt:variant>
        <vt:i4>513</vt:i4>
      </vt:variant>
      <vt:variant>
        <vt:i4>0</vt:i4>
      </vt:variant>
      <vt:variant>
        <vt:i4>5</vt:i4>
      </vt:variant>
      <vt:variant>
        <vt:lpwstr>consultantplus://offline/ref=156865891681EAFCDF68263480EE27C2FF0CB8A1268519FEE0182C09F9285EFD9B2217B5CF5393EA13485FD6494F9A80529BFAA1A2C4yBI</vt:lpwstr>
      </vt:variant>
      <vt:variant>
        <vt:lpwstr/>
      </vt:variant>
      <vt:variant>
        <vt:i4>6225934</vt:i4>
      </vt:variant>
      <vt:variant>
        <vt:i4>510</vt:i4>
      </vt:variant>
      <vt:variant>
        <vt:i4>0</vt:i4>
      </vt:variant>
      <vt:variant>
        <vt:i4>5</vt:i4>
      </vt:variant>
      <vt:variant>
        <vt:lpwstr>consultantplus://offline/ref=156865891681EAFCDF68263480EE27C2FF0CB8A1268519FEE0182C09F9285EFD9B2217B4CB5493EA13485FD6494F9A80529BFAA1A2C4yBI</vt:lpwstr>
      </vt:variant>
      <vt:variant>
        <vt:lpwstr/>
      </vt:variant>
      <vt:variant>
        <vt:i4>6225926</vt:i4>
      </vt:variant>
      <vt:variant>
        <vt:i4>507</vt:i4>
      </vt:variant>
      <vt:variant>
        <vt:i4>0</vt:i4>
      </vt:variant>
      <vt:variant>
        <vt:i4>5</vt:i4>
      </vt:variant>
      <vt:variant>
        <vt:lpwstr>consultantplus://offline/ref=156865891681EAFCDF68263480EE27C2FF0CB8A1268519FEE0182C09F9285EFD9B2217B7C95D93EA13485FD6494F9A80529BFAA1A2C4yBI</vt:lpwstr>
      </vt:variant>
      <vt:variant>
        <vt:lpwstr/>
      </vt:variant>
      <vt:variant>
        <vt:i4>1441883</vt:i4>
      </vt:variant>
      <vt:variant>
        <vt:i4>504</vt:i4>
      </vt:variant>
      <vt:variant>
        <vt:i4>0</vt:i4>
      </vt:variant>
      <vt:variant>
        <vt:i4>5</vt:i4>
      </vt:variant>
      <vt:variant>
        <vt:lpwstr>consultantplus://offline/ref=66805FAE28271FDDDB20BE7076B34FAF152950A4D5A25D67E24F06985C8B5B46B3AEBB54082FE2D69728727169B88EB6AB79D853F4X0w3G</vt:lpwstr>
      </vt:variant>
      <vt:variant>
        <vt:lpwstr/>
      </vt:variant>
      <vt:variant>
        <vt:i4>7471156</vt:i4>
      </vt:variant>
      <vt:variant>
        <vt:i4>501</vt:i4>
      </vt:variant>
      <vt:variant>
        <vt:i4>0</vt:i4>
      </vt:variant>
      <vt:variant>
        <vt:i4>5</vt:i4>
      </vt:variant>
      <vt:variant>
        <vt:lpwstr>consultantplus://offline/ref=66805FAE28271FDDDB20BE7076B34FAF152950A4D5A25D67E24F06985C8B5B46B3AEBB520F22BDD382392A7D6DA390B2B165DA52XFwCG</vt:lpwstr>
      </vt:variant>
      <vt:variant>
        <vt:lpwstr/>
      </vt:variant>
      <vt:variant>
        <vt:i4>2162790</vt:i4>
      </vt:variant>
      <vt:variant>
        <vt:i4>498</vt:i4>
      </vt:variant>
      <vt:variant>
        <vt:i4>0</vt:i4>
      </vt:variant>
      <vt:variant>
        <vt:i4>5</vt:i4>
      </vt:variant>
      <vt:variant>
        <vt:lpwstr>consultantplus://offline/ref=065D28EA0590FEF39BFBEFB3F84DAE64FEEAA074702F8824E5A7B9A83F71DDF872146589766F9E87948FCDC15B6F5C26576A06D0C0FCC9D7x2P4H</vt:lpwstr>
      </vt:variant>
      <vt:variant>
        <vt:lpwstr/>
      </vt:variant>
      <vt:variant>
        <vt:i4>2162784</vt:i4>
      </vt:variant>
      <vt:variant>
        <vt:i4>495</vt:i4>
      </vt:variant>
      <vt:variant>
        <vt:i4>0</vt:i4>
      </vt:variant>
      <vt:variant>
        <vt:i4>5</vt:i4>
      </vt:variant>
      <vt:variant>
        <vt:lpwstr>consultantplus://offline/ref=065D28EA0590FEF39BFBEFB3F84DAE64FEEAA074702F8824E5A7B9A83F71DDF872146589766F9E84918FCDC15B6F5C26576A06D0C0FCC9D7x2P4H</vt:lpwstr>
      </vt:variant>
      <vt:variant>
        <vt:lpwstr/>
      </vt:variant>
      <vt:variant>
        <vt:i4>655440</vt:i4>
      </vt:variant>
      <vt:variant>
        <vt:i4>492</vt:i4>
      </vt:variant>
      <vt:variant>
        <vt:i4>0</vt:i4>
      </vt:variant>
      <vt:variant>
        <vt:i4>5</vt:i4>
      </vt:variant>
      <vt:variant>
        <vt:lpwstr>consultantplus://offline/ref=E2F21FCC109B305FC631B19585E3EAFC1096D5A098D1BDF7EE7B6AFA1415349572E6DA42B4819C1AA3B451C21133FCC09930C35032aES1G</vt:lpwstr>
      </vt:variant>
      <vt:variant>
        <vt:lpwstr/>
      </vt:variant>
      <vt:variant>
        <vt:i4>655367</vt:i4>
      </vt:variant>
      <vt:variant>
        <vt:i4>489</vt:i4>
      </vt:variant>
      <vt:variant>
        <vt:i4>0</vt:i4>
      </vt:variant>
      <vt:variant>
        <vt:i4>5</vt:i4>
      </vt:variant>
      <vt:variant>
        <vt:lpwstr>consultantplus://offline/ref=E2F21FCC109B305FC631B19585E3EAFC1096D5A098D1BDF7EE7B6AFA1415349572E6DA42BB809C1AA3B451C21133FCC09930C35032aES1G</vt:lpwstr>
      </vt:variant>
      <vt:variant>
        <vt:lpwstr/>
      </vt:variant>
      <vt:variant>
        <vt:i4>2162790</vt:i4>
      </vt:variant>
      <vt:variant>
        <vt:i4>486</vt:i4>
      </vt:variant>
      <vt:variant>
        <vt:i4>0</vt:i4>
      </vt:variant>
      <vt:variant>
        <vt:i4>5</vt:i4>
      </vt:variant>
      <vt:variant>
        <vt:lpwstr>consultantplus://offline/ref=065D28EA0590FEF39BFBEFB3F84DAE64FEEAA074702F8824E5A7B9A83F71DDF872146589766F9E87948FCDC15B6F5C26576A06D0C0FCC9D7x2P4H</vt:lpwstr>
      </vt:variant>
      <vt:variant>
        <vt:lpwstr/>
      </vt:variant>
      <vt:variant>
        <vt:i4>2162784</vt:i4>
      </vt:variant>
      <vt:variant>
        <vt:i4>483</vt:i4>
      </vt:variant>
      <vt:variant>
        <vt:i4>0</vt:i4>
      </vt:variant>
      <vt:variant>
        <vt:i4>5</vt:i4>
      </vt:variant>
      <vt:variant>
        <vt:lpwstr>consultantplus://offline/ref=065D28EA0590FEF39BFBEFB3F84DAE64FEEAA074702F8824E5A7B9A83F71DDF872146589766F9E84918FCDC15B6F5C26576A06D0C0FCC9D7x2P4H</vt:lpwstr>
      </vt:variant>
      <vt:variant>
        <vt:lpwstr/>
      </vt:variant>
      <vt:variant>
        <vt:i4>5963782</vt:i4>
      </vt:variant>
      <vt:variant>
        <vt:i4>480</vt:i4>
      </vt:variant>
      <vt:variant>
        <vt:i4>0</vt:i4>
      </vt:variant>
      <vt:variant>
        <vt:i4>5</vt:i4>
      </vt:variant>
      <vt:variant>
        <vt:lpwstr>consultantplus://offline/ref=0AF92E37B9F921D3553214DA856B81DA6A4562AAA3AF6706A08522CC1E5E448ED2E6525140AE9E5123BC6386DB739677CDD9658FCFR4e3N</vt:lpwstr>
      </vt:variant>
      <vt:variant>
        <vt:lpwstr/>
      </vt:variant>
      <vt:variant>
        <vt:i4>5963866</vt:i4>
      </vt:variant>
      <vt:variant>
        <vt:i4>477</vt:i4>
      </vt:variant>
      <vt:variant>
        <vt:i4>0</vt:i4>
      </vt:variant>
      <vt:variant>
        <vt:i4>5</vt:i4>
      </vt:variant>
      <vt:variant>
        <vt:lpwstr>consultantplus://offline/ref=0AF92E37B9F921D3553214DA856B81DA6A4562AAA3AF6706A08522CC1E5E448ED2E6525140A99E5123BC6386DB739677CDD9658FCFR4e3N</vt:lpwstr>
      </vt:variant>
      <vt:variant>
        <vt:lpwstr/>
      </vt:variant>
      <vt:variant>
        <vt:i4>6094936</vt:i4>
      </vt:variant>
      <vt:variant>
        <vt:i4>474</vt:i4>
      </vt:variant>
      <vt:variant>
        <vt:i4>0</vt:i4>
      </vt:variant>
      <vt:variant>
        <vt:i4>5</vt:i4>
      </vt:variant>
      <vt:variant>
        <vt:lpwstr>consultantplus://offline/ref=DA8EE5B56D3038EEB175B186E51A3E9639BEE024CC0BA87226B07DC62897176CF91A81857D546E706F0BE10408651496B206C5F8CFp7NCH</vt:lpwstr>
      </vt:variant>
      <vt:variant>
        <vt:lpwstr/>
      </vt:variant>
      <vt:variant>
        <vt:i4>6881337</vt:i4>
      </vt:variant>
      <vt:variant>
        <vt:i4>471</vt:i4>
      </vt:variant>
      <vt:variant>
        <vt:i4>0</vt:i4>
      </vt:variant>
      <vt:variant>
        <vt:i4>5</vt:i4>
      </vt:variant>
      <vt:variant>
        <vt:lpwstr>consultantplus://offline/ref=DA8EE5B56D3038EEB175B186E51A3E9639BEE024CC0BA87226B07DC62897176CF91A81867E5164203744E0584D350797B306C7FCD077A9DCp2NFH</vt:lpwstr>
      </vt:variant>
      <vt:variant>
        <vt:lpwstr/>
      </vt:variant>
      <vt:variant>
        <vt:i4>1048666</vt:i4>
      </vt:variant>
      <vt:variant>
        <vt:i4>468</vt:i4>
      </vt:variant>
      <vt:variant>
        <vt:i4>0</vt:i4>
      </vt:variant>
      <vt:variant>
        <vt:i4>5</vt:i4>
      </vt:variant>
      <vt:variant>
        <vt:lpwstr>consultantplus://offline/ref=582101D65813D6CB8D7C407152AB028A7C32BA970253E07C8624405F3FF7C27317ECEBC008501046A2C284EE0FF023B9C5562E5EF9t6O7Q</vt:lpwstr>
      </vt:variant>
      <vt:variant>
        <vt:lpwstr/>
      </vt:variant>
      <vt:variant>
        <vt:i4>2162790</vt:i4>
      </vt:variant>
      <vt:variant>
        <vt:i4>465</vt:i4>
      </vt:variant>
      <vt:variant>
        <vt:i4>0</vt:i4>
      </vt:variant>
      <vt:variant>
        <vt:i4>5</vt:i4>
      </vt:variant>
      <vt:variant>
        <vt:lpwstr>consultantplus://offline/ref=065D28EA0590FEF39BFBEFB3F84DAE64FEEAA074702F8824E5A7B9A83F71DDF872146589766F9E87948FCDC15B6F5C26576A06D0C0FCC9D7x2P4H</vt:lpwstr>
      </vt:variant>
      <vt:variant>
        <vt:lpwstr/>
      </vt:variant>
      <vt:variant>
        <vt:i4>2162784</vt:i4>
      </vt:variant>
      <vt:variant>
        <vt:i4>462</vt:i4>
      </vt:variant>
      <vt:variant>
        <vt:i4>0</vt:i4>
      </vt:variant>
      <vt:variant>
        <vt:i4>5</vt:i4>
      </vt:variant>
      <vt:variant>
        <vt:lpwstr>consultantplus://offline/ref=065D28EA0590FEF39BFBEFB3F84DAE64FEEAA074702F8824E5A7B9A83F71DDF872146589766F9E84918FCDC15B6F5C26576A06D0C0FCC9D7x2P4H</vt:lpwstr>
      </vt:variant>
      <vt:variant>
        <vt:lpwstr/>
      </vt:variant>
      <vt:variant>
        <vt:i4>1048666</vt:i4>
      </vt:variant>
      <vt:variant>
        <vt:i4>459</vt:i4>
      </vt:variant>
      <vt:variant>
        <vt:i4>0</vt:i4>
      </vt:variant>
      <vt:variant>
        <vt:i4>5</vt:i4>
      </vt:variant>
      <vt:variant>
        <vt:lpwstr>consultantplus://offline/ref=582101D65813D6CB8D7C407152AB028A7C32BA970253E07C8624405F3FF7C27317ECEBC008501046A2C284EE0FF023B9C5562E5EF9t6O7Q</vt:lpwstr>
      </vt:variant>
      <vt:variant>
        <vt:lpwstr/>
      </vt:variant>
      <vt:variant>
        <vt:i4>2162790</vt:i4>
      </vt:variant>
      <vt:variant>
        <vt:i4>456</vt:i4>
      </vt:variant>
      <vt:variant>
        <vt:i4>0</vt:i4>
      </vt:variant>
      <vt:variant>
        <vt:i4>5</vt:i4>
      </vt:variant>
      <vt:variant>
        <vt:lpwstr>consultantplus://offline/ref=065D28EA0590FEF39BFBEFB3F84DAE64FEEAA074702F8824E5A7B9A83F71DDF872146589766F9E87948FCDC15B6F5C26576A06D0C0FCC9D7x2P4H</vt:lpwstr>
      </vt:variant>
      <vt:variant>
        <vt:lpwstr/>
      </vt:variant>
      <vt:variant>
        <vt:i4>2162784</vt:i4>
      </vt:variant>
      <vt:variant>
        <vt:i4>453</vt:i4>
      </vt:variant>
      <vt:variant>
        <vt:i4>0</vt:i4>
      </vt:variant>
      <vt:variant>
        <vt:i4>5</vt:i4>
      </vt:variant>
      <vt:variant>
        <vt:lpwstr>consultantplus://offline/ref=065D28EA0590FEF39BFBEFB3F84DAE64FEEAA074702F8824E5A7B9A83F71DDF872146589766F9E84918FCDC15B6F5C26576A06D0C0FCC9D7x2P4H</vt:lpwstr>
      </vt:variant>
      <vt:variant>
        <vt:lpwstr/>
      </vt:variant>
      <vt:variant>
        <vt:i4>5832718</vt:i4>
      </vt:variant>
      <vt:variant>
        <vt:i4>450</vt:i4>
      </vt:variant>
      <vt:variant>
        <vt:i4>0</vt:i4>
      </vt:variant>
      <vt:variant>
        <vt:i4>5</vt:i4>
      </vt:variant>
      <vt:variant>
        <vt:lpwstr>consultantplus://offline/ref=171331A1720CA7C865B21CB315DC82EF7E98484802467B43B0F25A2759C375E38F7D5BBEF9B0FE706662C314C340D275294461832251NBQ</vt:lpwstr>
      </vt:variant>
      <vt:variant>
        <vt:lpwstr/>
      </vt:variant>
      <vt:variant>
        <vt:i4>2162790</vt:i4>
      </vt:variant>
      <vt:variant>
        <vt:i4>447</vt:i4>
      </vt:variant>
      <vt:variant>
        <vt:i4>0</vt:i4>
      </vt:variant>
      <vt:variant>
        <vt:i4>5</vt:i4>
      </vt:variant>
      <vt:variant>
        <vt:lpwstr>consultantplus://offline/ref=065D28EA0590FEF39BFBEFB3F84DAE64FEEAA074702F8824E5A7B9A83F71DDF872146589766F9E87948FCDC15B6F5C26576A06D0C0FCC9D7x2P4H</vt:lpwstr>
      </vt:variant>
      <vt:variant>
        <vt:lpwstr/>
      </vt:variant>
      <vt:variant>
        <vt:i4>2162784</vt:i4>
      </vt:variant>
      <vt:variant>
        <vt:i4>444</vt:i4>
      </vt:variant>
      <vt:variant>
        <vt:i4>0</vt:i4>
      </vt:variant>
      <vt:variant>
        <vt:i4>5</vt:i4>
      </vt:variant>
      <vt:variant>
        <vt:lpwstr>consultantplus://offline/ref=065D28EA0590FEF39BFBEFB3F84DAE64FEEAA074702F8824E5A7B9A83F71DDF872146589766F9E84918FCDC15B6F5C26576A06D0C0FCC9D7x2P4H</vt:lpwstr>
      </vt:variant>
      <vt:variant>
        <vt:lpwstr/>
      </vt:variant>
      <vt:variant>
        <vt:i4>5832718</vt:i4>
      </vt:variant>
      <vt:variant>
        <vt:i4>441</vt:i4>
      </vt:variant>
      <vt:variant>
        <vt:i4>0</vt:i4>
      </vt:variant>
      <vt:variant>
        <vt:i4>5</vt:i4>
      </vt:variant>
      <vt:variant>
        <vt:lpwstr>consultantplus://offline/ref=171331A1720CA7C865B21CB315DC82EF7E98484802467B43B0F25A2759C375E38F7D5BBEF9B0FE706662C314C340D275294461832251NBQ</vt:lpwstr>
      </vt:variant>
      <vt:variant>
        <vt:lpwstr/>
      </vt:variant>
      <vt:variant>
        <vt:i4>2162790</vt:i4>
      </vt:variant>
      <vt:variant>
        <vt:i4>438</vt:i4>
      </vt:variant>
      <vt:variant>
        <vt:i4>0</vt:i4>
      </vt:variant>
      <vt:variant>
        <vt:i4>5</vt:i4>
      </vt:variant>
      <vt:variant>
        <vt:lpwstr>consultantplus://offline/ref=065D28EA0590FEF39BFBEFB3F84DAE64FEEAA074702F8824E5A7B9A83F71DDF872146589766F9E87948FCDC15B6F5C26576A06D0C0FCC9D7x2P4H</vt:lpwstr>
      </vt:variant>
      <vt:variant>
        <vt:lpwstr/>
      </vt:variant>
      <vt:variant>
        <vt:i4>2162784</vt:i4>
      </vt:variant>
      <vt:variant>
        <vt:i4>435</vt:i4>
      </vt:variant>
      <vt:variant>
        <vt:i4>0</vt:i4>
      </vt:variant>
      <vt:variant>
        <vt:i4>5</vt:i4>
      </vt:variant>
      <vt:variant>
        <vt:lpwstr>consultantplus://offline/ref=065D28EA0590FEF39BFBEFB3F84DAE64FEEAA074702F8824E5A7B9A83F71DDF872146589766F9E84918FCDC15B6F5C26576A06D0C0FCC9D7x2P4H</vt:lpwstr>
      </vt:variant>
      <vt:variant>
        <vt:lpwstr/>
      </vt:variant>
      <vt:variant>
        <vt:i4>2686985</vt:i4>
      </vt:variant>
      <vt:variant>
        <vt:i4>428</vt:i4>
      </vt:variant>
      <vt:variant>
        <vt:i4>0</vt:i4>
      </vt:variant>
      <vt:variant>
        <vt:i4>5</vt:i4>
      </vt:variant>
      <vt:variant>
        <vt:lpwstr/>
      </vt:variant>
      <vt:variant>
        <vt:lpwstr>_Toc3880265</vt:lpwstr>
      </vt:variant>
      <vt:variant>
        <vt:i4>2686985</vt:i4>
      </vt:variant>
      <vt:variant>
        <vt:i4>422</vt:i4>
      </vt:variant>
      <vt:variant>
        <vt:i4>0</vt:i4>
      </vt:variant>
      <vt:variant>
        <vt:i4>5</vt:i4>
      </vt:variant>
      <vt:variant>
        <vt:lpwstr/>
      </vt:variant>
      <vt:variant>
        <vt:lpwstr>_Toc3880264</vt:lpwstr>
      </vt:variant>
      <vt:variant>
        <vt:i4>2686985</vt:i4>
      </vt:variant>
      <vt:variant>
        <vt:i4>416</vt:i4>
      </vt:variant>
      <vt:variant>
        <vt:i4>0</vt:i4>
      </vt:variant>
      <vt:variant>
        <vt:i4>5</vt:i4>
      </vt:variant>
      <vt:variant>
        <vt:lpwstr/>
      </vt:variant>
      <vt:variant>
        <vt:lpwstr>_Toc3880263</vt:lpwstr>
      </vt:variant>
      <vt:variant>
        <vt:i4>2686985</vt:i4>
      </vt:variant>
      <vt:variant>
        <vt:i4>410</vt:i4>
      </vt:variant>
      <vt:variant>
        <vt:i4>0</vt:i4>
      </vt:variant>
      <vt:variant>
        <vt:i4>5</vt:i4>
      </vt:variant>
      <vt:variant>
        <vt:lpwstr/>
      </vt:variant>
      <vt:variant>
        <vt:lpwstr>_Toc3880262</vt:lpwstr>
      </vt:variant>
      <vt:variant>
        <vt:i4>2686985</vt:i4>
      </vt:variant>
      <vt:variant>
        <vt:i4>404</vt:i4>
      </vt:variant>
      <vt:variant>
        <vt:i4>0</vt:i4>
      </vt:variant>
      <vt:variant>
        <vt:i4>5</vt:i4>
      </vt:variant>
      <vt:variant>
        <vt:lpwstr/>
      </vt:variant>
      <vt:variant>
        <vt:lpwstr>_Toc3880261</vt:lpwstr>
      </vt:variant>
      <vt:variant>
        <vt:i4>2686985</vt:i4>
      </vt:variant>
      <vt:variant>
        <vt:i4>398</vt:i4>
      </vt:variant>
      <vt:variant>
        <vt:i4>0</vt:i4>
      </vt:variant>
      <vt:variant>
        <vt:i4>5</vt:i4>
      </vt:variant>
      <vt:variant>
        <vt:lpwstr/>
      </vt:variant>
      <vt:variant>
        <vt:lpwstr>_Toc3880260</vt:lpwstr>
      </vt:variant>
      <vt:variant>
        <vt:i4>2752521</vt:i4>
      </vt:variant>
      <vt:variant>
        <vt:i4>392</vt:i4>
      </vt:variant>
      <vt:variant>
        <vt:i4>0</vt:i4>
      </vt:variant>
      <vt:variant>
        <vt:i4>5</vt:i4>
      </vt:variant>
      <vt:variant>
        <vt:lpwstr/>
      </vt:variant>
      <vt:variant>
        <vt:lpwstr>_Toc3880259</vt:lpwstr>
      </vt:variant>
      <vt:variant>
        <vt:i4>2752521</vt:i4>
      </vt:variant>
      <vt:variant>
        <vt:i4>386</vt:i4>
      </vt:variant>
      <vt:variant>
        <vt:i4>0</vt:i4>
      </vt:variant>
      <vt:variant>
        <vt:i4>5</vt:i4>
      </vt:variant>
      <vt:variant>
        <vt:lpwstr/>
      </vt:variant>
      <vt:variant>
        <vt:lpwstr>_Toc3880258</vt:lpwstr>
      </vt:variant>
      <vt:variant>
        <vt:i4>2752521</vt:i4>
      </vt:variant>
      <vt:variant>
        <vt:i4>380</vt:i4>
      </vt:variant>
      <vt:variant>
        <vt:i4>0</vt:i4>
      </vt:variant>
      <vt:variant>
        <vt:i4>5</vt:i4>
      </vt:variant>
      <vt:variant>
        <vt:lpwstr/>
      </vt:variant>
      <vt:variant>
        <vt:lpwstr>_Toc3880257</vt:lpwstr>
      </vt:variant>
      <vt:variant>
        <vt:i4>2752521</vt:i4>
      </vt:variant>
      <vt:variant>
        <vt:i4>374</vt:i4>
      </vt:variant>
      <vt:variant>
        <vt:i4>0</vt:i4>
      </vt:variant>
      <vt:variant>
        <vt:i4>5</vt:i4>
      </vt:variant>
      <vt:variant>
        <vt:lpwstr/>
      </vt:variant>
      <vt:variant>
        <vt:lpwstr>_Toc3880256</vt:lpwstr>
      </vt:variant>
      <vt:variant>
        <vt:i4>2752521</vt:i4>
      </vt:variant>
      <vt:variant>
        <vt:i4>368</vt:i4>
      </vt:variant>
      <vt:variant>
        <vt:i4>0</vt:i4>
      </vt:variant>
      <vt:variant>
        <vt:i4>5</vt:i4>
      </vt:variant>
      <vt:variant>
        <vt:lpwstr/>
      </vt:variant>
      <vt:variant>
        <vt:lpwstr>_Toc3880255</vt:lpwstr>
      </vt:variant>
      <vt:variant>
        <vt:i4>2752521</vt:i4>
      </vt:variant>
      <vt:variant>
        <vt:i4>362</vt:i4>
      </vt:variant>
      <vt:variant>
        <vt:i4>0</vt:i4>
      </vt:variant>
      <vt:variant>
        <vt:i4>5</vt:i4>
      </vt:variant>
      <vt:variant>
        <vt:lpwstr/>
      </vt:variant>
      <vt:variant>
        <vt:lpwstr>_Toc3880254</vt:lpwstr>
      </vt:variant>
      <vt:variant>
        <vt:i4>2752521</vt:i4>
      </vt:variant>
      <vt:variant>
        <vt:i4>356</vt:i4>
      </vt:variant>
      <vt:variant>
        <vt:i4>0</vt:i4>
      </vt:variant>
      <vt:variant>
        <vt:i4>5</vt:i4>
      </vt:variant>
      <vt:variant>
        <vt:lpwstr/>
      </vt:variant>
      <vt:variant>
        <vt:lpwstr>_Toc3880253</vt:lpwstr>
      </vt:variant>
      <vt:variant>
        <vt:i4>2752521</vt:i4>
      </vt:variant>
      <vt:variant>
        <vt:i4>350</vt:i4>
      </vt:variant>
      <vt:variant>
        <vt:i4>0</vt:i4>
      </vt:variant>
      <vt:variant>
        <vt:i4>5</vt:i4>
      </vt:variant>
      <vt:variant>
        <vt:lpwstr/>
      </vt:variant>
      <vt:variant>
        <vt:lpwstr>_Toc3880252</vt:lpwstr>
      </vt:variant>
      <vt:variant>
        <vt:i4>2752521</vt:i4>
      </vt:variant>
      <vt:variant>
        <vt:i4>344</vt:i4>
      </vt:variant>
      <vt:variant>
        <vt:i4>0</vt:i4>
      </vt:variant>
      <vt:variant>
        <vt:i4>5</vt:i4>
      </vt:variant>
      <vt:variant>
        <vt:lpwstr/>
      </vt:variant>
      <vt:variant>
        <vt:lpwstr>_Toc3880251</vt:lpwstr>
      </vt:variant>
      <vt:variant>
        <vt:i4>2752521</vt:i4>
      </vt:variant>
      <vt:variant>
        <vt:i4>338</vt:i4>
      </vt:variant>
      <vt:variant>
        <vt:i4>0</vt:i4>
      </vt:variant>
      <vt:variant>
        <vt:i4>5</vt:i4>
      </vt:variant>
      <vt:variant>
        <vt:lpwstr/>
      </vt:variant>
      <vt:variant>
        <vt:lpwstr>_Toc3880250</vt:lpwstr>
      </vt:variant>
      <vt:variant>
        <vt:i4>2818057</vt:i4>
      </vt:variant>
      <vt:variant>
        <vt:i4>332</vt:i4>
      </vt:variant>
      <vt:variant>
        <vt:i4>0</vt:i4>
      </vt:variant>
      <vt:variant>
        <vt:i4>5</vt:i4>
      </vt:variant>
      <vt:variant>
        <vt:lpwstr/>
      </vt:variant>
      <vt:variant>
        <vt:lpwstr>_Toc3880249</vt:lpwstr>
      </vt:variant>
      <vt:variant>
        <vt:i4>2818057</vt:i4>
      </vt:variant>
      <vt:variant>
        <vt:i4>326</vt:i4>
      </vt:variant>
      <vt:variant>
        <vt:i4>0</vt:i4>
      </vt:variant>
      <vt:variant>
        <vt:i4>5</vt:i4>
      </vt:variant>
      <vt:variant>
        <vt:lpwstr/>
      </vt:variant>
      <vt:variant>
        <vt:lpwstr>_Toc3880248</vt:lpwstr>
      </vt:variant>
      <vt:variant>
        <vt:i4>2818057</vt:i4>
      </vt:variant>
      <vt:variant>
        <vt:i4>320</vt:i4>
      </vt:variant>
      <vt:variant>
        <vt:i4>0</vt:i4>
      </vt:variant>
      <vt:variant>
        <vt:i4>5</vt:i4>
      </vt:variant>
      <vt:variant>
        <vt:lpwstr/>
      </vt:variant>
      <vt:variant>
        <vt:lpwstr>_Toc3880247</vt:lpwstr>
      </vt:variant>
      <vt:variant>
        <vt:i4>2818057</vt:i4>
      </vt:variant>
      <vt:variant>
        <vt:i4>314</vt:i4>
      </vt:variant>
      <vt:variant>
        <vt:i4>0</vt:i4>
      </vt:variant>
      <vt:variant>
        <vt:i4>5</vt:i4>
      </vt:variant>
      <vt:variant>
        <vt:lpwstr/>
      </vt:variant>
      <vt:variant>
        <vt:lpwstr>_Toc3880246</vt:lpwstr>
      </vt:variant>
      <vt:variant>
        <vt:i4>2818057</vt:i4>
      </vt:variant>
      <vt:variant>
        <vt:i4>308</vt:i4>
      </vt:variant>
      <vt:variant>
        <vt:i4>0</vt:i4>
      </vt:variant>
      <vt:variant>
        <vt:i4>5</vt:i4>
      </vt:variant>
      <vt:variant>
        <vt:lpwstr/>
      </vt:variant>
      <vt:variant>
        <vt:lpwstr>_Toc3880245</vt:lpwstr>
      </vt:variant>
      <vt:variant>
        <vt:i4>2818057</vt:i4>
      </vt:variant>
      <vt:variant>
        <vt:i4>302</vt:i4>
      </vt:variant>
      <vt:variant>
        <vt:i4>0</vt:i4>
      </vt:variant>
      <vt:variant>
        <vt:i4>5</vt:i4>
      </vt:variant>
      <vt:variant>
        <vt:lpwstr/>
      </vt:variant>
      <vt:variant>
        <vt:lpwstr>_Toc3880244</vt:lpwstr>
      </vt:variant>
      <vt:variant>
        <vt:i4>2818057</vt:i4>
      </vt:variant>
      <vt:variant>
        <vt:i4>296</vt:i4>
      </vt:variant>
      <vt:variant>
        <vt:i4>0</vt:i4>
      </vt:variant>
      <vt:variant>
        <vt:i4>5</vt:i4>
      </vt:variant>
      <vt:variant>
        <vt:lpwstr/>
      </vt:variant>
      <vt:variant>
        <vt:lpwstr>_Toc3880243</vt:lpwstr>
      </vt:variant>
      <vt:variant>
        <vt:i4>2818057</vt:i4>
      </vt:variant>
      <vt:variant>
        <vt:i4>290</vt:i4>
      </vt:variant>
      <vt:variant>
        <vt:i4>0</vt:i4>
      </vt:variant>
      <vt:variant>
        <vt:i4>5</vt:i4>
      </vt:variant>
      <vt:variant>
        <vt:lpwstr/>
      </vt:variant>
      <vt:variant>
        <vt:lpwstr>_Toc3880242</vt:lpwstr>
      </vt:variant>
      <vt:variant>
        <vt:i4>2818057</vt:i4>
      </vt:variant>
      <vt:variant>
        <vt:i4>284</vt:i4>
      </vt:variant>
      <vt:variant>
        <vt:i4>0</vt:i4>
      </vt:variant>
      <vt:variant>
        <vt:i4>5</vt:i4>
      </vt:variant>
      <vt:variant>
        <vt:lpwstr/>
      </vt:variant>
      <vt:variant>
        <vt:lpwstr>_Toc3880241</vt:lpwstr>
      </vt:variant>
      <vt:variant>
        <vt:i4>2818057</vt:i4>
      </vt:variant>
      <vt:variant>
        <vt:i4>278</vt:i4>
      </vt:variant>
      <vt:variant>
        <vt:i4>0</vt:i4>
      </vt:variant>
      <vt:variant>
        <vt:i4>5</vt:i4>
      </vt:variant>
      <vt:variant>
        <vt:lpwstr/>
      </vt:variant>
      <vt:variant>
        <vt:lpwstr>_Toc3880240</vt:lpwstr>
      </vt:variant>
      <vt:variant>
        <vt:i4>2883593</vt:i4>
      </vt:variant>
      <vt:variant>
        <vt:i4>272</vt:i4>
      </vt:variant>
      <vt:variant>
        <vt:i4>0</vt:i4>
      </vt:variant>
      <vt:variant>
        <vt:i4>5</vt:i4>
      </vt:variant>
      <vt:variant>
        <vt:lpwstr/>
      </vt:variant>
      <vt:variant>
        <vt:lpwstr>_Toc3880239</vt:lpwstr>
      </vt:variant>
      <vt:variant>
        <vt:i4>2883593</vt:i4>
      </vt:variant>
      <vt:variant>
        <vt:i4>266</vt:i4>
      </vt:variant>
      <vt:variant>
        <vt:i4>0</vt:i4>
      </vt:variant>
      <vt:variant>
        <vt:i4>5</vt:i4>
      </vt:variant>
      <vt:variant>
        <vt:lpwstr/>
      </vt:variant>
      <vt:variant>
        <vt:lpwstr>_Toc3880238</vt:lpwstr>
      </vt:variant>
      <vt:variant>
        <vt:i4>2883593</vt:i4>
      </vt:variant>
      <vt:variant>
        <vt:i4>260</vt:i4>
      </vt:variant>
      <vt:variant>
        <vt:i4>0</vt:i4>
      </vt:variant>
      <vt:variant>
        <vt:i4>5</vt:i4>
      </vt:variant>
      <vt:variant>
        <vt:lpwstr/>
      </vt:variant>
      <vt:variant>
        <vt:lpwstr>_Toc3880237</vt:lpwstr>
      </vt:variant>
      <vt:variant>
        <vt:i4>2883593</vt:i4>
      </vt:variant>
      <vt:variant>
        <vt:i4>254</vt:i4>
      </vt:variant>
      <vt:variant>
        <vt:i4>0</vt:i4>
      </vt:variant>
      <vt:variant>
        <vt:i4>5</vt:i4>
      </vt:variant>
      <vt:variant>
        <vt:lpwstr/>
      </vt:variant>
      <vt:variant>
        <vt:lpwstr>_Toc3880236</vt:lpwstr>
      </vt:variant>
      <vt:variant>
        <vt:i4>2883593</vt:i4>
      </vt:variant>
      <vt:variant>
        <vt:i4>248</vt:i4>
      </vt:variant>
      <vt:variant>
        <vt:i4>0</vt:i4>
      </vt:variant>
      <vt:variant>
        <vt:i4>5</vt:i4>
      </vt:variant>
      <vt:variant>
        <vt:lpwstr/>
      </vt:variant>
      <vt:variant>
        <vt:lpwstr>_Toc3880235</vt:lpwstr>
      </vt:variant>
      <vt:variant>
        <vt:i4>2883593</vt:i4>
      </vt:variant>
      <vt:variant>
        <vt:i4>242</vt:i4>
      </vt:variant>
      <vt:variant>
        <vt:i4>0</vt:i4>
      </vt:variant>
      <vt:variant>
        <vt:i4>5</vt:i4>
      </vt:variant>
      <vt:variant>
        <vt:lpwstr/>
      </vt:variant>
      <vt:variant>
        <vt:lpwstr>_Toc3880234</vt:lpwstr>
      </vt:variant>
      <vt:variant>
        <vt:i4>2883593</vt:i4>
      </vt:variant>
      <vt:variant>
        <vt:i4>236</vt:i4>
      </vt:variant>
      <vt:variant>
        <vt:i4>0</vt:i4>
      </vt:variant>
      <vt:variant>
        <vt:i4>5</vt:i4>
      </vt:variant>
      <vt:variant>
        <vt:lpwstr/>
      </vt:variant>
      <vt:variant>
        <vt:lpwstr>_Toc3880233</vt:lpwstr>
      </vt:variant>
      <vt:variant>
        <vt:i4>2883593</vt:i4>
      </vt:variant>
      <vt:variant>
        <vt:i4>230</vt:i4>
      </vt:variant>
      <vt:variant>
        <vt:i4>0</vt:i4>
      </vt:variant>
      <vt:variant>
        <vt:i4>5</vt:i4>
      </vt:variant>
      <vt:variant>
        <vt:lpwstr/>
      </vt:variant>
      <vt:variant>
        <vt:lpwstr>_Toc3880232</vt:lpwstr>
      </vt:variant>
      <vt:variant>
        <vt:i4>2883593</vt:i4>
      </vt:variant>
      <vt:variant>
        <vt:i4>224</vt:i4>
      </vt:variant>
      <vt:variant>
        <vt:i4>0</vt:i4>
      </vt:variant>
      <vt:variant>
        <vt:i4>5</vt:i4>
      </vt:variant>
      <vt:variant>
        <vt:lpwstr/>
      </vt:variant>
      <vt:variant>
        <vt:lpwstr>_Toc3880231</vt:lpwstr>
      </vt:variant>
      <vt:variant>
        <vt:i4>2883593</vt:i4>
      </vt:variant>
      <vt:variant>
        <vt:i4>218</vt:i4>
      </vt:variant>
      <vt:variant>
        <vt:i4>0</vt:i4>
      </vt:variant>
      <vt:variant>
        <vt:i4>5</vt:i4>
      </vt:variant>
      <vt:variant>
        <vt:lpwstr/>
      </vt:variant>
      <vt:variant>
        <vt:lpwstr>_Toc3880230</vt:lpwstr>
      </vt:variant>
      <vt:variant>
        <vt:i4>2949129</vt:i4>
      </vt:variant>
      <vt:variant>
        <vt:i4>212</vt:i4>
      </vt:variant>
      <vt:variant>
        <vt:i4>0</vt:i4>
      </vt:variant>
      <vt:variant>
        <vt:i4>5</vt:i4>
      </vt:variant>
      <vt:variant>
        <vt:lpwstr/>
      </vt:variant>
      <vt:variant>
        <vt:lpwstr>_Toc3880229</vt:lpwstr>
      </vt:variant>
      <vt:variant>
        <vt:i4>2949129</vt:i4>
      </vt:variant>
      <vt:variant>
        <vt:i4>206</vt:i4>
      </vt:variant>
      <vt:variant>
        <vt:i4>0</vt:i4>
      </vt:variant>
      <vt:variant>
        <vt:i4>5</vt:i4>
      </vt:variant>
      <vt:variant>
        <vt:lpwstr/>
      </vt:variant>
      <vt:variant>
        <vt:lpwstr>_Toc3880228</vt:lpwstr>
      </vt:variant>
      <vt:variant>
        <vt:i4>2949129</vt:i4>
      </vt:variant>
      <vt:variant>
        <vt:i4>200</vt:i4>
      </vt:variant>
      <vt:variant>
        <vt:i4>0</vt:i4>
      </vt:variant>
      <vt:variant>
        <vt:i4>5</vt:i4>
      </vt:variant>
      <vt:variant>
        <vt:lpwstr/>
      </vt:variant>
      <vt:variant>
        <vt:lpwstr>_Toc3880227</vt:lpwstr>
      </vt:variant>
      <vt:variant>
        <vt:i4>2949129</vt:i4>
      </vt:variant>
      <vt:variant>
        <vt:i4>194</vt:i4>
      </vt:variant>
      <vt:variant>
        <vt:i4>0</vt:i4>
      </vt:variant>
      <vt:variant>
        <vt:i4>5</vt:i4>
      </vt:variant>
      <vt:variant>
        <vt:lpwstr/>
      </vt:variant>
      <vt:variant>
        <vt:lpwstr>_Toc3880226</vt:lpwstr>
      </vt:variant>
      <vt:variant>
        <vt:i4>2949129</vt:i4>
      </vt:variant>
      <vt:variant>
        <vt:i4>188</vt:i4>
      </vt:variant>
      <vt:variant>
        <vt:i4>0</vt:i4>
      </vt:variant>
      <vt:variant>
        <vt:i4>5</vt:i4>
      </vt:variant>
      <vt:variant>
        <vt:lpwstr/>
      </vt:variant>
      <vt:variant>
        <vt:lpwstr>_Toc3880225</vt:lpwstr>
      </vt:variant>
      <vt:variant>
        <vt:i4>2949129</vt:i4>
      </vt:variant>
      <vt:variant>
        <vt:i4>182</vt:i4>
      </vt:variant>
      <vt:variant>
        <vt:i4>0</vt:i4>
      </vt:variant>
      <vt:variant>
        <vt:i4>5</vt:i4>
      </vt:variant>
      <vt:variant>
        <vt:lpwstr/>
      </vt:variant>
      <vt:variant>
        <vt:lpwstr>_Toc3880224</vt:lpwstr>
      </vt:variant>
      <vt:variant>
        <vt:i4>2949129</vt:i4>
      </vt:variant>
      <vt:variant>
        <vt:i4>176</vt:i4>
      </vt:variant>
      <vt:variant>
        <vt:i4>0</vt:i4>
      </vt:variant>
      <vt:variant>
        <vt:i4>5</vt:i4>
      </vt:variant>
      <vt:variant>
        <vt:lpwstr/>
      </vt:variant>
      <vt:variant>
        <vt:lpwstr>_Toc3880223</vt:lpwstr>
      </vt:variant>
      <vt:variant>
        <vt:i4>2949129</vt:i4>
      </vt:variant>
      <vt:variant>
        <vt:i4>170</vt:i4>
      </vt:variant>
      <vt:variant>
        <vt:i4>0</vt:i4>
      </vt:variant>
      <vt:variant>
        <vt:i4>5</vt:i4>
      </vt:variant>
      <vt:variant>
        <vt:lpwstr/>
      </vt:variant>
      <vt:variant>
        <vt:lpwstr>_Toc3880222</vt:lpwstr>
      </vt:variant>
      <vt:variant>
        <vt:i4>2949129</vt:i4>
      </vt:variant>
      <vt:variant>
        <vt:i4>164</vt:i4>
      </vt:variant>
      <vt:variant>
        <vt:i4>0</vt:i4>
      </vt:variant>
      <vt:variant>
        <vt:i4>5</vt:i4>
      </vt:variant>
      <vt:variant>
        <vt:lpwstr/>
      </vt:variant>
      <vt:variant>
        <vt:lpwstr>_Toc3880221</vt:lpwstr>
      </vt:variant>
      <vt:variant>
        <vt:i4>2949129</vt:i4>
      </vt:variant>
      <vt:variant>
        <vt:i4>158</vt:i4>
      </vt:variant>
      <vt:variant>
        <vt:i4>0</vt:i4>
      </vt:variant>
      <vt:variant>
        <vt:i4>5</vt:i4>
      </vt:variant>
      <vt:variant>
        <vt:lpwstr/>
      </vt:variant>
      <vt:variant>
        <vt:lpwstr>_Toc3880220</vt:lpwstr>
      </vt:variant>
      <vt:variant>
        <vt:i4>3014665</vt:i4>
      </vt:variant>
      <vt:variant>
        <vt:i4>152</vt:i4>
      </vt:variant>
      <vt:variant>
        <vt:i4>0</vt:i4>
      </vt:variant>
      <vt:variant>
        <vt:i4>5</vt:i4>
      </vt:variant>
      <vt:variant>
        <vt:lpwstr/>
      </vt:variant>
      <vt:variant>
        <vt:lpwstr>_Toc3880219</vt:lpwstr>
      </vt:variant>
      <vt:variant>
        <vt:i4>3014665</vt:i4>
      </vt:variant>
      <vt:variant>
        <vt:i4>146</vt:i4>
      </vt:variant>
      <vt:variant>
        <vt:i4>0</vt:i4>
      </vt:variant>
      <vt:variant>
        <vt:i4>5</vt:i4>
      </vt:variant>
      <vt:variant>
        <vt:lpwstr/>
      </vt:variant>
      <vt:variant>
        <vt:lpwstr>_Toc3880218</vt:lpwstr>
      </vt:variant>
      <vt:variant>
        <vt:i4>3014665</vt:i4>
      </vt:variant>
      <vt:variant>
        <vt:i4>140</vt:i4>
      </vt:variant>
      <vt:variant>
        <vt:i4>0</vt:i4>
      </vt:variant>
      <vt:variant>
        <vt:i4>5</vt:i4>
      </vt:variant>
      <vt:variant>
        <vt:lpwstr/>
      </vt:variant>
      <vt:variant>
        <vt:lpwstr>_Toc3880217</vt:lpwstr>
      </vt:variant>
      <vt:variant>
        <vt:i4>3014665</vt:i4>
      </vt:variant>
      <vt:variant>
        <vt:i4>134</vt:i4>
      </vt:variant>
      <vt:variant>
        <vt:i4>0</vt:i4>
      </vt:variant>
      <vt:variant>
        <vt:i4>5</vt:i4>
      </vt:variant>
      <vt:variant>
        <vt:lpwstr/>
      </vt:variant>
      <vt:variant>
        <vt:lpwstr>_Toc3880216</vt:lpwstr>
      </vt:variant>
      <vt:variant>
        <vt:i4>3014665</vt:i4>
      </vt:variant>
      <vt:variant>
        <vt:i4>128</vt:i4>
      </vt:variant>
      <vt:variant>
        <vt:i4>0</vt:i4>
      </vt:variant>
      <vt:variant>
        <vt:i4>5</vt:i4>
      </vt:variant>
      <vt:variant>
        <vt:lpwstr/>
      </vt:variant>
      <vt:variant>
        <vt:lpwstr>_Toc3880215</vt:lpwstr>
      </vt:variant>
      <vt:variant>
        <vt:i4>3014665</vt:i4>
      </vt:variant>
      <vt:variant>
        <vt:i4>122</vt:i4>
      </vt:variant>
      <vt:variant>
        <vt:i4>0</vt:i4>
      </vt:variant>
      <vt:variant>
        <vt:i4>5</vt:i4>
      </vt:variant>
      <vt:variant>
        <vt:lpwstr/>
      </vt:variant>
      <vt:variant>
        <vt:lpwstr>_Toc3880214</vt:lpwstr>
      </vt:variant>
      <vt:variant>
        <vt:i4>3014665</vt:i4>
      </vt:variant>
      <vt:variant>
        <vt:i4>116</vt:i4>
      </vt:variant>
      <vt:variant>
        <vt:i4>0</vt:i4>
      </vt:variant>
      <vt:variant>
        <vt:i4>5</vt:i4>
      </vt:variant>
      <vt:variant>
        <vt:lpwstr/>
      </vt:variant>
      <vt:variant>
        <vt:lpwstr>_Toc3880213</vt:lpwstr>
      </vt:variant>
      <vt:variant>
        <vt:i4>3014665</vt:i4>
      </vt:variant>
      <vt:variant>
        <vt:i4>110</vt:i4>
      </vt:variant>
      <vt:variant>
        <vt:i4>0</vt:i4>
      </vt:variant>
      <vt:variant>
        <vt:i4>5</vt:i4>
      </vt:variant>
      <vt:variant>
        <vt:lpwstr/>
      </vt:variant>
      <vt:variant>
        <vt:lpwstr>_Toc3880212</vt:lpwstr>
      </vt:variant>
      <vt:variant>
        <vt:i4>3014665</vt:i4>
      </vt:variant>
      <vt:variant>
        <vt:i4>104</vt:i4>
      </vt:variant>
      <vt:variant>
        <vt:i4>0</vt:i4>
      </vt:variant>
      <vt:variant>
        <vt:i4>5</vt:i4>
      </vt:variant>
      <vt:variant>
        <vt:lpwstr/>
      </vt:variant>
      <vt:variant>
        <vt:lpwstr>_Toc3880211</vt:lpwstr>
      </vt:variant>
      <vt:variant>
        <vt:i4>3014665</vt:i4>
      </vt:variant>
      <vt:variant>
        <vt:i4>98</vt:i4>
      </vt:variant>
      <vt:variant>
        <vt:i4>0</vt:i4>
      </vt:variant>
      <vt:variant>
        <vt:i4>5</vt:i4>
      </vt:variant>
      <vt:variant>
        <vt:lpwstr/>
      </vt:variant>
      <vt:variant>
        <vt:lpwstr>_Toc3880210</vt:lpwstr>
      </vt:variant>
      <vt:variant>
        <vt:i4>3080201</vt:i4>
      </vt:variant>
      <vt:variant>
        <vt:i4>92</vt:i4>
      </vt:variant>
      <vt:variant>
        <vt:i4>0</vt:i4>
      </vt:variant>
      <vt:variant>
        <vt:i4>5</vt:i4>
      </vt:variant>
      <vt:variant>
        <vt:lpwstr/>
      </vt:variant>
      <vt:variant>
        <vt:lpwstr>_Toc3880209</vt:lpwstr>
      </vt:variant>
      <vt:variant>
        <vt:i4>3080201</vt:i4>
      </vt:variant>
      <vt:variant>
        <vt:i4>86</vt:i4>
      </vt:variant>
      <vt:variant>
        <vt:i4>0</vt:i4>
      </vt:variant>
      <vt:variant>
        <vt:i4>5</vt:i4>
      </vt:variant>
      <vt:variant>
        <vt:lpwstr/>
      </vt:variant>
      <vt:variant>
        <vt:lpwstr>_Toc3880208</vt:lpwstr>
      </vt:variant>
      <vt:variant>
        <vt:i4>3080201</vt:i4>
      </vt:variant>
      <vt:variant>
        <vt:i4>80</vt:i4>
      </vt:variant>
      <vt:variant>
        <vt:i4>0</vt:i4>
      </vt:variant>
      <vt:variant>
        <vt:i4>5</vt:i4>
      </vt:variant>
      <vt:variant>
        <vt:lpwstr/>
      </vt:variant>
      <vt:variant>
        <vt:lpwstr>_Toc3880207</vt:lpwstr>
      </vt:variant>
      <vt:variant>
        <vt:i4>3080201</vt:i4>
      </vt:variant>
      <vt:variant>
        <vt:i4>74</vt:i4>
      </vt:variant>
      <vt:variant>
        <vt:i4>0</vt:i4>
      </vt:variant>
      <vt:variant>
        <vt:i4>5</vt:i4>
      </vt:variant>
      <vt:variant>
        <vt:lpwstr/>
      </vt:variant>
      <vt:variant>
        <vt:lpwstr>_Toc3880206</vt:lpwstr>
      </vt:variant>
      <vt:variant>
        <vt:i4>3080201</vt:i4>
      </vt:variant>
      <vt:variant>
        <vt:i4>68</vt:i4>
      </vt:variant>
      <vt:variant>
        <vt:i4>0</vt:i4>
      </vt:variant>
      <vt:variant>
        <vt:i4>5</vt:i4>
      </vt:variant>
      <vt:variant>
        <vt:lpwstr/>
      </vt:variant>
      <vt:variant>
        <vt:lpwstr>_Toc3880205</vt:lpwstr>
      </vt:variant>
      <vt:variant>
        <vt:i4>3080201</vt:i4>
      </vt:variant>
      <vt:variant>
        <vt:i4>62</vt:i4>
      </vt:variant>
      <vt:variant>
        <vt:i4>0</vt:i4>
      </vt:variant>
      <vt:variant>
        <vt:i4>5</vt:i4>
      </vt:variant>
      <vt:variant>
        <vt:lpwstr/>
      </vt:variant>
      <vt:variant>
        <vt:lpwstr>_Toc3880204</vt:lpwstr>
      </vt:variant>
      <vt:variant>
        <vt:i4>3080201</vt:i4>
      </vt:variant>
      <vt:variant>
        <vt:i4>56</vt:i4>
      </vt:variant>
      <vt:variant>
        <vt:i4>0</vt:i4>
      </vt:variant>
      <vt:variant>
        <vt:i4>5</vt:i4>
      </vt:variant>
      <vt:variant>
        <vt:lpwstr/>
      </vt:variant>
      <vt:variant>
        <vt:lpwstr>_Toc3880203</vt:lpwstr>
      </vt:variant>
      <vt:variant>
        <vt:i4>3080201</vt:i4>
      </vt:variant>
      <vt:variant>
        <vt:i4>50</vt:i4>
      </vt:variant>
      <vt:variant>
        <vt:i4>0</vt:i4>
      </vt:variant>
      <vt:variant>
        <vt:i4>5</vt:i4>
      </vt:variant>
      <vt:variant>
        <vt:lpwstr/>
      </vt:variant>
      <vt:variant>
        <vt:lpwstr>_Toc3880202</vt:lpwstr>
      </vt:variant>
      <vt:variant>
        <vt:i4>3080201</vt:i4>
      </vt:variant>
      <vt:variant>
        <vt:i4>44</vt:i4>
      </vt:variant>
      <vt:variant>
        <vt:i4>0</vt:i4>
      </vt:variant>
      <vt:variant>
        <vt:i4>5</vt:i4>
      </vt:variant>
      <vt:variant>
        <vt:lpwstr/>
      </vt:variant>
      <vt:variant>
        <vt:lpwstr>_Toc3880201</vt:lpwstr>
      </vt:variant>
      <vt:variant>
        <vt:i4>3080201</vt:i4>
      </vt:variant>
      <vt:variant>
        <vt:i4>38</vt:i4>
      </vt:variant>
      <vt:variant>
        <vt:i4>0</vt:i4>
      </vt:variant>
      <vt:variant>
        <vt:i4>5</vt:i4>
      </vt:variant>
      <vt:variant>
        <vt:lpwstr/>
      </vt:variant>
      <vt:variant>
        <vt:lpwstr>_Toc3880200</vt:lpwstr>
      </vt:variant>
      <vt:variant>
        <vt:i4>2490378</vt:i4>
      </vt:variant>
      <vt:variant>
        <vt:i4>32</vt:i4>
      </vt:variant>
      <vt:variant>
        <vt:i4>0</vt:i4>
      </vt:variant>
      <vt:variant>
        <vt:i4>5</vt:i4>
      </vt:variant>
      <vt:variant>
        <vt:lpwstr/>
      </vt:variant>
      <vt:variant>
        <vt:lpwstr>_Toc3880199</vt:lpwstr>
      </vt:variant>
      <vt:variant>
        <vt:i4>2490378</vt:i4>
      </vt:variant>
      <vt:variant>
        <vt:i4>26</vt:i4>
      </vt:variant>
      <vt:variant>
        <vt:i4>0</vt:i4>
      </vt:variant>
      <vt:variant>
        <vt:i4>5</vt:i4>
      </vt:variant>
      <vt:variant>
        <vt:lpwstr/>
      </vt:variant>
      <vt:variant>
        <vt:lpwstr>_Toc3880198</vt:lpwstr>
      </vt:variant>
      <vt:variant>
        <vt:i4>2490378</vt:i4>
      </vt:variant>
      <vt:variant>
        <vt:i4>20</vt:i4>
      </vt:variant>
      <vt:variant>
        <vt:i4>0</vt:i4>
      </vt:variant>
      <vt:variant>
        <vt:i4>5</vt:i4>
      </vt:variant>
      <vt:variant>
        <vt:lpwstr/>
      </vt:variant>
      <vt:variant>
        <vt:lpwstr>_Toc3880197</vt:lpwstr>
      </vt:variant>
      <vt:variant>
        <vt:i4>2490378</vt:i4>
      </vt:variant>
      <vt:variant>
        <vt:i4>14</vt:i4>
      </vt:variant>
      <vt:variant>
        <vt:i4>0</vt:i4>
      </vt:variant>
      <vt:variant>
        <vt:i4>5</vt:i4>
      </vt:variant>
      <vt:variant>
        <vt:lpwstr/>
      </vt:variant>
      <vt:variant>
        <vt:lpwstr>_Toc3880196</vt:lpwstr>
      </vt:variant>
      <vt:variant>
        <vt:i4>2490378</vt:i4>
      </vt:variant>
      <vt:variant>
        <vt:i4>8</vt:i4>
      </vt:variant>
      <vt:variant>
        <vt:i4>0</vt:i4>
      </vt:variant>
      <vt:variant>
        <vt:i4>5</vt:i4>
      </vt:variant>
      <vt:variant>
        <vt:lpwstr/>
      </vt:variant>
      <vt:variant>
        <vt:lpwstr>_Toc3880195</vt:lpwstr>
      </vt:variant>
      <vt:variant>
        <vt:i4>2490378</vt:i4>
      </vt:variant>
      <vt:variant>
        <vt:i4>2</vt:i4>
      </vt:variant>
      <vt:variant>
        <vt:i4>0</vt:i4>
      </vt:variant>
      <vt:variant>
        <vt:i4>5</vt:i4>
      </vt:variant>
      <vt:variant>
        <vt:lpwstr/>
      </vt:variant>
      <vt:variant>
        <vt:lpwstr>_Toc3880194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tukhmeneva_ka</dc:creator>
  <cp:keywords/>
  <dc:description/>
  <cp:lastModifiedBy>Самчук Елена Владимировна</cp:lastModifiedBy>
  <cp:revision>8</cp:revision>
  <cp:lastPrinted>2024-12-23T14:54:00Z</cp:lastPrinted>
  <dcterms:created xsi:type="dcterms:W3CDTF">2024-12-03T06:09:00Z</dcterms:created>
  <dcterms:modified xsi:type="dcterms:W3CDTF">2024-12-24T05:48:00Z</dcterms:modified>
</cp:coreProperties>
</file>