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A33AB" w14:textId="77777777" w:rsidR="00B24F94" w:rsidRPr="008D66E5" w:rsidRDefault="00B24F94" w:rsidP="00DE38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6E5">
        <w:rPr>
          <w:rFonts w:ascii="Times New Roman" w:hAnsi="Times New Roman"/>
          <w:sz w:val="24"/>
          <w:szCs w:val="24"/>
        </w:rPr>
        <w:t>Отчет</w:t>
      </w:r>
    </w:p>
    <w:p w14:paraId="463D0801" w14:textId="77777777" w:rsidR="000B30C9" w:rsidRDefault="00B24F94" w:rsidP="00DE38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C0006">
        <w:rPr>
          <w:rFonts w:ascii="Times New Roman" w:hAnsi="Times New Roman"/>
          <w:sz w:val="24"/>
          <w:szCs w:val="24"/>
        </w:rPr>
        <w:t>о реализации муниципальной программы</w:t>
      </w:r>
    </w:p>
    <w:p w14:paraId="2E68E2E2" w14:textId="77777777" w:rsidR="000B30C9" w:rsidRDefault="00B24F94" w:rsidP="00DE38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C0006">
        <w:rPr>
          <w:rFonts w:ascii="Times New Roman" w:hAnsi="Times New Roman"/>
          <w:sz w:val="24"/>
          <w:szCs w:val="24"/>
        </w:rPr>
        <w:t xml:space="preserve"> </w:t>
      </w:r>
      <w:r w:rsidR="00BD2F2B" w:rsidRPr="00BD2F2B">
        <w:rPr>
          <w:rFonts w:ascii="Times New Roman" w:hAnsi="Times New Roman"/>
          <w:sz w:val="24"/>
          <w:szCs w:val="24"/>
        </w:rPr>
        <w:t>«Формирование современной городской среды на территории Няндомск</w:t>
      </w:r>
      <w:r w:rsidR="00E12BA6">
        <w:rPr>
          <w:rFonts w:ascii="Times New Roman" w:hAnsi="Times New Roman"/>
          <w:sz w:val="24"/>
          <w:szCs w:val="24"/>
        </w:rPr>
        <w:t>ого</w:t>
      </w:r>
      <w:r w:rsidR="00BD2F2B" w:rsidRPr="00BD2F2B">
        <w:rPr>
          <w:rFonts w:ascii="Times New Roman" w:hAnsi="Times New Roman"/>
          <w:sz w:val="24"/>
          <w:szCs w:val="24"/>
        </w:rPr>
        <w:t xml:space="preserve"> муниципальн</w:t>
      </w:r>
      <w:r w:rsidR="00E12BA6">
        <w:rPr>
          <w:rFonts w:ascii="Times New Roman" w:hAnsi="Times New Roman"/>
          <w:sz w:val="24"/>
          <w:szCs w:val="24"/>
        </w:rPr>
        <w:t>ого</w:t>
      </w:r>
      <w:r w:rsidR="00BD2F2B" w:rsidRPr="00BD2F2B">
        <w:rPr>
          <w:rFonts w:ascii="Times New Roman" w:hAnsi="Times New Roman"/>
          <w:sz w:val="24"/>
          <w:szCs w:val="24"/>
        </w:rPr>
        <w:t xml:space="preserve"> </w:t>
      </w:r>
      <w:r w:rsidR="00FD06C5">
        <w:rPr>
          <w:rFonts w:ascii="Times New Roman" w:hAnsi="Times New Roman"/>
          <w:sz w:val="24"/>
          <w:szCs w:val="24"/>
        </w:rPr>
        <w:t>округа</w:t>
      </w:r>
      <w:r w:rsidR="00BD2F2B" w:rsidRPr="00BD2F2B">
        <w:rPr>
          <w:rFonts w:ascii="Times New Roman" w:hAnsi="Times New Roman"/>
          <w:sz w:val="24"/>
          <w:szCs w:val="24"/>
        </w:rPr>
        <w:t>»</w:t>
      </w:r>
      <w:r w:rsidR="007C0087">
        <w:rPr>
          <w:rFonts w:ascii="Times New Roman" w:hAnsi="Times New Roman"/>
          <w:sz w:val="24"/>
          <w:szCs w:val="24"/>
        </w:rPr>
        <w:t xml:space="preserve"> </w:t>
      </w:r>
    </w:p>
    <w:p w14:paraId="08D4CDC0" w14:textId="77777777" w:rsidR="00B24F94" w:rsidRPr="00D833DE" w:rsidRDefault="00B24F94" w:rsidP="00DE38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>за</w:t>
      </w:r>
      <w:r w:rsidR="007C0087" w:rsidRPr="00D833DE">
        <w:rPr>
          <w:rFonts w:ascii="Times New Roman" w:hAnsi="Times New Roman"/>
          <w:sz w:val="24"/>
          <w:szCs w:val="24"/>
        </w:rPr>
        <w:t xml:space="preserve"> </w:t>
      </w:r>
      <w:r w:rsidR="00AD7F28" w:rsidRPr="00D833DE">
        <w:rPr>
          <w:rFonts w:ascii="Times New Roman" w:hAnsi="Times New Roman"/>
          <w:sz w:val="24"/>
          <w:szCs w:val="24"/>
        </w:rPr>
        <w:t>20</w:t>
      </w:r>
      <w:r w:rsidR="00810E61" w:rsidRPr="00D833DE">
        <w:rPr>
          <w:rFonts w:ascii="Times New Roman" w:hAnsi="Times New Roman"/>
          <w:sz w:val="24"/>
          <w:szCs w:val="24"/>
        </w:rPr>
        <w:t>2</w:t>
      </w:r>
      <w:r w:rsidR="00FD06C5" w:rsidRPr="00D833DE">
        <w:rPr>
          <w:rFonts w:ascii="Times New Roman" w:hAnsi="Times New Roman"/>
          <w:sz w:val="24"/>
          <w:szCs w:val="24"/>
        </w:rPr>
        <w:t>3</w:t>
      </w:r>
      <w:r w:rsidRPr="00D833DE">
        <w:rPr>
          <w:rFonts w:ascii="Times New Roman" w:hAnsi="Times New Roman"/>
          <w:sz w:val="24"/>
          <w:szCs w:val="24"/>
        </w:rPr>
        <w:t xml:space="preserve"> год</w:t>
      </w:r>
    </w:p>
    <w:p w14:paraId="66E5E376" w14:textId="77777777" w:rsidR="000B30C9" w:rsidRPr="00D833DE" w:rsidRDefault="000B30C9" w:rsidP="00DE38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C542639" w14:textId="77777777" w:rsidR="00B24F94" w:rsidRPr="00D833DE" w:rsidRDefault="00B24F94" w:rsidP="00DE3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 xml:space="preserve">Ответственный исполнитель программы </w:t>
      </w:r>
      <w:r w:rsidR="00673E90" w:rsidRPr="00D833DE">
        <w:rPr>
          <w:rFonts w:ascii="Times New Roman" w:hAnsi="Times New Roman"/>
          <w:sz w:val="24"/>
          <w:szCs w:val="24"/>
        </w:rPr>
        <w:t>–</w:t>
      </w:r>
      <w:r w:rsidR="00D353E3" w:rsidRPr="00D833DE">
        <w:rPr>
          <w:rFonts w:ascii="Times New Roman" w:hAnsi="Times New Roman"/>
          <w:sz w:val="24"/>
          <w:szCs w:val="24"/>
        </w:rPr>
        <w:t xml:space="preserve"> </w:t>
      </w:r>
      <w:r w:rsidR="0034248A" w:rsidRPr="00D833DE">
        <w:rPr>
          <w:rFonts w:ascii="Times New Roman" w:hAnsi="Times New Roman"/>
          <w:sz w:val="24"/>
          <w:szCs w:val="24"/>
        </w:rPr>
        <w:t>У</w:t>
      </w:r>
      <w:r w:rsidR="00673E90" w:rsidRPr="00D833DE">
        <w:rPr>
          <w:rFonts w:ascii="Times New Roman" w:hAnsi="Times New Roman"/>
          <w:sz w:val="24"/>
          <w:szCs w:val="24"/>
        </w:rPr>
        <w:t>правлени</w:t>
      </w:r>
      <w:r w:rsidR="007C0087" w:rsidRPr="00D833DE">
        <w:rPr>
          <w:rFonts w:ascii="Times New Roman" w:hAnsi="Times New Roman"/>
          <w:sz w:val="24"/>
          <w:szCs w:val="24"/>
        </w:rPr>
        <w:t xml:space="preserve">е </w:t>
      </w:r>
      <w:r w:rsidRPr="00D833DE">
        <w:rPr>
          <w:rFonts w:ascii="Times New Roman" w:hAnsi="Times New Roman"/>
          <w:sz w:val="24"/>
          <w:szCs w:val="24"/>
        </w:rPr>
        <w:t xml:space="preserve">строительства, архитектуры и </w:t>
      </w:r>
      <w:r w:rsidR="00673E90" w:rsidRPr="00D833DE">
        <w:rPr>
          <w:rFonts w:ascii="Times New Roman" w:hAnsi="Times New Roman"/>
          <w:sz w:val="24"/>
          <w:szCs w:val="24"/>
        </w:rPr>
        <w:t xml:space="preserve">ЖКХ </w:t>
      </w:r>
      <w:r w:rsidRPr="00D833DE">
        <w:rPr>
          <w:rFonts w:ascii="Times New Roman" w:hAnsi="Times New Roman"/>
          <w:sz w:val="24"/>
          <w:szCs w:val="24"/>
        </w:rPr>
        <w:t>администрации Няндомск</w:t>
      </w:r>
      <w:r w:rsidR="00E12BA6" w:rsidRPr="00D833DE">
        <w:rPr>
          <w:rFonts w:ascii="Times New Roman" w:hAnsi="Times New Roman"/>
          <w:sz w:val="24"/>
          <w:szCs w:val="24"/>
        </w:rPr>
        <w:t>ого</w:t>
      </w:r>
      <w:r w:rsidRPr="00D833DE">
        <w:rPr>
          <w:rFonts w:ascii="Times New Roman" w:hAnsi="Times New Roman"/>
          <w:sz w:val="24"/>
          <w:szCs w:val="24"/>
        </w:rPr>
        <w:t xml:space="preserve"> муниципальн</w:t>
      </w:r>
      <w:r w:rsidR="00E12BA6" w:rsidRPr="00D833DE">
        <w:rPr>
          <w:rFonts w:ascii="Times New Roman" w:hAnsi="Times New Roman"/>
          <w:sz w:val="24"/>
          <w:szCs w:val="24"/>
        </w:rPr>
        <w:t>ого</w:t>
      </w:r>
      <w:r w:rsidRPr="00D833DE">
        <w:rPr>
          <w:rFonts w:ascii="Times New Roman" w:hAnsi="Times New Roman"/>
          <w:sz w:val="24"/>
          <w:szCs w:val="24"/>
        </w:rPr>
        <w:t xml:space="preserve"> </w:t>
      </w:r>
      <w:r w:rsidR="00FD06C5" w:rsidRPr="00D833DE">
        <w:rPr>
          <w:rFonts w:ascii="Times New Roman" w:hAnsi="Times New Roman"/>
          <w:sz w:val="24"/>
          <w:szCs w:val="24"/>
        </w:rPr>
        <w:t xml:space="preserve">округа </w:t>
      </w:r>
      <w:r w:rsidR="00E12BA6" w:rsidRPr="00D833DE">
        <w:rPr>
          <w:rFonts w:ascii="Times New Roman" w:hAnsi="Times New Roman"/>
          <w:sz w:val="24"/>
          <w:szCs w:val="24"/>
        </w:rPr>
        <w:t>Архангельской области</w:t>
      </w:r>
      <w:r w:rsidRPr="00D833DE">
        <w:rPr>
          <w:rFonts w:ascii="Times New Roman" w:hAnsi="Times New Roman"/>
          <w:sz w:val="24"/>
          <w:szCs w:val="24"/>
        </w:rPr>
        <w:t>.</w:t>
      </w:r>
    </w:p>
    <w:p w14:paraId="634B11F3" w14:textId="77777777" w:rsidR="00C70BBD" w:rsidRPr="00D833DE" w:rsidRDefault="00C70BBD" w:rsidP="00DE3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 xml:space="preserve">Муниципальная программа «Формирование современной городской среды на территории Няндомского муниципального округа» утверждена постановлением администрации Няндомского муниципального округа от 19.01.2023 года №37-па, </w:t>
      </w:r>
      <w:r w:rsidR="0039488B" w:rsidRPr="00D833DE">
        <w:rPr>
          <w:rFonts w:ascii="Times New Roman" w:hAnsi="Times New Roman"/>
          <w:sz w:val="24"/>
          <w:szCs w:val="24"/>
        </w:rPr>
        <w:t xml:space="preserve">внесены изменения </w:t>
      </w:r>
      <w:r w:rsidRPr="00D833DE">
        <w:rPr>
          <w:rFonts w:ascii="Times New Roman" w:hAnsi="Times New Roman"/>
          <w:sz w:val="24"/>
          <w:szCs w:val="24"/>
        </w:rPr>
        <w:t xml:space="preserve"> от 06.10.2023 №415-па, 09.11.2023 №465-па, 11.12.2023 №506-па.</w:t>
      </w:r>
    </w:p>
    <w:p w14:paraId="51FC8ECA" w14:textId="77777777" w:rsidR="00001E88" w:rsidRPr="00D833DE" w:rsidRDefault="00561FF7" w:rsidP="00DE3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ab/>
      </w:r>
      <w:r w:rsidR="001E3283" w:rsidRPr="00D833DE">
        <w:rPr>
          <w:rFonts w:ascii="Times New Roman" w:hAnsi="Times New Roman"/>
          <w:sz w:val="24"/>
          <w:szCs w:val="24"/>
        </w:rPr>
        <w:t>В рамках реализации регионального проекта «Формирование комфортной городской среды в Архангельской области» выдел</w:t>
      </w:r>
      <w:r w:rsidR="00DE38D4" w:rsidRPr="00D833DE">
        <w:rPr>
          <w:rFonts w:ascii="Times New Roman" w:hAnsi="Times New Roman"/>
          <w:sz w:val="24"/>
          <w:szCs w:val="24"/>
        </w:rPr>
        <w:t>е</w:t>
      </w:r>
      <w:r w:rsidR="001E3283" w:rsidRPr="00D833DE">
        <w:rPr>
          <w:rFonts w:ascii="Times New Roman" w:hAnsi="Times New Roman"/>
          <w:sz w:val="24"/>
          <w:szCs w:val="24"/>
        </w:rPr>
        <w:t>н</w:t>
      </w:r>
      <w:r w:rsidRPr="00D833DE">
        <w:rPr>
          <w:rFonts w:ascii="Times New Roman" w:hAnsi="Times New Roman"/>
          <w:sz w:val="24"/>
          <w:szCs w:val="24"/>
        </w:rPr>
        <w:t>ы</w:t>
      </w:r>
      <w:r w:rsidR="001E3283" w:rsidRPr="00D833DE">
        <w:rPr>
          <w:rFonts w:ascii="Times New Roman" w:hAnsi="Times New Roman"/>
          <w:sz w:val="24"/>
          <w:szCs w:val="24"/>
        </w:rPr>
        <w:t xml:space="preserve"> </w:t>
      </w:r>
      <w:r w:rsidR="00914662" w:rsidRPr="00D833DE">
        <w:rPr>
          <w:rFonts w:ascii="Times New Roman" w:hAnsi="Times New Roman"/>
          <w:sz w:val="24"/>
          <w:szCs w:val="24"/>
        </w:rPr>
        <w:t>следующие субсидии:</w:t>
      </w:r>
      <w:r w:rsidR="008C3C4A" w:rsidRPr="00D833DE">
        <w:rPr>
          <w:rFonts w:ascii="Times New Roman" w:hAnsi="Times New Roman"/>
          <w:sz w:val="24"/>
          <w:szCs w:val="24"/>
        </w:rPr>
        <w:t xml:space="preserve">   </w:t>
      </w:r>
    </w:p>
    <w:p w14:paraId="60FEAA5B" w14:textId="77777777" w:rsidR="001E3283" w:rsidRPr="00D833DE" w:rsidRDefault="001C2B62" w:rsidP="00DE3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 xml:space="preserve">1. </w:t>
      </w:r>
      <w:r w:rsidR="001E3283" w:rsidRPr="00D833DE">
        <w:rPr>
          <w:rFonts w:ascii="Times New Roman" w:hAnsi="Times New Roman"/>
          <w:sz w:val="24"/>
          <w:szCs w:val="24"/>
        </w:rPr>
        <w:t xml:space="preserve">субсидия </w:t>
      </w:r>
      <w:r w:rsidR="00E513C4" w:rsidRPr="00D833DE">
        <w:rPr>
          <w:rFonts w:ascii="Times New Roman" w:hAnsi="Times New Roman"/>
          <w:sz w:val="24"/>
          <w:szCs w:val="24"/>
        </w:rPr>
        <w:t xml:space="preserve">на реализацию муниципальных программ формирования современной городской среды в рамках регионального проекта «ФКГС в АО» </w:t>
      </w:r>
      <w:r w:rsidR="001E3283" w:rsidRPr="00D833DE">
        <w:rPr>
          <w:rFonts w:ascii="Times New Roman" w:hAnsi="Times New Roman"/>
          <w:sz w:val="24"/>
          <w:szCs w:val="24"/>
        </w:rPr>
        <w:t xml:space="preserve">в размере  - </w:t>
      </w:r>
      <w:r w:rsidR="00FD06C5" w:rsidRPr="00D833DE">
        <w:rPr>
          <w:rFonts w:ascii="Times New Roman" w:hAnsi="Times New Roman"/>
        </w:rPr>
        <w:t>22</w:t>
      </w:r>
      <w:r w:rsidR="0039488B" w:rsidRPr="00D833DE">
        <w:rPr>
          <w:rFonts w:ascii="Times New Roman" w:hAnsi="Times New Roman"/>
        </w:rPr>
        <w:t> </w:t>
      </w:r>
      <w:r w:rsidR="00FD06C5" w:rsidRPr="00D833DE">
        <w:rPr>
          <w:rFonts w:ascii="Times New Roman" w:hAnsi="Times New Roman"/>
        </w:rPr>
        <w:t>531</w:t>
      </w:r>
      <w:r w:rsidR="0039488B" w:rsidRPr="00D833DE">
        <w:rPr>
          <w:rFonts w:ascii="Times New Roman" w:hAnsi="Times New Roman"/>
        </w:rPr>
        <w:t>,</w:t>
      </w:r>
      <w:r w:rsidR="00FD06C5" w:rsidRPr="00D833DE">
        <w:rPr>
          <w:rFonts w:ascii="Times New Roman" w:hAnsi="Times New Roman"/>
        </w:rPr>
        <w:t> 0</w:t>
      </w:r>
      <w:r w:rsidR="0039488B" w:rsidRPr="00D833DE">
        <w:rPr>
          <w:rFonts w:ascii="Times New Roman" w:hAnsi="Times New Roman"/>
        </w:rPr>
        <w:t xml:space="preserve"> тыс.р</w:t>
      </w:r>
      <w:r w:rsidR="001E3283" w:rsidRPr="00D833DE">
        <w:rPr>
          <w:rFonts w:ascii="Times New Roman" w:hAnsi="Times New Roman"/>
          <w:sz w:val="24"/>
          <w:szCs w:val="24"/>
        </w:rPr>
        <w:t xml:space="preserve">ублей на основании </w:t>
      </w:r>
      <w:r w:rsidR="00FD06C5" w:rsidRPr="00D833DE">
        <w:rPr>
          <w:rFonts w:ascii="Times New Roman" w:hAnsi="Times New Roman"/>
          <w:sz w:val="24"/>
          <w:szCs w:val="24"/>
        </w:rPr>
        <w:t>Соглашени</w:t>
      </w:r>
      <w:r w:rsidR="0039488B" w:rsidRPr="00D833DE">
        <w:rPr>
          <w:rFonts w:ascii="Times New Roman" w:hAnsi="Times New Roman"/>
          <w:sz w:val="24"/>
          <w:szCs w:val="24"/>
        </w:rPr>
        <w:t>я</w:t>
      </w:r>
      <w:r w:rsidR="00FD06C5" w:rsidRPr="00D833DE">
        <w:rPr>
          <w:rFonts w:ascii="Times New Roman" w:hAnsi="Times New Roman"/>
          <w:sz w:val="24"/>
          <w:szCs w:val="24"/>
        </w:rPr>
        <w:t xml:space="preserve"> о предоставлении субсидии из бюджета Архангельской области бюджету Няндомского муниципального округа Архангельской области на реализацию муниципальных программ формирования современной городской среды в рамках регионального проекта «Формирование комфортной городской среды в Архангельской области» в 2023 году и на плановый период 2024, 2025 годы от  1 марта 2023 года   № 11544000-1-2023-015</w:t>
      </w:r>
      <w:r w:rsidR="001E3283" w:rsidRPr="00D833DE">
        <w:rPr>
          <w:rFonts w:ascii="Times New Roman" w:hAnsi="Times New Roman"/>
          <w:sz w:val="24"/>
          <w:szCs w:val="24"/>
        </w:rPr>
        <w:t xml:space="preserve">. Средства субсидии </w:t>
      </w:r>
      <w:r w:rsidR="0039488B" w:rsidRPr="00D833DE">
        <w:rPr>
          <w:rFonts w:ascii="Times New Roman" w:hAnsi="Times New Roman"/>
          <w:sz w:val="24"/>
          <w:szCs w:val="24"/>
        </w:rPr>
        <w:t xml:space="preserve">направлены </w:t>
      </w:r>
      <w:r w:rsidR="001E3283" w:rsidRPr="00D833DE">
        <w:rPr>
          <w:rFonts w:ascii="Times New Roman" w:hAnsi="Times New Roman"/>
          <w:sz w:val="24"/>
          <w:szCs w:val="24"/>
        </w:rPr>
        <w:t>на благоустройство общественн</w:t>
      </w:r>
      <w:r w:rsidR="00E513C4" w:rsidRPr="00D833DE">
        <w:rPr>
          <w:rFonts w:ascii="Times New Roman" w:hAnsi="Times New Roman"/>
          <w:sz w:val="24"/>
          <w:szCs w:val="24"/>
        </w:rPr>
        <w:t>ой</w:t>
      </w:r>
      <w:r w:rsidR="001E3283" w:rsidRPr="00D833DE">
        <w:rPr>
          <w:rFonts w:ascii="Times New Roman" w:hAnsi="Times New Roman"/>
          <w:sz w:val="24"/>
          <w:szCs w:val="24"/>
        </w:rPr>
        <w:t xml:space="preserve"> территори</w:t>
      </w:r>
      <w:r w:rsidR="00E513C4" w:rsidRPr="00D833DE">
        <w:rPr>
          <w:rFonts w:ascii="Times New Roman" w:hAnsi="Times New Roman"/>
          <w:sz w:val="24"/>
          <w:szCs w:val="24"/>
        </w:rPr>
        <w:t>и лидера рейтингового</w:t>
      </w:r>
      <w:r w:rsidR="00332C50" w:rsidRPr="00D833DE">
        <w:rPr>
          <w:rFonts w:ascii="Times New Roman" w:hAnsi="Times New Roman"/>
          <w:sz w:val="24"/>
          <w:szCs w:val="24"/>
        </w:rPr>
        <w:t xml:space="preserve"> голосования 202</w:t>
      </w:r>
      <w:r w:rsidR="00FD06C5" w:rsidRPr="00D833DE">
        <w:rPr>
          <w:rFonts w:ascii="Times New Roman" w:hAnsi="Times New Roman"/>
          <w:sz w:val="24"/>
          <w:szCs w:val="24"/>
        </w:rPr>
        <w:t>2</w:t>
      </w:r>
      <w:r w:rsidR="00332C50" w:rsidRPr="00D833DE">
        <w:rPr>
          <w:rFonts w:ascii="Times New Roman" w:hAnsi="Times New Roman"/>
          <w:sz w:val="24"/>
          <w:szCs w:val="24"/>
        </w:rPr>
        <w:t xml:space="preserve"> года «</w:t>
      </w:r>
      <w:r w:rsidR="00FD06C5" w:rsidRPr="00D833DE">
        <w:rPr>
          <w:rFonts w:ascii="Times New Roman" w:hAnsi="Times New Roman"/>
          <w:sz w:val="24"/>
          <w:szCs w:val="24"/>
        </w:rPr>
        <w:t>Сквер им. А.С. Попова», «</w:t>
      </w:r>
      <w:r w:rsidR="00332C50" w:rsidRPr="00D833DE">
        <w:rPr>
          <w:rFonts w:ascii="Times New Roman" w:hAnsi="Times New Roman"/>
          <w:bCs/>
          <w:sz w:val="24"/>
          <w:szCs w:val="24"/>
        </w:rPr>
        <w:t xml:space="preserve">Улица 60 лет </w:t>
      </w:r>
      <w:r w:rsidR="00FD06C5" w:rsidRPr="00D833DE">
        <w:rPr>
          <w:rFonts w:ascii="Times New Roman" w:hAnsi="Times New Roman"/>
          <w:bCs/>
          <w:sz w:val="24"/>
          <w:szCs w:val="24"/>
        </w:rPr>
        <w:t>Октября (в районе ж/д техникума, участок от детской поликлиники до ул. Ленина»</w:t>
      </w:r>
      <w:proofErr w:type="gramStart"/>
      <w:r w:rsidR="00332C50" w:rsidRPr="00D833DE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14:paraId="24DA5022" w14:textId="77777777" w:rsidR="00332C50" w:rsidRPr="00D833DE" w:rsidRDefault="001C2B62" w:rsidP="00DE3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 xml:space="preserve">2. </w:t>
      </w:r>
      <w:r w:rsidR="00332C50" w:rsidRPr="00D833DE">
        <w:rPr>
          <w:rFonts w:ascii="Times New Roman" w:hAnsi="Times New Roman"/>
          <w:sz w:val="24"/>
          <w:szCs w:val="24"/>
        </w:rPr>
        <w:t xml:space="preserve">субсидия на разработку проектно-сметной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 с предоставлением субсидии за счет средств областного бюджета и местного бюджета в размере  - </w:t>
      </w:r>
      <w:r w:rsidR="00FD06C5" w:rsidRPr="00D833DE">
        <w:rPr>
          <w:rFonts w:ascii="Times New Roman" w:hAnsi="Times New Roman"/>
        </w:rPr>
        <w:t>2</w:t>
      </w:r>
      <w:r w:rsidR="0039488B" w:rsidRPr="00D833DE">
        <w:rPr>
          <w:rFonts w:ascii="Times New Roman" w:hAnsi="Times New Roman"/>
        </w:rPr>
        <w:t> </w:t>
      </w:r>
      <w:r w:rsidR="00FD06C5" w:rsidRPr="00D833DE">
        <w:rPr>
          <w:rFonts w:ascii="Times New Roman" w:hAnsi="Times New Roman"/>
        </w:rPr>
        <w:t>206</w:t>
      </w:r>
      <w:r w:rsidR="0039488B" w:rsidRPr="00D833DE">
        <w:rPr>
          <w:rFonts w:ascii="Times New Roman" w:hAnsi="Times New Roman"/>
        </w:rPr>
        <w:t>,</w:t>
      </w:r>
      <w:r w:rsidR="00FD06C5" w:rsidRPr="00D833DE">
        <w:rPr>
          <w:rFonts w:ascii="Times New Roman" w:hAnsi="Times New Roman"/>
        </w:rPr>
        <w:t>0</w:t>
      </w:r>
      <w:r w:rsidR="0039488B" w:rsidRPr="00D833DE">
        <w:rPr>
          <w:rFonts w:ascii="Times New Roman" w:hAnsi="Times New Roman"/>
        </w:rPr>
        <w:t>тыс.</w:t>
      </w:r>
      <w:r w:rsidR="00332C50" w:rsidRPr="00D833DE">
        <w:rPr>
          <w:rFonts w:ascii="Times New Roman" w:hAnsi="Times New Roman"/>
        </w:rPr>
        <w:t xml:space="preserve"> </w:t>
      </w:r>
      <w:r w:rsidR="00332C50" w:rsidRPr="00D833DE">
        <w:rPr>
          <w:rFonts w:ascii="Times New Roman" w:hAnsi="Times New Roman"/>
          <w:sz w:val="24"/>
          <w:szCs w:val="24"/>
        </w:rPr>
        <w:t xml:space="preserve">рублей на основании </w:t>
      </w:r>
      <w:r w:rsidR="00FD06C5" w:rsidRPr="00D833DE">
        <w:rPr>
          <w:rFonts w:ascii="Times New Roman" w:hAnsi="Times New Roman"/>
          <w:sz w:val="24"/>
          <w:szCs w:val="24"/>
        </w:rPr>
        <w:t>соглашени</w:t>
      </w:r>
      <w:r w:rsidR="0039488B" w:rsidRPr="00D833DE">
        <w:rPr>
          <w:rFonts w:ascii="Times New Roman" w:hAnsi="Times New Roman"/>
          <w:sz w:val="24"/>
          <w:szCs w:val="24"/>
        </w:rPr>
        <w:t>я</w:t>
      </w:r>
      <w:r w:rsidR="00FD06C5" w:rsidRPr="00D833DE">
        <w:rPr>
          <w:rFonts w:ascii="Times New Roman" w:hAnsi="Times New Roman"/>
          <w:sz w:val="24"/>
          <w:szCs w:val="24"/>
        </w:rPr>
        <w:t xml:space="preserve"> о предоставлении субсидии из областного бюджета бюджету Няндомского муниципального округа № 023-23-20-пф-020 от 3 апреля 2023 года</w:t>
      </w:r>
      <w:r w:rsidR="00332C50" w:rsidRPr="00D833DE">
        <w:rPr>
          <w:rFonts w:ascii="Times New Roman" w:hAnsi="Times New Roman"/>
          <w:sz w:val="24"/>
          <w:szCs w:val="24"/>
        </w:rPr>
        <w:t xml:space="preserve">. Средства субсидии </w:t>
      </w:r>
      <w:r w:rsidR="0039488B" w:rsidRPr="00D833DE">
        <w:rPr>
          <w:rFonts w:ascii="Times New Roman" w:hAnsi="Times New Roman"/>
          <w:sz w:val="24"/>
          <w:szCs w:val="24"/>
        </w:rPr>
        <w:t xml:space="preserve">направлены </w:t>
      </w:r>
      <w:r w:rsidR="00332C50" w:rsidRPr="00D833DE">
        <w:rPr>
          <w:rFonts w:ascii="Times New Roman" w:hAnsi="Times New Roman"/>
          <w:sz w:val="24"/>
          <w:szCs w:val="24"/>
        </w:rPr>
        <w:t xml:space="preserve">на разработку ПСД </w:t>
      </w:r>
      <w:r w:rsidR="00FD06C5" w:rsidRPr="00D833DE">
        <w:rPr>
          <w:rFonts w:ascii="Times New Roman" w:hAnsi="Times New Roman"/>
          <w:sz w:val="24"/>
          <w:szCs w:val="24"/>
        </w:rPr>
        <w:t>3</w:t>
      </w:r>
      <w:r w:rsidR="00332C50" w:rsidRPr="00D833DE">
        <w:rPr>
          <w:rFonts w:ascii="Times New Roman" w:hAnsi="Times New Roman"/>
          <w:sz w:val="24"/>
          <w:szCs w:val="24"/>
        </w:rPr>
        <w:t>-х территорий «</w:t>
      </w:r>
      <w:r w:rsidR="00FD06C5" w:rsidRPr="00D833DE">
        <w:rPr>
          <w:rFonts w:ascii="Times New Roman" w:hAnsi="Times New Roman"/>
          <w:sz w:val="24"/>
          <w:szCs w:val="24"/>
        </w:rPr>
        <w:t>Благоустройство территории у РЦДО</w:t>
      </w:r>
      <w:r w:rsidR="00332C50" w:rsidRPr="00D833DE">
        <w:rPr>
          <w:rFonts w:ascii="Times New Roman" w:hAnsi="Times New Roman"/>
          <w:sz w:val="24"/>
          <w:szCs w:val="24"/>
        </w:rPr>
        <w:t>»,</w:t>
      </w:r>
      <w:r w:rsidR="000A1DDD" w:rsidRPr="00D833DE">
        <w:rPr>
          <w:rFonts w:ascii="Times New Roman" w:hAnsi="Times New Roman"/>
          <w:sz w:val="24"/>
          <w:szCs w:val="24"/>
        </w:rPr>
        <w:t xml:space="preserve">       «</w:t>
      </w:r>
      <w:r w:rsidR="00FD06C5" w:rsidRPr="00D833DE">
        <w:rPr>
          <w:rFonts w:ascii="Times New Roman" w:hAnsi="Times New Roman"/>
          <w:sz w:val="24"/>
          <w:szCs w:val="24"/>
        </w:rPr>
        <w:t>Детский городок», «ул. Североморская (Участок от «Авангарда до ул. Фадеева»</w:t>
      </w:r>
      <w:r w:rsidR="0039488B" w:rsidRPr="00D833DE">
        <w:rPr>
          <w:rFonts w:ascii="Times New Roman" w:hAnsi="Times New Roman"/>
          <w:sz w:val="24"/>
          <w:szCs w:val="24"/>
        </w:rPr>
        <w:t>)</w:t>
      </w:r>
      <w:r w:rsidR="00332C50" w:rsidRPr="00D833DE">
        <w:rPr>
          <w:rFonts w:ascii="Times New Roman" w:hAnsi="Times New Roman"/>
          <w:sz w:val="24"/>
          <w:szCs w:val="24"/>
        </w:rPr>
        <w:t>;</w:t>
      </w:r>
    </w:p>
    <w:p w14:paraId="6640F17B" w14:textId="77777777" w:rsidR="00FD06C5" w:rsidRPr="00D833DE" w:rsidRDefault="00FD06C5" w:rsidP="00DE3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7CE04F" w14:textId="77777777" w:rsidR="00561FF7" w:rsidRPr="00D833DE" w:rsidRDefault="00BD2F2B" w:rsidP="0039488B">
      <w:pPr>
        <w:tabs>
          <w:tab w:val="left" w:pos="1290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D833DE">
        <w:rPr>
          <w:rFonts w:ascii="Times New Roman" w:hAnsi="Times New Roman"/>
          <w:sz w:val="24"/>
          <w:szCs w:val="24"/>
        </w:rPr>
        <w:t xml:space="preserve">В рамках реализации </w:t>
      </w:r>
      <w:r w:rsidRPr="00D833DE">
        <w:rPr>
          <w:rFonts w:ascii="Times New Roman" w:hAnsi="Times New Roman"/>
          <w:sz w:val="24"/>
          <w:szCs w:val="24"/>
          <w:u w:val="single"/>
        </w:rPr>
        <w:t>мероприятия</w:t>
      </w:r>
      <w:r w:rsidR="0039488B" w:rsidRPr="00D833DE">
        <w:rPr>
          <w:rFonts w:ascii="Times New Roman" w:hAnsi="Times New Roman"/>
          <w:sz w:val="24"/>
          <w:szCs w:val="24"/>
        </w:rPr>
        <w:t xml:space="preserve"> </w:t>
      </w:r>
      <w:r w:rsidR="0039488B" w:rsidRPr="00D833DE">
        <w:rPr>
          <w:rFonts w:ascii="Times New Roman" w:hAnsi="Times New Roman"/>
          <w:sz w:val="24"/>
          <w:szCs w:val="24"/>
          <w:u w:val="single"/>
        </w:rPr>
        <w:t xml:space="preserve">«Благоустройство наиболее посещаемых муниципальных территорий общего пользования» </w:t>
      </w:r>
      <w:r w:rsidR="00A65F9D" w:rsidRPr="00D833DE">
        <w:rPr>
          <w:rFonts w:ascii="Times New Roman" w:hAnsi="Times New Roman"/>
          <w:sz w:val="24"/>
          <w:szCs w:val="24"/>
          <w:u w:val="single"/>
        </w:rPr>
        <w:t xml:space="preserve">(далее </w:t>
      </w:r>
      <w:r w:rsidR="00561FF7" w:rsidRPr="00D833DE">
        <w:rPr>
          <w:rFonts w:ascii="Times New Roman" w:hAnsi="Times New Roman"/>
          <w:sz w:val="24"/>
          <w:szCs w:val="24"/>
          <w:u w:val="single"/>
        </w:rPr>
        <w:t>-</w:t>
      </w:r>
      <w:r w:rsidR="002A7CCF" w:rsidRPr="00D833DE">
        <w:rPr>
          <w:rFonts w:ascii="Times New Roman" w:hAnsi="Times New Roman"/>
          <w:sz w:val="24"/>
          <w:szCs w:val="24"/>
          <w:u w:val="single"/>
        </w:rPr>
        <w:t>О</w:t>
      </w:r>
      <w:r w:rsidR="00A65F9D" w:rsidRPr="00D833DE">
        <w:rPr>
          <w:rFonts w:ascii="Times New Roman" w:hAnsi="Times New Roman"/>
          <w:sz w:val="24"/>
          <w:szCs w:val="24"/>
          <w:u w:val="single"/>
        </w:rPr>
        <w:t>Т)</w:t>
      </w:r>
      <w:r w:rsidRPr="00D833DE">
        <w:rPr>
          <w:rFonts w:ascii="Times New Roman" w:hAnsi="Times New Roman"/>
          <w:sz w:val="24"/>
          <w:szCs w:val="24"/>
          <w:u w:val="single"/>
        </w:rPr>
        <w:t xml:space="preserve">, </w:t>
      </w:r>
    </w:p>
    <w:p w14:paraId="25B634BB" w14:textId="77777777" w:rsidR="00561FF7" w:rsidRPr="00D833DE" w:rsidRDefault="00561FF7" w:rsidP="007C7A7A">
      <w:pPr>
        <w:pStyle w:val="ab"/>
        <w:numPr>
          <w:ilvl w:val="0"/>
          <w:numId w:val="5"/>
        </w:numPr>
        <w:tabs>
          <w:tab w:val="left" w:pos="5812"/>
        </w:tabs>
        <w:jc w:val="both"/>
        <w:rPr>
          <w:b/>
          <w:i/>
          <w:u w:val="single"/>
        </w:rPr>
      </w:pPr>
      <w:r w:rsidRPr="00D833DE">
        <w:rPr>
          <w:bCs/>
          <w:i/>
        </w:rPr>
        <w:t>"</w:t>
      </w:r>
      <w:r w:rsidRPr="00D833DE">
        <w:rPr>
          <w:b/>
          <w:bCs/>
          <w:i/>
          <w:u w:val="single"/>
        </w:rPr>
        <w:t>Улица 60 лет Октября (в районе ж/д техникума)</w:t>
      </w:r>
      <w:r w:rsidRPr="00D833DE">
        <w:rPr>
          <w:b/>
          <w:i/>
          <w:u w:val="single"/>
        </w:rPr>
        <w:t>:</w:t>
      </w:r>
    </w:p>
    <w:p w14:paraId="5A11B157" w14:textId="77777777" w:rsidR="00FD06C5" w:rsidRPr="00D833DE" w:rsidRDefault="00FD06C5" w:rsidP="00561FF7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i/>
          <w:sz w:val="24"/>
          <w:szCs w:val="24"/>
        </w:rPr>
        <w:t>1</w:t>
      </w:r>
      <w:r w:rsidRPr="00D833DE">
        <w:rPr>
          <w:rFonts w:ascii="Times New Roman" w:hAnsi="Times New Roman"/>
          <w:sz w:val="24"/>
          <w:szCs w:val="24"/>
        </w:rPr>
        <w:t>. Устройство «Сквера у жилых домов»</w:t>
      </w:r>
      <w:r w:rsidRPr="00D833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9488B" w:rsidRPr="00D833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Pr="00D833DE">
        <w:rPr>
          <w:rFonts w:ascii="Times New Roman" w:hAnsi="Times New Roman"/>
          <w:sz w:val="24"/>
          <w:szCs w:val="24"/>
        </w:rPr>
        <w:t xml:space="preserve">ИП. Храмов </w:t>
      </w:r>
      <w:r w:rsidR="007C7A7A" w:rsidRPr="00D833DE">
        <w:rPr>
          <w:rFonts w:ascii="Times New Roman" w:hAnsi="Times New Roman"/>
          <w:sz w:val="24"/>
          <w:szCs w:val="24"/>
        </w:rPr>
        <w:t>Д.С.</w:t>
      </w:r>
      <w:r w:rsidR="0039488B" w:rsidRPr="00D833DE">
        <w:rPr>
          <w:rFonts w:ascii="Times New Roman" w:hAnsi="Times New Roman"/>
          <w:sz w:val="24"/>
          <w:szCs w:val="24"/>
        </w:rPr>
        <w:t>)</w:t>
      </w:r>
      <w:r w:rsidR="007C7A7A" w:rsidRPr="00D833DE">
        <w:rPr>
          <w:rFonts w:ascii="Times New Roman" w:hAnsi="Times New Roman"/>
          <w:sz w:val="24"/>
          <w:szCs w:val="24"/>
        </w:rPr>
        <w:t xml:space="preserve">, </w:t>
      </w:r>
      <w:r w:rsidR="000A1DDD" w:rsidRPr="00D833DE">
        <w:rPr>
          <w:rFonts w:ascii="Times New Roman" w:hAnsi="Times New Roman"/>
          <w:sz w:val="24"/>
          <w:szCs w:val="24"/>
        </w:rPr>
        <w:t>контракт закрыт, работы выполнены</w:t>
      </w:r>
      <w:r w:rsidR="0039488B" w:rsidRPr="00D833DE">
        <w:rPr>
          <w:rFonts w:ascii="Times New Roman" w:hAnsi="Times New Roman"/>
          <w:sz w:val="24"/>
          <w:szCs w:val="24"/>
        </w:rPr>
        <w:t xml:space="preserve"> и </w:t>
      </w:r>
      <w:r w:rsidR="000A1DDD" w:rsidRPr="00D833DE">
        <w:rPr>
          <w:rFonts w:ascii="Times New Roman" w:hAnsi="Times New Roman"/>
          <w:sz w:val="24"/>
          <w:szCs w:val="24"/>
        </w:rPr>
        <w:t xml:space="preserve"> оплачены</w:t>
      </w:r>
      <w:proofErr w:type="gramStart"/>
      <w:r w:rsidR="000A1DDD" w:rsidRPr="00D833D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0A1DDD" w:rsidRPr="00D833DE">
        <w:rPr>
          <w:rFonts w:ascii="Times New Roman" w:hAnsi="Times New Roman"/>
          <w:sz w:val="24"/>
          <w:szCs w:val="24"/>
        </w:rPr>
        <w:t xml:space="preserve"> </w:t>
      </w:r>
      <w:r w:rsidR="007C7A7A" w:rsidRPr="00D833DE">
        <w:rPr>
          <w:rFonts w:ascii="Times New Roman" w:hAnsi="Times New Roman"/>
          <w:sz w:val="24"/>
          <w:szCs w:val="24"/>
        </w:rPr>
        <w:t>а именно:</w:t>
      </w:r>
    </w:p>
    <w:p w14:paraId="73CD346A" w14:textId="77777777" w:rsidR="00561FF7" w:rsidRPr="00D833DE" w:rsidRDefault="00561FF7" w:rsidP="00561FF7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 xml:space="preserve">- </w:t>
      </w:r>
      <w:r w:rsidR="007C7A7A" w:rsidRPr="00D833DE">
        <w:rPr>
          <w:rFonts w:ascii="Times New Roman" w:hAnsi="Times New Roman"/>
          <w:sz w:val="24"/>
          <w:szCs w:val="24"/>
        </w:rPr>
        <w:t xml:space="preserve">устройство пешеходных дорожек </w:t>
      </w:r>
      <w:proofErr w:type="gramStart"/>
      <w:r w:rsidR="007C7A7A" w:rsidRPr="00D833DE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7C7A7A" w:rsidRPr="00D833DE">
        <w:rPr>
          <w:rFonts w:ascii="Times New Roman" w:hAnsi="Times New Roman"/>
          <w:sz w:val="24"/>
          <w:szCs w:val="24"/>
        </w:rPr>
        <w:t xml:space="preserve">укладка брусчатки общей площадью- 547,74м2) </w:t>
      </w:r>
      <w:r w:rsidRPr="00D833D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2260B03C" w14:textId="77777777" w:rsidR="00561FF7" w:rsidRPr="00D833DE" w:rsidRDefault="00561FF7" w:rsidP="00561FF7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 xml:space="preserve"> -</w:t>
      </w:r>
      <w:r w:rsidR="007C7A7A" w:rsidRPr="00D833DE">
        <w:rPr>
          <w:rFonts w:ascii="Times New Roman" w:hAnsi="Times New Roman"/>
          <w:sz w:val="24"/>
          <w:szCs w:val="24"/>
        </w:rPr>
        <w:t>установка 4 скамеек «Москва-39» (двухопорная) чугунная, размеры 1800х740х780 мм, 4 круглых урн.</w:t>
      </w:r>
    </w:p>
    <w:p w14:paraId="7255ACA9" w14:textId="77777777" w:rsidR="007C7A7A" w:rsidRPr="00D833DE" w:rsidRDefault="007C7A7A" w:rsidP="00561FF7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>- озеленение территории (</w:t>
      </w:r>
      <w:r w:rsidR="0039488B" w:rsidRPr="00D833DE">
        <w:rPr>
          <w:rFonts w:ascii="Times New Roman" w:hAnsi="Times New Roman"/>
          <w:sz w:val="24"/>
          <w:szCs w:val="24"/>
        </w:rPr>
        <w:t xml:space="preserve">высажены саженцы </w:t>
      </w:r>
      <w:proofErr w:type="gramStart"/>
      <w:r w:rsidR="0039488B" w:rsidRPr="00D833DE">
        <w:rPr>
          <w:rFonts w:ascii="Times New Roman" w:hAnsi="Times New Roman"/>
          <w:sz w:val="24"/>
          <w:szCs w:val="24"/>
        </w:rPr>
        <w:t>:</w:t>
      </w:r>
      <w:r w:rsidRPr="00D833DE">
        <w:rPr>
          <w:rFonts w:ascii="Times New Roman" w:hAnsi="Times New Roman"/>
          <w:sz w:val="24"/>
          <w:szCs w:val="24"/>
        </w:rPr>
        <w:t>я</w:t>
      </w:r>
      <w:proofErr w:type="gramEnd"/>
      <w:r w:rsidRPr="00D833DE">
        <w:rPr>
          <w:rFonts w:ascii="Times New Roman" w:hAnsi="Times New Roman"/>
          <w:sz w:val="24"/>
          <w:szCs w:val="24"/>
        </w:rPr>
        <w:t>блоня Недзвецкого -3 штуки, чубушник – 12 штук, сирень полуштамбовая – 7 штук, спирея (разные виды) – 22 штук, снежноягодник кистевой – 120 штук)</w:t>
      </w:r>
    </w:p>
    <w:p w14:paraId="5BCDB871" w14:textId="77777777" w:rsidR="007C7A7A" w:rsidRPr="00D833DE" w:rsidRDefault="007C7A7A" w:rsidP="00561FF7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 xml:space="preserve">2. Устройство уличного </w:t>
      </w:r>
      <w:r w:rsidR="007A4B08" w:rsidRPr="00D833DE">
        <w:rPr>
          <w:rFonts w:ascii="Times New Roman" w:hAnsi="Times New Roman"/>
          <w:sz w:val="24"/>
          <w:szCs w:val="24"/>
        </w:rPr>
        <w:t xml:space="preserve">освещения </w:t>
      </w:r>
      <w:r w:rsidR="0039488B" w:rsidRPr="00D833DE">
        <w:rPr>
          <w:rFonts w:ascii="Times New Roman" w:hAnsi="Times New Roman"/>
          <w:sz w:val="24"/>
          <w:szCs w:val="24"/>
        </w:rPr>
        <w:t>(</w:t>
      </w:r>
      <w:r w:rsidR="007A4B08" w:rsidRPr="00D833DE">
        <w:rPr>
          <w:rFonts w:ascii="Times New Roman" w:hAnsi="Times New Roman"/>
          <w:sz w:val="24"/>
          <w:szCs w:val="24"/>
        </w:rPr>
        <w:t>МП «</w:t>
      </w:r>
      <w:proofErr w:type="spellStart"/>
      <w:r w:rsidR="007A4B08" w:rsidRPr="00D833DE">
        <w:rPr>
          <w:rFonts w:ascii="Times New Roman" w:hAnsi="Times New Roman"/>
          <w:sz w:val="24"/>
          <w:szCs w:val="24"/>
        </w:rPr>
        <w:t>Горэлектросеть</w:t>
      </w:r>
      <w:proofErr w:type="spellEnd"/>
      <w:r w:rsidR="007A4B08" w:rsidRPr="00D833DE">
        <w:rPr>
          <w:rFonts w:ascii="Times New Roman" w:hAnsi="Times New Roman"/>
          <w:sz w:val="24"/>
          <w:szCs w:val="24"/>
        </w:rPr>
        <w:t>» МО «</w:t>
      </w:r>
      <w:proofErr w:type="spellStart"/>
      <w:r w:rsidR="007A4B08" w:rsidRPr="00D833DE">
        <w:rPr>
          <w:rFonts w:ascii="Times New Roman" w:hAnsi="Times New Roman"/>
          <w:sz w:val="24"/>
          <w:szCs w:val="24"/>
        </w:rPr>
        <w:t>Няндомское</w:t>
      </w:r>
      <w:proofErr w:type="spellEnd"/>
      <w:r w:rsidR="0039488B" w:rsidRPr="00D833DE">
        <w:rPr>
          <w:rFonts w:ascii="Times New Roman" w:hAnsi="Times New Roman"/>
          <w:sz w:val="24"/>
          <w:szCs w:val="24"/>
        </w:rPr>
        <w:t>»):</w:t>
      </w:r>
      <w:r w:rsidR="00252F04" w:rsidRPr="00D833DE">
        <w:rPr>
          <w:rFonts w:ascii="Times New Roman" w:hAnsi="Times New Roman"/>
          <w:sz w:val="24"/>
          <w:szCs w:val="24"/>
        </w:rPr>
        <w:t xml:space="preserve"> </w:t>
      </w:r>
    </w:p>
    <w:p w14:paraId="7E29BA5D" w14:textId="77777777" w:rsidR="00252F04" w:rsidRPr="00D833DE" w:rsidRDefault="00252F04" w:rsidP="00561FF7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>- устройство линии освещения 450 м с установкой светильников TL-STREET 90 Plus 5K W Уличный светильник 90 Вт в количестве 14 штук.</w:t>
      </w:r>
    </w:p>
    <w:p w14:paraId="21DF7088" w14:textId="77777777" w:rsidR="00252F04" w:rsidRPr="00D833DE" w:rsidRDefault="00252F04" w:rsidP="00561FF7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33DE">
        <w:rPr>
          <w:rFonts w:ascii="Times New Roman" w:hAnsi="Times New Roman"/>
          <w:sz w:val="24"/>
          <w:szCs w:val="24"/>
        </w:rPr>
        <w:t xml:space="preserve">3. </w:t>
      </w:r>
      <w:r w:rsidR="000A1DDD" w:rsidRPr="00D833DE">
        <w:rPr>
          <w:rFonts w:ascii="Times New Roman" w:hAnsi="Times New Roman"/>
          <w:sz w:val="24"/>
          <w:szCs w:val="24"/>
        </w:rPr>
        <w:t>А</w:t>
      </w:r>
      <w:r w:rsidR="00AE11CE" w:rsidRPr="00D833DE">
        <w:rPr>
          <w:rFonts w:ascii="Times New Roman" w:hAnsi="Times New Roman"/>
          <w:sz w:val="24"/>
          <w:szCs w:val="24"/>
        </w:rPr>
        <w:t>втомобильная дорога</w:t>
      </w:r>
      <w:r w:rsidR="00AE11CE" w:rsidRPr="00D833DE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от детской поликлиники до ул. Ленина </w:t>
      </w:r>
      <w:r w:rsidR="0039488B" w:rsidRPr="00D833DE">
        <w:rPr>
          <w:rFonts w:ascii="Times New Roman" w:eastAsia="Times New Roman" w:hAnsi="Times New Roman"/>
          <w:bCs/>
          <w:color w:val="000000"/>
          <w:sz w:val="24"/>
          <w:szCs w:val="24"/>
        </w:rPr>
        <w:t>(</w:t>
      </w:r>
      <w:r w:rsidR="00AE11CE" w:rsidRPr="00D833DE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ООО </w:t>
      </w:r>
      <w:r w:rsidR="00AE11CE" w:rsidRPr="00D833DE">
        <w:rPr>
          <w:rFonts w:ascii="Times New Roman" w:eastAsia="Times New Roman" w:hAnsi="Times New Roman"/>
          <w:sz w:val="24"/>
          <w:szCs w:val="24"/>
          <w:lang w:eastAsia="ru-RU"/>
        </w:rPr>
        <w:t>«ИНСТРОЙ-СЕРВИС»</w:t>
      </w:r>
      <w:r w:rsidR="0039488B" w:rsidRPr="00D833DE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0A1DDD" w:rsidRPr="00D833D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A1DDD" w:rsidRPr="00D833DE">
        <w:rPr>
          <w:rFonts w:ascii="Times New Roman" w:hAnsi="Times New Roman"/>
          <w:sz w:val="24"/>
          <w:szCs w:val="24"/>
        </w:rPr>
        <w:t>по независящим причинам было утверждено Решение «Об изменении существенных условий муниципальных контрактов на выполнение работ по благоустройству общественной территории, данный контракт был разбит по этапам, 1 этап в 2023 году на сумму – 11 898 930,39 рублей</w:t>
      </w:r>
      <w:r w:rsidR="0012245D" w:rsidRPr="00D833DE">
        <w:rPr>
          <w:rFonts w:ascii="Times New Roman" w:hAnsi="Times New Roman"/>
          <w:sz w:val="24"/>
          <w:szCs w:val="24"/>
        </w:rPr>
        <w:t xml:space="preserve"> </w:t>
      </w:r>
      <w:r w:rsidR="0039488B" w:rsidRPr="00D833DE">
        <w:rPr>
          <w:rFonts w:ascii="Times New Roman" w:hAnsi="Times New Roman"/>
          <w:sz w:val="24"/>
          <w:szCs w:val="24"/>
        </w:rPr>
        <w:t>. по данному этапу проведено:</w:t>
      </w:r>
    </w:p>
    <w:p w14:paraId="13ECD6DE" w14:textId="77777777" w:rsidR="00AE11CE" w:rsidRPr="00D833DE" w:rsidRDefault="00AE11CE" w:rsidP="00561FF7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33D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ремонт дорожного покрытия (демонтаж старого покрытия и устройство асфальтобетонного покрытия – </w:t>
      </w:r>
      <w:r w:rsidR="0012245D" w:rsidRPr="00D833DE">
        <w:rPr>
          <w:rFonts w:ascii="Times New Roman" w:eastAsia="Times New Roman" w:hAnsi="Times New Roman"/>
          <w:sz w:val="24"/>
          <w:szCs w:val="24"/>
          <w:lang w:eastAsia="ru-RU"/>
        </w:rPr>
        <w:t>2945</w:t>
      </w:r>
      <w:r w:rsidRPr="00D833DE">
        <w:rPr>
          <w:rFonts w:ascii="Times New Roman" w:eastAsia="Times New Roman" w:hAnsi="Times New Roman"/>
          <w:sz w:val="24"/>
          <w:szCs w:val="24"/>
          <w:lang w:eastAsia="ru-RU"/>
        </w:rPr>
        <w:t xml:space="preserve"> м2;</w:t>
      </w:r>
    </w:p>
    <w:p w14:paraId="7FFBC4BB" w14:textId="77777777" w:rsidR="00AE11CE" w:rsidRPr="00D833DE" w:rsidRDefault="00AE11CE" w:rsidP="00561FF7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33DE">
        <w:rPr>
          <w:rFonts w:ascii="Times New Roman" w:eastAsia="Times New Roman" w:hAnsi="Times New Roman"/>
          <w:sz w:val="24"/>
          <w:szCs w:val="24"/>
          <w:lang w:eastAsia="ru-RU"/>
        </w:rPr>
        <w:t xml:space="preserve">- устройство парковки </w:t>
      </w:r>
      <w:r w:rsidR="002E2B04" w:rsidRPr="00D833DE">
        <w:rPr>
          <w:rFonts w:ascii="Times New Roman" w:eastAsia="Times New Roman" w:hAnsi="Times New Roman"/>
          <w:sz w:val="24"/>
          <w:szCs w:val="24"/>
          <w:lang w:eastAsia="ru-RU"/>
        </w:rPr>
        <w:t>150 м2;</w:t>
      </w:r>
    </w:p>
    <w:p w14:paraId="78B74213" w14:textId="77777777" w:rsidR="002E2B04" w:rsidRPr="00D833DE" w:rsidRDefault="002E2B04" w:rsidP="00561FF7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33DE">
        <w:rPr>
          <w:rFonts w:ascii="Times New Roman" w:eastAsia="Times New Roman" w:hAnsi="Times New Roman"/>
          <w:sz w:val="24"/>
          <w:szCs w:val="24"/>
          <w:lang w:eastAsia="ru-RU"/>
        </w:rPr>
        <w:t xml:space="preserve">- устройство </w:t>
      </w:r>
      <w:r w:rsidR="0012245D" w:rsidRPr="00D833D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D833DE">
        <w:rPr>
          <w:rFonts w:ascii="Times New Roman" w:eastAsia="Times New Roman" w:hAnsi="Times New Roman"/>
          <w:sz w:val="24"/>
          <w:szCs w:val="24"/>
          <w:lang w:eastAsia="ru-RU"/>
        </w:rPr>
        <w:t xml:space="preserve"> съездов во дворы.</w:t>
      </w:r>
    </w:p>
    <w:p w14:paraId="296ED4C1" w14:textId="77777777" w:rsidR="0012245D" w:rsidRPr="00D833DE" w:rsidRDefault="002E2B04" w:rsidP="0012245D">
      <w:pPr>
        <w:pStyle w:val="ab"/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color w:val="000000" w:themeColor="text1"/>
        </w:rPr>
      </w:pPr>
      <w:r w:rsidRPr="00D833DE">
        <w:rPr>
          <w:b/>
          <w:i/>
          <w:color w:val="000000"/>
          <w:szCs w:val="28"/>
          <w:u w:val="single"/>
        </w:rPr>
        <w:t xml:space="preserve">«Городской сквер имени А.С. Попова» </w:t>
      </w:r>
    </w:p>
    <w:p w14:paraId="1BE4C1B6" w14:textId="77777777" w:rsidR="002E2B04" w:rsidRPr="00D833DE" w:rsidRDefault="0039488B" w:rsidP="0012245D">
      <w:pPr>
        <w:tabs>
          <w:tab w:val="left" w:pos="851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 xml:space="preserve"> Работы выполнил</w:t>
      </w:r>
      <w:proofErr w:type="gramStart"/>
      <w:r w:rsidRPr="00D833DE">
        <w:rPr>
          <w:rFonts w:ascii="Times New Roman" w:hAnsi="Times New Roman"/>
          <w:sz w:val="24"/>
          <w:szCs w:val="24"/>
        </w:rPr>
        <w:t xml:space="preserve">о </w:t>
      </w:r>
      <w:r w:rsidR="002E2B04" w:rsidRPr="00D833DE">
        <w:rPr>
          <w:rFonts w:ascii="Times New Roman" w:hAnsi="Times New Roman"/>
          <w:sz w:val="24"/>
          <w:szCs w:val="24"/>
        </w:rPr>
        <w:t xml:space="preserve"> ООО</w:t>
      </w:r>
      <w:proofErr w:type="gramEnd"/>
      <w:r w:rsidR="002E2B04" w:rsidRPr="00D833DE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="002E2B04" w:rsidRPr="00D833DE">
        <w:rPr>
          <w:rFonts w:ascii="Times New Roman" w:hAnsi="Times New Roman"/>
          <w:sz w:val="24"/>
          <w:szCs w:val="24"/>
        </w:rPr>
        <w:t>Жилстройсервис</w:t>
      </w:r>
      <w:proofErr w:type="spellEnd"/>
      <w:r w:rsidRPr="00D833DE">
        <w:rPr>
          <w:rFonts w:ascii="Times New Roman" w:hAnsi="Times New Roman"/>
          <w:sz w:val="24"/>
          <w:szCs w:val="24"/>
        </w:rPr>
        <w:t>»:</w:t>
      </w:r>
    </w:p>
    <w:p w14:paraId="31E8358A" w14:textId="77777777" w:rsidR="002E2B04" w:rsidRPr="00D833DE" w:rsidRDefault="002E2B04" w:rsidP="0012245D">
      <w:pPr>
        <w:pStyle w:val="ab"/>
        <w:tabs>
          <w:tab w:val="left" w:pos="709"/>
          <w:tab w:val="left" w:pos="851"/>
        </w:tabs>
        <w:ind w:left="0" w:firstLine="709"/>
        <w:jc w:val="both"/>
        <w:rPr>
          <w:rFonts w:eastAsia="Calibri"/>
        </w:rPr>
      </w:pPr>
      <w:r w:rsidRPr="00D833DE">
        <w:rPr>
          <w:rFonts w:eastAsia="Calibri"/>
        </w:rPr>
        <w:t>- устро</w:t>
      </w:r>
      <w:r w:rsidR="0012245D" w:rsidRPr="00D833DE">
        <w:rPr>
          <w:rFonts w:eastAsia="Calibri"/>
        </w:rPr>
        <w:t>ены</w:t>
      </w:r>
      <w:r w:rsidRPr="00D833DE">
        <w:rPr>
          <w:rFonts w:eastAsia="Calibri"/>
        </w:rPr>
        <w:t xml:space="preserve"> тротуар</w:t>
      </w:r>
      <w:r w:rsidR="0012245D" w:rsidRPr="00D833DE">
        <w:rPr>
          <w:rFonts w:eastAsia="Calibri"/>
        </w:rPr>
        <w:t>ы</w:t>
      </w:r>
      <w:r w:rsidRPr="00D833DE">
        <w:rPr>
          <w:rFonts w:eastAsia="Calibri"/>
        </w:rPr>
        <w:t xml:space="preserve"> и пешеходны</w:t>
      </w:r>
      <w:r w:rsidR="0012245D" w:rsidRPr="00D833DE">
        <w:rPr>
          <w:rFonts w:eastAsia="Calibri"/>
        </w:rPr>
        <w:t>е</w:t>
      </w:r>
      <w:r w:rsidRPr="00D833DE">
        <w:rPr>
          <w:rFonts w:eastAsia="Calibri"/>
        </w:rPr>
        <w:t xml:space="preserve"> дорожк</w:t>
      </w:r>
      <w:r w:rsidR="0012245D" w:rsidRPr="00D833DE">
        <w:rPr>
          <w:rFonts w:eastAsia="Calibri"/>
        </w:rPr>
        <w:t>и</w:t>
      </w:r>
      <w:r w:rsidRPr="00D833DE">
        <w:rPr>
          <w:rFonts w:eastAsia="Calibri"/>
        </w:rPr>
        <w:t xml:space="preserve"> площадью 2967,0 м2, ширина дорожек варьируется от 1,2 до 2,5 метров с плиткой </w:t>
      </w:r>
      <w:proofErr w:type="spellStart"/>
      <w:r w:rsidRPr="00D833DE">
        <w:rPr>
          <w:rFonts w:eastAsia="Calibri"/>
        </w:rPr>
        <w:t>вибропрессованной</w:t>
      </w:r>
      <w:proofErr w:type="spellEnd"/>
      <w:r w:rsidRPr="00D833DE">
        <w:rPr>
          <w:rFonts w:eastAsia="Calibri"/>
        </w:rPr>
        <w:t xml:space="preserve"> "FARBSTEIN": квадрат, размер 200х200х60 мм, 435,7 (цвет коричневый), 91,4 (цвет серый), 57,3 (цвет черный), 46,1 (цвет белый), гравийная дорожка -114,8 (гравий М 400, фракция 5(3)-10 мм)</w:t>
      </w:r>
      <w:r w:rsidR="0039488B" w:rsidRPr="00D833DE">
        <w:rPr>
          <w:rFonts w:eastAsia="Calibri"/>
        </w:rPr>
        <w:t>;</w:t>
      </w:r>
    </w:p>
    <w:p w14:paraId="345AC17B" w14:textId="77777777" w:rsidR="002E2B04" w:rsidRPr="00D833DE" w:rsidRDefault="002E2B04" w:rsidP="0012245D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>-</w:t>
      </w:r>
      <w:r w:rsidR="0012245D" w:rsidRPr="00D833DE">
        <w:rPr>
          <w:rFonts w:ascii="Times New Roman" w:hAnsi="Times New Roman"/>
          <w:sz w:val="24"/>
          <w:szCs w:val="24"/>
        </w:rPr>
        <w:t xml:space="preserve">установлен </w:t>
      </w:r>
      <w:r w:rsidRPr="00D833DE">
        <w:rPr>
          <w:rFonts w:ascii="Times New Roman" w:hAnsi="Times New Roman"/>
          <w:sz w:val="24"/>
          <w:szCs w:val="24"/>
        </w:rPr>
        <w:t>бюст А.С. Попова</w:t>
      </w:r>
      <w:r w:rsidR="0039488B" w:rsidRPr="00D833DE">
        <w:rPr>
          <w:rFonts w:ascii="Times New Roman" w:hAnsi="Times New Roman"/>
          <w:sz w:val="24"/>
          <w:szCs w:val="24"/>
        </w:rPr>
        <w:t>;</w:t>
      </w:r>
    </w:p>
    <w:p w14:paraId="18BD5710" w14:textId="03F5B44C" w:rsidR="002E2B04" w:rsidRPr="00D833DE" w:rsidRDefault="002E2B04" w:rsidP="0012245D">
      <w:pPr>
        <w:pStyle w:val="ab"/>
        <w:tabs>
          <w:tab w:val="left" w:pos="5812"/>
        </w:tabs>
        <w:ind w:left="0" w:firstLine="709"/>
        <w:jc w:val="both"/>
      </w:pPr>
      <w:r w:rsidRPr="00D833DE">
        <w:t xml:space="preserve">- </w:t>
      </w:r>
      <w:r w:rsidR="0012245D" w:rsidRPr="00D833DE">
        <w:t xml:space="preserve">устроено </w:t>
      </w:r>
      <w:proofErr w:type="spellStart"/>
      <w:r w:rsidRPr="00D833DE">
        <w:t>энергоэффективно</w:t>
      </w:r>
      <w:r w:rsidR="0039488B" w:rsidRPr="00D833DE">
        <w:t>е</w:t>
      </w:r>
      <w:proofErr w:type="spellEnd"/>
      <w:r w:rsidR="00A81711">
        <w:t xml:space="preserve"> освещение</w:t>
      </w:r>
      <w:r w:rsidRPr="00D833DE">
        <w:t xml:space="preserve"> (установка железобетонных опор </w:t>
      </w:r>
      <w:proofErr w:type="gramStart"/>
      <w:r w:rsidRPr="00D833DE">
        <w:t>ВЛ</w:t>
      </w:r>
      <w:proofErr w:type="gramEnd"/>
      <w:r w:rsidRPr="00D833DE">
        <w:t xml:space="preserve"> 0,38; 6-10 кВ с траверсами без приставок: одностоечных в количестве 3 штук с  подвеской  самонесущих изолированных проводов (СИП-2А) напряжением от 0,4 кВ до 1 кВ протяженностью 35 метров, установка  закладной детали фундамента. ЗДФ для E-AL 4 в количестве 19 штук</w:t>
      </w:r>
      <w:proofErr w:type="gramStart"/>
      <w:r w:rsidRPr="00D833DE">
        <w:t xml:space="preserve"> ,</w:t>
      </w:r>
      <w:proofErr w:type="gramEnd"/>
      <w:r w:rsidRPr="00D833DE">
        <w:t xml:space="preserve"> торшерный светодиодный светильник "</w:t>
      </w:r>
      <w:proofErr w:type="spellStart"/>
      <w:r w:rsidRPr="00D833DE">
        <w:t>Kani</w:t>
      </w:r>
      <w:proofErr w:type="spellEnd"/>
      <w:r w:rsidRPr="00D833DE">
        <w:t xml:space="preserve"> LED" мощностью 30Вт, IP66, </w:t>
      </w:r>
      <w:proofErr w:type="spellStart"/>
      <w:r w:rsidRPr="00D833DE">
        <w:t>Тц</w:t>
      </w:r>
      <w:proofErr w:type="spellEnd"/>
      <w:r w:rsidRPr="00D833DE">
        <w:t xml:space="preserve"> 3000К. Корпус из литого алюминия.Kani-30W-3000К в количестве 19 штук</w:t>
      </w:r>
    </w:p>
    <w:p w14:paraId="32C1D050" w14:textId="77777777" w:rsidR="002E2B04" w:rsidRPr="00D833DE" w:rsidRDefault="0012245D" w:rsidP="0012245D">
      <w:pPr>
        <w:pStyle w:val="ab"/>
        <w:widowControl w:val="0"/>
        <w:numPr>
          <w:ilvl w:val="0"/>
          <w:numId w:val="5"/>
        </w:numPr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ind w:hanging="11"/>
        <w:jc w:val="both"/>
        <w:rPr>
          <w:b/>
          <w:i/>
          <w:u w:val="single"/>
        </w:rPr>
      </w:pPr>
      <w:r w:rsidRPr="00D833DE">
        <w:rPr>
          <w:b/>
          <w:i/>
          <w:u w:val="single"/>
        </w:rPr>
        <w:t xml:space="preserve">Центральный сквер в </w:t>
      </w:r>
      <w:proofErr w:type="spellStart"/>
      <w:r w:rsidRPr="00D833DE">
        <w:rPr>
          <w:b/>
          <w:i/>
          <w:u w:val="single"/>
        </w:rPr>
        <w:t>мкр</w:t>
      </w:r>
      <w:proofErr w:type="spellEnd"/>
      <w:r w:rsidRPr="00D833DE">
        <w:rPr>
          <w:b/>
          <w:i/>
          <w:u w:val="single"/>
        </w:rPr>
        <w:t xml:space="preserve">. Каргополь-2 </w:t>
      </w:r>
    </w:p>
    <w:p w14:paraId="50615C30" w14:textId="77777777" w:rsidR="0012245D" w:rsidRPr="00D833DE" w:rsidRDefault="00F1160C" w:rsidP="008E17B0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D833DE">
        <w:rPr>
          <w:rFonts w:ascii="Times New Roman" w:hAnsi="Times New Roman"/>
          <w:snapToGrid w:val="0"/>
          <w:sz w:val="24"/>
          <w:szCs w:val="24"/>
        </w:rPr>
        <w:t>Проект разбит на 2 этапа. В рамках 1 этапа (20023 года) выполнены подготовительные работы по:</w:t>
      </w:r>
    </w:p>
    <w:p w14:paraId="421A7015" w14:textId="77777777" w:rsidR="008E17B0" w:rsidRPr="00D833DE" w:rsidRDefault="00F1160C" w:rsidP="008E17B0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 xml:space="preserve">- </w:t>
      </w:r>
      <w:r w:rsidR="008E17B0" w:rsidRPr="00D833DE">
        <w:rPr>
          <w:rFonts w:ascii="Times New Roman" w:hAnsi="Times New Roman"/>
          <w:sz w:val="24"/>
          <w:szCs w:val="24"/>
        </w:rPr>
        <w:t>разборк</w:t>
      </w:r>
      <w:r w:rsidRPr="00D833DE">
        <w:rPr>
          <w:rFonts w:ascii="Times New Roman" w:hAnsi="Times New Roman"/>
          <w:sz w:val="24"/>
          <w:szCs w:val="24"/>
        </w:rPr>
        <w:t>е</w:t>
      </w:r>
      <w:r w:rsidR="008E17B0" w:rsidRPr="00D833DE">
        <w:rPr>
          <w:rFonts w:ascii="Times New Roman" w:hAnsi="Times New Roman"/>
          <w:sz w:val="24"/>
          <w:szCs w:val="24"/>
        </w:rPr>
        <w:t xml:space="preserve"> покрытий, валк</w:t>
      </w:r>
      <w:r w:rsidRPr="00D833DE">
        <w:rPr>
          <w:rFonts w:ascii="Times New Roman" w:hAnsi="Times New Roman"/>
          <w:sz w:val="24"/>
          <w:szCs w:val="24"/>
        </w:rPr>
        <w:t>е</w:t>
      </w:r>
      <w:r w:rsidR="008E17B0" w:rsidRPr="00D833DE">
        <w:rPr>
          <w:rFonts w:ascii="Times New Roman" w:hAnsi="Times New Roman"/>
          <w:sz w:val="24"/>
          <w:szCs w:val="24"/>
        </w:rPr>
        <w:t xml:space="preserve"> деревьев, выкорчевк</w:t>
      </w:r>
      <w:r w:rsidRPr="00D833DE">
        <w:rPr>
          <w:rFonts w:ascii="Times New Roman" w:hAnsi="Times New Roman"/>
          <w:sz w:val="24"/>
          <w:szCs w:val="24"/>
        </w:rPr>
        <w:t>е</w:t>
      </w:r>
      <w:r w:rsidR="008E17B0" w:rsidRPr="00D833DE">
        <w:rPr>
          <w:rFonts w:ascii="Times New Roman" w:hAnsi="Times New Roman"/>
          <w:sz w:val="24"/>
          <w:szCs w:val="24"/>
        </w:rPr>
        <w:t xml:space="preserve"> пней, разрубк</w:t>
      </w:r>
      <w:r w:rsidRPr="00D833DE">
        <w:rPr>
          <w:rFonts w:ascii="Times New Roman" w:hAnsi="Times New Roman"/>
          <w:sz w:val="24"/>
          <w:szCs w:val="24"/>
        </w:rPr>
        <w:t>е</w:t>
      </w:r>
      <w:r w:rsidR="008E17B0" w:rsidRPr="00D833DE">
        <w:rPr>
          <w:rFonts w:ascii="Times New Roman" w:hAnsi="Times New Roman"/>
          <w:sz w:val="24"/>
          <w:szCs w:val="24"/>
        </w:rPr>
        <w:t xml:space="preserve"> кустарника);</w:t>
      </w:r>
    </w:p>
    <w:p w14:paraId="0B4ABCE2" w14:textId="77777777" w:rsidR="008E17B0" w:rsidRPr="00D833DE" w:rsidRDefault="008E17B0" w:rsidP="008E17B0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 xml:space="preserve">- по наружному освещению.             </w:t>
      </w:r>
    </w:p>
    <w:p w14:paraId="4D3CE91E" w14:textId="77777777" w:rsidR="003A4AE4" w:rsidRPr="00D833DE" w:rsidRDefault="002E2B04" w:rsidP="003A4AE4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 xml:space="preserve">       </w:t>
      </w:r>
      <w:r w:rsidR="003A4AE4" w:rsidRPr="00D833DE">
        <w:rPr>
          <w:rFonts w:ascii="Times New Roman" w:hAnsi="Times New Roman"/>
          <w:sz w:val="24"/>
          <w:szCs w:val="24"/>
        </w:rPr>
        <w:t>В рамках подготовки к 202</w:t>
      </w:r>
      <w:r w:rsidRPr="00D833DE">
        <w:rPr>
          <w:rFonts w:ascii="Times New Roman" w:hAnsi="Times New Roman"/>
          <w:sz w:val="24"/>
          <w:szCs w:val="24"/>
        </w:rPr>
        <w:t>4</w:t>
      </w:r>
      <w:r w:rsidR="003A4AE4" w:rsidRPr="00D833DE">
        <w:rPr>
          <w:rFonts w:ascii="Times New Roman" w:hAnsi="Times New Roman"/>
          <w:sz w:val="24"/>
          <w:szCs w:val="24"/>
        </w:rPr>
        <w:t xml:space="preserve"> году в соответствии с планом-графиком были проведены опросы с целью дополнительного учета мнения жителей города о выборе наиболее важной и первоочередной территории требующей благоустройства. Общественной муниципальной комиссией было принято решение о проведении рейтингового голосования на территории </w:t>
      </w:r>
      <w:r w:rsidR="007D4702" w:rsidRPr="00D833DE">
        <w:rPr>
          <w:rFonts w:ascii="Times New Roman" w:hAnsi="Times New Roman"/>
          <w:sz w:val="24"/>
          <w:szCs w:val="24"/>
        </w:rPr>
        <w:t>города Няндома</w:t>
      </w:r>
      <w:r w:rsidR="003A4AE4" w:rsidRPr="00D833DE">
        <w:rPr>
          <w:rFonts w:ascii="Times New Roman" w:hAnsi="Times New Roman"/>
          <w:sz w:val="24"/>
          <w:szCs w:val="24"/>
        </w:rPr>
        <w:t>.</w:t>
      </w:r>
    </w:p>
    <w:p w14:paraId="34C7F486" w14:textId="05C129CB" w:rsidR="003A4AE4" w:rsidRPr="00D833DE" w:rsidRDefault="003A4AE4" w:rsidP="003A4AE4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ab/>
        <w:t>Рейтинговое голосование по отбору территорий для реализации в 202</w:t>
      </w:r>
      <w:r w:rsidR="007D4702" w:rsidRPr="00D833DE">
        <w:rPr>
          <w:rFonts w:ascii="Times New Roman" w:hAnsi="Times New Roman"/>
          <w:sz w:val="24"/>
          <w:szCs w:val="24"/>
        </w:rPr>
        <w:t>4</w:t>
      </w:r>
      <w:r w:rsidRPr="00D833DE">
        <w:rPr>
          <w:rFonts w:ascii="Times New Roman" w:hAnsi="Times New Roman"/>
          <w:sz w:val="24"/>
          <w:szCs w:val="24"/>
        </w:rPr>
        <w:t xml:space="preserve"> году производилось на федеральной единой платформе по голосованию в период с 15.04.202</w:t>
      </w:r>
      <w:r w:rsidR="007D4702" w:rsidRPr="00D833DE">
        <w:rPr>
          <w:rFonts w:ascii="Times New Roman" w:hAnsi="Times New Roman"/>
          <w:sz w:val="24"/>
          <w:szCs w:val="24"/>
        </w:rPr>
        <w:t>3</w:t>
      </w:r>
      <w:r w:rsidRPr="00D833DE">
        <w:rPr>
          <w:rFonts w:ascii="Times New Roman" w:hAnsi="Times New Roman"/>
          <w:sz w:val="24"/>
          <w:szCs w:val="24"/>
        </w:rPr>
        <w:t xml:space="preserve"> по 3</w:t>
      </w:r>
      <w:r w:rsidR="007D4702" w:rsidRPr="00D833DE">
        <w:rPr>
          <w:rFonts w:ascii="Times New Roman" w:hAnsi="Times New Roman"/>
          <w:sz w:val="24"/>
          <w:szCs w:val="24"/>
        </w:rPr>
        <w:t>1</w:t>
      </w:r>
      <w:r w:rsidRPr="00D833DE">
        <w:rPr>
          <w:rFonts w:ascii="Times New Roman" w:hAnsi="Times New Roman"/>
          <w:sz w:val="24"/>
          <w:szCs w:val="24"/>
        </w:rPr>
        <w:t>.05.202</w:t>
      </w:r>
      <w:r w:rsidR="007D4702" w:rsidRPr="00D833DE">
        <w:rPr>
          <w:rFonts w:ascii="Times New Roman" w:hAnsi="Times New Roman"/>
          <w:sz w:val="24"/>
          <w:szCs w:val="24"/>
        </w:rPr>
        <w:t>3</w:t>
      </w:r>
      <w:r w:rsidRPr="00D833DE">
        <w:rPr>
          <w:rFonts w:ascii="Times New Roman" w:hAnsi="Times New Roman"/>
          <w:sz w:val="24"/>
          <w:szCs w:val="24"/>
        </w:rPr>
        <w:t xml:space="preserve"> года. По итогам голосования в соответствии с протоколом заседания общественной комиссии по итогам проведения рейтингового голосования за выбор общественных территорий, планируемых к благоустройству в 202</w:t>
      </w:r>
      <w:r w:rsidR="007D4702" w:rsidRPr="00D833DE">
        <w:rPr>
          <w:rFonts w:ascii="Times New Roman" w:hAnsi="Times New Roman"/>
          <w:sz w:val="24"/>
          <w:szCs w:val="24"/>
        </w:rPr>
        <w:t>4</w:t>
      </w:r>
      <w:r w:rsidRPr="00D833DE">
        <w:rPr>
          <w:rFonts w:ascii="Times New Roman" w:hAnsi="Times New Roman"/>
          <w:sz w:val="24"/>
          <w:szCs w:val="24"/>
        </w:rPr>
        <w:t xml:space="preserve"> году, на единой федеральной платформе для онлайн голосования под председательством главы Няндомского</w:t>
      </w:r>
      <w:r w:rsidR="007D4702" w:rsidRPr="00D833DE">
        <w:rPr>
          <w:rFonts w:ascii="Times New Roman" w:hAnsi="Times New Roman"/>
          <w:sz w:val="24"/>
          <w:szCs w:val="24"/>
        </w:rPr>
        <w:t xml:space="preserve"> муниципального</w:t>
      </w:r>
      <w:r w:rsidRPr="00D833DE">
        <w:rPr>
          <w:rFonts w:ascii="Times New Roman" w:hAnsi="Times New Roman"/>
          <w:sz w:val="24"/>
          <w:szCs w:val="24"/>
        </w:rPr>
        <w:t xml:space="preserve"> </w:t>
      </w:r>
      <w:r w:rsidR="007D4702" w:rsidRPr="00D833DE">
        <w:rPr>
          <w:rFonts w:ascii="Times New Roman" w:hAnsi="Times New Roman"/>
          <w:sz w:val="24"/>
          <w:szCs w:val="24"/>
        </w:rPr>
        <w:t>округа Архангельской области</w:t>
      </w:r>
      <w:r w:rsidRPr="00D833DE">
        <w:rPr>
          <w:rFonts w:ascii="Times New Roman" w:hAnsi="Times New Roman"/>
          <w:sz w:val="24"/>
          <w:szCs w:val="24"/>
        </w:rPr>
        <w:t xml:space="preserve"> А.В. Кононова – был определен победитель (территория набравшее максимальное количество голосов) </w:t>
      </w:r>
      <w:r w:rsidR="007D4702" w:rsidRPr="00D833DE">
        <w:rPr>
          <w:rFonts w:ascii="Times New Roman" w:hAnsi="Times New Roman"/>
          <w:sz w:val="24"/>
          <w:szCs w:val="24"/>
        </w:rPr>
        <w:t xml:space="preserve">«Центральный сквер </w:t>
      </w:r>
      <w:proofErr w:type="spellStart"/>
      <w:r w:rsidR="007D4702" w:rsidRPr="00D833DE">
        <w:rPr>
          <w:rFonts w:ascii="Times New Roman" w:hAnsi="Times New Roman"/>
          <w:sz w:val="24"/>
          <w:szCs w:val="24"/>
        </w:rPr>
        <w:t>мкр</w:t>
      </w:r>
      <w:proofErr w:type="spellEnd"/>
      <w:r w:rsidR="007D4702" w:rsidRPr="00D833DE">
        <w:rPr>
          <w:rFonts w:ascii="Times New Roman" w:hAnsi="Times New Roman"/>
          <w:sz w:val="24"/>
          <w:szCs w:val="24"/>
        </w:rPr>
        <w:t>. Каргополь-2»</w:t>
      </w:r>
      <w:r w:rsidR="000D32CD">
        <w:rPr>
          <w:rFonts w:ascii="Times New Roman" w:hAnsi="Times New Roman"/>
          <w:sz w:val="24"/>
          <w:szCs w:val="24"/>
        </w:rPr>
        <w:t>.</w:t>
      </w:r>
    </w:p>
    <w:p w14:paraId="75FC7D3C" w14:textId="77777777" w:rsidR="00F25142" w:rsidRPr="00D833DE" w:rsidRDefault="000B63E0" w:rsidP="00561FF7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 xml:space="preserve">      </w:t>
      </w:r>
      <w:r w:rsidR="00333776" w:rsidRPr="00D833DE">
        <w:rPr>
          <w:rFonts w:ascii="Times New Roman" w:hAnsi="Times New Roman"/>
          <w:sz w:val="24"/>
          <w:szCs w:val="24"/>
        </w:rPr>
        <w:t>По мероприятию</w:t>
      </w:r>
      <w:r w:rsidR="00333776" w:rsidRPr="00D833D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01E88" w:rsidRPr="00D833DE">
        <w:rPr>
          <w:rFonts w:ascii="Times New Roman" w:hAnsi="Times New Roman"/>
          <w:sz w:val="24"/>
          <w:szCs w:val="24"/>
          <w:u w:val="single"/>
        </w:rPr>
        <w:t>«</w:t>
      </w:r>
      <w:r w:rsidR="00333776" w:rsidRPr="00D833DE">
        <w:rPr>
          <w:rFonts w:ascii="Times New Roman" w:hAnsi="Times New Roman"/>
          <w:sz w:val="24"/>
          <w:szCs w:val="24"/>
          <w:u w:val="single"/>
        </w:rPr>
        <w:t xml:space="preserve"> р</w:t>
      </w:r>
      <w:r w:rsidR="00F25142" w:rsidRPr="00D833DE">
        <w:rPr>
          <w:rFonts w:ascii="Times New Roman" w:hAnsi="Times New Roman"/>
          <w:sz w:val="24"/>
          <w:szCs w:val="24"/>
          <w:u w:val="single"/>
        </w:rPr>
        <w:t>азработка проектно-сметной документации наиболее посещаемых муниципальных территорий общего пользования</w:t>
      </w:r>
      <w:r w:rsidR="00001E88" w:rsidRPr="00D833DE">
        <w:rPr>
          <w:rFonts w:ascii="Times New Roman" w:hAnsi="Times New Roman"/>
          <w:sz w:val="24"/>
          <w:szCs w:val="24"/>
          <w:u w:val="single"/>
        </w:rPr>
        <w:t>»</w:t>
      </w:r>
      <w:proofErr w:type="gramStart"/>
      <w:r w:rsidR="00F25142" w:rsidRPr="00D833D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01E88" w:rsidRPr="00D833DE">
        <w:rPr>
          <w:rFonts w:ascii="Times New Roman" w:hAnsi="Times New Roman"/>
          <w:sz w:val="24"/>
          <w:szCs w:val="24"/>
        </w:rPr>
        <w:t>:</w:t>
      </w:r>
      <w:proofErr w:type="gramEnd"/>
    </w:p>
    <w:p w14:paraId="725D6EB7" w14:textId="77777777" w:rsidR="0027585A" w:rsidRPr="00D833DE" w:rsidRDefault="00F1160C" w:rsidP="00F1160C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833DE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27585A" w:rsidRPr="00D833DE">
        <w:rPr>
          <w:rFonts w:ascii="Times New Roman" w:hAnsi="Times New Roman"/>
          <w:color w:val="000000"/>
          <w:sz w:val="24"/>
          <w:szCs w:val="24"/>
        </w:rPr>
        <w:t>В</w:t>
      </w:r>
      <w:r w:rsidR="007D4702" w:rsidRPr="00D833DE">
        <w:rPr>
          <w:rFonts w:ascii="Times New Roman" w:hAnsi="Times New Roman"/>
          <w:color w:val="000000"/>
          <w:sz w:val="24"/>
          <w:szCs w:val="24"/>
        </w:rPr>
        <w:t>ыпол</w:t>
      </w:r>
      <w:r w:rsidRPr="00D833DE">
        <w:rPr>
          <w:rFonts w:ascii="Times New Roman" w:hAnsi="Times New Roman"/>
          <w:color w:val="000000"/>
          <w:sz w:val="24"/>
          <w:szCs w:val="24"/>
        </w:rPr>
        <w:t>нены</w:t>
      </w:r>
      <w:r w:rsidR="007D4702" w:rsidRPr="00D833DE">
        <w:rPr>
          <w:rFonts w:ascii="Times New Roman" w:hAnsi="Times New Roman"/>
          <w:color w:val="000000"/>
          <w:sz w:val="24"/>
          <w:szCs w:val="24"/>
        </w:rPr>
        <w:t xml:space="preserve"> работ</w:t>
      </w:r>
      <w:r w:rsidRPr="00D833DE">
        <w:rPr>
          <w:rFonts w:ascii="Times New Roman" w:hAnsi="Times New Roman"/>
          <w:color w:val="000000"/>
          <w:sz w:val="24"/>
          <w:szCs w:val="24"/>
        </w:rPr>
        <w:t>ы</w:t>
      </w:r>
      <w:r w:rsidR="007D4702" w:rsidRPr="00D833DE">
        <w:rPr>
          <w:rFonts w:ascii="Times New Roman" w:hAnsi="Times New Roman"/>
          <w:color w:val="000000"/>
          <w:sz w:val="24"/>
          <w:szCs w:val="24"/>
        </w:rPr>
        <w:t xml:space="preserve"> по разработке проектно-сметной документации</w:t>
      </w:r>
      <w:r w:rsidR="0027585A" w:rsidRPr="00D833DE">
        <w:rPr>
          <w:rFonts w:ascii="Times New Roman" w:hAnsi="Times New Roman"/>
          <w:color w:val="000000"/>
          <w:sz w:val="24"/>
          <w:szCs w:val="24"/>
        </w:rPr>
        <w:t>:</w:t>
      </w:r>
    </w:p>
    <w:p w14:paraId="056D4F81" w14:textId="77777777" w:rsidR="00F25142" w:rsidRPr="00D833DE" w:rsidRDefault="007D4702" w:rsidP="00F1160C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833D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7585A" w:rsidRPr="00D833DE">
        <w:rPr>
          <w:rFonts w:ascii="Times New Roman" w:hAnsi="Times New Roman"/>
          <w:color w:val="000000"/>
          <w:sz w:val="24"/>
          <w:szCs w:val="24"/>
        </w:rPr>
        <w:t xml:space="preserve">          -</w:t>
      </w:r>
      <w:r w:rsidRPr="00D833DE">
        <w:rPr>
          <w:rFonts w:ascii="Times New Roman" w:hAnsi="Times New Roman"/>
          <w:color w:val="000000"/>
          <w:sz w:val="24"/>
          <w:szCs w:val="24"/>
        </w:rPr>
        <w:t xml:space="preserve">по благоустройству общественной территории </w:t>
      </w:r>
      <w:r w:rsidRPr="00D833DE">
        <w:rPr>
          <w:rFonts w:ascii="Times New Roman" w:hAnsi="Times New Roman"/>
          <w:bCs/>
          <w:color w:val="000000"/>
          <w:sz w:val="24"/>
          <w:szCs w:val="24"/>
        </w:rPr>
        <w:t>«Детский городок по ул. Ленина</w:t>
      </w:r>
      <w:r w:rsidRPr="00D833DE">
        <w:rPr>
          <w:rFonts w:ascii="Times New Roman" w:hAnsi="Times New Roman"/>
          <w:color w:val="000000"/>
          <w:sz w:val="24"/>
          <w:szCs w:val="24"/>
        </w:rPr>
        <w:t>»</w:t>
      </w:r>
      <w:r w:rsidR="00F1160C" w:rsidRPr="00D833DE">
        <w:rPr>
          <w:rFonts w:ascii="Times New Roman" w:hAnsi="Times New Roman"/>
          <w:color w:val="000000"/>
          <w:sz w:val="24"/>
          <w:szCs w:val="24"/>
        </w:rPr>
        <w:t xml:space="preserve"> (ООО «</w:t>
      </w:r>
      <w:proofErr w:type="spellStart"/>
      <w:r w:rsidR="00F1160C" w:rsidRPr="00D833DE">
        <w:rPr>
          <w:rFonts w:ascii="Times New Roman" w:hAnsi="Times New Roman"/>
          <w:color w:val="000000"/>
          <w:sz w:val="24"/>
          <w:szCs w:val="24"/>
        </w:rPr>
        <w:t>ГорПроект</w:t>
      </w:r>
      <w:proofErr w:type="spellEnd"/>
      <w:r w:rsidR="00F1160C" w:rsidRPr="00D833DE">
        <w:rPr>
          <w:rFonts w:ascii="Times New Roman" w:hAnsi="Times New Roman"/>
          <w:color w:val="000000"/>
          <w:sz w:val="24"/>
          <w:szCs w:val="24"/>
        </w:rPr>
        <w:t xml:space="preserve">»): </w:t>
      </w:r>
      <w:r w:rsidR="00D90611" w:rsidRPr="00D833DE">
        <w:rPr>
          <w:rFonts w:ascii="Times New Roman" w:hAnsi="Times New Roman"/>
          <w:color w:val="000000"/>
          <w:sz w:val="24"/>
          <w:szCs w:val="24"/>
        </w:rPr>
        <w:t>получена проектно сметная документация</w:t>
      </w:r>
      <w:r w:rsidR="00F25142" w:rsidRPr="00D833DE">
        <w:rPr>
          <w:rFonts w:ascii="Times New Roman" w:hAnsi="Times New Roman"/>
          <w:sz w:val="24"/>
          <w:szCs w:val="24"/>
        </w:rPr>
        <w:t>;</w:t>
      </w:r>
    </w:p>
    <w:p w14:paraId="4D8FC66E" w14:textId="77777777" w:rsidR="008C3C4A" w:rsidRPr="00D833DE" w:rsidRDefault="0027585A" w:rsidP="0027585A">
      <w:pPr>
        <w:spacing w:after="0"/>
        <w:jc w:val="both"/>
        <w:rPr>
          <w:rFonts w:ascii="Times New Roman" w:hAnsi="Times New Roman"/>
        </w:rPr>
      </w:pPr>
      <w:r w:rsidRPr="00D833DE">
        <w:rPr>
          <w:rFonts w:ascii="Times New Roman" w:hAnsi="Times New Roman"/>
          <w:color w:val="000000"/>
          <w:sz w:val="24"/>
          <w:szCs w:val="24"/>
        </w:rPr>
        <w:t xml:space="preserve">           -</w:t>
      </w:r>
      <w:r w:rsidR="00F1160C" w:rsidRPr="00D833DE">
        <w:rPr>
          <w:rFonts w:ascii="Times New Roman" w:hAnsi="Times New Roman"/>
          <w:color w:val="000000"/>
          <w:sz w:val="24"/>
          <w:szCs w:val="24"/>
        </w:rPr>
        <w:t>по</w:t>
      </w:r>
      <w:r w:rsidR="00001E88" w:rsidRPr="00D833DE">
        <w:rPr>
          <w:rFonts w:ascii="Times New Roman" w:hAnsi="Times New Roman"/>
          <w:color w:val="000000"/>
        </w:rPr>
        <w:t xml:space="preserve"> </w:t>
      </w:r>
      <w:r w:rsidR="00F1160C" w:rsidRPr="00D833DE">
        <w:rPr>
          <w:rFonts w:ascii="Times New Roman" w:hAnsi="Times New Roman"/>
          <w:color w:val="000000"/>
        </w:rPr>
        <w:t>благоустройству наиболее посещаемой территории «Территория у РЦДО</w:t>
      </w:r>
      <w:r w:rsidRPr="00D833DE">
        <w:rPr>
          <w:rFonts w:ascii="Times New Roman" w:hAnsi="Times New Roman"/>
          <w:color w:val="000000"/>
        </w:rPr>
        <w:t>» (ООО «Архитектор»):</w:t>
      </w:r>
      <w:r w:rsidR="00D90611" w:rsidRPr="00D833DE">
        <w:rPr>
          <w:rFonts w:ascii="Times New Roman" w:hAnsi="Times New Roman"/>
          <w:color w:val="000000"/>
        </w:rPr>
        <w:t xml:space="preserve"> получена проектно сметная документация</w:t>
      </w:r>
      <w:r w:rsidR="007D4702" w:rsidRPr="00D833DE">
        <w:rPr>
          <w:rFonts w:ascii="Times New Roman" w:hAnsi="Times New Roman"/>
        </w:rPr>
        <w:t>;</w:t>
      </w:r>
    </w:p>
    <w:p w14:paraId="1FBC3724" w14:textId="77777777" w:rsidR="007D4702" w:rsidRPr="00D833DE" w:rsidRDefault="0027585A" w:rsidP="0027585A">
      <w:pPr>
        <w:spacing w:after="0"/>
        <w:jc w:val="both"/>
        <w:rPr>
          <w:rFonts w:ascii="Times New Roman" w:hAnsi="Times New Roman"/>
          <w:color w:val="000000"/>
        </w:rPr>
      </w:pPr>
      <w:r w:rsidRPr="00D833DE">
        <w:rPr>
          <w:rFonts w:ascii="Times New Roman" w:hAnsi="Times New Roman"/>
          <w:color w:val="000000"/>
        </w:rPr>
        <w:t xml:space="preserve">            -по благоустройству общественной территории </w:t>
      </w:r>
      <w:r w:rsidRPr="00D833DE">
        <w:rPr>
          <w:rFonts w:ascii="Times New Roman" w:hAnsi="Times New Roman"/>
          <w:bCs/>
          <w:color w:val="000000"/>
        </w:rPr>
        <w:t>«ул. Североморская (в районе Детского сада №9 «Родничок» (от ул. Фадеева до здания Авангард)</w:t>
      </w:r>
      <w:r w:rsidRPr="00D833DE">
        <w:rPr>
          <w:rFonts w:ascii="Times New Roman" w:hAnsi="Times New Roman"/>
          <w:color w:val="000000"/>
        </w:rPr>
        <w:t>», муниципальный контракт закрыт получена проектно сметная документация</w:t>
      </w:r>
      <w:r w:rsidRPr="00D833DE">
        <w:rPr>
          <w:rFonts w:ascii="Times New Roman" w:hAnsi="Times New Roman"/>
        </w:rPr>
        <w:t xml:space="preserve"> (ООО</w:t>
      </w:r>
      <w:r w:rsidR="00D90611" w:rsidRPr="00D833DE">
        <w:rPr>
          <w:rFonts w:ascii="Times New Roman" w:hAnsi="Times New Roman"/>
          <w:color w:val="000000"/>
        </w:rPr>
        <w:t xml:space="preserve"> «</w:t>
      </w:r>
      <w:proofErr w:type="spellStart"/>
      <w:r w:rsidR="00D90611" w:rsidRPr="00D833DE">
        <w:rPr>
          <w:rFonts w:ascii="Times New Roman" w:hAnsi="Times New Roman"/>
          <w:color w:val="000000"/>
        </w:rPr>
        <w:t>Проектгазстрой</w:t>
      </w:r>
      <w:proofErr w:type="spellEnd"/>
      <w:r w:rsidR="00D90611" w:rsidRPr="00D833DE">
        <w:rPr>
          <w:rFonts w:ascii="Times New Roman" w:hAnsi="Times New Roman"/>
          <w:color w:val="000000"/>
        </w:rPr>
        <w:t>»</w:t>
      </w:r>
      <w:proofErr w:type="gramStart"/>
      <w:r w:rsidR="00D90611" w:rsidRPr="00D833DE">
        <w:rPr>
          <w:rFonts w:ascii="Times New Roman" w:hAnsi="Times New Roman"/>
          <w:color w:val="000000"/>
        </w:rPr>
        <w:t xml:space="preserve"> </w:t>
      </w:r>
      <w:r w:rsidRPr="00D833DE">
        <w:rPr>
          <w:rFonts w:ascii="Times New Roman" w:hAnsi="Times New Roman"/>
          <w:color w:val="000000"/>
        </w:rPr>
        <w:t>)</w:t>
      </w:r>
      <w:proofErr w:type="gramEnd"/>
      <w:r w:rsidRPr="00D833DE">
        <w:rPr>
          <w:rFonts w:ascii="Times New Roman" w:hAnsi="Times New Roman"/>
          <w:color w:val="000000"/>
        </w:rPr>
        <w:t>:</w:t>
      </w:r>
      <w:r w:rsidR="00D90611" w:rsidRPr="00D833DE">
        <w:rPr>
          <w:rFonts w:ascii="Times New Roman" w:hAnsi="Times New Roman"/>
          <w:color w:val="000000"/>
        </w:rPr>
        <w:t xml:space="preserve"> </w:t>
      </w:r>
      <w:r w:rsidRPr="00D833DE">
        <w:rPr>
          <w:rFonts w:ascii="Times New Roman" w:hAnsi="Times New Roman"/>
          <w:color w:val="000000"/>
        </w:rPr>
        <w:t>получена проектно сметная документация</w:t>
      </w:r>
    </w:p>
    <w:p w14:paraId="129C1701" w14:textId="77777777" w:rsidR="0027585A" w:rsidRPr="00D833DE" w:rsidRDefault="0027585A" w:rsidP="0027585A">
      <w:pPr>
        <w:spacing w:after="0"/>
        <w:jc w:val="both"/>
        <w:rPr>
          <w:rFonts w:ascii="Times New Roman" w:hAnsi="Times New Roman"/>
          <w:u w:val="single"/>
        </w:rPr>
      </w:pPr>
      <w:r w:rsidRPr="00D833DE">
        <w:rPr>
          <w:rFonts w:ascii="Times New Roman" w:hAnsi="Times New Roman"/>
          <w:sz w:val="24"/>
          <w:szCs w:val="24"/>
        </w:rPr>
        <w:t xml:space="preserve"> </w:t>
      </w:r>
      <w:r w:rsidRPr="00D833DE">
        <w:rPr>
          <w:rFonts w:ascii="Times New Roman" w:hAnsi="Times New Roman"/>
          <w:sz w:val="24"/>
          <w:szCs w:val="24"/>
          <w:u w:val="single"/>
        </w:rPr>
        <w:t>По мероприятию «Участие (реализация) во Всероссийском конкурсе лучших муниципальных практик»:</w:t>
      </w:r>
    </w:p>
    <w:p w14:paraId="092B3A50" w14:textId="77777777" w:rsidR="00D70F17" w:rsidRDefault="0027585A" w:rsidP="00797010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833DE">
        <w:rPr>
          <w:rFonts w:ascii="Times New Roman" w:hAnsi="Times New Roman"/>
          <w:sz w:val="24"/>
          <w:szCs w:val="24"/>
        </w:rPr>
        <w:t>А</w:t>
      </w:r>
      <w:r w:rsidR="00797010" w:rsidRPr="00D833DE">
        <w:rPr>
          <w:rFonts w:ascii="Times New Roman" w:hAnsi="Times New Roman"/>
          <w:sz w:val="24"/>
          <w:szCs w:val="24"/>
        </w:rPr>
        <w:t xml:space="preserve">дминистрацией </w:t>
      </w:r>
      <w:r w:rsidRPr="00D833DE">
        <w:rPr>
          <w:rFonts w:ascii="Times New Roman" w:hAnsi="Times New Roman"/>
          <w:sz w:val="24"/>
          <w:szCs w:val="24"/>
        </w:rPr>
        <w:t xml:space="preserve"> округа </w:t>
      </w:r>
      <w:r w:rsidR="00797010" w:rsidRPr="00D833DE">
        <w:rPr>
          <w:rFonts w:ascii="Times New Roman" w:hAnsi="Times New Roman"/>
          <w:sz w:val="24"/>
          <w:szCs w:val="24"/>
        </w:rPr>
        <w:t>была подготовлена заявка городской парк «Стрелка</w:t>
      </w:r>
      <w:r w:rsidR="003A4AE4" w:rsidRPr="00D833DE">
        <w:rPr>
          <w:rFonts w:ascii="Times New Roman" w:hAnsi="Times New Roman"/>
          <w:color w:val="000000"/>
          <w:sz w:val="24"/>
          <w:szCs w:val="24"/>
        </w:rPr>
        <w:t>»</w:t>
      </w:r>
      <w:r w:rsidR="00797010" w:rsidRPr="00D833DE">
        <w:rPr>
          <w:rFonts w:ascii="Times New Roman" w:hAnsi="Times New Roman"/>
          <w:color w:val="000000"/>
          <w:sz w:val="24"/>
          <w:szCs w:val="24"/>
        </w:rPr>
        <w:t xml:space="preserve"> 24 июля 2023 года, </w:t>
      </w:r>
      <w:r w:rsidRPr="00D833DE">
        <w:rPr>
          <w:rFonts w:ascii="Times New Roman" w:hAnsi="Times New Roman"/>
          <w:color w:val="000000"/>
          <w:sz w:val="24"/>
          <w:szCs w:val="24"/>
        </w:rPr>
        <w:t xml:space="preserve">которая по </w:t>
      </w:r>
      <w:r w:rsidR="00797010" w:rsidRPr="00D833DE">
        <w:rPr>
          <w:rFonts w:ascii="Times New Roman" w:hAnsi="Times New Roman"/>
          <w:color w:val="000000"/>
          <w:sz w:val="24"/>
          <w:szCs w:val="24"/>
        </w:rPr>
        <w:t xml:space="preserve"> итогам конкурса </w:t>
      </w:r>
      <w:proofErr w:type="gramStart"/>
      <w:r w:rsidR="00797010" w:rsidRPr="00D833DE">
        <w:rPr>
          <w:rFonts w:ascii="Times New Roman" w:hAnsi="Times New Roman"/>
          <w:color w:val="000000"/>
          <w:sz w:val="24"/>
          <w:szCs w:val="24"/>
        </w:rPr>
        <w:t>одержала победу</w:t>
      </w:r>
      <w:r>
        <w:rPr>
          <w:rFonts w:ascii="Times New Roman" w:hAnsi="Times New Roman"/>
          <w:color w:val="000000"/>
          <w:sz w:val="24"/>
          <w:szCs w:val="24"/>
        </w:rPr>
        <w:t xml:space="preserve"> Реализация запланирована</w:t>
      </w:r>
      <w:proofErr w:type="gramEnd"/>
      <w:r w:rsidR="00797010">
        <w:rPr>
          <w:rFonts w:ascii="Times New Roman" w:hAnsi="Times New Roman"/>
          <w:color w:val="000000"/>
          <w:sz w:val="24"/>
          <w:szCs w:val="24"/>
        </w:rPr>
        <w:t xml:space="preserve"> в 2024 году</w:t>
      </w:r>
      <w:r w:rsidR="00D90611">
        <w:rPr>
          <w:rFonts w:ascii="Times New Roman" w:hAnsi="Times New Roman"/>
          <w:color w:val="000000"/>
          <w:sz w:val="24"/>
          <w:szCs w:val="24"/>
        </w:rPr>
        <w:t>.</w:t>
      </w:r>
    </w:p>
    <w:p w14:paraId="5A68C456" w14:textId="77777777" w:rsidR="00D90611" w:rsidRDefault="0027585A" w:rsidP="001640D4">
      <w:pPr>
        <w:tabs>
          <w:tab w:val="left" w:pos="5812"/>
        </w:tabs>
        <w:spacing w:after="0" w:line="240" w:lineRule="auto"/>
        <w:jc w:val="both"/>
        <w:rPr>
          <w:rFonts w:ascii="TimesNewRoman" w:hAnsi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    </w:t>
      </w:r>
      <w:r w:rsidR="00D90611">
        <w:rPr>
          <w:rFonts w:ascii="Times New Roman" w:hAnsi="Times New Roman"/>
          <w:color w:val="000000"/>
          <w:sz w:val="24"/>
          <w:szCs w:val="24"/>
        </w:rPr>
        <w:t xml:space="preserve">В 2023 году в рамках реализации проекта была выделена субсидия </w:t>
      </w:r>
      <w:r w:rsidR="001640D4">
        <w:rPr>
          <w:rFonts w:ascii="Times New Roman" w:hAnsi="Times New Roman"/>
          <w:color w:val="000000"/>
          <w:sz w:val="24"/>
          <w:szCs w:val="24"/>
        </w:rPr>
        <w:t xml:space="preserve">в соответствии </w:t>
      </w:r>
      <w:r w:rsidR="001640D4" w:rsidRPr="001640D4">
        <w:rPr>
          <w:rFonts w:ascii="Times New Roman" w:hAnsi="Times New Roman"/>
          <w:color w:val="000000"/>
          <w:sz w:val="24"/>
          <w:szCs w:val="24"/>
        </w:rPr>
        <w:t>с с</w:t>
      </w:r>
      <w:r w:rsidR="001640D4">
        <w:rPr>
          <w:rFonts w:ascii="Times New Roman" w:hAnsi="Times New Roman"/>
          <w:color w:val="000000"/>
          <w:sz w:val="24"/>
          <w:szCs w:val="24"/>
        </w:rPr>
        <w:t xml:space="preserve">оглашением </w:t>
      </w:r>
      <w:r w:rsidR="001640D4" w:rsidRPr="001640D4">
        <w:rPr>
          <w:rFonts w:ascii="Times New Roman" w:hAnsi="Times New Roman"/>
          <w:color w:val="000000"/>
          <w:sz w:val="24"/>
          <w:szCs w:val="24"/>
        </w:rPr>
        <w:t>о предоставлении иного межбюджетного трансферта, имеющего целевое</w:t>
      </w:r>
      <w:r w:rsidR="001640D4" w:rsidRPr="001640D4">
        <w:rPr>
          <w:rFonts w:ascii="Times New Roman" w:hAnsi="Times New Roman"/>
          <w:color w:val="000000"/>
          <w:sz w:val="24"/>
          <w:szCs w:val="24"/>
        </w:rPr>
        <w:br/>
        <w:t xml:space="preserve">назначение, из </w:t>
      </w:r>
      <w:r w:rsidR="001640D4" w:rsidRPr="001640D4">
        <w:rPr>
          <w:rFonts w:ascii="Times New Roman" w:hAnsi="Times New Roman"/>
          <w:sz w:val="24"/>
          <w:szCs w:val="24"/>
        </w:rPr>
        <w:t>областного бюджета бюджету Няндомского муниципального</w:t>
      </w:r>
      <w:r w:rsidR="001640D4" w:rsidRPr="001640D4">
        <w:rPr>
          <w:rFonts w:ascii="Times New Roman" w:hAnsi="Times New Roman"/>
          <w:sz w:val="24"/>
          <w:szCs w:val="24"/>
        </w:rPr>
        <w:br/>
        <w:t>округа Архангельской области</w:t>
      </w:r>
      <w:r w:rsidRPr="001640D4">
        <w:rPr>
          <w:rFonts w:ascii="Times New Roman" w:hAnsi="Times New Roman"/>
          <w:sz w:val="24"/>
          <w:szCs w:val="24"/>
        </w:rPr>
        <w:t xml:space="preserve"> </w:t>
      </w:r>
      <w:r w:rsidR="001640D4" w:rsidRPr="001640D4">
        <w:rPr>
          <w:rFonts w:ascii="Times New Roman" w:hAnsi="Times New Roman"/>
          <w:sz w:val="24"/>
          <w:szCs w:val="24"/>
        </w:rPr>
        <w:t xml:space="preserve">от 06.12.2023 года № </w:t>
      </w:r>
      <w:r w:rsidR="001640D4" w:rsidRPr="001640D4">
        <w:rPr>
          <w:rFonts w:ascii="TimesNewRoman" w:hAnsi="TimesNewRoman"/>
          <w:sz w:val="24"/>
          <w:szCs w:val="24"/>
        </w:rPr>
        <w:t xml:space="preserve">023-23-33-пф-044, в рамках реализации федерального проекта </w:t>
      </w:r>
      <w:r w:rsidR="001640D4" w:rsidRPr="001640D4">
        <w:rPr>
          <w:rFonts w:ascii="TimesNewRoman" w:hAnsi="TimesNewRoman" w:hint="eastAsia"/>
          <w:sz w:val="24"/>
          <w:szCs w:val="24"/>
        </w:rPr>
        <w:t>«</w:t>
      </w:r>
      <w:r w:rsidR="001640D4" w:rsidRPr="001640D4">
        <w:rPr>
          <w:rFonts w:ascii="TimesNewRoman" w:hAnsi="TimesNewRoman"/>
          <w:sz w:val="24"/>
          <w:szCs w:val="24"/>
        </w:rPr>
        <w:t>Жилье и городская среда</w:t>
      </w:r>
      <w:r w:rsidR="001640D4" w:rsidRPr="001640D4">
        <w:rPr>
          <w:rFonts w:ascii="TimesNewRoman" w:hAnsi="TimesNewRoman" w:hint="eastAsia"/>
          <w:sz w:val="24"/>
          <w:szCs w:val="24"/>
        </w:rPr>
        <w:t>»</w:t>
      </w:r>
      <w:r w:rsidR="001640D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D90611">
        <w:rPr>
          <w:rFonts w:ascii="Times New Roman" w:hAnsi="Times New Roman"/>
          <w:color w:val="000000"/>
          <w:sz w:val="24"/>
          <w:szCs w:val="24"/>
        </w:rPr>
        <w:t>на проектирование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90611">
        <w:rPr>
          <w:rFonts w:ascii="TimesNewRoman" w:hAnsi="TimesNewRoman"/>
          <w:color w:val="000000"/>
          <w:sz w:val="24"/>
          <w:szCs w:val="24"/>
        </w:rPr>
        <w:t>на сумму 2</w:t>
      </w:r>
      <w:r w:rsidR="00D90611">
        <w:rPr>
          <w:rFonts w:ascii="TimesNewRoman" w:hAnsi="TimesNewRoman" w:hint="eastAsia"/>
          <w:color w:val="000000"/>
          <w:sz w:val="24"/>
          <w:szCs w:val="24"/>
        </w:rPr>
        <w:t> </w:t>
      </w:r>
      <w:r w:rsidR="00D90611">
        <w:rPr>
          <w:rFonts w:ascii="TimesNewRoman" w:hAnsi="TimesNewRoman"/>
          <w:color w:val="000000"/>
          <w:sz w:val="24"/>
          <w:szCs w:val="24"/>
        </w:rPr>
        <w:t>126</w:t>
      </w:r>
      <w:r w:rsidR="00D90611">
        <w:rPr>
          <w:rFonts w:ascii="TimesNewRoman" w:hAnsi="TimesNewRoman" w:hint="eastAsia"/>
          <w:color w:val="000000"/>
          <w:sz w:val="24"/>
          <w:szCs w:val="24"/>
        </w:rPr>
        <w:t> </w:t>
      </w:r>
      <w:r w:rsidR="00D90611">
        <w:rPr>
          <w:rFonts w:ascii="TimesNewRoman" w:hAnsi="TimesNewRoman"/>
          <w:color w:val="000000"/>
          <w:sz w:val="24"/>
          <w:szCs w:val="24"/>
        </w:rPr>
        <w:t>533,50 рублей</w:t>
      </w:r>
      <w:r>
        <w:rPr>
          <w:rFonts w:ascii="TimesNewRoman" w:hAnsi="TimesNewRoman"/>
          <w:color w:val="000000"/>
          <w:sz w:val="24"/>
          <w:szCs w:val="24"/>
        </w:rPr>
        <w:t xml:space="preserve">. </w:t>
      </w:r>
      <w:r w:rsidR="00D90611">
        <w:rPr>
          <w:rFonts w:ascii="TimesNewRoman" w:hAnsi="TimesNewRoman"/>
          <w:color w:val="000000"/>
          <w:sz w:val="24"/>
          <w:szCs w:val="24"/>
        </w:rPr>
        <w:t xml:space="preserve"> </w:t>
      </w:r>
      <w:r>
        <w:rPr>
          <w:rFonts w:ascii="TimesNewRoman" w:hAnsi="TimesNewRoman"/>
          <w:color w:val="000000"/>
          <w:sz w:val="24"/>
          <w:szCs w:val="24"/>
        </w:rPr>
        <w:t>З</w:t>
      </w:r>
      <w:r w:rsidR="00D90611">
        <w:rPr>
          <w:rFonts w:ascii="TimesNewRoman" w:hAnsi="TimesNewRoman"/>
          <w:color w:val="000000"/>
          <w:sz w:val="24"/>
          <w:szCs w:val="24"/>
        </w:rPr>
        <w:t xml:space="preserve">аключен муниципальный контракт на разработку проектно-сметной документации </w:t>
      </w:r>
      <w:r w:rsidR="00F240B6">
        <w:rPr>
          <w:rFonts w:ascii="TimesNewRoman" w:hAnsi="TimesNewRoman"/>
          <w:color w:val="000000"/>
          <w:sz w:val="24"/>
          <w:szCs w:val="24"/>
        </w:rPr>
        <w:t xml:space="preserve">городского парка </w:t>
      </w:r>
      <w:r w:rsidR="00F240B6">
        <w:rPr>
          <w:rFonts w:ascii="TimesNewRoman" w:hAnsi="TimesNewRoman" w:hint="eastAsia"/>
          <w:color w:val="000000"/>
          <w:sz w:val="24"/>
          <w:szCs w:val="24"/>
        </w:rPr>
        <w:t>«</w:t>
      </w:r>
      <w:r w:rsidR="00F240B6">
        <w:rPr>
          <w:rFonts w:ascii="TimesNewRoman" w:hAnsi="TimesNewRoman"/>
          <w:color w:val="000000"/>
          <w:sz w:val="24"/>
          <w:szCs w:val="24"/>
        </w:rPr>
        <w:t>Стрелка</w:t>
      </w:r>
      <w:r w:rsidR="00F240B6">
        <w:rPr>
          <w:rFonts w:ascii="TimesNewRoman" w:hAnsi="TimesNewRoman" w:hint="eastAsia"/>
          <w:color w:val="000000"/>
          <w:sz w:val="24"/>
          <w:szCs w:val="24"/>
        </w:rPr>
        <w:t>»</w:t>
      </w:r>
      <w:r w:rsidR="00D90611" w:rsidRPr="00D90611">
        <w:t xml:space="preserve"> </w:t>
      </w:r>
      <w:r>
        <w:t xml:space="preserve"> с ООО </w:t>
      </w:r>
      <w:r w:rsidR="00F240B6" w:rsidRPr="00F240B6">
        <w:rPr>
          <w:rFonts w:ascii="TimesNewRoman" w:hAnsi="TimesNewRoman"/>
          <w:color w:val="000000"/>
          <w:sz w:val="24"/>
          <w:szCs w:val="24"/>
        </w:rPr>
        <w:t>"СПЕЦСТРОЙПРОЕКТ"</w:t>
      </w:r>
      <w:r w:rsidR="00F240B6">
        <w:rPr>
          <w:rFonts w:ascii="TimesNewRoman" w:hAnsi="TimesNewRoman"/>
          <w:color w:val="000000"/>
          <w:sz w:val="24"/>
          <w:szCs w:val="24"/>
        </w:rPr>
        <w:t xml:space="preserve">. </w:t>
      </w:r>
    </w:p>
    <w:p w14:paraId="0040F6B4" w14:textId="77777777" w:rsidR="001640D4" w:rsidRDefault="001640D4" w:rsidP="001640D4">
      <w:pPr>
        <w:tabs>
          <w:tab w:val="left" w:pos="5812"/>
        </w:tabs>
        <w:spacing w:after="0" w:line="240" w:lineRule="auto"/>
        <w:jc w:val="both"/>
        <w:rPr>
          <w:rFonts w:ascii="TimesNewRoman" w:hAnsi="TimesNewRoman"/>
          <w:color w:val="000000"/>
          <w:sz w:val="24"/>
          <w:szCs w:val="24"/>
        </w:rPr>
      </w:pPr>
    </w:p>
    <w:p w14:paraId="57451A9A" w14:textId="77777777" w:rsidR="001640D4" w:rsidRPr="001640D4" w:rsidRDefault="001640D4" w:rsidP="001640D4">
      <w:pPr>
        <w:tabs>
          <w:tab w:val="left" w:pos="5812"/>
        </w:tabs>
        <w:spacing w:after="0" w:line="240" w:lineRule="auto"/>
        <w:jc w:val="both"/>
        <w:rPr>
          <w:rFonts w:ascii="TimesNewRoman" w:hAnsi="TimesNewRoman"/>
          <w:color w:val="000000"/>
          <w:sz w:val="24"/>
          <w:szCs w:val="24"/>
        </w:rPr>
      </w:pPr>
      <w:r w:rsidRPr="001640D4">
        <w:rPr>
          <w:rFonts w:ascii="TimesNewRoman" w:hAnsi="TimesNewRoman"/>
          <w:color w:val="000000"/>
          <w:sz w:val="24"/>
          <w:szCs w:val="24"/>
        </w:rPr>
        <w:t xml:space="preserve">      По мероприятию</w:t>
      </w:r>
      <w:r w:rsidRPr="001640D4">
        <w:rPr>
          <w:rFonts w:ascii="TimesNewRoman" w:hAnsi="TimesNewRoman"/>
          <w:color w:val="000000"/>
          <w:sz w:val="24"/>
          <w:szCs w:val="24"/>
          <w:u w:val="single"/>
        </w:rPr>
        <w:t xml:space="preserve"> «Обеспечение создания, развития объектов благоустройства на территории округа»</w:t>
      </w:r>
      <w:proofErr w:type="gramStart"/>
      <w:r w:rsidRPr="001640D4">
        <w:rPr>
          <w:rFonts w:ascii="TimesNewRoman" w:hAnsi="TimesNewRoman"/>
          <w:color w:val="000000"/>
          <w:sz w:val="24"/>
          <w:szCs w:val="24"/>
          <w:u w:val="single"/>
        </w:rPr>
        <w:t xml:space="preserve"> </w:t>
      </w:r>
      <w:r w:rsidRPr="001640D4">
        <w:rPr>
          <w:rFonts w:ascii="TimesNewRoman" w:hAnsi="TimesNewRoman"/>
          <w:color w:val="000000"/>
          <w:sz w:val="24"/>
          <w:szCs w:val="24"/>
        </w:rPr>
        <w:t>:</w:t>
      </w:r>
      <w:proofErr w:type="gramEnd"/>
    </w:p>
    <w:p w14:paraId="3B74E69B" w14:textId="018D2AE3" w:rsidR="001640D4" w:rsidRPr="00D90611" w:rsidRDefault="001640D4" w:rsidP="001640D4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NewRoman" w:hAnsi="TimesNewRoman"/>
          <w:color w:val="000000"/>
          <w:sz w:val="24"/>
          <w:szCs w:val="24"/>
        </w:rPr>
        <w:t xml:space="preserve">Получены положительные заключения достоверности </w:t>
      </w:r>
      <w:r w:rsidR="007E35C5">
        <w:rPr>
          <w:rFonts w:ascii="TimesNewRoman" w:hAnsi="TimesNewRoman"/>
          <w:color w:val="000000"/>
          <w:sz w:val="24"/>
          <w:szCs w:val="24"/>
        </w:rPr>
        <w:t xml:space="preserve">сметной стоимости  по </w:t>
      </w:r>
      <w:r w:rsidR="00263E94">
        <w:rPr>
          <w:rFonts w:ascii="TimesNewRoman" w:hAnsi="TimesNewRoman"/>
          <w:color w:val="000000"/>
          <w:sz w:val="24"/>
          <w:szCs w:val="24"/>
        </w:rPr>
        <w:t xml:space="preserve">участкам </w:t>
      </w:r>
      <w:r w:rsidR="007E35C5">
        <w:rPr>
          <w:rFonts w:ascii="TimesNewRoman" w:hAnsi="TimesNewRoman"/>
          <w:color w:val="000000"/>
          <w:sz w:val="24"/>
          <w:szCs w:val="24"/>
        </w:rPr>
        <w:t xml:space="preserve">общественной территории </w:t>
      </w:r>
      <w:r w:rsidR="007E35C5" w:rsidRPr="00263E94">
        <w:rPr>
          <w:rFonts w:ascii="Times New Roman" w:hAnsi="Times New Roman"/>
          <w:color w:val="000000"/>
          <w:szCs w:val="28"/>
        </w:rPr>
        <w:t>общественной «Улица 60 лет Октября (в районе ж\д техникума) автомобильная дорога от детской поликлиники до ул. Ленин</w:t>
      </w:r>
      <w:r w:rsidR="007E35C5" w:rsidRPr="00777C0E">
        <w:rPr>
          <w:color w:val="000000"/>
          <w:szCs w:val="28"/>
        </w:rPr>
        <w:t>а</w:t>
      </w:r>
      <w:r w:rsidR="00263E94">
        <w:rPr>
          <w:color w:val="000000"/>
          <w:szCs w:val="28"/>
        </w:rPr>
        <w:t xml:space="preserve">; </w:t>
      </w:r>
      <w:r w:rsidR="007E35C5">
        <w:rPr>
          <w:rFonts w:ascii="TimesNewRoman" w:hAnsi="TimesNewRoman"/>
          <w:color w:val="000000"/>
          <w:sz w:val="24"/>
          <w:szCs w:val="24"/>
        </w:rPr>
        <w:t>Ск</w:t>
      </w:r>
      <w:r w:rsidR="00263E94">
        <w:rPr>
          <w:rFonts w:ascii="TimesNewRoman" w:hAnsi="TimesNewRoman"/>
          <w:color w:val="000000"/>
          <w:sz w:val="24"/>
          <w:szCs w:val="24"/>
        </w:rPr>
        <w:t xml:space="preserve">вер у жилых домов по ул. Ленина; освещение данной общественной территории. </w:t>
      </w:r>
    </w:p>
    <w:p w14:paraId="0EBF93B1" w14:textId="77777777" w:rsidR="00333776" w:rsidRDefault="0027585A" w:rsidP="001640D4">
      <w:pPr>
        <w:tabs>
          <w:tab w:val="left" w:pos="581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</w:t>
      </w:r>
    </w:p>
    <w:p w14:paraId="6691966F" w14:textId="77777777" w:rsidR="00333776" w:rsidRDefault="00333776" w:rsidP="00DE3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4515CF" w14:textId="77777777" w:rsidR="00333776" w:rsidRDefault="00333776" w:rsidP="00DE3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629F35" w14:textId="77777777" w:rsidR="00333776" w:rsidRDefault="00333776" w:rsidP="00DE3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829B95" w14:textId="77777777" w:rsidR="00333776" w:rsidRDefault="00333776" w:rsidP="00DE38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97691E" w14:textId="77777777" w:rsidR="00D353E3" w:rsidRDefault="00D353E3" w:rsidP="00DE38D4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  <w:sectPr w:rsidR="00D353E3" w:rsidSect="00F57210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14:paraId="79A84A09" w14:textId="77777777" w:rsidR="00D353E3" w:rsidRPr="00C26C9E" w:rsidRDefault="00D353E3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C9E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482D2691" w14:textId="77777777" w:rsidR="00D353E3" w:rsidRPr="00CE2A84" w:rsidRDefault="00D353E3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C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2A84">
        <w:rPr>
          <w:rFonts w:ascii="Times New Roman" w:hAnsi="Times New Roman" w:cs="Times New Roman"/>
          <w:b/>
          <w:sz w:val="24"/>
          <w:szCs w:val="24"/>
        </w:rPr>
        <w:t xml:space="preserve">об исполнении целевых показателей муниципальной программы </w:t>
      </w:r>
    </w:p>
    <w:p w14:paraId="072D66B7" w14:textId="0F03F170" w:rsidR="00797010" w:rsidRPr="00D833DE" w:rsidRDefault="00A7799E" w:rsidP="00802D48">
      <w:pPr>
        <w:tabs>
          <w:tab w:val="left" w:pos="118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«Формирование современной городской среды на территории Няндомского муниципального </w:t>
      </w:r>
      <w:r w:rsidR="00797010">
        <w:rPr>
          <w:rFonts w:ascii="Times New Roman" w:hAnsi="Times New Roman"/>
          <w:b/>
          <w:sz w:val="24"/>
          <w:szCs w:val="24"/>
        </w:rPr>
        <w:t>округа</w:t>
      </w:r>
      <w:r>
        <w:rPr>
          <w:rFonts w:ascii="Times New Roman" w:hAnsi="Times New Roman"/>
          <w:b/>
          <w:sz w:val="24"/>
          <w:szCs w:val="24"/>
        </w:rPr>
        <w:t>»</w:t>
      </w:r>
      <w:r w:rsidR="00CE2A84" w:rsidRPr="00CE2A84">
        <w:rPr>
          <w:sz w:val="24"/>
          <w:szCs w:val="24"/>
        </w:rPr>
        <w:t xml:space="preserve"> </w:t>
      </w:r>
      <w:r w:rsidR="00D833DE">
        <w:rPr>
          <w:sz w:val="24"/>
          <w:szCs w:val="24"/>
        </w:rPr>
        <w:t xml:space="preserve"> </w:t>
      </w:r>
      <w:r w:rsidR="00D833DE" w:rsidRPr="00D833DE">
        <w:rPr>
          <w:rFonts w:ascii="Times New Roman" w:hAnsi="Times New Roman"/>
          <w:sz w:val="24"/>
          <w:szCs w:val="24"/>
        </w:rPr>
        <w:t>за 2023 год</w:t>
      </w:r>
    </w:p>
    <w:tbl>
      <w:tblPr>
        <w:tblpPr w:leftFromText="180" w:rightFromText="180" w:vertAnchor="text" w:horzAnchor="page" w:tblpX="1298" w:tblpY="106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743"/>
        <w:gridCol w:w="1417"/>
        <w:gridCol w:w="108"/>
        <w:gridCol w:w="1168"/>
        <w:gridCol w:w="1418"/>
        <w:gridCol w:w="1701"/>
        <w:gridCol w:w="1275"/>
        <w:gridCol w:w="2659"/>
      </w:tblGrid>
      <w:tr w:rsidR="00D353E3" w:rsidRPr="00001E88" w14:paraId="779B49E7" w14:textId="77777777" w:rsidTr="00733DE3">
        <w:trPr>
          <w:trHeight w:val="846"/>
        </w:trPr>
        <w:tc>
          <w:tcPr>
            <w:tcW w:w="43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2C61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 xml:space="preserve">Наименование целевого </w:t>
            </w:r>
            <w:r w:rsidRPr="00001E88">
              <w:rPr>
                <w:rFonts w:ascii="Times New Roman" w:hAnsi="Times New Roman"/>
                <w:sz w:val="20"/>
                <w:szCs w:val="20"/>
              </w:rPr>
              <w:br/>
              <w:t>показателя</w:t>
            </w:r>
          </w:p>
        </w:tc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8465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>Ед. изм.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D39D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>справочно:</w:t>
            </w:r>
          </w:p>
          <w:p w14:paraId="24B6D500" w14:textId="77777777" w:rsidR="00D353E3" w:rsidRPr="00001E88" w:rsidRDefault="00D353E3" w:rsidP="00665CF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>факт  значение  цел</w:t>
            </w:r>
            <w:proofErr w:type="gramStart"/>
            <w:r w:rsidRPr="00001E88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001E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001E88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001E88">
              <w:rPr>
                <w:rFonts w:ascii="Times New Roman" w:hAnsi="Times New Roman"/>
                <w:sz w:val="20"/>
                <w:szCs w:val="20"/>
              </w:rPr>
              <w:t>ока-</w:t>
            </w:r>
            <w:proofErr w:type="spellStart"/>
            <w:r w:rsidRPr="00001E88">
              <w:rPr>
                <w:rFonts w:ascii="Times New Roman" w:hAnsi="Times New Roman"/>
                <w:sz w:val="20"/>
                <w:szCs w:val="20"/>
              </w:rPr>
              <w:t>зателя</w:t>
            </w:r>
            <w:proofErr w:type="spellEnd"/>
            <w:r w:rsidRPr="00001E88">
              <w:rPr>
                <w:rFonts w:ascii="Times New Roman" w:hAnsi="Times New Roman"/>
                <w:sz w:val="20"/>
                <w:szCs w:val="20"/>
              </w:rPr>
              <w:t xml:space="preserve"> за </w:t>
            </w:r>
            <w:proofErr w:type="spellStart"/>
            <w:r w:rsidRPr="00001E88">
              <w:rPr>
                <w:rFonts w:ascii="Times New Roman" w:hAnsi="Times New Roman"/>
                <w:sz w:val="20"/>
                <w:szCs w:val="20"/>
              </w:rPr>
              <w:t>предшеству-ющий</w:t>
            </w:r>
            <w:proofErr w:type="spellEnd"/>
            <w:r w:rsidRPr="00001E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65CFF">
              <w:rPr>
                <w:rFonts w:ascii="Times New Roman" w:hAnsi="Times New Roman"/>
                <w:sz w:val="20"/>
                <w:szCs w:val="20"/>
              </w:rPr>
              <w:t>период</w:t>
            </w:r>
            <w:r w:rsidR="006E3CD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625DD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 xml:space="preserve">Значение целевого </w:t>
            </w:r>
            <w:r w:rsidRPr="00001E88">
              <w:rPr>
                <w:rFonts w:ascii="Times New Roman" w:hAnsi="Times New Roman"/>
                <w:sz w:val="20"/>
                <w:szCs w:val="20"/>
              </w:rPr>
              <w:br/>
              <w:t>показателя за отчетный год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3FFE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 xml:space="preserve">Отклонение фактического значения за отчетный период  </w:t>
            </w:r>
            <w:proofErr w:type="gramStart"/>
            <w:r w:rsidRPr="00001E88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  <w:r w:rsidRPr="00001E88">
              <w:rPr>
                <w:rFonts w:ascii="Times New Roman" w:hAnsi="Times New Roman"/>
                <w:sz w:val="20"/>
                <w:szCs w:val="20"/>
              </w:rPr>
              <w:t xml:space="preserve"> запланированного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1EA94C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 xml:space="preserve">Обоснование отклонений значений целевого показателя за отчетный период </w:t>
            </w:r>
          </w:p>
          <w:p w14:paraId="1551A107" w14:textId="77777777" w:rsidR="00564C28" w:rsidRPr="00001E88" w:rsidRDefault="00564C28" w:rsidP="00564C28">
            <w:pPr>
              <w:rPr>
                <w:lang w:eastAsia="ru-RU"/>
              </w:rPr>
            </w:pPr>
          </w:p>
        </w:tc>
      </w:tr>
      <w:tr w:rsidR="00D353E3" w:rsidRPr="00001E88" w14:paraId="725C4C07" w14:textId="77777777" w:rsidTr="00733DE3">
        <w:trPr>
          <w:trHeight w:val="230"/>
        </w:trPr>
        <w:tc>
          <w:tcPr>
            <w:tcW w:w="43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243F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E4C26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F751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AA08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B2F3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>Абсолютное</w:t>
            </w:r>
          </w:p>
          <w:p w14:paraId="6A5BD709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>(гр.5-гр.4)</w:t>
            </w:r>
            <w:r w:rsidRPr="00001E88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6E67" w14:textId="77777777" w:rsidR="00D353E3" w:rsidRPr="00001E88" w:rsidRDefault="00733D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 xml:space="preserve">Относительное, </w:t>
            </w:r>
            <w:r w:rsidR="00D353E3" w:rsidRPr="00001E88">
              <w:rPr>
                <w:rFonts w:ascii="Times New Roman" w:hAnsi="Times New Roman"/>
                <w:sz w:val="20"/>
                <w:szCs w:val="20"/>
              </w:rPr>
              <w:t>(%)</w:t>
            </w: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79591B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53E3" w:rsidRPr="00001E88" w14:paraId="54EC2FDF" w14:textId="77777777" w:rsidTr="00733DE3">
        <w:trPr>
          <w:trHeight w:val="317"/>
        </w:trPr>
        <w:tc>
          <w:tcPr>
            <w:tcW w:w="43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A5F9" w14:textId="77777777" w:rsidR="00D353E3" w:rsidRPr="00001E88" w:rsidRDefault="00D353E3" w:rsidP="00DE38D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1DFF" w14:textId="77777777" w:rsidR="00D353E3" w:rsidRPr="00001E88" w:rsidRDefault="00D353E3" w:rsidP="00DE38D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7FA0" w14:textId="77777777" w:rsidR="00D353E3" w:rsidRPr="00001E88" w:rsidRDefault="00D353E3" w:rsidP="00DE38D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FB9C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6B63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>отчет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7508" w14:textId="77777777" w:rsidR="00D353E3" w:rsidRPr="00001E88" w:rsidRDefault="00D353E3" w:rsidP="00DE38D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72FF" w14:textId="77777777" w:rsidR="00D353E3" w:rsidRPr="00001E88" w:rsidRDefault="00D353E3" w:rsidP="00DE38D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97783B" w14:textId="77777777" w:rsidR="00D353E3" w:rsidRPr="00001E88" w:rsidRDefault="00D353E3" w:rsidP="00DE38D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53E3" w:rsidRPr="00001E88" w14:paraId="6DD82998" w14:textId="77777777" w:rsidTr="00733DE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55FF2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89E6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253A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18D6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7966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059D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1D6B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6A735A" w14:textId="77777777" w:rsidR="00D353E3" w:rsidRPr="00001E88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1E88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D353E3" w:rsidRPr="00001E88" w14:paraId="32D17AEA" w14:textId="77777777" w:rsidTr="00CE2A84"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8C0AD9F" w14:textId="77777777" w:rsidR="00D353E3" w:rsidRPr="00001E88" w:rsidRDefault="00D353E3" w:rsidP="00797010">
            <w:pPr>
              <w:pStyle w:val="a5"/>
              <w:rPr>
                <w:rFonts w:ascii="Times New Roman" w:hAnsi="Times New Roman"/>
                <w:b/>
              </w:rPr>
            </w:pPr>
            <w:r w:rsidRPr="00001E88">
              <w:rPr>
                <w:rFonts w:ascii="Times New Roman" w:hAnsi="Times New Roman"/>
                <w:b/>
              </w:rPr>
              <w:t xml:space="preserve">Муниципальная программа  </w:t>
            </w:r>
            <w:r w:rsidR="00733DE3" w:rsidRPr="00001E88">
              <w:rPr>
                <w:rFonts w:ascii="Times New Roman" w:hAnsi="Times New Roman"/>
                <w:b/>
              </w:rPr>
              <w:t>«</w:t>
            </w:r>
            <w:r w:rsidR="00A7799E" w:rsidRPr="00001E88">
              <w:rPr>
                <w:rFonts w:ascii="Times New Roman" w:hAnsi="Times New Roman"/>
                <w:b/>
              </w:rPr>
              <w:t xml:space="preserve">«Формирование современной городской среды на территории Няндомского муниципального </w:t>
            </w:r>
            <w:r w:rsidR="00797010">
              <w:rPr>
                <w:rFonts w:ascii="Times New Roman" w:hAnsi="Times New Roman"/>
                <w:b/>
              </w:rPr>
              <w:t>округа</w:t>
            </w:r>
            <w:r w:rsidR="00A7799E" w:rsidRPr="00001E88">
              <w:rPr>
                <w:rFonts w:ascii="Times New Roman" w:hAnsi="Times New Roman"/>
                <w:b/>
              </w:rPr>
              <w:t>»</w:t>
            </w:r>
          </w:p>
        </w:tc>
      </w:tr>
      <w:tr w:rsidR="00D353E3" w:rsidRPr="00001E88" w14:paraId="28B466D9" w14:textId="77777777" w:rsidTr="00CE2A84"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96527CB" w14:textId="77777777" w:rsidR="00D353E3" w:rsidRPr="00001E88" w:rsidRDefault="00D353E3" w:rsidP="00DE38D4">
            <w:pPr>
              <w:pStyle w:val="a3"/>
              <w:jc w:val="left"/>
              <w:rPr>
                <w:rFonts w:ascii="Times New Roman" w:hAnsi="Times New Roman"/>
              </w:rPr>
            </w:pPr>
            <w:r w:rsidRPr="00001E88">
              <w:rPr>
                <w:rFonts w:ascii="Times New Roman" w:hAnsi="Times New Roman"/>
              </w:rPr>
              <w:t>1</w:t>
            </w:r>
            <w:r w:rsidR="001F183A" w:rsidRPr="00001E88">
              <w:rPr>
                <w:rFonts w:ascii="Times New Roman" w:hAnsi="Times New Roman"/>
              </w:rPr>
              <w:t>.</w:t>
            </w:r>
            <w:r w:rsidRPr="00001E88">
              <w:rPr>
                <w:rFonts w:ascii="Times New Roman" w:hAnsi="Times New Roman"/>
              </w:rPr>
              <w:t xml:space="preserve"> </w:t>
            </w:r>
            <w:r w:rsidR="001F183A" w:rsidRPr="00001E88">
              <w:rPr>
                <w:rFonts w:ascii="Times New Roman" w:hAnsi="Times New Roman"/>
              </w:rPr>
              <w:t>З</w:t>
            </w:r>
            <w:r w:rsidRPr="00001E88">
              <w:rPr>
                <w:rFonts w:ascii="Times New Roman" w:hAnsi="Times New Roman"/>
              </w:rPr>
              <w:t>адача  муниципальной программы</w:t>
            </w:r>
            <w:r w:rsidR="001F183A" w:rsidRPr="00001E88">
              <w:rPr>
                <w:rFonts w:ascii="Times New Roman" w:hAnsi="Times New Roman"/>
              </w:rPr>
              <w:t>:</w:t>
            </w:r>
            <w:r w:rsidRPr="00001E88">
              <w:rPr>
                <w:rFonts w:ascii="Times New Roman" w:hAnsi="Times New Roman"/>
              </w:rPr>
              <w:t xml:space="preserve">  </w:t>
            </w:r>
            <w:r w:rsidR="00797010" w:rsidRPr="005C16F2">
              <w:rPr>
                <w:rFonts w:ascii="Times New Roman" w:hAnsi="Times New Roman"/>
              </w:rPr>
              <w:t xml:space="preserve"> повышение уровня благоустройства дворовых территорий Няндомского муниципального округа</w:t>
            </w:r>
          </w:p>
        </w:tc>
      </w:tr>
      <w:tr w:rsidR="001F183A" w:rsidRPr="00001E88" w14:paraId="39330DEE" w14:textId="77777777" w:rsidTr="00733DE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4CFA" w14:textId="77777777" w:rsidR="001F183A" w:rsidRPr="00001E88" w:rsidRDefault="001F183A" w:rsidP="00DE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1E88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EADC" w14:textId="77777777" w:rsidR="001F183A" w:rsidRPr="00001E88" w:rsidRDefault="001F183A" w:rsidP="00DE38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E88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9E42C" w14:textId="77777777" w:rsidR="006E3CDD" w:rsidRPr="00665CFF" w:rsidRDefault="00DF57E6" w:rsidP="00665CFF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665CFF">
              <w:rPr>
                <w:rFonts w:ascii="Times New Roman" w:hAnsi="Times New Roman"/>
              </w:rPr>
              <w:t xml:space="preserve">        </w:t>
            </w:r>
            <w:r w:rsidR="00665CFF" w:rsidRPr="00665CF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3558" w14:textId="77777777" w:rsidR="00C37433" w:rsidRPr="00D833DE" w:rsidRDefault="00802D48" w:rsidP="00802D48">
            <w:pPr>
              <w:pStyle w:val="a3"/>
              <w:jc w:val="center"/>
              <w:rPr>
                <w:rFonts w:ascii="Times New Roman" w:hAnsi="Times New Roman"/>
              </w:rPr>
            </w:pPr>
            <w:r w:rsidRPr="00D833DE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21DC6" w14:textId="77777777" w:rsidR="001F183A" w:rsidRPr="00B327CA" w:rsidRDefault="004247F9" w:rsidP="00DE38D4">
            <w:pPr>
              <w:pStyle w:val="a3"/>
              <w:jc w:val="center"/>
              <w:rPr>
                <w:rFonts w:ascii="Times New Roman" w:hAnsi="Times New Roman"/>
              </w:rPr>
            </w:pPr>
            <w:r w:rsidRPr="00B327CA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2699" w14:textId="77777777" w:rsidR="001F183A" w:rsidRPr="00B327CA" w:rsidRDefault="001F183A" w:rsidP="00DE38D4">
            <w:pPr>
              <w:pStyle w:val="a3"/>
              <w:jc w:val="center"/>
              <w:rPr>
                <w:rFonts w:ascii="Times New Roman" w:hAnsi="Times New Roman"/>
              </w:rPr>
            </w:pPr>
            <w:r w:rsidRPr="00B327CA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841E" w14:textId="77777777" w:rsidR="001F183A" w:rsidRPr="00B327CA" w:rsidRDefault="001F183A" w:rsidP="00DE38D4">
            <w:pPr>
              <w:pStyle w:val="a3"/>
              <w:jc w:val="center"/>
              <w:rPr>
                <w:rFonts w:ascii="Times New Roman" w:hAnsi="Times New Roman"/>
              </w:rPr>
            </w:pPr>
            <w:r w:rsidRPr="00B327CA">
              <w:rPr>
                <w:rFonts w:ascii="Times New Roman" w:hAnsi="Times New Roman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BF1FC8" w14:textId="77777777" w:rsidR="001F183A" w:rsidRPr="00B327CA" w:rsidRDefault="00CB73E2" w:rsidP="00B327CA">
            <w:pPr>
              <w:pStyle w:val="a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327CA">
              <w:rPr>
                <w:rFonts w:ascii="Times New Roman" w:hAnsi="Times New Roman"/>
                <w:sz w:val="20"/>
                <w:szCs w:val="20"/>
              </w:rPr>
              <w:t>Отсутствие финансирования</w:t>
            </w:r>
          </w:p>
        </w:tc>
      </w:tr>
      <w:tr w:rsidR="00D353E3" w:rsidRPr="00001E88" w14:paraId="78C869A1" w14:textId="77777777" w:rsidTr="00CE2A84"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6AA27DE" w14:textId="77777777" w:rsidR="00D353E3" w:rsidRPr="00001E88" w:rsidRDefault="00D353E3" w:rsidP="00DE38D4">
            <w:pPr>
              <w:pStyle w:val="a5"/>
              <w:rPr>
                <w:rFonts w:ascii="Times New Roman" w:hAnsi="Times New Roman"/>
              </w:rPr>
            </w:pPr>
            <w:r w:rsidRPr="00001E88">
              <w:rPr>
                <w:rFonts w:ascii="Times New Roman" w:hAnsi="Times New Roman"/>
              </w:rPr>
              <w:t>2.Задача муниципальной программы</w:t>
            </w:r>
            <w:r w:rsidR="001F183A" w:rsidRPr="00001E88">
              <w:rPr>
                <w:rFonts w:ascii="Times New Roman" w:hAnsi="Times New Roman"/>
              </w:rPr>
              <w:t>:</w:t>
            </w:r>
            <w:r w:rsidRPr="00001E88">
              <w:rPr>
                <w:rFonts w:ascii="Times New Roman" w:hAnsi="Times New Roman"/>
              </w:rPr>
              <w:t xml:space="preserve">  </w:t>
            </w:r>
            <w:r w:rsidR="00797010" w:rsidRPr="005C16F2">
              <w:rPr>
                <w:rFonts w:ascii="Times New Roman" w:hAnsi="Times New Roman"/>
              </w:rPr>
              <w:t xml:space="preserve"> повышение уровня благоустройства муниципальных территорий общего пользования (площадей, скверов, улиц и т.д.) Няндомского муниципального округа</w:t>
            </w:r>
          </w:p>
        </w:tc>
      </w:tr>
      <w:tr w:rsidR="00D353E3" w:rsidRPr="00001E88" w14:paraId="79260CDA" w14:textId="77777777" w:rsidTr="00733DE3"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3A9A" w14:textId="77777777" w:rsidR="00D353E3" w:rsidRPr="00001E88" w:rsidRDefault="001F183A" w:rsidP="00DE3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1E88">
              <w:rPr>
                <w:rFonts w:ascii="Times New Roman" w:hAnsi="Times New Roman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FC31" w14:textId="77777777" w:rsidR="00D353E3" w:rsidRPr="00001E88" w:rsidRDefault="001F183A" w:rsidP="00DE38D4">
            <w:pPr>
              <w:pStyle w:val="a3"/>
              <w:rPr>
                <w:rFonts w:ascii="Times New Roman" w:hAnsi="Times New Roman"/>
              </w:rPr>
            </w:pPr>
            <w:r w:rsidRPr="00001E88">
              <w:rPr>
                <w:rFonts w:ascii="Times New Roman" w:hAnsi="Times New Roman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99E7" w14:textId="77777777" w:rsidR="00D353E3" w:rsidRPr="00665CFF" w:rsidRDefault="00703C10" w:rsidP="00665CF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EBF1" w14:textId="77777777" w:rsidR="0081387F" w:rsidRPr="00001E88" w:rsidRDefault="00703C10" w:rsidP="0090377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38CB" w14:textId="77777777" w:rsidR="00D353E3" w:rsidRPr="00001E88" w:rsidRDefault="00F240B6" w:rsidP="00DE38D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9F16" w14:textId="77777777" w:rsidR="00D353E3" w:rsidRPr="00001E88" w:rsidRDefault="00F240B6" w:rsidP="00DE38D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DE0A" w14:textId="77777777" w:rsidR="00D353E3" w:rsidRPr="00001E88" w:rsidRDefault="00F240B6" w:rsidP="00DE38D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80716A" w:rsidRPr="00001E88">
              <w:rPr>
                <w:rFonts w:ascii="Times New Roman" w:hAnsi="Times New Roman"/>
              </w:rPr>
              <w:t>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F117AC" w14:textId="77777777" w:rsidR="00D353E3" w:rsidRPr="00B327CA" w:rsidRDefault="00B327CA" w:rsidP="00B327C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327CA">
              <w:rPr>
                <w:rFonts w:ascii="Times New Roman" w:hAnsi="Times New Roman"/>
                <w:sz w:val="20"/>
                <w:szCs w:val="20"/>
              </w:rPr>
              <w:t>В связи с дополнительным финансированием</w:t>
            </w:r>
          </w:p>
        </w:tc>
      </w:tr>
      <w:tr w:rsidR="00D353E3" w:rsidRPr="00001E88" w14:paraId="6D7CF274" w14:textId="77777777" w:rsidTr="00CE2A84">
        <w:tc>
          <w:tcPr>
            <w:tcW w:w="1485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43C81290" w14:textId="77777777" w:rsidR="00D353E3" w:rsidRPr="00001E88" w:rsidRDefault="00D353E3" w:rsidP="00DE38D4">
            <w:pPr>
              <w:pStyle w:val="a3"/>
              <w:rPr>
                <w:rFonts w:ascii="Times New Roman" w:hAnsi="Times New Roman"/>
              </w:rPr>
            </w:pPr>
            <w:r w:rsidRPr="00001E88">
              <w:rPr>
                <w:rFonts w:ascii="Times New Roman" w:hAnsi="Times New Roman"/>
              </w:rPr>
              <w:t>3.</w:t>
            </w:r>
            <w:r w:rsidR="00703C10" w:rsidRPr="005C16F2">
              <w:rPr>
                <w:rFonts w:ascii="Times New Roman" w:hAnsi="Times New Roman"/>
              </w:rPr>
              <w:t xml:space="preserve"> повышение уровня вовлеченности заинтересованных граждан, организаций в реализацию мероприятий по благоустройству территории Няндомского муниципального округа</w:t>
            </w:r>
          </w:p>
        </w:tc>
      </w:tr>
      <w:tr w:rsidR="00D353E3" w:rsidRPr="00001E88" w14:paraId="691F54D8" w14:textId="77777777" w:rsidTr="00B327CA">
        <w:trPr>
          <w:trHeight w:val="1053"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4BAB" w14:textId="77777777" w:rsidR="00D353E3" w:rsidRPr="00001E88" w:rsidRDefault="00703C10" w:rsidP="00DE3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33AB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D733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граждан, принявших участие в решении вопросов развития городской среды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BEF4" w14:textId="77777777" w:rsidR="00D353E3" w:rsidRPr="00001E88" w:rsidRDefault="001F183A" w:rsidP="00DE38D4">
            <w:pPr>
              <w:pStyle w:val="a3"/>
              <w:rPr>
                <w:rFonts w:ascii="Times New Roman" w:hAnsi="Times New Roman"/>
              </w:rPr>
            </w:pPr>
            <w:r w:rsidRPr="00001E88">
              <w:rPr>
                <w:rFonts w:ascii="Times New Roman" w:hAnsi="Times New Roman"/>
              </w:rPr>
              <w:t>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7CC4" w14:textId="77777777" w:rsidR="0081387F" w:rsidRPr="00001E88" w:rsidRDefault="00703C10" w:rsidP="00F240B6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5B25" w14:textId="77777777" w:rsidR="00D353E3" w:rsidRPr="00001E88" w:rsidRDefault="00703C10" w:rsidP="0041468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82AC" w14:textId="77777777" w:rsidR="00D353E3" w:rsidRPr="00001E88" w:rsidRDefault="00FF3338" w:rsidP="0041468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4822</w:t>
            </w:r>
          </w:p>
          <w:p w14:paraId="6D54A712" w14:textId="77777777" w:rsidR="0081387F" w:rsidRPr="00001E88" w:rsidRDefault="0081387F" w:rsidP="00414681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4C48" w14:textId="77777777" w:rsidR="00D353E3" w:rsidRPr="00001E88" w:rsidRDefault="00FF3338" w:rsidP="0041468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51FB" w14:textId="77777777" w:rsidR="00D353E3" w:rsidRPr="00001E88" w:rsidRDefault="00B327CA" w:rsidP="0041468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EECC45" w14:textId="77777777" w:rsidR="00D353E3" w:rsidRPr="00B327CA" w:rsidRDefault="00B327CA" w:rsidP="00B327CA">
            <w:pPr>
              <w:pStyle w:val="a3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B327CA">
              <w:rPr>
                <w:rFonts w:ascii="Times New Roman" w:hAnsi="Times New Roman"/>
                <w:sz w:val="20"/>
                <w:szCs w:val="20"/>
              </w:rPr>
              <w:t xml:space="preserve">тоги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рейтингового </w:t>
            </w:r>
            <w:r w:rsidRPr="00B327CA">
              <w:rPr>
                <w:rFonts w:ascii="Times New Roman" w:hAnsi="Times New Roman"/>
                <w:sz w:val="20"/>
                <w:szCs w:val="20"/>
              </w:rPr>
              <w:t>голосования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14:paraId="7206E43E" w14:textId="77777777" w:rsidR="00B053FB" w:rsidRDefault="00B053FB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6F0F72" w14:textId="77777777" w:rsidR="00A7799E" w:rsidRDefault="00A7799E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B031B2" w14:textId="77777777" w:rsidR="00CB73E2" w:rsidRDefault="00CB73E2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6F7D17" w14:textId="77777777" w:rsidR="00CB73E2" w:rsidRDefault="00CB73E2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1EA5E9" w14:textId="77777777" w:rsidR="00CB73E2" w:rsidRDefault="00CB73E2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CFAB38" w14:textId="77777777" w:rsidR="00CB73E2" w:rsidRDefault="00CB73E2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E85970" w14:textId="77777777" w:rsidR="00CB73E2" w:rsidRDefault="00CB73E2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BBEC37" w14:textId="77777777" w:rsidR="00CB73E2" w:rsidRDefault="00CB73E2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61BB3F" w14:textId="77777777" w:rsidR="00CB73E2" w:rsidRDefault="00CB73E2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591B61" w14:textId="77777777" w:rsidR="00CB73E2" w:rsidRDefault="00CB73E2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7C3A9E" w14:textId="77777777" w:rsidR="00CB73E2" w:rsidRDefault="00CB73E2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E1AC33" w14:textId="77777777" w:rsidR="00CB73E2" w:rsidRDefault="00CB73E2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97CA1E" w14:textId="77777777" w:rsidR="00CB73E2" w:rsidRDefault="00CB73E2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318D1B" w14:textId="77777777" w:rsidR="00D353E3" w:rsidRPr="00C26C9E" w:rsidRDefault="00D353E3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C9E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14:paraId="37FF2518" w14:textId="77777777" w:rsidR="00D353E3" w:rsidRPr="00001E88" w:rsidRDefault="00564C28" w:rsidP="00DE38D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E88">
        <w:rPr>
          <w:rFonts w:ascii="Times New Roman" w:hAnsi="Times New Roman" w:cs="Times New Roman"/>
          <w:b/>
          <w:sz w:val="24"/>
          <w:szCs w:val="24"/>
        </w:rPr>
        <w:t xml:space="preserve">о ресурсном обеспечении </w:t>
      </w:r>
      <w:r w:rsidR="00D353E3" w:rsidRPr="00001E88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</w:t>
      </w:r>
    </w:p>
    <w:p w14:paraId="523ECCEE" w14:textId="77777777" w:rsidR="00A7799E" w:rsidRPr="00001E88" w:rsidRDefault="00733DE3" w:rsidP="00DE38D4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01E88">
        <w:rPr>
          <w:rFonts w:ascii="Times New Roman" w:hAnsi="Times New Roman"/>
          <w:b/>
        </w:rPr>
        <w:t>«</w:t>
      </w:r>
      <w:r w:rsidR="00A7799E" w:rsidRPr="00001E88">
        <w:rPr>
          <w:rFonts w:ascii="Times New Roman" w:hAnsi="Times New Roman"/>
          <w:b/>
        </w:rPr>
        <w:t xml:space="preserve">Формирование современной городской среды на территории Няндомского муниципального </w:t>
      </w:r>
      <w:r w:rsidR="00FF3338">
        <w:rPr>
          <w:rFonts w:ascii="Times New Roman" w:hAnsi="Times New Roman"/>
          <w:b/>
        </w:rPr>
        <w:t xml:space="preserve">округа </w:t>
      </w:r>
      <w:r w:rsidR="00D353E3" w:rsidRPr="00001E88"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4E489DAD" w14:textId="77777777" w:rsidR="00564C28" w:rsidRPr="00CB73E2" w:rsidRDefault="00D353E3" w:rsidP="00CB73E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001E88">
        <w:rPr>
          <w:rFonts w:ascii="Times New Roman" w:hAnsi="Times New Roman" w:cs="Times New Roman"/>
          <w:sz w:val="24"/>
          <w:szCs w:val="24"/>
        </w:rPr>
        <w:t xml:space="preserve">     </w:t>
      </w:r>
      <w:r w:rsidRPr="00001E88">
        <w:rPr>
          <w:rStyle w:val="a6"/>
          <w:rFonts w:ascii="Times New Roman" w:hAnsi="Times New Roman" w:cs="Times New Roman"/>
          <w:bCs/>
          <w:color w:val="auto"/>
          <w:sz w:val="24"/>
          <w:szCs w:val="24"/>
        </w:rPr>
        <w:t xml:space="preserve">по итогам </w:t>
      </w:r>
      <w:r w:rsidR="00FF3338">
        <w:rPr>
          <w:rStyle w:val="a6"/>
          <w:rFonts w:ascii="Times New Roman" w:hAnsi="Times New Roman" w:cs="Times New Roman"/>
          <w:bCs/>
          <w:color w:val="auto"/>
          <w:sz w:val="24"/>
          <w:szCs w:val="24"/>
        </w:rPr>
        <w:t>2023</w:t>
      </w:r>
      <w:r w:rsidR="00F240B6">
        <w:rPr>
          <w:rStyle w:val="a6"/>
          <w:rFonts w:ascii="Times New Roman" w:hAnsi="Times New Roman" w:cs="Times New Roman"/>
          <w:bCs/>
          <w:color w:val="auto"/>
          <w:sz w:val="24"/>
          <w:szCs w:val="24"/>
        </w:rPr>
        <w:t xml:space="preserve"> года</w:t>
      </w:r>
      <w:r w:rsidR="00564C28" w:rsidRPr="00001E88">
        <w:rPr>
          <w:rStyle w:val="a6"/>
          <w:rFonts w:ascii="Times New Roman" w:hAnsi="Times New Roman" w:cs="Times New Roman"/>
          <w:bCs/>
          <w:color w:val="auto"/>
          <w:sz w:val="24"/>
          <w:szCs w:val="24"/>
        </w:rPr>
        <w:t xml:space="preserve">         </w:t>
      </w:r>
    </w:p>
    <w:tbl>
      <w:tblPr>
        <w:tblW w:w="149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979"/>
        <w:gridCol w:w="989"/>
        <w:gridCol w:w="140"/>
        <w:gridCol w:w="567"/>
        <w:gridCol w:w="992"/>
        <w:gridCol w:w="992"/>
        <w:gridCol w:w="851"/>
        <w:gridCol w:w="850"/>
        <w:gridCol w:w="851"/>
        <w:gridCol w:w="800"/>
        <w:gridCol w:w="1487"/>
        <w:gridCol w:w="1984"/>
        <w:gridCol w:w="21"/>
      </w:tblGrid>
      <w:tr w:rsidR="00D353E3" w:rsidRPr="00C26C9E" w14:paraId="62DC8E01" w14:textId="77777777" w:rsidTr="00CB73E2">
        <w:trPr>
          <w:gridAfter w:val="1"/>
          <w:wAfter w:w="21" w:type="dxa"/>
        </w:trPr>
        <w:tc>
          <w:tcPr>
            <w:tcW w:w="3402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2D5E02C" w14:textId="77777777" w:rsidR="00D353E3" w:rsidRPr="00C26C9E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Pr="00C26C9E">
              <w:rPr>
                <w:rFonts w:ascii="Times New Roman" w:hAnsi="Times New Roman"/>
                <w:sz w:val="20"/>
                <w:szCs w:val="20"/>
              </w:rPr>
              <w:br/>
              <w:t>мероприятий</w:t>
            </w:r>
          </w:p>
        </w:tc>
        <w:tc>
          <w:tcPr>
            <w:tcW w:w="11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C828" w14:textId="77777777" w:rsidR="00D353E3" w:rsidRPr="00C26C9E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Объем финансирования муниципальной программы (за отчетный период), тыс. руб.</w:t>
            </w:r>
          </w:p>
        </w:tc>
      </w:tr>
      <w:tr w:rsidR="00D353E3" w:rsidRPr="00C26C9E" w14:paraId="6B04C29D" w14:textId="77777777" w:rsidTr="00CB73E2">
        <w:trPr>
          <w:gridAfter w:val="1"/>
          <w:wAfter w:w="21" w:type="dxa"/>
        </w:trPr>
        <w:tc>
          <w:tcPr>
            <w:tcW w:w="34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4240B6B9" w14:textId="77777777" w:rsidR="00D353E3" w:rsidRPr="00C26C9E" w:rsidRDefault="00D353E3" w:rsidP="00DE38D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AEA26F" w14:textId="77777777" w:rsidR="00D353E3" w:rsidRPr="00C26C9E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88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6441" w14:textId="77777777" w:rsidR="00D353E3" w:rsidRPr="00C26C9E" w:rsidRDefault="00D353E3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в том числе по источникам</w:t>
            </w:r>
          </w:p>
        </w:tc>
      </w:tr>
      <w:tr w:rsidR="00E30BBB" w:rsidRPr="00C26C9E" w14:paraId="46B5F408" w14:textId="77777777" w:rsidTr="00CB73E2">
        <w:trPr>
          <w:gridAfter w:val="1"/>
          <w:wAfter w:w="21" w:type="dxa"/>
        </w:trPr>
        <w:tc>
          <w:tcPr>
            <w:tcW w:w="3402" w:type="dxa"/>
            <w:vMerge/>
            <w:tcBorders>
              <w:top w:val="nil"/>
              <w:bottom w:val="nil"/>
              <w:right w:val="single" w:sz="4" w:space="0" w:color="auto"/>
            </w:tcBorders>
          </w:tcPr>
          <w:p w14:paraId="30AAF94C" w14:textId="77777777" w:rsidR="00E30BBB" w:rsidRPr="00C26C9E" w:rsidRDefault="00E30BBB" w:rsidP="00DE38D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AA09E" w14:textId="77777777" w:rsidR="00E30BBB" w:rsidRPr="00C26C9E" w:rsidRDefault="00E30BBB" w:rsidP="00DE38D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963B" w14:textId="77777777" w:rsidR="00E30BBB" w:rsidRPr="00CF5CE6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CE6">
              <w:rPr>
                <w:rFonts w:ascii="Times New Roman" w:hAnsi="Times New Roman"/>
                <w:sz w:val="20"/>
                <w:szCs w:val="20"/>
              </w:rPr>
              <w:t>федеральный</w:t>
            </w:r>
          </w:p>
          <w:p w14:paraId="54701E30" w14:textId="77777777" w:rsidR="00E30BBB" w:rsidRPr="00CF5CE6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CE6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FF96" w14:textId="77777777" w:rsidR="00E30BBB" w:rsidRPr="00CF5CE6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CE6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09C3" w14:textId="77777777" w:rsidR="00E30BBB" w:rsidRPr="00CF5CE6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CE6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  <w:p w14:paraId="700769CF" w14:textId="77777777" w:rsidR="00E30BBB" w:rsidRPr="00CF5CE6" w:rsidRDefault="00E30BBB" w:rsidP="00DE38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округа</w:t>
            </w:r>
          </w:p>
        </w:tc>
        <w:tc>
          <w:tcPr>
            <w:tcW w:w="3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2095" w14:textId="77777777" w:rsidR="00E30BBB" w:rsidRPr="00CF5CE6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5CE6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</w:tr>
      <w:tr w:rsidR="00E30BBB" w:rsidRPr="00C26C9E" w14:paraId="367EDAFB" w14:textId="77777777" w:rsidTr="00CB73E2">
        <w:trPr>
          <w:gridAfter w:val="1"/>
          <w:wAfter w:w="21" w:type="dxa"/>
          <w:trHeight w:val="363"/>
        </w:trPr>
        <w:tc>
          <w:tcPr>
            <w:tcW w:w="3402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4D5FB311" w14:textId="77777777" w:rsidR="00E30BBB" w:rsidRPr="00C26C9E" w:rsidRDefault="00E30BBB" w:rsidP="00DE38D4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7D0C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2873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9D9E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8811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F3EE" w14:textId="77777777" w:rsidR="00E30BBB" w:rsidRPr="00C26C9E" w:rsidRDefault="00E30BBB" w:rsidP="00DE38D4">
            <w:pPr>
              <w:pStyle w:val="a3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BFC2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6E8F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522B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 xml:space="preserve">план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1CE1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B4BD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77B2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</w:tr>
      <w:tr w:rsidR="00E30BBB" w:rsidRPr="00C26C9E" w14:paraId="46BD4E58" w14:textId="77777777" w:rsidTr="00CB73E2">
        <w:trPr>
          <w:gridAfter w:val="1"/>
          <w:wAfter w:w="21" w:type="dxa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9791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5AFD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500F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3978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B19F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0F282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4597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5599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9AB5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6C9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0093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D3AE" w14:textId="77777777" w:rsidR="00E30BBB" w:rsidRPr="00C26C9E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909A" w14:textId="77777777" w:rsidR="00E30BBB" w:rsidRPr="00C26C9E" w:rsidRDefault="00E30BBB" w:rsidP="00E30BB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E30BBB" w:rsidRPr="00C26C9E" w14:paraId="4FC7DE87" w14:textId="77777777" w:rsidTr="00AA59D2">
        <w:trPr>
          <w:gridAfter w:val="1"/>
          <w:wAfter w:w="21" w:type="dxa"/>
        </w:trPr>
        <w:tc>
          <w:tcPr>
            <w:tcW w:w="1488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5D1C" w14:textId="77777777" w:rsidR="00E30BBB" w:rsidRPr="00145D47" w:rsidRDefault="00E30BBB" w:rsidP="00FF3338">
            <w:pPr>
              <w:pStyle w:val="a3"/>
              <w:rPr>
                <w:rFonts w:ascii="Times New Roman" w:hAnsi="Times New Roman"/>
                <w:b/>
              </w:rPr>
            </w:pPr>
            <w:r w:rsidRPr="00145D47">
              <w:rPr>
                <w:rFonts w:ascii="Times New Roman" w:hAnsi="Times New Roman"/>
                <w:b/>
              </w:rPr>
              <w:t>1. Программа «</w:t>
            </w:r>
            <w:r>
              <w:rPr>
                <w:rFonts w:ascii="Times New Roman" w:hAnsi="Times New Roman"/>
                <w:b/>
              </w:rPr>
              <w:t>«Формирование современной городской среды на территории Няндомского муниципального округа</w:t>
            </w:r>
          </w:p>
        </w:tc>
      </w:tr>
      <w:tr w:rsidR="00E30BBB" w:rsidRPr="00C26C9E" w14:paraId="67260772" w14:textId="77777777" w:rsidTr="00CB73E2">
        <w:trPr>
          <w:gridAfter w:val="1"/>
          <w:wAfter w:w="21" w:type="dxa"/>
          <w:trHeight w:val="61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B556" w14:textId="77777777" w:rsidR="00E30BBB" w:rsidRPr="00145D47" w:rsidRDefault="00E30BBB" w:rsidP="00DE38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145D47">
              <w:rPr>
                <w:rFonts w:ascii="Times New Roman" w:hAnsi="Times New Roman"/>
              </w:rPr>
              <w:t xml:space="preserve">. Благоустройство дворовых территорий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8B58" w14:textId="77777777" w:rsidR="00E30BBB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505,9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8669" w14:textId="77777777" w:rsidR="00E30BBB" w:rsidRPr="005B4F76" w:rsidRDefault="00E457C6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84302" w14:textId="62D5FE88" w:rsidR="00E30BBB" w:rsidRPr="005B4F76" w:rsidRDefault="00A265C8" w:rsidP="001B612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F8DE6" w14:textId="77777777" w:rsidR="00E30BBB" w:rsidRPr="005B4F76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9927" w14:textId="77777777" w:rsidR="00E30BBB" w:rsidRPr="005B4F76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75CE3" w14:textId="77777777" w:rsidR="00E30BBB" w:rsidRPr="005B4F76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43B6" w14:textId="77777777" w:rsidR="00E30BBB" w:rsidRPr="005B4F76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6F64" w14:textId="77777777" w:rsidR="00E30BBB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505,9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13BD" w14:textId="77777777" w:rsidR="00E30BBB" w:rsidRPr="005B4F76" w:rsidRDefault="00CB73E2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0D48" w14:textId="77777777" w:rsidR="00E30BBB" w:rsidRPr="005B4F76" w:rsidRDefault="00E30BBB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53189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51E8" w14:textId="77777777" w:rsidR="00E30BBB" w:rsidRPr="005B4F76" w:rsidRDefault="00E30BBB" w:rsidP="00E30BBB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63D1D" w:rsidRPr="00C26C9E" w14:paraId="7B576623" w14:textId="77777777" w:rsidTr="00CB73E2">
        <w:trPr>
          <w:gridAfter w:val="1"/>
          <w:wAfter w:w="21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9C45" w14:textId="77777777" w:rsidR="00763D1D" w:rsidRPr="00145D47" w:rsidRDefault="00763D1D" w:rsidP="00DE38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145D47">
              <w:rPr>
                <w:rFonts w:ascii="Times New Roman" w:hAnsi="Times New Roman"/>
              </w:rPr>
              <w:t xml:space="preserve"> Благоустройство наиболее посещаемых муниципальных территорий общего пользования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E692" w14:textId="77777777" w:rsidR="00763D1D" w:rsidRPr="00F82F5D" w:rsidRDefault="00E457C6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26957,8</w:t>
            </w:r>
          </w:p>
          <w:p w14:paraId="0F8D5146" w14:textId="77777777" w:rsidR="00763D1D" w:rsidRPr="00F82F5D" w:rsidRDefault="00763D1D" w:rsidP="00DE38D4">
            <w:pPr>
              <w:spacing w:after="0" w:line="240" w:lineRule="auto"/>
              <w:rPr>
                <w:color w:val="FF0000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3A2ED" w14:textId="77777777" w:rsidR="00763D1D" w:rsidRPr="00F82F5D" w:rsidRDefault="00E457C6" w:rsidP="00DE38D4">
            <w:pPr>
              <w:spacing w:after="0" w:line="240" w:lineRule="auto"/>
              <w:rPr>
                <w:color w:val="FF0000"/>
                <w:lang w:eastAsia="ru-RU"/>
              </w:rPr>
            </w:pPr>
            <w:r w:rsidRPr="00F82F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26657,0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E3649" w14:textId="02EFE074" w:rsidR="00763D1D" w:rsidRPr="00F82F5D" w:rsidRDefault="00A265C8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86B5" w14:textId="77777777" w:rsidR="00763D1D" w:rsidRPr="00F82F5D" w:rsidRDefault="00763D1D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21647,5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8EB8" w14:textId="77777777" w:rsidR="00763D1D" w:rsidRPr="00F82F5D" w:rsidRDefault="00CB73E2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21647,5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EED3" w14:textId="77777777" w:rsidR="00763D1D" w:rsidRPr="00F82F5D" w:rsidRDefault="00763D1D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511,9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0784" w14:textId="77777777" w:rsidR="00763D1D" w:rsidRPr="00F82F5D" w:rsidRDefault="00CB73E2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511,9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3E41" w14:textId="77777777" w:rsidR="00763D1D" w:rsidRPr="00F82F5D" w:rsidRDefault="00CB73E2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4798,4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FB49" w14:textId="77777777" w:rsidR="00763D1D" w:rsidRPr="00F82F5D" w:rsidRDefault="00CB73E2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4497,5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F7C9" w14:textId="77777777" w:rsidR="00763D1D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B2D0" w14:textId="77777777" w:rsidR="00763D1D" w:rsidRPr="005B4F76" w:rsidRDefault="00763D1D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5A229267" w14:textId="77777777" w:rsidR="00763D1D" w:rsidRPr="005B4F76" w:rsidRDefault="00763D1D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63D1D" w:rsidRPr="00C26C9E" w14:paraId="60554C54" w14:textId="77777777" w:rsidTr="00CB73E2">
        <w:trPr>
          <w:gridAfter w:val="1"/>
          <w:wAfter w:w="21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3C0E" w14:textId="77777777" w:rsidR="00763D1D" w:rsidRPr="00145D47" w:rsidRDefault="00531899" w:rsidP="00DE38D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="00763D1D">
              <w:rPr>
                <w:rFonts w:ascii="Times New Roman" w:hAnsi="Times New Roman"/>
              </w:rPr>
              <w:t xml:space="preserve"> </w:t>
            </w:r>
            <w:r w:rsidR="00763D1D" w:rsidRPr="005B09ED">
              <w:rPr>
                <w:rFonts w:ascii="Times New Roman" w:hAnsi="Times New Roman"/>
              </w:rPr>
              <w:t xml:space="preserve">Разработка проектно-сметной документации наиболее посещаемых муниципальных территорий общего пользования  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E24B" w14:textId="77777777" w:rsidR="00763D1D" w:rsidRPr="00F82F5D" w:rsidRDefault="00E457C6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2074,4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1EBA" w14:textId="77777777" w:rsidR="00763D1D" w:rsidRPr="00F82F5D" w:rsidRDefault="00E457C6" w:rsidP="00DE38D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82F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AA5A" w14:textId="7068DCC8" w:rsidR="00763D1D" w:rsidRPr="00F82F5D" w:rsidRDefault="00A265C8" w:rsidP="00DE376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FE02" w14:textId="77777777" w:rsidR="00763D1D" w:rsidRPr="00F82F5D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7F39" w14:textId="77777777" w:rsidR="00763D1D" w:rsidRPr="00F82F5D" w:rsidRDefault="00763D1D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8826" w14:textId="77777777" w:rsidR="00763D1D" w:rsidRPr="00F82F5D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1875,9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D680" w14:textId="7A115FBB" w:rsidR="00763D1D" w:rsidRPr="00F82F5D" w:rsidRDefault="00F240B6" w:rsidP="00F82F5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18</w:t>
            </w:r>
            <w:r w:rsidR="00F82F5D" w:rsidRPr="00F82F5D">
              <w:rPr>
                <w:rFonts w:ascii="Times New Roman" w:hAnsi="Times New Roman"/>
                <w:sz w:val="20"/>
                <w:szCs w:val="20"/>
              </w:rPr>
              <w:t>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A4EC" w14:textId="77777777" w:rsidR="00763D1D" w:rsidRPr="00F82F5D" w:rsidRDefault="00CB73E2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198,5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D154" w14:textId="77777777" w:rsidR="00763D1D" w:rsidRPr="00F82F5D" w:rsidRDefault="00CB73E2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180,7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362B" w14:textId="77777777" w:rsidR="00763D1D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E15E" w14:textId="77777777" w:rsidR="00763D1D" w:rsidRPr="005B4F76" w:rsidRDefault="00763D1D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14:paraId="29CAB382" w14:textId="77777777" w:rsidR="00763D1D" w:rsidRPr="005B4F76" w:rsidRDefault="00763D1D" w:rsidP="0053189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1899" w:rsidRPr="00C26C9E" w14:paraId="50FB0EBF" w14:textId="77777777" w:rsidTr="00CB73E2">
        <w:trPr>
          <w:gridAfter w:val="1"/>
          <w:wAfter w:w="21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2502" w14:textId="77777777" w:rsidR="00531899" w:rsidRPr="00145D47" w:rsidRDefault="00531899" w:rsidP="00531899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 Участие (реализация) во</w:t>
            </w:r>
            <w:r w:rsidRPr="00145D47">
              <w:rPr>
                <w:rFonts w:ascii="Times New Roman" w:hAnsi="Times New Roman"/>
                <w:sz w:val="22"/>
                <w:szCs w:val="22"/>
              </w:rPr>
              <w:t xml:space="preserve"> Всероссийск</w:t>
            </w:r>
            <w:r>
              <w:rPr>
                <w:rFonts w:ascii="Times New Roman" w:hAnsi="Times New Roman"/>
                <w:sz w:val="22"/>
                <w:szCs w:val="22"/>
              </w:rPr>
              <w:t>ом</w:t>
            </w:r>
            <w:r w:rsidRPr="00145D47">
              <w:rPr>
                <w:rFonts w:ascii="Times New Roman" w:hAnsi="Times New Roman"/>
                <w:sz w:val="22"/>
                <w:szCs w:val="22"/>
              </w:rPr>
              <w:t xml:space="preserve"> конкурс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 </w:t>
            </w:r>
            <w:r w:rsidRPr="00145D47">
              <w:rPr>
                <w:rFonts w:ascii="Times New Roman" w:hAnsi="Times New Roman"/>
                <w:sz w:val="22"/>
                <w:szCs w:val="22"/>
              </w:rPr>
              <w:t xml:space="preserve"> лучших муниципальных практик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8630" w14:textId="77777777" w:rsidR="00531899" w:rsidRPr="00F82F5D" w:rsidRDefault="00E457C6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2126,5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8559" w14:textId="77777777" w:rsidR="00531899" w:rsidRPr="00F82F5D" w:rsidRDefault="00CF453A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2126,5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A416" w14:textId="77777777" w:rsidR="00531899" w:rsidRPr="00F82F5D" w:rsidRDefault="00DE3767" w:rsidP="00CF453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10</w:t>
            </w:r>
            <w:r w:rsidR="00531899" w:rsidRPr="00F82F5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CA64" w14:textId="77777777" w:rsidR="00531899" w:rsidRPr="00F82F5D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3578" w14:textId="77777777" w:rsidR="00531899" w:rsidRPr="00F82F5D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1FF3" w14:textId="77777777" w:rsidR="00531899" w:rsidRPr="00F82F5D" w:rsidRDefault="00CB73E2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2126,5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8193" w14:textId="77777777" w:rsidR="00531899" w:rsidRPr="00F82F5D" w:rsidRDefault="00CF453A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2126,5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A524" w14:textId="77777777" w:rsidR="00531899" w:rsidRPr="00F82F5D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2D86" w14:textId="77777777" w:rsidR="00531899" w:rsidRPr="00F82F5D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2F5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202F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D6EE3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7D3BCB4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1899" w:rsidRPr="00C26C9E" w14:paraId="7E553890" w14:textId="77777777" w:rsidTr="00CB73E2">
        <w:trPr>
          <w:gridAfter w:val="1"/>
          <w:wAfter w:w="21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888F" w14:textId="77777777" w:rsidR="00531899" w:rsidRPr="00C26C9E" w:rsidRDefault="00531899" w:rsidP="00DE38D4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 w:rsidRPr="00C26C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45D47">
              <w:rPr>
                <w:rFonts w:ascii="Times New Roman" w:hAnsi="Times New Roman"/>
                <w:sz w:val="22"/>
                <w:szCs w:val="22"/>
              </w:rPr>
              <w:t>Проведение инвентаризации ДТ и ОТ, территорий индивидуальной жилой застройки и территорий в ведении ЮЛ и ИП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A142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0325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75B1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BEAC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AF3E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A06E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408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9B59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9A5F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FDB7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08BB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2C84D111" w14:textId="77777777" w:rsidR="00531899" w:rsidRPr="005B4F76" w:rsidRDefault="00531899" w:rsidP="0053189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1899" w:rsidRPr="00C26C9E" w14:paraId="4C16440A" w14:textId="77777777" w:rsidTr="00CB73E2">
        <w:trPr>
          <w:gridAfter w:val="1"/>
          <w:wAfter w:w="21" w:type="dxa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DFC7" w14:textId="77777777" w:rsidR="00531899" w:rsidRPr="00C26C9E" w:rsidRDefault="001B612B" w:rsidP="0053189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53189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531899" w:rsidRPr="00C26C9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31899">
              <w:rPr>
                <w:rFonts w:ascii="Times New Roman" w:hAnsi="Times New Roman"/>
                <w:sz w:val="22"/>
                <w:szCs w:val="22"/>
              </w:rPr>
              <w:t>Обеспечение создания, развития объектов благоустройства на территории округа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ABAF" w14:textId="77777777" w:rsidR="00531899" w:rsidRPr="005B4F76" w:rsidRDefault="00E457C6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898,4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42FA" w14:textId="77777777" w:rsidR="00531899" w:rsidRPr="005B4F76" w:rsidRDefault="00E457C6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247,3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219A" w14:textId="281BE31F" w:rsidR="00531899" w:rsidRPr="005B4F76" w:rsidRDefault="00A265C8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CDF1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447B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09C8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F3B77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F6CF" w14:textId="1C86EB53" w:rsidR="00531899" w:rsidRPr="005B4F76" w:rsidRDefault="00F82F5D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898,4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2DFA" w14:textId="041FD516" w:rsidR="00531899" w:rsidRPr="005B4F76" w:rsidRDefault="00F82F5D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247,3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B44D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B7B4" w14:textId="77777777" w:rsidR="00531899" w:rsidRPr="005B4F76" w:rsidRDefault="00531899" w:rsidP="00531899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4F7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31899" w:rsidRPr="00C26C9E" w14:paraId="26341596" w14:textId="77777777" w:rsidTr="00CB73E2">
        <w:trPr>
          <w:gridAfter w:val="1"/>
          <w:wAfter w:w="21" w:type="dxa"/>
          <w:trHeight w:val="5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10B2" w14:textId="77777777" w:rsidR="00531899" w:rsidRPr="00145D47" w:rsidRDefault="00531899" w:rsidP="00DE38D4">
            <w:pPr>
              <w:pStyle w:val="a5"/>
              <w:rPr>
                <w:rFonts w:ascii="Times New Roman" w:hAnsi="Times New Roman"/>
                <w:b/>
                <w:sz w:val="22"/>
                <w:szCs w:val="22"/>
              </w:rPr>
            </w:pPr>
            <w:r w:rsidRPr="00145D47">
              <w:rPr>
                <w:rFonts w:ascii="Times New Roman" w:hAnsi="Times New Roman"/>
                <w:b/>
                <w:sz w:val="22"/>
                <w:szCs w:val="22"/>
              </w:rPr>
              <w:t>Всего по  муниципальной программе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4711" w14:textId="011367CB" w:rsidR="00531899" w:rsidRDefault="00E457C6" w:rsidP="00CF453A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="00F82F5D">
              <w:rPr>
                <w:rFonts w:ascii="Times New Roman" w:hAnsi="Times New Roman"/>
                <w:sz w:val="20"/>
                <w:szCs w:val="20"/>
              </w:rPr>
              <w:t>563</w:t>
            </w:r>
            <w:r>
              <w:rPr>
                <w:rFonts w:ascii="Times New Roman" w:hAnsi="Times New Roman"/>
                <w:sz w:val="20"/>
                <w:szCs w:val="20"/>
              </w:rPr>
              <w:t>,1</w:t>
            </w:r>
          </w:p>
          <w:p w14:paraId="3DD13F2D" w14:textId="77777777" w:rsidR="00531899" w:rsidRPr="005B4F76" w:rsidRDefault="00531899" w:rsidP="00DE38D4">
            <w:pPr>
              <w:spacing w:after="0" w:line="240" w:lineRule="auto"/>
              <w:rPr>
                <w:color w:val="FF0000"/>
                <w:highlight w:val="yellow"/>
                <w:lang w:eastAsia="ru-RU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7FAF" w14:textId="77777777" w:rsidR="00531899" w:rsidRDefault="00E457C6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31482,5</w:t>
            </w:r>
          </w:p>
          <w:p w14:paraId="603C2A59" w14:textId="77777777" w:rsidR="00531899" w:rsidRPr="005B4F76" w:rsidRDefault="00531899" w:rsidP="00DE38D4">
            <w:pPr>
              <w:spacing w:after="0" w:line="240" w:lineRule="auto"/>
              <w:rPr>
                <w:color w:val="FF000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86FF" w14:textId="679F266C" w:rsidR="00531899" w:rsidRPr="005B4F76" w:rsidRDefault="00CB73E2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  <w:r w:rsidR="00A265C8">
              <w:rPr>
                <w:rFonts w:ascii="Times New Roman" w:hAnsi="Times New Roman"/>
                <w:sz w:val="20"/>
                <w:szCs w:val="20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4EFB5" w14:textId="77777777" w:rsidR="00531899" w:rsidRPr="00414681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21647,5</w:t>
            </w:r>
          </w:p>
          <w:p w14:paraId="003CAB07" w14:textId="77777777" w:rsidR="00531899" w:rsidRPr="00414681" w:rsidRDefault="00531899" w:rsidP="00FA6685">
            <w:pPr>
              <w:rPr>
                <w:color w:val="FF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EED4" w14:textId="77777777" w:rsidR="00531899" w:rsidRPr="00414681" w:rsidRDefault="00CF453A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21647,5</w:t>
            </w:r>
          </w:p>
          <w:p w14:paraId="0ACC1935" w14:textId="77777777" w:rsidR="00531899" w:rsidRPr="00414681" w:rsidRDefault="00531899" w:rsidP="00FA6685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80A6" w14:textId="50E4DEF3" w:rsidR="00531899" w:rsidRPr="00CB73E2" w:rsidRDefault="00A265C8" w:rsidP="00A265C8">
            <w:pPr>
              <w:rPr>
                <w:lang w:eastAsia="ru-RU"/>
              </w:rPr>
            </w:pPr>
            <w:r>
              <w:rPr>
                <w:lang w:eastAsia="ru-RU"/>
              </w:rPr>
              <w:t>4514,3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52A5" w14:textId="77777777" w:rsidR="00531899" w:rsidRPr="00CB73E2" w:rsidRDefault="00CB73E2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3E2">
              <w:rPr>
                <w:rFonts w:ascii="Times New Roman" w:hAnsi="Times New Roman"/>
                <w:sz w:val="20"/>
                <w:szCs w:val="20"/>
              </w:rPr>
              <w:t>4465,6</w:t>
            </w:r>
          </w:p>
          <w:p w14:paraId="17E264D4" w14:textId="77777777" w:rsidR="00531899" w:rsidRPr="00CB73E2" w:rsidRDefault="00531899" w:rsidP="00564C28">
            <w:pPr>
              <w:rPr>
                <w:lang w:eastAsia="ru-RU"/>
              </w:rPr>
            </w:pPr>
          </w:p>
          <w:p w14:paraId="6342C72B" w14:textId="77777777" w:rsidR="00531899" w:rsidRPr="00CB73E2" w:rsidRDefault="00531899" w:rsidP="00DE38D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B8A1" w14:textId="1DAC87F7" w:rsidR="00531899" w:rsidRPr="00414681" w:rsidRDefault="00A265C8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6401,3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C392" w14:textId="77777777" w:rsidR="00531899" w:rsidRPr="005B4F76" w:rsidRDefault="00CB73E2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5369,4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6BA9" w14:textId="77777777" w:rsidR="00531899" w:rsidRPr="005B4F76" w:rsidRDefault="00CB73E2" w:rsidP="00DE38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</w:t>
            </w:r>
            <w:r w:rsidR="00531899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385E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  <w:p w14:paraId="37A73F4C" w14:textId="77777777" w:rsidR="00531899" w:rsidRPr="005B4F76" w:rsidRDefault="00531899" w:rsidP="00DE38D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53E3" w:rsidRPr="00C26C9E" w14:paraId="67C84988" w14:textId="77777777" w:rsidTr="00E24A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130"/>
          <w:tblHeader/>
        </w:trPr>
        <w:tc>
          <w:tcPr>
            <w:tcW w:w="14905" w:type="dxa"/>
            <w:gridSpan w:val="14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CE034" w14:textId="77777777" w:rsidR="001B612B" w:rsidRPr="00FA6D89" w:rsidRDefault="001B612B" w:rsidP="001B612B">
            <w:pPr>
              <w:tabs>
                <w:tab w:val="left" w:pos="129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A1F405" w14:textId="77777777" w:rsidR="001B612B" w:rsidRPr="005C1A2A" w:rsidRDefault="001B612B" w:rsidP="001B612B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A2A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14:paraId="131B4873" w14:textId="77777777" w:rsidR="001B612B" w:rsidRPr="005C1A2A" w:rsidRDefault="001B612B" w:rsidP="001B612B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1A2A">
              <w:rPr>
                <w:rFonts w:ascii="Times New Roman" w:hAnsi="Times New Roman"/>
                <w:b/>
                <w:sz w:val="24"/>
                <w:szCs w:val="24"/>
              </w:rPr>
              <w:t>эффективности реализация муниципальной программы</w:t>
            </w:r>
          </w:p>
          <w:p w14:paraId="18B71515" w14:textId="77777777" w:rsidR="001B612B" w:rsidRPr="001B612B" w:rsidRDefault="001B612B" w:rsidP="001B612B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12B">
              <w:rPr>
                <w:rFonts w:ascii="Times New Roman" w:hAnsi="Times New Roman"/>
                <w:b/>
              </w:rPr>
              <w:t xml:space="preserve">«Формирование современной городской среды на территории Няндомского муниципального округа           </w:t>
            </w:r>
          </w:p>
          <w:p w14:paraId="42B08E09" w14:textId="77777777" w:rsidR="001B612B" w:rsidRPr="001B612B" w:rsidRDefault="001B612B" w:rsidP="001B612B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12B">
              <w:rPr>
                <w:rFonts w:ascii="Times New Roman" w:hAnsi="Times New Roman"/>
                <w:b/>
              </w:rPr>
              <w:t xml:space="preserve">     </w:t>
            </w:r>
            <w:r w:rsidRPr="001B612B">
              <w:rPr>
                <w:rFonts w:ascii="Times New Roman" w:hAnsi="Times New Roman"/>
                <w:b/>
                <w:bCs/>
              </w:rPr>
              <w:t xml:space="preserve">по итогам 2023 года          </w:t>
            </w:r>
          </w:p>
          <w:tbl>
            <w:tblPr>
              <w:tblStyle w:val="aa"/>
              <w:tblW w:w="0" w:type="auto"/>
              <w:tblInd w:w="704" w:type="dxa"/>
              <w:tblLayout w:type="fixed"/>
              <w:tblLook w:val="04A0" w:firstRow="1" w:lastRow="0" w:firstColumn="1" w:lastColumn="0" w:noHBand="0" w:noVBand="1"/>
            </w:tblPr>
            <w:tblGrid>
              <w:gridCol w:w="3972"/>
              <w:gridCol w:w="1239"/>
              <w:gridCol w:w="1134"/>
              <w:gridCol w:w="1276"/>
              <w:gridCol w:w="1134"/>
              <w:gridCol w:w="992"/>
              <w:gridCol w:w="1294"/>
              <w:gridCol w:w="1222"/>
            </w:tblGrid>
            <w:tr w:rsidR="001B612B" w:rsidRPr="00FA6D89" w14:paraId="1F957252" w14:textId="77777777" w:rsidTr="001B612B">
              <w:tc>
                <w:tcPr>
                  <w:tcW w:w="3972" w:type="dxa"/>
                </w:tcPr>
                <w:p w14:paraId="0A45CD15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6D89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наименование </w:t>
                  </w:r>
                </w:p>
              </w:tc>
              <w:tc>
                <w:tcPr>
                  <w:tcW w:w="1239" w:type="dxa"/>
                </w:tcPr>
                <w:p w14:paraId="32D961FE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FA6D8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СРм</w:t>
                  </w:r>
                  <w:proofErr w:type="spellEnd"/>
                </w:p>
              </w:tc>
              <w:tc>
                <w:tcPr>
                  <w:tcW w:w="1134" w:type="dxa"/>
                </w:tcPr>
                <w:p w14:paraId="58910C10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FA6D89">
                    <w:rPr>
                      <w:rFonts w:ascii="Times New Roman" w:hAnsi="Times New Roman"/>
                      <w:sz w:val="24"/>
                      <w:szCs w:val="24"/>
                    </w:rPr>
                    <w:t>СС</w:t>
                  </w:r>
                  <w:r w:rsidRPr="00FA6D89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уз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4F88A3E5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FA6D89">
                    <w:rPr>
                      <w:rFonts w:ascii="Times New Roman" w:hAnsi="Times New Roman"/>
                      <w:sz w:val="24"/>
                      <w:szCs w:val="24"/>
                    </w:rPr>
                    <w:t>Э</w:t>
                  </w:r>
                  <w:r w:rsidRPr="00FA6D89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ис</w:t>
                  </w:r>
                  <w:proofErr w:type="spellEnd"/>
                </w:p>
              </w:tc>
              <w:tc>
                <w:tcPr>
                  <w:tcW w:w="1134" w:type="dxa"/>
                </w:tcPr>
                <w:p w14:paraId="4804591D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A6D89">
                    <w:rPr>
                      <w:rFonts w:ascii="Times New Roman" w:hAnsi="Times New Roman"/>
                      <w:b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2B5C5D05" wp14:editId="11694D01">
                        <wp:extent cx="402590" cy="263525"/>
                        <wp:effectExtent l="0" t="0" r="0" b="0"/>
                        <wp:docPr id="1" name="Рисунок 1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2590" cy="263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92" w:type="dxa"/>
                </w:tcPr>
                <w:p w14:paraId="69DB8DF7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6D89">
                    <w:rPr>
                      <w:rFonts w:ascii="Times New Roman" w:hAnsi="Times New Roman"/>
                      <w:noProof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FBBDE15" wp14:editId="35438061">
                        <wp:extent cx="402590" cy="263525"/>
                        <wp:effectExtent l="19050" t="0" r="0" b="0"/>
                        <wp:docPr id="2" name="Рисунок 13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2590" cy="263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94" w:type="dxa"/>
                </w:tcPr>
                <w:p w14:paraId="26E2342B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FA6D8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СРмп</w:t>
                  </w:r>
                  <w:proofErr w:type="spellEnd"/>
                </w:p>
              </w:tc>
              <w:tc>
                <w:tcPr>
                  <w:tcW w:w="1222" w:type="dxa"/>
                </w:tcPr>
                <w:p w14:paraId="4EF81DA0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FA6D8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ЭРмп</w:t>
                  </w:r>
                  <w:proofErr w:type="spellEnd"/>
                </w:p>
              </w:tc>
            </w:tr>
            <w:tr w:rsidR="001B612B" w:rsidRPr="00FA6D89" w14:paraId="6BCF04C5" w14:textId="77777777" w:rsidTr="001B612B">
              <w:tc>
                <w:tcPr>
                  <w:tcW w:w="3972" w:type="dxa"/>
                </w:tcPr>
                <w:p w14:paraId="434F7C8B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6D89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39" w:type="dxa"/>
                </w:tcPr>
                <w:p w14:paraId="5B69C8A5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6D89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14:paraId="04434E37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6D89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</w:tcPr>
                <w:p w14:paraId="251C5984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6D89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14:paraId="4BA2E602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6D89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14:paraId="435EB863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6D89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94" w:type="dxa"/>
                </w:tcPr>
                <w:p w14:paraId="23D489C1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6D89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22" w:type="dxa"/>
                </w:tcPr>
                <w:p w14:paraId="2BB57826" w14:textId="77777777" w:rsidR="001B612B" w:rsidRPr="00FA6D89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A6D89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</w:tr>
            <w:tr w:rsidR="001B612B" w:rsidRPr="00FA6D89" w14:paraId="2F070A94" w14:textId="77777777" w:rsidTr="001B612B">
              <w:trPr>
                <w:trHeight w:val="1248"/>
              </w:trPr>
              <w:tc>
                <w:tcPr>
                  <w:tcW w:w="3972" w:type="dxa"/>
                </w:tcPr>
                <w:p w14:paraId="7FF6F7E4" w14:textId="77777777" w:rsidR="001B612B" w:rsidRPr="0047551C" w:rsidRDefault="001B612B" w:rsidP="00B9695F">
                  <w:pPr>
                    <w:tabs>
                      <w:tab w:val="left" w:pos="173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1B612B">
                    <w:rPr>
                      <w:rFonts w:ascii="Times New Roman" w:hAnsi="Times New Roman"/>
                      <w:b/>
                    </w:rPr>
                    <w:t>Формирование современной городской среды на территории Няндомского муниципального округа</w:t>
                  </w:r>
                </w:p>
              </w:tc>
              <w:tc>
                <w:tcPr>
                  <w:tcW w:w="1239" w:type="dxa"/>
                </w:tcPr>
                <w:p w14:paraId="4090EF9F" w14:textId="77777777" w:rsidR="001B612B" w:rsidRPr="00F253CE" w:rsidRDefault="001B612B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14:paraId="1345821A" w14:textId="49D557DE" w:rsidR="001B612B" w:rsidRPr="00F253CE" w:rsidRDefault="00CE6593" w:rsidP="00E24A44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0,92</w:t>
                  </w:r>
                </w:p>
              </w:tc>
              <w:tc>
                <w:tcPr>
                  <w:tcW w:w="1276" w:type="dxa"/>
                </w:tcPr>
                <w:p w14:paraId="6C9CE307" w14:textId="5F975626" w:rsidR="001B612B" w:rsidRPr="00F253CE" w:rsidRDefault="00CE6593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  <w:tc>
                <w:tcPr>
                  <w:tcW w:w="1134" w:type="dxa"/>
                </w:tcPr>
                <w:p w14:paraId="59BE7D9A" w14:textId="77777777" w:rsidR="001B612B" w:rsidRPr="00F253CE" w:rsidRDefault="00E24A44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14:paraId="7BE552BC" w14:textId="77777777" w:rsidR="001B612B" w:rsidRPr="00F253CE" w:rsidRDefault="00E24A44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294" w:type="dxa"/>
                </w:tcPr>
                <w:p w14:paraId="27A3F5AD" w14:textId="26A33049" w:rsidR="001B612B" w:rsidRPr="00F253CE" w:rsidRDefault="00CE6593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0,9</w:t>
                  </w:r>
                </w:p>
              </w:tc>
              <w:tc>
                <w:tcPr>
                  <w:tcW w:w="1222" w:type="dxa"/>
                </w:tcPr>
                <w:p w14:paraId="5814BF98" w14:textId="164F6684" w:rsidR="001B612B" w:rsidRPr="00F253CE" w:rsidRDefault="00CE6593" w:rsidP="00B9695F">
                  <w:pPr>
                    <w:tabs>
                      <w:tab w:val="left" w:pos="129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0,9</w:t>
                  </w:r>
                  <w:bookmarkStart w:id="0" w:name="_GoBack"/>
                  <w:bookmarkEnd w:id="0"/>
                </w:p>
              </w:tc>
            </w:tr>
          </w:tbl>
          <w:p w14:paraId="3C2D99DF" w14:textId="77777777" w:rsidR="001B612B" w:rsidRPr="00FA6D89" w:rsidRDefault="001B612B" w:rsidP="001B612B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74CC24" w14:textId="77777777" w:rsidR="00704CF7" w:rsidRPr="00474A89" w:rsidRDefault="00704CF7" w:rsidP="00DE38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aa"/>
        <w:tblpPr w:leftFromText="180" w:rightFromText="180" w:vertAnchor="text" w:horzAnchor="margin" w:tblpY="366"/>
        <w:tblOverlap w:val="never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3133"/>
        <w:gridCol w:w="4663"/>
      </w:tblGrid>
      <w:tr w:rsidR="001B612B" w14:paraId="43B97199" w14:textId="77777777" w:rsidTr="001B612B">
        <w:trPr>
          <w:trHeight w:val="1276"/>
        </w:trPr>
        <w:tc>
          <w:tcPr>
            <w:tcW w:w="7196" w:type="dxa"/>
          </w:tcPr>
          <w:p w14:paraId="09B9D90D" w14:textId="77777777" w:rsidR="00E24A44" w:rsidRDefault="00E24A44" w:rsidP="00E24A4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9C877C1" w14:textId="77777777" w:rsidR="00E24A44" w:rsidRDefault="00E24A44" w:rsidP="00E24A4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5AA6EB26" w14:textId="77777777" w:rsidR="00E24A44" w:rsidRDefault="00E24A44" w:rsidP="00E24A4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5097E7F2" w14:textId="77777777" w:rsidR="001B612B" w:rsidRDefault="00E24A44" w:rsidP="00E24A44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Консультант отдела строительства, архитектуры , благоустройства и экологии Управления СА и ЖКХ </w:t>
            </w:r>
          </w:p>
        </w:tc>
        <w:tc>
          <w:tcPr>
            <w:tcW w:w="3133" w:type="dxa"/>
          </w:tcPr>
          <w:p w14:paraId="6EAA1244" w14:textId="77777777" w:rsidR="001B612B" w:rsidRDefault="001B612B" w:rsidP="001B61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  <w:vAlign w:val="bottom"/>
          </w:tcPr>
          <w:p w14:paraId="0D8BB55D" w14:textId="77777777" w:rsidR="001B612B" w:rsidRDefault="00E24A44" w:rsidP="00E24A44">
            <w:pPr>
              <w:pStyle w:val="ConsPlusNormal"/>
              <w:widowControl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4A44">
              <w:rPr>
                <w:rFonts w:ascii="Times New Roman" w:hAnsi="Times New Roman"/>
                <w:sz w:val="24"/>
                <w:szCs w:val="24"/>
              </w:rPr>
              <w:t>Пызина</w:t>
            </w:r>
            <w:proofErr w:type="spellEnd"/>
            <w:r w:rsidRPr="00E24A44">
              <w:rPr>
                <w:rFonts w:ascii="Times New Roman" w:hAnsi="Times New Roman"/>
                <w:sz w:val="24"/>
                <w:szCs w:val="24"/>
              </w:rPr>
              <w:t xml:space="preserve"> О.С.</w:t>
            </w:r>
          </w:p>
        </w:tc>
      </w:tr>
    </w:tbl>
    <w:p w14:paraId="3C47D8FE" w14:textId="77777777" w:rsidR="00D353E3" w:rsidRDefault="00D353E3" w:rsidP="00E24A44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sectPr w:rsidR="00D353E3" w:rsidSect="00E24A44">
      <w:pgSz w:w="16838" w:h="11906" w:orient="landscape"/>
      <w:pgMar w:top="993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B1D35"/>
    <w:multiLevelType w:val="multilevel"/>
    <w:tmpl w:val="853AA9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202C653D"/>
    <w:multiLevelType w:val="hybridMultilevel"/>
    <w:tmpl w:val="6748CBFA"/>
    <w:lvl w:ilvl="0" w:tplc="EBDCDC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36A74"/>
    <w:multiLevelType w:val="hybridMultilevel"/>
    <w:tmpl w:val="461021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5284141"/>
    <w:multiLevelType w:val="hybridMultilevel"/>
    <w:tmpl w:val="1A5ED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384ECF"/>
    <w:multiLevelType w:val="multilevel"/>
    <w:tmpl w:val="13E45CB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5">
    <w:nsid w:val="7BBE79B7"/>
    <w:multiLevelType w:val="multilevel"/>
    <w:tmpl w:val="EE62DB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>
      <w:start w:val="1"/>
      <w:numFmt w:val="decimal"/>
      <w:isLgl/>
      <w:suff w:val="space"/>
      <w:lvlText w:val="%1.%2."/>
      <w:lvlJc w:val="left"/>
      <w:pPr>
        <w:ind w:left="3196" w:hanging="360"/>
      </w:pPr>
      <w:rPr>
        <w:rFonts w:hint="default"/>
        <w:b/>
      </w:rPr>
    </w:lvl>
    <w:lvl w:ilvl="2">
      <w:start w:val="1"/>
      <w:numFmt w:val="decimal"/>
      <w:isLgl/>
      <w:suff w:val="space"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6">
    <w:nsid w:val="7E3177B7"/>
    <w:multiLevelType w:val="hybridMultilevel"/>
    <w:tmpl w:val="FDB24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66E5"/>
    <w:rsid w:val="00001E88"/>
    <w:rsid w:val="000077C8"/>
    <w:rsid w:val="00030A4F"/>
    <w:rsid w:val="000373B3"/>
    <w:rsid w:val="00037E4D"/>
    <w:rsid w:val="00042573"/>
    <w:rsid w:val="000459BE"/>
    <w:rsid w:val="00062D1E"/>
    <w:rsid w:val="00062E47"/>
    <w:rsid w:val="00070797"/>
    <w:rsid w:val="000711F4"/>
    <w:rsid w:val="0008288E"/>
    <w:rsid w:val="0009309F"/>
    <w:rsid w:val="000A1DDD"/>
    <w:rsid w:val="000A5C8C"/>
    <w:rsid w:val="000B30C9"/>
    <w:rsid w:val="000B63E0"/>
    <w:rsid w:val="000B74B8"/>
    <w:rsid w:val="000C1DF8"/>
    <w:rsid w:val="000D32CD"/>
    <w:rsid w:val="000F6E18"/>
    <w:rsid w:val="00101F42"/>
    <w:rsid w:val="0012245D"/>
    <w:rsid w:val="00125ED0"/>
    <w:rsid w:val="001334A9"/>
    <w:rsid w:val="0013372E"/>
    <w:rsid w:val="00145D47"/>
    <w:rsid w:val="00163161"/>
    <w:rsid w:val="001640D4"/>
    <w:rsid w:val="00165C70"/>
    <w:rsid w:val="00171F17"/>
    <w:rsid w:val="00183BBE"/>
    <w:rsid w:val="001A5EAD"/>
    <w:rsid w:val="001B5313"/>
    <w:rsid w:val="001B612B"/>
    <w:rsid w:val="001C2B62"/>
    <w:rsid w:val="001C7C69"/>
    <w:rsid w:val="001D05D0"/>
    <w:rsid w:val="001D5830"/>
    <w:rsid w:val="001D63AE"/>
    <w:rsid w:val="001E1BE2"/>
    <w:rsid w:val="001E3283"/>
    <w:rsid w:val="001E4A54"/>
    <w:rsid w:val="001F183A"/>
    <w:rsid w:val="001F1DC6"/>
    <w:rsid w:val="001F7501"/>
    <w:rsid w:val="002048B2"/>
    <w:rsid w:val="002070C7"/>
    <w:rsid w:val="00207CEA"/>
    <w:rsid w:val="002165CF"/>
    <w:rsid w:val="0022407B"/>
    <w:rsid w:val="002278DF"/>
    <w:rsid w:val="0023329E"/>
    <w:rsid w:val="002448F4"/>
    <w:rsid w:val="00252F04"/>
    <w:rsid w:val="00257299"/>
    <w:rsid w:val="00263E94"/>
    <w:rsid w:val="0027585A"/>
    <w:rsid w:val="002759C6"/>
    <w:rsid w:val="002A6E11"/>
    <w:rsid w:val="002A7CCF"/>
    <w:rsid w:val="002B4723"/>
    <w:rsid w:val="002B57D5"/>
    <w:rsid w:val="002C2831"/>
    <w:rsid w:val="002D3B49"/>
    <w:rsid w:val="002E2B04"/>
    <w:rsid w:val="002F034E"/>
    <w:rsid w:val="002F1902"/>
    <w:rsid w:val="003239B4"/>
    <w:rsid w:val="00324652"/>
    <w:rsid w:val="003272C3"/>
    <w:rsid w:val="00332C50"/>
    <w:rsid w:val="00333776"/>
    <w:rsid w:val="003411C7"/>
    <w:rsid w:val="003420EF"/>
    <w:rsid w:val="0034248A"/>
    <w:rsid w:val="0034580E"/>
    <w:rsid w:val="00355A3E"/>
    <w:rsid w:val="00355C16"/>
    <w:rsid w:val="00357B98"/>
    <w:rsid w:val="00357FAA"/>
    <w:rsid w:val="003706FD"/>
    <w:rsid w:val="003739BA"/>
    <w:rsid w:val="003850F1"/>
    <w:rsid w:val="003857C4"/>
    <w:rsid w:val="0039488B"/>
    <w:rsid w:val="003A1809"/>
    <w:rsid w:val="003A4AE4"/>
    <w:rsid w:val="003B72D7"/>
    <w:rsid w:val="003B731B"/>
    <w:rsid w:val="003D77D2"/>
    <w:rsid w:val="003E04C9"/>
    <w:rsid w:val="003E2860"/>
    <w:rsid w:val="003F32BC"/>
    <w:rsid w:val="003F5FEF"/>
    <w:rsid w:val="00404BCF"/>
    <w:rsid w:val="00414681"/>
    <w:rsid w:val="004247F9"/>
    <w:rsid w:val="00451440"/>
    <w:rsid w:val="00451495"/>
    <w:rsid w:val="00474A89"/>
    <w:rsid w:val="0047551C"/>
    <w:rsid w:val="004810AC"/>
    <w:rsid w:val="00494E7D"/>
    <w:rsid w:val="004A33E6"/>
    <w:rsid w:val="004B329D"/>
    <w:rsid w:val="004B645B"/>
    <w:rsid w:val="004D5A3E"/>
    <w:rsid w:val="004E20AD"/>
    <w:rsid w:val="004E236F"/>
    <w:rsid w:val="004E35F4"/>
    <w:rsid w:val="004F3149"/>
    <w:rsid w:val="005005A5"/>
    <w:rsid w:val="00505C2A"/>
    <w:rsid w:val="00505F73"/>
    <w:rsid w:val="00514946"/>
    <w:rsid w:val="0051531F"/>
    <w:rsid w:val="0051664D"/>
    <w:rsid w:val="00516A2C"/>
    <w:rsid w:val="005246EC"/>
    <w:rsid w:val="005248B2"/>
    <w:rsid w:val="00527B59"/>
    <w:rsid w:val="00531899"/>
    <w:rsid w:val="00561FF7"/>
    <w:rsid w:val="0056468F"/>
    <w:rsid w:val="00564C28"/>
    <w:rsid w:val="00590F6B"/>
    <w:rsid w:val="005A22F6"/>
    <w:rsid w:val="005B09ED"/>
    <w:rsid w:val="005B4F76"/>
    <w:rsid w:val="005C0006"/>
    <w:rsid w:val="005C1A2A"/>
    <w:rsid w:val="005C4FC9"/>
    <w:rsid w:val="005C6244"/>
    <w:rsid w:val="005D699A"/>
    <w:rsid w:val="005E23A2"/>
    <w:rsid w:val="005E3727"/>
    <w:rsid w:val="0060296B"/>
    <w:rsid w:val="00611973"/>
    <w:rsid w:val="00616AF8"/>
    <w:rsid w:val="00617211"/>
    <w:rsid w:val="00623A37"/>
    <w:rsid w:val="006326D2"/>
    <w:rsid w:val="00634C64"/>
    <w:rsid w:val="00637B1F"/>
    <w:rsid w:val="00640EF3"/>
    <w:rsid w:val="0064509F"/>
    <w:rsid w:val="00665CFF"/>
    <w:rsid w:val="006720DE"/>
    <w:rsid w:val="00673E90"/>
    <w:rsid w:val="006762F2"/>
    <w:rsid w:val="00681D2E"/>
    <w:rsid w:val="00685617"/>
    <w:rsid w:val="00690E00"/>
    <w:rsid w:val="00696C2D"/>
    <w:rsid w:val="006A0673"/>
    <w:rsid w:val="006D1560"/>
    <w:rsid w:val="006D2154"/>
    <w:rsid w:val="006D663E"/>
    <w:rsid w:val="006E16D8"/>
    <w:rsid w:val="006E25B0"/>
    <w:rsid w:val="006E3CDD"/>
    <w:rsid w:val="006F2071"/>
    <w:rsid w:val="006F50D4"/>
    <w:rsid w:val="00701DB0"/>
    <w:rsid w:val="00703C10"/>
    <w:rsid w:val="00704CF7"/>
    <w:rsid w:val="007100AF"/>
    <w:rsid w:val="00733952"/>
    <w:rsid w:val="00733DE3"/>
    <w:rsid w:val="00750FBF"/>
    <w:rsid w:val="007621EB"/>
    <w:rsid w:val="00762F95"/>
    <w:rsid w:val="00763D1D"/>
    <w:rsid w:val="007720E1"/>
    <w:rsid w:val="00775426"/>
    <w:rsid w:val="00783E37"/>
    <w:rsid w:val="00796397"/>
    <w:rsid w:val="00797010"/>
    <w:rsid w:val="007A18BB"/>
    <w:rsid w:val="007A222D"/>
    <w:rsid w:val="007A4B08"/>
    <w:rsid w:val="007A78E5"/>
    <w:rsid w:val="007C0087"/>
    <w:rsid w:val="007C5E91"/>
    <w:rsid w:val="007C7A7A"/>
    <w:rsid w:val="007D23DD"/>
    <w:rsid w:val="007D4702"/>
    <w:rsid w:val="007D602A"/>
    <w:rsid w:val="007E35C5"/>
    <w:rsid w:val="007F025A"/>
    <w:rsid w:val="00802D48"/>
    <w:rsid w:val="0080716A"/>
    <w:rsid w:val="00810E61"/>
    <w:rsid w:val="00811E27"/>
    <w:rsid w:val="0081387F"/>
    <w:rsid w:val="00813D1E"/>
    <w:rsid w:val="00826201"/>
    <w:rsid w:val="00830B4C"/>
    <w:rsid w:val="00840245"/>
    <w:rsid w:val="008624AF"/>
    <w:rsid w:val="00862B31"/>
    <w:rsid w:val="0087383E"/>
    <w:rsid w:val="00896FF8"/>
    <w:rsid w:val="008A0392"/>
    <w:rsid w:val="008C3B23"/>
    <w:rsid w:val="008C3C4A"/>
    <w:rsid w:val="008C442B"/>
    <w:rsid w:val="008D1A97"/>
    <w:rsid w:val="008D66E5"/>
    <w:rsid w:val="008E17B0"/>
    <w:rsid w:val="008E4B6D"/>
    <w:rsid w:val="008F0421"/>
    <w:rsid w:val="009024B3"/>
    <w:rsid w:val="00903778"/>
    <w:rsid w:val="00904734"/>
    <w:rsid w:val="00910C96"/>
    <w:rsid w:val="00914662"/>
    <w:rsid w:val="00915D66"/>
    <w:rsid w:val="00925492"/>
    <w:rsid w:val="00943A5D"/>
    <w:rsid w:val="00943D9C"/>
    <w:rsid w:val="00967F34"/>
    <w:rsid w:val="00970593"/>
    <w:rsid w:val="00972C5A"/>
    <w:rsid w:val="00984316"/>
    <w:rsid w:val="00987575"/>
    <w:rsid w:val="009A004A"/>
    <w:rsid w:val="009B2281"/>
    <w:rsid w:val="009E04D8"/>
    <w:rsid w:val="009E7E2C"/>
    <w:rsid w:val="009F29DB"/>
    <w:rsid w:val="009F33CB"/>
    <w:rsid w:val="009F36FA"/>
    <w:rsid w:val="00A00DCC"/>
    <w:rsid w:val="00A047FE"/>
    <w:rsid w:val="00A05A2C"/>
    <w:rsid w:val="00A265C8"/>
    <w:rsid w:val="00A26C14"/>
    <w:rsid w:val="00A36548"/>
    <w:rsid w:val="00A65F9D"/>
    <w:rsid w:val="00A66BFF"/>
    <w:rsid w:val="00A70576"/>
    <w:rsid w:val="00A727FB"/>
    <w:rsid w:val="00A7799E"/>
    <w:rsid w:val="00A81711"/>
    <w:rsid w:val="00A829C7"/>
    <w:rsid w:val="00A8495C"/>
    <w:rsid w:val="00A8714F"/>
    <w:rsid w:val="00AA432D"/>
    <w:rsid w:val="00AA4818"/>
    <w:rsid w:val="00AB0322"/>
    <w:rsid w:val="00AB1B1D"/>
    <w:rsid w:val="00AB2473"/>
    <w:rsid w:val="00AD3207"/>
    <w:rsid w:val="00AD7F28"/>
    <w:rsid w:val="00AE11CE"/>
    <w:rsid w:val="00AE3BCA"/>
    <w:rsid w:val="00AE66A9"/>
    <w:rsid w:val="00AF31E9"/>
    <w:rsid w:val="00AF614C"/>
    <w:rsid w:val="00B01B33"/>
    <w:rsid w:val="00B053FB"/>
    <w:rsid w:val="00B06827"/>
    <w:rsid w:val="00B07AE5"/>
    <w:rsid w:val="00B104B9"/>
    <w:rsid w:val="00B20AB5"/>
    <w:rsid w:val="00B24F94"/>
    <w:rsid w:val="00B327CA"/>
    <w:rsid w:val="00B45D75"/>
    <w:rsid w:val="00B56392"/>
    <w:rsid w:val="00B56D80"/>
    <w:rsid w:val="00B61713"/>
    <w:rsid w:val="00B61F9B"/>
    <w:rsid w:val="00B64D08"/>
    <w:rsid w:val="00B66E4A"/>
    <w:rsid w:val="00B8788A"/>
    <w:rsid w:val="00B93EC1"/>
    <w:rsid w:val="00BA66D5"/>
    <w:rsid w:val="00BB6B95"/>
    <w:rsid w:val="00BC1977"/>
    <w:rsid w:val="00BD2F2B"/>
    <w:rsid w:val="00BD476C"/>
    <w:rsid w:val="00BE1BB2"/>
    <w:rsid w:val="00BE3EA4"/>
    <w:rsid w:val="00C004BB"/>
    <w:rsid w:val="00C0407E"/>
    <w:rsid w:val="00C15BC8"/>
    <w:rsid w:val="00C240E5"/>
    <w:rsid w:val="00C37433"/>
    <w:rsid w:val="00C40969"/>
    <w:rsid w:val="00C44E2D"/>
    <w:rsid w:val="00C567BA"/>
    <w:rsid w:val="00C66EF9"/>
    <w:rsid w:val="00C70BBD"/>
    <w:rsid w:val="00C87C8E"/>
    <w:rsid w:val="00C90CA2"/>
    <w:rsid w:val="00CB42DE"/>
    <w:rsid w:val="00CB73E2"/>
    <w:rsid w:val="00CE213B"/>
    <w:rsid w:val="00CE2A84"/>
    <w:rsid w:val="00CE6593"/>
    <w:rsid w:val="00CE685B"/>
    <w:rsid w:val="00CF2C8F"/>
    <w:rsid w:val="00CF453A"/>
    <w:rsid w:val="00CF54B0"/>
    <w:rsid w:val="00CF5CE6"/>
    <w:rsid w:val="00CF7C17"/>
    <w:rsid w:val="00D0504C"/>
    <w:rsid w:val="00D07188"/>
    <w:rsid w:val="00D11DBE"/>
    <w:rsid w:val="00D12E1C"/>
    <w:rsid w:val="00D20DEE"/>
    <w:rsid w:val="00D353E3"/>
    <w:rsid w:val="00D455DE"/>
    <w:rsid w:val="00D53A57"/>
    <w:rsid w:val="00D61816"/>
    <w:rsid w:val="00D644DA"/>
    <w:rsid w:val="00D70F17"/>
    <w:rsid w:val="00D72251"/>
    <w:rsid w:val="00D72725"/>
    <w:rsid w:val="00D732FE"/>
    <w:rsid w:val="00D749C2"/>
    <w:rsid w:val="00D833DE"/>
    <w:rsid w:val="00D90611"/>
    <w:rsid w:val="00D939AE"/>
    <w:rsid w:val="00DB6734"/>
    <w:rsid w:val="00DC114A"/>
    <w:rsid w:val="00DC53F6"/>
    <w:rsid w:val="00DC61BF"/>
    <w:rsid w:val="00DC66B0"/>
    <w:rsid w:val="00DE3767"/>
    <w:rsid w:val="00DE38D4"/>
    <w:rsid w:val="00DF4363"/>
    <w:rsid w:val="00DF57E6"/>
    <w:rsid w:val="00E011D0"/>
    <w:rsid w:val="00E12823"/>
    <w:rsid w:val="00E12BA6"/>
    <w:rsid w:val="00E16496"/>
    <w:rsid w:val="00E24A44"/>
    <w:rsid w:val="00E307C8"/>
    <w:rsid w:val="00E30BBB"/>
    <w:rsid w:val="00E457C6"/>
    <w:rsid w:val="00E462F1"/>
    <w:rsid w:val="00E513C4"/>
    <w:rsid w:val="00E675E8"/>
    <w:rsid w:val="00E77AB6"/>
    <w:rsid w:val="00EB10A3"/>
    <w:rsid w:val="00EB2B4D"/>
    <w:rsid w:val="00EB5C29"/>
    <w:rsid w:val="00EC1055"/>
    <w:rsid w:val="00EC2727"/>
    <w:rsid w:val="00EC55AF"/>
    <w:rsid w:val="00EE4716"/>
    <w:rsid w:val="00EF5FAA"/>
    <w:rsid w:val="00F01C5A"/>
    <w:rsid w:val="00F06F7B"/>
    <w:rsid w:val="00F102C4"/>
    <w:rsid w:val="00F10587"/>
    <w:rsid w:val="00F1160C"/>
    <w:rsid w:val="00F240B6"/>
    <w:rsid w:val="00F25142"/>
    <w:rsid w:val="00F33BA4"/>
    <w:rsid w:val="00F440EB"/>
    <w:rsid w:val="00F57210"/>
    <w:rsid w:val="00F644A9"/>
    <w:rsid w:val="00F74918"/>
    <w:rsid w:val="00F80B1B"/>
    <w:rsid w:val="00F82F5D"/>
    <w:rsid w:val="00F97384"/>
    <w:rsid w:val="00FA3357"/>
    <w:rsid w:val="00FA49D6"/>
    <w:rsid w:val="00FA6685"/>
    <w:rsid w:val="00FB2396"/>
    <w:rsid w:val="00FB2E52"/>
    <w:rsid w:val="00FB570C"/>
    <w:rsid w:val="00FB6AE9"/>
    <w:rsid w:val="00FC23F7"/>
    <w:rsid w:val="00FC5569"/>
    <w:rsid w:val="00FC5789"/>
    <w:rsid w:val="00FC7E6C"/>
    <w:rsid w:val="00FD06C5"/>
    <w:rsid w:val="00FD568E"/>
    <w:rsid w:val="00FF3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7C50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F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0DC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Нормальный (таблица)"/>
    <w:basedOn w:val="a"/>
    <w:next w:val="a"/>
    <w:uiPriority w:val="99"/>
    <w:rsid w:val="00A00D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4">
    <w:name w:val="Таблицы (моноширинный)"/>
    <w:basedOn w:val="a"/>
    <w:next w:val="a"/>
    <w:uiPriority w:val="99"/>
    <w:rsid w:val="00A00DC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A00D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A00DCC"/>
    <w:rPr>
      <w:b/>
      <w:color w:val="26282F"/>
      <w:sz w:val="26"/>
    </w:rPr>
  </w:style>
  <w:style w:type="character" w:styleId="a7">
    <w:name w:val="Hyperlink"/>
    <w:basedOn w:val="a0"/>
    <w:uiPriority w:val="99"/>
    <w:semiHidden/>
    <w:unhideWhenUsed/>
    <w:rsid w:val="00030A4F"/>
    <w:rPr>
      <w:color w:val="0000FF"/>
      <w:u w:val="single"/>
    </w:rPr>
  </w:style>
  <w:style w:type="character" w:customStyle="1" w:styleId="1">
    <w:name w:val="Заголовок №1_"/>
    <w:link w:val="11"/>
    <w:uiPriority w:val="99"/>
    <w:rsid w:val="003E2860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10">
    <w:name w:val="Заголовок №1"/>
    <w:basedOn w:val="1"/>
    <w:uiPriority w:val="99"/>
    <w:rsid w:val="003E2860"/>
    <w:rPr>
      <w:rFonts w:ascii="Times New Roman" w:hAnsi="Times New Roman"/>
      <w:b/>
      <w:bCs/>
      <w:sz w:val="24"/>
      <w:szCs w:val="24"/>
      <w:shd w:val="clear" w:color="auto" w:fill="FFFFFF"/>
    </w:rPr>
  </w:style>
  <w:style w:type="character" w:customStyle="1" w:styleId="12">
    <w:name w:val="Основной текст Знак1"/>
    <w:link w:val="a8"/>
    <w:uiPriority w:val="99"/>
    <w:rsid w:val="003E2860"/>
    <w:rPr>
      <w:rFonts w:ascii="Times New Roman" w:hAnsi="Times New Roman"/>
      <w:sz w:val="24"/>
      <w:szCs w:val="24"/>
      <w:shd w:val="clear" w:color="auto" w:fill="FFFFFF"/>
    </w:rPr>
  </w:style>
  <w:style w:type="paragraph" w:styleId="a8">
    <w:name w:val="Body Text"/>
    <w:basedOn w:val="a"/>
    <w:link w:val="12"/>
    <w:uiPriority w:val="99"/>
    <w:rsid w:val="003E2860"/>
    <w:pPr>
      <w:shd w:val="clear" w:color="auto" w:fill="FFFFFF"/>
      <w:spacing w:before="60" w:after="840" w:line="240" w:lineRule="atLeast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3E2860"/>
    <w:rPr>
      <w:sz w:val="22"/>
      <w:szCs w:val="22"/>
      <w:lang w:eastAsia="en-US"/>
    </w:rPr>
  </w:style>
  <w:style w:type="paragraph" w:customStyle="1" w:styleId="11">
    <w:name w:val="Заголовок №11"/>
    <w:basedOn w:val="a"/>
    <w:link w:val="1"/>
    <w:uiPriority w:val="99"/>
    <w:rsid w:val="003E2860"/>
    <w:pPr>
      <w:shd w:val="clear" w:color="auto" w:fill="FFFFFF"/>
      <w:spacing w:after="60" w:line="240" w:lineRule="atLeast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table" w:styleId="aa">
    <w:name w:val="Table Grid"/>
    <w:basedOn w:val="a1"/>
    <w:locked/>
    <w:rsid w:val="008E4B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aliases w:val="it_List1"/>
    <w:basedOn w:val="a"/>
    <w:link w:val="ac"/>
    <w:uiPriority w:val="99"/>
    <w:qFormat/>
    <w:rsid w:val="001E32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Абзац списка Знак"/>
    <w:aliases w:val="it_List1 Знак"/>
    <w:link w:val="ab"/>
    <w:uiPriority w:val="99"/>
    <w:locked/>
    <w:rsid w:val="001E3283"/>
    <w:rPr>
      <w:rFonts w:ascii="Times New Roman" w:eastAsia="Times New Roman" w:hAnsi="Times New Roman"/>
      <w:sz w:val="24"/>
      <w:szCs w:val="24"/>
    </w:rPr>
  </w:style>
  <w:style w:type="character" w:customStyle="1" w:styleId="FontStyle12">
    <w:name w:val="Font Style12"/>
    <w:rsid w:val="00704CF7"/>
    <w:rPr>
      <w:rFonts w:ascii="Times New Roman" w:hAnsi="Times New Roman" w:cs="Times New Roman"/>
      <w:b/>
      <w:bCs/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001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01E88"/>
    <w:rPr>
      <w:rFonts w:ascii="Tahoma" w:hAnsi="Tahoma" w:cs="Tahoma"/>
      <w:sz w:val="16"/>
      <w:szCs w:val="16"/>
      <w:lang w:eastAsia="en-US"/>
    </w:rPr>
  </w:style>
  <w:style w:type="character" w:styleId="af">
    <w:name w:val="footnote reference"/>
    <w:semiHidden/>
    <w:unhideWhenUsed/>
    <w:rsid w:val="002E2B0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86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6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3B508-1C91-47BA-9C0E-ABA7C38D0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1415</Words>
  <Characters>9909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shemetova</dc:creator>
  <cp:lastModifiedBy>User</cp:lastModifiedBy>
  <cp:revision>6</cp:revision>
  <cp:lastPrinted>2024-03-14T07:26:00Z</cp:lastPrinted>
  <dcterms:created xsi:type="dcterms:W3CDTF">2024-03-14T11:14:00Z</dcterms:created>
  <dcterms:modified xsi:type="dcterms:W3CDTF">2024-04-18T09:28:00Z</dcterms:modified>
</cp:coreProperties>
</file>