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B5BE" w14:textId="77777777" w:rsidR="00DA5651" w:rsidRPr="00DA5651" w:rsidRDefault="00DA5651" w:rsidP="00DA5651">
      <w:pPr>
        <w:ind w:firstLine="566"/>
        <w:jc w:val="center"/>
        <w:rPr>
          <w:color w:val="000000"/>
          <w:sz w:val="24"/>
          <w:szCs w:val="24"/>
        </w:rPr>
      </w:pPr>
    </w:p>
    <w:p w14:paraId="69861941" w14:textId="77777777" w:rsidR="00DA5651" w:rsidRPr="00DA5651" w:rsidRDefault="00DA5651" w:rsidP="00DA5651">
      <w:pPr>
        <w:ind w:firstLine="566"/>
        <w:jc w:val="center"/>
        <w:rPr>
          <w:color w:val="000000"/>
          <w:sz w:val="24"/>
          <w:szCs w:val="24"/>
        </w:rPr>
      </w:pPr>
    </w:p>
    <w:p w14:paraId="5883CDA5" w14:textId="77777777" w:rsidR="00DA5651" w:rsidRPr="00DA5651" w:rsidRDefault="00DA5651" w:rsidP="00DA5651">
      <w:pPr>
        <w:jc w:val="center"/>
        <w:rPr>
          <w:b/>
          <w:sz w:val="24"/>
          <w:szCs w:val="24"/>
        </w:rPr>
      </w:pPr>
      <w:r w:rsidRPr="00DA5651">
        <w:rPr>
          <w:b/>
          <w:sz w:val="24"/>
          <w:szCs w:val="24"/>
        </w:rPr>
        <w:t>МУНИЦИПАЛЬНАЯ ПРОГРАММА</w:t>
      </w:r>
    </w:p>
    <w:p w14:paraId="53751685" w14:textId="77777777" w:rsidR="00DA5651" w:rsidRPr="00DA5651" w:rsidRDefault="00DA5651" w:rsidP="00DA5651">
      <w:pPr>
        <w:jc w:val="center"/>
        <w:rPr>
          <w:b/>
          <w:sz w:val="24"/>
          <w:szCs w:val="24"/>
        </w:rPr>
      </w:pPr>
      <w:r w:rsidRPr="00DA5651">
        <w:rPr>
          <w:b/>
          <w:sz w:val="24"/>
          <w:szCs w:val="24"/>
        </w:rPr>
        <w:t xml:space="preserve">«РАЗВИТИЕ ЖИЛИЩНОГО СТРОИТЕЛЬСТВА В </w:t>
      </w:r>
      <w:proofErr w:type="gramStart"/>
      <w:r w:rsidRPr="00DA5651">
        <w:rPr>
          <w:b/>
          <w:sz w:val="24"/>
          <w:szCs w:val="24"/>
        </w:rPr>
        <w:t>НЯНДОМСКОМ  МУНИЦИПАЛЬНОМ</w:t>
      </w:r>
      <w:proofErr w:type="gramEnd"/>
      <w:r w:rsidRPr="00DA5651">
        <w:rPr>
          <w:b/>
          <w:sz w:val="24"/>
          <w:szCs w:val="24"/>
        </w:rPr>
        <w:t xml:space="preserve"> ОКРУГЕ АРХАНГЕЛЬСКОЙ ОБЛАСТИ</w:t>
      </w:r>
    </w:p>
    <w:p w14:paraId="4DEDD584" w14:textId="77777777" w:rsidR="00DA5651" w:rsidRPr="00DA5651" w:rsidRDefault="00DA5651" w:rsidP="00DA5651">
      <w:pPr>
        <w:jc w:val="center"/>
        <w:rPr>
          <w:b/>
          <w:sz w:val="24"/>
          <w:szCs w:val="24"/>
        </w:rPr>
      </w:pPr>
      <w:r w:rsidRPr="00DA5651">
        <w:rPr>
          <w:sz w:val="24"/>
          <w:szCs w:val="24"/>
        </w:rPr>
        <w:t xml:space="preserve">(утверждена постановлением администрации Няндомского муниципального </w:t>
      </w:r>
      <w:proofErr w:type="gramStart"/>
      <w:r w:rsidRPr="00DA5651">
        <w:rPr>
          <w:sz w:val="24"/>
          <w:szCs w:val="24"/>
        </w:rPr>
        <w:t>округа  от</w:t>
      </w:r>
      <w:proofErr w:type="gramEnd"/>
      <w:r w:rsidRPr="00DA5651">
        <w:rPr>
          <w:sz w:val="24"/>
          <w:szCs w:val="24"/>
        </w:rPr>
        <w:t xml:space="preserve"> 19.01.2023г. №38-па, с изменениями от 14.11.2024г. № 266-па)</w:t>
      </w:r>
    </w:p>
    <w:p w14:paraId="382503B1" w14:textId="77777777" w:rsidR="00DA5651" w:rsidRPr="00DA5651" w:rsidRDefault="00DA5651" w:rsidP="00DA5651">
      <w:pPr>
        <w:jc w:val="center"/>
        <w:rPr>
          <w:b/>
          <w:sz w:val="24"/>
          <w:szCs w:val="24"/>
        </w:rPr>
      </w:pPr>
    </w:p>
    <w:p w14:paraId="7F0B75DD" w14:textId="77777777" w:rsidR="00DA5651" w:rsidRPr="00DA5651" w:rsidRDefault="00DA5651" w:rsidP="00DA5651">
      <w:pPr>
        <w:autoSpaceDE w:val="0"/>
        <w:autoSpaceDN w:val="0"/>
        <w:adjustRightInd w:val="0"/>
        <w:jc w:val="center"/>
        <w:outlineLvl w:val="0"/>
        <w:rPr>
          <w:b/>
          <w:sz w:val="24"/>
          <w:szCs w:val="24"/>
        </w:rPr>
      </w:pPr>
      <w:r w:rsidRPr="00DA5651">
        <w:rPr>
          <w:b/>
          <w:sz w:val="24"/>
          <w:szCs w:val="24"/>
        </w:rPr>
        <w:t>ПАСПОРТ</w:t>
      </w:r>
    </w:p>
    <w:p w14:paraId="75B593F2" w14:textId="77777777" w:rsidR="00DA5651" w:rsidRPr="00DA5651" w:rsidRDefault="00DA5651" w:rsidP="00DA5651">
      <w:pPr>
        <w:autoSpaceDE w:val="0"/>
        <w:autoSpaceDN w:val="0"/>
        <w:adjustRightInd w:val="0"/>
        <w:jc w:val="center"/>
        <w:rPr>
          <w:b/>
          <w:sz w:val="24"/>
          <w:szCs w:val="24"/>
        </w:rPr>
      </w:pPr>
      <w:r w:rsidRPr="00DA5651">
        <w:rPr>
          <w:b/>
          <w:sz w:val="24"/>
          <w:szCs w:val="24"/>
        </w:rPr>
        <w:t xml:space="preserve">муниципальной программы </w:t>
      </w:r>
    </w:p>
    <w:p w14:paraId="51F9A413" w14:textId="77777777" w:rsidR="00DA5651" w:rsidRPr="00DA5651" w:rsidRDefault="00DA5651" w:rsidP="00DA5651">
      <w:pPr>
        <w:autoSpaceDE w:val="0"/>
        <w:autoSpaceDN w:val="0"/>
        <w:adjustRightInd w:val="0"/>
        <w:jc w:val="center"/>
        <w:rPr>
          <w:b/>
          <w:sz w:val="24"/>
          <w:szCs w:val="24"/>
        </w:rPr>
      </w:pPr>
      <w:r w:rsidRPr="00DA5651">
        <w:rPr>
          <w:b/>
          <w:sz w:val="24"/>
          <w:szCs w:val="24"/>
        </w:rPr>
        <w:t>«Развитие жилищного строительства в Няндомском муниципальном округе Архангельской области»</w:t>
      </w:r>
    </w:p>
    <w:p w14:paraId="71183BCD" w14:textId="77777777" w:rsidR="00DA5651" w:rsidRPr="00DA5651" w:rsidRDefault="00DA5651" w:rsidP="00DA5651">
      <w:pPr>
        <w:autoSpaceDE w:val="0"/>
        <w:autoSpaceDN w:val="0"/>
        <w:adjustRightInd w:val="0"/>
        <w:jc w:val="center"/>
        <w:rPr>
          <w:b/>
          <w:sz w:val="24"/>
          <w:szCs w:val="24"/>
        </w:rPr>
      </w:pPr>
    </w:p>
    <w:p w14:paraId="49BB0B94" w14:textId="77777777" w:rsidR="00DA5651" w:rsidRPr="00DA5651" w:rsidRDefault="00DA5651" w:rsidP="00DA5651">
      <w:pPr>
        <w:autoSpaceDE w:val="0"/>
        <w:autoSpaceDN w:val="0"/>
        <w:adjustRightInd w:val="0"/>
        <w:jc w:val="center"/>
        <w:rPr>
          <w:b/>
          <w:sz w:val="24"/>
          <w:szCs w:val="24"/>
        </w:rPr>
      </w:pPr>
      <w:r w:rsidRPr="00DA5651">
        <w:rPr>
          <w:b/>
          <w:sz w:val="24"/>
          <w:szCs w:val="24"/>
        </w:rPr>
        <w:t>1.Основные положения</w:t>
      </w:r>
    </w:p>
    <w:p w14:paraId="27B7FA05" w14:textId="77777777" w:rsidR="00DA5651" w:rsidRPr="00DA5651" w:rsidRDefault="00DA5651" w:rsidP="00DA5651">
      <w:pPr>
        <w:tabs>
          <w:tab w:val="left" w:pos="1185"/>
        </w:tabs>
        <w:jc w:val="center"/>
        <w:rPr>
          <w:rFonts w:eastAsia="Calibri"/>
          <w:color w:val="FF0000"/>
          <w:sz w:val="22"/>
          <w:szCs w:val="22"/>
          <w:lang w:eastAsia="en-US"/>
        </w:rPr>
      </w:pPr>
    </w:p>
    <w:tbl>
      <w:tblPr>
        <w:tblW w:w="9855" w:type="dxa"/>
        <w:jc w:val="center"/>
        <w:tblLayout w:type="fixed"/>
        <w:tblCellMar>
          <w:left w:w="70" w:type="dxa"/>
          <w:right w:w="70" w:type="dxa"/>
        </w:tblCellMar>
        <w:tblLook w:val="04A0" w:firstRow="1" w:lastRow="0" w:firstColumn="1" w:lastColumn="0" w:noHBand="0" w:noVBand="1"/>
      </w:tblPr>
      <w:tblGrid>
        <w:gridCol w:w="4725"/>
        <w:gridCol w:w="5130"/>
      </w:tblGrid>
      <w:tr w:rsidR="00DA5651" w:rsidRPr="00DA5651" w14:paraId="6D9AD28F" w14:textId="77777777" w:rsidTr="00DA5651">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57FF4FB5"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 xml:space="preserve">Ответственный исполнитель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78A1ADF0"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Отдел строительства и архитектуры Управления строительства, архитектуры и жилищно-коммунального хозяйства администрации Няндомского муниципального округа Архангельской области (далее – Управление СА и ЖКХ)</w:t>
            </w:r>
          </w:p>
        </w:tc>
      </w:tr>
      <w:tr w:rsidR="00DA5651" w:rsidRPr="00DA5651" w14:paraId="3F15634E" w14:textId="77777777" w:rsidTr="00DA5651">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678CBA3F"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Соисполнители муниципальной программы</w:t>
            </w:r>
          </w:p>
        </w:tc>
        <w:tc>
          <w:tcPr>
            <w:tcW w:w="5130" w:type="dxa"/>
            <w:tcBorders>
              <w:top w:val="single" w:sz="6" w:space="0" w:color="auto"/>
              <w:left w:val="single" w:sz="6" w:space="0" w:color="auto"/>
              <w:bottom w:val="single" w:sz="6" w:space="0" w:color="auto"/>
              <w:right w:val="single" w:sz="6" w:space="0" w:color="auto"/>
            </w:tcBorders>
            <w:hideMark/>
          </w:tcPr>
          <w:p w14:paraId="1CD1FE4C"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w:t>
            </w:r>
          </w:p>
        </w:tc>
      </w:tr>
      <w:tr w:rsidR="00DA5651" w:rsidRPr="00DA5651" w14:paraId="15313DDD" w14:textId="77777777" w:rsidTr="00DA5651">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328F7BEE"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Период реализации муниципальной программы</w:t>
            </w:r>
          </w:p>
        </w:tc>
        <w:tc>
          <w:tcPr>
            <w:tcW w:w="5130" w:type="dxa"/>
            <w:tcBorders>
              <w:top w:val="single" w:sz="6" w:space="0" w:color="auto"/>
              <w:left w:val="single" w:sz="6" w:space="0" w:color="auto"/>
              <w:bottom w:val="single" w:sz="6" w:space="0" w:color="auto"/>
              <w:right w:val="single" w:sz="6" w:space="0" w:color="auto"/>
            </w:tcBorders>
            <w:hideMark/>
          </w:tcPr>
          <w:p w14:paraId="45923613"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2024-2027 годы</w:t>
            </w:r>
          </w:p>
        </w:tc>
      </w:tr>
      <w:tr w:rsidR="00DA5651" w:rsidRPr="00DA5651" w14:paraId="7CB34C36" w14:textId="77777777" w:rsidTr="00DA5651">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1D1EFB4A"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 xml:space="preserve">Цель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489AFB9B"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rFonts w:eastAsia="Calibri"/>
                <w:sz w:val="24"/>
                <w:szCs w:val="24"/>
                <w:lang w:eastAsia="en-US"/>
              </w:rPr>
              <w:t>комплексное решение проблем жилищного строительства, обеспечивающее дальнейшее повышение доступности жилья для населения Няндомского муниципального округа Архангельской области</w:t>
            </w:r>
          </w:p>
        </w:tc>
      </w:tr>
      <w:tr w:rsidR="00DA5651" w:rsidRPr="00DA5651" w14:paraId="5E112C84" w14:textId="77777777" w:rsidTr="00DA5651">
        <w:trPr>
          <w:trHeight w:val="360"/>
          <w:jc w:val="center"/>
        </w:trPr>
        <w:tc>
          <w:tcPr>
            <w:tcW w:w="4725" w:type="dxa"/>
            <w:tcBorders>
              <w:top w:val="single" w:sz="6" w:space="0" w:color="auto"/>
              <w:left w:val="single" w:sz="6" w:space="0" w:color="auto"/>
              <w:bottom w:val="single" w:sz="6" w:space="0" w:color="auto"/>
              <w:right w:val="single" w:sz="6" w:space="0" w:color="auto"/>
            </w:tcBorders>
            <w:hideMark/>
          </w:tcPr>
          <w:p w14:paraId="057FAAD5" w14:textId="77777777" w:rsidR="00DA5651" w:rsidRPr="00DA5651" w:rsidRDefault="00DA5651" w:rsidP="00DA5651">
            <w:pPr>
              <w:autoSpaceDE w:val="0"/>
              <w:autoSpaceDN w:val="0"/>
              <w:adjustRightInd w:val="0"/>
              <w:spacing w:line="276" w:lineRule="auto"/>
              <w:jc w:val="both"/>
              <w:rPr>
                <w:rFonts w:ascii="Arial" w:hAnsi="Arial" w:cs="Arial"/>
                <w:lang w:eastAsia="en-US"/>
              </w:rPr>
            </w:pPr>
            <w:r w:rsidRPr="00DA5651">
              <w:rPr>
                <w:sz w:val="24"/>
                <w:szCs w:val="24"/>
                <w:lang w:eastAsia="en-US"/>
              </w:rPr>
              <w:t xml:space="preserve">Объемы и источники финансового обеспечения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0DC9608F" w14:textId="77777777" w:rsidR="00DA5651" w:rsidRPr="00DA5651" w:rsidRDefault="00DA5651" w:rsidP="00DA5651">
            <w:pPr>
              <w:rPr>
                <w:rFonts w:eastAsia="Calibri"/>
                <w:color w:val="000000"/>
                <w:sz w:val="24"/>
                <w:szCs w:val="24"/>
                <w:lang w:eastAsia="en-US"/>
              </w:rPr>
            </w:pPr>
            <w:r w:rsidRPr="00DA5651">
              <w:rPr>
                <w:rFonts w:eastAsia="Calibri"/>
                <w:color w:val="000000"/>
                <w:sz w:val="24"/>
                <w:szCs w:val="24"/>
                <w:lang w:eastAsia="en-US"/>
              </w:rPr>
              <w:t>Общий объем средств, предусмотренных на</w:t>
            </w:r>
            <w:r w:rsidRPr="00DA5651">
              <w:rPr>
                <w:rFonts w:ascii="Calibri" w:eastAsia="Calibri" w:hAnsi="Calibri"/>
                <w:color w:val="000000"/>
                <w:sz w:val="24"/>
                <w:szCs w:val="24"/>
                <w:lang w:eastAsia="en-US"/>
              </w:rPr>
              <w:br/>
            </w:r>
            <w:r w:rsidRPr="00DA5651">
              <w:rPr>
                <w:rFonts w:eastAsia="Calibri"/>
                <w:color w:val="000000"/>
                <w:sz w:val="24"/>
                <w:szCs w:val="24"/>
                <w:lang w:eastAsia="en-US"/>
              </w:rPr>
              <w:t>реализацию муниципальной программы, - 13473,1 тыс. рублей, в том числе:</w:t>
            </w:r>
          </w:p>
          <w:p w14:paraId="018A03C0" w14:textId="77777777" w:rsidR="00DA5651" w:rsidRPr="00DA5651" w:rsidRDefault="00DA5651" w:rsidP="00DA5651">
            <w:pPr>
              <w:rPr>
                <w:rFonts w:eastAsia="Calibri"/>
                <w:color w:val="000000"/>
                <w:sz w:val="24"/>
                <w:szCs w:val="24"/>
                <w:lang w:eastAsia="en-US"/>
              </w:rPr>
            </w:pPr>
            <w:r w:rsidRPr="00DA5651">
              <w:rPr>
                <w:rFonts w:eastAsia="Calibri"/>
                <w:color w:val="000000"/>
                <w:sz w:val="24"/>
                <w:szCs w:val="24"/>
                <w:lang w:eastAsia="en-US"/>
              </w:rPr>
              <w:t>Средства фонда содействия реформирования ЖКХ – 7911,7 тыс. рублей;</w:t>
            </w:r>
            <w:r w:rsidRPr="00DA5651">
              <w:rPr>
                <w:rFonts w:ascii="Calibri" w:eastAsia="Calibri" w:hAnsi="Calibri"/>
                <w:color w:val="000000"/>
                <w:sz w:val="24"/>
                <w:szCs w:val="24"/>
                <w:lang w:eastAsia="en-US"/>
              </w:rPr>
              <w:br/>
            </w:r>
            <w:r w:rsidRPr="00DA5651">
              <w:rPr>
                <w:rFonts w:eastAsia="Calibri"/>
                <w:color w:val="000000"/>
                <w:sz w:val="24"/>
                <w:szCs w:val="24"/>
                <w:lang w:eastAsia="en-US"/>
              </w:rPr>
              <w:t>средства федерального бюджета- 0,0 тыс. рублей;</w:t>
            </w:r>
            <w:r w:rsidRPr="00DA5651">
              <w:rPr>
                <w:rFonts w:ascii="Calibri" w:eastAsia="Calibri" w:hAnsi="Calibri"/>
                <w:color w:val="000000"/>
                <w:sz w:val="24"/>
                <w:szCs w:val="24"/>
                <w:lang w:eastAsia="en-US"/>
              </w:rPr>
              <w:br/>
            </w:r>
            <w:r w:rsidRPr="00DA5651">
              <w:rPr>
                <w:rFonts w:eastAsia="Calibri"/>
                <w:color w:val="000000"/>
                <w:sz w:val="24"/>
                <w:szCs w:val="24"/>
                <w:lang w:eastAsia="en-US"/>
              </w:rPr>
              <w:t>средства областного бюджета – 161,1 тыс. рублей;</w:t>
            </w:r>
          </w:p>
          <w:p w14:paraId="26BEA043" w14:textId="77777777" w:rsidR="00DA5651" w:rsidRPr="00DA5651" w:rsidRDefault="00DA5651" w:rsidP="00DA5651">
            <w:pPr>
              <w:rPr>
                <w:rFonts w:eastAsia="Calibri"/>
                <w:color w:val="000000"/>
                <w:sz w:val="24"/>
                <w:szCs w:val="24"/>
                <w:lang w:eastAsia="en-US"/>
              </w:rPr>
            </w:pPr>
            <w:r w:rsidRPr="00DA5651">
              <w:rPr>
                <w:rFonts w:eastAsia="Calibri"/>
                <w:color w:val="000000"/>
                <w:sz w:val="24"/>
                <w:szCs w:val="24"/>
                <w:lang w:eastAsia="en-US"/>
              </w:rPr>
              <w:t>средства бюджета округа- 5400,4 тыс. рублей;</w:t>
            </w:r>
          </w:p>
          <w:p w14:paraId="7A16F710" w14:textId="77777777" w:rsidR="00DA5651" w:rsidRPr="00DA5651" w:rsidRDefault="00DA5651" w:rsidP="00DA5651">
            <w:pPr>
              <w:rPr>
                <w:rFonts w:ascii="Calibri" w:eastAsia="Calibri" w:hAnsi="Calibri"/>
                <w:sz w:val="22"/>
                <w:szCs w:val="22"/>
                <w:lang w:eastAsia="en-US"/>
              </w:rPr>
            </w:pPr>
            <w:r w:rsidRPr="00DA5651">
              <w:rPr>
                <w:rFonts w:eastAsia="Calibri"/>
                <w:color w:val="000000"/>
                <w:sz w:val="24"/>
                <w:szCs w:val="24"/>
                <w:lang w:eastAsia="en-US"/>
              </w:rPr>
              <w:t>средства внебюджетных источников -0,0 тыс. рублей</w:t>
            </w:r>
          </w:p>
        </w:tc>
      </w:tr>
      <w:tr w:rsidR="00DA5651" w:rsidRPr="00DA5651" w14:paraId="117C7A69" w14:textId="77777777" w:rsidTr="00DA5651">
        <w:trPr>
          <w:trHeight w:val="360"/>
          <w:jc w:val="center"/>
        </w:trPr>
        <w:tc>
          <w:tcPr>
            <w:tcW w:w="4725" w:type="dxa"/>
            <w:tcBorders>
              <w:top w:val="single" w:sz="6" w:space="0" w:color="auto"/>
              <w:left w:val="single" w:sz="6" w:space="0" w:color="auto"/>
              <w:bottom w:val="single" w:sz="6" w:space="0" w:color="auto"/>
              <w:right w:val="single" w:sz="6" w:space="0" w:color="auto"/>
            </w:tcBorders>
            <w:hideMark/>
          </w:tcPr>
          <w:p w14:paraId="53E5A463"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Структура муниципальной программы</w:t>
            </w:r>
          </w:p>
        </w:tc>
        <w:tc>
          <w:tcPr>
            <w:tcW w:w="5130" w:type="dxa"/>
            <w:tcBorders>
              <w:top w:val="single" w:sz="6" w:space="0" w:color="auto"/>
              <w:left w:val="single" w:sz="6" w:space="0" w:color="auto"/>
              <w:bottom w:val="single" w:sz="6" w:space="0" w:color="auto"/>
              <w:right w:val="single" w:sz="6" w:space="0" w:color="auto"/>
            </w:tcBorders>
            <w:hideMark/>
          </w:tcPr>
          <w:p w14:paraId="2BE03B0A"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Мероприятия, направленные на реализацию федеральных проектов, входящих в состав национальных проектов;</w:t>
            </w:r>
          </w:p>
          <w:p w14:paraId="5445B6A3"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Комплекс процессных мероприятий «Обеспечение населения Няндомского муниципального округа качественным и доступным жильем»</w:t>
            </w:r>
          </w:p>
        </w:tc>
      </w:tr>
    </w:tbl>
    <w:p w14:paraId="6F70D6E6" w14:textId="77777777" w:rsidR="00DA5651" w:rsidRPr="00DA5651" w:rsidRDefault="00DA5651" w:rsidP="00DA5651">
      <w:pPr>
        <w:jc w:val="center"/>
        <w:rPr>
          <w:rFonts w:eastAsia="Calibri"/>
          <w:b/>
          <w:sz w:val="24"/>
          <w:szCs w:val="24"/>
          <w:lang w:eastAsia="en-US"/>
        </w:rPr>
      </w:pPr>
      <w:r w:rsidRPr="00DA5651">
        <w:rPr>
          <w:rFonts w:eastAsia="Calibri"/>
          <w:b/>
          <w:sz w:val="24"/>
          <w:szCs w:val="24"/>
          <w:lang w:eastAsia="en-US"/>
        </w:rPr>
        <w:t>2.  Показатели муниципальной программы</w:t>
      </w:r>
    </w:p>
    <w:p w14:paraId="56F11DB4" w14:textId="77777777" w:rsidR="00DA5651" w:rsidRPr="00DA5651" w:rsidRDefault="00DA5651" w:rsidP="00DA5651">
      <w:pPr>
        <w:jc w:val="center"/>
        <w:rPr>
          <w:rFonts w:eastAsia="Calibri"/>
          <w:bCs/>
          <w:sz w:val="24"/>
          <w:szCs w:val="24"/>
          <w:lang w:eastAsia="en-US"/>
        </w:rPr>
      </w:pPr>
    </w:p>
    <w:tbl>
      <w:tblPr>
        <w:tblW w:w="5000" w:type="pct"/>
        <w:jc w:val="center"/>
        <w:tblCellMar>
          <w:left w:w="70" w:type="dxa"/>
          <w:right w:w="70" w:type="dxa"/>
        </w:tblCellMar>
        <w:tblLook w:val="04A0" w:firstRow="1" w:lastRow="0" w:firstColumn="1" w:lastColumn="0" w:noHBand="0" w:noVBand="1"/>
      </w:tblPr>
      <w:tblGrid>
        <w:gridCol w:w="574"/>
        <w:gridCol w:w="2509"/>
        <w:gridCol w:w="1292"/>
        <w:gridCol w:w="1089"/>
        <w:gridCol w:w="951"/>
        <w:gridCol w:w="951"/>
        <w:gridCol w:w="945"/>
        <w:gridCol w:w="1030"/>
      </w:tblGrid>
      <w:tr w:rsidR="00DA5651" w:rsidRPr="00DA5651" w14:paraId="69FAFE10" w14:textId="77777777" w:rsidTr="00DA5651">
        <w:trPr>
          <w:cantSplit/>
          <w:trHeight w:val="240"/>
          <w:tblHeader/>
          <w:jc w:val="center"/>
        </w:trPr>
        <w:tc>
          <w:tcPr>
            <w:tcW w:w="321" w:type="pct"/>
            <w:vMerge w:val="restart"/>
            <w:tcBorders>
              <w:top w:val="single" w:sz="6" w:space="0" w:color="auto"/>
              <w:left w:val="single" w:sz="4" w:space="0" w:color="auto"/>
              <w:bottom w:val="single" w:sz="6" w:space="0" w:color="auto"/>
              <w:right w:val="single" w:sz="4" w:space="0" w:color="auto"/>
            </w:tcBorders>
          </w:tcPr>
          <w:p w14:paraId="7B0D6ECF" w14:textId="77777777" w:rsidR="00DA5651" w:rsidRPr="00DA5651" w:rsidRDefault="00DA5651" w:rsidP="00DA5651">
            <w:pPr>
              <w:autoSpaceDE w:val="0"/>
              <w:autoSpaceDN w:val="0"/>
              <w:adjustRightInd w:val="0"/>
              <w:jc w:val="right"/>
              <w:rPr>
                <w:rFonts w:eastAsia="Calibri"/>
                <w:b/>
                <w:sz w:val="24"/>
                <w:szCs w:val="24"/>
                <w:lang w:eastAsia="en-US"/>
              </w:rPr>
            </w:pPr>
          </w:p>
          <w:p w14:paraId="4D60F508" w14:textId="77777777" w:rsidR="00DA5651" w:rsidRPr="00DA5651" w:rsidRDefault="00DA5651" w:rsidP="00DA5651">
            <w:pPr>
              <w:autoSpaceDE w:val="0"/>
              <w:autoSpaceDN w:val="0"/>
              <w:adjustRightInd w:val="0"/>
              <w:jc w:val="center"/>
              <w:rPr>
                <w:rFonts w:eastAsia="Calibri"/>
                <w:b/>
                <w:sz w:val="24"/>
                <w:szCs w:val="24"/>
                <w:lang w:val="en-US" w:eastAsia="en-US"/>
              </w:rPr>
            </w:pPr>
            <w:r w:rsidRPr="00DA5651">
              <w:rPr>
                <w:rFonts w:eastAsia="Calibri"/>
                <w:b/>
                <w:sz w:val="24"/>
                <w:szCs w:val="24"/>
                <w:lang w:val="en-US" w:eastAsia="en-US"/>
              </w:rPr>
              <w:t>N</w:t>
            </w:r>
          </w:p>
          <w:p w14:paraId="1BA51B3C"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п/п</w:t>
            </w:r>
          </w:p>
        </w:tc>
        <w:tc>
          <w:tcPr>
            <w:tcW w:w="1357" w:type="pct"/>
            <w:vMerge w:val="restart"/>
            <w:tcBorders>
              <w:top w:val="single" w:sz="6" w:space="0" w:color="auto"/>
              <w:left w:val="single" w:sz="4" w:space="0" w:color="auto"/>
              <w:bottom w:val="single" w:sz="4" w:space="0" w:color="auto"/>
              <w:right w:val="single" w:sz="6" w:space="0" w:color="auto"/>
            </w:tcBorders>
            <w:hideMark/>
          </w:tcPr>
          <w:p w14:paraId="281292C8"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Наименование</w:t>
            </w:r>
          </w:p>
          <w:p w14:paraId="6B95CF28"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показателя</w:t>
            </w:r>
          </w:p>
        </w:tc>
        <w:tc>
          <w:tcPr>
            <w:tcW w:w="594" w:type="pct"/>
            <w:vMerge w:val="restart"/>
            <w:tcBorders>
              <w:top w:val="single" w:sz="6" w:space="0" w:color="auto"/>
              <w:left w:val="single" w:sz="6" w:space="0" w:color="auto"/>
              <w:bottom w:val="single" w:sz="6" w:space="0" w:color="auto"/>
              <w:right w:val="single" w:sz="6" w:space="0" w:color="auto"/>
            </w:tcBorders>
            <w:hideMark/>
          </w:tcPr>
          <w:p w14:paraId="6D391CD3"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 xml:space="preserve">Единица </w:t>
            </w:r>
            <w:r w:rsidRPr="00DA5651">
              <w:rPr>
                <w:rFonts w:eastAsia="Calibri"/>
                <w:b/>
                <w:sz w:val="24"/>
                <w:szCs w:val="24"/>
                <w:lang w:eastAsia="en-US"/>
              </w:rPr>
              <w:br/>
              <w:t>измерения</w:t>
            </w:r>
          </w:p>
        </w:tc>
        <w:tc>
          <w:tcPr>
            <w:tcW w:w="2729" w:type="pct"/>
            <w:gridSpan w:val="5"/>
            <w:tcBorders>
              <w:top w:val="single" w:sz="6" w:space="0" w:color="auto"/>
              <w:left w:val="single" w:sz="6" w:space="0" w:color="auto"/>
              <w:bottom w:val="single" w:sz="6" w:space="0" w:color="auto"/>
              <w:right w:val="single" w:sz="6" w:space="0" w:color="auto"/>
            </w:tcBorders>
            <w:hideMark/>
          </w:tcPr>
          <w:p w14:paraId="4313CF0D"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Значения   показателей</w:t>
            </w:r>
          </w:p>
        </w:tc>
      </w:tr>
      <w:tr w:rsidR="00DA5651" w:rsidRPr="00DA5651" w14:paraId="32ABB8A6" w14:textId="77777777" w:rsidTr="00DA5651">
        <w:trPr>
          <w:cantSplit/>
          <w:trHeight w:val="240"/>
          <w:tblHeader/>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14:paraId="5CF18B92" w14:textId="77777777" w:rsidR="00DA5651" w:rsidRPr="00DA5651" w:rsidRDefault="00DA5651" w:rsidP="00DA5651">
            <w:pPr>
              <w:rPr>
                <w:rFonts w:eastAsia="Calibri"/>
                <w:b/>
                <w:sz w:val="24"/>
                <w:szCs w:val="24"/>
                <w:lang w:eastAsia="en-US"/>
              </w:rPr>
            </w:pPr>
          </w:p>
        </w:tc>
        <w:tc>
          <w:tcPr>
            <w:tcW w:w="0" w:type="auto"/>
            <w:vMerge/>
            <w:tcBorders>
              <w:top w:val="single" w:sz="6" w:space="0" w:color="auto"/>
              <w:left w:val="single" w:sz="4" w:space="0" w:color="auto"/>
              <w:bottom w:val="single" w:sz="4" w:space="0" w:color="auto"/>
              <w:right w:val="single" w:sz="6" w:space="0" w:color="auto"/>
            </w:tcBorders>
            <w:vAlign w:val="center"/>
            <w:hideMark/>
          </w:tcPr>
          <w:p w14:paraId="39843F20" w14:textId="77777777" w:rsidR="00DA5651" w:rsidRPr="00DA5651" w:rsidRDefault="00DA5651" w:rsidP="00DA5651">
            <w:pPr>
              <w:rPr>
                <w:rFonts w:eastAsia="Calibri"/>
                <w:b/>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76755C" w14:textId="77777777" w:rsidR="00DA5651" w:rsidRPr="00DA5651" w:rsidRDefault="00DA5651" w:rsidP="00DA5651">
            <w:pPr>
              <w:rPr>
                <w:rFonts w:eastAsia="Calibri"/>
                <w:b/>
                <w:sz w:val="24"/>
                <w:szCs w:val="24"/>
                <w:lang w:eastAsia="en-US"/>
              </w:rPr>
            </w:pPr>
          </w:p>
        </w:tc>
        <w:tc>
          <w:tcPr>
            <w:tcW w:w="597" w:type="pct"/>
            <w:tcBorders>
              <w:top w:val="single" w:sz="6" w:space="0" w:color="auto"/>
              <w:left w:val="single" w:sz="6" w:space="0" w:color="auto"/>
              <w:bottom w:val="single" w:sz="6" w:space="0" w:color="auto"/>
              <w:right w:val="single" w:sz="6" w:space="0" w:color="auto"/>
            </w:tcBorders>
            <w:hideMark/>
          </w:tcPr>
          <w:p w14:paraId="58810FE1"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базовый 2023 год</w:t>
            </w:r>
          </w:p>
        </w:tc>
        <w:tc>
          <w:tcPr>
            <w:tcW w:w="523" w:type="pct"/>
            <w:tcBorders>
              <w:top w:val="single" w:sz="6" w:space="0" w:color="auto"/>
              <w:left w:val="single" w:sz="6" w:space="0" w:color="auto"/>
              <w:bottom w:val="single" w:sz="6" w:space="0" w:color="auto"/>
              <w:right w:val="single" w:sz="6" w:space="0" w:color="auto"/>
            </w:tcBorders>
            <w:hideMark/>
          </w:tcPr>
          <w:p w14:paraId="6A4B1330"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2024</w:t>
            </w:r>
          </w:p>
          <w:p w14:paraId="5D2BFA38"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год</w:t>
            </w:r>
          </w:p>
        </w:tc>
        <w:tc>
          <w:tcPr>
            <w:tcW w:w="523" w:type="pct"/>
            <w:tcBorders>
              <w:top w:val="single" w:sz="6" w:space="0" w:color="auto"/>
              <w:left w:val="single" w:sz="6" w:space="0" w:color="auto"/>
              <w:bottom w:val="single" w:sz="6" w:space="0" w:color="auto"/>
              <w:right w:val="single" w:sz="6" w:space="0" w:color="auto"/>
            </w:tcBorders>
            <w:hideMark/>
          </w:tcPr>
          <w:p w14:paraId="7B2B11C1"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2025 год</w:t>
            </w:r>
          </w:p>
        </w:tc>
        <w:tc>
          <w:tcPr>
            <w:tcW w:w="520" w:type="pct"/>
            <w:tcBorders>
              <w:top w:val="single" w:sz="6" w:space="0" w:color="auto"/>
              <w:left w:val="single" w:sz="6" w:space="0" w:color="auto"/>
              <w:bottom w:val="single" w:sz="6" w:space="0" w:color="auto"/>
              <w:right w:val="single" w:sz="6" w:space="0" w:color="auto"/>
            </w:tcBorders>
            <w:hideMark/>
          </w:tcPr>
          <w:p w14:paraId="3E550A08" w14:textId="77777777" w:rsidR="00DA5651" w:rsidRPr="00DA5651" w:rsidRDefault="00DA5651" w:rsidP="00DA5651">
            <w:pPr>
              <w:jc w:val="center"/>
              <w:rPr>
                <w:rFonts w:eastAsia="Calibri"/>
                <w:b/>
                <w:sz w:val="24"/>
                <w:szCs w:val="24"/>
                <w:lang w:eastAsia="en-US"/>
              </w:rPr>
            </w:pPr>
            <w:r w:rsidRPr="00DA5651">
              <w:rPr>
                <w:rFonts w:eastAsia="Calibri"/>
                <w:b/>
                <w:sz w:val="24"/>
                <w:szCs w:val="24"/>
                <w:lang w:eastAsia="en-US"/>
              </w:rPr>
              <w:t>2026 год</w:t>
            </w:r>
          </w:p>
        </w:tc>
        <w:tc>
          <w:tcPr>
            <w:tcW w:w="567" w:type="pct"/>
            <w:tcBorders>
              <w:top w:val="single" w:sz="6" w:space="0" w:color="auto"/>
              <w:left w:val="single" w:sz="6" w:space="0" w:color="auto"/>
              <w:bottom w:val="single" w:sz="6" w:space="0" w:color="auto"/>
              <w:right w:val="single" w:sz="6" w:space="0" w:color="auto"/>
            </w:tcBorders>
            <w:hideMark/>
          </w:tcPr>
          <w:p w14:paraId="5F6EA48E" w14:textId="77777777" w:rsidR="00DA5651" w:rsidRPr="00DA5651" w:rsidRDefault="00DA5651" w:rsidP="00DA5651">
            <w:pPr>
              <w:jc w:val="center"/>
              <w:rPr>
                <w:rFonts w:eastAsia="Calibri"/>
                <w:b/>
                <w:sz w:val="24"/>
                <w:szCs w:val="24"/>
                <w:lang w:eastAsia="en-US"/>
              </w:rPr>
            </w:pPr>
            <w:r w:rsidRPr="00DA5651">
              <w:rPr>
                <w:rFonts w:eastAsia="Calibri"/>
                <w:b/>
                <w:sz w:val="24"/>
                <w:szCs w:val="24"/>
                <w:lang w:eastAsia="en-US"/>
              </w:rPr>
              <w:t>2027 год</w:t>
            </w:r>
          </w:p>
        </w:tc>
      </w:tr>
      <w:tr w:rsidR="00DA5651" w:rsidRPr="00DA5651" w14:paraId="4D26F807" w14:textId="77777777" w:rsidTr="00DA5651">
        <w:trPr>
          <w:cantSplit/>
          <w:trHeight w:val="240"/>
          <w:tblHeader/>
          <w:jc w:val="center"/>
        </w:trPr>
        <w:tc>
          <w:tcPr>
            <w:tcW w:w="321" w:type="pct"/>
            <w:tcBorders>
              <w:top w:val="nil"/>
              <w:left w:val="single" w:sz="4" w:space="0" w:color="auto"/>
              <w:bottom w:val="single" w:sz="6" w:space="0" w:color="auto"/>
              <w:right w:val="single" w:sz="4" w:space="0" w:color="auto"/>
            </w:tcBorders>
            <w:hideMark/>
          </w:tcPr>
          <w:p w14:paraId="00D782B6" w14:textId="77777777" w:rsidR="00DA5651" w:rsidRPr="00DA5651" w:rsidRDefault="00DA5651" w:rsidP="00DA5651">
            <w:pPr>
              <w:autoSpaceDE w:val="0"/>
              <w:autoSpaceDN w:val="0"/>
              <w:adjustRightInd w:val="0"/>
              <w:jc w:val="center"/>
              <w:rPr>
                <w:rFonts w:eastAsia="Calibri"/>
                <w:bCs/>
                <w:lang w:eastAsia="en-US"/>
              </w:rPr>
            </w:pPr>
            <w:r w:rsidRPr="00DA5651">
              <w:rPr>
                <w:rFonts w:eastAsia="Calibri"/>
                <w:bCs/>
                <w:lang w:eastAsia="en-US"/>
              </w:rPr>
              <w:t>1</w:t>
            </w:r>
          </w:p>
        </w:tc>
        <w:tc>
          <w:tcPr>
            <w:tcW w:w="1357" w:type="pct"/>
            <w:tcBorders>
              <w:top w:val="single" w:sz="4" w:space="0" w:color="auto"/>
              <w:left w:val="single" w:sz="4" w:space="0" w:color="auto"/>
              <w:bottom w:val="single" w:sz="6" w:space="0" w:color="auto"/>
              <w:right w:val="single" w:sz="6" w:space="0" w:color="auto"/>
            </w:tcBorders>
            <w:hideMark/>
          </w:tcPr>
          <w:p w14:paraId="66BE41C1" w14:textId="77777777" w:rsidR="00DA5651" w:rsidRPr="00DA5651" w:rsidRDefault="00DA5651" w:rsidP="00DA5651">
            <w:pPr>
              <w:autoSpaceDE w:val="0"/>
              <w:autoSpaceDN w:val="0"/>
              <w:adjustRightInd w:val="0"/>
              <w:jc w:val="center"/>
              <w:rPr>
                <w:rFonts w:eastAsia="Calibri"/>
                <w:bCs/>
                <w:lang w:eastAsia="en-US"/>
              </w:rPr>
            </w:pPr>
            <w:r w:rsidRPr="00DA5651">
              <w:rPr>
                <w:rFonts w:eastAsia="Calibri"/>
                <w:bCs/>
                <w:lang w:eastAsia="en-US"/>
              </w:rPr>
              <w:t>2</w:t>
            </w:r>
          </w:p>
        </w:tc>
        <w:tc>
          <w:tcPr>
            <w:tcW w:w="594" w:type="pct"/>
            <w:tcBorders>
              <w:top w:val="nil"/>
              <w:left w:val="single" w:sz="6" w:space="0" w:color="auto"/>
              <w:bottom w:val="single" w:sz="6" w:space="0" w:color="auto"/>
              <w:right w:val="single" w:sz="6" w:space="0" w:color="auto"/>
            </w:tcBorders>
            <w:hideMark/>
          </w:tcPr>
          <w:p w14:paraId="2BED6773" w14:textId="77777777" w:rsidR="00DA5651" w:rsidRPr="00DA5651" w:rsidRDefault="00DA5651" w:rsidP="00DA5651">
            <w:pPr>
              <w:autoSpaceDE w:val="0"/>
              <w:autoSpaceDN w:val="0"/>
              <w:adjustRightInd w:val="0"/>
              <w:jc w:val="center"/>
              <w:rPr>
                <w:rFonts w:eastAsia="Calibri"/>
                <w:bCs/>
                <w:lang w:eastAsia="en-US"/>
              </w:rPr>
            </w:pPr>
            <w:r w:rsidRPr="00DA5651">
              <w:rPr>
                <w:rFonts w:eastAsia="Calibri"/>
                <w:bCs/>
                <w:lang w:eastAsia="en-US"/>
              </w:rPr>
              <w:t>3</w:t>
            </w:r>
          </w:p>
        </w:tc>
        <w:tc>
          <w:tcPr>
            <w:tcW w:w="597" w:type="pct"/>
            <w:tcBorders>
              <w:top w:val="single" w:sz="6" w:space="0" w:color="auto"/>
              <w:left w:val="single" w:sz="6" w:space="0" w:color="auto"/>
              <w:bottom w:val="single" w:sz="6" w:space="0" w:color="auto"/>
              <w:right w:val="single" w:sz="6" w:space="0" w:color="auto"/>
            </w:tcBorders>
            <w:hideMark/>
          </w:tcPr>
          <w:p w14:paraId="4DA68004" w14:textId="77777777" w:rsidR="00DA5651" w:rsidRPr="00DA5651" w:rsidRDefault="00DA5651" w:rsidP="00DA5651">
            <w:pPr>
              <w:autoSpaceDE w:val="0"/>
              <w:autoSpaceDN w:val="0"/>
              <w:adjustRightInd w:val="0"/>
              <w:jc w:val="center"/>
              <w:rPr>
                <w:rFonts w:eastAsia="Calibri"/>
                <w:bCs/>
                <w:lang w:eastAsia="en-US"/>
              </w:rPr>
            </w:pPr>
            <w:r w:rsidRPr="00DA5651">
              <w:rPr>
                <w:rFonts w:eastAsia="Calibri"/>
                <w:bCs/>
                <w:lang w:eastAsia="en-US"/>
              </w:rPr>
              <w:t>4</w:t>
            </w:r>
          </w:p>
        </w:tc>
        <w:tc>
          <w:tcPr>
            <w:tcW w:w="523" w:type="pct"/>
            <w:tcBorders>
              <w:top w:val="single" w:sz="6" w:space="0" w:color="auto"/>
              <w:left w:val="single" w:sz="6" w:space="0" w:color="auto"/>
              <w:bottom w:val="single" w:sz="6" w:space="0" w:color="auto"/>
              <w:right w:val="single" w:sz="6" w:space="0" w:color="auto"/>
            </w:tcBorders>
            <w:hideMark/>
          </w:tcPr>
          <w:p w14:paraId="078A001C" w14:textId="77777777" w:rsidR="00DA5651" w:rsidRPr="00DA5651" w:rsidRDefault="00DA5651" w:rsidP="00DA5651">
            <w:pPr>
              <w:autoSpaceDE w:val="0"/>
              <w:autoSpaceDN w:val="0"/>
              <w:adjustRightInd w:val="0"/>
              <w:jc w:val="center"/>
              <w:rPr>
                <w:rFonts w:eastAsia="Calibri"/>
                <w:bCs/>
                <w:lang w:eastAsia="en-US"/>
              </w:rPr>
            </w:pPr>
            <w:r w:rsidRPr="00DA5651">
              <w:rPr>
                <w:rFonts w:eastAsia="Calibri"/>
                <w:bCs/>
                <w:lang w:eastAsia="en-US"/>
              </w:rPr>
              <w:t>5</w:t>
            </w:r>
          </w:p>
        </w:tc>
        <w:tc>
          <w:tcPr>
            <w:tcW w:w="523" w:type="pct"/>
            <w:tcBorders>
              <w:top w:val="single" w:sz="6" w:space="0" w:color="auto"/>
              <w:left w:val="single" w:sz="6" w:space="0" w:color="auto"/>
              <w:bottom w:val="single" w:sz="6" w:space="0" w:color="auto"/>
              <w:right w:val="single" w:sz="6" w:space="0" w:color="auto"/>
            </w:tcBorders>
            <w:hideMark/>
          </w:tcPr>
          <w:p w14:paraId="5432DFCD" w14:textId="77777777" w:rsidR="00DA5651" w:rsidRPr="00DA5651" w:rsidRDefault="00DA5651" w:rsidP="00DA5651">
            <w:pPr>
              <w:autoSpaceDE w:val="0"/>
              <w:autoSpaceDN w:val="0"/>
              <w:adjustRightInd w:val="0"/>
              <w:jc w:val="center"/>
              <w:rPr>
                <w:rFonts w:eastAsia="Calibri"/>
                <w:bCs/>
                <w:lang w:eastAsia="en-US"/>
              </w:rPr>
            </w:pPr>
            <w:r w:rsidRPr="00DA5651">
              <w:rPr>
                <w:rFonts w:eastAsia="Calibri"/>
                <w:bCs/>
                <w:lang w:eastAsia="en-US"/>
              </w:rPr>
              <w:t>6</w:t>
            </w:r>
          </w:p>
        </w:tc>
        <w:tc>
          <w:tcPr>
            <w:tcW w:w="520" w:type="pct"/>
            <w:tcBorders>
              <w:top w:val="single" w:sz="6" w:space="0" w:color="auto"/>
              <w:left w:val="single" w:sz="6" w:space="0" w:color="auto"/>
              <w:bottom w:val="single" w:sz="6" w:space="0" w:color="auto"/>
              <w:right w:val="single" w:sz="6" w:space="0" w:color="auto"/>
            </w:tcBorders>
            <w:hideMark/>
          </w:tcPr>
          <w:p w14:paraId="3EC0AD10" w14:textId="77777777" w:rsidR="00DA5651" w:rsidRPr="00DA5651" w:rsidRDefault="00DA5651" w:rsidP="00DA5651">
            <w:pPr>
              <w:autoSpaceDE w:val="0"/>
              <w:autoSpaceDN w:val="0"/>
              <w:adjustRightInd w:val="0"/>
              <w:jc w:val="center"/>
              <w:rPr>
                <w:rFonts w:eastAsia="Calibri"/>
                <w:bCs/>
                <w:lang w:eastAsia="en-US"/>
              </w:rPr>
            </w:pPr>
            <w:r w:rsidRPr="00DA5651">
              <w:rPr>
                <w:rFonts w:eastAsia="Calibri"/>
                <w:bCs/>
                <w:lang w:eastAsia="en-US"/>
              </w:rPr>
              <w:t>7</w:t>
            </w:r>
          </w:p>
        </w:tc>
        <w:tc>
          <w:tcPr>
            <w:tcW w:w="567" w:type="pct"/>
            <w:tcBorders>
              <w:top w:val="single" w:sz="6" w:space="0" w:color="auto"/>
              <w:left w:val="single" w:sz="6" w:space="0" w:color="auto"/>
              <w:bottom w:val="single" w:sz="6" w:space="0" w:color="auto"/>
              <w:right w:val="single" w:sz="6" w:space="0" w:color="auto"/>
            </w:tcBorders>
            <w:hideMark/>
          </w:tcPr>
          <w:p w14:paraId="00BC26BE" w14:textId="77777777" w:rsidR="00DA5651" w:rsidRPr="00DA5651" w:rsidRDefault="00DA5651" w:rsidP="00DA5651">
            <w:pPr>
              <w:autoSpaceDE w:val="0"/>
              <w:autoSpaceDN w:val="0"/>
              <w:adjustRightInd w:val="0"/>
              <w:jc w:val="center"/>
              <w:rPr>
                <w:rFonts w:eastAsia="Calibri"/>
                <w:bCs/>
                <w:lang w:eastAsia="en-US"/>
              </w:rPr>
            </w:pPr>
            <w:r w:rsidRPr="00DA5651">
              <w:rPr>
                <w:rFonts w:eastAsia="Calibri"/>
                <w:bCs/>
                <w:lang w:eastAsia="en-US"/>
              </w:rPr>
              <w:t>8</w:t>
            </w:r>
          </w:p>
        </w:tc>
      </w:tr>
      <w:tr w:rsidR="00DA5651" w:rsidRPr="00DA5651" w14:paraId="580595B2" w14:textId="77777777" w:rsidTr="00DA5651">
        <w:trPr>
          <w:cantSplit/>
          <w:trHeight w:val="240"/>
          <w:jc w:val="center"/>
        </w:trPr>
        <w:tc>
          <w:tcPr>
            <w:tcW w:w="321" w:type="pct"/>
            <w:tcBorders>
              <w:top w:val="single" w:sz="6" w:space="0" w:color="auto"/>
              <w:left w:val="single" w:sz="4" w:space="0" w:color="auto"/>
              <w:bottom w:val="single" w:sz="6" w:space="0" w:color="auto"/>
              <w:right w:val="single" w:sz="4" w:space="0" w:color="auto"/>
            </w:tcBorders>
          </w:tcPr>
          <w:p w14:paraId="6B05F670" w14:textId="77777777" w:rsidR="00DA5651" w:rsidRPr="00DA5651" w:rsidRDefault="00DA5651" w:rsidP="00DA5651">
            <w:pPr>
              <w:autoSpaceDE w:val="0"/>
              <w:autoSpaceDN w:val="0"/>
              <w:adjustRightInd w:val="0"/>
              <w:jc w:val="center"/>
              <w:rPr>
                <w:rFonts w:eastAsia="Calibri"/>
                <w:sz w:val="24"/>
                <w:szCs w:val="24"/>
                <w:lang w:eastAsia="en-US"/>
              </w:rPr>
            </w:pPr>
          </w:p>
        </w:tc>
        <w:tc>
          <w:tcPr>
            <w:tcW w:w="4679" w:type="pct"/>
            <w:gridSpan w:val="7"/>
            <w:tcBorders>
              <w:top w:val="single" w:sz="6" w:space="0" w:color="auto"/>
              <w:left w:val="single" w:sz="4" w:space="0" w:color="auto"/>
              <w:bottom w:val="single" w:sz="6" w:space="0" w:color="auto"/>
              <w:right w:val="single" w:sz="6" w:space="0" w:color="auto"/>
            </w:tcBorders>
            <w:hideMark/>
          </w:tcPr>
          <w:p w14:paraId="5ECC2072"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 xml:space="preserve">Муниципальная программа «Развитие </w:t>
            </w:r>
            <w:proofErr w:type="gramStart"/>
            <w:r w:rsidRPr="00DA5651">
              <w:rPr>
                <w:rFonts w:eastAsia="Calibri"/>
                <w:sz w:val="24"/>
                <w:szCs w:val="24"/>
                <w:lang w:eastAsia="en-US"/>
              </w:rPr>
              <w:t>жилищного  строительства</w:t>
            </w:r>
            <w:proofErr w:type="gramEnd"/>
            <w:r w:rsidRPr="00DA5651">
              <w:rPr>
                <w:rFonts w:eastAsia="Calibri"/>
                <w:sz w:val="24"/>
                <w:szCs w:val="24"/>
                <w:lang w:eastAsia="en-US"/>
              </w:rPr>
              <w:t xml:space="preserve"> в Няндомском муниципальном округе Архангельской области»</w:t>
            </w:r>
          </w:p>
        </w:tc>
      </w:tr>
      <w:tr w:rsidR="00DA5651" w:rsidRPr="00DA5651" w14:paraId="1345904D" w14:textId="77777777" w:rsidTr="00DA5651">
        <w:trPr>
          <w:cantSplit/>
          <w:trHeight w:val="240"/>
          <w:jc w:val="center"/>
        </w:trPr>
        <w:tc>
          <w:tcPr>
            <w:tcW w:w="321" w:type="pct"/>
            <w:tcBorders>
              <w:top w:val="single" w:sz="6" w:space="0" w:color="auto"/>
              <w:left w:val="single" w:sz="4" w:space="0" w:color="auto"/>
              <w:bottom w:val="single" w:sz="6" w:space="0" w:color="auto"/>
              <w:right w:val="single" w:sz="4" w:space="0" w:color="auto"/>
            </w:tcBorders>
            <w:hideMark/>
          </w:tcPr>
          <w:p w14:paraId="694CB729" w14:textId="77777777" w:rsidR="00DA5651" w:rsidRPr="00DA5651" w:rsidRDefault="00DA5651" w:rsidP="00DA5651">
            <w:pPr>
              <w:autoSpaceDE w:val="0"/>
              <w:autoSpaceDN w:val="0"/>
              <w:adjustRightInd w:val="0"/>
              <w:jc w:val="both"/>
              <w:rPr>
                <w:rFonts w:eastAsia="Calibri"/>
                <w:sz w:val="24"/>
                <w:szCs w:val="24"/>
                <w:lang w:eastAsia="en-US"/>
              </w:rPr>
            </w:pPr>
            <w:r w:rsidRPr="00DA5651">
              <w:rPr>
                <w:rFonts w:eastAsia="Calibri"/>
                <w:sz w:val="24"/>
                <w:szCs w:val="24"/>
                <w:lang w:eastAsia="en-US"/>
              </w:rPr>
              <w:t>1.</w:t>
            </w:r>
          </w:p>
        </w:tc>
        <w:tc>
          <w:tcPr>
            <w:tcW w:w="1357" w:type="pct"/>
            <w:tcBorders>
              <w:top w:val="single" w:sz="6" w:space="0" w:color="auto"/>
              <w:left w:val="single" w:sz="4" w:space="0" w:color="auto"/>
              <w:bottom w:val="single" w:sz="6" w:space="0" w:color="auto"/>
              <w:right w:val="single" w:sz="6" w:space="0" w:color="auto"/>
            </w:tcBorders>
            <w:hideMark/>
          </w:tcPr>
          <w:p w14:paraId="3F1B9682" w14:textId="77777777" w:rsidR="00DA5651" w:rsidRPr="00DA5651" w:rsidRDefault="00DA5651" w:rsidP="00DA5651">
            <w:pPr>
              <w:autoSpaceDE w:val="0"/>
              <w:autoSpaceDN w:val="0"/>
              <w:adjustRightInd w:val="0"/>
              <w:jc w:val="both"/>
              <w:rPr>
                <w:rFonts w:eastAsia="Calibri"/>
                <w:sz w:val="24"/>
                <w:szCs w:val="24"/>
                <w:lang w:eastAsia="en-US"/>
              </w:rPr>
            </w:pPr>
            <w:r w:rsidRPr="00DA5651">
              <w:rPr>
                <w:rFonts w:eastAsia="Calibri"/>
                <w:sz w:val="24"/>
                <w:szCs w:val="24"/>
                <w:lang w:eastAsia="en-US"/>
              </w:rPr>
              <w:t>Ввод индивидуальных жилых домов</w:t>
            </w:r>
          </w:p>
        </w:tc>
        <w:tc>
          <w:tcPr>
            <w:tcW w:w="594" w:type="pct"/>
            <w:tcBorders>
              <w:top w:val="single" w:sz="6" w:space="0" w:color="auto"/>
              <w:left w:val="single" w:sz="6" w:space="0" w:color="auto"/>
              <w:bottom w:val="single" w:sz="6" w:space="0" w:color="auto"/>
              <w:right w:val="single" w:sz="6" w:space="0" w:color="auto"/>
            </w:tcBorders>
            <w:hideMark/>
          </w:tcPr>
          <w:p w14:paraId="2069C14F" w14:textId="77777777" w:rsidR="00DA5651" w:rsidRPr="00DA5651" w:rsidRDefault="00DA5651" w:rsidP="00DA5651">
            <w:pPr>
              <w:autoSpaceDE w:val="0"/>
              <w:autoSpaceDN w:val="0"/>
              <w:adjustRightInd w:val="0"/>
              <w:jc w:val="center"/>
              <w:rPr>
                <w:rFonts w:eastAsia="Calibri"/>
                <w:sz w:val="24"/>
                <w:szCs w:val="24"/>
                <w:lang w:eastAsia="en-US"/>
              </w:rPr>
            </w:pPr>
            <w:proofErr w:type="spellStart"/>
            <w:proofErr w:type="gramStart"/>
            <w:r w:rsidRPr="00DA5651">
              <w:rPr>
                <w:rFonts w:eastAsia="Calibri"/>
                <w:sz w:val="24"/>
                <w:szCs w:val="24"/>
                <w:lang w:eastAsia="en-US"/>
              </w:rPr>
              <w:t>кв.м</w:t>
            </w:r>
            <w:proofErr w:type="spellEnd"/>
            <w:proofErr w:type="gramEnd"/>
          </w:p>
        </w:tc>
        <w:tc>
          <w:tcPr>
            <w:tcW w:w="597" w:type="pct"/>
            <w:tcBorders>
              <w:top w:val="single" w:sz="6" w:space="0" w:color="auto"/>
              <w:left w:val="single" w:sz="6" w:space="0" w:color="auto"/>
              <w:bottom w:val="single" w:sz="6" w:space="0" w:color="auto"/>
              <w:right w:val="single" w:sz="6" w:space="0" w:color="auto"/>
            </w:tcBorders>
            <w:hideMark/>
          </w:tcPr>
          <w:p w14:paraId="1429C380"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3414,9</w:t>
            </w:r>
          </w:p>
        </w:tc>
        <w:tc>
          <w:tcPr>
            <w:tcW w:w="523" w:type="pct"/>
            <w:tcBorders>
              <w:top w:val="single" w:sz="6" w:space="0" w:color="auto"/>
              <w:left w:val="single" w:sz="6" w:space="0" w:color="auto"/>
              <w:bottom w:val="single" w:sz="6" w:space="0" w:color="auto"/>
              <w:right w:val="single" w:sz="6" w:space="0" w:color="auto"/>
            </w:tcBorders>
            <w:hideMark/>
          </w:tcPr>
          <w:p w14:paraId="213DCA23"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2600,0</w:t>
            </w:r>
          </w:p>
        </w:tc>
        <w:tc>
          <w:tcPr>
            <w:tcW w:w="523" w:type="pct"/>
            <w:tcBorders>
              <w:top w:val="single" w:sz="6" w:space="0" w:color="auto"/>
              <w:left w:val="single" w:sz="6" w:space="0" w:color="auto"/>
              <w:bottom w:val="single" w:sz="6" w:space="0" w:color="auto"/>
              <w:right w:val="single" w:sz="6" w:space="0" w:color="auto"/>
            </w:tcBorders>
            <w:hideMark/>
          </w:tcPr>
          <w:p w14:paraId="5A8062E0"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2700,0</w:t>
            </w:r>
          </w:p>
        </w:tc>
        <w:tc>
          <w:tcPr>
            <w:tcW w:w="520" w:type="pct"/>
            <w:tcBorders>
              <w:top w:val="single" w:sz="6" w:space="0" w:color="auto"/>
              <w:left w:val="single" w:sz="6" w:space="0" w:color="auto"/>
              <w:bottom w:val="single" w:sz="6" w:space="0" w:color="auto"/>
              <w:right w:val="single" w:sz="6" w:space="0" w:color="auto"/>
            </w:tcBorders>
            <w:hideMark/>
          </w:tcPr>
          <w:p w14:paraId="0A5E1421"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2800,0</w:t>
            </w:r>
          </w:p>
        </w:tc>
        <w:tc>
          <w:tcPr>
            <w:tcW w:w="567" w:type="pct"/>
            <w:tcBorders>
              <w:top w:val="single" w:sz="6" w:space="0" w:color="auto"/>
              <w:left w:val="single" w:sz="6" w:space="0" w:color="auto"/>
              <w:bottom w:val="single" w:sz="6" w:space="0" w:color="auto"/>
              <w:right w:val="single" w:sz="6" w:space="0" w:color="auto"/>
            </w:tcBorders>
            <w:hideMark/>
          </w:tcPr>
          <w:p w14:paraId="5636E6EA"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2900,0</w:t>
            </w:r>
          </w:p>
        </w:tc>
      </w:tr>
      <w:tr w:rsidR="00DA5651" w:rsidRPr="00DA5651" w14:paraId="4C1B2F74" w14:textId="77777777" w:rsidTr="00DA5651">
        <w:trPr>
          <w:cantSplit/>
          <w:trHeight w:val="240"/>
          <w:jc w:val="center"/>
        </w:trPr>
        <w:tc>
          <w:tcPr>
            <w:tcW w:w="321" w:type="pct"/>
            <w:tcBorders>
              <w:top w:val="single" w:sz="6" w:space="0" w:color="auto"/>
              <w:left w:val="single" w:sz="4" w:space="0" w:color="auto"/>
              <w:bottom w:val="single" w:sz="6" w:space="0" w:color="auto"/>
              <w:right w:val="single" w:sz="4" w:space="0" w:color="auto"/>
            </w:tcBorders>
          </w:tcPr>
          <w:p w14:paraId="6EBDA606" w14:textId="77777777" w:rsidR="00DA5651" w:rsidRPr="00DA5651" w:rsidRDefault="00DA5651" w:rsidP="00DA5651">
            <w:pPr>
              <w:autoSpaceDE w:val="0"/>
              <w:autoSpaceDN w:val="0"/>
              <w:adjustRightInd w:val="0"/>
              <w:jc w:val="both"/>
              <w:rPr>
                <w:rFonts w:eastAsia="Calibri"/>
                <w:sz w:val="24"/>
                <w:szCs w:val="24"/>
                <w:lang w:eastAsia="en-US"/>
              </w:rPr>
            </w:pPr>
          </w:p>
        </w:tc>
        <w:tc>
          <w:tcPr>
            <w:tcW w:w="4679" w:type="pct"/>
            <w:gridSpan w:val="7"/>
            <w:tcBorders>
              <w:top w:val="single" w:sz="6" w:space="0" w:color="auto"/>
              <w:left w:val="single" w:sz="4" w:space="0" w:color="auto"/>
              <w:bottom w:val="single" w:sz="6" w:space="0" w:color="auto"/>
              <w:right w:val="single" w:sz="6" w:space="0" w:color="auto"/>
            </w:tcBorders>
            <w:hideMark/>
          </w:tcPr>
          <w:p w14:paraId="7C971C07"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 xml:space="preserve">мероприятия, </w:t>
            </w:r>
            <w:proofErr w:type="gramStart"/>
            <w:r w:rsidRPr="00DA5651">
              <w:rPr>
                <w:rFonts w:eastAsia="Calibri"/>
                <w:sz w:val="24"/>
                <w:szCs w:val="24"/>
                <w:lang w:eastAsia="en-US"/>
              </w:rPr>
              <w:t>направленные  на</w:t>
            </w:r>
            <w:proofErr w:type="gramEnd"/>
            <w:r w:rsidRPr="00DA5651">
              <w:rPr>
                <w:rFonts w:eastAsia="Calibri"/>
                <w:sz w:val="24"/>
                <w:szCs w:val="24"/>
                <w:lang w:eastAsia="en-US"/>
              </w:rPr>
              <w:t xml:space="preserve"> реализацию федеральных проектов, входящих в состав национальных проектов</w:t>
            </w:r>
          </w:p>
        </w:tc>
      </w:tr>
      <w:tr w:rsidR="00DA5651" w:rsidRPr="00DA5651" w14:paraId="41754CC9" w14:textId="77777777" w:rsidTr="00DA5651">
        <w:trPr>
          <w:cantSplit/>
          <w:trHeight w:val="240"/>
          <w:jc w:val="center"/>
        </w:trPr>
        <w:tc>
          <w:tcPr>
            <w:tcW w:w="321" w:type="pct"/>
            <w:tcBorders>
              <w:top w:val="single" w:sz="6" w:space="0" w:color="auto"/>
              <w:left w:val="single" w:sz="4" w:space="0" w:color="auto"/>
              <w:bottom w:val="single" w:sz="6" w:space="0" w:color="auto"/>
              <w:right w:val="single" w:sz="4" w:space="0" w:color="auto"/>
            </w:tcBorders>
            <w:hideMark/>
          </w:tcPr>
          <w:p w14:paraId="49F8592B" w14:textId="77777777" w:rsidR="00DA5651" w:rsidRPr="00DA5651" w:rsidRDefault="00DA5651" w:rsidP="00DA5651">
            <w:pPr>
              <w:autoSpaceDE w:val="0"/>
              <w:autoSpaceDN w:val="0"/>
              <w:adjustRightInd w:val="0"/>
              <w:jc w:val="both"/>
              <w:rPr>
                <w:rFonts w:eastAsia="Calibri"/>
                <w:sz w:val="24"/>
                <w:szCs w:val="24"/>
                <w:lang w:eastAsia="en-US"/>
              </w:rPr>
            </w:pPr>
            <w:r w:rsidRPr="00DA5651">
              <w:rPr>
                <w:rFonts w:eastAsia="Calibri"/>
                <w:sz w:val="24"/>
                <w:szCs w:val="24"/>
                <w:lang w:eastAsia="en-US"/>
              </w:rPr>
              <w:t>2.</w:t>
            </w:r>
          </w:p>
        </w:tc>
        <w:tc>
          <w:tcPr>
            <w:tcW w:w="1357" w:type="pct"/>
            <w:tcBorders>
              <w:top w:val="single" w:sz="6" w:space="0" w:color="auto"/>
              <w:left w:val="single" w:sz="4" w:space="0" w:color="auto"/>
              <w:bottom w:val="single" w:sz="6" w:space="0" w:color="auto"/>
              <w:right w:val="single" w:sz="6" w:space="0" w:color="auto"/>
            </w:tcBorders>
            <w:hideMark/>
          </w:tcPr>
          <w:p w14:paraId="5781B344"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Площадь жилых помещений, предоставленных в целях переселения граждан из жилых помещений, признанных и подлежащим сносу</w:t>
            </w:r>
          </w:p>
        </w:tc>
        <w:tc>
          <w:tcPr>
            <w:tcW w:w="594" w:type="pct"/>
            <w:tcBorders>
              <w:top w:val="single" w:sz="6" w:space="0" w:color="auto"/>
              <w:left w:val="single" w:sz="6" w:space="0" w:color="auto"/>
              <w:bottom w:val="single" w:sz="6" w:space="0" w:color="auto"/>
              <w:right w:val="single" w:sz="6" w:space="0" w:color="auto"/>
            </w:tcBorders>
            <w:hideMark/>
          </w:tcPr>
          <w:p w14:paraId="25C72015" w14:textId="77777777" w:rsidR="00DA5651" w:rsidRPr="00DA5651" w:rsidRDefault="00DA5651" w:rsidP="00DA5651">
            <w:pPr>
              <w:autoSpaceDE w:val="0"/>
              <w:autoSpaceDN w:val="0"/>
              <w:adjustRightInd w:val="0"/>
              <w:jc w:val="center"/>
              <w:rPr>
                <w:rFonts w:eastAsia="Calibri"/>
                <w:sz w:val="24"/>
                <w:szCs w:val="24"/>
                <w:lang w:eastAsia="en-US"/>
              </w:rPr>
            </w:pPr>
            <w:proofErr w:type="spellStart"/>
            <w:proofErr w:type="gramStart"/>
            <w:r w:rsidRPr="00DA5651">
              <w:rPr>
                <w:rFonts w:eastAsia="Calibri"/>
                <w:sz w:val="24"/>
                <w:szCs w:val="24"/>
                <w:lang w:eastAsia="en-US"/>
              </w:rPr>
              <w:t>кв.м</w:t>
            </w:r>
            <w:proofErr w:type="spellEnd"/>
            <w:proofErr w:type="gramEnd"/>
          </w:p>
        </w:tc>
        <w:tc>
          <w:tcPr>
            <w:tcW w:w="597" w:type="pct"/>
            <w:tcBorders>
              <w:top w:val="single" w:sz="6" w:space="0" w:color="auto"/>
              <w:left w:val="single" w:sz="6" w:space="0" w:color="auto"/>
              <w:bottom w:val="single" w:sz="6" w:space="0" w:color="auto"/>
              <w:right w:val="single" w:sz="6" w:space="0" w:color="auto"/>
            </w:tcBorders>
            <w:hideMark/>
          </w:tcPr>
          <w:p w14:paraId="63267A14"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8040,1</w:t>
            </w:r>
          </w:p>
        </w:tc>
        <w:tc>
          <w:tcPr>
            <w:tcW w:w="523" w:type="pct"/>
            <w:tcBorders>
              <w:top w:val="single" w:sz="6" w:space="0" w:color="auto"/>
              <w:left w:val="single" w:sz="6" w:space="0" w:color="auto"/>
              <w:bottom w:val="single" w:sz="6" w:space="0" w:color="auto"/>
              <w:right w:val="single" w:sz="6" w:space="0" w:color="auto"/>
            </w:tcBorders>
            <w:hideMark/>
          </w:tcPr>
          <w:p w14:paraId="562630CC"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0,0</w:t>
            </w:r>
          </w:p>
        </w:tc>
        <w:tc>
          <w:tcPr>
            <w:tcW w:w="523" w:type="pct"/>
            <w:tcBorders>
              <w:top w:val="single" w:sz="6" w:space="0" w:color="auto"/>
              <w:left w:val="single" w:sz="6" w:space="0" w:color="auto"/>
              <w:bottom w:val="single" w:sz="6" w:space="0" w:color="auto"/>
              <w:right w:val="single" w:sz="6" w:space="0" w:color="auto"/>
            </w:tcBorders>
            <w:hideMark/>
          </w:tcPr>
          <w:p w14:paraId="122AF2A8"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8000,0</w:t>
            </w:r>
          </w:p>
        </w:tc>
        <w:tc>
          <w:tcPr>
            <w:tcW w:w="520" w:type="pct"/>
            <w:tcBorders>
              <w:top w:val="single" w:sz="6" w:space="0" w:color="auto"/>
              <w:left w:val="single" w:sz="6" w:space="0" w:color="auto"/>
              <w:bottom w:val="single" w:sz="6" w:space="0" w:color="auto"/>
              <w:right w:val="single" w:sz="6" w:space="0" w:color="auto"/>
            </w:tcBorders>
            <w:hideMark/>
          </w:tcPr>
          <w:p w14:paraId="14ABC3C4"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9000,0</w:t>
            </w:r>
          </w:p>
        </w:tc>
        <w:tc>
          <w:tcPr>
            <w:tcW w:w="567" w:type="pct"/>
            <w:tcBorders>
              <w:top w:val="single" w:sz="6" w:space="0" w:color="auto"/>
              <w:left w:val="single" w:sz="6" w:space="0" w:color="auto"/>
              <w:bottom w:val="single" w:sz="6" w:space="0" w:color="auto"/>
              <w:right w:val="single" w:sz="6" w:space="0" w:color="auto"/>
            </w:tcBorders>
            <w:hideMark/>
          </w:tcPr>
          <w:p w14:paraId="1C81FA8A"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10000,0</w:t>
            </w:r>
          </w:p>
        </w:tc>
      </w:tr>
      <w:tr w:rsidR="00DA5651" w:rsidRPr="00DA5651" w14:paraId="5B8661C6" w14:textId="77777777" w:rsidTr="00DA5651">
        <w:trPr>
          <w:cantSplit/>
          <w:trHeight w:val="240"/>
          <w:jc w:val="center"/>
        </w:trPr>
        <w:tc>
          <w:tcPr>
            <w:tcW w:w="321" w:type="pct"/>
            <w:tcBorders>
              <w:top w:val="single" w:sz="6" w:space="0" w:color="auto"/>
              <w:left w:val="single" w:sz="4" w:space="0" w:color="auto"/>
              <w:bottom w:val="single" w:sz="6" w:space="0" w:color="auto"/>
              <w:right w:val="single" w:sz="4" w:space="0" w:color="auto"/>
            </w:tcBorders>
          </w:tcPr>
          <w:p w14:paraId="4C0F8DE4" w14:textId="77777777" w:rsidR="00DA5651" w:rsidRPr="00DA5651" w:rsidRDefault="00DA5651" w:rsidP="00DA5651">
            <w:pPr>
              <w:autoSpaceDE w:val="0"/>
              <w:autoSpaceDN w:val="0"/>
              <w:adjustRightInd w:val="0"/>
              <w:jc w:val="both"/>
              <w:rPr>
                <w:rFonts w:eastAsia="Calibri"/>
                <w:sz w:val="24"/>
                <w:szCs w:val="24"/>
                <w:lang w:eastAsia="en-US"/>
              </w:rPr>
            </w:pPr>
          </w:p>
        </w:tc>
        <w:tc>
          <w:tcPr>
            <w:tcW w:w="4679" w:type="pct"/>
            <w:gridSpan w:val="7"/>
            <w:tcBorders>
              <w:top w:val="single" w:sz="6" w:space="0" w:color="auto"/>
              <w:left w:val="single" w:sz="4" w:space="0" w:color="auto"/>
              <w:bottom w:val="single" w:sz="6" w:space="0" w:color="auto"/>
              <w:right w:val="single" w:sz="6" w:space="0" w:color="auto"/>
            </w:tcBorders>
            <w:hideMark/>
          </w:tcPr>
          <w:p w14:paraId="0BC339A0"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Комплекс процессных мероприятий «Обеспечение населения Няндомского округа качественным и доступным жильем»</w:t>
            </w:r>
          </w:p>
        </w:tc>
      </w:tr>
      <w:tr w:rsidR="00DA5651" w:rsidRPr="00DA5651" w14:paraId="18F70084" w14:textId="77777777" w:rsidTr="00DA5651">
        <w:trPr>
          <w:cantSplit/>
          <w:trHeight w:val="366"/>
          <w:jc w:val="center"/>
        </w:trPr>
        <w:tc>
          <w:tcPr>
            <w:tcW w:w="321" w:type="pct"/>
            <w:tcBorders>
              <w:top w:val="single" w:sz="6" w:space="0" w:color="auto"/>
              <w:left w:val="single" w:sz="4" w:space="0" w:color="auto"/>
              <w:bottom w:val="single" w:sz="6" w:space="0" w:color="auto"/>
              <w:right w:val="single" w:sz="4" w:space="0" w:color="auto"/>
            </w:tcBorders>
            <w:hideMark/>
          </w:tcPr>
          <w:p w14:paraId="4D61E10A" w14:textId="77777777" w:rsidR="00DA5651" w:rsidRPr="00DA5651" w:rsidRDefault="00DA5651" w:rsidP="00DA5651">
            <w:pPr>
              <w:autoSpaceDE w:val="0"/>
              <w:autoSpaceDN w:val="0"/>
              <w:adjustRightInd w:val="0"/>
              <w:jc w:val="both"/>
              <w:rPr>
                <w:rFonts w:eastAsia="Calibri"/>
                <w:sz w:val="24"/>
                <w:szCs w:val="24"/>
                <w:lang w:eastAsia="en-US"/>
              </w:rPr>
            </w:pPr>
            <w:r w:rsidRPr="00DA5651">
              <w:rPr>
                <w:rFonts w:eastAsia="Calibri"/>
                <w:sz w:val="24"/>
                <w:szCs w:val="24"/>
                <w:lang w:eastAsia="en-US"/>
              </w:rPr>
              <w:t>3.</w:t>
            </w:r>
          </w:p>
        </w:tc>
        <w:tc>
          <w:tcPr>
            <w:tcW w:w="1357" w:type="pct"/>
            <w:tcBorders>
              <w:top w:val="single" w:sz="6" w:space="0" w:color="auto"/>
              <w:left w:val="single" w:sz="4" w:space="0" w:color="auto"/>
              <w:bottom w:val="single" w:sz="6" w:space="0" w:color="auto"/>
              <w:right w:val="single" w:sz="6" w:space="0" w:color="auto"/>
            </w:tcBorders>
            <w:hideMark/>
          </w:tcPr>
          <w:p w14:paraId="3F031CFE"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 xml:space="preserve">Количество построенных объектов социальной сферы  </w:t>
            </w:r>
          </w:p>
        </w:tc>
        <w:tc>
          <w:tcPr>
            <w:tcW w:w="594" w:type="pct"/>
            <w:tcBorders>
              <w:top w:val="single" w:sz="6" w:space="0" w:color="auto"/>
              <w:left w:val="single" w:sz="6" w:space="0" w:color="auto"/>
              <w:bottom w:val="single" w:sz="6" w:space="0" w:color="auto"/>
              <w:right w:val="single" w:sz="6" w:space="0" w:color="auto"/>
            </w:tcBorders>
            <w:hideMark/>
          </w:tcPr>
          <w:p w14:paraId="757C0660"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ед.</w:t>
            </w:r>
          </w:p>
        </w:tc>
        <w:tc>
          <w:tcPr>
            <w:tcW w:w="597" w:type="pct"/>
            <w:tcBorders>
              <w:top w:val="single" w:sz="6" w:space="0" w:color="auto"/>
              <w:left w:val="single" w:sz="6" w:space="0" w:color="auto"/>
              <w:bottom w:val="single" w:sz="6" w:space="0" w:color="auto"/>
              <w:right w:val="single" w:sz="6" w:space="0" w:color="auto"/>
            </w:tcBorders>
            <w:hideMark/>
          </w:tcPr>
          <w:p w14:paraId="320D835E"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0</w:t>
            </w:r>
          </w:p>
        </w:tc>
        <w:tc>
          <w:tcPr>
            <w:tcW w:w="523" w:type="pct"/>
            <w:tcBorders>
              <w:top w:val="single" w:sz="6" w:space="0" w:color="auto"/>
              <w:left w:val="single" w:sz="6" w:space="0" w:color="auto"/>
              <w:bottom w:val="single" w:sz="6" w:space="0" w:color="auto"/>
              <w:right w:val="single" w:sz="6" w:space="0" w:color="auto"/>
            </w:tcBorders>
            <w:hideMark/>
          </w:tcPr>
          <w:p w14:paraId="4B75759B"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1</w:t>
            </w:r>
          </w:p>
        </w:tc>
        <w:tc>
          <w:tcPr>
            <w:tcW w:w="523" w:type="pct"/>
            <w:tcBorders>
              <w:top w:val="single" w:sz="6" w:space="0" w:color="auto"/>
              <w:left w:val="single" w:sz="6" w:space="0" w:color="auto"/>
              <w:bottom w:val="single" w:sz="6" w:space="0" w:color="auto"/>
              <w:right w:val="single" w:sz="6" w:space="0" w:color="auto"/>
            </w:tcBorders>
            <w:hideMark/>
          </w:tcPr>
          <w:p w14:paraId="742D8795"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0</w:t>
            </w:r>
          </w:p>
        </w:tc>
        <w:tc>
          <w:tcPr>
            <w:tcW w:w="520" w:type="pct"/>
            <w:tcBorders>
              <w:top w:val="single" w:sz="6" w:space="0" w:color="auto"/>
              <w:left w:val="single" w:sz="6" w:space="0" w:color="auto"/>
              <w:bottom w:val="single" w:sz="6" w:space="0" w:color="auto"/>
              <w:right w:val="single" w:sz="6" w:space="0" w:color="auto"/>
            </w:tcBorders>
            <w:hideMark/>
          </w:tcPr>
          <w:p w14:paraId="11B75BE3"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2</w:t>
            </w:r>
          </w:p>
        </w:tc>
        <w:tc>
          <w:tcPr>
            <w:tcW w:w="567" w:type="pct"/>
            <w:tcBorders>
              <w:top w:val="single" w:sz="6" w:space="0" w:color="auto"/>
              <w:left w:val="single" w:sz="6" w:space="0" w:color="auto"/>
              <w:bottom w:val="single" w:sz="6" w:space="0" w:color="auto"/>
              <w:right w:val="single" w:sz="6" w:space="0" w:color="auto"/>
            </w:tcBorders>
            <w:hideMark/>
          </w:tcPr>
          <w:p w14:paraId="424CD793"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2</w:t>
            </w:r>
          </w:p>
        </w:tc>
      </w:tr>
      <w:tr w:rsidR="00DA5651" w:rsidRPr="00DA5651" w14:paraId="5396D60C" w14:textId="77777777" w:rsidTr="00DA5651">
        <w:trPr>
          <w:cantSplit/>
          <w:trHeight w:val="366"/>
          <w:jc w:val="center"/>
        </w:trPr>
        <w:tc>
          <w:tcPr>
            <w:tcW w:w="321" w:type="pct"/>
            <w:tcBorders>
              <w:top w:val="single" w:sz="6" w:space="0" w:color="auto"/>
              <w:left w:val="single" w:sz="4" w:space="0" w:color="auto"/>
              <w:bottom w:val="single" w:sz="6" w:space="0" w:color="auto"/>
              <w:right w:val="single" w:sz="4" w:space="0" w:color="auto"/>
            </w:tcBorders>
            <w:hideMark/>
          </w:tcPr>
          <w:p w14:paraId="56DB80D3" w14:textId="77777777" w:rsidR="00DA5651" w:rsidRPr="00DA5651" w:rsidRDefault="00DA5651" w:rsidP="00DA5651">
            <w:pPr>
              <w:autoSpaceDE w:val="0"/>
              <w:autoSpaceDN w:val="0"/>
              <w:adjustRightInd w:val="0"/>
              <w:jc w:val="both"/>
              <w:rPr>
                <w:rFonts w:eastAsia="Calibri"/>
                <w:sz w:val="24"/>
                <w:szCs w:val="24"/>
                <w:lang w:eastAsia="en-US"/>
              </w:rPr>
            </w:pPr>
            <w:r w:rsidRPr="00DA5651">
              <w:rPr>
                <w:rFonts w:eastAsia="Calibri"/>
                <w:sz w:val="24"/>
                <w:szCs w:val="24"/>
                <w:lang w:eastAsia="en-US"/>
              </w:rPr>
              <w:t>4.</w:t>
            </w:r>
          </w:p>
        </w:tc>
        <w:tc>
          <w:tcPr>
            <w:tcW w:w="1357" w:type="pct"/>
            <w:tcBorders>
              <w:top w:val="single" w:sz="6" w:space="0" w:color="auto"/>
              <w:left w:val="single" w:sz="4" w:space="0" w:color="auto"/>
              <w:bottom w:val="single" w:sz="6" w:space="0" w:color="auto"/>
              <w:right w:val="single" w:sz="6" w:space="0" w:color="auto"/>
            </w:tcBorders>
            <w:hideMark/>
          </w:tcPr>
          <w:p w14:paraId="3DE9F352"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Количество построенных объектов инженерной инфраструктуры</w:t>
            </w:r>
          </w:p>
        </w:tc>
        <w:tc>
          <w:tcPr>
            <w:tcW w:w="594" w:type="pct"/>
            <w:tcBorders>
              <w:top w:val="single" w:sz="6" w:space="0" w:color="auto"/>
              <w:left w:val="single" w:sz="6" w:space="0" w:color="auto"/>
              <w:bottom w:val="single" w:sz="6" w:space="0" w:color="auto"/>
              <w:right w:val="single" w:sz="6" w:space="0" w:color="auto"/>
            </w:tcBorders>
            <w:hideMark/>
          </w:tcPr>
          <w:p w14:paraId="5328745E"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км</w:t>
            </w:r>
          </w:p>
        </w:tc>
        <w:tc>
          <w:tcPr>
            <w:tcW w:w="597" w:type="pct"/>
            <w:tcBorders>
              <w:top w:val="single" w:sz="6" w:space="0" w:color="auto"/>
              <w:left w:val="single" w:sz="6" w:space="0" w:color="auto"/>
              <w:bottom w:val="single" w:sz="6" w:space="0" w:color="auto"/>
              <w:right w:val="single" w:sz="6" w:space="0" w:color="auto"/>
            </w:tcBorders>
            <w:hideMark/>
          </w:tcPr>
          <w:p w14:paraId="52052359"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0</w:t>
            </w:r>
          </w:p>
        </w:tc>
        <w:tc>
          <w:tcPr>
            <w:tcW w:w="523" w:type="pct"/>
            <w:tcBorders>
              <w:top w:val="single" w:sz="6" w:space="0" w:color="auto"/>
              <w:left w:val="single" w:sz="6" w:space="0" w:color="auto"/>
              <w:bottom w:val="single" w:sz="6" w:space="0" w:color="auto"/>
              <w:right w:val="single" w:sz="6" w:space="0" w:color="auto"/>
            </w:tcBorders>
            <w:hideMark/>
          </w:tcPr>
          <w:p w14:paraId="2A29E812"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6113,9</w:t>
            </w:r>
          </w:p>
        </w:tc>
        <w:tc>
          <w:tcPr>
            <w:tcW w:w="523" w:type="pct"/>
            <w:tcBorders>
              <w:top w:val="single" w:sz="6" w:space="0" w:color="auto"/>
              <w:left w:val="single" w:sz="6" w:space="0" w:color="auto"/>
              <w:bottom w:val="single" w:sz="6" w:space="0" w:color="auto"/>
              <w:right w:val="single" w:sz="6" w:space="0" w:color="auto"/>
            </w:tcBorders>
            <w:hideMark/>
          </w:tcPr>
          <w:p w14:paraId="24B8D31B"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7000,0</w:t>
            </w:r>
          </w:p>
        </w:tc>
        <w:tc>
          <w:tcPr>
            <w:tcW w:w="520" w:type="pct"/>
            <w:tcBorders>
              <w:top w:val="single" w:sz="6" w:space="0" w:color="auto"/>
              <w:left w:val="single" w:sz="6" w:space="0" w:color="auto"/>
              <w:bottom w:val="single" w:sz="6" w:space="0" w:color="auto"/>
              <w:right w:val="single" w:sz="6" w:space="0" w:color="auto"/>
            </w:tcBorders>
            <w:hideMark/>
          </w:tcPr>
          <w:p w14:paraId="6187811B"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7000,0</w:t>
            </w:r>
          </w:p>
        </w:tc>
        <w:tc>
          <w:tcPr>
            <w:tcW w:w="567" w:type="pct"/>
            <w:tcBorders>
              <w:top w:val="single" w:sz="6" w:space="0" w:color="auto"/>
              <w:left w:val="single" w:sz="6" w:space="0" w:color="auto"/>
              <w:bottom w:val="single" w:sz="6" w:space="0" w:color="auto"/>
              <w:right w:val="single" w:sz="6" w:space="0" w:color="auto"/>
            </w:tcBorders>
            <w:hideMark/>
          </w:tcPr>
          <w:p w14:paraId="2670E1E5"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7000,0</w:t>
            </w:r>
          </w:p>
        </w:tc>
      </w:tr>
    </w:tbl>
    <w:p w14:paraId="5C9E6B9D" w14:textId="77777777" w:rsidR="00DA5651" w:rsidRPr="00DA5651" w:rsidRDefault="00DA5651" w:rsidP="00DA5651">
      <w:pPr>
        <w:tabs>
          <w:tab w:val="left" w:pos="1290"/>
        </w:tabs>
        <w:jc w:val="both"/>
        <w:rPr>
          <w:rFonts w:eastAsia="Calibri"/>
          <w:sz w:val="24"/>
          <w:szCs w:val="24"/>
          <w:lang w:eastAsia="en-US"/>
        </w:rPr>
      </w:pPr>
    </w:p>
    <w:p w14:paraId="44935D65" w14:textId="77777777" w:rsidR="00DA5651" w:rsidRPr="00DA5651" w:rsidRDefault="00DA5651" w:rsidP="00DA5651">
      <w:pPr>
        <w:shd w:val="clear" w:color="auto" w:fill="FFFFFF"/>
        <w:spacing w:line="276" w:lineRule="auto"/>
        <w:ind w:firstLine="708"/>
        <w:jc w:val="center"/>
        <w:rPr>
          <w:rFonts w:eastAsia="Calibri"/>
          <w:b/>
          <w:sz w:val="22"/>
          <w:szCs w:val="22"/>
          <w:lang w:eastAsia="en-US"/>
        </w:rPr>
      </w:pPr>
      <w:r w:rsidRPr="00DA5651">
        <w:rPr>
          <w:rFonts w:eastAsia="Calibri"/>
          <w:b/>
          <w:sz w:val="22"/>
          <w:szCs w:val="22"/>
          <w:lang w:eastAsia="en-US"/>
        </w:rPr>
        <w:t>Раздел 1. Приоритеты муниципальной программы</w:t>
      </w:r>
    </w:p>
    <w:p w14:paraId="6472D317" w14:textId="77777777" w:rsidR="00DA5651" w:rsidRPr="00DA5651" w:rsidRDefault="00DA5651" w:rsidP="00DA5651">
      <w:pPr>
        <w:shd w:val="clear" w:color="auto" w:fill="FFFFFF"/>
        <w:spacing w:line="276" w:lineRule="auto"/>
        <w:ind w:firstLine="708"/>
        <w:jc w:val="both"/>
        <w:rPr>
          <w:rFonts w:eastAsia="Calibri"/>
          <w:b/>
          <w:sz w:val="22"/>
          <w:szCs w:val="22"/>
          <w:lang w:eastAsia="en-US"/>
        </w:rPr>
      </w:pPr>
    </w:p>
    <w:p w14:paraId="24190CAC" w14:textId="77777777" w:rsidR="00DA5651" w:rsidRPr="00DA5651" w:rsidRDefault="00DA5651" w:rsidP="00DA5651">
      <w:pPr>
        <w:shd w:val="clear" w:color="auto" w:fill="FFFFFF"/>
        <w:spacing w:line="276" w:lineRule="auto"/>
        <w:ind w:firstLine="708"/>
        <w:jc w:val="both"/>
        <w:rPr>
          <w:rFonts w:eastAsia="Calibri"/>
          <w:sz w:val="22"/>
          <w:szCs w:val="22"/>
          <w:lang w:eastAsia="en-US"/>
        </w:rPr>
      </w:pPr>
      <w:r w:rsidRPr="00DA5651">
        <w:rPr>
          <w:rFonts w:eastAsia="Calibri"/>
          <w:sz w:val="22"/>
          <w:szCs w:val="22"/>
          <w:lang w:eastAsia="en-US"/>
        </w:rPr>
        <w:t>В настоящее время жилищный фонд Няндомского округа составляет 963,3</w:t>
      </w:r>
      <w:r w:rsidRPr="00DA5651">
        <w:rPr>
          <w:rFonts w:eastAsia="Calibri"/>
          <w:color w:val="FF0000"/>
          <w:sz w:val="22"/>
          <w:szCs w:val="22"/>
          <w:lang w:eastAsia="en-US"/>
        </w:rPr>
        <w:t xml:space="preserve"> </w:t>
      </w:r>
      <w:r w:rsidRPr="00DA5651">
        <w:rPr>
          <w:rFonts w:eastAsia="Calibri"/>
          <w:sz w:val="22"/>
          <w:szCs w:val="22"/>
          <w:lang w:eastAsia="en-US"/>
        </w:rPr>
        <w:t xml:space="preserve">тыс. кв. м. обеспеченность населения жильем- 46,6 </w:t>
      </w:r>
      <w:proofErr w:type="spellStart"/>
      <w:r w:rsidRPr="00DA5651">
        <w:rPr>
          <w:rFonts w:eastAsia="Calibri"/>
          <w:sz w:val="22"/>
          <w:szCs w:val="22"/>
          <w:lang w:eastAsia="en-US"/>
        </w:rPr>
        <w:t>кв.м</w:t>
      </w:r>
      <w:proofErr w:type="spellEnd"/>
      <w:r w:rsidRPr="00DA5651">
        <w:rPr>
          <w:rFonts w:eastAsia="Calibri"/>
          <w:sz w:val="22"/>
          <w:szCs w:val="22"/>
          <w:lang w:eastAsia="en-US"/>
        </w:rPr>
        <w:t xml:space="preserve">. общей площади на 1 жителя, </w:t>
      </w:r>
      <w:proofErr w:type="spellStart"/>
      <w:proofErr w:type="gramStart"/>
      <w:r w:rsidRPr="00DA5651">
        <w:rPr>
          <w:rFonts w:eastAsia="Calibri"/>
          <w:sz w:val="22"/>
          <w:szCs w:val="22"/>
          <w:lang w:eastAsia="en-US"/>
        </w:rPr>
        <w:t>уд.вес</w:t>
      </w:r>
      <w:proofErr w:type="spellEnd"/>
      <w:proofErr w:type="gramEnd"/>
      <w:r w:rsidRPr="00DA5651">
        <w:rPr>
          <w:rFonts w:eastAsia="Calibri"/>
          <w:sz w:val="22"/>
          <w:szCs w:val="22"/>
          <w:lang w:eastAsia="en-US"/>
        </w:rPr>
        <w:t xml:space="preserve"> ветхого жилья-9,9%,  оборудовано водопроводом 34,5% фонда, водоотведением – 31,3%, отоплением - 48,6%, газом - 41,6%, горячим водоснабжением-29,7 %. Состоит на учете в качестве нуждающихся в жилье 434</w:t>
      </w:r>
      <w:r w:rsidRPr="00DA5651">
        <w:rPr>
          <w:rFonts w:eastAsia="Calibri"/>
          <w:color w:val="FF0000"/>
          <w:sz w:val="22"/>
          <w:szCs w:val="22"/>
          <w:lang w:eastAsia="en-US"/>
        </w:rPr>
        <w:t xml:space="preserve"> </w:t>
      </w:r>
      <w:r w:rsidRPr="00DA5651">
        <w:rPr>
          <w:rFonts w:eastAsia="Calibri"/>
          <w:sz w:val="22"/>
          <w:szCs w:val="22"/>
          <w:lang w:eastAsia="en-US"/>
        </w:rPr>
        <w:t>человека.</w:t>
      </w:r>
    </w:p>
    <w:p w14:paraId="7007EADD" w14:textId="77777777" w:rsidR="00DA5651" w:rsidRPr="00DA5651" w:rsidRDefault="00DA5651" w:rsidP="00DA5651">
      <w:pPr>
        <w:shd w:val="clear" w:color="auto" w:fill="FFFFFF"/>
        <w:spacing w:line="276" w:lineRule="auto"/>
        <w:jc w:val="both"/>
        <w:rPr>
          <w:rFonts w:eastAsia="Calibri"/>
          <w:sz w:val="22"/>
          <w:szCs w:val="22"/>
          <w:lang w:eastAsia="en-US"/>
        </w:rPr>
      </w:pPr>
      <w:r w:rsidRPr="00DA5651">
        <w:rPr>
          <w:rFonts w:eastAsia="Calibri"/>
          <w:color w:val="000000"/>
          <w:sz w:val="18"/>
          <w:szCs w:val="18"/>
          <w:lang w:eastAsia="en-US"/>
        </w:rPr>
        <w:t> </w:t>
      </w:r>
      <w:r w:rsidRPr="00DA5651">
        <w:rPr>
          <w:rFonts w:eastAsia="Calibri"/>
          <w:color w:val="000000"/>
          <w:sz w:val="18"/>
          <w:szCs w:val="18"/>
          <w:lang w:eastAsia="en-US"/>
        </w:rPr>
        <w:tab/>
      </w:r>
      <w:r w:rsidRPr="00DA5651">
        <w:rPr>
          <w:rFonts w:eastAsia="Calibri"/>
          <w:sz w:val="22"/>
          <w:szCs w:val="22"/>
          <w:lang w:eastAsia="en-US"/>
        </w:rPr>
        <w:t>Поскольку в настоящее время состояние значительной части жилищного фонда Няндомского муниципального округа может быть оценено как неудовлетворительное, необходимость обеспечения населения доступным (с точки зрения стоимости и условий приобретения) и комфортным (с точки зрения условий проживания) жильем является одной из приоритетных задач социально-экономического развития Няндомского муниципального округа.</w:t>
      </w:r>
    </w:p>
    <w:p w14:paraId="7ACA0BF4" w14:textId="77777777" w:rsidR="00DA5651" w:rsidRPr="00DA5651" w:rsidRDefault="00DA5651" w:rsidP="00DA5651">
      <w:pPr>
        <w:spacing w:line="276" w:lineRule="auto"/>
        <w:ind w:firstLine="709"/>
        <w:jc w:val="both"/>
        <w:rPr>
          <w:rFonts w:eastAsia="Calibri"/>
          <w:sz w:val="22"/>
          <w:szCs w:val="22"/>
          <w:lang w:eastAsia="en-US"/>
        </w:rPr>
      </w:pPr>
      <w:r w:rsidRPr="00DA5651">
        <w:rPr>
          <w:rFonts w:eastAsia="Calibri"/>
          <w:sz w:val="22"/>
          <w:szCs w:val="22"/>
          <w:lang w:eastAsia="en-US"/>
        </w:rPr>
        <w:t>Очевидно, что существующие темпы жилищного строительства не решают проблему улучшения жилищных условий широких слоев населения, так как значительная часть жилищного фонда имеет низкую степень благоустройства. Решение данной проблемы возможно на основе увеличения темпов жилищного строительства с учетом использования не только частных инвестиций граждан, но и путем привлечения средств бюджетов всех уровней. Учитывая затратность мероприятий по строительству объектов жилья и инфраструктуры к нему, крайне важно обеспечить участие Няндомского муниципального округа в областных и федеральных программах.</w:t>
      </w:r>
    </w:p>
    <w:p w14:paraId="34399098" w14:textId="77777777" w:rsidR="00DA5651" w:rsidRPr="00DA5651" w:rsidRDefault="00DA5651" w:rsidP="00DA5651">
      <w:pPr>
        <w:spacing w:line="276" w:lineRule="auto"/>
        <w:ind w:firstLine="709"/>
        <w:jc w:val="both"/>
        <w:rPr>
          <w:rFonts w:eastAsia="Calibri"/>
          <w:sz w:val="22"/>
          <w:szCs w:val="22"/>
          <w:lang w:eastAsia="en-US"/>
        </w:rPr>
      </w:pPr>
      <w:r w:rsidRPr="00DA5651">
        <w:rPr>
          <w:rFonts w:eastAsia="Calibri"/>
          <w:sz w:val="22"/>
          <w:szCs w:val="22"/>
          <w:lang w:eastAsia="en-US"/>
        </w:rPr>
        <w:t>Одним из основных приоритетных направлений государственной семейной политики является государственная поддержка многодетных семей.</w:t>
      </w:r>
    </w:p>
    <w:p w14:paraId="1F6CE1ED" w14:textId="77777777" w:rsidR="00DA5651" w:rsidRPr="00DA5651" w:rsidRDefault="00DA5651" w:rsidP="00DA5651">
      <w:pPr>
        <w:spacing w:line="276" w:lineRule="auto"/>
        <w:ind w:firstLine="709"/>
        <w:jc w:val="both"/>
        <w:rPr>
          <w:rFonts w:eastAsia="Calibri"/>
          <w:sz w:val="22"/>
          <w:szCs w:val="22"/>
          <w:lang w:eastAsia="en-US"/>
        </w:rPr>
      </w:pPr>
      <w:r w:rsidRPr="00DA5651">
        <w:rPr>
          <w:rFonts w:eastAsia="Calibri"/>
          <w:sz w:val="22"/>
          <w:szCs w:val="22"/>
          <w:lang w:eastAsia="en-US"/>
        </w:rPr>
        <w:t xml:space="preserve">  Почти половина многодетных семей испытывает значительные проблемы с жильем (не отвечающее установленным нормам жилье, либо аварийное, требующее срочного ремонта). Согласно действующему законодательству, многодетные семьи имеют право на однократное </w:t>
      </w:r>
      <w:r w:rsidRPr="00DA5651">
        <w:rPr>
          <w:rFonts w:eastAsia="Calibri"/>
          <w:sz w:val="22"/>
          <w:szCs w:val="22"/>
          <w:lang w:eastAsia="en-US"/>
        </w:rPr>
        <w:lastRenderedPageBreak/>
        <w:t>бесплатное приобретение в собственность или аренду земельного участка для индивидуального жилищного строительства или ведения личного подсобного хозяйства в границах муниципального округа.</w:t>
      </w:r>
    </w:p>
    <w:p w14:paraId="2F23F83F" w14:textId="77777777" w:rsidR="00DA5651" w:rsidRPr="00DA5651" w:rsidRDefault="00DA5651" w:rsidP="00DA5651">
      <w:pPr>
        <w:spacing w:line="276" w:lineRule="auto"/>
        <w:ind w:firstLine="709"/>
        <w:jc w:val="both"/>
        <w:rPr>
          <w:rFonts w:eastAsia="Calibri"/>
          <w:sz w:val="22"/>
          <w:szCs w:val="22"/>
          <w:lang w:eastAsia="en-US"/>
        </w:rPr>
      </w:pPr>
      <w:r w:rsidRPr="00DA5651">
        <w:rPr>
          <w:rFonts w:eastAsia="Calibri"/>
          <w:sz w:val="22"/>
          <w:szCs w:val="22"/>
          <w:lang w:eastAsia="en-US"/>
        </w:rPr>
        <w:t>Проблемами, сдерживающими развитие индивидуального жилищного строительства многодетными семьями в Няндомском муниципальном округе, являются:</w:t>
      </w:r>
    </w:p>
    <w:p w14:paraId="11F756BE" w14:textId="77777777" w:rsidR="00DA5651" w:rsidRPr="00DA5651" w:rsidRDefault="00DA5651" w:rsidP="00DA5651">
      <w:pPr>
        <w:spacing w:line="276" w:lineRule="auto"/>
        <w:ind w:firstLine="709"/>
        <w:jc w:val="both"/>
        <w:rPr>
          <w:rFonts w:eastAsia="Calibri"/>
          <w:sz w:val="22"/>
          <w:szCs w:val="22"/>
          <w:lang w:eastAsia="en-US"/>
        </w:rPr>
      </w:pPr>
      <w:r w:rsidRPr="00DA5651">
        <w:rPr>
          <w:rFonts w:eastAsia="Calibri"/>
          <w:sz w:val="22"/>
          <w:szCs w:val="22"/>
          <w:lang w:eastAsia="en-US"/>
        </w:rPr>
        <w:t>- отсутствие земельных участков под жилищное строительство, обустроенных инженерной инфраструктурой;</w:t>
      </w:r>
    </w:p>
    <w:p w14:paraId="58C75FEF" w14:textId="77777777" w:rsidR="00DA5651" w:rsidRPr="00DA5651" w:rsidRDefault="00DA5651" w:rsidP="00DA5651">
      <w:pPr>
        <w:spacing w:line="276" w:lineRule="auto"/>
        <w:ind w:firstLine="709"/>
        <w:jc w:val="both"/>
        <w:rPr>
          <w:rFonts w:eastAsia="Calibri"/>
          <w:sz w:val="22"/>
          <w:szCs w:val="22"/>
          <w:lang w:eastAsia="en-US"/>
        </w:rPr>
      </w:pPr>
      <w:r w:rsidRPr="00DA5651">
        <w:rPr>
          <w:rFonts w:eastAsia="Calibri"/>
          <w:sz w:val="22"/>
          <w:szCs w:val="22"/>
          <w:lang w:eastAsia="en-US"/>
        </w:rPr>
        <w:t>- обременительные для застройщиков условия подключения к системам инженерной инфраструктуры.</w:t>
      </w:r>
    </w:p>
    <w:p w14:paraId="73B83467" w14:textId="77777777" w:rsidR="00DA5651" w:rsidRPr="00DA5651" w:rsidRDefault="00DA5651" w:rsidP="00DA5651">
      <w:pPr>
        <w:spacing w:line="276" w:lineRule="auto"/>
        <w:ind w:firstLine="709"/>
        <w:jc w:val="both"/>
        <w:rPr>
          <w:rFonts w:eastAsia="Calibri"/>
          <w:sz w:val="22"/>
          <w:szCs w:val="22"/>
          <w:lang w:eastAsia="en-US"/>
        </w:rPr>
      </w:pPr>
      <w:r w:rsidRPr="00DA5651">
        <w:rPr>
          <w:rFonts w:eastAsia="Calibri"/>
          <w:sz w:val="22"/>
          <w:szCs w:val="22"/>
          <w:lang w:eastAsia="en-US"/>
        </w:rPr>
        <w:t>В настоящее время предоставление земельных участков осуществляется в соответствии с земельным законодательством,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14:paraId="7CBF58C9" w14:textId="77777777" w:rsidR="00DA5651" w:rsidRPr="00DA5651" w:rsidRDefault="00DA5651" w:rsidP="00DA5651">
      <w:pPr>
        <w:spacing w:line="276" w:lineRule="auto"/>
        <w:ind w:firstLine="709"/>
        <w:jc w:val="both"/>
        <w:rPr>
          <w:rFonts w:eastAsia="Calibri"/>
          <w:sz w:val="22"/>
          <w:szCs w:val="22"/>
          <w:lang w:eastAsia="en-US"/>
        </w:rPr>
      </w:pPr>
      <w:r w:rsidRPr="00DA5651">
        <w:rPr>
          <w:rFonts w:eastAsia="Calibri"/>
          <w:sz w:val="22"/>
          <w:szCs w:val="22"/>
          <w:lang w:eastAsia="en-US"/>
        </w:rPr>
        <w:t xml:space="preserve">Одним из направлений решения жилищной проблемы социально незащищенных групп населения может стать предоставление сформированных и обеспеченных инженерной инфраструктурой земельных участков многодетным семьям для индивидуального жилищного строительства или ведения личного подсобного хозяйства. </w:t>
      </w:r>
    </w:p>
    <w:p w14:paraId="53BE2382" w14:textId="77777777" w:rsidR="00DA5651" w:rsidRPr="00DA5651" w:rsidRDefault="00DA5651" w:rsidP="00DA5651">
      <w:pPr>
        <w:spacing w:line="276" w:lineRule="auto"/>
        <w:ind w:firstLine="709"/>
        <w:jc w:val="both"/>
        <w:rPr>
          <w:rFonts w:eastAsia="Calibri"/>
          <w:sz w:val="22"/>
          <w:szCs w:val="22"/>
          <w:lang w:eastAsia="en-US"/>
        </w:rPr>
      </w:pPr>
      <w:r w:rsidRPr="00DA5651">
        <w:rPr>
          <w:rFonts w:eastAsia="Calibri"/>
          <w:sz w:val="22"/>
          <w:szCs w:val="22"/>
          <w:lang w:eastAsia="en-US"/>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w:t>
      </w:r>
      <w:proofErr w:type="gramStart"/>
      <w:r w:rsidRPr="00DA5651">
        <w:rPr>
          <w:rFonts w:eastAsia="Calibri"/>
          <w:sz w:val="22"/>
          <w:szCs w:val="22"/>
          <w:lang w:eastAsia="en-US"/>
        </w:rPr>
        <w:t>ситуации ,</w:t>
      </w:r>
      <w:proofErr w:type="gramEnd"/>
      <w:r w:rsidRPr="00DA5651">
        <w:rPr>
          <w:rFonts w:eastAsia="Calibri"/>
          <w:sz w:val="22"/>
          <w:szCs w:val="22"/>
          <w:lang w:eastAsia="en-US"/>
        </w:rPr>
        <w:t xml:space="preserve"> сокращение оттока трудоспособного населения из округа.</w:t>
      </w:r>
    </w:p>
    <w:p w14:paraId="4065223F" w14:textId="77777777" w:rsidR="00DA5651" w:rsidRPr="00DA5651" w:rsidRDefault="00DA5651" w:rsidP="00DA5651">
      <w:pPr>
        <w:spacing w:line="276" w:lineRule="auto"/>
        <w:ind w:firstLine="709"/>
        <w:jc w:val="both"/>
        <w:rPr>
          <w:rFonts w:eastAsia="Calibri"/>
          <w:sz w:val="22"/>
          <w:szCs w:val="22"/>
          <w:lang w:eastAsia="en-US"/>
        </w:rPr>
      </w:pPr>
      <w:r w:rsidRPr="00DA5651">
        <w:rPr>
          <w:rFonts w:eastAsia="Calibri"/>
          <w:sz w:val="22"/>
          <w:szCs w:val="22"/>
          <w:lang w:eastAsia="en-US"/>
        </w:rPr>
        <w:t>Планируется, что реализация муниципальной программы будет осуществляться путем принятия мер, направленных на стимулирование строительства жилья для среднего класса и социально незащищённых слоев населения: строительство доступного жилья за счет государственных средств, оказание помощи в строительстве молодым семьям, имеющим детей, многодетным семьям, а также на развитие индивидуального жилищного строительства.</w:t>
      </w:r>
    </w:p>
    <w:p w14:paraId="02DF9392" w14:textId="77777777" w:rsidR="00DA5651" w:rsidRPr="00DA5651" w:rsidRDefault="00DA5651" w:rsidP="00DA5651">
      <w:pPr>
        <w:spacing w:line="276" w:lineRule="auto"/>
        <w:ind w:left="720"/>
        <w:jc w:val="both"/>
        <w:rPr>
          <w:rFonts w:eastAsia="Calibri"/>
          <w:b/>
          <w:caps/>
          <w:sz w:val="22"/>
          <w:szCs w:val="22"/>
          <w:lang w:eastAsia="en-US"/>
        </w:rPr>
      </w:pPr>
      <w:r w:rsidRPr="00DA5651">
        <w:rPr>
          <w:rFonts w:eastAsia="Calibri"/>
          <w:b/>
          <w:sz w:val="22"/>
          <w:szCs w:val="22"/>
          <w:lang w:eastAsia="en-US"/>
        </w:rPr>
        <w:t>Разработка градостроительной документации</w:t>
      </w:r>
    </w:p>
    <w:p w14:paraId="562D02DB" w14:textId="77777777" w:rsidR="00DA5651" w:rsidRPr="00DA5651" w:rsidRDefault="00DA5651" w:rsidP="00DA5651">
      <w:pPr>
        <w:spacing w:line="276" w:lineRule="auto"/>
        <w:ind w:firstLine="708"/>
        <w:jc w:val="both"/>
        <w:rPr>
          <w:rFonts w:eastAsia="Calibri"/>
          <w:sz w:val="24"/>
          <w:szCs w:val="24"/>
          <w:lang w:eastAsia="en-US"/>
        </w:rPr>
      </w:pPr>
      <w:r w:rsidRPr="00DA5651">
        <w:rPr>
          <w:rFonts w:eastAsia="Calibri"/>
          <w:sz w:val="24"/>
          <w:szCs w:val="24"/>
          <w:lang w:eastAsia="en-US"/>
        </w:rPr>
        <w:t>В Няндомском муниципальном округе имеются базовые документы территориального планирования:</w:t>
      </w:r>
    </w:p>
    <w:p w14:paraId="17D37BF5" w14:textId="77777777" w:rsidR="00DA5651" w:rsidRPr="00DA5651" w:rsidRDefault="00DA5651" w:rsidP="00DA5651">
      <w:pPr>
        <w:numPr>
          <w:ilvl w:val="0"/>
          <w:numId w:val="8"/>
        </w:numPr>
        <w:tabs>
          <w:tab w:val="num" w:pos="0"/>
          <w:tab w:val="left" w:pos="1134"/>
        </w:tabs>
        <w:spacing w:line="276" w:lineRule="auto"/>
        <w:ind w:left="0" w:firstLine="709"/>
        <w:jc w:val="both"/>
        <w:rPr>
          <w:rFonts w:eastAsia="Calibri"/>
          <w:sz w:val="24"/>
          <w:szCs w:val="24"/>
          <w:lang w:eastAsia="en-US"/>
        </w:rPr>
      </w:pPr>
      <w:r w:rsidRPr="00DA5651">
        <w:rPr>
          <w:rFonts w:eastAsia="Calibri"/>
          <w:sz w:val="24"/>
          <w:szCs w:val="24"/>
          <w:lang w:eastAsia="en-US"/>
        </w:rPr>
        <w:t>Схема территориального планирования Няндомского муниципального района. (Утверждена решением двадцать седьмой сессии пятого созыва муниципального Собрания муниципального образования «Няндомский муниципальный район» от 26.11.2015 № 87).</w:t>
      </w:r>
    </w:p>
    <w:p w14:paraId="27471BCE" w14:textId="77777777" w:rsidR="00DA5651" w:rsidRPr="00DA5651" w:rsidRDefault="00DA5651" w:rsidP="00DA5651">
      <w:pPr>
        <w:numPr>
          <w:ilvl w:val="0"/>
          <w:numId w:val="8"/>
        </w:numPr>
        <w:tabs>
          <w:tab w:val="num" w:pos="0"/>
          <w:tab w:val="left" w:pos="1134"/>
        </w:tabs>
        <w:spacing w:line="276" w:lineRule="auto"/>
        <w:ind w:left="0" w:firstLine="708"/>
        <w:jc w:val="both"/>
        <w:rPr>
          <w:rFonts w:eastAsia="Calibri"/>
          <w:color w:val="000000"/>
          <w:sz w:val="24"/>
          <w:szCs w:val="24"/>
          <w:lang w:eastAsia="en-US"/>
        </w:rPr>
      </w:pPr>
      <w:r w:rsidRPr="00DA5651">
        <w:rPr>
          <w:rFonts w:eastAsia="Calibri"/>
          <w:color w:val="000000"/>
          <w:sz w:val="24"/>
          <w:szCs w:val="24"/>
          <w:lang w:eastAsia="en-US"/>
        </w:rPr>
        <w:t xml:space="preserve">Постановление Министерства строительства и архитектуры Архангельской области от 29.12.2022 № 122-п «Об утверждении генерального плана городского поселения «Няндомское» Няндомского муниципального района Архангельской области».         </w:t>
      </w:r>
    </w:p>
    <w:p w14:paraId="6E027158" w14:textId="77777777" w:rsidR="00DA5651" w:rsidRPr="00DA5651" w:rsidRDefault="00DA5651" w:rsidP="00DA5651">
      <w:pPr>
        <w:numPr>
          <w:ilvl w:val="0"/>
          <w:numId w:val="8"/>
        </w:numPr>
        <w:tabs>
          <w:tab w:val="left" w:pos="709"/>
          <w:tab w:val="left" w:pos="1134"/>
        </w:tabs>
        <w:spacing w:line="276" w:lineRule="auto"/>
        <w:ind w:left="0" w:firstLine="709"/>
        <w:jc w:val="both"/>
        <w:rPr>
          <w:rFonts w:eastAsia="Calibri"/>
          <w:color w:val="000000"/>
          <w:sz w:val="24"/>
          <w:szCs w:val="24"/>
          <w:lang w:eastAsia="en-US"/>
        </w:rPr>
      </w:pPr>
      <w:bookmarkStart w:id="0" w:name="_Hlk156308710"/>
      <w:bookmarkStart w:id="1" w:name="_Hlk156308622"/>
      <w:r w:rsidRPr="00DA5651">
        <w:rPr>
          <w:rFonts w:eastAsia="Calibri"/>
          <w:color w:val="000000"/>
          <w:sz w:val="24"/>
          <w:szCs w:val="24"/>
          <w:lang w:eastAsia="en-US"/>
        </w:rPr>
        <w:t>Постановление Министерства строительства и архитектуры Архангельской области от 29.12.2022 № 123-п</w:t>
      </w:r>
      <w:bookmarkEnd w:id="0"/>
      <w:r w:rsidRPr="00DA5651">
        <w:rPr>
          <w:rFonts w:eastAsia="Calibri"/>
          <w:color w:val="000000"/>
          <w:sz w:val="24"/>
          <w:szCs w:val="24"/>
          <w:lang w:eastAsia="en-US"/>
        </w:rPr>
        <w:t xml:space="preserve"> </w:t>
      </w:r>
      <w:bookmarkEnd w:id="1"/>
      <w:r w:rsidRPr="00DA5651">
        <w:rPr>
          <w:rFonts w:eastAsia="Calibri"/>
          <w:color w:val="000000"/>
          <w:sz w:val="24"/>
          <w:szCs w:val="24"/>
          <w:lang w:eastAsia="en-US"/>
        </w:rPr>
        <w:t>«Об утверждении генерального плана сельского поселения «</w:t>
      </w:r>
      <w:proofErr w:type="spellStart"/>
      <w:r w:rsidRPr="00DA5651">
        <w:rPr>
          <w:rFonts w:eastAsia="Calibri"/>
          <w:color w:val="000000"/>
          <w:sz w:val="24"/>
          <w:szCs w:val="24"/>
          <w:lang w:eastAsia="en-US"/>
        </w:rPr>
        <w:t>Мошинское</w:t>
      </w:r>
      <w:proofErr w:type="spellEnd"/>
      <w:r w:rsidRPr="00DA5651">
        <w:rPr>
          <w:rFonts w:eastAsia="Calibri"/>
          <w:color w:val="000000"/>
          <w:sz w:val="24"/>
          <w:szCs w:val="24"/>
          <w:lang w:eastAsia="en-US"/>
        </w:rPr>
        <w:t xml:space="preserve">» Няндомского муниципального района Архангельской области». </w:t>
      </w:r>
    </w:p>
    <w:p w14:paraId="6EC3300E" w14:textId="77777777" w:rsidR="00DA5651" w:rsidRPr="00DA5651" w:rsidRDefault="00DA5651" w:rsidP="00DA5651">
      <w:pPr>
        <w:numPr>
          <w:ilvl w:val="0"/>
          <w:numId w:val="8"/>
        </w:numPr>
        <w:tabs>
          <w:tab w:val="left" w:pos="709"/>
          <w:tab w:val="left" w:pos="1134"/>
        </w:tabs>
        <w:spacing w:line="276" w:lineRule="auto"/>
        <w:ind w:left="142" w:firstLine="567"/>
        <w:jc w:val="both"/>
        <w:rPr>
          <w:rFonts w:eastAsia="Calibri"/>
          <w:color w:val="000000"/>
          <w:sz w:val="24"/>
          <w:szCs w:val="24"/>
          <w:lang w:eastAsia="en-US"/>
        </w:rPr>
      </w:pPr>
      <w:r w:rsidRPr="00DA5651">
        <w:rPr>
          <w:rFonts w:eastAsia="Calibri"/>
          <w:color w:val="000000"/>
          <w:sz w:val="24"/>
          <w:szCs w:val="24"/>
          <w:lang w:eastAsia="en-US"/>
        </w:rPr>
        <w:t>Постановление Министерства строительства и архитектуры Архангельской области от 29.12.2022 № 124-п «Об утверждении генерального плана сельского поселения «</w:t>
      </w:r>
      <w:proofErr w:type="spellStart"/>
      <w:r w:rsidRPr="00DA5651">
        <w:rPr>
          <w:rFonts w:eastAsia="Calibri"/>
          <w:color w:val="000000"/>
          <w:sz w:val="24"/>
          <w:szCs w:val="24"/>
          <w:lang w:eastAsia="en-US"/>
        </w:rPr>
        <w:t>Шалакушское</w:t>
      </w:r>
      <w:proofErr w:type="spellEnd"/>
      <w:r w:rsidRPr="00DA5651">
        <w:rPr>
          <w:rFonts w:eastAsia="Calibri"/>
          <w:color w:val="000000"/>
          <w:sz w:val="24"/>
          <w:szCs w:val="24"/>
          <w:lang w:eastAsia="en-US"/>
        </w:rPr>
        <w:t xml:space="preserve">» </w:t>
      </w:r>
      <w:bookmarkStart w:id="2" w:name="_Hlk156308780"/>
      <w:r w:rsidRPr="00DA5651">
        <w:rPr>
          <w:rFonts w:eastAsia="Calibri"/>
          <w:color w:val="000000"/>
          <w:sz w:val="24"/>
          <w:szCs w:val="24"/>
          <w:lang w:eastAsia="en-US"/>
        </w:rPr>
        <w:t>Няндомского муниципального района Архангельской области</w:t>
      </w:r>
      <w:bookmarkEnd w:id="2"/>
      <w:r w:rsidRPr="00DA5651">
        <w:rPr>
          <w:rFonts w:eastAsia="Calibri"/>
          <w:color w:val="000000"/>
          <w:sz w:val="24"/>
          <w:szCs w:val="24"/>
          <w:lang w:eastAsia="en-US"/>
        </w:rPr>
        <w:t xml:space="preserve">».   </w:t>
      </w:r>
    </w:p>
    <w:p w14:paraId="5117894A" w14:textId="77777777" w:rsidR="00DA5651" w:rsidRPr="00DA5651" w:rsidRDefault="00DA5651" w:rsidP="00DA5651">
      <w:pPr>
        <w:numPr>
          <w:ilvl w:val="0"/>
          <w:numId w:val="8"/>
        </w:numPr>
        <w:tabs>
          <w:tab w:val="num" w:pos="0"/>
          <w:tab w:val="left" w:pos="1134"/>
        </w:tabs>
        <w:spacing w:line="276" w:lineRule="auto"/>
        <w:ind w:left="0" w:firstLine="709"/>
        <w:jc w:val="both"/>
        <w:rPr>
          <w:rFonts w:eastAsia="Calibri"/>
          <w:sz w:val="24"/>
          <w:szCs w:val="24"/>
          <w:lang w:eastAsia="en-US"/>
        </w:rPr>
      </w:pPr>
      <w:r w:rsidRPr="00DA5651">
        <w:rPr>
          <w:rFonts w:eastAsia="Calibri"/>
          <w:sz w:val="24"/>
          <w:szCs w:val="24"/>
          <w:lang w:eastAsia="en-US"/>
        </w:rPr>
        <w:t xml:space="preserve">Правила землепользования и застройки части территории Няндомского муниципального округа, в границы которой входят территории поселков </w:t>
      </w:r>
      <w:proofErr w:type="spellStart"/>
      <w:r w:rsidRPr="00DA5651">
        <w:rPr>
          <w:rFonts w:eastAsia="Calibri"/>
          <w:sz w:val="24"/>
          <w:szCs w:val="24"/>
          <w:lang w:eastAsia="en-US"/>
        </w:rPr>
        <w:t>Холмолеево</w:t>
      </w:r>
      <w:proofErr w:type="spellEnd"/>
      <w:r w:rsidRPr="00DA5651">
        <w:rPr>
          <w:rFonts w:eastAsia="Calibri"/>
          <w:sz w:val="24"/>
          <w:szCs w:val="24"/>
          <w:lang w:eastAsia="en-US"/>
        </w:rPr>
        <w:t xml:space="preserve">, Шалакуша, деревень Андреевская, Григорьевская, </w:t>
      </w:r>
      <w:proofErr w:type="spellStart"/>
      <w:r w:rsidRPr="00DA5651">
        <w:rPr>
          <w:rFonts w:eastAsia="Calibri"/>
          <w:sz w:val="24"/>
          <w:szCs w:val="24"/>
          <w:lang w:eastAsia="en-US"/>
        </w:rPr>
        <w:t>Гришинская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Демьяновская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Еремеевская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Ившинская</w:t>
      </w:r>
      <w:proofErr w:type="spellEnd"/>
      <w:r w:rsidRPr="00DA5651">
        <w:rPr>
          <w:rFonts w:eastAsia="Calibri"/>
          <w:sz w:val="24"/>
          <w:szCs w:val="24"/>
          <w:lang w:eastAsia="en-US"/>
        </w:rPr>
        <w:t xml:space="preserve">, Калининская, Кондратовская, </w:t>
      </w:r>
      <w:proofErr w:type="spellStart"/>
      <w:r w:rsidRPr="00DA5651">
        <w:rPr>
          <w:rFonts w:eastAsia="Calibri"/>
          <w:sz w:val="24"/>
          <w:szCs w:val="24"/>
          <w:lang w:eastAsia="en-US"/>
        </w:rPr>
        <w:t>Кырчема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Лужная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Наумовская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Осковская</w:t>
      </w:r>
      <w:proofErr w:type="spellEnd"/>
      <w:r w:rsidRPr="00DA5651">
        <w:rPr>
          <w:rFonts w:eastAsia="Calibri"/>
          <w:sz w:val="24"/>
          <w:szCs w:val="24"/>
          <w:lang w:eastAsia="en-US"/>
        </w:rPr>
        <w:t xml:space="preserve">, Павловская, Савинская, Сибирь, Ступинская, </w:t>
      </w:r>
      <w:proofErr w:type="spellStart"/>
      <w:r w:rsidRPr="00DA5651">
        <w:rPr>
          <w:rFonts w:eastAsia="Calibri"/>
          <w:sz w:val="24"/>
          <w:szCs w:val="24"/>
          <w:lang w:eastAsia="en-US"/>
        </w:rPr>
        <w:t>Торновская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Турлаевская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Федосеевская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Федотовская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Федьковская</w:t>
      </w:r>
      <w:proofErr w:type="spellEnd"/>
      <w:r w:rsidRPr="00DA5651">
        <w:rPr>
          <w:rFonts w:eastAsia="Calibri"/>
          <w:sz w:val="24"/>
          <w:szCs w:val="24"/>
          <w:lang w:eastAsia="en-US"/>
        </w:rPr>
        <w:t xml:space="preserve">, Яковлевская, железнодорожных станций </w:t>
      </w:r>
      <w:proofErr w:type="spellStart"/>
      <w:r w:rsidRPr="00DA5651">
        <w:rPr>
          <w:rFonts w:eastAsia="Calibri"/>
          <w:sz w:val="24"/>
          <w:szCs w:val="24"/>
          <w:lang w:eastAsia="en-US"/>
        </w:rPr>
        <w:t>Лельма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Лепша</w:t>
      </w:r>
      <w:proofErr w:type="spellEnd"/>
      <w:r w:rsidRPr="00DA5651">
        <w:rPr>
          <w:rFonts w:eastAsia="Calibri"/>
          <w:sz w:val="24"/>
          <w:szCs w:val="24"/>
          <w:lang w:eastAsia="en-US"/>
        </w:rPr>
        <w:t xml:space="preserve">, Шожма, железнодорожных разъездов </w:t>
      </w:r>
      <w:proofErr w:type="spellStart"/>
      <w:r w:rsidRPr="00DA5651">
        <w:rPr>
          <w:rFonts w:eastAsia="Calibri"/>
          <w:sz w:val="24"/>
          <w:szCs w:val="24"/>
          <w:lang w:eastAsia="en-US"/>
        </w:rPr>
        <w:t>Междудворье</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Шипаховский</w:t>
      </w:r>
      <w:proofErr w:type="spellEnd"/>
      <w:r w:rsidRPr="00DA5651">
        <w:rPr>
          <w:rFonts w:eastAsia="Calibri"/>
          <w:sz w:val="24"/>
          <w:szCs w:val="24"/>
          <w:lang w:eastAsia="en-US"/>
        </w:rPr>
        <w:t xml:space="preserve"> и лесных поселков 23-го квартала, </w:t>
      </w:r>
      <w:proofErr w:type="spellStart"/>
      <w:r w:rsidRPr="00DA5651">
        <w:rPr>
          <w:rFonts w:eastAsia="Calibri"/>
          <w:sz w:val="24"/>
          <w:szCs w:val="24"/>
          <w:lang w:eastAsia="en-US"/>
        </w:rPr>
        <w:t>Ивакша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Лепша</w:t>
      </w:r>
      <w:proofErr w:type="spellEnd"/>
      <w:r w:rsidRPr="00DA5651">
        <w:rPr>
          <w:rFonts w:eastAsia="Calibri"/>
          <w:sz w:val="24"/>
          <w:szCs w:val="24"/>
          <w:lang w:eastAsia="en-US"/>
        </w:rPr>
        <w:t xml:space="preserve">-Новый, </w:t>
      </w:r>
      <w:proofErr w:type="spellStart"/>
      <w:r w:rsidRPr="00DA5651">
        <w:rPr>
          <w:rFonts w:eastAsia="Calibri"/>
          <w:sz w:val="24"/>
          <w:szCs w:val="24"/>
          <w:lang w:eastAsia="en-US"/>
        </w:rPr>
        <w:t>Тарза</w:t>
      </w:r>
      <w:proofErr w:type="spellEnd"/>
      <w:r w:rsidRPr="00DA5651">
        <w:rPr>
          <w:rFonts w:eastAsia="Calibri"/>
          <w:sz w:val="24"/>
          <w:szCs w:val="24"/>
          <w:lang w:eastAsia="en-US"/>
        </w:rPr>
        <w:t xml:space="preserve">», утверждены постановлением министерства строительства и архитектуры Архангельской области «Об </w:t>
      </w:r>
      <w:r w:rsidRPr="00DA5651">
        <w:rPr>
          <w:rFonts w:eastAsia="Calibri"/>
          <w:sz w:val="24"/>
          <w:szCs w:val="24"/>
          <w:lang w:eastAsia="en-US"/>
        </w:rPr>
        <w:lastRenderedPageBreak/>
        <w:t xml:space="preserve">утверждении правил землепользования и застройки части территории Няндомского муниципального округа, в границы которой входят территории поселков </w:t>
      </w:r>
      <w:proofErr w:type="spellStart"/>
      <w:r w:rsidRPr="00DA5651">
        <w:rPr>
          <w:rFonts w:eastAsia="Calibri"/>
          <w:sz w:val="24"/>
          <w:szCs w:val="24"/>
          <w:lang w:eastAsia="en-US"/>
        </w:rPr>
        <w:t>Холмолеево</w:t>
      </w:r>
      <w:proofErr w:type="spellEnd"/>
      <w:r w:rsidRPr="00DA5651">
        <w:rPr>
          <w:rFonts w:eastAsia="Calibri"/>
          <w:sz w:val="24"/>
          <w:szCs w:val="24"/>
          <w:lang w:eastAsia="en-US"/>
        </w:rPr>
        <w:t xml:space="preserve">, Шалакуша, деревень Андреевская, Григорьевская, </w:t>
      </w:r>
      <w:proofErr w:type="spellStart"/>
      <w:r w:rsidRPr="00DA5651">
        <w:rPr>
          <w:rFonts w:eastAsia="Calibri"/>
          <w:sz w:val="24"/>
          <w:szCs w:val="24"/>
          <w:lang w:eastAsia="en-US"/>
        </w:rPr>
        <w:t>Гришинская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Демьяновская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Еремеевская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Ившинская</w:t>
      </w:r>
      <w:proofErr w:type="spellEnd"/>
      <w:r w:rsidRPr="00DA5651">
        <w:rPr>
          <w:rFonts w:eastAsia="Calibri"/>
          <w:sz w:val="24"/>
          <w:szCs w:val="24"/>
          <w:lang w:eastAsia="en-US"/>
        </w:rPr>
        <w:t xml:space="preserve">, Калининская, Кондратовская, </w:t>
      </w:r>
      <w:proofErr w:type="spellStart"/>
      <w:r w:rsidRPr="00DA5651">
        <w:rPr>
          <w:rFonts w:eastAsia="Calibri"/>
          <w:sz w:val="24"/>
          <w:szCs w:val="24"/>
          <w:lang w:eastAsia="en-US"/>
        </w:rPr>
        <w:t>Кырчема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Лужная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Наумовская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Осковская</w:t>
      </w:r>
      <w:proofErr w:type="spellEnd"/>
      <w:r w:rsidRPr="00DA5651">
        <w:rPr>
          <w:rFonts w:eastAsia="Calibri"/>
          <w:sz w:val="24"/>
          <w:szCs w:val="24"/>
          <w:lang w:eastAsia="en-US"/>
        </w:rPr>
        <w:t xml:space="preserve">, Павловская, Савинская, Сибирь, Ступинская, </w:t>
      </w:r>
      <w:proofErr w:type="spellStart"/>
      <w:r w:rsidRPr="00DA5651">
        <w:rPr>
          <w:rFonts w:eastAsia="Calibri"/>
          <w:sz w:val="24"/>
          <w:szCs w:val="24"/>
          <w:lang w:eastAsia="en-US"/>
        </w:rPr>
        <w:t>Торновская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Турлаевская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Федосеевская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Федотовская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Федьковская</w:t>
      </w:r>
      <w:proofErr w:type="spellEnd"/>
      <w:r w:rsidRPr="00DA5651">
        <w:rPr>
          <w:rFonts w:eastAsia="Calibri"/>
          <w:sz w:val="24"/>
          <w:szCs w:val="24"/>
          <w:lang w:eastAsia="en-US"/>
        </w:rPr>
        <w:t xml:space="preserve">, Яковлевская, железнодорожных станций </w:t>
      </w:r>
      <w:proofErr w:type="spellStart"/>
      <w:r w:rsidRPr="00DA5651">
        <w:rPr>
          <w:rFonts w:eastAsia="Calibri"/>
          <w:sz w:val="24"/>
          <w:szCs w:val="24"/>
          <w:lang w:eastAsia="en-US"/>
        </w:rPr>
        <w:t>Лельма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Лепша</w:t>
      </w:r>
      <w:proofErr w:type="spellEnd"/>
      <w:r w:rsidRPr="00DA5651">
        <w:rPr>
          <w:rFonts w:eastAsia="Calibri"/>
          <w:sz w:val="24"/>
          <w:szCs w:val="24"/>
          <w:lang w:eastAsia="en-US"/>
        </w:rPr>
        <w:t xml:space="preserve">, Шожма, железнодорожных разъездов </w:t>
      </w:r>
      <w:proofErr w:type="spellStart"/>
      <w:r w:rsidRPr="00DA5651">
        <w:rPr>
          <w:rFonts w:eastAsia="Calibri"/>
          <w:sz w:val="24"/>
          <w:szCs w:val="24"/>
          <w:lang w:eastAsia="en-US"/>
        </w:rPr>
        <w:t>Междудворье</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Шипаховский</w:t>
      </w:r>
      <w:proofErr w:type="spellEnd"/>
      <w:r w:rsidRPr="00DA5651">
        <w:rPr>
          <w:rFonts w:eastAsia="Calibri"/>
          <w:sz w:val="24"/>
          <w:szCs w:val="24"/>
          <w:lang w:eastAsia="en-US"/>
        </w:rPr>
        <w:t xml:space="preserve"> и лесных поселков 23-го квартала, </w:t>
      </w:r>
      <w:proofErr w:type="spellStart"/>
      <w:r w:rsidRPr="00DA5651">
        <w:rPr>
          <w:rFonts w:eastAsia="Calibri"/>
          <w:sz w:val="24"/>
          <w:szCs w:val="24"/>
          <w:lang w:eastAsia="en-US"/>
        </w:rPr>
        <w:t>Ивакша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Лепша</w:t>
      </w:r>
      <w:proofErr w:type="spellEnd"/>
      <w:r w:rsidRPr="00DA5651">
        <w:rPr>
          <w:rFonts w:eastAsia="Calibri"/>
          <w:sz w:val="24"/>
          <w:szCs w:val="24"/>
          <w:lang w:eastAsia="en-US"/>
        </w:rPr>
        <w:t xml:space="preserve">-Новый, </w:t>
      </w:r>
      <w:proofErr w:type="spellStart"/>
      <w:r w:rsidRPr="00DA5651">
        <w:rPr>
          <w:rFonts w:eastAsia="Calibri"/>
          <w:sz w:val="24"/>
          <w:szCs w:val="24"/>
          <w:lang w:eastAsia="en-US"/>
        </w:rPr>
        <w:t>Тарза</w:t>
      </w:r>
      <w:proofErr w:type="spellEnd"/>
      <w:r w:rsidRPr="00DA5651">
        <w:rPr>
          <w:rFonts w:eastAsia="Calibri"/>
          <w:sz w:val="24"/>
          <w:szCs w:val="24"/>
          <w:lang w:eastAsia="en-US"/>
        </w:rPr>
        <w:t>» от 03.07.2023 года № 33-п.</w:t>
      </w:r>
    </w:p>
    <w:p w14:paraId="0EFAADA2" w14:textId="77777777" w:rsidR="00DA5651" w:rsidRPr="00DA5651" w:rsidRDefault="00DA5651" w:rsidP="00DA5651">
      <w:pPr>
        <w:numPr>
          <w:ilvl w:val="0"/>
          <w:numId w:val="8"/>
        </w:numPr>
        <w:tabs>
          <w:tab w:val="num" w:pos="0"/>
          <w:tab w:val="left" w:pos="1134"/>
        </w:tabs>
        <w:spacing w:line="276" w:lineRule="auto"/>
        <w:ind w:left="0" w:firstLine="709"/>
        <w:jc w:val="both"/>
        <w:rPr>
          <w:rFonts w:eastAsia="Calibri"/>
          <w:sz w:val="24"/>
          <w:szCs w:val="24"/>
          <w:lang w:eastAsia="en-US"/>
        </w:rPr>
      </w:pPr>
      <w:r w:rsidRPr="00DA5651">
        <w:rPr>
          <w:rFonts w:eastAsia="Calibri"/>
          <w:sz w:val="24"/>
          <w:szCs w:val="24"/>
          <w:lang w:eastAsia="en-US"/>
        </w:rPr>
        <w:t xml:space="preserve">Правила землепользования и застройки части территории Няндомского муниципального округа, в границы которой входят территории деревень </w:t>
      </w:r>
      <w:proofErr w:type="spellStart"/>
      <w:r w:rsidRPr="00DA5651">
        <w:rPr>
          <w:rFonts w:eastAsia="Calibri"/>
          <w:sz w:val="24"/>
          <w:szCs w:val="24"/>
          <w:lang w:eastAsia="en-US"/>
        </w:rPr>
        <w:t>Абатурово</w:t>
      </w:r>
      <w:proofErr w:type="spellEnd"/>
      <w:r w:rsidRPr="00DA5651">
        <w:rPr>
          <w:rFonts w:eastAsia="Calibri"/>
          <w:sz w:val="24"/>
          <w:szCs w:val="24"/>
          <w:lang w:eastAsia="en-US"/>
        </w:rPr>
        <w:t xml:space="preserve">, Алексеевская, </w:t>
      </w:r>
      <w:proofErr w:type="spellStart"/>
      <w:r w:rsidRPr="00DA5651">
        <w:rPr>
          <w:rFonts w:eastAsia="Calibri"/>
          <w:sz w:val="24"/>
          <w:szCs w:val="24"/>
          <w:lang w:eastAsia="en-US"/>
        </w:rPr>
        <w:t>Анташиха</w:t>
      </w:r>
      <w:proofErr w:type="spellEnd"/>
      <w:r w:rsidRPr="00DA5651">
        <w:rPr>
          <w:rFonts w:eastAsia="Calibri"/>
          <w:sz w:val="24"/>
          <w:szCs w:val="24"/>
          <w:lang w:eastAsia="en-US"/>
        </w:rPr>
        <w:t xml:space="preserve">, Большая </w:t>
      </w:r>
      <w:proofErr w:type="spellStart"/>
      <w:r w:rsidRPr="00DA5651">
        <w:rPr>
          <w:rFonts w:eastAsia="Calibri"/>
          <w:sz w:val="24"/>
          <w:szCs w:val="24"/>
          <w:lang w:eastAsia="en-US"/>
        </w:rPr>
        <w:t>Орьма</w:t>
      </w:r>
      <w:proofErr w:type="spellEnd"/>
      <w:r w:rsidRPr="00DA5651">
        <w:rPr>
          <w:rFonts w:eastAsia="Calibri"/>
          <w:sz w:val="24"/>
          <w:szCs w:val="24"/>
          <w:lang w:eastAsia="en-US"/>
        </w:rPr>
        <w:t xml:space="preserve">, Большое </w:t>
      </w:r>
      <w:proofErr w:type="spellStart"/>
      <w:r w:rsidRPr="00DA5651">
        <w:rPr>
          <w:rFonts w:eastAsia="Calibri"/>
          <w:sz w:val="24"/>
          <w:szCs w:val="24"/>
          <w:lang w:eastAsia="en-US"/>
        </w:rPr>
        <w:t>Матьзеро</w:t>
      </w:r>
      <w:proofErr w:type="spellEnd"/>
      <w:r w:rsidRPr="00DA5651">
        <w:rPr>
          <w:rFonts w:eastAsia="Calibri"/>
          <w:sz w:val="24"/>
          <w:szCs w:val="24"/>
          <w:lang w:eastAsia="en-US"/>
        </w:rPr>
        <w:t xml:space="preserve">, Большой Двор, Большой Двор, Бор, Боровская, </w:t>
      </w:r>
      <w:proofErr w:type="spellStart"/>
      <w:r w:rsidRPr="00DA5651">
        <w:rPr>
          <w:rFonts w:eastAsia="Calibri"/>
          <w:sz w:val="24"/>
          <w:szCs w:val="24"/>
          <w:lang w:eastAsia="en-US"/>
        </w:rPr>
        <w:t>Бряшниха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Будринская</w:t>
      </w:r>
      <w:proofErr w:type="spellEnd"/>
      <w:r w:rsidRPr="00DA5651">
        <w:rPr>
          <w:rFonts w:eastAsia="Calibri"/>
          <w:sz w:val="24"/>
          <w:szCs w:val="24"/>
          <w:lang w:eastAsia="en-US"/>
        </w:rPr>
        <w:t xml:space="preserve">, Васильевская, </w:t>
      </w:r>
      <w:proofErr w:type="spellStart"/>
      <w:r w:rsidRPr="00DA5651">
        <w:rPr>
          <w:rFonts w:eastAsia="Calibri"/>
          <w:sz w:val="24"/>
          <w:szCs w:val="24"/>
          <w:lang w:eastAsia="en-US"/>
        </w:rPr>
        <w:t>Вахрамеиха</w:t>
      </w:r>
      <w:proofErr w:type="spellEnd"/>
      <w:r w:rsidRPr="00DA5651">
        <w:rPr>
          <w:rFonts w:eastAsia="Calibri"/>
          <w:sz w:val="24"/>
          <w:szCs w:val="24"/>
          <w:lang w:eastAsia="en-US"/>
        </w:rPr>
        <w:t xml:space="preserve">, Вельская, Верховье, </w:t>
      </w:r>
      <w:proofErr w:type="spellStart"/>
      <w:r w:rsidRPr="00DA5651">
        <w:rPr>
          <w:rFonts w:eastAsia="Calibri"/>
          <w:sz w:val="24"/>
          <w:szCs w:val="24"/>
          <w:lang w:eastAsia="en-US"/>
        </w:rPr>
        <w:t>Верхотина</w:t>
      </w:r>
      <w:proofErr w:type="spellEnd"/>
      <w:r w:rsidRPr="00DA5651">
        <w:rPr>
          <w:rFonts w:eastAsia="Calibri"/>
          <w:sz w:val="24"/>
          <w:szCs w:val="24"/>
          <w:lang w:eastAsia="en-US"/>
        </w:rPr>
        <w:t xml:space="preserve">, Волковская, Гавриловская, Гавриловская, </w:t>
      </w:r>
      <w:proofErr w:type="spellStart"/>
      <w:r w:rsidRPr="00DA5651">
        <w:rPr>
          <w:rFonts w:eastAsia="Calibri"/>
          <w:sz w:val="24"/>
          <w:szCs w:val="24"/>
          <w:lang w:eastAsia="en-US"/>
        </w:rPr>
        <w:t>Гридино</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Гришинская</w:t>
      </w:r>
      <w:proofErr w:type="spellEnd"/>
      <w:r w:rsidRPr="00DA5651">
        <w:rPr>
          <w:rFonts w:eastAsia="Calibri"/>
          <w:sz w:val="24"/>
          <w:szCs w:val="24"/>
          <w:lang w:eastAsia="en-US"/>
        </w:rPr>
        <w:t xml:space="preserve">, Гора, </w:t>
      </w:r>
      <w:proofErr w:type="spellStart"/>
      <w:r w:rsidRPr="00DA5651">
        <w:rPr>
          <w:rFonts w:eastAsia="Calibri"/>
          <w:sz w:val="24"/>
          <w:szCs w:val="24"/>
          <w:lang w:eastAsia="en-US"/>
        </w:rPr>
        <w:t>Горевская</w:t>
      </w:r>
      <w:proofErr w:type="spellEnd"/>
      <w:r w:rsidRPr="00DA5651">
        <w:rPr>
          <w:rFonts w:eastAsia="Calibri"/>
          <w:sz w:val="24"/>
          <w:szCs w:val="24"/>
          <w:lang w:eastAsia="en-US"/>
        </w:rPr>
        <w:t xml:space="preserve">, Горка, Горка, Горка </w:t>
      </w:r>
      <w:proofErr w:type="spellStart"/>
      <w:r w:rsidRPr="00DA5651">
        <w:rPr>
          <w:rFonts w:eastAsia="Calibri"/>
          <w:sz w:val="24"/>
          <w:szCs w:val="24"/>
          <w:lang w:eastAsia="en-US"/>
        </w:rPr>
        <w:t>Грехнева</w:t>
      </w:r>
      <w:proofErr w:type="spellEnd"/>
      <w:r w:rsidRPr="00DA5651">
        <w:rPr>
          <w:rFonts w:eastAsia="Calibri"/>
          <w:sz w:val="24"/>
          <w:szCs w:val="24"/>
          <w:lang w:eastAsia="en-US"/>
        </w:rPr>
        <w:t xml:space="preserve">, Горка </w:t>
      </w:r>
      <w:proofErr w:type="spellStart"/>
      <w:r w:rsidRPr="00DA5651">
        <w:rPr>
          <w:rFonts w:eastAsia="Calibri"/>
          <w:sz w:val="24"/>
          <w:szCs w:val="24"/>
          <w:lang w:eastAsia="en-US"/>
        </w:rPr>
        <w:t>Дуплева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Грудиха</w:t>
      </w:r>
      <w:proofErr w:type="spellEnd"/>
      <w:r w:rsidRPr="00DA5651">
        <w:rPr>
          <w:rFonts w:eastAsia="Calibri"/>
          <w:sz w:val="24"/>
          <w:szCs w:val="24"/>
          <w:lang w:eastAsia="en-US"/>
        </w:rPr>
        <w:t xml:space="preserve">, Даниловская, </w:t>
      </w:r>
      <w:proofErr w:type="spellStart"/>
      <w:r w:rsidRPr="00DA5651">
        <w:rPr>
          <w:rFonts w:eastAsia="Calibri"/>
          <w:sz w:val="24"/>
          <w:szCs w:val="24"/>
          <w:lang w:eastAsia="en-US"/>
        </w:rPr>
        <w:t>Дровневская</w:t>
      </w:r>
      <w:proofErr w:type="spellEnd"/>
      <w:r w:rsidRPr="00DA5651">
        <w:rPr>
          <w:rFonts w:eastAsia="Calibri"/>
          <w:sz w:val="24"/>
          <w:szCs w:val="24"/>
          <w:lang w:eastAsia="en-US"/>
        </w:rPr>
        <w:t xml:space="preserve">, Задняя, Заболотье-1, Заболотье-2, </w:t>
      </w:r>
      <w:proofErr w:type="spellStart"/>
      <w:r w:rsidRPr="00DA5651">
        <w:rPr>
          <w:rFonts w:eastAsia="Calibri"/>
          <w:sz w:val="24"/>
          <w:szCs w:val="24"/>
          <w:lang w:eastAsia="en-US"/>
        </w:rPr>
        <w:t>Зеленевская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Занаволок</w:t>
      </w:r>
      <w:proofErr w:type="spellEnd"/>
      <w:r w:rsidRPr="00DA5651">
        <w:rPr>
          <w:rFonts w:eastAsia="Calibri"/>
          <w:sz w:val="24"/>
          <w:szCs w:val="24"/>
          <w:lang w:eastAsia="en-US"/>
        </w:rPr>
        <w:t xml:space="preserve">, Ивановская, </w:t>
      </w:r>
      <w:proofErr w:type="spellStart"/>
      <w:r w:rsidRPr="00DA5651">
        <w:rPr>
          <w:rFonts w:eastAsia="Calibri"/>
          <w:sz w:val="24"/>
          <w:szCs w:val="24"/>
          <w:lang w:eastAsia="en-US"/>
        </w:rPr>
        <w:t>Ивашково</w:t>
      </w:r>
      <w:proofErr w:type="spellEnd"/>
      <w:r w:rsidRPr="00DA5651">
        <w:rPr>
          <w:rFonts w:eastAsia="Calibri"/>
          <w:sz w:val="24"/>
          <w:szCs w:val="24"/>
          <w:lang w:eastAsia="en-US"/>
        </w:rPr>
        <w:t xml:space="preserve">, Икса, Ильинский Остров, </w:t>
      </w:r>
      <w:proofErr w:type="spellStart"/>
      <w:r w:rsidRPr="00DA5651">
        <w:rPr>
          <w:rFonts w:eastAsia="Calibri"/>
          <w:sz w:val="24"/>
          <w:szCs w:val="24"/>
          <w:lang w:eastAsia="en-US"/>
        </w:rPr>
        <w:t>Казаковская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Кипровская</w:t>
      </w:r>
      <w:proofErr w:type="spellEnd"/>
      <w:r w:rsidRPr="00DA5651">
        <w:rPr>
          <w:rFonts w:eastAsia="Calibri"/>
          <w:sz w:val="24"/>
          <w:szCs w:val="24"/>
          <w:lang w:eastAsia="en-US"/>
        </w:rPr>
        <w:t xml:space="preserve">, Климовская, </w:t>
      </w:r>
      <w:proofErr w:type="spellStart"/>
      <w:r w:rsidRPr="00DA5651">
        <w:rPr>
          <w:rFonts w:eastAsia="Calibri"/>
          <w:sz w:val="24"/>
          <w:szCs w:val="24"/>
          <w:lang w:eastAsia="en-US"/>
        </w:rPr>
        <w:t>Климушина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Конинская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Корехино</w:t>
      </w:r>
      <w:proofErr w:type="spellEnd"/>
      <w:r w:rsidRPr="00DA5651">
        <w:rPr>
          <w:rFonts w:eastAsia="Calibri"/>
          <w:sz w:val="24"/>
          <w:szCs w:val="24"/>
          <w:lang w:eastAsia="en-US"/>
        </w:rPr>
        <w:t xml:space="preserve">, Котовская, Кривцы, Кстово, </w:t>
      </w:r>
      <w:proofErr w:type="spellStart"/>
      <w:r w:rsidRPr="00DA5651">
        <w:rPr>
          <w:rFonts w:eastAsia="Calibri"/>
          <w:sz w:val="24"/>
          <w:szCs w:val="24"/>
          <w:lang w:eastAsia="en-US"/>
        </w:rPr>
        <w:t>Кувшиниха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Кулемиха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Курниково</w:t>
      </w:r>
      <w:proofErr w:type="spellEnd"/>
      <w:r w:rsidRPr="00DA5651">
        <w:rPr>
          <w:rFonts w:eastAsia="Calibri"/>
          <w:sz w:val="24"/>
          <w:szCs w:val="24"/>
          <w:lang w:eastAsia="en-US"/>
        </w:rPr>
        <w:t xml:space="preserve">, Курья, Лобановская-1, Лобановская-2, </w:t>
      </w:r>
      <w:proofErr w:type="spellStart"/>
      <w:r w:rsidRPr="00DA5651">
        <w:rPr>
          <w:rFonts w:eastAsia="Calibri"/>
          <w:sz w:val="24"/>
          <w:szCs w:val="24"/>
          <w:lang w:eastAsia="en-US"/>
        </w:rPr>
        <w:t>Логиновская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Лупачиха</w:t>
      </w:r>
      <w:proofErr w:type="spellEnd"/>
      <w:r w:rsidRPr="00DA5651">
        <w:rPr>
          <w:rFonts w:eastAsia="Calibri"/>
          <w:sz w:val="24"/>
          <w:szCs w:val="24"/>
          <w:lang w:eastAsia="en-US"/>
        </w:rPr>
        <w:t xml:space="preserve">, Макаров Двор, Макаровская, Малая </w:t>
      </w:r>
      <w:proofErr w:type="spellStart"/>
      <w:r w:rsidRPr="00DA5651">
        <w:rPr>
          <w:rFonts w:eastAsia="Calibri"/>
          <w:sz w:val="24"/>
          <w:szCs w:val="24"/>
          <w:lang w:eastAsia="en-US"/>
        </w:rPr>
        <w:t>Орьма</w:t>
      </w:r>
      <w:proofErr w:type="spellEnd"/>
      <w:r w:rsidRPr="00DA5651">
        <w:rPr>
          <w:rFonts w:eastAsia="Calibri"/>
          <w:sz w:val="24"/>
          <w:szCs w:val="24"/>
          <w:lang w:eastAsia="en-US"/>
        </w:rPr>
        <w:t xml:space="preserve">, Малое </w:t>
      </w:r>
      <w:proofErr w:type="spellStart"/>
      <w:r w:rsidRPr="00DA5651">
        <w:rPr>
          <w:rFonts w:eastAsia="Calibri"/>
          <w:sz w:val="24"/>
          <w:szCs w:val="24"/>
          <w:lang w:eastAsia="en-US"/>
        </w:rPr>
        <w:t>Матьзеро</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Мальшинская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Манушкин</w:t>
      </w:r>
      <w:proofErr w:type="spellEnd"/>
      <w:r w:rsidRPr="00DA5651">
        <w:rPr>
          <w:rFonts w:eastAsia="Calibri"/>
          <w:sz w:val="24"/>
          <w:szCs w:val="24"/>
          <w:lang w:eastAsia="en-US"/>
        </w:rPr>
        <w:t xml:space="preserve"> Остров, </w:t>
      </w:r>
      <w:proofErr w:type="spellStart"/>
      <w:r w:rsidRPr="00DA5651">
        <w:rPr>
          <w:rFonts w:eastAsia="Calibri"/>
          <w:sz w:val="24"/>
          <w:szCs w:val="24"/>
          <w:lang w:eastAsia="en-US"/>
        </w:rPr>
        <w:t>Мартевская</w:t>
      </w:r>
      <w:proofErr w:type="spellEnd"/>
      <w:r w:rsidRPr="00DA5651">
        <w:rPr>
          <w:rFonts w:eastAsia="Calibri"/>
          <w:sz w:val="24"/>
          <w:szCs w:val="24"/>
          <w:lang w:eastAsia="en-US"/>
        </w:rPr>
        <w:t xml:space="preserve">, Мартыновская, </w:t>
      </w:r>
      <w:proofErr w:type="spellStart"/>
      <w:r w:rsidRPr="00DA5651">
        <w:rPr>
          <w:rFonts w:eastAsia="Calibri"/>
          <w:sz w:val="24"/>
          <w:szCs w:val="24"/>
          <w:lang w:eastAsia="en-US"/>
        </w:rPr>
        <w:t>Милехинская</w:t>
      </w:r>
      <w:proofErr w:type="spellEnd"/>
      <w:r w:rsidRPr="00DA5651">
        <w:rPr>
          <w:rFonts w:eastAsia="Calibri"/>
          <w:sz w:val="24"/>
          <w:szCs w:val="24"/>
          <w:lang w:eastAsia="en-US"/>
        </w:rPr>
        <w:t>, Монастырский Остров, Мостовая, Наволок, Нестеровская, Низ (</w:t>
      </w:r>
      <w:proofErr w:type="spellStart"/>
      <w:r w:rsidRPr="00DA5651">
        <w:rPr>
          <w:rFonts w:eastAsia="Calibri"/>
          <w:sz w:val="24"/>
          <w:szCs w:val="24"/>
          <w:lang w:eastAsia="en-US"/>
        </w:rPr>
        <w:t>Воезеро</w:t>
      </w:r>
      <w:proofErr w:type="spellEnd"/>
      <w:r w:rsidRPr="00DA5651">
        <w:rPr>
          <w:rFonts w:eastAsia="Calibri"/>
          <w:sz w:val="24"/>
          <w:szCs w:val="24"/>
          <w:lang w:eastAsia="en-US"/>
        </w:rPr>
        <w:t>), Низ (</w:t>
      </w:r>
      <w:proofErr w:type="spellStart"/>
      <w:r w:rsidRPr="00DA5651">
        <w:rPr>
          <w:rFonts w:eastAsia="Calibri"/>
          <w:sz w:val="24"/>
          <w:szCs w:val="24"/>
          <w:lang w:eastAsia="en-US"/>
        </w:rPr>
        <w:t>Канакша</w:t>
      </w:r>
      <w:proofErr w:type="spellEnd"/>
      <w:r w:rsidRPr="00DA5651">
        <w:rPr>
          <w:rFonts w:eastAsia="Calibri"/>
          <w:sz w:val="24"/>
          <w:szCs w:val="24"/>
          <w:lang w:eastAsia="en-US"/>
        </w:rPr>
        <w:t xml:space="preserve">), Низ, Никоновская, Ореховская, </w:t>
      </w:r>
      <w:proofErr w:type="spellStart"/>
      <w:r w:rsidRPr="00DA5651">
        <w:rPr>
          <w:rFonts w:eastAsia="Calibri"/>
          <w:sz w:val="24"/>
          <w:szCs w:val="24"/>
          <w:lang w:eastAsia="en-US"/>
        </w:rPr>
        <w:t>Ортевская</w:t>
      </w:r>
      <w:proofErr w:type="spellEnd"/>
      <w:r w:rsidRPr="00DA5651">
        <w:rPr>
          <w:rFonts w:eastAsia="Calibri"/>
          <w:sz w:val="24"/>
          <w:szCs w:val="24"/>
          <w:lang w:eastAsia="en-US"/>
        </w:rPr>
        <w:t xml:space="preserve">, Остров, Охтома, Пал, </w:t>
      </w:r>
      <w:proofErr w:type="spellStart"/>
      <w:r w:rsidRPr="00DA5651">
        <w:rPr>
          <w:rFonts w:eastAsia="Calibri"/>
          <w:sz w:val="24"/>
          <w:szCs w:val="24"/>
          <w:lang w:eastAsia="en-US"/>
        </w:rPr>
        <w:t>Пархиева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Петариха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Пигинская</w:t>
      </w:r>
      <w:proofErr w:type="spellEnd"/>
      <w:r w:rsidRPr="00DA5651">
        <w:rPr>
          <w:rFonts w:eastAsia="Calibri"/>
          <w:sz w:val="24"/>
          <w:szCs w:val="24"/>
          <w:lang w:eastAsia="en-US"/>
        </w:rPr>
        <w:t xml:space="preserve">, Погост, Погост, Подлесная, </w:t>
      </w:r>
      <w:proofErr w:type="spellStart"/>
      <w:r w:rsidRPr="00DA5651">
        <w:rPr>
          <w:rFonts w:eastAsia="Calibri"/>
          <w:sz w:val="24"/>
          <w:szCs w:val="24"/>
          <w:lang w:eastAsia="en-US"/>
        </w:rPr>
        <w:t>Поздеиха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Полинская</w:t>
      </w:r>
      <w:proofErr w:type="spellEnd"/>
      <w:r w:rsidRPr="00DA5651">
        <w:rPr>
          <w:rFonts w:eastAsia="Calibri"/>
          <w:sz w:val="24"/>
          <w:szCs w:val="24"/>
          <w:lang w:eastAsia="en-US"/>
        </w:rPr>
        <w:t xml:space="preserve">, Поповская, </w:t>
      </w:r>
      <w:proofErr w:type="spellStart"/>
      <w:r w:rsidRPr="00DA5651">
        <w:rPr>
          <w:rFonts w:eastAsia="Calibri"/>
          <w:sz w:val="24"/>
          <w:szCs w:val="24"/>
          <w:lang w:eastAsia="en-US"/>
        </w:rPr>
        <w:t>Проково</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Пустарево</w:t>
      </w:r>
      <w:proofErr w:type="spellEnd"/>
      <w:r w:rsidRPr="00DA5651">
        <w:rPr>
          <w:rFonts w:eastAsia="Calibri"/>
          <w:sz w:val="24"/>
          <w:szCs w:val="24"/>
          <w:lang w:eastAsia="en-US"/>
        </w:rPr>
        <w:t>, Ручей, Рябово-</w:t>
      </w:r>
      <w:proofErr w:type="spellStart"/>
      <w:r w:rsidRPr="00DA5651">
        <w:rPr>
          <w:rFonts w:eastAsia="Calibri"/>
          <w:sz w:val="24"/>
          <w:szCs w:val="24"/>
          <w:lang w:eastAsia="en-US"/>
        </w:rPr>
        <w:t>Матьзеро</w:t>
      </w:r>
      <w:proofErr w:type="spellEnd"/>
      <w:r w:rsidRPr="00DA5651">
        <w:rPr>
          <w:rFonts w:eastAsia="Calibri"/>
          <w:sz w:val="24"/>
          <w:szCs w:val="24"/>
          <w:lang w:eastAsia="en-US"/>
        </w:rPr>
        <w:t xml:space="preserve">, Село, </w:t>
      </w:r>
      <w:proofErr w:type="spellStart"/>
      <w:r w:rsidRPr="00DA5651">
        <w:rPr>
          <w:rFonts w:eastAsia="Calibri"/>
          <w:sz w:val="24"/>
          <w:szCs w:val="24"/>
          <w:lang w:eastAsia="en-US"/>
        </w:rPr>
        <w:t>Суегра</w:t>
      </w:r>
      <w:proofErr w:type="spellEnd"/>
      <w:r w:rsidRPr="00DA5651">
        <w:rPr>
          <w:rFonts w:eastAsia="Calibri"/>
          <w:sz w:val="24"/>
          <w:szCs w:val="24"/>
          <w:lang w:eastAsia="en-US"/>
        </w:rPr>
        <w:t xml:space="preserve">, Тарасово, </w:t>
      </w:r>
      <w:proofErr w:type="spellStart"/>
      <w:r w:rsidRPr="00DA5651">
        <w:rPr>
          <w:rFonts w:eastAsia="Calibri"/>
          <w:sz w:val="24"/>
          <w:szCs w:val="24"/>
          <w:lang w:eastAsia="en-US"/>
        </w:rPr>
        <w:t>Тухачиха</w:t>
      </w:r>
      <w:proofErr w:type="spellEnd"/>
      <w:r w:rsidRPr="00DA5651">
        <w:rPr>
          <w:rFonts w:eastAsia="Calibri"/>
          <w:sz w:val="24"/>
          <w:szCs w:val="24"/>
          <w:lang w:eastAsia="en-US"/>
        </w:rPr>
        <w:t xml:space="preserve">, Филипповская, </w:t>
      </w:r>
      <w:proofErr w:type="spellStart"/>
      <w:r w:rsidRPr="00DA5651">
        <w:rPr>
          <w:rFonts w:eastAsia="Calibri"/>
          <w:sz w:val="24"/>
          <w:szCs w:val="24"/>
          <w:lang w:eastAsia="en-US"/>
        </w:rPr>
        <w:t>Фофаново</w:t>
      </w:r>
      <w:proofErr w:type="spellEnd"/>
      <w:r w:rsidRPr="00DA5651">
        <w:rPr>
          <w:rFonts w:eastAsia="Calibri"/>
          <w:sz w:val="24"/>
          <w:szCs w:val="24"/>
          <w:lang w:eastAsia="en-US"/>
        </w:rPr>
        <w:t xml:space="preserve">, Холопье, </w:t>
      </w:r>
      <w:proofErr w:type="spellStart"/>
      <w:r w:rsidRPr="00DA5651">
        <w:rPr>
          <w:rFonts w:eastAsia="Calibri"/>
          <w:sz w:val="24"/>
          <w:szCs w:val="24"/>
          <w:lang w:eastAsia="en-US"/>
        </w:rPr>
        <w:t>Хомкино</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Шернинская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Шолга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Юдинская</w:t>
      </w:r>
      <w:proofErr w:type="spellEnd"/>
      <w:r w:rsidRPr="00DA5651">
        <w:rPr>
          <w:rFonts w:eastAsia="Calibri"/>
          <w:sz w:val="24"/>
          <w:szCs w:val="24"/>
          <w:lang w:eastAsia="en-US"/>
        </w:rPr>
        <w:t xml:space="preserve">, поселков Заозерный, Новая и лесного поселка Новая Икса», утверждены постановлением министерства строительства и архитектуры Архангельской области «Об утверждении правил землепользования и застройки части территории Няндомского муниципального округа, в границы которой входят территории деревень </w:t>
      </w:r>
      <w:proofErr w:type="spellStart"/>
      <w:r w:rsidRPr="00DA5651">
        <w:rPr>
          <w:rFonts w:eastAsia="Calibri"/>
          <w:sz w:val="24"/>
          <w:szCs w:val="24"/>
          <w:lang w:eastAsia="en-US"/>
        </w:rPr>
        <w:t>Абатурово</w:t>
      </w:r>
      <w:proofErr w:type="spellEnd"/>
      <w:r w:rsidRPr="00DA5651">
        <w:rPr>
          <w:rFonts w:eastAsia="Calibri"/>
          <w:sz w:val="24"/>
          <w:szCs w:val="24"/>
          <w:lang w:eastAsia="en-US"/>
        </w:rPr>
        <w:t xml:space="preserve">, Алексеевская, </w:t>
      </w:r>
      <w:proofErr w:type="spellStart"/>
      <w:r w:rsidRPr="00DA5651">
        <w:rPr>
          <w:rFonts w:eastAsia="Calibri"/>
          <w:sz w:val="24"/>
          <w:szCs w:val="24"/>
          <w:lang w:eastAsia="en-US"/>
        </w:rPr>
        <w:t>Анташиха</w:t>
      </w:r>
      <w:proofErr w:type="spellEnd"/>
      <w:r w:rsidRPr="00DA5651">
        <w:rPr>
          <w:rFonts w:eastAsia="Calibri"/>
          <w:sz w:val="24"/>
          <w:szCs w:val="24"/>
          <w:lang w:eastAsia="en-US"/>
        </w:rPr>
        <w:t xml:space="preserve">, Большая </w:t>
      </w:r>
      <w:proofErr w:type="spellStart"/>
      <w:r w:rsidRPr="00DA5651">
        <w:rPr>
          <w:rFonts w:eastAsia="Calibri"/>
          <w:sz w:val="24"/>
          <w:szCs w:val="24"/>
          <w:lang w:eastAsia="en-US"/>
        </w:rPr>
        <w:t>Орьма</w:t>
      </w:r>
      <w:proofErr w:type="spellEnd"/>
      <w:r w:rsidRPr="00DA5651">
        <w:rPr>
          <w:rFonts w:eastAsia="Calibri"/>
          <w:sz w:val="24"/>
          <w:szCs w:val="24"/>
          <w:lang w:eastAsia="en-US"/>
        </w:rPr>
        <w:t xml:space="preserve">, Большое </w:t>
      </w:r>
      <w:proofErr w:type="spellStart"/>
      <w:r w:rsidRPr="00DA5651">
        <w:rPr>
          <w:rFonts w:eastAsia="Calibri"/>
          <w:sz w:val="24"/>
          <w:szCs w:val="24"/>
          <w:lang w:eastAsia="en-US"/>
        </w:rPr>
        <w:t>Матьзеро</w:t>
      </w:r>
      <w:proofErr w:type="spellEnd"/>
      <w:r w:rsidRPr="00DA5651">
        <w:rPr>
          <w:rFonts w:eastAsia="Calibri"/>
          <w:sz w:val="24"/>
          <w:szCs w:val="24"/>
          <w:lang w:eastAsia="en-US"/>
        </w:rPr>
        <w:t xml:space="preserve">, Большой Двор, Большой Двор, Бор, Боровская, </w:t>
      </w:r>
      <w:proofErr w:type="spellStart"/>
      <w:r w:rsidRPr="00DA5651">
        <w:rPr>
          <w:rFonts w:eastAsia="Calibri"/>
          <w:sz w:val="24"/>
          <w:szCs w:val="24"/>
          <w:lang w:eastAsia="en-US"/>
        </w:rPr>
        <w:t>Бряшниха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Будринская</w:t>
      </w:r>
      <w:proofErr w:type="spellEnd"/>
      <w:r w:rsidRPr="00DA5651">
        <w:rPr>
          <w:rFonts w:eastAsia="Calibri"/>
          <w:sz w:val="24"/>
          <w:szCs w:val="24"/>
          <w:lang w:eastAsia="en-US"/>
        </w:rPr>
        <w:t xml:space="preserve">, Васильевская, </w:t>
      </w:r>
      <w:proofErr w:type="spellStart"/>
      <w:r w:rsidRPr="00DA5651">
        <w:rPr>
          <w:rFonts w:eastAsia="Calibri"/>
          <w:sz w:val="24"/>
          <w:szCs w:val="24"/>
          <w:lang w:eastAsia="en-US"/>
        </w:rPr>
        <w:t>Вахрамеиха</w:t>
      </w:r>
      <w:proofErr w:type="spellEnd"/>
      <w:r w:rsidRPr="00DA5651">
        <w:rPr>
          <w:rFonts w:eastAsia="Calibri"/>
          <w:sz w:val="24"/>
          <w:szCs w:val="24"/>
          <w:lang w:eastAsia="en-US"/>
        </w:rPr>
        <w:t xml:space="preserve">, Вельская, Верховье, </w:t>
      </w:r>
      <w:proofErr w:type="spellStart"/>
      <w:r w:rsidRPr="00DA5651">
        <w:rPr>
          <w:rFonts w:eastAsia="Calibri"/>
          <w:sz w:val="24"/>
          <w:szCs w:val="24"/>
          <w:lang w:eastAsia="en-US"/>
        </w:rPr>
        <w:t>Верхотина</w:t>
      </w:r>
      <w:proofErr w:type="spellEnd"/>
      <w:r w:rsidRPr="00DA5651">
        <w:rPr>
          <w:rFonts w:eastAsia="Calibri"/>
          <w:sz w:val="24"/>
          <w:szCs w:val="24"/>
          <w:lang w:eastAsia="en-US"/>
        </w:rPr>
        <w:t xml:space="preserve">, Волковская, Гавриловская, Гавриловская, </w:t>
      </w:r>
      <w:proofErr w:type="spellStart"/>
      <w:r w:rsidRPr="00DA5651">
        <w:rPr>
          <w:rFonts w:eastAsia="Calibri"/>
          <w:sz w:val="24"/>
          <w:szCs w:val="24"/>
          <w:lang w:eastAsia="en-US"/>
        </w:rPr>
        <w:t>Гридино</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Гришинская</w:t>
      </w:r>
      <w:proofErr w:type="spellEnd"/>
      <w:r w:rsidRPr="00DA5651">
        <w:rPr>
          <w:rFonts w:eastAsia="Calibri"/>
          <w:sz w:val="24"/>
          <w:szCs w:val="24"/>
          <w:lang w:eastAsia="en-US"/>
        </w:rPr>
        <w:t xml:space="preserve">, Гора, </w:t>
      </w:r>
      <w:proofErr w:type="spellStart"/>
      <w:r w:rsidRPr="00DA5651">
        <w:rPr>
          <w:rFonts w:eastAsia="Calibri"/>
          <w:sz w:val="24"/>
          <w:szCs w:val="24"/>
          <w:lang w:eastAsia="en-US"/>
        </w:rPr>
        <w:t>Горевская</w:t>
      </w:r>
      <w:proofErr w:type="spellEnd"/>
      <w:r w:rsidRPr="00DA5651">
        <w:rPr>
          <w:rFonts w:eastAsia="Calibri"/>
          <w:sz w:val="24"/>
          <w:szCs w:val="24"/>
          <w:lang w:eastAsia="en-US"/>
        </w:rPr>
        <w:t xml:space="preserve">, Горка, Горка, Горка </w:t>
      </w:r>
      <w:proofErr w:type="spellStart"/>
      <w:r w:rsidRPr="00DA5651">
        <w:rPr>
          <w:rFonts w:eastAsia="Calibri"/>
          <w:sz w:val="24"/>
          <w:szCs w:val="24"/>
          <w:lang w:eastAsia="en-US"/>
        </w:rPr>
        <w:t>Грехнева</w:t>
      </w:r>
      <w:proofErr w:type="spellEnd"/>
      <w:r w:rsidRPr="00DA5651">
        <w:rPr>
          <w:rFonts w:eastAsia="Calibri"/>
          <w:sz w:val="24"/>
          <w:szCs w:val="24"/>
          <w:lang w:eastAsia="en-US"/>
        </w:rPr>
        <w:t xml:space="preserve">, Горка </w:t>
      </w:r>
      <w:proofErr w:type="spellStart"/>
      <w:r w:rsidRPr="00DA5651">
        <w:rPr>
          <w:rFonts w:eastAsia="Calibri"/>
          <w:sz w:val="24"/>
          <w:szCs w:val="24"/>
          <w:lang w:eastAsia="en-US"/>
        </w:rPr>
        <w:t>Дуплева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Грудиха</w:t>
      </w:r>
      <w:proofErr w:type="spellEnd"/>
      <w:r w:rsidRPr="00DA5651">
        <w:rPr>
          <w:rFonts w:eastAsia="Calibri"/>
          <w:sz w:val="24"/>
          <w:szCs w:val="24"/>
          <w:lang w:eastAsia="en-US"/>
        </w:rPr>
        <w:t xml:space="preserve">, Даниловская, </w:t>
      </w:r>
      <w:proofErr w:type="spellStart"/>
      <w:r w:rsidRPr="00DA5651">
        <w:rPr>
          <w:rFonts w:eastAsia="Calibri"/>
          <w:sz w:val="24"/>
          <w:szCs w:val="24"/>
          <w:lang w:eastAsia="en-US"/>
        </w:rPr>
        <w:t>Дровневская</w:t>
      </w:r>
      <w:proofErr w:type="spellEnd"/>
      <w:r w:rsidRPr="00DA5651">
        <w:rPr>
          <w:rFonts w:eastAsia="Calibri"/>
          <w:sz w:val="24"/>
          <w:szCs w:val="24"/>
          <w:lang w:eastAsia="en-US"/>
        </w:rPr>
        <w:t xml:space="preserve">, Задняя, Заболотье-1, Заболотье-2, </w:t>
      </w:r>
      <w:proofErr w:type="spellStart"/>
      <w:r w:rsidRPr="00DA5651">
        <w:rPr>
          <w:rFonts w:eastAsia="Calibri"/>
          <w:sz w:val="24"/>
          <w:szCs w:val="24"/>
          <w:lang w:eastAsia="en-US"/>
        </w:rPr>
        <w:t>Зеленевская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Занаволок</w:t>
      </w:r>
      <w:proofErr w:type="spellEnd"/>
      <w:r w:rsidRPr="00DA5651">
        <w:rPr>
          <w:rFonts w:eastAsia="Calibri"/>
          <w:sz w:val="24"/>
          <w:szCs w:val="24"/>
          <w:lang w:eastAsia="en-US"/>
        </w:rPr>
        <w:t xml:space="preserve">, Ивановская, </w:t>
      </w:r>
      <w:proofErr w:type="spellStart"/>
      <w:r w:rsidRPr="00DA5651">
        <w:rPr>
          <w:rFonts w:eastAsia="Calibri"/>
          <w:sz w:val="24"/>
          <w:szCs w:val="24"/>
          <w:lang w:eastAsia="en-US"/>
        </w:rPr>
        <w:t>Ивашково</w:t>
      </w:r>
      <w:proofErr w:type="spellEnd"/>
      <w:r w:rsidRPr="00DA5651">
        <w:rPr>
          <w:rFonts w:eastAsia="Calibri"/>
          <w:sz w:val="24"/>
          <w:szCs w:val="24"/>
          <w:lang w:eastAsia="en-US"/>
        </w:rPr>
        <w:t xml:space="preserve">, Икса, Ильинский Остров, </w:t>
      </w:r>
      <w:proofErr w:type="spellStart"/>
      <w:r w:rsidRPr="00DA5651">
        <w:rPr>
          <w:rFonts w:eastAsia="Calibri"/>
          <w:sz w:val="24"/>
          <w:szCs w:val="24"/>
          <w:lang w:eastAsia="en-US"/>
        </w:rPr>
        <w:t>Казаковская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Кипровская</w:t>
      </w:r>
      <w:proofErr w:type="spellEnd"/>
      <w:r w:rsidRPr="00DA5651">
        <w:rPr>
          <w:rFonts w:eastAsia="Calibri"/>
          <w:sz w:val="24"/>
          <w:szCs w:val="24"/>
          <w:lang w:eastAsia="en-US"/>
        </w:rPr>
        <w:t xml:space="preserve">, Климовская, </w:t>
      </w:r>
      <w:proofErr w:type="spellStart"/>
      <w:r w:rsidRPr="00DA5651">
        <w:rPr>
          <w:rFonts w:eastAsia="Calibri"/>
          <w:sz w:val="24"/>
          <w:szCs w:val="24"/>
          <w:lang w:eastAsia="en-US"/>
        </w:rPr>
        <w:t>Климушина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Конинская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Корехино</w:t>
      </w:r>
      <w:proofErr w:type="spellEnd"/>
      <w:r w:rsidRPr="00DA5651">
        <w:rPr>
          <w:rFonts w:eastAsia="Calibri"/>
          <w:sz w:val="24"/>
          <w:szCs w:val="24"/>
          <w:lang w:eastAsia="en-US"/>
        </w:rPr>
        <w:t xml:space="preserve">, Котовская, Кривцы, Кстово, </w:t>
      </w:r>
      <w:proofErr w:type="spellStart"/>
      <w:r w:rsidRPr="00DA5651">
        <w:rPr>
          <w:rFonts w:eastAsia="Calibri"/>
          <w:sz w:val="24"/>
          <w:szCs w:val="24"/>
          <w:lang w:eastAsia="en-US"/>
        </w:rPr>
        <w:t>Кувшиниха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Кулемиха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Курниково</w:t>
      </w:r>
      <w:proofErr w:type="spellEnd"/>
      <w:r w:rsidRPr="00DA5651">
        <w:rPr>
          <w:rFonts w:eastAsia="Calibri"/>
          <w:sz w:val="24"/>
          <w:szCs w:val="24"/>
          <w:lang w:eastAsia="en-US"/>
        </w:rPr>
        <w:t xml:space="preserve">, Курья, Лобановская-1, Лобановская-2, </w:t>
      </w:r>
      <w:proofErr w:type="spellStart"/>
      <w:r w:rsidRPr="00DA5651">
        <w:rPr>
          <w:rFonts w:eastAsia="Calibri"/>
          <w:sz w:val="24"/>
          <w:szCs w:val="24"/>
          <w:lang w:eastAsia="en-US"/>
        </w:rPr>
        <w:t>Логиновская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Лупачиха</w:t>
      </w:r>
      <w:proofErr w:type="spellEnd"/>
      <w:r w:rsidRPr="00DA5651">
        <w:rPr>
          <w:rFonts w:eastAsia="Calibri"/>
          <w:sz w:val="24"/>
          <w:szCs w:val="24"/>
          <w:lang w:eastAsia="en-US"/>
        </w:rPr>
        <w:t xml:space="preserve">, Макаров Двор, Макаровская, Малая </w:t>
      </w:r>
      <w:proofErr w:type="spellStart"/>
      <w:r w:rsidRPr="00DA5651">
        <w:rPr>
          <w:rFonts w:eastAsia="Calibri"/>
          <w:sz w:val="24"/>
          <w:szCs w:val="24"/>
          <w:lang w:eastAsia="en-US"/>
        </w:rPr>
        <w:t>Орьма</w:t>
      </w:r>
      <w:proofErr w:type="spellEnd"/>
      <w:r w:rsidRPr="00DA5651">
        <w:rPr>
          <w:rFonts w:eastAsia="Calibri"/>
          <w:sz w:val="24"/>
          <w:szCs w:val="24"/>
          <w:lang w:eastAsia="en-US"/>
        </w:rPr>
        <w:t xml:space="preserve">, Малое </w:t>
      </w:r>
      <w:proofErr w:type="spellStart"/>
      <w:r w:rsidRPr="00DA5651">
        <w:rPr>
          <w:rFonts w:eastAsia="Calibri"/>
          <w:sz w:val="24"/>
          <w:szCs w:val="24"/>
          <w:lang w:eastAsia="en-US"/>
        </w:rPr>
        <w:t>Матьзеро</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Мальшинская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Манушкин</w:t>
      </w:r>
      <w:proofErr w:type="spellEnd"/>
      <w:r w:rsidRPr="00DA5651">
        <w:rPr>
          <w:rFonts w:eastAsia="Calibri"/>
          <w:sz w:val="24"/>
          <w:szCs w:val="24"/>
          <w:lang w:eastAsia="en-US"/>
        </w:rPr>
        <w:t xml:space="preserve"> Остров, </w:t>
      </w:r>
      <w:proofErr w:type="spellStart"/>
      <w:r w:rsidRPr="00DA5651">
        <w:rPr>
          <w:rFonts w:eastAsia="Calibri"/>
          <w:sz w:val="24"/>
          <w:szCs w:val="24"/>
          <w:lang w:eastAsia="en-US"/>
        </w:rPr>
        <w:t>Мартевская</w:t>
      </w:r>
      <w:proofErr w:type="spellEnd"/>
      <w:r w:rsidRPr="00DA5651">
        <w:rPr>
          <w:rFonts w:eastAsia="Calibri"/>
          <w:sz w:val="24"/>
          <w:szCs w:val="24"/>
          <w:lang w:eastAsia="en-US"/>
        </w:rPr>
        <w:t xml:space="preserve">, Мартыновская, </w:t>
      </w:r>
      <w:proofErr w:type="spellStart"/>
      <w:r w:rsidRPr="00DA5651">
        <w:rPr>
          <w:rFonts w:eastAsia="Calibri"/>
          <w:sz w:val="24"/>
          <w:szCs w:val="24"/>
          <w:lang w:eastAsia="en-US"/>
        </w:rPr>
        <w:t>Милехинская</w:t>
      </w:r>
      <w:proofErr w:type="spellEnd"/>
      <w:r w:rsidRPr="00DA5651">
        <w:rPr>
          <w:rFonts w:eastAsia="Calibri"/>
          <w:sz w:val="24"/>
          <w:szCs w:val="24"/>
          <w:lang w:eastAsia="en-US"/>
        </w:rPr>
        <w:t>, Монастырский Остров, Мостовая, Наволок, Нестеровская, Низ (</w:t>
      </w:r>
      <w:proofErr w:type="spellStart"/>
      <w:r w:rsidRPr="00DA5651">
        <w:rPr>
          <w:rFonts w:eastAsia="Calibri"/>
          <w:sz w:val="24"/>
          <w:szCs w:val="24"/>
          <w:lang w:eastAsia="en-US"/>
        </w:rPr>
        <w:t>Воезеро</w:t>
      </w:r>
      <w:proofErr w:type="spellEnd"/>
      <w:r w:rsidRPr="00DA5651">
        <w:rPr>
          <w:rFonts w:eastAsia="Calibri"/>
          <w:sz w:val="24"/>
          <w:szCs w:val="24"/>
          <w:lang w:eastAsia="en-US"/>
        </w:rPr>
        <w:t>), Низ (</w:t>
      </w:r>
      <w:proofErr w:type="spellStart"/>
      <w:r w:rsidRPr="00DA5651">
        <w:rPr>
          <w:rFonts w:eastAsia="Calibri"/>
          <w:sz w:val="24"/>
          <w:szCs w:val="24"/>
          <w:lang w:eastAsia="en-US"/>
        </w:rPr>
        <w:t>Канакша</w:t>
      </w:r>
      <w:proofErr w:type="spellEnd"/>
      <w:r w:rsidRPr="00DA5651">
        <w:rPr>
          <w:rFonts w:eastAsia="Calibri"/>
          <w:sz w:val="24"/>
          <w:szCs w:val="24"/>
          <w:lang w:eastAsia="en-US"/>
        </w:rPr>
        <w:t xml:space="preserve">), Низ, Никоновская, Ореховская, </w:t>
      </w:r>
      <w:proofErr w:type="spellStart"/>
      <w:r w:rsidRPr="00DA5651">
        <w:rPr>
          <w:rFonts w:eastAsia="Calibri"/>
          <w:sz w:val="24"/>
          <w:szCs w:val="24"/>
          <w:lang w:eastAsia="en-US"/>
        </w:rPr>
        <w:t>Ортевская</w:t>
      </w:r>
      <w:proofErr w:type="spellEnd"/>
      <w:r w:rsidRPr="00DA5651">
        <w:rPr>
          <w:rFonts w:eastAsia="Calibri"/>
          <w:sz w:val="24"/>
          <w:szCs w:val="24"/>
          <w:lang w:eastAsia="en-US"/>
        </w:rPr>
        <w:t xml:space="preserve">, Остров, Охтома, Пал, </w:t>
      </w:r>
      <w:proofErr w:type="spellStart"/>
      <w:r w:rsidRPr="00DA5651">
        <w:rPr>
          <w:rFonts w:eastAsia="Calibri"/>
          <w:sz w:val="24"/>
          <w:szCs w:val="24"/>
          <w:lang w:eastAsia="en-US"/>
        </w:rPr>
        <w:t>Пархиева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Петариха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Пигинская</w:t>
      </w:r>
      <w:proofErr w:type="spellEnd"/>
      <w:r w:rsidRPr="00DA5651">
        <w:rPr>
          <w:rFonts w:eastAsia="Calibri"/>
          <w:sz w:val="24"/>
          <w:szCs w:val="24"/>
          <w:lang w:eastAsia="en-US"/>
        </w:rPr>
        <w:t xml:space="preserve">, Погост, Погост, Подлесная, </w:t>
      </w:r>
      <w:proofErr w:type="spellStart"/>
      <w:r w:rsidRPr="00DA5651">
        <w:rPr>
          <w:rFonts w:eastAsia="Calibri"/>
          <w:sz w:val="24"/>
          <w:szCs w:val="24"/>
          <w:lang w:eastAsia="en-US"/>
        </w:rPr>
        <w:t>Поздеиха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Полинская</w:t>
      </w:r>
      <w:proofErr w:type="spellEnd"/>
      <w:r w:rsidRPr="00DA5651">
        <w:rPr>
          <w:rFonts w:eastAsia="Calibri"/>
          <w:sz w:val="24"/>
          <w:szCs w:val="24"/>
          <w:lang w:eastAsia="en-US"/>
        </w:rPr>
        <w:t xml:space="preserve">, Поповская, </w:t>
      </w:r>
      <w:proofErr w:type="spellStart"/>
      <w:r w:rsidRPr="00DA5651">
        <w:rPr>
          <w:rFonts w:eastAsia="Calibri"/>
          <w:sz w:val="24"/>
          <w:szCs w:val="24"/>
          <w:lang w:eastAsia="en-US"/>
        </w:rPr>
        <w:t>Проково</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Пустарево</w:t>
      </w:r>
      <w:proofErr w:type="spellEnd"/>
      <w:r w:rsidRPr="00DA5651">
        <w:rPr>
          <w:rFonts w:eastAsia="Calibri"/>
          <w:sz w:val="24"/>
          <w:szCs w:val="24"/>
          <w:lang w:eastAsia="en-US"/>
        </w:rPr>
        <w:t>, Ручей, Рябово-</w:t>
      </w:r>
      <w:proofErr w:type="spellStart"/>
      <w:r w:rsidRPr="00DA5651">
        <w:rPr>
          <w:rFonts w:eastAsia="Calibri"/>
          <w:sz w:val="24"/>
          <w:szCs w:val="24"/>
          <w:lang w:eastAsia="en-US"/>
        </w:rPr>
        <w:t>Матьзеро</w:t>
      </w:r>
      <w:proofErr w:type="spellEnd"/>
      <w:r w:rsidRPr="00DA5651">
        <w:rPr>
          <w:rFonts w:eastAsia="Calibri"/>
          <w:sz w:val="24"/>
          <w:szCs w:val="24"/>
          <w:lang w:eastAsia="en-US"/>
        </w:rPr>
        <w:t xml:space="preserve">, Село, </w:t>
      </w:r>
      <w:proofErr w:type="spellStart"/>
      <w:r w:rsidRPr="00DA5651">
        <w:rPr>
          <w:rFonts w:eastAsia="Calibri"/>
          <w:sz w:val="24"/>
          <w:szCs w:val="24"/>
          <w:lang w:eastAsia="en-US"/>
        </w:rPr>
        <w:t>Суегра</w:t>
      </w:r>
      <w:proofErr w:type="spellEnd"/>
      <w:r w:rsidRPr="00DA5651">
        <w:rPr>
          <w:rFonts w:eastAsia="Calibri"/>
          <w:sz w:val="24"/>
          <w:szCs w:val="24"/>
          <w:lang w:eastAsia="en-US"/>
        </w:rPr>
        <w:t xml:space="preserve">, Тарасово, </w:t>
      </w:r>
      <w:proofErr w:type="spellStart"/>
      <w:r w:rsidRPr="00DA5651">
        <w:rPr>
          <w:rFonts w:eastAsia="Calibri"/>
          <w:sz w:val="24"/>
          <w:szCs w:val="24"/>
          <w:lang w:eastAsia="en-US"/>
        </w:rPr>
        <w:t>Тухачиха</w:t>
      </w:r>
      <w:proofErr w:type="spellEnd"/>
      <w:r w:rsidRPr="00DA5651">
        <w:rPr>
          <w:rFonts w:eastAsia="Calibri"/>
          <w:sz w:val="24"/>
          <w:szCs w:val="24"/>
          <w:lang w:eastAsia="en-US"/>
        </w:rPr>
        <w:t xml:space="preserve">, Филипповская, </w:t>
      </w:r>
      <w:proofErr w:type="spellStart"/>
      <w:r w:rsidRPr="00DA5651">
        <w:rPr>
          <w:rFonts w:eastAsia="Calibri"/>
          <w:sz w:val="24"/>
          <w:szCs w:val="24"/>
          <w:lang w:eastAsia="en-US"/>
        </w:rPr>
        <w:t>Фофаново</w:t>
      </w:r>
      <w:proofErr w:type="spellEnd"/>
      <w:r w:rsidRPr="00DA5651">
        <w:rPr>
          <w:rFonts w:eastAsia="Calibri"/>
          <w:sz w:val="24"/>
          <w:szCs w:val="24"/>
          <w:lang w:eastAsia="en-US"/>
        </w:rPr>
        <w:t xml:space="preserve">, Холопье, </w:t>
      </w:r>
      <w:proofErr w:type="spellStart"/>
      <w:r w:rsidRPr="00DA5651">
        <w:rPr>
          <w:rFonts w:eastAsia="Calibri"/>
          <w:sz w:val="24"/>
          <w:szCs w:val="24"/>
          <w:lang w:eastAsia="en-US"/>
        </w:rPr>
        <w:t>Хомкино</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Шернинская</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Шолга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Юдинская</w:t>
      </w:r>
      <w:proofErr w:type="spellEnd"/>
      <w:r w:rsidRPr="00DA5651">
        <w:rPr>
          <w:rFonts w:eastAsia="Calibri"/>
          <w:sz w:val="24"/>
          <w:szCs w:val="24"/>
          <w:lang w:eastAsia="en-US"/>
        </w:rPr>
        <w:t>, поселков Заозерный, Новая и лесного поселка Новая Икса» от 18.07.2023 года № 38-п.</w:t>
      </w:r>
    </w:p>
    <w:p w14:paraId="41E3D9D9" w14:textId="77777777" w:rsidR="00DA5651" w:rsidRPr="00DA5651" w:rsidRDefault="00DA5651" w:rsidP="00DA5651">
      <w:pPr>
        <w:numPr>
          <w:ilvl w:val="0"/>
          <w:numId w:val="8"/>
        </w:numPr>
        <w:tabs>
          <w:tab w:val="left" w:pos="0"/>
          <w:tab w:val="left" w:pos="709"/>
          <w:tab w:val="left" w:pos="1134"/>
        </w:tabs>
        <w:spacing w:line="276" w:lineRule="auto"/>
        <w:ind w:left="0" w:firstLine="708"/>
        <w:jc w:val="both"/>
        <w:rPr>
          <w:rFonts w:eastAsia="Calibri"/>
          <w:sz w:val="24"/>
          <w:szCs w:val="24"/>
          <w:lang w:eastAsia="en-US"/>
        </w:rPr>
      </w:pPr>
      <w:r w:rsidRPr="00DA5651">
        <w:rPr>
          <w:rFonts w:eastAsia="Calibri"/>
          <w:sz w:val="24"/>
          <w:szCs w:val="24"/>
          <w:lang w:eastAsia="en-US"/>
        </w:rPr>
        <w:t xml:space="preserve">Правила землепользования и застройки части территории Няндомского муниципального округа Архангельской области, в границы которой входят территории города Няндомы, лесных поселков Великая речка, </w:t>
      </w:r>
      <w:proofErr w:type="spellStart"/>
      <w:r w:rsidRPr="00DA5651">
        <w:rPr>
          <w:rFonts w:eastAsia="Calibri"/>
          <w:sz w:val="24"/>
          <w:szCs w:val="24"/>
          <w:lang w:eastAsia="en-US"/>
        </w:rPr>
        <w:t>Солюга</w:t>
      </w:r>
      <w:proofErr w:type="spellEnd"/>
      <w:r w:rsidRPr="00DA5651">
        <w:rPr>
          <w:rFonts w:eastAsia="Calibri"/>
          <w:sz w:val="24"/>
          <w:szCs w:val="24"/>
          <w:lang w:eastAsia="en-US"/>
        </w:rPr>
        <w:t xml:space="preserve">, поселков </w:t>
      </w:r>
      <w:proofErr w:type="spellStart"/>
      <w:r w:rsidRPr="00DA5651">
        <w:rPr>
          <w:rFonts w:eastAsia="Calibri"/>
          <w:sz w:val="24"/>
          <w:szCs w:val="24"/>
          <w:lang w:eastAsia="en-US"/>
        </w:rPr>
        <w:t>Лещево</w:t>
      </w:r>
      <w:proofErr w:type="spellEnd"/>
      <w:r w:rsidRPr="00DA5651">
        <w:rPr>
          <w:rFonts w:eastAsia="Calibri"/>
          <w:sz w:val="24"/>
          <w:szCs w:val="24"/>
          <w:lang w:eastAsia="en-US"/>
        </w:rPr>
        <w:t xml:space="preserve">, Мирный, </w:t>
      </w:r>
      <w:proofErr w:type="spellStart"/>
      <w:r w:rsidRPr="00DA5651">
        <w:rPr>
          <w:rFonts w:eastAsia="Calibri"/>
          <w:sz w:val="24"/>
          <w:szCs w:val="24"/>
          <w:lang w:eastAsia="en-US"/>
        </w:rPr>
        <w:lastRenderedPageBreak/>
        <w:t>Шестиозерский</w:t>
      </w:r>
      <w:proofErr w:type="spellEnd"/>
      <w:r w:rsidRPr="00DA5651">
        <w:rPr>
          <w:rFonts w:eastAsia="Calibri"/>
          <w:sz w:val="24"/>
          <w:szCs w:val="24"/>
          <w:lang w:eastAsia="en-US"/>
        </w:rPr>
        <w:t xml:space="preserve">, деревень Андреевская, Бережная, Дом отдыха Озерки, </w:t>
      </w:r>
      <w:proofErr w:type="spellStart"/>
      <w:r w:rsidRPr="00DA5651">
        <w:rPr>
          <w:rFonts w:eastAsia="Calibri"/>
          <w:sz w:val="24"/>
          <w:szCs w:val="24"/>
          <w:lang w:eastAsia="en-US"/>
        </w:rPr>
        <w:t>Конда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Кузьминская</w:t>
      </w:r>
      <w:proofErr w:type="spellEnd"/>
      <w:r w:rsidRPr="00DA5651">
        <w:rPr>
          <w:rFonts w:eastAsia="Calibri"/>
          <w:sz w:val="24"/>
          <w:szCs w:val="24"/>
          <w:lang w:eastAsia="en-US"/>
        </w:rPr>
        <w:t xml:space="preserve">, Сафонова Гора,  Сидорова Гора, </w:t>
      </w:r>
      <w:proofErr w:type="spellStart"/>
      <w:r w:rsidRPr="00DA5651">
        <w:rPr>
          <w:rFonts w:eastAsia="Calibri"/>
          <w:sz w:val="24"/>
          <w:szCs w:val="24"/>
          <w:lang w:eastAsia="en-US"/>
        </w:rPr>
        <w:t>Шултус</w:t>
      </w:r>
      <w:proofErr w:type="spellEnd"/>
      <w:r w:rsidRPr="00DA5651">
        <w:rPr>
          <w:rFonts w:eastAsia="Calibri"/>
          <w:sz w:val="24"/>
          <w:szCs w:val="24"/>
          <w:lang w:eastAsia="en-US"/>
        </w:rPr>
        <w:t xml:space="preserve">, Яковлевская, железнодорожных станций </w:t>
      </w:r>
      <w:proofErr w:type="spellStart"/>
      <w:r w:rsidRPr="00DA5651">
        <w:rPr>
          <w:rFonts w:eastAsia="Calibri"/>
          <w:sz w:val="24"/>
          <w:szCs w:val="24"/>
          <w:lang w:eastAsia="en-US"/>
        </w:rPr>
        <w:t>Бурачиха</w:t>
      </w:r>
      <w:proofErr w:type="spellEnd"/>
      <w:r w:rsidRPr="00DA5651">
        <w:rPr>
          <w:rFonts w:eastAsia="Calibri"/>
          <w:sz w:val="24"/>
          <w:szCs w:val="24"/>
          <w:lang w:eastAsia="en-US"/>
        </w:rPr>
        <w:t xml:space="preserve">, Зеленый, </w:t>
      </w:r>
      <w:proofErr w:type="spellStart"/>
      <w:r w:rsidRPr="00DA5651">
        <w:rPr>
          <w:rFonts w:eastAsia="Calibri"/>
          <w:sz w:val="24"/>
          <w:szCs w:val="24"/>
          <w:lang w:eastAsia="en-US"/>
        </w:rPr>
        <w:t>Полоха</w:t>
      </w:r>
      <w:proofErr w:type="spellEnd"/>
      <w:r w:rsidRPr="00DA5651">
        <w:rPr>
          <w:rFonts w:eastAsia="Calibri"/>
          <w:sz w:val="24"/>
          <w:szCs w:val="24"/>
          <w:lang w:eastAsia="en-US"/>
        </w:rPr>
        <w:t xml:space="preserve"> и железнодорожного разъезда </w:t>
      </w:r>
      <w:proofErr w:type="spellStart"/>
      <w:r w:rsidRPr="00DA5651">
        <w:rPr>
          <w:rFonts w:eastAsia="Calibri"/>
          <w:sz w:val="24"/>
          <w:szCs w:val="24"/>
          <w:lang w:eastAsia="en-US"/>
        </w:rPr>
        <w:t>Зарученье</w:t>
      </w:r>
      <w:proofErr w:type="spellEnd"/>
      <w:r w:rsidRPr="00DA5651">
        <w:rPr>
          <w:rFonts w:eastAsia="Calibri"/>
          <w:sz w:val="24"/>
          <w:szCs w:val="24"/>
          <w:lang w:eastAsia="en-US"/>
        </w:rPr>
        <w:t xml:space="preserve">,  утверждены постановлением министерства строительства и архитектуры Архангельской области «Об утверждении правил землепользования и застройки части территории Няндомского муниципального округа Архангельской области, в границы которой входят территории города Няндомы, лесных поселков Великая речка, </w:t>
      </w:r>
      <w:proofErr w:type="spellStart"/>
      <w:r w:rsidRPr="00DA5651">
        <w:rPr>
          <w:rFonts w:eastAsia="Calibri"/>
          <w:sz w:val="24"/>
          <w:szCs w:val="24"/>
          <w:lang w:eastAsia="en-US"/>
        </w:rPr>
        <w:t>Солюга</w:t>
      </w:r>
      <w:proofErr w:type="spellEnd"/>
      <w:r w:rsidRPr="00DA5651">
        <w:rPr>
          <w:rFonts w:eastAsia="Calibri"/>
          <w:sz w:val="24"/>
          <w:szCs w:val="24"/>
          <w:lang w:eastAsia="en-US"/>
        </w:rPr>
        <w:t xml:space="preserve">, поселков </w:t>
      </w:r>
      <w:proofErr w:type="spellStart"/>
      <w:r w:rsidRPr="00DA5651">
        <w:rPr>
          <w:rFonts w:eastAsia="Calibri"/>
          <w:sz w:val="24"/>
          <w:szCs w:val="24"/>
          <w:lang w:eastAsia="en-US"/>
        </w:rPr>
        <w:t>Лещево</w:t>
      </w:r>
      <w:proofErr w:type="spellEnd"/>
      <w:r w:rsidRPr="00DA5651">
        <w:rPr>
          <w:rFonts w:eastAsia="Calibri"/>
          <w:sz w:val="24"/>
          <w:szCs w:val="24"/>
          <w:lang w:eastAsia="en-US"/>
        </w:rPr>
        <w:t xml:space="preserve">, Мирный, </w:t>
      </w:r>
      <w:proofErr w:type="spellStart"/>
      <w:r w:rsidRPr="00DA5651">
        <w:rPr>
          <w:rFonts w:eastAsia="Calibri"/>
          <w:sz w:val="24"/>
          <w:szCs w:val="24"/>
          <w:lang w:eastAsia="en-US"/>
        </w:rPr>
        <w:t>Шестиозерский</w:t>
      </w:r>
      <w:proofErr w:type="spellEnd"/>
      <w:r w:rsidRPr="00DA5651">
        <w:rPr>
          <w:rFonts w:eastAsia="Calibri"/>
          <w:sz w:val="24"/>
          <w:szCs w:val="24"/>
          <w:lang w:eastAsia="en-US"/>
        </w:rPr>
        <w:t xml:space="preserve">, деревень Андреевская, Бережная, Дом отдыха Озерки, </w:t>
      </w:r>
      <w:proofErr w:type="spellStart"/>
      <w:r w:rsidRPr="00DA5651">
        <w:rPr>
          <w:rFonts w:eastAsia="Calibri"/>
          <w:sz w:val="24"/>
          <w:szCs w:val="24"/>
          <w:lang w:eastAsia="en-US"/>
        </w:rPr>
        <w:t>Конда</w:t>
      </w:r>
      <w:proofErr w:type="spellEnd"/>
      <w:r w:rsidRPr="00DA5651">
        <w:rPr>
          <w:rFonts w:eastAsia="Calibri"/>
          <w:sz w:val="24"/>
          <w:szCs w:val="24"/>
          <w:lang w:eastAsia="en-US"/>
        </w:rPr>
        <w:t xml:space="preserve">, </w:t>
      </w:r>
      <w:proofErr w:type="spellStart"/>
      <w:r w:rsidRPr="00DA5651">
        <w:rPr>
          <w:rFonts w:eastAsia="Calibri"/>
          <w:sz w:val="24"/>
          <w:szCs w:val="24"/>
          <w:lang w:eastAsia="en-US"/>
        </w:rPr>
        <w:t>Кузьминская</w:t>
      </w:r>
      <w:proofErr w:type="spellEnd"/>
      <w:r w:rsidRPr="00DA5651">
        <w:rPr>
          <w:rFonts w:eastAsia="Calibri"/>
          <w:sz w:val="24"/>
          <w:szCs w:val="24"/>
          <w:lang w:eastAsia="en-US"/>
        </w:rPr>
        <w:t xml:space="preserve">, Сафонова Гора, Сидорова Гора, </w:t>
      </w:r>
      <w:proofErr w:type="spellStart"/>
      <w:r w:rsidRPr="00DA5651">
        <w:rPr>
          <w:rFonts w:eastAsia="Calibri"/>
          <w:sz w:val="24"/>
          <w:szCs w:val="24"/>
          <w:lang w:eastAsia="en-US"/>
        </w:rPr>
        <w:t>Шултус</w:t>
      </w:r>
      <w:proofErr w:type="spellEnd"/>
      <w:r w:rsidRPr="00DA5651">
        <w:rPr>
          <w:rFonts w:eastAsia="Calibri"/>
          <w:sz w:val="24"/>
          <w:szCs w:val="24"/>
          <w:lang w:eastAsia="en-US"/>
        </w:rPr>
        <w:t xml:space="preserve">, Яковлевская, железнодорожных станций </w:t>
      </w:r>
      <w:proofErr w:type="spellStart"/>
      <w:r w:rsidRPr="00DA5651">
        <w:rPr>
          <w:rFonts w:eastAsia="Calibri"/>
          <w:sz w:val="24"/>
          <w:szCs w:val="24"/>
          <w:lang w:eastAsia="en-US"/>
        </w:rPr>
        <w:t>Бурачиха</w:t>
      </w:r>
      <w:proofErr w:type="spellEnd"/>
      <w:r w:rsidRPr="00DA5651">
        <w:rPr>
          <w:rFonts w:eastAsia="Calibri"/>
          <w:sz w:val="24"/>
          <w:szCs w:val="24"/>
          <w:lang w:eastAsia="en-US"/>
        </w:rPr>
        <w:t xml:space="preserve">, Зеленый, </w:t>
      </w:r>
      <w:proofErr w:type="spellStart"/>
      <w:r w:rsidRPr="00DA5651">
        <w:rPr>
          <w:rFonts w:eastAsia="Calibri"/>
          <w:sz w:val="24"/>
          <w:szCs w:val="24"/>
          <w:lang w:eastAsia="en-US"/>
        </w:rPr>
        <w:t>Полоха</w:t>
      </w:r>
      <w:proofErr w:type="spellEnd"/>
      <w:r w:rsidRPr="00DA5651">
        <w:rPr>
          <w:rFonts w:eastAsia="Calibri"/>
          <w:sz w:val="24"/>
          <w:szCs w:val="24"/>
          <w:lang w:eastAsia="en-US"/>
        </w:rPr>
        <w:t xml:space="preserve"> и железнодорожного разъезда </w:t>
      </w:r>
      <w:proofErr w:type="spellStart"/>
      <w:r w:rsidRPr="00DA5651">
        <w:rPr>
          <w:rFonts w:eastAsia="Calibri"/>
          <w:sz w:val="24"/>
          <w:szCs w:val="24"/>
          <w:lang w:eastAsia="en-US"/>
        </w:rPr>
        <w:t>Зарученье</w:t>
      </w:r>
      <w:proofErr w:type="spellEnd"/>
      <w:r w:rsidRPr="00DA5651">
        <w:rPr>
          <w:rFonts w:eastAsia="Calibri"/>
          <w:sz w:val="24"/>
          <w:szCs w:val="24"/>
          <w:lang w:eastAsia="en-US"/>
        </w:rPr>
        <w:t xml:space="preserve">» от 03.07.2023 года № 32-п. </w:t>
      </w:r>
    </w:p>
    <w:p w14:paraId="5D2923EF" w14:textId="77777777" w:rsidR="00DA5651" w:rsidRPr="00DA5651" w:rsidRDefault="00DA5651" w:rsidP="00DA5651">
      <w:pPr>
        <w:numPr>
          <w:ilvl w:val="0"/>
          <w:numId w:val="8"/>
        </w:numPr>
        <w:tabs>
          <w:tab w:val="left" w:pos="0"/>
          <w:tab w:val="left" w:pos="709"/>
          <w:tab w:val="left" w:pos="1134"/>
        </w:tabs>
        <w:spacing w:line="276" w:lineRule="auto"/>
        <w:ind w:left="0" w:firstLine="708"/>
        <w:jc w:val="both"/>
        <w:rPr>
          <w:rFonts w:eastAsia="Calibri"/>
          <w:sz w:val="24"/>
          <w:szCs w:val="24"/>
          <w:lang w:eastAsia="en-US"/>
        </w:rPr>
      </w:pPr>
      <w:r w:rsidRPr="00DA5651">
        <w:rPr>
          <w:rFonts w:eastAsia="Calibri"/>
          <w:sz w:val="24"/>
          <w:szCs w:val="24"/>
          <w:lang w:eastAsia="en-US"/>
        </w:rPr>
        <w:t>Нормативы градостроительного проектирования муниципального образования «Няндомский муниципальный район» Архангельской области (Утверждены решением Собрания депутатов муниципального образования «Няндомский муниципальный район» от 21 декабря 2017 года № 175);</w:t>
      </w:r>
    </w:p>
    <w:p w14:paraId="0E547A51" w14:textId="77777777" w:rsidR="00DA5651" w:rsidRPr="00DA5651" w:rsidRDefault="00DA5651" w:rsidP="00DA5651">
      <w:pPr>
        <w:numPr>
          <w:ilvl w:val="0"/>
          <w:numId w:val="8"/>
        </w:numPr>
        <w:tabs>
          <w:tab w:val="left" w:pos="0"/>
          <w:tab w:val="left" w:pos="709"/>
          <w:tab w:val="left" w:pos="1134"/>
        </w:tabs>
        <w:spacing w:line="276" w:lineRule="auto"/>
        <w:ind w:left="0" w:firstLine="708"/>
        <w:jc w:val="both"/>
        <w:rPr>
          <w:rFonts w:eastAsia="Calibri"/>
          <w:sz w:val="24"/>
          <w:szCs w:val="24"/>
          <w:lang w:eastAsia="en-US"/>
        </w:rPr>
      </w:pPr>
      <w:r w:rsidRPr="00DA5651">
        <w:rPr>
          <w:rFonts w:eastAsia="Calibri"/>
          <w:sz w:val="24"/>
          <w:szCs w:val="24"/>
          <w:lang w:eastAsia="en-US"/>
        </w:rPr>
        <w:t>Нормативы градостроительного проектирования сельского поселения «</w:t>
      </w:r>
      <w:proofErr w:type="spellStart"/>
      <w:r w:rsidRPr="00DA5651">
        <w:rPr>
          <w:rFonts w:eastAsia="Calibri"/>
          <w:sz w:val="24"/>
          <w:szCs w:val="24"/>
          <w:lang w:eastAsia="en-US"/>
        </w:rPr>
        <w:t>Шалакушское</w:t>
      </w:r>
      <w:proofErr w:type="spellEnd"/>
      <w:r w:rsidRPr="00DA5651">
        <w:rPr>
          <w:rFonts w:eastAsia="Calibri"/>
          <w:sz w:val="24"/>
          <w:szCs w:val="24"/>
          <w:lang w:eastAsia="en-US"/>
        </w:rPr>
        <w:t>» Няндомского муниципального района Архангельской области (Утверждены решением Собрания депутатов муниципального образования «Няндомский муниципальный район» от 21 декабря 2017 года № 174);</w:t>
      </w:r>
    </w:p>
    <w:p w14:paraId="59E53DE1" w14:textId="77777777" w:rsidR="00DA5651" w:rsidRPr="00DA5651" w:rsidRDefault="00DA5651" w:rsidP="00DA5651">
      <w:pPr>
        <w:numPr>
          <w:ilvl w:val="0"/>
          <w:numId w:val="8"/>
        </w:numPr>
        <w:tabs>
          <w:tab w:val="left" w:pos="0"/>
          <w:tab w:val="left" w:pos="709"/>
          <w:tab w:val="left" w:pos="1134"/>
        </w:tabs>
        <w:spacing w:line="276" w:lineRule="auto"/>
        <w:ind w:left="0" w:firstLine="708"/>
        <w:jc w:val="both"/>
        <w:rPr>
          <w:rFonts w:eastAsia="Calibri"/>
          <w:sz w:val="24"/>
          <w:szCs w:val="24"/>
          <w:lang w:eastAsia="en-US"/>
        </w:rPr>
      </w:pPr>
      <w:r w:rsidRPr="00DA5651">
        <w:rPr>
          <w:rFonts w:eastAsia="Calibri"/>
          <w:sz w:val="24"/>
          <w:szCs w:val="24"/>
          <w:lang w:eastAsia="en-US"/>
        </w:rPr>
        <w:t>Нормативы градостроительного проектирования сельского поселения «</w:t>
      </w:r>
      <w:proofErr w:type="spellStart"/>
      <w:r w:rsidRPr="00DA5651">
        <w:rPr>
          <w:rFonts w:eastAsia="Calibri"/>
          <w:sz w:val="24"/>
          <w:szCs w:val="24"/>
          <w:lang w:eastAsia="en-US"/>
        </w:rPr>
        <w:t>Мошинское</w:t>
      </w:r>
      <w:proofErr w:type="spellEnd"/>
      <w:r w:rsidRPr="00DA5651">
        <w:rPr>
          <w:rFonts w:eastAsia="Calibri"/>
          <w:sz w:val="24"/>
          <w:szCs w:val="24"/>
          <w:lang w:eastAsia="en-US"/>
        </w:rPr>
        <w:t>» Няндомского муниципального района Архангельской области (Утверждены решением Собрания депутатов муниципального образования «Няндомский муниципальный район» от 21 декабря 2017 года № 173</w:t>
      </w:r>
    </w:p>
    <w:p w14:paraId="4A83D361" w14:textId="77777777" w:rsidR="00DA5651" w:rsidRPr="00DA5651" w:rsidRDefault="00DA5651" w:rsidP="00DA5651">
      <w:pPr>
        <w:numPr>
          <w:ilvl w:val="0"/>
          <w:numId w:val="8"/>
        </w:numPr>
        <w:tabs>
          <w:tab w:val="left" w:pos="0"/>
          <w:tab w:val="left" w:pos="709"/>
          <w:tab w:val="left" w:pos="1134"/>
        </w:tabs>
        <w:spacing w:line="276" w:lineRule="auto"/>
        <w:ind w:left="0" w:firstLine="708"/>
        <w:jc w:val="both"/>
        <w:rPr>
          <w:rFonts w:eastAsia="Calibri"/>
          <w:sz w:val="24"/>
          <w:szCs w:val="24"/>
          <w:lang w:eastAsia="en-US"/>
        </w:rPr>
      </w:pPr>
      <w:r w:rsidRPr="00DA5651">
        <w:rPr>
          <w:rFonts w:eastAsia="Calibri"/>
          <w:sz w:val="24"/>
          <w:szCs w:val="24"/>
          <w:lang w:eastAsia="en-US"/>
        </w:rPr>
        <w:t>Нормативы градостроительного проектирования городского поселения «Няндомское» Няндомского муниципального района Архангельской области (Утверждены решением муниципального Совета МО «Няндомское» от 22 декабря 2017 года № 68).</w:t>
      </w:r>
    </w:p>
    <w:p w14:paraId="3E5106A2" w14:textId="77777777" w:rsidR="00DA5651" w:rsidRPr="00DA5651" w:rsidRDefault="00DA5651" w:rsidP="00DA5651">
      <w:pPr>
        <w:spacing w:line="276" w:lineRule="auto"/>
        <w:ind w:firstLine="708"/>
        <w:jc w:val="both"/>
        <w:rPr>
          <w:rFonts w:eastAsia="Calibri"/>
          <w:color w:val="000000"/>
          <w:sz w:val="24"/>
          <w:szCs w:val="24"/>
          <w:lang w:eastAsia="en-US"/>
        </w:rPr>
      </w:pPr>
      <w:r w:rsidRPr="00DA5651">
        <w:rPr>
          <w:rFonts w:eastAsia="Calibri"/>
          <w:sz w:val="24"/>
          <w:szCs w:val="24"/>
          <w:lang w:eastAsia="en-US"/>
        </w:rPr>
        <w:t xml:space="preserve">Наличие Генеральных планов и Правил землепользования и застройки Няндомского муниципального округа </w:t>
      </w:r>
      <w:r w:rsidRPr="00DA5651">
        <w:rPr>
          <w:rFonts w:eastAsia="Calibri"/>
          <w:color w:val="000000"/>
          <w:sz w:val="24"/>
          <w:szCs w:val="24"/>
          <w:lang w:eastAsia="en-US"/>
        </w:rPr>
        <w:t xml:space="preserve">обеспечивает правовую основу для всех участников строительного процесса, помогает привлекать инвестиции, позволяет выбрать наиболее эффективный вид использования каждого земельного участка. </w:t>
      </w:r>
    </w:p>
    <w:p w14:paraId="457838E3" w14:textId="77777777" w:rsidR="00DA5651" w:rsidRPr="00DA5651" w:rsidRDefault="00DA5651" w:rsidP="00DA5651">
      <w:pPr>
        <w:autoSpaceDE w:val="0"/>
        <w:autoSpaceDN w:val="0"/>
        <w:adjustRightInd w:val="0"/>
        <w:spacing w:line="276" w:lineRule="auto"/>
        <w:jc w:val="both"/>
        <w:rPr>
          <w:rFonts w:eastAsia="Calibri"/>
          <w:b/>
          <w:sz w:val="24"/>
          <w:szCs w:val="24"/>
          <w:lang w:eastAsia="en-US"/>
        </w:rPr>
      </w:pPr>
      <w:r w:rsidRPr="00DA5651">
        <w:rPr>
          <w:rFonts w:eastAsia="Calibri"/>
          <w:b/>
          <w:sz w:val="24"/>
          <w:szCs w:val="24"/>
          <w:lang w:eastAsia="en-US"/>
        </w:rPr>
        <w:t xml:space="preserve">            Земельные участки для комплексной застройки</w:t>
      </w:r>
    </w:p>
    <w:p w14:paraId="302B339C" w14:textId="77777777" w:rsidR="00DA5651" w:rsidRPr="00DA5651" w:rsidRDefault="00DA5651" w:rsidP="00DA5651">
      <w:pPr>
        <w:autoSpaceDE w:val="0"/>
        <w:autoSpaceDN w:val="0"/>
        <w:adjustRightInd w:val="0"/>
        <w:spacing w:line="276" w:lineRule="auto"/>
        <w:ind w:firstLine="720"/>
        <w:jc w:val="both"/>
        <w:rPr>
          <w:rFonts w:eastAsia="Calibri"/>
          <w:sz w:val="24"/>
          <w:szCs w:val="24"/>
          <w:lang w:eastAsia="en-US"/>
        </w:rPr>
      </w:pPr>
      <w:r w:rsidRPr="00DA5651">
        <w:rPr>
          <w:rFonts w:eastAsia="Calibri"/>
          <w:sz w:val="24"/>
          <w:szCs w:val="24"/>
          <w:lang w:eastAsia="en-US"/>
        </w:rPr>
        <w:t>В Няндомском муниципальном округе сформированы земельные участки под комплексную застройку.</w:t>
      </w:r>
    </w:p>
    <w:p w14:paraId="0467A4AB" w14:textId="77777777" w:rsidR="00DA5651" w:rsidRPr="00DA5651" w:rsidRDefault="00DA5651" w:rsidP="00DA5651">
      <w:pPr>
        <w:autoSpaceDE w:val="0"/>
        <w:autoSpaceDN w:val="0"/>
        <w:adjustRightInd w:val="0"/>
        <w:spacing w:line="276" w:lineRule="auto"/>
        <w:jc w:val="both"/>
        <w:rPr>
          <w:rFonts w:eastAsia="Calibri"/>
          <w:b/>
          <w:sz w:val="24"/>
          <w:szCs w:val="24"/>
          <w:lang w:eastAsia="en-US"/>
        </w:rPr>
      </w:pPr>
      <w:r w:rsidRPr="00DA5651">
        <w:rPr>
          <w:rFonts w:eastAsia="Calibri"/>
          <w:b/>
          <w:sz w:val="24"/>
          <w:szCs w:val="24"/>
          <w:lang w:eastAsia="en-US"/>
        </w:rPr>
        <w:t>Развитие жилищного строительства</w:t>
      </w:r>
    </w:p>
    <w:p w14:paraId="1724E20E" w14:textId="77777777" w:rsidR="00DA5651" w:rsidRPr="00DA5651" w:rsidRDefault="00DA5651" w:rsidP="00DA5651">
      <w:pPr>
        <w:autoSpaceDE w:val="0"/>
        <w:autoSpaceDN w:val="0"/>
        <w:adjustRightInd w:val="0"/>
        <w:spacing w:line="276" w:lineRule="auto"/>
        <w:ind w:firstLine="709"/>
        <w:jc w:val="both"/>
        <w:rPr>
          <w:rFonts w:eastAsia="Calibri"/>
          <w:sz w:val="24"/>
          <w:szCs w:val="24"/>
          <w:lang w:eastAsia="en-US"/>
        </w:rPr>
      </w:pPr>
      <w:r w:rsidRPr="00DA5651">
        <w:rPr>
          <w:rFonts w:eastAsia="Calibri"/>
          <w:sz w:val="24"/>
          <w:szCs w:val="24"/>
          <w:lang w:eastAsia="en-US"/>
        </w:rPr>
        <w:t xml:space="preserve">Жилищное строительство в Няндомском </w:t>
      </w:r>
      <w:bookmarkStart w:id="3" w:name="_Hlk157508082"/>
      <w:r w:rsidRPr="00DA5651">
        <w:rPr>
          <w:rFonts w:eastAsia="Calibri"/>
          <w:sz w:val="24"/>
          <w:szCs w:val="24"/>
          <w:lang w:eastAsia="en-US"/>
        </w:rPr>
        <w:t>муниципальном</w:t>
      </w:r>
      <w:bookmarkEnd w:id="3"/>
      <w:r w:rsidRPr="00DA5651">
        <w:rPr>
          <w:rFonts w:eastAsia="Calibri"/>
          <w:sz w:val="24"/>
          <w:szCs w:val="24"/>
          <w:lang w:eastAsia="en-US"/>
        </w:rPr>
        <w:t xml:space="preserve"> округе планируется по направлениям:</w:t>
      </w:r>
    </w:p>
    <w:p w14:paraId="7D00F3D2" w14:textId="77777777" w:rsidR="00DA5651" w:rsidRPr="00DA5651" w:rsidRDefault="00DA5651" w:rsidP="00DA5651">
      <w:pPr>
        <w:numPr>
          <w:ilvl w:val="0"/>
          <w:numId w:val="9"/>
        </w:numPr>
        <w:autoSpaceDE w:val="0"/>
        <w:autoSpaceDN w:val="0"/>
        <w:adjustRightInd w:val="0"/>
        <w:spacing w:line="276" w:lineRule="auto"/>
        <w:ind w:hanging="502"/>
        <w:jc w:val="both"/>
        <w:rPr>
          <w:rFonts w:eastAsia="Calibri"/>
          <w:sz w:val="24"/>
          <w:szCs w:val="24"/>
          <w:lang w:eastAsia="en-US"/>
        </w:rPr>
      </w:pPr>
      <w:r w:rsidRPr="00DA5651">
        <w:rPr>
          <w:rFonts w:eastAsia="Calibri"/>
          <w:sz w:val="24"/>
          <w:szCs w:val="24"/>
          <w:lang w:eastAsia="en-US"/>
        </w:rPr>
        <w:t>Индивидуальное жилищное строительство.</w:t>
      </w:r>
    </w:p>
    <w:p w14:paraId="2896BD18" w14:textId="77777777" w:rsidR="00DA5651" w:rsidRPr="00DA5651" w:rsidRDefault="00DA5651" w:rsidP="00DA5651">
      <w:pPr>
        <w:numPr>
          <w:ilvl w:val="0"/>
          <w:numId w:val="9"/>
        </w:numPr>
        <w:autoSpaceDE w:val="0"/>
        <w:autoSpaceDN w:val="0"/>
        <w:adjustRightInd w:val="0"/>
        <w:spacing w:line="276" w:lineRule="auto"/>
        <w:ind w:hanging="502"/>
        <w:jc w:val="both"/>
        <w:rPr>
          <w:sz w:val="24"/>
          <w:szCs w:val="24"/>
        </w:rPr>
      </w:pPr>
      <w:r w:rsidRPr="00DA5651">
        <w:rPr>
          <w:color w:val="000000"/>
          <w:sz w:val="24"/>
          <w:szCs w:val="24"/>
        </w:rPr>
        <w:t>По программе переселения из аварийного жилищного фонда.</w:t>
      </w:r>
    </w:p>
    <w:p w14:paraId="39E11AA9" w14:textId="77777777" w:rsidR="00DA5651" w:rsidRPr="00DA5651" w:rsidRDefault="00DA5651" w:rsidP="00DA5651">
      <w:pPr>
        <w:tabs>
          <w:tab w:val="left" w:pos="993"/>
        </w:tabs>
        <w:autoSpaceDE w:val="0"/>
        <w:autoSpaceDN w:val="0"/>
        <w:adjustRightInd w:val="0"/>
        <w:spacing w:line="276" w:lineRule="auto"/>
        <w:ind w:firstLine="709"/>
        <w:jc w:val="both"/>
        <w:rPr>
          <w:rFonts w:eastAsia="Calibri"/>
          <w:sz w:val="24"/>
          <w:szCs w:val="24"/>
          <w:lang w:eastAsia="en-US"/>
        </w:rPr>
      </w:pPr>
      <w:r w:rsidRPr="00DA5651">
        <w:rPr>
          <w:rFonts w:eastAsia="Calibri"/>
          <w:sz w:val="24"/>
          <w:szCs w:val="24"/>
          <w:lang w:eastAsia="en-US"/>
        </w:rPr>
        <w:t>В соответствии с национальными целями, определенными указом Президента Российской Федерации от 07 мая 2018 года № 204 «О национальных целях и стратегических задачах развития Российской Федерации», разработан национальный проект по направлению «Жилье и городская среда», в состав которого включен федеральный проект «Жилье».</w:t>
      </w:r>
    </w:p>
    <w:p w14:paraId="0BC8902D" w14:textId="77777777" w:rsidR="00DA5651" w:rsidRPr="00DA5651" w:rsidRDefault="00DA5651" w:rsidP="00DA5651">
      <w:pPr>
        <w:tabs>
          <w:tab w:val="left" w:pos="993"/>
        </w:tabs>
        <w:autoSpaceDE w:val="0"/>
        <w:autoSpaceDN w:val="0"/>
        <w:adjustRightInd w:val="0"/>
        <w:spacing w:line="276" w:lineRule="auto"/>
        <w:ind w:firstLine="709"/>
        <w:jc w:val="both"/>
        <w:rPr>
          <w:rFonts w:eastAsia="Calibri"/>
          <w:sz w:val="24"/>
          <w:szCs w:val="24"/>
          <w:lang w:eastAsia="en-US"/>
        </w:rPr>
      </w:pPr>
      <w:r w:rsidRPr="00DA5651">
        <w:rPr>
          <w:rFonts w:eastAsia="Calibri"/>
          <w:b/>
          <w:sz w:val="24"/>
          <w:szCs w:val="24"/>
          <w:lang w:eastAsia="en-US"/>
        </w:rPr>
        <w:t>Коммерческое строительство</w:t>
      </w:r>
    </w:p>
    <w:p w14:paraId="284FCC77" w14:textId="77777777" w:rsidR="00DA5651" w:rsidRPr="00DA5651" w:rsidRDefault="00DA5651" w:rsidP="00DA5651">
      <w:pPr>
        <w:autoSpaceDE w:val="0"/>
        <w:autoSpaceDN w:val="0"/>
        <w:adjustRightInd w:val="0"/>
        <w:spacing w:line="276" w:lineRule="auto"/>
        <w:ind w:firstLine="709"/>
        <w:jc w:val="both"/>
        <w:rPr>
          <w:rFonts w:eastAsia="Calibri"/>
          <w:color w:val="000000"/>
          <w:sz w:val="24"/>
          <w:szCs w:val="24"/>
          <w:lang w:eastAsia="en-US"/>
        </w:rPr>
      </w:pPr>
      <w:r w:rsidRPr="00DA5651">
        <w:rPr>
          <w:rFonts w:eastAsia="Calibri"/>
          <w:sz w:val="24"/>
          <w:szCs w:val="24"/>
          <w:lang w:eastAsia="en-US"/>
        </w:rPr>
        <w:t xml:space="preserve">По состоянию на 01.10.2024 г. на территории Няндомского муниципального округа </w:t>
      </w:r>
      <w:r w:rsidRPr="00DA5651">
        <w:rPr>
          <w:rFonts w:eastAsia="Calibri"/>
          <w:color w:val="000000"/>
          <w:sz w:val="24"/>
          <w:szCs w:val="24"/>
          <w:lang w:eastAsia="en-US"/>
        </w:rPr>
        <w:t>ведется строительство:</w:t>
      </w:r>
    </w:p>
    <w:p w14:paraId="1863BAF6" w14:textId="77777777" w:rsidR="00DA5651" w:rsidRPr="00DA5651" w:rsidRDefault="00DA5651" w:rsidP="00DA5651">
      <w:pPr>
        <w:autoSpaceDE w:val="0"/>
        <w:autoSpaceDN w:val="0"/>
        <w:adjustRightInd w:val="0"/>
        <w:spacing w:line="276" w:lineRule="auto"/>
        <w:ind w:firstLine="709"/>
        <w:jc w:val="both"/>
        <w:rPr>
          <w:rFonts w:eastAsia="Calibri"/>
          <w:color w:val="000000"/>
          <w:sz w:val="24"/>
          <w:szCs w:val="24"/>
          <w:lang w:eastAsia="en-US"/>
        </w:rPr>
      </w:pPr>
      <w:r w:rsidRPr="00DA5651">
        <w:rPr>
          <w:rFonts w:eastAsia="Calibri"/>
          <w:color w:val="000000"/>
          <w:sz w:val="24"/>
          <w:szCs w:val="24"/>
          <w:lang w:eastAsia="en-US"/>
        </w:rPr>
        <w:lastRenderedPageBreak/>
        <w:t>- 5-ти этажного жилого дома Архангельская область, г. Няндома в 8 метрах южнее дома № 14 по ул. Фадеева, застройщик ООО «</w:t>
      </w:r>
      <w:proofErr w:type="spellStart"/>
      <w:r w:rsidRPr="00DA5651">
        <w:rPr>
          <w:rFonts w:eastAsia="Calibri"/>
          <w:color w:val="000000"/>
          <w:sz w:val="24"/>
          <w:szCs w:val="24"/>
          <w:lang w:eastAsia="en-US"/>
        </w:rPr>
        <w:t>Жилстройсервис</w:t>
      </w:r>
      <w:proofErr w:type="spellEnd"/>
      <w:r w:rsidRPr="00DA5651">
        <w:rPr>
          <w:rFonts w:eastAsia="Calibri"/>
          <w:color w:val="000000"/>
          <w:sz w:val="24"/>
          <w:szCs w:val="24"/>
          <w:lang w:eastAsia="en-US"/>
        </w:rPr>
        <w:t xml:space="preserve">». </w:t>
      </w:r>
    </w:p>
    <w:p w14:paraId="45083F04" w14:textId="77777777" w:rsidR="00DA5651" w:rsidRPr="00DA5651" w:rsidRDefault="00DA5651" w:rsidP="00DA5651">
      <w:pPr>
        <w:jc w:val="both"/>
        <w:rPr>
          <w:rFonts w:eastAsia="Calibri"/>
          <w:color w:val="000000"/>
          <w:sz w:val="24"/>
          <w:szCs w:val="24"/>
          <w:lang w:eastAsia="en-US"/>
        </w:rPr>
      </w:pPr>
    </w:p>
    <w:p w14:paraId="68665983" w14:textId="77777777" w:rsidR="00DA5651" w:rsidRPr="00DA5651" w:rsidRDefault="00DA5651" w:rsidP="00DA5651">
      <w:pPr>
        <w:autoSpaceDE w:val="0"/>
        <w:autoSpaceDN w:val="0"/>
        <w:adjustRightInd w:val="0"/>
        <w:spacing w:line="276" w:lineRule="auto"/>
        <w:jc w:val="center"/>
        <w:rPr>
          <w:rFonts w:eastAsia="Calibri"/>
          <w:b/>
          <w:sz w:val="22"/>
          <w:szCs w:val="22"/>
          <w:lang w:eastAsia="en-US"/>
        </w:rPr>
      </w:pPr>
      <w:r w:rsidRPr="00DA5651">
        <w:rPr>
          <w:rFonts w:eastAsia="Calibri"/>
          <w:b/>
          <w:sz w:val="22"/>
          <w:szCs w:val="22"/>
          <w:lang w:eastAsia="en-US"/>
        </w:rPr>
        <w:t>Индивидуальное жилищное строительство</w:t>
      </w:r>
    </w:p>
    <w:p w14:paraId="3984E75C" w14:textId="77777777" w:rsidR="00DA5651" w:rsidRPr="00DA5651" w:rsidRDefault="00DA5651" w:rsidP="00DA5651">
      <w:pPr>
        <w:spacing w:line="276" w:lineRule="auto"/>
        <w:jc w:val="center"/>
        <w:rPr>
          <w:rFonts w:eastAsia="Calibri"/>
          <w:b/>
          <w:sz w:val="22"/>
          <w:szCs w:val="22"/>
          <w:lang w:eastAsia="en-US"/>
        </w:rPr>
      </w:pPr>
      <w:r w:rsidRPr="00DA5651">
        <w:rPr>
          <w:rFonts w:eastAsia="Calibri"/>
          <w:b/>
          <w:sz w:val="22"/>
          <w:szCs w:val="22"/>
          <w:lang w:eastAsia="en-US"/>
        </w:rPr>
        <w:t>Планируемый ввод индивидуального жилья</w:t>
      </w:r>
    </w:p>
    <w:p w14:paraId="3AAC760F" w14:textId="77777777" w:rsidR="00DA5651" w:rsidRPr="00DA5651" w:rsidRDefault="00DA5651" w:rsidP="00DA5651">
      <w:pPr>
        <w:autoSpaceDE w:val="0"/>
        <w:autoSpaceDN w:val="0"/>
        <w:adjustRightInd w:val="0"/>
        <w:spacing w:line="276" w:lineRule="auto"/>
        <w:ind w:firstLine="720"/>
        <w:jc w:val="right"/>
        <w:rPr>
          <w:rFonts w:eastAsia="Calibri"/>
          <w:sz w:val="22"/>
          <w:szCs w:val="22"/>
          <w:lang w:eastAsia="en-US"/>
        </w:rPr>
      </w:pPr>
      <w:r w:rsidRPr="00DA5651">
        <w:rPr>
          <w:rFonts w:eastAsia="Calibri"/>
          <w:sz w:val="22"/>
          <w:szCs w:val="22"/>
          <w:lang w:eastAsia="en-US"/>
        </w:rPr>
        <w:t>тыс. кв. м</w:t>
      </w: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014"/>
        <w:gridCol w:w="1417"/>
        <w:gridCol w:w="1134"/>
        <w:gridCol w:w="1276"/>
        <w:gridCol w:w="851"/>
      </w:tblGrid>
      <w:tr w:rsidR="00DA5651" w:rsidRPr="00DA5651" w14:paraId="4961AC36" w14:textId="77777777" w:rsidTr="00DA5651">
        <w:trPr>
          <w:trHeight w:val="280"/>
        </w:trPr>
        <w:tc>
          <w:tcPr>
            <w:tcW w:w="2381" w:type="dxa"/>
            <w:vMerge w:val="restart"/>
            <w:tcBorders>
              <w:top w:val="single" w:sz="4" w:space="0" w:color="auto"/>
              <w:left w:val="single" w:sz="4" w:space="0" w:color="auto"/>
              <w:bottom w:val="single" w:sz="4" w:space="0" w:color="auto"/>
              <w:right w:val="single" w:sz="4" w:space="0" w:color="auto"/>
            </w:tcBorders>
            <w:hideMark/>
          </w:tcPr>
          <w:p w14:paraId="0539FBCA"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Наименование показателя</w:t>
            </w:r>
          </w:p>
        </w:tc>
        <w:tc>
          <w:tcPr>
            <w:tcW w:w="2014" w:type="dxa"/>
            <w:vMerge w:val="restart"/>
            <w:tcBorders>
              <w:top w:val="single" w:sz="4" w:space="0" w:color="auto"/>
              <w:left w:val="single" w:sz="4" w:space="0" w:color="auto"/>
              <w:bottom w:val="single" w:sz="4" w:space="0" w:color="auto"/>
              <w:right w:val="single" w:sz="4" w:space="0" w:color="auto"/>
            </w:tcBorders>
            <w:hideMark/>
          </w:tcPr>
          <w:p w14:paraId="1C7D1BCC"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Базовое значение 202</w:t>
            </w:r>
            <w:r w:rsidRPr="00DA5651">
              <w:rPr>
                <w:rFonts w:eastAsia="Calibri"/>
                <w:b/>
                <w:sz w:val="22"/>
                <w:szCs w:val="22"/>
                <w:lang w:val="en-US" w:eastAsia="en-US"/>
              </w:rPr>
              <w:t>3</w:t>
            </w:r>
            <w:r w:rsidRPr="00DA5651">
              <w:rPr>
                <w:rFonts w:eastAsia="Calibri"/>
                <w:b/>
                <w:sz w:val="22"/>
                <w:szCs w:val="22"/>
                <w:lang w:eastAsia="en-US"/>
              </w:rPr>
              <w:t xml:space="preserve"> г.</w:t>
            </w:r>
          </w:p>
        </w:tc>
        <w:tc>
          <w:tcPr>
            <w:tcW w:w="4678" w:type="dxa"/>
            <w:gridSpan w:val="4"/>
            <w:tcBorders>
              <w:top w:val="single" w:sz="4" w:space="0" w:color="auto"/>
              <w:left w:val="single" w:sz="4" w:space="0" w:color="auto"/>
              <w:bottom w:val="single" w:sz="4" w:space="0" w:color="auto"/>
              <w:right w:val="single" w:sz="4" w:space="0" w:color="auto"/>
            </w:tcBorders>
            <w:hideMark/>
          </w:tcPr>
          <w:p w14:paraId="06A0296B"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Период, год</w:t>
            </w:r>
          </w:p>
        </w:tc>
      </w:tr>
      <w:tr w:rsidR="00DA5651" w:rsidRPr="00DA5651" w14:paraId="711DD28E" w14:textId="77777777" w:rsidTr="00DA5651">
        <w:trPr>
          <w:trHeight w:val="607"/>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43187240" w14:textId="77777777" w:rsidR="00DA5651" w:rsidRPr="00DA5651" w:rsidRDefault="00DA5651" w:rsidP="00DA5651">
            <w:pPr>
              <w:rPr>
                <w:rFonts w:eastAsia="Calibri"/>
                <w:b/>
                <w:sz w:val="22"/>
                <w:szCs w:val="22"/>
                <w:lang w:eastAsia="en-US"/>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1BE3EAE7" w14:textId="77777777" w:rsidR="00DA5651" w:rsidRPr="00DA5651" w:rsidRDefault="00DA5651" w:rsidP="00DA5651">
            <w:pPr>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1B757BE"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2024</w:t>
            </w:r>
          </w:p>
        </w:tc>
        <w:tc>
          <w:tcPr>
            <w:tcW w:w="1134" w:type="dxa"/>
            <w:tcBorders>
              <w:top w:val="single" w:sz="4" w:space="0" w:color="auto"/>
              <w:left w:val="single" w:sz="4" w:space="0" w:color="auto"/>
              <w:bottom w:val="single" w:sz="4" w:space="0" w:color="auto"/>
              <w:right w:val="single" w:sz="4" w:space="0" w:color="auto"/>
            </w:tcBorders>
            <w:hideMark/>
          </w:tcPr>
          <w:p w14:paraId="41ADD3DD"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2025</w:t>
            </w:r>
          </w:p>
        </w:tc>
        <w:tc>
          <w:tcPr>
            <w:tcW w:w="1276" w:type="dxa"/>
            <w:tcBorders>
              <w:top w:val="single" w:sz="4" w:space="0" w:color="auto"/>
              <w:left w:val="single" w:sz="4" w:space="0" w:color="auto"/>
              <w:bottom w:val="single" w:sz="4" w:space="0" w:color="auto"/>
              <w:right w:val="single" w:sz="4" w:space="0" w:color="auto"/>
            </w:tcBorders>
            <w:hideMark/>
          </w:tcPr>
          <w:p w14:paraId="44A595D5"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2026</w:t>
            </w:r>
          </w:p>
        </w:tc>
        <w:tc>
          <w:tcPr>
            <w:tcW w:w="851" w:type="dxa"/>
            <w:tcBorders>
              <w:top w:val="single" w:sz="4" w:space="0" w:color="auto"/>
              <w:left w:val="single" w:sz="4" w:space="0" w:color="auto"/>
              <w:bottom w:val="single" w:sz="4" w:space="0" w:color="auto"/>
              <w:right w:val="single" w:sz="4" w:space="0" w:color="auto"/>
            </w:tcBorders>
            <w:hideMark/>
          </w:tcPr>
          <w:p w14:paraId="1F71F056" w14:textId="77777777" w:rsidR="00DA5651" w:rsidRPr="00DA5651" w:rsidRDefault="00DA5651" w:rsidP="00DA5651">
            <w:pPr>
              <w:spacing w:line="276" w:lineRule="auto"/>
              <w:jc w:val="both"/>
              <w:rPr>
                <w:rFonts w:eastAsia="Calibri"/>
                <w:b/>
                <w:color w:val="000000"/>
                <w:sz w:val="22"/>
                <w:szCs w:val="22"/>
                <w:lang w:eastAsia="en-US"/>
              </w:rPr>
            </w:pPr>
            <w:r w:rsidRPr="00DA5651">
              <w:rPr>
                <w:rFonts w:eastAsia="Calibri"/>
                <w:b/>
                <w:sz w:val="22"/>
                <w:szCs w:val="22"/>
                <w:lang w:eastAsia="en-US"/>
              </w:rPr>
              <w:t>2027</w:t>
            </w:r>
          </w:p>
        </w:tc>
      </w:tr>
      <w:tr w:rsidR="00DA5651" w:rsidRPr="00DA5651" w14:paraId="7960FC6C" w14:textId="77777777" w:rsidTr="00DA5651">
        <w:trPr>
          <w:trHeight w:val="278"/>
        </w:trPr>
        <w:tc>
          <w:tcPr>
            <w:tcW w:w="2381" w:type="dxa"/>
            <w:tcBorders>
              <w:top w:val="single" w:sz="4" w:space="0" w:color="auto"/>
              <w:left w:val="single" w:sz="4" w:space="0" w:color="auto"/>
              <w:bottom w:val="single" w:sz="4" w:space="0" w:color="auto"/>
              <w:right w:val="single" w:sz="4" w:space="0" w:color="auto"/>
            </w:tcBorders>
            <w:hideMark/>
          </w:tcPr>
          <w:p w14:paraId="20237E16" w14:textId="77777777" w:rsidR="00DA5651" w:rsidRPr="00DA5651" w:rsidRDefault="00DA5651" w:rsidP="00DA5651">
            <w:pPr>
              <w:spacing w:line="276" w:lineRule="auto"/>
              <w:jc w:val="both"/>
              <w:rPr>
                <w:rFonts w:eastAsia="Calibri"/>
                <w:sz w:val="22"/>
                <w:szCs w:val="22"/>
                <w:lang w:eastAsia="en-US"/>
              </w:rPr>
            </w:pPr>
            <w:r w:rsidRPr="00DA5651">
              <w:rPr>
                <w:rFonts w:eastAsia="Calibri"/>
                <w:sz w:val="22"/>
                <w:szCs w:val="22"/>
                <w:lang w:eastAsia="en-US"/>
              </w:rPr>
              <w:t>Ввод индивидуальных жилых домов</w:t>
            </w:r>
          </w:p>
        </w:tc>
        <w:tc>
          <w:tcPr>
            <w:tcW w:w="2014" w:type="dxa"/>
            <w:tcBorders>
              <w:top w:val="single" w:sz="4" w:space="0" w:color="auto"/>
              <w:left w:val="single" w:sz="4" w:space="0" w:color="auto"/>
              <w:bottom w:val="single" w:sz="4" w:space="0" w:color="auto"/>
              <w:right w:val="single" w:sz="4" w:space="0" w:color="auto"/>
            </w:tcBorders>
            <w:hideMark/>
          </w:tcPr>
          <w:p w14:paraId="0CA8C612" w14:textId="77777777" w:rsidR="00DA5651" w:rsidRPr="00DA5651" w:rsidRDefault="00DA5651" w:rsidP="00DA5651">
            <w:pPr>
              <w:spacing w:line="276" w:lineRule="auto"/>
              <w:jc w:val="center"/>
              <w:rPr>
                <w:rFonts w:eastAsia="Calibri"/>
                <w:color w:val="FF0000"/>
                <w:sz w:val="22"/>
                <w:szCs w:val="22"/>
                <w:lang w:eastAsia="en-US"/>
              </w:rPr>
            </w:pPr>
            <w:r w:rsidRPr="00DA5651">
              <w:rPr>
                <w:rFonts w:eastAsia="Calibri"/>
                <w:sz w:val="22"/>
                <w:szCs w:val="22"/>
                <w:lang w:eastAsia="en-US"/>
              </w:rPr>
              <w:t>3,4</w:t>
            </w:r>
          </w:p>
        </w:tc>
        <w:tc>
          <w:tcPr>
            <w:tcW w:w="1417" w:type="dxa"/>
            <w:tcBorders>
              <w:top w:val="single" w:sz="4" w:space="0" w:color="auto"/>
              <w:left w:val="single" w:sz="4" w:space="0" w:color="auto"/>
              <w:bottom w:val="single" w:sz="4" w:space="0" w:color="auto"/>
              <w:right w:val="single" w:sz="4" w:space="0" w:color="auto"/>
            </w:tcBorders>
            <w:hideMark/>
          </w:tcPr>
          <w:p w14:paraId="41C35D3B" w14:textId="77777777" w:rsidR="00DA5651" w:rsidRPr="00DA5651" w:rsidRDefault="00DA5651" w:rsidP="00DA5651">
            <w:pPr>
              <w:widowControl w:val="0"/>
              <w:suppressAutoHyphens/>
              <w:autoSpaceDE w:val="0"/>
              <w:spacing w:line="276" w:lineRule="auto"/>
              <w:ind w:right="139"/>
              <w:jc w:val="both"/>
              <w:rPr>
                <w:rFonts w:eastAsia="Calibri"/>
                <w:sz w:val="24"/>
                <w:szCs w:val="24"/>
                <w:lang w:eastAsia="en-US"/>
              </w:rPr>
            </w:pPr>
            <w:r w:rsidRPr="00DA5651">
              <w:rPr>
                <w:rFonts w:eastAsia="Calibri"/>
                <w:sz w:val="24"/>
                <w:szCs w:val="24"/>
                <w:lang w:eastAsia="en-US"/>
              </w:rPr>
              <w:t>2,6</w:t>
            </w:r>
          </w:p>
        </w:tc>
        <w:tc>
          <w:tcPr>
            <w:tcW w:w="1134" w:type="dxa"/>
            <w:tcBorders>
              <w:top w:val="single" w:sz="4" w:space="0" w:color="auto"/>
              <w:left w:val="single" w:sz="4" w:space="0" w:color="auto"/>
              <w:bottom w:val="single" w:sz="4" w:space="0" w:color="auto"/>
              <w:right w:val="single" w:sz="4" w:space="0" w:color="auto"/>
            </w:tcBorders>
            <w:hideMark/>
          </w:tcPr>
          <w:p w14:paraId="7EDC7F37" w14:textId="77777777" w:rsidR="00DA5651" w:rsidRPr="00DA5651" w:rsidRDefault="00DA5651" w:rsidP="00DA5651">
            <w:pPr>
              <w:widowControl w:val="0"/>
              <w:suppressAutoHyphens/>
              <w:autoSpaceDE w:val="0"/>
              <w:spacing w:line="276" w:lineRule="auto"/>
              <w:ind w:right="139"/>
              <w:jc w:val="both"/>
              <w:rPr>
                <w:rFonts w:eastAsia="Calibri"/>
                <w:sz w:val="24"/>
                <w:szCs w:val="24"/>
                <w:lang w:eastAsia="en-US"/>
              </w:rPr>
            </w:pPr>
            <w:r w:rsidRPr="00DA5651">
              <w:rPr>
                <w:rFonts w:eastAsia="Calibri"/>
                <w:sz w:val="24"/>
                <w:szCs w:val="24"/>
                <w:lang w:eastAsia="en-US"/>
              </w:rPr>
              <w:t>2,7</w:t>
            </w:r>
          </w:p>
        </w:tc>
        <w:tc>
          <w:tcPr>
            <w:tcW w:w="1276" w:type="dxa"/>
            <w:tcBorders>
              <w:top w:val="single" w:sz="4" w:space="0" w:color="auto"/>
              <w:left w:val="single" w:sz="4" w:space="0" w:color="auto"/>
              <w:bottom w:val="single" w:sz="4" w:space="0" w:color="auto"/>
              <w:right w:val="single" w:sz="4" w:space="0" w:color="auto"/>
            </w:tcBorders>
            <w:hideMark/>
          </w:tcPr>
          <w:p w14:paraId="6C095890" w14:textId="77777777" w:rsidR="00DA5651" w:rsidRPr="00DA5651" w:rsidRDefault="00DA5651" w:rsidP="00DA5651">
            <w:pPr>
              <w:widowControl w:val="0"/>
              <w:suppressAutoHyphens/>
              <w:autoSpaceDE w:val="0"/>
              <w:spacing w:line="276" w:lineRule="auto"/>
              <w:ind w:right="139"/>
              <w:jc w:val="both"/>
              <w:rPr>
                <w:rFonts w:eastAsia="Calibri"/>
                <w:sz w:val="24"/>
                <w:szCs w:val="24"/>
                <w:lang w:eastAsia="en-US"/>
              </w:rPr>
            </w:pPr>
            <w:r w:rsidRPr="00DA5651">
              <w:rPr>
                <w:rFonts w:eastAsia="Calibri"/>
                <w:sz w:val="24"/>
                <w:szCs w:val="24"/>
                <w:lang w:eastAsia="en-US"/>
              </w:rPr>
              <w:t>2,8</w:t>
            </w:r>
          </w:p>
        </w:tc>
        <w:tc>
          <w:tcPr>
            <w:tcW w:w="851" w:type="dxa"/>
            <w:tcBorders>
              <w:top w:val="single" w:sz="4" w:space="0" w:color="auto"/>
              <w:left w:val="single" w:sz="4" w:space="0" w:color="auto"/>
              <w:bottom w:val="single" w:sz="4" w:space="0" w:color="auto"/>
              <w:right w:val="single" w:sz="4" w:space="0" w:color="auto"/>
            </w:tcBorders>
            <w:hideMark/>
          </w:tcPr>
          <w:p w14:paraId="3D97889E" w14:textId="77777777" w:rsidR="00DA5651" w:rsidRPr="00DA5651" w:rsidRDefault="00DA5651" w:rsidP="00DA5651">
            <w:pPr>
              <w:widowControl w:val="0"/>
              <w:suppressAutoHyphens/>
              <w:autoSpaceDE w:val="0"/>
              <w:spacing w:line="276" w:lineRule="auto"/>
              <w:ind w:right="139"/>
              <w:jc w:val="both"/>
              <w:rPr>
                <w:rFonts w:eastAsia="Calibri"/>
                <w:sz w:val="24"/>
                <w:szCs w:val="24"/>
                <w:lang w:eastAsia="en-US"/>
              </w:rPr>
            </w:pPr>
            <w:r w:rsidRPr="00DA5651">
              <w:rPr>
                <w:rFonts w:eastAsia="Calibri"/>
                <w:sz w:val="24"/>
                <w:szCs w:val="24"/>
                <w:lang w:eastAsia="en-US"/>
              </w:rPr>
              <w:t>2,9</w:t>
            </w:r>
          </w:p>
        </w:tc>
      </w:tr>
    </w:tbl>
    <w:p w14:paraId="18C0B213" w14:textId="77777777" w:rsidR="00DA5651" w:rsidRPr="00DA5651" w:rsidRDefault="00DA5651" w:rsidP="00DA5651">
      <w:pPr>
        <w:autoSpaceDE w:val="0"/>
        <w:autoSpaceDN w:val="0"/>
        <w:adjustRightInd w:val="0"/>
        <w:ind w:firstLine="709"/>
        <w:jc w:val="both"/>
        <w:rPr>
          <w:rFonts w:eastAsia="Calibri"/>
          <w:b/>
          <w:sz w:val="22"/>
          <w:szCs w:val="22"/>
          <w:lang w:eastAsia="en-US"/>
        </w:rPr>
      </w:pPr>
      <w:r w:rsidRPr="00DA5651">
        <w:rPr>
          <w:rFonts w:eastAsia="Calibri"/>
          <w:b/>
          <w:sz w:val="22"/>
          <w:szCs w:val="22"/>
          <w:lang w:eastAsia="en-US"/>
        </w:rPr>
        <w:t>Земельные участки, сформированные для предоставления многодетным семьям</w:t>
      </w:r>
    </w:p>
    <w:p w14:paraId="337C39AD" w14:textId="77777777" w:rsidR="00DA5651" w:rsidRPr="00DA5651" w:rsidRDefault="00DA5651" w:rsidP="00DA5651">
      <w:pPr>
        <w:spacing w:line="276" w:lineRule="auto"/>
        <w:ind w:firstLine="708"/>
        <w:jc w:val="both"/>
        <w:rPr>
          <w:rFonts w:eastAsia="Calibri"/>
          <w:sz w:val="24"/>
          <w:szCs w:val="24"/>
          <w:lang w:eastAsia="en-US"/>
        </w:rPr>
      </w:pPr>
      <w:r w:rsidRPr="00DA5651">
        <w:rPr>
          <w:rFonts w:eastAsia="Calibri"/>
          <w:sz w:val="24"/>
          <w:szCs w:val="24"/>
          <w:lang w:eastAsia="en-US"/>
        </w:rPr>
        <w:t>На территории Няндомского муниципальном округа определены земельные участки в целях предоставления многодетным семьям для индивидуального жилищного строительства:</w:t>
      </w:r>
    </w:p>
    <w:p w14:paraId="3FBD7338" w14:textId="77777777" w:rsidR="00DA5651" w:rsidRPr="00DA5651" w:rsidRDefault="00DA5651" w:rsidP="00DA5651">
      <w:pPr>
        <w:spacing w:line="276" w:lineRule="auto"/>
        <w:ind w:firstLine="708"/>
        <w:jc w:val="both"/>
        <w:rPr>
          <w:rFonts w:eastAsia="Calibri"/>
          <w:sz w:val="24"/>
          <w:szCs w:val="24"/>
          <w:lang w:eastAsia="en-US"/>
        </w:rPr>
      </w:pPr>
      <w:r w:rsidRPr="00DA5651">
        <w:rPr>
          <w:rFonts w:eastAsia="Calibri"/>
          <w:sz w:val="24"/>
          <w:szCs w:val="24"/>
          <w:lang w:eastAsia="en-US"/>
        </w:rPr>
        <w:t>- г. Няндома, ул. Локомотивная – 3 участка;</w:t>
      </w:r>
    </w:p>
    <w:p w14:paraId="61FA0F39" w14:textId="77777777" w:rsidR="00DA5651" w:rsidRPr="00DA5651" w:rsidRDefault="00DA5651" w:rsidP="00DA5651">
      <w:pPr>
        <w:spacing w:line="276" w:lineRule="auto"/>
        <w:ind w:firstLine="708"/>
        <w:jc w:val="both"/>
        <w:rPr>
          <w:rFonts w:eastAsia="Calibri"/>
          <w:sz w:val="24"/>
          <w:szCs w:val="24"/>
          <w:lang w:eastAsia="en-US"/>
        </w:rPr>
      </w:pPr>
      <w:r w:rsidRPr="00DA5651">
        <w:rPr>
          <w:rFonts w:eastAsia="Calibri"/>
          <w:sz w:val="24"/>
          <w:szCs w:val="24"/>
          <w:lang w:eastAsia="en-US"/>
        </w:rPr>
        <w:t>- г. Няндома, ул. Дзержинского – 1 участок;</w:t>
      </w:r>
    </w:p>
    <w:p w14:paraId="5126DC6A" w14:textId="77777777" w:rsidR="00DA5651" w:rsidRPr="00DA5651" w:rsidRDefault="00DA5651" w:rsidP="00DA5651">
      <w:pPr>
        <w:spacing w:line="276" w:lineRule="auto"/>
        <w:ind w:firstLine="708"/>
        <w:jc w:val="both"/>
        <w:rPr>
          <w:rFonts w:eastAsia="Calibri"/>
          <w:sz w:val="24"/>
          <w:szCs w:val="24"/>
          <w:lang w:eastAsia="en-US"/>
        </w:rPr>
      </w:pPr>
      <w:r w:rsidRPr="00DA5651">
        <w:rPr>
          <w:rFonts w:eastAsia="Calibri"/>
          <w:sz w:val="24"/>
          <w:szCs w:val="24"/>
          <w:lang w:eastAsia="en-US"/>
        </w:rPr>
        <w:t>- г. Няндома, ул. Весенняя – 10 участков;</w:t>
      </w:r>
    </w:p>
    <w:p w14:paraId="5AE2BF20" w14:textId="77777777" w:rsidR="00DA5651" w:rsidRPr="00DA5651" w:rsidRDefault="00DA5651" w:rsidP="00DA5651">
      <w:pPr>
        <w:spacing w:line="276" w:lineRule="auto"/>
        <w:ind w:firstLine="708"/>
        <w:jc w:val="both"/>
        <w:rPr>
          <w:rFonts w:eastAsia="Calibri"/>
          <w:sz w:val="24"/>
          <w:szCs w:val="24"/>
          <w:lang w:eastAsia="en-US"/>
        </w:rPr>
      </w:pPr>
      <w:r w:rsidRPr="00DA5651">
        <w:rPr>
          <w:rFonts w:eastAsia="Calibri"/>
          <w:sz w:val="24"/>
          <w:szCs w:val="24"/>
          <w:lang w:eastAsia="en-US"/>
        </w:rPr>
        <w:t>- г. Няндома, пер. Плесецкий – 12 участков;</w:t>
      </w:r>
    </w:p>
    <w:p w14:paraId="47CB08B0" w14:textId="77777777" w:rsidR="00DA5651" w:rsidRPr="00DA5651" w:rsidRDefault="00DA5651" w:rsidP="00DA5651">
      <w:pPr>
        <w:spacing w:line="276" w:lineRule="auto"/>
        <w:ind w:firstLine="708"/>
        <w:jc w:val="both"/>
        <w:rPr>
          <w:rFonts w:eastAsia="Calibri"/>
          <w:sz w:val="24"/>
          <w:szCs w:val="24"/>
          <w:lang w:eastAsia="en-US"/>
        </w:rPr>
      </w:pPr>
      <w:r w:rsidRPr="00DA5651">
        <w:rPr>
          <w:rFonts w:eastAsia="Calibri"/>
          <w:sz w:val="24"/>
          <w:szCs w:val="24"/>
          <w:lang w:eastAsia="en-US"/>
        </w:rPr>
        <w:t>- г. Няндома, пер. Северодвинский – 2 участка;</w:t>
      </w:r>
    </w:p>
    <w:p w14:paraId="53192E83" w14:textId="77777777" w:rsidR="00DA5651" w:rsidRPr="00DA5651" w:rsidRDefault="00DA5651" w:rsidP="00DA5651">
      <w:pPr>
        <w:spacing w:line="276" w:lineRule="auto"/>
        <w:ind w:firstLine="708"/>
        <w:jc w:val="both"/>
        <w:rPr>
          <w:rFonts w:eastAsia="Calibri"/>
          <w:sz w:val="24"/>
          <w:szCs w:val="24"/>
          <w:lang w:eastAsia="en-US"/>
        </w:rPr>
      </w:pPr>
      <w:r w:rsidRPr="00DA5651">
        <w:rPr>
          <w:rFonts w:eastAsia="Calibri"/>
          <w:sz w:val="24"/>
          <w:szCs w:val="24"/>
          <w:lang w:eastAsia="en-US"/>
        </w:rPr>
        <w:t>- г. Няндома, пер. Холмогорский – 1 участок;</w:t>
      </w:r>
    </w:p>
    <w:p w14:paraId="081A4AFC" w14:textId="77777777" w:rsidR="00DA5651" w:rsidRPr="00DA5651" w:rsidRDefault="00DA5651" w:rsidP="00DA5651">
      <w:pPr>
        <w:spacing w:line="276" w:lineRule="auto"/>
        <w:ind w:firstLine="708"/>
        <w:jc w:val="both"/>
        <w:rPr>
          <w:rFonts w:eastAsia="Calibri"/>
          <w:sz w:val="24"/>
          <w:szCs w:val="24"/>
          <w:lang w:eastAsia="en-US"/>
        </w:rPr>
      </w:pPr>
      <w:r w:rsidRPr="00DA5651">
        <w:rPr>
          <w:rFonts w:eastAsia="Calibri"/>
          <w:sz w:val="24"/>
          <w:szCs w:val="24"/>
          <w:lang w:eastAsia="en-US"/>
        </w:rPr>
        <w:t xml:space="preserve">- г. Няндома, ул. Г. </w:t>
      </w:r>
      <w:proofErr w:type="spellStart"/>
      <w:r w:rsidRPr="00DA5651">
        <w:rPr>
          <w:rFonts w:eastAsia="Calibri"/>
          <w:sz w:val="24"/>
          <w:szCs w:val="24"/>
          <w:lang w:eastAsia="en-US"/>
        </w:rPr>
        <w:t>Ковырзина</w:t>
      </w:r>
      <w:proofErr w:type="spellEnd"/>
      <w:r w:rsidRPr="00DA5651">
        <w:rPr>
          <w:rFonts w:eastAsia="Calibri"/>
          <w:sz w:val="24"/>
          <w:szCs w:val="24"/>
          <w:lang w:eastAsia="en-US"/>
        </w:rPr>
        <w:t xml:space="preserve"> – 1 участок.</w:t>
      </w:r>
    </w:p>
    <w:p w14:paraId="73BB4E88" w14:textId="77777777" w:rsidR="00DA5651" w:rsidRPr="00DA5651" w:rsidRDefault="00DA5651" w:rsidP="00DA5651">
      <w:pPr>
        <w:spacing w:line="276" w:lineRule="auto"/>
        <w:ind w:firstLine="708"/>
        <w:jc w:val="both"/>
        <w:rPr>
          <w:rFonts w:eastAsia="Calibri"/>
          <w:sz w:val="24"/>
          <w:szCs w:val="24"/>
          <w:lang w:eastAsia="en-US"/>
        </w:rPr>
      </w:pPr>
    </w:p>
    <w:p w14:paraId="73C09EF4" w14:textId="77777777" w:rsidR="00DA5651" w:rsidRPr="00DA5651" w:rsidRDefault="00DA5651" w:rsidP="00DA5651">
      <w:pPr>
        <w:spacing w:line="276" w:lineRule="auto"/>
        <w:ind w:firstLine="709"/>
        <w:jc w:val="both"/>
        <w:rPr>
          <w:rFonts w:eastAsia="Calibri"/>
          <w:b/>
          <w:sz w:val="24"/>
          <w:szCs w:val="24"/>
          <w:lang w:eastAsia="en-US"/>
        </w:rPr>
      </w:pPr>
      <w:r w:rsidRPr="00DA5651">
        <w:rPr>
          <w:rFonts w:eastAsia="Calibri"/>
          <w:b/>
          <w:sz w:val="24"/>
          <w:szCs w:val="24"/>
          <w:lang w:eastAsia="en-US"/>
        </w:rPr>
        <w:t xml:space="preserve">Строительство жилья в целях переселения граждан из жилых помещений, </w:t>
      </w:r>
    </w:p>
    <w:p w14:paraId="3F9EF80B" w14:textId="77777777" w:rsidR="00DA5651" w:rsidRPr="00DA5651" w:rsidRDefault="00DA5651" w:rsidP="00DA5651">
      <w:pPr>
        <w:spacing w:line="276" w:lineRule="auto"/>
        <w:jc w:val="both"/>
        <w:rPr>
          <w:rFonts w:eastAsia="Calibri"/>
          <w:b/>
          <w:sz w:val="24"/>
          <w:szCs w:val="24"/>
          <w:lang w:eastAsia="en-US"/>
        </w:rPr>
      </w:pPr>
      <w:r w:rsidRPr="00DA5651">
        <w:rPr>
          <w:rFonts w:eastAsia="Calibri"/>
          <w:b/>
          <w:sz w:val="24"/>
          <w:szCs w:val="24"/>
          <w:lang w:eastAsia="en-US"/>
        </w:rPr>
        <w:t>признанных аварийным и подлежащим сносу</w:t>
      </w:r>
    </w:p>
    <w:p w14:paraId="509E8C25" w14:textId="77777777" w:rsidR="00DA5651" w:rsidRPr="00DA5651" w:rsidRDefault="00DA5651" w:rsidP="00DA5651">
      <w:pPr>
        <w:autoSpaceDE w:val="0"/>
        <w:autoSpaceDN w:val="0"/>
        <w:adjustRightInd w:val="0"/>
        <w:ind w:firstLine="720"/>
        <w:jc w:val="both"/>
        <w:rPr>
          <w:sz w:val="24"/>
          <w:szCs w:val="24"/>
        </w:rPr>
      </w:pPr>
      <w:r w:rsidRPr="00DA5651">
        <w:rPr>
          <w:sz w:val="24"/>
          <w:szCs w:val="24"/>
        </w:rPr>
        <w:t xml:space="preserve">В 2023 году сданы в эксплуатацию и заселены два многоквартирных дома в                            г. Няндома, ул. Фадеева, 18 и д. 20, общей жилой площадью 8040,1 </w:t>
      </w:r>
      <w:proofErr w:type="spellStart"/>
      <w:r w:rsidRPr="00DA5651">
        <w:rPr>
          <w:sz w:val="24"/>
          <w:szCs w:val="24"/>
        </w:rPr>
        <w:t>кв.м</w:t>
      </w:r>
      <w:proofErr w:type="spellEnd"/>
      <w:r w:rsidRPr="00DA5651">
        <w:rPr>
          <w:sz w:val="24"/>
          <w:szCs w:val="24"/>
        </w:rPr>
        <w:t>.</w:t>
      </w:r>
    </w:p>
    <w:p w14:paraId="6D735296" w14:textId="77777777" w:rsidR="00DA5651" w:rsidRPr="00DA5651" w:rsidRDefault="00DA5651" w:rsidP="00DA5651">
      <w:pPr>
        <w:autoSpaceDE w:val="0"/>
        <w:autoSpaceDN w:val="0"/>
        <w:adjustRightInd w:val="0"/>
        <w:ind w:firstLine="720"/>
        <w:jc w:val="both"/>
        <w:rPr>
          <w:sz w:val="24"/>
          <w:szCs w:val="24"/>
        </w:rPr>
      </w:pPr>
      <w:r w:rsidRPr="00DA5651">
        <w:rPr>
          <w:sz w:val="24"/>
          <w:szCs w:val="24"/>
        </w:rPr>
        <w:t>Информация о земельных участках, планируемых под строительство многоквартирных домов с целью переселения:</w:t>
      </w:r>
    </w:p>
    <w:tbl>
      <w:tblPr>
        <w:tblW w:w="9810" w:type="dxa"/>
        <w:tblInd w:w="108" w:type="dxa"/>
        <w:tblLayout w:type="fixed"/>
        <w:tblLook w:val="04A0" w:firstRow="1" w:lastRow="0" w:firstColumn="1" w:lastColumn="0" w:noHBand="0" w:noVBand="1"/>
      </w:tblPr>
      <w:tblGrid>
        <w:gridCol w:w="709"/>
        <w:gridCol w:w="3969"/>
        <w:gridCol w:w="2552"/>
        <w:gridCol w:w="2580"/>
      </w:tblGrid>
      <w:tr w:rsidR="00DA5651" w:rsidRPr="00DA5651" w14:paraId="5373DD6B" w14:textId="77777777" w:rsidTr="00DA5651">
        <w:tc>
          <w:tcPr>
            <w:tcW w:w="709" w:type="dxa"/>
            <w:tcBorders>
              <w:top w:val="single" w:sz="4" w:space="0" w:color="000000"/>
              <w:left w:val="single" w:sz="4" w:space="0" w:color="000000"/>
              <w:bottom w:val="single" w:sz="4" w:space="0" w:color="000000"/>
              <w:right w:val="nil"/>
            </w:tcBorders>
            <w:hideMark/>
          </w:tcPr>
          <w:p w14:paraId="7C343AF3"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 п/п</w:t>
            </w:r>
          </w:p>
        </w:tc>
        <w:tc>
          <w:tcPr>
            <w:tcW w:w="3969" w:type="dxa"/>
            <w:tcBorders>
              <w:top w:val="single" w:sz="4" w:space="0" w:color="000000"/>
              <w:left w:val="single" w:sz="4" w:space="0" w:color="000000"/>
              <w:bottom w:val="single" w:sz="4" w:space="0" w:color="000000"/>
              <w:right w:val="nil"/>
            </w:tcBorders>
            <w:hideMark/>
          </w:tcPr>
          <w:p w14:paraId="7AC68338"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Местоположение земельного участка</w:t>
            </w:r>
          </w:p>
        </w:tc>
        <w:tc>
          <w:tcPr>
            <w:tcW w:w="2552" w:type="dxa"/>
            <w:tcBorders>
              <w:top w:val="single" w:sz="4" w:space="0" w:color="000000"/>
              <w:left w:val="single" w:sz="4" w:space="0" w:color="000000"/>
              <w:bottom w:val="single" w:sz="4" w:space="0" w:color="000000"/>
              <w:right w:val="single" w:sz="4" w:space="0" w:color="auto"/>
            </w:tcBorders>
            <w:hideMark/>
          </w:tcPr>
          <w:p w14:paraId="2CA500CB"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Кадастровый номер</w:t>
            </w:r>
          </w:p>
        </w:tc>
        <w:tc>
          <w:tcPr>
            <w:tcW w:w="2580" w:type="dxa"/>
            <w:tcBorders>
              <w:top w:val="single" w:sz="4" w:space="0" w:color="auto"/>
              <w:left w:val="single" w:sz="4" w:space="0" w:color="auto"/>
              <w:bottom w:val="single" w:sz="4" w:space="0" w:color="auto"/>
              <w:right w:val="single" w:sz="4" w:space="0" w:color="auto"/>
            </w:tcBorders>
            <w:hideMark/>
          </w:tcPr>
          <w:p w14:paraId="511C328D"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 xml:space="preserve">Общая площадь планируемого </w:t>
            </w:r>
          </w:p>
          <w:p w14:paraId="41CC3E03"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к строительству жилья, кв. м</w:t>
            </w:r>
          </w:p>
        </w:tc>
      </w:tr>
      <w:tr w:rsidR="00DA5651" w:rsidRPr="00DA5651" w14:paraId="122D9A3F" w14:textId="77777777" w:rsidTr="00DA5651">
        <w:tc>
          <w:tcPr>
            <w:tcW w:w="709" w:type="dxa"/>
            <w:tcBorders>
              <w:top w:val="single" w:sz="4" w:space="0" w:color="000000"/>
              <w:left w:val="single" w:sz="4" w:space="0" w:color="000000"/>
              <w:bottom w:val="single" w:sz="4" w:space="0" w:color="000000"/>
              <w:right w:val="nil"/>
            </w:tcBorders>
            <w:hideMark/>
          </w:tcPr>
          <w:p w14:paraId="1F023408" w14:textId="77777777" w:rsidR="00DA5651" w:rsidRPr="00DA5651" w:rsidRDefault="00DA5651" w:rsidP="00DA5651">
            <w:pPr>
              <w:autoSpaceDE w:val="0"/>
              <w:autoSpaceDN w:val="0"/>
              <w:adjustRightInd w:val="0"/>
              <w:snapToGrid w:val="0"/>
              <w:spacing w:line="276" w:lineRule="auto"/>
              <w:jc w:val="both"/>
              <w:rPr>
                <w:sz w:val="24"/>
                <w:szCs w:val="24"/>
                <w:lang w:eastAsia="en-US"/>
              </w:rPr>
            </w:pPr>
            <w:r w:rsidRPr="00DA5651">
              <w:rPr>
                <w:sz w:val="24"/>
                <w:szCs w:val="24"/>
                <w:lang w:eastAsia="en-US"/>
              </w:rPr>
              <w:t>5</w:t>
            </w:r>
          </w:p>
        </w:tc>
        <w:tc>
          <w:tcPr>
            <w:tcW w:w="3969" w:type="dxa"/>
            <w:tcBorders>
              <w:top w:val="single" w:sz="4" w:space="0" w:color="000000"/>
              <w:left w:val="single" w:sz="4" w:space="0" w:color="000000"/>
              <w:bottom w:val="single" w:sz="4" w:space="0" w:color="000000"/>
              <w:right w:val="nil"/>
            </w:tcBorders>
            <w:hideMark/>
          </w:tcPr>
          <w:p w14:paraId="3292C86F" w14:textId="77777777" w:rsidR="00DA5651" w:rsidRPr="00DA5651" w:rsidRDefault="00DA5651" w:rsidP="00DA5651">
            <w:pPr>
              <w:autoSpaceDE w:val="0"/>
              <w:autoSpaceDN w:val="0"/>
              <w:adjustRightInd w:val="0"/>
              <w:snapToGrid w:val="0"/>
              <w:spacing w:line="276" w:lineRule="auto"/>
              <w:jc w:val="both"/>
              <w:rPr>
                <w:sz w:val="24"/>
                <w:szCs w:val="24"/>
                <w:lang w:eastAsia="en-US"/>
              </w:rPr>
            </w:pPr>
            <w:r w:rsidRPr="00DA5651">
              <w:rPr>
                <w:sz w:val="24"/>
                <w:szCs w:val="24"/>
                <w:lang w:eastAsia="en-US"/>
              </w:rPr>
              <w:t>г. Няндома, ул. Фадеева, д.10</w:t>
            </w:r>
          </w:p>
        </w:tc>
        <w:tc>
          <w:tcPr>
            <w:tcW w:w="2552" w:type="dxa"/>
            <w:tcBorders>
              <w:top w:val="single" w:sz="4" w:space="0" w:color="000000"/>
              <w:left w:val="single" w:sz="4" w:space="0" w:color="000000"/>
              <w:bottom w:val="single" w:sz="4" w:space="0" w:color="000000"/>
              <w:right w:val="single" w:sz="4" w:space="0" w:color="auto"/>
            </w:tcBorders>
            <w:hideMark/>
          </w:tcPr>
          <w:p w14:paraId="442026A3" w14:textId="77777777" w:rsidR="00DA5651" w:rsidRPr="00DA5651" w:rsidRDefault="00DA5651" w:rsidP="00DA5651">
            <w:pPr>
              <w:autoSpaceDE w:val="0"/>
              <w:autoSpaceDN w:val="0"/>
              <w:adjustRightInd w:val="0"/>
              <w:snapToGrid w:val="0"/>
              <w:spacing w:line="276" w:lineRule="auto"/>
              <w:jc w:val="both"/>
              <w:rPr>
                <w:sz w:val="24"/>
                <w:szCs w:val="24"/>
                <w:lang w:eastAsia="en-US"/>
              </w:rPr>
            </w:pPr>
            <w:r w:rsidRPr="00DA5651">
              <w:rPr>
                <w:sz w:val="24"/>
                <w:szCs w:val="24"/>
                <w:lang w:eastAsia="en-US"/>
              </w:rPr>
              <w:t>29:12:010115:5278</w:t>
            </w:r>
          </w:p>
        </w:tc>
        <w:tc>
          <w:tcPr>
            <w:tcW w:w="2580" w:type="dxa"/>
            <w:tcBorders>
              <w:top w:val="single" w:sz="4" w:space="0" w:color="auto"/>
              <w:left w:val="single" w:sz="4" w:space="0" w:color="auto"/>
              <w:bottom w:val="single" w:sz="4" w:space="0" w:color="auto"/>
              <w:right w:val="single" w:sz="4" w:space="0" w:color="auto"/>
            </w:tcBorders>
            <w:hideMark/>
          </w:tcPr>
          <w:p w14:paraId="20770CAA" w14:textId="77777777" w:rsidR="00DA5651" w:rsidRPr="00DA5651" w:rsidRDefault="00DA5651" w:rsidP="00DA5651">
            <w:pPr>
              <w:autoSpaceDE w:val="0"/>
              <w:autoSpaceDN w:val="0"/>
              <w:adjustRightInd w:val="0"/>
              <w:snapToGrid w:val="0"/>
              <w:spacing w:line="276" w:lineRule="auto"/>
              <w:jc w:val="both"/>
              <w:rPr>
                <w:sz w:val="24"/>
                <w:szCs w:val="24"/>
                <w:lang w:eastAsia="en-US"/>
              </w:rPr>
            </w:pPr>
            <w:r w:rsidRPr="00DA5651">
              <w:rPr>
                <w:sz w:val="24"/>
                <w:szCs w:val="24"/>
                <w:lang w:eastAsia="en-US"/>
              </w:rPr>
              <w:t>33245</w:t>
            </w:r>
          </w:p>
        </w:tc>
      </w:tr>
    </w:tbl>
    <w:p w14:paraId="7A83171C" w14:textId="77777777" w:rsidR="00DA5651" w:rsidRPr="00DA5651" w:rsidRDefault="00DA5651" w:rsidP="00DA5651">
      <w:pPr>
        <w:autoSpaceDE w:val="0"/>
        <w:autoSpaceDN w:val="0"/>
        <w:adjustRightInd w:val="0"/>
        <w:spacing w:line="276" w:lineRule="auto"/>
        <w:jc w:val="both"/>
        <w:rPr>
          <w:rFonts w:eastAsia="Calibri"/>
          <w:b/>
          <w:sz w:val="24"/>
          <w:szCs w:val="24"/>
          <w:lang w:eastAsia="en-US"/>
        </w:rPr>
      </w:pPr>
    </w:p>
    <w:p w14:paraId="121A7E2B" w14:textId="77777777" w:rsidR="00DA5651" w:rsidRPr="00DA5651" w:rsidRDefault="00DA5651" w:rsidP="00DA5651">
      <w:pPr>
        <w:autoSpaceDE w:val="0"/>
        <w:autoSpaceDN w:val="0"/>
        <w:adjustRightInd w:val="0"/>
        <w:spacing w:line="276" w:lineRule="auto"/>
        <w:ind w:firstLine="709"/>
        <w:jc w:val="both"/>
        <w:rPr>
          <w:rFonts w:eastAsia="Calibri"/>
          <w:b/>
          <w:sz w:val="24"/>
          <w:szCs w:val="24"/>
          <w:lang w:eastAsia="en-US"/>
        </w:rPr>
      </w:pPr>
      <w:r w:rsidRPr="00DA5651">
        <w:rPr>
          <w:rFonts w:eastAsia="Calibri"/>
          <w:b/>
          <w:sz w:val="24"/>
          <w:szCs w:val="24"/>
          <w:lang w:eastAsia="en-US"/>
        </w:rPr>
        <w:t>Инженерная инфраструктура земельных участков для комплексной застройки</w:t>
      </w:r>
    </w:p>
    <w:p w14:paraId="1D66E7CD" w14:textId="77777777" w:rsidR="00DA5651" w:rsidRPr="00DA5651" w:rsidRDefault="00DA5651" w:rsidP="00DA5651">
      <w:pPr>
        <w:spacing w:line="276" w:lineRule="auto"/>
        <w:ind w:firstLine="709"/>
        <w:jc w:val="both"/>
        <w:rPr>
          <w:rFonts w:eastAsia="Calibri"/>
          <w:color w:val="000000"/>
          <w:sz w:val="24"/>
          <w:szCs w:val="24"/>
          <w:lang w:eastAsia="en-US"/>
        </w:rPr>
      </w:pPr>
      <w:r w:rsidRPr="00DA5651">
        <w:rPr>
          <w:rFonts w:eastAsia="Calibri"/>
          <w:sz w:val="24"/>
          <w:szCs w:val="24"/>
          <w:lang w:eastAsia="en-US"/>
        </w:rPr>
        <w:t>Строительство инженерной инфраструктуры за счет собственных средств ресурсоснабжающих организаций (</w:t>
      </w:r>
      <w:r w:rsidRPr="00DA5651">
        <w:rPr>
          <w:rFonts w:eastAsia="Calibri"/>
          <w:color w:val="000000"/>
          <w:sz w:val="24"/>
          <w:szCs w:val="24"/>
          <w:lang w:eastAsia="en-US"/>
        </w:rPr>
        <w:t>сети водоснабжения, водоотведения, канализации, электрические сетей) до 2027 года.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1765"/>
        <w:gridCol w:w="2202"/>
        <w:gridCol w:w="1417"/>
        <w:gridCol w:w="1451"/>
      </w:tblGrid>
      <w:tr w:rsidR="00DA5651" w:rsidRPr="00DA5651" w14:paraId="2CBC74D7" w14:textId="77777777" w:rsidTr="00DA5651">
        <w:tc>
          <w:tcPr>
            <w:tcW w:w="2975" w:type="dxa"/>
            <w:tcBorders>
              <w:top w:val="single" w:sz="4" w:space="0" w:color="auto"/>
              <w:left w:val="single" w:sz="4" w:space="0" w:color="auto"/>
              <w:bottom w:val="single" w:sz="4" w:space="0" w:color="auto"/>
              <w:right w:val="single" w:sz="4" w:space="0" w:color="auto"/>
            </w:tcBorders>
            <w:hideMark/>
          </w:tcPr>
          <w:p w14:paraId="0FD77573" w14:textId="77777777" w:rsidR="00DA5651" w:rsidRPr="00DA5651" w:rsidRDefault="00DA5651" w:rsidP="00DA5651">
            <w:pPr>
              <w:spacing w:line="276" w:lineRule="auto"/>
              <w:jc w:val="both"/>
              <w:rPr>
                <w:rFonts w:eastAsia="Calibri"/>
                <w:b/>
                <w:sz w:val="24"/>
                <w:szCs w:val="24"/>
                <w:lang w:eastAsia="en-US"/>
              </w:rPr>
            </w:pPr>
            <w:r w:rsidRPr="00DA5651">
              <w:rPr>
                <w:rFonts w:eastAsia="Calibri"/>
                <w:b/>
                <w:sz w:val="24"/>
                <w:szCs w:val="24"/>
                <w:lang w:eastAsia="en-US"/>
              </w:rPr>
              <w:t>Наименование ресурсоснабжающей организации</w:t>
            </w:r>
          </w:p>
        </w:tc>
        <w:tc>
          <w:tcPr>
            <w:tcW w:w="1765" w:type="dxa"/>
            <w:tcBorders>
              <w:top w:val="single" w:sz="4" w:space="0" w:color="auto"/>
              <w:left w:val="single" w:sz="4" w:space="0" w:color="auto"/>
              <w:bottom w:val="single" w:sz="4" w:space="0" w:color="auto"/>
              <w:right w:val="single" w:sz="4" w:space="0" w:color="auto"/>
            </w:tcBorders>
            <w:hideMark/>
          </w:tcPr>
          <w:p w14:paraId="57C16550" w14:textId="77777777" w:rsidR="00DA5651" w:rsidRPr="00DA5651" w:rsidRDefault="00DA5651" w:rsidP="00DA5651">
            <w:pPr>
              <w:spacing w:line="276" w:lineRule="auto"/>
              <w:jc w:val="both"/>
              <w:rPr>
                <w:rFonts w:eastAsia="Calibri"/>
                <w:b/>
                <w:sz w:val="24"/>
                <w:szCs w:val="24"/>
                <w:lang w:eastAsia="en-US"/>
              </w:rPr>
            </w:pPr>
            <w:r w:rsidRPr="00DA5651">
              <w:rPr>
                <w:rFonts w:eastAsia="Calibri"/>
                <w:b/>
                <w:sz w:val="24"/>
                <w:szCs w:val="24"/>
                <w:lang w:eastAsia="en-US"/>
              </w:rPr>
              <w:t>Инженерные сети</w:t>
            </w:r>
          </w:p>
        </w:tc>
        <w:tc>
          <w:tcPr>
            <w:tcW w:w="2202" w:type="dxa"/>
            <w:tcBorders>
              <w:top w:val="single" w:sz="4" w:space="0" w:color="auto"/>
              <w:left w:val="single" w:sz="4" w:space="0" w:color="auto"/>
              <w:bottom w:val="single" w:sz="4" w:space="0" w:color="auto"/>
              <w:right w:val="single" w:sz="4" w:space="0" w:color="auto"/>
            </w:tcBorders>
            <w:hideMark/>
          </w:tcPr>
          <w:p w14:paraId="3158922B" w14:textId="77777777" w:rsidR="00DA5651" w:rsidRPr="00DA5651" w:rsidRDefault="00DA5651" w:rsidP="00DA5651">
            <w:pPr>
              <w:spacing w:line="276" w:lineRule="auto"/>
              <w:jc w:val="both"/>
              <w:rPr>
                <w:rFonts w:eastAsia="Calibri"/>
                <w:b/>
                <w:sz w:val="24"/>
                <w:szCs w:val="24"/>
                <w:lang w:eastAsia="en-US"/>
              </w:rPr>
            </w:pPr>
            <w:r w:rsidRPr="00DA5651">
              <w:rPr>
                <w:rFonts w:eastAsia="Calibri"/>
                <w:b/>
                <w:sz w:val="24"/>
                <w:szCs w:val="24"/>
                <w:lang w:eastAsia="en-US"/>
              </w:rPr>
              <w:t xml:space="preserve">Местоположение </w:t>
            </w:r>
          </w:p>
          <w:p w14:paraId="2DEC48E0" w14:textId="77777777" w:rsidR="00DA5651" w:rsidRPr="00DA5651" w:rsidRDefault="00DA5651" w:rsidP="00DA5651">
            <w:pPr>
              <w:spacing w:line="276" w:lineRule="auto"/>
              <w:jc w:val="both"/>
              <w:rPr>
                <w:rFonts w:eastAsia="Calibri"/>
                <w:b/>
                <w:sz w:val="24"/>
                <w:szCs w:val="24"/>
                <w:lang w:eastAsia="en-US"/>
              </w:rPr>
            </w:pPr>
            <w:r w:rsidRPr="00DA5651">
              <w:rPr>
                <w:rFonts w:eastAsia="Calibri"/>
                <w:b/>
                <w:sz w:val="24"/>
                <w:szCs w:val="24"/>
                <w:lang w:eastAsia="en-US"/>
              </w:rPr>
              <w:t>и кадастровый номер ЗУ</w:t>
            </w:r>
          </w:p>
        </w:tc>
        <w:tc>
          <w:tcPr>
            <w:tcW w:w="1417" w:type="dxa"/>
            <w:tcBorders>
              <w:top w:val="single" w:sz="4" w:space="0" w:color="auto"/>
              <w:left w:val="single" w:sz="4" w:space="0" w:color="auto"/>
              <w:bottom w:val="single" w:sz="4" w:space="0" w:color="auto"/>
              <w:right w:val="single" w:sz="4" w:space="0" w:color="auto"/>
            </w:tcBorders>
            <w:hideMark/>
          </w:tcPr>
          <w:p w14:paraId="5CB47744" w14:textId="77777777" w:rsidR="00DA5651" w:rsidRPr="00DA5651" w:rsidRDefault="00DA5651" w:rsidP="00DA5651">
            <w:pPr>
              <w:spacing w:line="276" w:lineRule="auto"/>
              <w:ind w:left="-57" w:right="-57"/>
              <w:jc w:val="both"/>
              <w:rPr>
                <w:rFonts w:eastAsia="Calibri"/>
                <w:b/>
                <w:sz w:val="24"/>
                <w:szCs w:val="24"/>
                <w:lang w:eastAsia="en-US"/>
              </w:rPr>
            </w:pPr>
            <w:r w:rsidRPr="00DA5651">
              <w:rPr>
                <w:rFonts w:eastAsia="Calibri"/>
                <w:b/>
                <w:sz w:val="24"/>
                <w:szCs w:val="24"/>
                <w:lang w:eastAsia="en-US"/>
              </w:rPr>
              <w:t>Мощность</w:t>
            </w:r>
          </w:p>
        </w:tc>
        <w:tc>
          <w:tcPr>
            <w:tcW w:w="1451" w:type="dxa"/>
            <w:tcBorders>
              <w:top w:val="single" w:sz="4" w:space="0" w:color="auto"/>
              <w:left w:val="single" w:sz="4" w:space="0" w:color="auto"/>
              <w:bottom w:val="single" w:sz="4" w:space="0" w:color="auto"/>
              <w:right w:val="single" w:sz="4" w:space="0" w:color="auto"/>
            </w:tcBorders>
            <w:hideMark/>
          </w:tcPr>
          <w:p w14:paraId="125046E5" w14:textId="77777777" w:rsidR="00DA5651" w:rsidRPr="00DA5651" w:rsidRDefault="00DA5651" w:rsidP="00DA5651">
            <w:pPr>
              <w:spacing w:line="276" w:lineRule="auto"/>
              <w:jc w:val="both"/>
              <w:rPr>
                <w:rFonts w:eastAsia="Calibri"/>
                <w:b/>
                <w:sz w:val="24"/>
                <w:szCs w:val="24"/>
                <w:lang w:eastAsia="en-US"/>
              </w:rPr>
            </w:pPr>
            <w:r w:rsidRPr="00DA5651">
              <w:rPr>
                <w:rFonts w:eastAsia="Calibri"/>
                <w:b/>
                <w:sz w:val="24"/>
                <w:szCs w:val="24"/>
                <w:lang w:eastAsia="en-US"/>
              </w:rPr>
              <w:t xml:space="preserve">Год ввода в </w:t>
            </w:r>
            <w:proofErr w:type="spellStart"/>
            <w:r w:rsidRPr="00DA5651">
              <w:rPr>
                <w:rFonts w:eastAsia="Calibri"/>
                <w:b/>
                <w:sz w:val="24"/>
                <w:szCs w:val="24"/>
                <w:lang w:eastAsia="en-US"/>
              </w:rPr>
              <w:t>эксплуа-тацию</w:t>
            </w:r>
            <w:proofErr w:type="spellEnd"/>
          </w:p>
        </w:tc>
      </w:tr>
      <w:tr w:rsidR="00DA5651" w:rsidRPr="00DA5651" w14:paraId="5DDC5950" w14:textId="77777777" w:rsidTr="00DA5651">
        <w:tc>
          <w:tcPr>
            <w:tcW w:w="2975" w:type="dxa"/>
            <w:tcBorders>
              <w:top w:val="single" w:sz="4" w:space="0" w:color="auto"/>
              <w:left w:val="single" w:sz="4" w:space="0" w:color="auto"/>
              <w:bottom w:val="single" w:sz="4" w:space="0" w:color="auto"/>
              <w:right w:val="single" w:sz="4" w:space="0" w:color="auto"/>
            </w:tcBorders>
            <w:hideMark/>
          </w:tcPr>
          <w:p w14:paraId="54DB380B" w14:textId="77777777" w:rsidR="00DA5651" w:rsidRPr="00DA5651" w:rsidRDefault="00DA5651" w:rsidP="00DA5651">
            <w:pPr>
              <w:spacing w:line="276" w:lineRule="auto"/>
              <w:jc w:val="both"/>
              <w:rPr>
                <w:rFonts w:eastAsia="Calibri"/>
                <w:sz w:val="24"/>
                <w:szCs w:val="24"/>
                <w:lang w:eastAsia="en-US"/>
              </w:rPr>
            </w:pPr>
            <w:r w:rsidRPr="00DA5651">
              <w:rPr>
                <w:rFonts w:eastAsia="Calibri"/>
                <w:sz w:val="24"/>
                <w:szCs w:val="24"/>
                <w:lang w:eastAsia="en-US"/>
              </w:rPr>
              <w:t>ООО «</w:t>
            </w:r>
            <w:proofErr w:type="spellStart"/>
            <w:r w:rsidRPr="00DA5651">
              <w:rPr>
                <w:rFonts w:eastAsia="Calibri"/>
                <w:sz w:val="24"/>
                <w:szCs w:val="24"/>
                <w:lang w:eastAsia="en-US"/>
              </w:rPr>
              <w:t>Горэлектросеть</w:t>
            </w:r>
            <w:proofErr w:type="spellEnd"/>
            <w:r w:rsidRPr="00DA5651">
              <w:rPr>
                <w:rFonts w:eastAsia="Calibri"/>
                <w:sz w:val="24"/>
                <w:szCs w:val="24"/>
                <w:lang w:eastAsia="en-US"/>
              </w:rPr>
              <w:t xml:space="preserve">» </w:t>
            </w:r>
          </w:p>
        </w:tc>
        <w:tc>
          <w:tcPr>
            <w:tcW w:w="1765" w:type="dxa"/>
            <w:tcBorders>
              <w:top w:val="single" w:sz="4" w:space="0" w:color="auto"/>
              <w:left w:val="single" w:sz="4" w:space="0" w:color="auto"/>
              <w:bottom w:val="single" w:sz="4" w:space="0" w:color="auto"/>
              <w:right w:val="single" w:sz="4" w:space="0" w:color="auto"/>
            </w:tcBorders>
            <w:hideMark/>
          </w:tcPr>
          <w:p w14:paraId="7901D2F6" w14:textId="77777777" w:rsidR="00DA5651" w:rsidRPr="00DA5651" w:rsidRDefault="00DA5651" w:rsidP="00DA5651">
            <w:pPr>
              <w:spacing w:line="276" w:lineRule="auto"/>
              <w:jc w:val="both"/>
              <w:rPr>
                <w:rFonts w:eastAsia="Calibri"/>
                <w:sz w:val="24"/>
                <w:szCs w:val="24"/>
                <w:lang w:eastAsia="en-US"/>
              </w:rPr>
            </w:pPr>
            <w:r w:rsidRPr="00DA5651">
              <w:rPr>
                <w:rFonts w:eastAsia="Calibri"/>
                <w:sz w:val="24"/>
                <w:szCs w:val="24"/>
                <w:lang w:eastAsia="en-US"/>
              </w:rPr>
              <w:t>по заявлению жителей</w:t>
            </w:r>
          </w:p>
        </w:tc>
        <w:tc>
          <w:tcPr>
            <w:tcW w:w="2202" w:type="dxa"/>
            <w:tcBorders>
              <w:top w:val="single" w:sz="4" w:space="0" w:color="auto"/>
              <w:left w:val="single" w:sz="4" w:space="0" w:color="auto"/>
              <w:bottom w:val="single" w:sz="4" w:space="0" w:color="auto"/>
              <w:right w:val="single" w:sz="4" w:space="0" w:color="auto"/>
            </w:tcBorders>
            <w:hideMark/>
          </w:tcPr>
          <w:p w14:paraId="560726D2" w14:textId="77777777" w:rsidR="00DA5651" w:rsidRPr="00DA5651" w:rsidRDefault="00DA5651" w:rsidP="00DA5651">
            <w:pPr>
              <w:spacing w:line="276" w:lineRule="auto"/>
              <w:jc w:val="both"/>
              <w:rPr>
                <w:rFonts w:eastAsia="Calibri"/>
                <w:sz w:val="24"/>
                <w:szCs w:val="24"/>
                <w:lang w:eastAsia="en-US"/>
              </w:rPr>
            </w:pPr>
            <w:r w:rsidRPr="00DA5651">
              <w:rPr>
                <w:rFonts w:eastAsia="Calibri"/>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14:paraId="6B691F14" w14:textId="77777777" w:rsidR="00DA5651" w:rsidRPr="00DA5651" w:rsidRDefault="00DA5651" w:rsidP="00DA5651">
            <w:pPr>
              <w:spacing w:line="276" w:lineRule="auto"/>
              <w:jc w:val="both"/>
              <w:rPr>
                <w:rFonts w:eastAsia="Calibri"/>
                <w:sz w:val="24"/>
                <w:szCs w:val="24"/>
                <w:lang w:eastAsia="en-US"/>
              </w:rPr>
            </w:pPr>
            <w:r w:rsidRPr="00DA5651">
              <w:rPr>
                <w:rFonts w:eastAsia="Calibri"/>
                <w:sz w:val="24"/>
                <w:szCs w:val="24"/>
                <w:lang w:eastAsia="en-US"/>
              </w:rPr>
              <w:t>-</w:t>
            </w:r>
          </w:p>
        </w:tc>
        <w:tc>
          <w:tcPr>
            <w:tcW w:w="1451" w:type="dxa"/>
            <w:tcBorders>
              <w:top w:val="single" w:sz="4" w:space="0" w:color="auto"/>
              <w:left w:val="single" w:sz="4" w:space="0" w:color="auto"/>
              <w:bottom w:val="single" w:sz="4" w:space="0" w:color="auto"/>
              <w:right w:val="single" w:sz="4" w:space="0" w:color="auto"/>
            </w:tcBorders>
            <w:hideMark/>
          </w:tcPr>
          <w:p w14:paraId="3ADA2579" w14:textId="77777777" w:rsidR="00DA5651" w:rsidRPr="00DA5651" w:rsidRDefault="00DA5651" w:rsidP="00DA5651">
            <w:pPr>
              <w:spacing w:line="276" w:lineRule="auto"/>
              <w:jc w:val="both"/>
              <w:rPr>
                <w:rFonts w:eastAsia="Calibri"/>
                <w:sz w:val="24"/>
                <w:szCs w:val="24"/>
                <w:lang w:eastAsia="en-US"/>
              </w:rPr>
            </w:pPr>
            <w:r w:rsidRPr="00DA5651">
              <w:rPr>
                <w:rFonts w:eastAsia="Calibri"/>
                <w:sz w:val="24"/>
                <w:szCs w:val="24"/>
                <w:lang w:eastAsia="en-US"/>
              </w:rPr>
              <w:t>-</w:t>
            </w:r>
          </w:p>
        </w:tc>
      </w:tr>
    </w:tbl>
    <w:p w14:paraId="695B4167" w14:textId="77777777" w:rsidR="00DA5651" w:rsidRPr="00DA5651" w:rsidRDefault="00DA5651" w:rsidP="00DA5651">
      <w:pPr>
        <w:spacing w:line="276" w:lineRule="auto"/>
        <w:ind w:firstLine="709"/>
        <w:jc w:val="both"/>
        <w:rPr>
          <w:rFonts w:eastAsia="Calibri"/>
          <w:b/>
          <w:sz w:val="24"/>
          <w:szCs w:val="24"/>
          <w:lang w:eastAsia="en-US"/>
        </w:rPr>
      </w:pPr>
    </w:p>
    <w:p w14:paraId="6CE90979" w14:textId="77777777" w:rsidR="00DA5651" w:rsidRPr="00DA5651" w:rsidRDefault="00DA5651" w:rsidP="00DA5651">
      <w:pPr>
        <w:spacing w:line="276" w:lineRule="auto"/>
        <w:ind w:firstLine="709"/>
        <w:jc w:val="both"/>
        <w:rPr>
          <w:rFonts w:eastAsia="Calibri"/>
          <w:b/>
          <w:sz w:val="24"/>
          <w:szCs w:val="24"/>
          <w:lang w:eastAsia="en-US"/>
        </w:rPr>
      </w:pPr>
    </w:p>
    <w:p w14:paraId="431D46DE" w14:textId="77777777" w:rsidR="00DA5651" w:rsidRPr="00DA5651" w:rsidRDefault="00DA5651" w:rsidP="00DA5651">
      <w:pPr>
        <w:spacing w:line="276" w:lineRule="auto"/>
        <w:ind w:firstLine="709"/>
        <w:jc w:val="both"/>
        <w:rPr>
          <w:rFonts w:eastAsia="Calibri"/>
          <w:b/>
          <w:sz w:val="24"/>
          <w:szCs w:val="24"/>
          <w:lang w:eastAsia="en-US"/>
        </w:rPr>
      </w:pPr>
      <w:r w:rsidRPr="00DA5651">
        <w:rPr>
          <w:rFonts w:eastAsia="Calibri"/>
          <w:b/>
          <w:sz w:val="24"/>
          <w:szCs w:val="24"/>
          <w:lang w:eastAsia="en-US"/>
        </w:rPr>
        <w:t>Инженерная инфраструктура земельных участков для многодетных семей</w:t>
      </w:r>
    </w:p>
    <w:p w14:paraId="5534794E" w14:textId="77777777" w:rsidR="00DA5651" w:rsidRPr="00DA5651" w:rsidRDefault="00DA5651" w:rsidP="00DA5651">
      <w:pPr>
        <w:spacing w:line="276" w:lineRule="auto"/>
        <w:ind w:firstLine="709"/>
        <w:jc w:val="both"/>
        <w:rPr>
          <w:rFonts w:eastAsia="Calibri"/>
          <w:bCs/>
          <w:sz w:val="24"/>
          <w:szCs w:val="24"/>
          <w:lang w:eastAsia="en-US"/>
        </w:rPr>
      </w:pPr>
      <w:r w:rsidRPr="00DA5651">
        <w:rPr>
          <w:rFonts w:eastAsia="Calibri"/>
          <w:bCs/>
          <w:sz w:val="24"/>
          <w:szCs w:val="24"/>
          <w:lang w:eastAsia="en-US"/>
        </w:rPr>
        <w:lastRenderedPageBreak/>
        <w:t xml:space="preserve">В Няндомском муниципальном округе разработан проект строительства объектов инженерной инфраструктуры земельных участков в продолжении улицы Холмогорская, подлежащих бесплатному предоставлению многодетным семьям. </w:t>
      </w:r>
    </w:p>
    <w:p w14:paraId="591E8A30" w14:textId="77777777" w:rsidR="00DA5651" w:rsidRPr="00DA5651" w:rsidRDefault="00DA5651" w:rsidP="00DA5651">
      <w:pPr>
        <w:spacing w:line="276" w:lineRule="auto"/>
        <w:ind w:firstLine="709"/>
        <w:jc w:val="both"/>
        <w:rPr>
          <w:rFonts w:eastAsia="Calibri"/>
          <w:color w:val="FF0000"/>
          <w:sz w:val="22"/>
          <w:szCs w:val="22"/>
          <w:lang w:eastAsia="en-US"/>
        </w:rPr>
      </w:pPr>
    </w:p>
    <w:p w14:paraId="03A84003" w14:textId="77777777" w:rsidR="00DA5651" w:rsidRPr="00DA5651" w:rsidRDefault="00DA5651" w:rsidP="00DA5651">
      <w:pPr>
        <w:spacing w:line="276" w:lineRule="auto"/>
        <w:ind w:firstLine="709"/>
        <w:jc w:val="both"/>
        <w:rPr>
          <w:rFonts w:eastAsia="Calibri"/>
          <w:color w:val="FF0000"/>
          <w:sz w:val="22"/>
          <w:szCs w:val="22"/>
          <w:lang w:eastAsia="en-US"/>
        </w:rPr>
      </w:pPr>
    </w:p>
    <w:p w14:paraId="68AC6E22" w14:textId="77777777" w:rsidR="00DA5651" w:rsidRPr="00DA5651" w:rsidRDefault="00DA5651" w:rsidP="00DA5651">
      <w:pPr>
        <w:spacing w:line="276" w:lineRule="auto"/>
        <w:ind w:firstLine="709"/>
        <w:jc w:val="both"/>
        <w:rPr>
          <w:rFonts w:eastAsia="Calibri"/>
          <w:color w:val="FF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691"/>
        <w:gridCol w:w="3157"/>
        <w:gridCol w:w="2944"/>
      </w:tblGrid>
      <w:tr w:rsidR="00DA5651" w:rsidRPr="00DA5651" w14:paraId="5C83AC01" w14:textId="77777777" w:rsidTr="00DA5651">
        <w:tc>
          <w:tcPr>
            <w:tcW w:w="560" w:type="dxa"/>
            <w:tcBorders>
              <w:top w:val="single" w:sz="4" w:space="0" w:color="auto"/>
              <w:left w:val="single" w:sz="4" w:space="0" w:color="auto"/>
              <w:bottom w:val="single" w:sz="4" w:space="0" w:color="auto"/>
              <w:right w:val="single" w:sz="4" w:space="0" w:color="auto"/>
            </w:tcBorders>
            <w:hideMark/>
          </w:tcPr>
          <w:p w14:paraId="3A09ED49" w14:textId="77777777" w:rsidR="00DA5651" w:rsidRPr="00DA5651" w:rsidRDefault="00DA5651" w:rsidP="00DA5651">
            <w:pPr>
              <w:autoSpaceDE w:val="0"/>
              <w:autoSpaceDN w:val="0"/>
              <w:adjustRightInd w:val="0"/>
              <w:spacing w:line="276" w:lineRule="auto"/>
              <w:jc w:val="both"/>
              <w:rPr>
                <w:rFonts w:eastAsia="Calibri"/>
                <w:b/>
                <w:sz w:val="22"/>
                <w:szCs w:val="22"/>
                <w:lang w:eastAsia="en-US"/>
              </w:rPr>
            </w:pPr>
            <w:r w:rsidRPr="00DA5651">
              <w:rPr>
                <w:rFonts w:eastAsia="Calibri"/>
                <w:b/>
                <w:sz w:val="22"/>
                <w:szCs w:val="22"/>
                <w:lang w:eastAsia="en-US"/>
              </w:rPr>
              <w:t>№ п/п</w:t>
            </w:r>
          </w:p>
        </w:tc>
        <w:tc>
          <w:tcPr>
            <w:tcW w:w="2950" w:type="dxa"/>
            <w:tcBorders>
              <w:top w:val="single" w:sz="4" w:space="0" w:color="auto"/>
              <w:left w:val="single" w:sz="4" w:space="0" w:color="auto"/>
              <w:bottom w:val="single" w:sz="4" w:space="0" w:color="auto"/>
              <w:right w:val="single" w:sz="4" w:space="0" w:color="auto"/>
            </w:tcBorders>
            <w:hideMark/>
          </w:tcPr>
          <w:p w14:paraId="29E0E8AE"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 xml:space="preserve">Местоположение </w:t>
            </w:r>
          </w:p>
          <w:p w14:paraId="344B28EA"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и кадастровый номер ЗУ (территории)</w:t>
            </w:r>
          </w:p>
        </w:tc>
        <w:tc>
          <w:tcPr>
            <w:tcW w:w="3544" w:type="dxa"/>
            <w:tcBorders>
              <w:top w:val="single" w:sz="4" w:space="0" w:color="auto"/>
              <w:left w:val="single" w:sz="4" w:space="0" w:color="auto"/>
              <w:bottom w:val="single" w:sz="4" w:space="0" w:color="auto"/>
              <w:right w:val="single" w:sz="4" w:space="0" w:color="auto"/>
            </w:tcBorders>
            <w:hideMark/>
          </w:tcPr>
          <w:p w14:paraId="426D5A58" w14:textId="77777777" w:rsidR="00DA5651" w:rsidRPr="00DA5651" w:rsidRDefault="00DA5651" w:rsidP="00DA5651">
            <w:pPr>
              <w:autoSpaceDE w:val="0"/>
              <w:autoSpaceDN w:val="0"/>
              <w:adjustRightInd w:val="0"/>
              <w:spacing w:line="276" w:lineRule="auto"/>
              <w:jc w:val="both"/>
              <w:rPr>
                <w:rFonts w:eastAsia="Calibri"/>
                <w:b/>
                <w:sz w:val="22"/>
                <w:szCs w:val="22"/>
                <w:lang w:eastAsia="en-US"/>
              </w:rPr>
            </w:pPr>
            <w:r w:rsidRPr="00DA5651">
              <w:rPr>
                <w:rFonts w:eastAsia="Calibri"/>
                <w:b/>
                <w:sz w:val="22"/>
                <w:szCs w:val="22"/>
                <w:lang w:eastAsia="en-US"/>
              </w:rPr>
              <w:t>Обеспечен инженерной инфраструктурой</w:t>
            </w:r>
          </w:p>
        </w:tc>
        <w:tc>
          <w:tcPr>
            <w:tcW w:w="3260" w:type="dxa"/>
            <w:tcBorders>
              <w:top w:val="single" w:sz="4" w:space="0" w:color="auto"/>
              <w:left w:val="single" w:sz="4" w:space="0" w:color="auto"/>
              <w:bottom w:val="single" w:sz="4" w:space="0" w:color="auto"/>
              <w:right w:val="single" w:sz="4" w:space="0" w:color="auto"/>
            </w:tcBorders>
            <w:hideMark/>
          </w:tcPr>
          <w:p w14:paraId="782FCACA" w14:textId="77777777" w:rsidR="00DA5651" w:rsidRPr="00DA5651" w:rsidRDefault="00DA5651" w:rsidP="00DA5651">
            <w:pPr>
              <w:autoSpaceDE w:val="0"/>
              <w:autoSpaceDN w:val="0"/>
              <w:adjustRightInd w:val="0"/>
              <w:spacing w:line="276" w:lineRule="auto"/>
              <w:jc w:val="both"/>
              <w:rPr>
                <w:rFonts w:eastAsia="Calibri"/>
                <w:b/>
                <w:sz w:val="22"/>
                <w:szCs w:val="22"/>
                <w:lang w:eastAsia="en-US"/>
              </w:rPr>
            </w:pPr>
            <w:r w:rsidRPr="00DA5651">
              <w:rPr>
                <w:rFonts w:eastAsia="Calibri"/>
                <w:b/>
                <w:sz w:val="22"/>
                <w:szCs w:val="22"/>
                <w:lang w:eastAsia="en-US"/>
              </w:rPr>
              <w:t>Необходимо обеспечить инженерной инфраструктурой</w:t>
            </w:r>
          </w:p>
        </w:tc>
      </w:tr>
      <w:tr w:rsidR="00DA5651" w:rsidRPr="00DA5651" w14:paraId="6D175D16" w14:textId="77777777" w:rsidTr="00DA5651">
        <w:tc>
          <w:tcPr>
            <w:tcW w:w="560" w:type="dxa"/>
            <w:tcBorders>
              <w:top w:val="single" w:sz="4" w:space="0" w:color="auto"/>
              <w:left w:val="single" w:sz="4" w:space="0" w:color="auto"/>
              <w:bottom w:val="single" w:sz="4" w:space="0" w:color="auto"/>
              <w:right w:val="single" w:sz="4" w:space="0" w:color="auto"/>
            </w:tcBorders>
            <w:hideMark/>
          </w:tcPr>
          <w:p w14:paraId="426A8FAF" w14:textId="77777777" w:rsidR="00DA5651" w:rsidRPr="00DA5651" w:rsidRDefault="00DA5651" w:rsidP="00DA5651">
            <w:pPr>
              <w:autoSpaceDE w:val="0"/>
              <w:autoSpaceDN w:val="0"/>
              <w:adjustRightInd w:val="0"/>
              <w:spacing w:line="276" w:lineRule="auto"/>
              <w:jc w:val="both"/>
              <w:rPr>
                <w:rFonts w:eastAsia="Calibri"/>
                <w:sz w:val="22"/>
                <w:szCs w:val="22"/>
                <w:lang w:eastAsia="en-US"/>
              </w:rPr>
            </w:pPr>
            <w:r w:rsidRPr="00DA5651">
              <w:rPr>
                <w:rFonts w:eastAsia="Calibri"/>
                <w:sz w:val="22"/>
                <w:szCs w:val="22"/>
                <w:lang w:eastAsia="en-US"/>
              </w:rPr>
              <w:t>1</w:t>
            </w:r>
          </w:p>
        </w:tc>
        <w:tc>
          <w:tcPr>
            <w:tcW w:w="2950" w:type="dxa"/>
            <w:tcBorders>
              <w:top w:val="single" w:sz="4" w:space="0" w:color="auto"/>
              <w:left w:val="single" w:sz="4" w:space="0" w:color="auto"/>
              <w:bottom w:val="single" w:sz="4" w:space="0" w:color="auto"/>
              <w:right w:val="single" w:sz="4" w:space="0" w:color="auto"/>
            </w:tcBorders>
            <w:hideMark/>
          </w:tcPr>
          <w:p w14:paraId="0D1706F1" w14:textId="77777777" w:rsidR="00DA5651" w:rsidRPr="00DA5651" w:rsidRDefault="00DA5651" w:rsidP="00DA5651">
            <w:pPr>
              <w:autoSpaceDE w:val="0"/>
              <w:autoSpaceDN w:val="0"/>
              <w:adjustRightInd w:val="0"/>
              <w:spacing w:line="276" w:lineRule="auto"/>
              <w:jc w:val="both"/>
              <w:rPr>
                <w:rFonts w:eastAsia="Calibri"/>
                <w:lang w:eastAsia="en-US"/>
              </w:rPr>
            </w:pPr>
            <w:r w:rsidRPr="00DA5651">
              <w:rPr>
                <w:rFonts w:eastAsia="Calibri"/>
                <w:lang w:eastAsia="en-US"/>
              </w:rPr>
              <w:t>Архангельская область, г. Няндома, ул. Холмогорская</w:t>
            </w:r>
          </w:p>
        </w:tc>
        <w:tc>
          <w:tcPr>
            <w:tcW w:w="3544" w:type="dxa"/>
            <w:tcBorders>
              <w:top w:val="single" w:sz="4" w:space="0" w:color="auto"/>
              <w:left w:val="single" w:sz="4" w:space="0" w:color="auto"/>
              <w:bottom w:val="single" w:sz="4" w:space="0" w:color="auto"/>
              <w:right w:val="single" w:sz="4" w:space="0" w:color="auto"/>
            </w:tcBorders>
            <w:hideMark/>
          </w:tcPr>
          <w:p w14:paraId="47720146" w14:textId="77777777" w:rsidR="00DA5651" w:rsidRPr="00DA5651" w:rsidRDefault="00DA5651" w:rsidP="00DA5651">
            <w:pPr>
              <w:autoSpaceDE w:val="0"/>
              <w:autoSpaceDN w:val="0"/>
              <w:adjustRightInd w:val="0"/>
              <w:spacing w:line="276" w:lineRule="auto"/>
              <w:jc w:val="both"/>
              <w:rPr>
                <w:rFonts w:eastAsia="Calibri"/>
                <w:lang w:eastAsia="en-US"/>
              </w:rPr>
            </w:pPr>
            <w:r w:rsidRPr="00DA5651">
              <w:rPr>
                <w:rFonts w:eastAsia="Calibri"/>
                <w:lang w:eastAsia="en-US"/>
              </w:rPr>
              <w:t>электроснабжение-обеспечение по мере поступления заявок от жителей</w:t>
            </w:r>
          </w:p>
        </w:tc>
        <w:tc>
          <w:tcPr>
            <w:tcW w:w="3260" w:type="dxa"/>
            <w:tcBorders>
              <w:top w:val="single" w:sz="4" w:space="0" w:color="auto"/>
              <w:left w:val="single" w:sz="4" w:space="0" w:color="auto"/>
              <w:bottom w:val="single" w:sz="4" w:space="0" w:color="auto"/>
              <w:right w:val="single" w:sz="4" w:space="0" w:color="auto"/>
            </w:tcBorders>
            <w:hideMark/>
          </w:tcPr>
          <w:p w14:paraId="7BA7BD55" w14:textId="77777777" w:rsidR="00DA5651" w:rsidRPr="00DA5651" w:rsidRDefault="00DA5651" w:rsidP="00DA5651">
            <w:pPr>
              <w:autoSpaceDE w:val="0"/>
              <w:autoSpaceDN w:val="0"/>
              <w:adjustRightInd w:val="0"/>
              <w:spacing w:line="276" w:lineRule="auto"/>
              <w:jc w:val="both"/>
              <w:rPr>
                <w:rFonts w:eastAsia="Calibri"/>
                <w:lang w:eastAsia="en-US"/>
              </w:rPr>
            </w:pPr>
            <w:r w:rsidRPr="00DA5651">
              <w:rPr>
                <w:rFonts w:eastAsia="Calibri"/>
                <w:lang w:eastAsia="en-US"/>
              </w:rPr>
              <w:t>+</w:t>
            </w:r>
          </w:p>
        </w:tc>
      </w:tr>
    </w:tbl>
    <w:p w14:paraId="345B14E5" w14:textId="77777777" w:rsidR="00DA5651" w:rsidRPr="00DA5651" w:rsidRDefault="00DA5651" w:rsidP="00DA5651">
      <w:pPr>
        <w:autoSpaceDE w:val="0"/>
        <w:autoSpaceDN w:val="0"/>
        <w:adjustRightInd w:val="0"/>
        <w:spacing w:line="276" w:lineRule="auto"/>
        <w:jc w:val="both"/>
        <w:rPr>
          <w:rFonts w:eastAsia="Calibri"/>
          <w:b/>
          <w:sz w:val="22"/>
          <w:szCs w:val="22"/>
          <w:lang w:eastAsia="en-US"/>
        </w:rPr>
      </w:pPr>
    </w:p>
    <w:p w14:paraId="253D716E" w14:textId="77777777" w:rsidR="00DA5651" w:rsidRPr="00DA5651" w:rsidRDefault="00DA5651" w:rsidP="00DA5651">
      <w:pPr>
        <w:autoSpaceDE w:val="0"/>
        <w:autoSpaceDN w:val="0"/>
        <w:adjustRightInd w:val="0"/>
        <w:ind w:firstLine="709"/>
        <w:jc w:val="both"/>
        <w:rPr>
          <w:rFonts w:eastAsia="Calibri"/>
          <w:sz w:val="22"/>
          <w:szCs w:val="22"/>
          <w:lang w:eastAsia="en-US"/>
        </w:rPr>
      </w:pPr>
      <w:r w:rsidRPr="00DA5651">
        <w:rPr>
          <w:rFonts w:eastAsia="Calibri"/>
          <w:b/>
          <w:sz w:val="22"/>
          <w:szCs w:val="22"/>
          <w:lang w:eastAsia="en-US"/>
        </w:rPr>
        <w:t>Строительство улично-дорожной сети</w:t>
      </w:r>
    </w:p>
    <w:p w14:paraId="41355371" w14:textId="77777777" w:rsidR="00DA5651" w:rsidRPr="00DA5651" w:rsidRDefault="00DA5651" w:rsidP="00DA5651">
      <w:pPr>
        <w:autoSpaceDE w:val="0"/>
        <w:autoSpaceDN w:val="0"/>
        <w:adjustRightInd w:val="0"/>
        <w:spacing w:line="276" w:lineRule="auto"/>
        <w:ind w:firstLine="720"/>
        <w:jc w:val="both"/>
        <w:rPr>
          <w:rFonts w:eastAsia="Calibri"/>
          <w:sz w:val="22"/>
          <w:szCs w:val="22"/>
          <w:lang w:eastAsia="en-US"/>
        </w:rPr>
      </w:pPr>
      <w:r w:rsidRPr="00DA5651">
        <w:rPr>
          <w:rFonts w:eastAsia="Calibri"/>
          <w:sz w:val="22"/>
          <w:szCs w:val="22"/>
          <w:lang w:eastAsia="en-US"/>
        </w:rPr>
        <w:t>В Няндомском муниципальном округе планируется комплексное освоение территории под застройку по ул. Фадеева.</w:t>
      </w:r>
    </w:p>
    <w:tbl>
      <w:tblPr>
        <w:tblW w:w="93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3260"/>
      </w:tblGrid>
      <w:tr w:rsidR="00DA5651" w:rsidRPr="00DA5651" w14:paraId="3843180A" w14:textId="77777777" w:rsidTr="00DA5651">
        <w:trPr>
          <w:trHeight w:val="622"/>
        </w:trPr>
        <w:tc>
          <w:tcPr>
            <w:tcW w:w="6139" w:type="dxa"/>
            <w:tcBorders>
              <w:top w:val="single" w:sz="4" w:space="0" w:color="auto"/>
              <w:left w:val="single" w:sz="4" w:space="0" w:color="auto"/>
              <w:bottom w:val="single" w:sz="4" w:space="0" w:color="auto"/>
              <w:right w:val="single" w:sz="4" w:space="0" w:color="auto"/>
            </w:tcBorders>
            <w:vAlign w:val="center"/>
            <w:hideMark/>
          </w:tcPr>
          <w:p w14:paraId="35CEDEA8" w14:textId="77777777" w:rsidR="00DA5651" w:rsidRPr="00DA5651" w:rsidRDefault="00DA5651" w:rsidP="00DA5651">
            <w:pPr>
              <w:spacing w:line="276" w:lineRule="auto"/>
              <w:jc w:val="both"/>
              <w:rPr>
                <w:rFonts w:eastAsia="Calibri"/>
                <w:b/>
                <w:bCs/>
                <w:color w:val="000000"/>
                <w:sz w:val="22"/>
                <w:szCs w:val="22"/>
                <w:lang w:eastAsia="en-US"/>
              </w:rPr>
            </w:pPr>
            <w:r w:rsidRPr="00DA5651">
              <w:rPr>
                <w:rFonts w:eastAsia="Calibri"/>
                <w:b/>
                <w:bCs/>
                <w:color w:val="000000"/>
                <w:sz w:val="22"/>
                <w:szCs w:val="22"/>
                <w:lang w:eastAsia="en-US"/>
              </w:rPr>
              <w:t xml:space="preserve">Автомобильные дороги </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5C40AD3E" w14:textId="77777777" w:rsidR="00DA5651" w:rsidRPr="00DA5651" w:rsidRDefault="00DA5651" w:rsidP="00DA5651">
            <w:pPr>
              <w:spacing w:line="276" w:lineRule="auto"/>
              <w:jc w:val="both"/>
              <w:rPr>
                <w:rFonts w:eastAsia="Calibri"/>
                <w:b/>
                <w:color w:val="000000"/>
                <w:sz w:val="22"/>
                <w:szCs w:val="22"/>
                <w:lang w:eastAsia="en-US"/>
              </w:rPr>
            </w:pPr>
            <w:r w:rsidRPr="00DA5651">
              <w:rPr>
                <w:rFonts w:eastAsia="Calibri"/>
                <w:b/>
                <w:color w:val="000000"/>
                <w:sz w:val="22"/>
                <w:szCs w:val="22"/>
                <w:lang w:eastAsia="en-US"/>
              </w:rPr>
              <w:t>Общая протяженность, км</w:t>
            </w:r>
          </w:p>
        </w:tc>
      </w:tr>
      <w:tr w:rsidR="00DA5651" w:rsidRPr="00DA5651" w14:paraId="0B335E9B" w14:textId="77777777" w:rsidTr="00DA5651">
        <w:trPr>
          <w:trHeight w:val="70"/>
        </w:trPr>
        <w:tc>
          <w:tcPr>
            <w:tcW w:w="6139" w:type="dxa"/>
            <w:tcBorders>
              <w:top w:val="single" w:sz="4" w:space="0" w:color="auto"/>
              <w:left w:val="single" w:sz="4" w:space="0" w:color="auto"/>
              <w:bottom w:val="single" w:sz="4" w:space="0" w:color="auto"/>
              <w:right w:val="single" w:sz="4" w:space="0" w:color="auto"/>
            </w:tcBorders>
            <w:vAlign w:val="center"/>
            <w:hideMark/>
          </w:tcPr>
          <w:p w14:paraId="00FDFC6C" w14:textId="77777777" w:rsidR="00DA5651" w:rsidRPr="00DA5651" w:rsidRDefault="00DA5651" w:rsidP="00DA5651">
            <w:pPr>
              <w:spacing w:line="276" w:lineRule="auto"/>
              <w:jc w:val="both"/>
              <w:rPr>
                <w:rFonts w:eastAsia="Calibri"/>
                <w:color w:val="000000"/>
                <w:lang w:eastAsia="en-US"/>
              </w:rPr>
            </w:pPr>
            <w:r w:rsidRPr="00DA5651">
              <w:rPr>
                <w:rFonts w:eastAsia="Calibri"/>
                <w:color w:val="000000"/>
                <w:lang w:eastAsia="en-US"/>
              </w:rPr>
              <w:t>г. Няндома, ул. Фадеева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C964F9" w14:textId="77777777" w:rsidR="00DA5651" w:rsidRPr="00DA5651" w:rsidRDefault="00DA5651" w:rsidP="00DA5651">
            <w:pPr>
              <w:spacing w:line="276" w:lineRule="auto"/>
              <w:jc w:val="both"/>
              <w:rPr>
                <w:rFonts w:eastAsia="Calibri"/>
                <w:color w:val="000000"/>
                <w:lang w:eastAsia="en-US"/>
              </w:rPr>
            </w:pPr>
            <w:r w:rsidRPr="00DA5651">
              <w:rPr>
                <w:rFonts w:eastAsia="Calibri"/>
                <w:color w:val="000000"/>
                <w:lang w:eastAsia="en-US"/>
              </w:rPr>
              <w:t>0,55</w:t>
            </w:r>
          </w:p>
        </w:tc>
      </w:tr>
      <w:tr w:rsidR="00DA5651" w:rsidRPr="00DA5651" w14:paraId="1D9E0B7F" w14:textId="77777777" w:rsidTr="00DA5651">
        <w:trPr>
          <w:trHeight w:val="301"/>
        </w:trPr>
        <w:tc>
          <w:tcPr>
            <w:tcW w:w="6139" w:type="dxa"/>
            <w:tcBorders>
              <w:top w:val="single" w:sz="4" w:space="0" w:color="auto"/>
              <w:left w:val="single" w:sz="4" w:space="0" w:color="auto"/>
              <w:bottom w:val="single" w:sz="4" w:space="0" w:color="auto"/>
              <w:right w:val="single" w:sz="4" w:space="0" w:color="auto"/>
            </w:tcBorders>
            <w:vAlign w:val="center"/>
            <w:hideMark/>
          </w:tcPr>
          <w:p w14:paraId="4CC11D7D" w14:textId="77777777" w:rsidR="00DA5651" w:rsidRPr="00DA5651" w:rsidRDefault="00DA5651" w:rsidP="00DA5651">
            <w:pPr>
              <w:spacing w:line="276" w:lineRule="auto"/>
              <w:jc w:val="both"/>
              <w:rPr>
                <w:rFonts w:eastAsia="Calibri"/>
                <w:b/>
                <w:color w:val="000000"/>
                <w:lang w:eastAsia="en-US"/>
              </w:rPr>
            </w:pPr>
            <w:r w:rsidRPr="00DA5651">
              <w:rPr>
                <w:rFonts w:eastAsia="Calibri"/>
                <w:b/>
                <w:color w:val="000000"/>
                <w:lang w:eastAsia="en-US"/>
              </w:rPr>
              <w:t>ИТОГО:</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279516F2" w14:textId="77777777" w:rsidR="00DA5651" w:rsidRPr="00DA5651" w:rsidRDefault="00DA5651" w:rsidP="00DA5651">
            <w:pPr>
              <w:spacing w:line="276" w:lineRule="auto"/>
              <w:jc w:val="both"/>
              <w:rPr>
                <w:rFonts w:eastAsia="Calibri"/>
                <w:b/>
                <w:color w:val="000000"/>
                <w:lang w:eastAsia="en-US"/>
              </w:rPr>
            </w:pPr>
            <w:r w:rsidRPr="00DA5651">
              <w:rPr>
                <w:rFonts w:eastAsia="Calibri"/>
                <w:b/>
                <w:color w:val="000000"/>
                <w:lang w:eastAsia="en-US"/>
              </w:rPr>
              <w:t>0,55</w:t>
            </w:r>
          </w:p>
        </w:tc>
      </w:tr>
    </w:tbl>
    <w:p w14:paraId="532BC8D9" w14:textId="77777777" w:rsidR="00DA5651" w:rsidRPr="00DA5651" w:rsidRDefault="00DA5651" w:rsidP="00DA5651">
      <w:pPr>
        <w:autoSpaceDE w:val="0"/>
        <w:autoSpaceDN w:val="0"/>
        <w:adjustRightInd w:val="0"/>
        <w:spacing w:line="276" w:lineRule="auto"/>
        <w:jc w:val="both"/>
        <w:rPr>
          <w:rFonts w:eastAsia="Calibri"/>
          <w:b/>
          <w:sz w:val="22"/>
          <w:szCs w:val="22"/>
          <w:lang w:eastAsia="en-US"/>
        </w:rPr>
      </w:pPr>
    </w:p>
    <w:p w14:paraId="51C51222" w14:textId="77777777" w:rsidR="00DA5651" w:rsidRPr="00DA5651" w:rsidRDefault="00DA5651" w:rsidP="00DA5651">
      <w:pPr>
        <w:autoSpaceDE w:val="0"/>
        <w:autoSpaceDN w:val="0"/>
        <w:adjustRightInd w:val="0"/>
        <w:spacing w:line="276" w:lineRule="auto"/>
        <w:ind w:firstLine="709"/>
        <w:jc w:val="both"/>
        <w:rPr>
          <w:rFonts w:eastAsia="Calibri"/>
          <w:b/>
          <w:sz w:val="22"/>
          <w:szCs w:val="22"/>
          <w:lang w:eastAsia="en-US"/>
        </w:rPr>
      </w:pPr>
      <w:r w:rsidRPr="00DA5651">
        <w:rPr>
          <w:rFonts w:eastAsia="Calibri"/>
          <w:b/>
          <w:sz w:val="22"/>
          <w:szCs w:val="22"/>
          <w:lang w:eastAsia="en-US"/>
        </w:rPr>
        <w:t>Социальная инфраструктура</w:t>
      </w:r>
    </w:p>
    <w:p w14:paraId="1055925F" w14:textId="77777777" w:rsidR="00DA5651" w:rsidRPr="00DA5651" w:rsidRDefault="00DA5651" w:rsidP="00DA5651">
      <w:pPr>
        <w:autoSpaceDE w:val="0"/>
        <w:autoSpaceDN w:val="0"/>
        <w:adjustRightInd w:val="0"/>
        <w:spacing w:line="276" w:lineRule="auto"/>
        <w:ind w:firstLine="720"/>
        <w:jc w:val="both"/>
        <w:rPr>
          <w:rFonts w:eastAsia="Calibri"/>
          <w:sz w:val="22"/>
          <w:szCs w:val="22"/>
          <w:lang w:eastAsia="en-US"/>
        </w:rPr>
      </w:pPr>
      <w:r w:rsidRPr="00DA5651">
        <w:rPr>
          <w:rFonts w:eastAsia="Calibri"/>
          <w:sz w:val="22"/>
          <w:szCs w:val="22"/>
          <w:lang w:eastAsia="en-US"/>
        </w:rPr>
        <w:t>При развитии жилищного строительства на территории округа и комплексном освоении территории возрастает необходимость строительства социальных объектов.</w:t>
      </w:r>
    </w:p>
    <w:p w14:paraId="3DDD0F31" w14:textId="77777777" w:rsidR="00DA5651" w:rsidRPr="00DA5651" w:rsidRDefault="00DA5651" w:rsidP="00DA5651">
      <w:pPr>
        <w:spacing w:line="276" w:lineRule="auto"/>
        <w:ind w:firstLine="720"/>
        <w:jc w:val="both"/>
        <w:rPr>
          <w:rFonts w:eastAsia="Calibri"/>
          <w:sz w:val="22"/>
          <w:szCs w:val="22"/>
          <w:lang w:eastAsia="en-US"/>
        </w:rPr>
      </w:pPr>
      <w:r w:rsidRPr="00DA5651">
        <w:rPr>
          <w:rFonts w:eastAsia="Calibri"/>
          <w:sz w:val="22"/>
          <w:szCs w:val="22"/>
          <w:lang w:eastAsia="en-US"/>
        </w:rPr>
        <w:t>Для реализации указанного мероприятия в данной муниципальной программе ведется строительство объекта «Школа на 320 мест в г. Няндома, Няндомского округа, по ул. Н. Томиловой, планируемый срок сдачи в эксплуатацию - август 2025 года, также планируется строительство следующих социальных объектов:</w:t>
      </w:r>
    </w:p>
    <w:p w14:paraId="649CABFB" w14:textId="77777777" w:rsidR="00DA5651" w:rsidRPr="00DA5651" w:rsidRDefault="00DA5651" w:rsidP="00DA5651">
      <w:pPr>
        <w:spacing w:line="276" w:lineRule="auto"/>
        <w:ind w:firstLine="720"/>
        <w:jc w:val="both"/>
        <w:rPr>
          <w:rFonts w:eastAsia="Calibri"/>
          <w:color w:val="FF0000"/>
          <w:sz w:val="22"/>
          <w:szCs w:val="22"/>
          <w:lang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398"/>
        <w:gridCol w:w="1222"/>
        <w:gridCol w:w="1229"/>
        <w:gridCol w:w="2871"/>
      </w:tblGrid>
      <w:tr w:rsidR="00DA5651" w:rsidRPr="00DA5651" w14:paraId="4DE66DAA" w14:textId="77777777" w:rsidTr="00DA5651">
        <w:trPr>
          <w:trHeight w:val="70"/>
        </w:trPr>
        <w:tc>
          <w:tcPr>
            <w:tcW w:w="2948" w:type="dxa"/>
            <w:vMerge w:val="restart"/>
            <w:tcBorders>
              <w:top w:val="single" w:sz="4" w:space="0" w:color="auto"/>
              <w:left w:val="single" w:sz="4" w:space="0" w:color="auto"/>
              <w:bottom w:val="single" w:sz="4" w:space="0" w:color="auto"/>
              <w:right w:val="single" w:sz="4" w:space="0" w:color="auto"/>
            </w:tcBorders>
            <w:hideMark/>
          </w:tcPr>
          <w:p w14:paraId="697EAC93"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Наименование объекта</w:t>
            </w:r>
          </w:p>
        </w:tc>
        <w:tc>
          <w:tcPr>
            <w:tcW w:w="2620" w:type="dxa"/>
            <w:gridSpan w:val="2"/>
            <w:tcBorders>
              <w:top w:val="single" w:sz="4" w:space="0" w:color="auto"/>
              <w:left w:val="single" w:sz="4" w:space="0" w:color="auto"/>
              <w:bottom w:val="single" w:sz="4" w:space="0" w:color="auto"/>
              <w:right w:val="single" w:sz="4" w:space="0" w:color="auto"/>
            </w:tcBorders>
            <w:hideMark/>
          </w:tcPr>
          <w:p w14:paraId="3BAF6EED"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Мощность</w:t>
            </w:r>
          </w:p>
        </w:tc>
        <w:tc>
          <w:tcPr>
            <w:tcW w:w="1229" w:type="dxa"/>
            <w:vMerge w:val="restart"/>
            <w:tcBorders>
              <w:top w:val="single" w:sz="4" w:space="0" w:color="auto"/>
              <w:left w:val="single" w:sz="4" w:space="0" w:color="auto"/>
              <w:bottom w:val="single" w:sz="4" w:space="0" w:color="auto"/>
              <w:right w:val="single" w:sz="4" w:space="0" w:color="auto"/>
            </w:tcBorders>
            <w:hideMark/>
          </w:tcPr>
          <w:p w14:paraId="543F46AC"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Площадь участка, га</w:t>
            </w:r>
          </w:p>
        </w:tc>
        <w:tc>
          <w:tcPr>
            <w:tcW w:w="2871" w:type="dxa"/>
            <w:vMerge w:val="restart"/>
            <w:tcBorders>
              <w:top w:val="single" w:sz="4" w:space="0" w:color="auto"/>
              <w:left w:val="single" w:sz="4" w:space="0" w:color="auto"/>
              <w:bottom w:val="single" w:sz="4" w:space="0" w:color="auto"/>
              <w:right w:val="single" w:sz="4" w:space="0" w:color="auto"/>
            </w:tcBorders>
            <w:hideMark/>
          </w:tcPr>
          <w:p w14:paraId="1A8726C1"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Месторасположение объекта</w:t>
            </w:r>
          </w:p>
        </w:tc>
      </w:tr>
      <w:tr w:rsidR="00DA5651" w:rsidRPr="00DA5651" w14:paraId="3EE62C26" w14:textId="77777777" w:rsidTr="00DA565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9EB67" w14:textId="77777777" w:rsidR="00DA5651" w:rsidRPr="00DA5651" w:rsidRDefault="00DA5651" w:rsidP="00DA5651">
            <w:pPr>
              <w:rPr>
                <w:rFonts w:eastAsia="Calibri"/>
                <w:b/>
                <w:sz w:val="22"/>
                <w:szCs w:val="22"/>
                <w:lang w:eastAsia="en-US"/>
              </w:rPr>
            </w:pPr>
          </w:p>
        </w:tc>
        <w:tc>
          <w:tcPr>
            <w:tcW w:w="1398" w:type="dxa"/>
            <w:tcBorders>
              <w:top w:val="single" w:sz="4" w:space="0" w:color="auto"/>
              <w:left w:val="single" w:sz="4" w:space="0" w:color="auto"/>
              <w:bottom w:val="single" w:sz="4" w:space="0" w:color="auto"/>
              <w:right w:val="single" w:sz="4" w:space="0" w:color="auto"/>
            </w:tcBorders>
            <w:hideMark/>
          </w:tcPr>
          <w:p w14:paraId="43987D53"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ед. изм.</w:t>
            </w:r>
          </w:p>
        </w:tc>
        <w:tc>
          <w:tcPr>
            <w:tcW w:w="1222" w:type="dxa"/>
            <w:tcBorders>
              <w:top w:val="single" w:sz="4" w:space="0" w:color="auto"/>
              <w:left w:val="single" w:sz="4" w:space="0" w:color="auto"/>
              <w:bottom w:val="single" w:sz="4" w:space="0" w:color="auto"/>
              <w:right w:val="single" w:sz="4" w:space="0" w:color="auto"/>
            </w:tcBorders>
            <w:hideMark/>
          </w:tcPr>
          <w:p w14:paraId="4C0CA7C0" w14:textId="77777777" w:rsidR="00DA5651" w:rsidRPr="00DA5651" w:rsidRDefault="00DA5651" w:rsidP="00DA5651">
            <w:pPr>
              <w:spacing w:line="276" w:lineRule="auto"/>
              <w:jc w:val="both"/>
              <w:rPr>
                <w:rFonts w:eastAsia="Calibri"/>
                <w:b/>
                <w:sz w:val="22"/>
                <w:szCs w:val="22"/>
                <w:lang w:eastAsia="en-US"/>
              </w:rPr>
            </w:pPr>
            <w:r w:rsidRPr="00DA5651">
              <w:rPr>
                <w:rFonts w:eastAsia="Calibri"/>
                <w:b/>
                <w:sz w:val="22"/>
                <w:szCs w:val="22"/>
                <w:lang w:eastAsia="en-US"/>
              </w:rPr>
              <w:t>значение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C5F59" w14:textId="77777777" w:rsidR="00DA5651" w:rsidRPr="00DA5651" w:rsidRDefault="00DA5651" w:rsidP="00DA5651">
            <w:pPr>
              <w:rPr>
                <w:rFonts w:eastAsia="Calibri"/>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290B4" w14:textId="77777777" w:rsidR="00DA5651" w:rsidRPr="00DA5651" w:rsidRDefault="00DA5651" w:rsidP="00DA5651">
            <w:pPr>
              <w:rPr>
                <w:rFonts w:eastAsia="Calibri"/>
                <w:b/>
                <w:sz w:val="22"/>
                <w:szCs w:val="22"/>
                <w:lang w:eastAsia="en-US"/>
              </w:rPr>
            </w:pPr>
          </w:p>
        </w:tc>
      </w:tr>
      <w:tr w:rsidR="00DA5651" w:rsidRPr="00DA5651" w14:paraId="5538BB63" w14:textId="77777777" w:rsidTr="00DA5651">
        <w:trPr>
          <w:trHeight w:val="70"/>
        </w:trPr>
        <w:tc>
          <w:tcPr>
            <w:tcW w:w="2948" w:type="dxa"/>
            <w:tcBorders>
              <w:top w:val="single" w:sz="4" w:space="0" w:color="auto"/>
              <w:left w:val="single" w:sz="4" w:space="0" w:color="auto"/>
              <w:bottom w:val="single" w:sz="4" w:space="0" w:color="auto"/>
              <w:right w:val="single" w:sz="4" w:space="0" w:color="auto"/>
            </w:tcBorders>
            <w:vAlign w:val="center"/>
            <w:hideMark/>
          </w:tcPr>
          <w:p w14:paraId="1F3870B8" w14:textId="77777777" w:rsidR="00DA5651" w:rsidRPr="00DA5651" w:rsidRDefault="00DA5651" w:rsidP="00DA5651">
            <w:pPr>
              <w:spacing w:line="276" w:lineRule="auto"/>
              <w:jc w:val="both"/>
              <w:rPr>
                <w:rFonts w:eastAsia="Calibri"/>
                <w:lang w:eastAsia="en-US"/>
              </w:rPr>
            </w:pPr>
            <w:r w:rsidRPr="00DA5651">
              <w:rPr>
                <w:rFonts w:eastAsia="Calibri"/>
                <w:lang w:eastAsia="en-US"/>
              </w:rPr>
              <w:t>Школа на 500 мест в г. Няндома Няндомского района</w:t>
            </w:r>
          </w:p>
        </w:tc>
        <w:tc>
          <w:tcPr>
            <w:tcW w:w="1398" w:type="dxa"/>
            <w:tcBorders>
              <w:top w:val="single" w:sz="4" w:space="0" w:color="auto"/>
              <w:left w:val="single" w:sz="4" w:space="0" w:color="auto"/>
              <w:bottom w:val="single" w:sz="4" w:space="0" w:color="auto"/>
              <w:right w:val="single" w:sz="4" w:space="0" w:color="auto"/>
            </w:tcBorders>
            <w:vAlign w:val="center"/>
            <w:hideMark/>
          </w:tcPr>
          <w:p w14:paraId="5348FE30" w14:textId="77777777" w:rsidR="00DA5651" w:rsidRPr="00DA5651" w:rsidRDefault="00DA5651" w:rsidP="00DA5651">
            <w:pPr>
              <w:spacing w:line="276" w:lineRule="auto"/>
              <w:jc w:val="both"/>
              <w:rPr>
                <w:rFonts w:eastAsia="Calibri"/>
                <w:lang w:eastAsia="en-US"/>
              </w:rPr>
            </w:pPr>
            <w:r w:rsidRPr="00DA5651">
              <w:rPr>
                <w:rFonts w:eastAsia="Calibri"/>
                <w:lang w:eastAsia="en-US"/>
              </w:rPr>
              <w:t>мест</w:t>
            </w:r>
          </w:p>
        </w:tc>
        <w:tc>
          <w:tcPr>
            <w:tcW w:w="1222" w:type="dxa"/>
            <w:tcBorders>
              <w:top w:val="single" w:sz="4" w:space="0" w:color="auto"/>
              <w:left w:val="single" w:sz="4" w:space="0" w:color="auto"/>
              <w:bottom w:val="single" w:sz="4" w:space="0" w:color="auto"/>
              <w:right w:val="single" w:sz="4" w:space="0" w:color="auto"/>
            </w:tcBorders>
            <w:vAlign w:val="center"/>
            <w:hideMark/>
          </w:tcPr>
          <w:p w14:paraId="324C4BE2" w14:textId="77777777" w:rsidR="00DA5651" w:rsidRPr="00DA5651" w:rsidRDefault="00DA5651" w:rsidP="00DA5651">
            <w:pPr>
              <w:spacing w:line="276" w:lineRule="auto"/>
              <w:jc w:val="both"/>
              <w:rPr>
                <w:rFonts w:eastAsia="Calibri"/>
                <w:lang w:eastAsia="en-US"/>
              </w:rPr>
            </w:pPr>
            <w:r w:rsidRPr="00DA5651">
              <w:rPr>
                <w:rFonts w:eastAsia="Calibri"/>
                <w:lang w:eastAsia="en-US"/>
              </w:rPr>
              <w:t>500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407EBC7" w14:textId="77777777" w:rsidR="00DA5651" w:rsidRPr="00DA5651" w:rsidRDefault="00DA5651" w:rsidP="00DA5651">
            <w:pPr>
              <w:spacing w:line="276" w:lineRule="auto"/>
              <w:jc w:val="both"/>
              <w:rPr>
                <w:rFonts w:eastAsia="Calibri"/>
                <w:lang w:eastAsia="en-US"/>
              </w:rPr>
            </w:pPr>
            <w:r w:rsidRPr="00DA5651">
              <w:rPr>
                <w:rFonts w:eastAsia="Calibri"/>
                <w:lang w:eastAsia="en-US"/>
              </w:rPr>
              <w:t>-</w:t>
            </w:r>
          </w:p>
        </w:tc>
        <w:tc>
          <w:tcPr>
            <w:tcW w:w="2871" w:type="dxa"/>
            <w:tcBorders>
              <w:top w:val="single" w:sz="4" w:space="0" w:color="auto"/>
              <w:left w:val="single" w:sz="4" w:space="0" w:color="auto"/>
              <w:bottom w:val="single" w:sz="4" w:space="0" w:color="auto"/>
              <w:right w:val="single" w:sz="4" w:space="0" w:color="auto"/>
            </w:tcBorders>
            <w:vAlign w:val="center"/>
            <w:hideMark/>
          </w:tcPr>
          <w:p w14:paraId="2EED007E" w14:textId="77777777" w:rsidR="00DA5651" w:rsidRPr="00DA5651" w:rsidRDefault="00DA5651" w:rsidP="00DA5651">
            <w:pPr>
              <w:spacing w:line="276" w:lineRule="auto"/>
              <w:ind w:right="-60"/>
              <w:jc w:val="both"/>
              <w:rPr>
                <w:rFonts w:eastAsia="Calibri"/>
                <w:lang w:eastAsia="en-US"/>
              </w:rPr>
            </w:pPr>
            <w:r w:rsidRPr="00DA5651">
              <w:rPr>
                <w:rFonts w:eastAsia="Calibri"/>
                <w:lang w:eastAsia="en-US"/>
              </w:rPr>
              <w:t>г. Няндома ул. Ленина</w:t>
            </w:r>
          </w:p>
        </w:tc>
      </w:tr>
      <w:tr w:rsidR="00DA5651" w:rsidRPr="00DA5651" w14:paraId="40B84A98" w14:textId="77777777" w:rsidTr="00DA5651">
        <w:trPr>
          <w:trHeight w:val="70"/>
        </w:trPr>
        <w:tc>
          <w:tcPr>
            <w:tcW w:w="2948" w:type="dxa"/>
            <w:tcBorders>
              <w:top w:val="single" w:sz="4" w:space="0" w:color="auto"/>
              <w:left w:val="single" w:sz="4" w:space="0" w:color="auto"/>
              <w:bottom w:val="single" w:sz="4" w:space="0" w:color="auto"/>
              <w:right w:val="single" w:sz="4" w:space="0" w:color="auto"/>
            </w:tcBorders>
            <w:vAlign w:val="center"/>
            <w:hideMark/>
          </w:tcPr>
          <w:p w14:paraId="7C79A817" w14:textId="77777777" w:rsidR="00DA5651" w:rsidRPr="00DA5651" w:rsidRDefault="00DA5651" w:rsidP="00DA5651">
            <w:pPr>
              <w:spacing w:line="276" w:lineRule="auto"/>
              <w:jc w:val="both"/>
              <w:rPr>
                <w:rFonts w:eastAsia="Calibri"/>
                <w:lang w:eastAsia="en-US"/>
              </w:rPr>
            </w:pPr>
            <w:r w:rsidRPr="00DA5651">
              <w:rPr>
                <w:rFonts w:eastAsia="Calibri"/>
                <w:lang w:eastAsia="en-US"/>
              </w:rPr>
              <w:t xml:space="preserve">Фельдшерско-акушерский пункт </w:t>
            </w:r>
            <w:proofErr w:type="spellStart"/>
            <w:r w:rsidRPr="00DA5651">
              <w:rPr>
                <w:rFonts w:eastAsia="Calibri"/>
                <w:lang w:eastAsia="en-US"/>
              </w:rPr>
              <w:t>жд.ст</w:t>
            </w:r>
            <w:proofErr w:type="spellEnd"/>
            <w:r w:rsidRPr="00DA5651">
              <w:rPr>
                <w:rFonts w:eastAsia="Calibri"/>
                <w:lang w:eastAsia="en-US"/>
              </w:rPr>
              <w:t xml:space="preserve">. </w:t>
            </w:r>
            <w:proofErr w:type="spellStart"/>
            <w:r w:rsidRPr="00DA5651">
              <w:rPr>
                <w:rFonts w:eastAsia="Calibri"/>
                <w:lang w:eastAsia="en-US"/>
              </w:rPr>
              <w:t>Бурачиха</w:t>
            </w:r>
            <w:proofErr w:type="spellEnd"/>
          </w:p>
        </w:tc>
        <w:tc>
          <w:tcPr>
            <w:tcW w:w="1398" w:type="dxa"/>
            <w:tcBorders>
              <w:top w:val="single" w:sz="4" w:space="0" w:color="auto"/>
              <w:left w:val="single" w:sz="4" w:space="0" w:color="auto"/>
              <w:bottom w:val="single" w:sz="4" w:space="0" w:color="auto"/>
              <w:right w:val="single" w:sz="4" w:space="0" w:color="auto"/>
            </w:tcBorders>
            <w:vAlign w:val="center"/>
            <w:hideMark/>
          </w:tcPr>
          <w:p w14:paraId="62328678" w14:textId="77777777" w:rsidR="00DA5651" w:rsidRPr="00DA5651" w:rsidRDefault="00DA5651" w:rsidP="00DA5651">
            <w:pPr>
              <w:spacing w:line="276" w:lineRule="auto"/>
              <w:jc w:val="both"/>
              <w:rPr>
                <w:rFonts w:eastAsia="Calibri"/>
                <w:lang w:eastAsia="en-US"/>
              </w:rPr>
            </w:pPr>
            <w:r w:rsidRPr="00DA5651">
              <w:rPr>
                <w:rFonts w:eastAsia="Calibri"/>
                <w:lang w:eastAsia="en-US"/>
              </w:rPr>
              <w:t>ед.</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75D9D35" w14:textId="77777777" w:rsidR="00DA5651" w:rsidRPr="00DA5651" w:rsidRDefault="00DA5651" w:rsidP="00DA5651">
            <w:pPr>
              <w:spacing w:line="276" w:lineRule="auto"/>
              <w:jc w:val="both"/>
              <w:rPr>
                <w:rFonts w:eastAsia="Calibri"/>
                <w:lang w:eastAsia="en-US"/>
              </w:rPr>
            </w:pPr>
            <w:r w:rsidRPr="00DA5651">
              <w:rPr>
                <w:rFonts w:eastAsia="Calibri"/>
                <w:lang w:eastAsia="en-US"/>
              </w:rPr>
              <w:t>1</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D64DE81" w14:textId="77777777" w:rsidR="00DA5651" w:rsidRPr="00DA5651" w:rsidRDefault="00DA5651" w:rsidP="00DA5651">
            <w:pPr>
              <w:spacing w:line="276" w:lineRule="auto"/>
              <w:jc w:val="both"/>
              <w:rPr>
                <w:rFonts w:eastAsia="Calibri"/>
                <w:lang w:eastAsia="en-US"/>
              </w:rPr>
            </w:pPr>
            <w:r w:rsidRPr="00DA5651">
              <w:rPr>
                <w:rFonts w:eastAsia="Calibri"/>
                <w:lang w:eastAsia="en-US"/>
              </w:rPr>
              <w:t>-</w:t>
            </w:r>
          </w:p>
        </w:tc>
        <w:tc>
          <w:tcPr>
            <w:tcW w:w="2871" w:type="dxa"/>
            <w:tcBorders>
              <w:top w:val="single" w:sz="4" w:space="0" w:color="auto"/>
              <w:left w:val="single" w:sz="4" w:space="0" w:color="auto"/>
              <w:bottom w:val="single" w:sz="4" w:space="0" w:color="auto"/>
              <w:right w:val="single" w:sz="4" w:space="0" w:color="auto"/>
            </w:tcBorders>
            <w:vAlign w:val="center"/>
            <w:hideMark/>
          </w:tcPr>
          <w:p w14:paraId="51B8FC6A" w14:textId="77777777" w:rsidR="00DA5651" w:rsidRPr="00DA5651" w:rsidRDefault="00DA5651" w:rsidP="00DA5651">
            <w:pPr>
              <w:spacing w:line="276" w:lineRule="auto"/>
              <w:ind w:right="-60"/>
              <w:jc w:val="both"/>
              <w:rPr>
                <w:rFonts w:eastAsia="Calibri"/>
                <w:lang w:eastAsia="en-US"/>
              </w:rPr>
            </w:pPr>
            <w:proofErr w:type="spellStart"/>
            <w:proofErr w:type="gramStart"/>
            <w:r w:rsidRPr="00DA5651">
              <w:rPr>
                <w:rFonts w:eastAsia="Calibri"/>
                <w:lang w:eastAsia="en-US"/>
              </w:rPr>
              <w:t>жд.ст</w:t>
            </w:r>
            <w:proofErr w:type="spellEnd"/>
            <w:proofErr w:type="gramEnd"/>
            <w:r w:rsidRPr="00DA5651">
              <w:rPr>
                <w:rFonts w:eastAsia="Calibri"/>
                <w:lang w:eastAsia="en-US"/>
              </w:rPr>
              <w:t xml:space="preserve"> </w:t>
            </w:r>
            <w:proofErr w:type="spellStart"/>
            <w:r w:rsidRPr="00DA5651">
              <w:rPr>
                <w:rFonts w:eastAsia="Calibri"/>
                <w:lang w:eastAsia="en-US"/>
              </w:rPr>
              <w:t>Бурачиха</w:t>
            </w:r>
            <w:proofErr w:type="spellEnd"/>
          </w:p>
        </w:tc>
      </w:tr>
      <w:tr w:rsidR="00DA5651" w:rsidRPr="00DA5651" w14:paraId="2A923DDA" w14:textId="77777777" w:rsidTr="00DA5651">
        <w:trPr>
          <w:trHeight w:val="70"/>
        </w:trPr>
        <w:tc>
          <w:tcPr>
            <w:tcW w:w="2948" w:type="dxa"/>
            <w:tcBorders>
              <w:top w:val="single" w:sz="4" w:space="0" w:color="auto"/>
              <w:left w:val="single" w:sz="4" w:space="0" w:color="auto"/>
              <w:bottom w:val="single" w:sz="4" w:space="0" w:color="auto"/>
              <w:right w:val="single" w:sz="4" w:space="0" w:color="auto"/>
            </w:tcBorders>
            <w:vAlign w:val="center"/>
            <w:hideMark/>
          </w:tcPr>
          <w:p w14:paraId="79128C1F" w14:textId="77777777" w:rsidR="00DA5651" w:rsidRPr="00DA5651" w:rsidRDefault="00DA5651" w:rsidP="00DA5651">
            <w:pPr>
              <w:spacing w:line="276" w:lineRule="auto"/>
              <w:jc w:val="both"/>
              <w:rPr>
                <w:rFonts w:eastAsia="Calibri"/>
                <w:lang w:eastAsia="en-US"/>
              </w:rPr>
            </w:pPr>
            <w:r w:rsidRPr="00DA5651">
              <w:rPr>
                <w:rFonts w:eastAsia="Calibri"/>
                <w:lang w:eastAsia="en-US"/>
              </w:rPr>
              <w:t xml:space="preserve">Фельдшерско-акушерский пункт п. </w:t>
            </w:r>
            <w:proofErr w:type="spellStart"/>
            <w:r w:rsidRPr="00DA5651">
              <w:rPr>
                <w:rFonts w:eastAsia="Calibri"/>
                <w:lang w:eastAsia="en-US"/>
              </w:rPr>
              <w:t>Шестиозерский</w:t>
            </w:r>
            <w:proofErr w:type="spellEnd"/>
          </w:p>
        </w:tc>
        <w:tc>
          <w:tcPr>
            <w:tcW w:w="1398" w:type="dxa"/>
            <w:tcBorders>
              <w:top w:val="single" w:sz="4" w:space="0" w:color="auto"/>
              <w:left w:val="single" w:sz="4" w:space="0" w:color="auto"/>
              <w:bottom w:val="single" w:sz="4" w:space="0" w:color="auto"/>
              <w:right w:val="single" w:sz="4" w:space="0" w:color="auto"/>
            </w:tcBorders>
            <w:hideMark/>
          </w:tcPr>
          <w:p w14:paraId="57967879" w14:textId="77777777" w:rsidR="00DA5651" w:rsidRPr="00DA5651" w:rsidRDefault="00DA5651" w:rsidP="00DA5651">
            <w:pPr>
              <w:spacing w:line="276" w:lineRule="auto"/>
              <w:jc w:val="both"/>
              <w:rPr>
                <w:rFonts w:eastAsia="Calibri"/>
                <w:lang w:eastAsia="en-US"/>
              </w:rPr>
            </w:pPr>
            <w:r w:rsidRPr="00DA5651">
              <w:rPr>
                <w:rFonts w:eastAsia="Calibri"/>
                <w:sz w:val="22"/>
                <w:szCs w:val="22"/>
                <w:lang w:eastAsia="en-US"/>
              </w:rPr>
              <w:t>ед.</w:t>
            </w:r>
          </w:p>
        </w:tc>
        <w:tc>
          <w:tcPr>
            <w:tcW w:w="1222" w:type="dxa"/>
            <w:tcBorders>
              <w:top w:val="single" w:sz="4" w:space="0" w:color="auto"/>
              <w:left w:val="single" w:sz="4" w:space="0" w:color="auto"/>
              <w:bottom w:val="single" w:sz="4" w:space="0" w:color="auto"/>
              <w:right w:val="single" w:sz="4" w:space="0" w:color="auto"/>
            </w:tcBorders>
            <w:hideMark/>
          </w:tcPr>
          <w:p w14:paraId="4298937F" w14:textId="77777777" w:rsidR="00DA5651" w:rsidRPr="00DA5651" w:rsidRDefault="00DA5651" w:rsidP="00DA5651">
            <w:pPr>
              <w:spacing w:line="276" w:lineRule="auto"/>
              <w:jc w:val="both"/>
              <w:rPr>
                <w:rFonts w:eastAsia="Calibri"/>
                <w:lang w:eastAsia="en-US"/>
              </w:rPr>
            </w:pPr>
            <w:r w:rsidRPr="00DA5651">
              <w:rPr>
                <w:rFonts w:eastAsia="Calibri"/>
                <w:sz w:val="22"/>
                <w:szCs w:val="22"/>
                <w:lang w:eastAsia="en-US"/>
              </w:rPr>
              <w:t>1</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25F4B4C" w14:textId="77777777" w:rsidR="00DA5651" w:rsidRPr="00DA5651" w:rsidRDefault="00DA5651" w:rsidP="00DA5651">
            <w:pPr>
              <w:spacing w:line="276" w:lineRule="auto"/>
              <w:jc w:val="both"/>
              <w:rPr>
                <w:rFonts w:eastAsia="Calibri"/>
                <w:lang w:eastAsia="en-US"/>
              </w:rPr>
            </w:pPr>
            <w:r w:rsidRPr="00DA5651">
              <w:rPr>
                <w:rFonts w:eastAsia="Calibri"/>
                <w:lang w:eastAsia="en-US"/>
              </w:rPr>
              <w:t>-</w:t>
            </w:r>
          </w:p>
        </w:tc>
        <w:tc>
          <w:tcPr>
            <w:tcW w:w="2871" w:type="dxa"/>
            <w:tcBorders>
              <w:top w:val="single" w:sz="4" w:space="0" w:color="auto"/>
              <w:left w:val="single" w:sz="4" w:space="0" w:color="auto"/>
              <w:bottom w:val="single" w:sz="4" w:space="0" w:color="auto"/>
              <w:right w:val="single" w:sz="4" w:space="0" w:color="auto"/>
            </w:tcBorders>
            <w:vAlign w:val="center"/>
            <w:hideMark/>
          </w:tcPr>
          <w:p w14:paraId="4CD88C7C" w14:textId="77777777" w:rsidR="00DA5651" w:rsidRPr="00DA5651" w:rsidRDefault="00DA5651" w:rsidP="00DA5651">
            <w:pPr>
              <w:spacing w:line="276" w:lineRule="auto"/>
              <w:ind w:right="-60"/>
              <w:jc w:val="both"/>
              <w:rPr>
                <w:rFonts w:eastAsia="Calibri"/>
                <w:lang w:eastAsia="en-US"/>
              </w:rPr>
            </w:pPr>
            <w:r w:rsidRPr="00DA5651">
              <w:rPr>
                <w:rFonts w:eastAsia="Calibri"/>
                <w:lang w:eastAsia="en-US"/>
              </w:rPr>
              <w:t xml:space="preserve">п. </w:t>
            </w:r>
            <w:proofErr w:type="spellStart"/>
            <w:r w:rsidRPr="00DA5651">
              <w:rPr>
                <w:rFonts w:eastAsia="Calibri"/>
                <w:lang w:eastAsia="en-US"/>
              </w:rPr>
              <w:t>Шестиозерский</w:t>
            </w:r>
            <w:proofErr w:type="spellEnd"/>
          </w:p>
        </w:tc>
      </w:tr>
      <w:tr w:rsidR="00DA5651" w:rsidRPr="00DA5651" w14:paraId="54C92D89" w14:textId="77777777" w:rsidTr="00DA5651">
        <w:trPr>
          <w:trHeight w:val="70"/>
        </w:trPr>
        <w:tc>
          <w:tcPr>
            <w:tcW w:w="2948" w:type="dxa"/>
            <w:tcBorders>
              <w:top w:val="single" w:sz="4" w:space="0" w:color="auto"/>
              <w:left w:val="single" w:sz="4" w:space="0" w:color="auto"/>
              <w:bottom w:val="single" w:sz="4" w:space="0" w:color="auto"/>
              <w:right w:val="single" w:sz="4" w:space="0" w:color="auto"/>
            </w:tcBorders>
            <w:vAlign w:val="center"/>
            <w:hideMark/>
          </w:tcPr>
          <w:p w14:paraId="475B8EA4" w14:textId="77777777" w:rsidR="00DA5651" w:rsidRPr="00DA5651" w:rsidRDefault="00DA5651" w:rsidP="00DA5651">
            <w:pPr>
              <w:spacing w:line="276" w:lineRule="auto"/>
              <w:jc w:val="both"/>
              <w:rPr>
                <w:rFonts w:eastAsia="Calibri"/>
                <w:lang w:eastAsia="en-US"/>
              </w:rPr>
            </w:pPr>
            <w:r w:rsidRPr="00DA5651">
              <w:rPr>
                <w:rFonts w:eastAsia="Calibri"/>
                <w:lang w:eastAsia="en-US"/>
              </w:rPr>
              <w:t xml:space="preserve">Фельдшерско-акушерский пункт </w:t>
            </w:r>
            <w:proofErr w:type="spellStart"/>
            <w:r w:rsidRPr="00DA5651">
              <w:rPr>
                <w:rFonts w:eastAsia="Calibri"/>
                <w:lang w:eastAsia="en-US"/>
              </w:rPr>
              <w:t>д.Ступинская</w:t>
            </w:r>
            <w:proofErr w:type="spellEnd"/>
          </w:p>
        </w:tc>
        <w:tc>
          <w:tcPr>
            <w:tcW w:w="1398" w:type="dxa"/>
            <w:tcBorders>
              <w:top w:val="single" w:sz="4" w:space="0" w:color="auto"/>
              <w:left w:val="single" w:sz="4" w:space="0" w:color="auto"/>
              <w:bottom w:val="single" w:sz="4" w:space="0" w:color="auto"/>
              <w:right w:val="single" w:sz="4" w:space="0" w:color="auto"/>
            </w:tcBorders>
            <w:hideMark/>
          </w:tcPr>
          <w:p w14:paraId="1E7BF722" w14:textId="77777777" w:rsidR="00DA5651" w:rsidRPr="00DA5651" w:rsidRDefault="00DA5651" w:rsidP="00DA5651">
            <w:pPr>
              <w:spacing w:line="276" w:lineRule="auto"/>
              <w:jc w:val="both"/>
              <w:rPr>
                <w:rFonts w:eastAsia="Calibri"/>
                <w:sz w:val="22"/>
                <w:szCs w:val="22"/>
                <w:lang w:eastAsia="en-US"/>
              </w:rPr>
            </w:pPr>
            <w:r w:rsidRPr="00DA5651">
              <w:rPr>
                <w:rFonts w:eastAsia="Calibri"/>
                <w:sz w:val="22"/>
                <w:szCs w:val="22"/>
                <w:lang w:eastAsia="en-US"/>
              </w:rPr>
              <w:t>ед.</w:t>
            </w:r>
          </w:p>
        </w:tc>
        <w:tc>
          <w:tcPr>
            <w:tcW w:w="1222" w:type="dxa"/>
            <w:tcBorders>
              <w:top w:val="single" w:sz="4" w:space="0" w:color="auto"/>
              <w:left w:val="single" w:sz="4" w:space="0" w:color="auto"/>
              <w:bottom w:val="single" w:sz="4" w:space="0" w:color="auto"/>
              <w:right w:val="single" w:sz="4" w:space="0" w:color="auto"/>
            </w:tcBorders>
            <w:hideMark/>
          </w:tcPr>
          <w:p w14:paraId="14C486C1" w14:textId="77777777" w:rsidR="00DA5651" w:rsidRPr="00DA5651" w:rsidRDefault="00DA5651" w:rsidP="00DA5651">
            <w:pPr>
              <w:spacing w:line="276" w:lineRule="auto"/>
              <w:jc w:val="both"/>
              <w:rPr>
                <w:rFonts w:eastAsia="Calibri"/>
                <w:sz w:val="22"/>
                <w:szCs w:val="22"/>
                <w:lang w:eastAsia="en-US"/>
              </w:rPr>
            </w:pPr>
            <w:r w:rsidRPr="00DA5651">
              <w:rPr>
                <w:rFonts w:eastAsia="Calibri"/>
                <w:sz w:val="22"/>
                <w:szCs w:val="22"/>
                <w:lang w:eastAsia="en-US"/>
              </w:rPr>
              <w:t>1</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27264D1" w14:textId="77777777" w:rsidR="00DA5651" w:rsidRPr="00DA5651" w:rsidRDefault="00DA5651" w:rsidP="00DA5651">
            <w:pPr>
              <w:spacing w:line="276" w:lineRule="auto"/>
              <w:jc w:val="both"/>
              <w:rPr>
                <w:rFonts w:eastAsia="Calibri"/>
                <w:lang w:eastAsia="en-US"/>
              </w:rPr>
            </w:pPr>
            <w:r w:rsidRPr="00DA5651">
              <w:rPr>
                <w:rFonts w:eastAsia="Calibri"/>
                <w:lang w:eastAsia="en-US"/>
              </w:rPr>
              <w:t>-</w:t>
            </w:r>
          </w:p>
        </w:tc>
        <w:tc>
          <w:tcPr>
            <w:tcW w:w="2871" w:type="dxa"/>
            <w:tcBorders>
              <w:top w:val="single" w:sz="4" w:space="0" w:color="auto"/>
              <w:left w:val="single" w:sz="4" w:space="0" w:color="auto"/>
              <w:bottom w:val="single" w:sz="4" w:space="0" w:color="auto"/>
              <w:right w:val="single" w:sz="4" w:space="0" w:color="auto"/>
            </w:tcBorders>
            <w:vAlign w:val="center"/>
            <w:hideMark/>
          </w:tcPr>
          <w:p w14:paraId="09928371" w14:textId="77777777" w:rsidR="00DA5651" w:rsidRPr="00DA5651" w:rsidRDefault="00DA5651" w:rsidP="00DA5651">
            <w:pPr>
              <w:spacing w:line="276" w:lineRule="auto"/>
              <w:ind w:right="-60"/>
              <w:jc w:val="both"/>
              <w:rPr>
                <w:rFonts w:eastAsia="Calibri"/>
                <w:lang w:eastAsia="en-US"/>
              </w:rPr>
            </w:pPr>
            <w:r w:rsidRPr="00DA5651">
              <w:rPr>
                <w:rFonts w:eastAsia="Calibri"/>
                <w:lang w:eastAsia="en-US"/>
              </w:rPr>
              <w:t>д. Ступинская</w:t>
            </w:r>
          </w:p>
        </w:tc>
      </w:tr>
      <w:tr w:rsidR="00DA5651" w:rsidRPr="00DA5651" w14:paraId="7C623DB6" w14:textId="77777777" w:rsidTr="00DA5651">
        <w:trPr>
          <w:trHeight w:val="70"/>
        </w:trPr>
        <w:tc>
          <w:tcPr>
            <w:tcW w:w="2948" w:type="dxa"/>
            <w:tcBorders>
              <w:top w:val="single" w:sz="4" w:space="0" w:color="auto"/>
              <w:left w:val="single" w:sz="4" w:space="0" w:color="auto"/>
              <w:bottom w:val="single" w:sz="4" w:space="0" w:color="auto"/>
              <w:right w:val="single" w:sz="4" w:space="0" w:color="auto"/>
            </w:tcBorders>
            <w:vAlign w:val="center"/>
            <w:hideMark/>
          </w:tcPr>
          <w:p w14:paraId="44E4D668" w14:textId="77777777" w:rsidR="00DA5651" w:rsidRPr="00DA5651" w:rsidRDefault="00DA5651" w:rsidP="00DA5651">
            <w:pPr>
              <w:spacing w:line="276" w:lineRule="auto"/>
              <w:jc w:val="both"/>
              <w:rPr>
                <w:rFonts w:eastAsia="Calibri"/>
                <w:lang w:eastAsia="en-US"/>
              </w:rPr>
            </w:pPr>
            <w:r w:rsidRPr="00DA5651">
              <w:rPr>
                <w:rFonts w:eastAsia="Calibri"/>
                <w:lang w:eastAsia="en-US"/>
              </w:rPr>
              <w:t>Амбулатория в п. Шалакуша</w:t>
            </w:r>
          </w:p>
        </w:tc>
        <w:tc>
          <w:tcPr>
            <w:tcW w:w="1398" w:type="dxa"/>
            <w:tcBorders>
              <w:top w:val="single" w:sz="4" w:space="0" w:color="auto"/>
              <w:left w:val="single" w:sz="4" w:space="0" w:color="auto"/>
              <w:bottom w:val="single" w:sz="4" w:space="0" w:color="auto"/>
              <w:right w:val="single" w:sz="4" w:space="0" w:color="auto"/>
            </w:tcBorders>
            <w:hideMark/>
          </w:tcPr>
          <w:p w14:paraId="1A02345E" w14:textId="77777777" w:rsidR="00DA5651" w:rsidRPr="00DA5651" w:rsidRDefault="00DA5651" w:rsidP="00DA5651">
            <w:pPr>
              <w:spacing w:line="276" w:lineRule="auto"/>
              <w:jc w:val="both"/>
              <w:rPr>
                <w:rFonts w:eastAsia="Calibri"/>
                <w:lang w:eastAsia="en-US"/>
              </w:rPr>
            </w:pPr>
            <w:r w:rsidRPr="00DA5651">
              <w:rPr>
                <w:rFonts w:eastAsia="Calibri"/>
                <w:sz w:val="22"/>
                <w:szCs w:val="22"/>
                <w:lang w:eastAsia="en-US"/>
              </w:rPr>
              <w:t>ед.</w:t>
            </w:r>
          </w:p>
        </w:tc>
        <w:tc>
          <w:tcPr>
            <w:tcW w:w="1222" w:type="dxa"/>
            <w:tcBorders>
              <w:top w:val="single" w:sz="4" w:space="0" w:color="auto"/>
              <w:left w:val="single" w:sz="4" w:space="0" w:color="auto"/>
              <w:bottom w:val="single" w:sz="4" w:space="0" w:color="auto"/>
              <w:right w:val="single" w:sz="4" w:space="0" w:color="auto"/>
            </w:tcBorders>
            <w:hideMark/>
          </w:tcPr>
          <w:p w14:paraId="619FB2CB" w14:textId="77777777" w:rsidR="00DA5651" w:rsidRPr="00DA5651" w:rsidRDefault="00DA5651" w:rsidP="00DA5651">
            <w:pPr>
              <w:spacing w:line="276" w:lineRule="auto"/>
              <w:jc w:val="both"/>
              <w:rPr>
                <w:rFonts w:eastAsia="Calibri"/>
                <w:lang w:eastAsia="en-US"/>
              </w:rPr>
            </w:pPr>
            <w:r w:rsidRPr="00DA5651">
              <w:rPr>
                <w:rFonts w:eastAsia="Calibri"/>
                <w:sz w:val="22"/>
                <w:szCs w:val="22"/>
                <w:lang w:eastAsia="en-US"/>
              </w:rPr>
              <w:t>1</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69AFBE0" w14:textId="77777777" w:rsidR="00DA5651" w:rsidRPr="00DA5651" w:rsidRDefault="00DA5651" w:rsidP="00DA5651">
            <w:pPr>
              <w:spacing w:line="276" w:lineRule="auto"/>
              <w:jc w:val="both"/>
              <w:rPr>
                <w:rFonts w:eastAsia="Calibri"/>
                <w:lang w:eastAsia="en-US"/>
              </w:rPr>
            </w:pPr>
            <w:r w:rsidRPr="00DA5651">
              <w:rPr>
                <w:rFonts w:eastAsia="Calibri"/>
                <w:lang w:eastAsia="en-US"/>
              </w:rPr>
              <w:t>-</w:t>
            </w:r>
          </w:p>
        </w:tc>
        <w:tc>
          <w:tcPr>
            <w:tcW w:w="2871" w:type="dxa"/>
            <w:tcBorders>
              <w:top w:val="single" w:sz="4" w:space="0" w:color="auto"/>
              <w:left w:val="single" w:sz="4" w:space="0" w:color="auto"/>
              <w:bottom w:val="single" w:sz="4" w:space="0" w:color="auto"/>
              <w:right w:val="single" w:sz="4" w:space="0" w:color="auto"/>
            </w:tcBorders>
            <w:vAlign w:val="center"/>
            <w:hideMark/>
          </w:tcPr>
          <w:p w14:paraId="42BD89F4" w14:textId="77777777" w:rsidR="00DA5651" w:rsidRPr="00DA5651" w:rsidRDefault="00DA5651" w:rsidP="00DA5651">
            <w:pPr>
              <w:spacing w:line="276" w:lineRule="auto"/>
              <w:ind w:right="-60"/>
              <w:jc w:val="both"/>
              <w:rPr>
                <w:rFonts w:eastAsia="Calibri"/>
                <w:lang w:eastAsia="en-US"/>
              </w:rPr>
            </w:pPr>
            <w:r w:rsidRPr="00DA5651">
              <w:rPr>
                <w:rFonts w:eastAsia="Calibri"/>
                <w:lang w:eastAsia="en-US"/>
              </w:rPr>
              <w:t>п. Шалакуша</w:t>
            </w:r>
          </w:p>
        </w:tc>
      </w:tr>
    </w:tbl>
    <w:p w14:paraId="5FE67AC8" w14:textId="77777777" w:rsidR="00DA5651" w:rsidRPr="00DA5651" w:rsidRDefault="00DA5651" w:rsidP="00DA5651">
      <w:pPr>
        <w:jc w:val="both"/>
        <w:rPr>
          <w:sz w:val="24"/>
          <w:szCs w:val="24"/>
        </w:rPr>
      </w:pPr>
    </w:p>
    <w:p w14:paraId="28013AAD" w14:textId="77777777" w:rsidR="00DA5651" w:rsidRPr="00DA5651" w:rsidRDefault="00DA5651" w:rsidP="00DA5651">
      <w:pPr>
        <w:jc w:val="center"/>
        <w:rPr>
          <w:sz w:val="24"/>
          <w:szCs w:val="24"/>
        </w:rPr>
      </w:pPr>
    </w:p>
    <w:p w14:paraId="5234C787" w14:textId="77777777" w:rsidR="00DA5651" w:rsidRPr="00DA5651" w:rsidRDefault="00DA5651" w:rsidP="00DA5651">
      <w:pPr>
        <w:jc w:val="center"/>
        <w:rPr>
          <w:sz w:val="24"/>
          <w:szCs w:val="24"/>
        </w:rPr>
      </w:pPr>
    </w:p>
    <w:p w14:paraId="4DD76739" w14:textId="77777777" w:rsidR="00DA5651" w:rsidRPr="00DA5651" w:rsidRDefault="00DA5651" w:rsidP="00DA5651">
      <w:pPr>
        <w:jc w:val="center"/>
        <w:rPr>
          <w:sz w:val="24"/>
          <w:szCs w:val="24"/>
        </w:rPr>
      </w:pPr>
    </w:p>
    <w:p w14:paraId="5B9FE619" w14:textId="77777777" w:rsidR="00DA5651" w:rsidRPr="00DA5651" w:rsidRDefault="00DA5651" w:rsidP="00DA5651">
      <w:pPr>
        <w:jc w:val="center"/>
        <w:rPr>
          <w:sz w:val="24"/>
          <w:szCs w:val="24"/>
        </w:rPr>
      </w:pPr>
    </w:p>
    <w:p w14:paraId="204B389B" w14:textId="77777777" w:rsidR="00DA5651" w:rsidRPr="00DA5651" w:rsidRDefault="00DA5651" w:rsidP="00DA5651">
      <w:pPr>
        <w:jc w:val="center"/>
        <w:rPr>
          <w:sz w:val="24"/>
          <w:szCs w:val="24"/>
        </w:rPr>
      </w:pPr>
    </w:p>
    <w:p w14:paraId="00C75EE4" w14:textId="77777777" w:rsidR="00DA5651" w:rsidRPr="00DA5651" w:rsidRDefault="00DA5651" w:rsidP="00DA5651">
      <w:pPr>
        <w:rPr>
          <w:rFonts w:eastAsia="Calibri"/>
          <w:color w:val="000000"/>
          <w:sz w:val="24"/>
          <w:szCs w:val="24"/>
          <w:lang w:eastAsia="en-US"/>
        </w:rPr>
        <w:sectPr w:rsidR="00DA5651" w:rsidRPr="00DA5651">
          <w:headerReference w:type="default" r:id="rId8"/>
          <w:headerReference w:type="first" r:id="rId9"/>
          <w:pgSz w:w="11906" w:h="16838"/>
          <w:pgMar w:top="851" w:right="851" w:bottom="993" w:left="1701" w:header="429" w:footer="709" w:gutter="0"/>
          <w:cols w:space="720"/>
        </w:sectPr>
      </w:pPr>
    </w:p>
    <w:p w14:paraId="7B8FF65D" w14:textId="77777777" w:rsidR="00DA5651" w:rsidRPr="00DA5651" w:rsidRDefault="00DA5651" w:rsidP="00DA5651">
      <w:pPr>
        <w:ind w:firstLine="720"/>
        <w:jc w:val="center"/>
        <w:rPr>
          <w:rFonts w:eastAsia="Calibri"/>
          <w:b/>
          <w:sz w:val="22"/>
          <w:szCs w:val="22"/>
          <w:lang w:eastAsia="en-US"/>
        </w:rPr>
      </w:pPr>
      <w:r w:rsidRPr="00DA5651">
        <w:rPr>
          <w:rFonts w:eastAsia="Calibri"/>
          <w:b/>
          <w:sz w:val="24"/>
          <w:szCs w:val="24"/>
          <w:lang w:eastAsia="en-US"/>
        </w:rPr>
        <w:lastRenderedPageBreak/>
        <w:t>Раздел 2. ФИНАНСОВОЕ ОБЕСПЕЧЕНИЕ муниципальной программы</w:t>
      </w:r>
    </w:p>
    <w:p w14:paraId="5CEB4E10" w14:textId="77777777" w:rsidR="00DA5651" w:rsidRPr="00DA5651" w:rsidRDefault="00DA5651" w:rsidP="00DA5651">
      <w:pPr>
        <w:autoSpaceDE w:val="0"/>
        <w:autoSpaceDN w:val="0"/>
        <w:adjustRightInd w:val="0"/>
        <w:jc w:val="center"/>
        <w:outlineLvl w:val="1"/>
        <w:rPr>
          <w:rFonts w:eastAsia="Calibri"/>
          <w:b/>
          <w:sz w:val="24"/>
          <w:szCs w:val="24"/>
          <w:lang w:eastAsia="en-US"/>
        </w:rPr>
      </w:pPr>
      <w:r w:rsidRPr="00DA5651">
        <w:rPr>
          <w:rFonts w:eastAsia="Calibri"/>
          <w:b/>
          <w:sz w:val="24"/>
          <w:szCs w:val="24"/>
          <w:lang w:eastAsia="en-US"/>
        </w:rPr>
        <w:t>«Развитие жилищного строительства в Няндомском муниципальном округе Архангельской области»</w:t>
      </w:r>
    </w:p>
    <w:p w14:paraId="4A1E9FFE" w14:textId="77777777" w:rsidR="00DA5651" w:rsidRPr="00DA5651" w:rsidRDefault="00DA5651" w:rsidP="00DA5651">
      <w:pPr>
        <w:tabs>
          <w:tab w:val="left" w:pos="1185"/>
        </w:tabs>
        <w:jc w:val="center"/>
        <w:rPr>
          <w:rFonts w:eastAsia="Calibri"/>
          <w:b/>
          <w:color w:val="FF0000"/>
          <w:sz w:val="22"/>
          <w:szCs w:val="22"/>
          <w:lang w:eastAsia="en-US"/>
        </w:rPr>
      </w:pPr>
    </w:p>
    <w:tbl>
      <w:tblPr>
        <w:tblW w:w="150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5"/>
        <w:gridCol w:w="2693"/>
        <w:gridCol w:w="1842"/>
        <w:gridCol w:w="1700"/>
        <w:gridCol w:w="1700"/>
        <w:gridCol w:w="1417"/>
        <w:gridCol w:w="1558"/>
      </w:tblGrid>
      <w:tr w:rsidR="00DA5651" w:rsidRPr="00DA5651" w14:paraId="4BE6BEA6" w14:textId="77777777" w:rsidTr="00DA5651">
        <w:trPr>
          <w:tblHeader/>
          <w:jc w:val="center"/>
        </w:trPr>
        <w:tc>
          <w:tcPr>
            <w:tcW w:w="4106" w:type="dxa"/>
            <w:vMerge w:val="restart"/>
            <w:tcBorders>
              <w:top w:val="single" w:sz="4" w:space="0" w:color="auto"/>
              <w:left w:val="single" w:sz="4" w:space="0" w:color="auto"/>
              <w:bottom w:val="single" w:sz="4" w:space="0" w:color="auto"/>
              <w:right w:val="single" w:sz="4" w:space="0" w:color="auto"/>
            </w:tcBorders>
            <w:hideMark/>
          </w:tcPr>
          <w:p w14:paraId="13ECA77F" w14:textId="77777777" w:rsidR="00DA5651" w:rsidRPr="00DA5651" w:rsidRDefault="00DA5651" w:rsidP="00DA5651">
            <w:pPr>
              <w:widowControl w:val="0"/>
              <w:autoSpaceDE w:val="0"/>
              <w:autoSpaceDN w:val="0"/>
              <w:adjustRightInd w:val="0"/>
              <w:spacing w:line="276" w:lineRule="auto"/>
              <w:jc w:val="center"/>
              <w:rPr>
                <w:b/>
                <w:sz w:val="24"/>
                <w:szCs w:val="24"/>
                <w:lang w:eastAsia="en-US"/>
              </w:rPr>
            </w:pPr>
            <w:r w:rsidRPr="00DA5651">
              <w:rPr>
                <w:b/>
                <w:sz w:val="24"/>
                <w:szCs w:val="24"/>
                <w:lang w:eastAsia="en-US"/>
              </w:rPr>
              <w:t xml:space="preserve">Наименование </w:t>
            </w:r>
          </w:p>
          <w:p w14:paraId="78E26CE7" w14:textId="77777777" w:rsidR="00DA5651" w:rsidRPr="00DA5651" w:rsidRDefault="00DA5651" w:rsidP="00DA5651">
            <w:pPr>
              <w:jc w:val="center"/>
              <w:rPr>
                <w:rFonts w:eastAsia="Calibri"/>
                <w:b/>
                <w:sz w:val="22"/>
                <w:szCs w:val="22"/>
              </w:rPr>
            </w:pPr>
            <w:r w:rsidRPr="00DA5651">
              <w:rPr>
                <w:rFonts w:eastAsia="Calibri"/>
                <w:b/>
                <w:sz w:val="24"/>
                <w:szCs w:val="24"/>
              </w:rPr>
              <w:t>структурного элемента</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2178DBD9" w14:textId="77777777" w:rsidR="00DA5651" w:rsidRPr="00DA5651" w:rsidRDefault="00DA5651" w:rsidP="00DA5651">
            <w:pPr>
              <w:widowControl w:val="0"/>
              <w:autoSpaceDE w:val="0"/>
              <w:autoSpaceDN w:val="0"/>
              <w:adjustRightInd w:val="0"/>
              <w:spacing w:line="276" w:lineRule="auto"/>
              <w:jc w:val="center"/>
              <w:rPr>
                <w:b/>
                <w:sz w:val="24"/>
                <w:szCs w:val="24"/>
                <w:lang w:eastAsia="en-US"/>
              </w:rPr>
            </w:pPr>
            <w:r w:rsidRPr="00DA5651">
              <w:rPr>
                <w:b/>
                <w:sz w:val="24"/>
                <w:szCs w:val="24"/>
                <w:lang w:eastAsia="en-US"/>
              </w:rPr>
              <w:t>Источник финансового обеспечения</w:t>
            </w:r>
          </w:p>
        </w:tc>
        <w:tc>
          <w:tcPr>
            <w:tcW w:w="8222" w:type="dxa"/>
            <w:gridSpan w:val="5"/>
            <w:tcBorders>
              <w:top w:val="single" w:sz="4" w:space="0" w:color="auto"/>
              <w:left w:val="single" w:sz="4" w:space="0" w:color="auto"/>
              <w:bottom w:val="single" w:sz="4" w:space="0" w:color="auto"/>
              <w:right w:val="single" w:sz="4" w:space="0" w:color="auto"/>
            </w:tcBorders>
            <w:hideMark/>
          </w:tcPr>
          <w:p w14:paraId="3496C61C" w14:textId="77777777" w:rsidR="00DA5651" w:rsidRPr="00DA5651" w:rsidRDefault="00DA5651" w:rsidP="00DA5651">
            <w:pPr>
              <w:widowControl w:val="0"/>
              <w:autoSpaceDE w:val="0"/>
              <w:autoSpaceDN w:val="0"/>
              <w:adjustRightInd w:val="0"/>
              <w:spacing w:line="276" w:lineRule="auto"/>
              <w:jc w:val="center"/>
              <w:rPr>
                <w:b/>
                <w:sz w:val="24"/>
                <w:szCs w:val="24"/>
                <w:lang w:eastAsia="en-US"/>
              </w:rPr>
            </w:pPr>
            <w:r w:rsidRPr="00DA5651">
              <w:rPr>
                <w:b/>
                <w:sz w:val="24"/>
                <w:szCs w:val="24"/>
                <w:lang w:eastAsia="en-US"/>
              </w:rPr>
              <w:t xml:space="preserve">Объем финансового обеспечения по годам реализации, </w:t>
            </w:r>
          </w:p>
          <w:p w14:paraId="173AF571" w14:textId="77777777" w:rsidR="00DA5651" w:rsidRPr="00DA5651" w:rsidRDefault="00DA5651" w:rsidP="00DA5651">
            <w:pPr>
              <w:widowControl w:val="0"/>
              <w:autoSpaceDE w:val="0"/>
              <w:autoSpaceDN w:val="0"/>
              <w:adjustRightInd w:val="0"/>
              <w:spacing w:line="276" w:lineRule="auto"/>
              <w:jc w:val="center"/>
              <w:rPr>
                <w:b/>
                <w:sz w:val="24"/>
                <w:szCs w:val="24"/>
                <w:lang w:eastAsia="en-US"/>
              </w:rPr>
            </w:pPr>
            <w:r w:rsidRPr="00DA5651">
              <w:rPr>
                <w:b/>
                <w:sz w:val="24"/>
                <w:szCs w:val="24"/>
                <w:lang w:eastAsia="en-US"/>
              </w:rPr>
              <w:t>тыс. рублей</w:t>
            </w:r>
          </w:p>
        </w:tc>
      </w:tr>
      <w:tr w:rsidR="00DA5651" w:rsidRPr="00DA5651" w14:paraId="32C3BA0C" w14:textId="77777777" w:rsidTr="00DA5651">
        <w:trPr>
          <w:tblHeader/>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6E2CD4E5" w14:textId="77777777" w:rsidR="00DA5651" w:rsidRPr="00DA5651" w:rsidRDefault="00DA5651" w:rsidP="00DA5651">
            <w:pPr>
              <w:rPr>
                <w:rFonts w:eastAsia="Calibri"/>
                <w:b/>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8F0594A" w14:textId="77777777" w:rsidR="00DA5651" w:rsidRPr="00DA5651" w:rsidRDefault="00DA5651" w:rsidP="00DA5651">
            <w:pPr>
              <w:rPr>
                <w:b/>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479E4EB7"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14:paraId="1F3E8C5D"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2024 год</w:t>
            </w:r>
          </w:p>
        </w:tc>
        <w:tc>
          <w:tcPr>
            <w:tcW w:w="1701" w:type="dxa"/>
            <w:tcBorders>
              <w:top w:val="single" w:sz="4" w:space="0" w:color="auto"/>
              <w:left w:val="single" w:sz="4" w:space="0" w:color="auto"/>
              <w:bottom w:val="single" w:sz="4" w:space="0" w:color="auto"/>
              <w:right w:val="single" w:sz="4" w:space="0" w:color="auto"/>
            </w:tcBorders>
            <w:hideMark/>
          </w:tcPr>
          <w:p w14:paraId="3D9B8302"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2025 год</w:t>
            </w:r>
          </w:p>
        </w:tc>
        <w:tc>
          <w:tcPr>
            <w:tcW w:w="1418" w:type="dxa"/>
            <w:tcBorders>
              <w:top w:val="single" w:sz="4" w:space="0" w:color="auto"/>
              <w:left w:val="single" w:sz="4" w:space="0" w:color="auto"/>
              <w:bottom w:val="single" w:sz="4" w:space="0" w:color="auto"/>
              <w:right w:val="single" w:sz="4" w:space="0" w:color="auto"/>
            </w:tcBorders>
            <w:hideMark/>
          </w:tcPr>
          <w:p w14:paraId="11FDB88C" w14:textId="77777777" w:rsidR="00DA5651" w:rsidRPr="00DA5651" w:rsidRDefault="00DA5651" w:rsidP="00DA5651">
            <w:pPr>
              <w:jc w:val="center"/>
              <w:rPr>
                <w:rFonts w:eastAsia="Calibri"/>
                <w:b/>
                <w:sz w:val="22"/>
                <w:szCs w:val="22"/>
                <w:lang w:eastAsia="en-US"/>
              </w:rPr>
            </w:pPr>
            <w:r w:rsidRPr="00DA5651">
              <w:rPr>
                <w:rFonts w:eastAsia="Calibri"/>
                <w:b/>
                <w:sz w:val="24"/>
                <w:szCs w:val="24"/>
                <w:lang w:eastAsia="en-US"/>
              </w:rPr>
              <w:t>2026 год</w:t>
            </w:r>
          </w:p>
        </w:tc>
        <w:tc>
          <w:tcPr>
            <w:tcW w:w="1559" w:type="dxa"/>
            <w:tcBorders>
              <w:top w:val="single" w:sz="4" w:space="0" w:color="auto"/>
              <w:left w:val="single" w:sz="4" w:space="0" w:color="auto"/>
              <w:bottom w:val="single" w:sz="4" w:space="0" w:color="auto"/>
              <w:right w:val="single" w:sz="4" w:space="0" w:color="auto"/>
            </w:tcBorders>
            <w:hideMark/>
          </w:tcPr>
          <w:p w14:paraId="4D9D9E03" w14:textId="77777777" w:rsidR="00DA5651" w:rsidRPr="00DA5651" w:rsidRDefault="00DA5651" w:rsidP="00DA5651">
            <w:pPr>
              <w:jc w:val="center"/>
              <w:rPr>
                <w:rFonts w:eastAsia="Calibri"/>
                <w:b/>
                <w:sz w:val="22"/>
                <w:szCs w:val="22"/>
                <w:lang w:eastAsia="en-US"/>
              </w:rPr>
            </w:pPr>
            <w:r w:rsidRPr="00DA5651">
              <w:rPr>
                <w:rFonts w:eastAsia="Calibri"/>
                <w:b/>
                <w:sz w:val="24"/>
                <w:szCs w:val="24"/>
                <w:lang w:eastAsia="en-US"/>
              </w:rPr>
              <w:t>2027 год</w:t>
            </w:r>
          </w:p>
        </w:tc>
      </w:tr>
      <w:tr w:rsidR="00DA5651" w:rsidRPr="00DA5651" w14:paraId="0B4E62FA" w14:textId="77777777" w:rsidTr="00DA5651">
        <w:trPr>
          <w:tblHeader/>
          <w:jc w:val="center"/>
        </w:trPr>
        <w:tc>
          <w:tcPr>
            <w:tcW w:w="4106" w:type="dxa"/>
            <w:tcBorders>
              <w:top w:val="single" w:sz="4" w:space="0" w:color="auto"/>
              <w:left w:val="single" w:sz="4" w:space="0" w:color="auto"/>
              <w:bottom w:val="single" w:sz="4" w:space="0" w:color="auto"/>
              <w:right w:val="single" w:sz="4" w:space="0" w:color="auto"/>
            </w:tcBorders>
            <w:hideMark/>
          </w:tcPr>
          <w:p w14:paraId="19C539D9" w14:textId="77777777" w:rsidR="00DA5651" w:rsidRPr="00DA5651" w:rsidRDefault="00DA5651" w:rsidP="00DA5651">
            <w:pPr>
              <w:widowControl w:val="0"/>
              <w:autoSpaceDE w:val="0"/>
              <w:autoSpaceDN w:val="0"/>
              <w:adjustRightInd w:val="0"/>
              <w:spacing w:line="276" w:lineRule="auto"/>
              <w:jc w:val="center"/>
              <w:rPr>
                <w:bCs/>
                <w:lang w:val="en-US" w:eastAsia="en-US"/>
              </w:rPr>
            </w:pPr>
            <w:r w:rsidRPr="00DA5651">
              <w:rPr>
                <w:bCs/>
                <w:lang w:val="en-US" w:eastAsia="en-US"/>
              </w:rPr>
              <w:t>1</w:t>
            </w:r>
          </w:p>
        </w:tc>
        <w:tc>
          <w:tcPr>
            <w:tcW w:w="2693" w:type="dxa"/>
            <w:tcBorders>
              <w:top w:val="single" w:sz="4" w:space="0" w:color="auto"/>
              <w:left w:val="single" w:sz="4" w:space="0" w:color="auto"/>
              <w:bottom w:val="single" w:sz="4" w:space="0" w:color="auto"/>
              <w:right w:val="single" w:sz="4" w:space="0" w:color="auto"/>
            </w:tcBorders>
            <w:hideMark/>
          </w:tcPr>
          <w:p w14:paraId="3E490B5B" w14:textId="77777777" w:rsidR="00DA5651" w:rsidRPr="00DA5651" w:rsidRDefault="00DA5651" w:rsidP="00DA5651">
            <w:pPr>
              <w:widowControl w:val="0"/>
              <w:autoSpaceDE w:val="0"/>
              <w:autoSpaceDN w:val="0"/>
              <w:adjustRightInd w:val="0"/>
              <w:spacing w:line="276" w:lineRule="auto"/>
              <w:jc w:val="center"/>
              <w:rPr>
                <w:bCs/>
                <w:lang w:val="en-US" w:eastAsia="en-US"/>
              </w:rPr>
            </w:pPr>
            <w:r w:rsidRPr="00DA5651">
              <w:rPr>
                <w:bCs/>
                <w:lang w:val="en-US"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13456D84" w14:textId="77777777" w:rsidR="00DA5651" w:rsidRPr="00DA5651" w:rsidRDefault="00DA5651" w:rsidP="00DA5651">
            <w:pPr>
              <w:widowControl w:val="0"/>
              <w:autoSpaceDE w:val="0"/>
              <w:autoSpaceDN w:val="0"/>
              <w:adjustRightInd w:val="0"/>
              <w:spacing w:line="276" w:lineRule="auto"/>
              <w:jc w:val="center"/>
              <w:rPr>
                <w:bCs/>
                <w:lang w:val="en-US" w:eastAsia="en-US"/>
              </w:rPr>
            </w:pPr>
            <w:r w:rsidRPr="00DA5651">
              <w:rPr>
                <w:bCs/>
                <w:lang w:val="en-US" w:eastAsia="en-US"/>
              </w:rPr>
              <w:t>3</w:t>
            </w:r>
          </w:p>
        </w:tc>
        <w:tc>
          <w:tcPr>
            <w:tcW w:w="1701" w:type="dxa"/>
            <w:tcBorders>
              <w:top w:val="single" w:sz="4" w:space="0" w:color="auto"/>
              <w:left w:val="single" w:sz="4" w:space="0" w:color="auto"/>
              <w:bottom w:val="single" w:sz="4" w:space="0" w:color="auto"/>
              <w:right w:val="single" w:sz="4" w:space="0" w:color="auto"/>
            </w:tcBorders>
            <w:hideMark/>
          </w:tcPr>
          <w:p w14:paraId="6987110E" w14:textId="77777777" w:rsidR="00DA5651" w:rsidRPr="00DA5651" w:rsidRDefault="00DA5651" w:rsidP="00DA5651">
            <w:pPr>
              <w:widowControl w:val="0"/>
              <w:autoSpaceDE w:val="0"/>
              <w:autoSpaceDN w:val="0"/>
              <w:adjustRightInd w:val="0"/>
              <w:spacing w:line="276" w:lineRule="auto"/>
              <w:jc w:val="center"/>
              <w:rPr>
                <w:bCs/>
                <w:lang w:val="en-US" w:eastAsia="en-US"/>
              </w:rPr>
            </w:pPr>
            <w:r w:rsidRPr="00DA5651">
              <w:rPr>
                <w:bCs/>
                <w:lang w:val="en-US" w:eastAsia="en-US"/>
              </w:rPr>
              <w:t>4</w:t>
            </w:r>
          </w:p>
        </w:tc>
        <w:tc>
          <w:tcPr>
            <w:tcW w:w="1701" w:type="dxa"/>
            <w:tcBorders>
              <w:top w:val="single" w:sz="4" w:space="0" w:color="auto"/>
              <w:left w:val="single" w:sz="4" w:space="0" w:color="auto"/>
              <w:bottom w:val="single" w:sz="4" w:space="0" w:color="auto"/>
              <w:right w:val="single" w:sz="4" w:space="0" w:color="auto"/>
            </w:tcBorders>
            <w:hideMark/>
          </w:tcPr>
          <w:p w14:paraId="7DA63773" w14:textId="77777777" w:rsidR="00DA5651" w:rsidRPr="00DA5651" w:rsidRDefault="00DA5651" w:rsidP="00DA5651">
            <w:pPr>
              <w:widowControl w:val="0"/>
              <w:autoSpaceDE w:val="0"/>
              <w:autoSpaceDN w:val="0"/>
              <w:adjustRightInd w:val="0"/>
              <w:spacing w:line="276" w:lineRule="auto"/>
              <w:jc w:val="center"/>
              <w:rPr>
                <w:bCs/>
                <w:lang w:val="en-US" w:eastAsia="en-US"/>
              </w:rPr>
            </w:pPr>
            <w:r w:rsidRPr="00DA5651">
              <w:rPr>
                <w:bCs/>
                <w:lang w:val="en-US" w:eastAsia="en-US"/>
              </w:rPr>
              <w:t>5</w:t>
            </w:r>
          </w:p>
        </w:tc>
        <w:tc>
          <w:tcPr>
            <w:tcW w:w="1418" w:type="dxa"/>
            <w:tcBorders>
              <w:top w:val="single" w:sz="4" w:space="0" w:color="auto"/>
              <w:left w:val="single" w:sz="4" w:space="0" w:color="auto"/>
              <w:bottom w:val="single" w:sz="4" w:space="0" w:color="auto"/>
              <w:right w:val="single" w:sz="4" w:space="0" w:color="auto"/>
            </w:tcBorders>
            <w:hideMark/>
          </w:tcPr>
          <w:p w14:paraId="6CAA3029" w14:textId="77777777" w:rsidR="00DA5651" w:rsidRPr="00DA5651" w:rsidRDefault="00DA5651" w:rsidP="00DA5651">
            <w:pPr>
              <w:widowControl w:val="0"/>
              <w:autoSpaceDE w:val="0"/>
              <w:autoSpaceDN w:val="0"/>
              <w:adjustRightInd w:val="0"/>
              <w:spacing w:line="276" w:lineRule="auto"/>
              <w:jc w:val="center"/>
              <w:rPr>
                <w:bCs/>
                <w:lang w:eastAsia="en-US"/>
              </w:rPr>
            </w:pPr>
            <w:r w:rsidRPr="00DA5651">
              <w:rPr>
                <w:bCs/>
                <w:lang w:eastAsia="en-US"/>
              </w:rPr>
              <w:t>6</w:t>
            </w:r>
          </w:p>
        </w:tc>
        <w:tc>
          <w:tcPr>
            <w:tcW w:w="1559" w:type="dxa"/>
            <w:tcBorders>
              <w:top w:val="single" w:sz="4" w:space="0" w:color="auto"/>
              <w:left w:val="single" w:sz="4" w:space="0" w:color="auto"/>
              <w:bottom w:val="single" w:sz="4" w:space="0" w:color="auto"/>
              <w:right w:val="single" w:sz="4" w:space="0" w:color="auto"/>
            </w:tcBorders>
            <w:hideMark/>
          </w:tcPr>
          <w:p w14:paraId="5806789F" w14:textId="77777777" w:rsidR="00DA5651" w:rsidRPr="00DA5651" w:rsidRDefault="00DA5651" w:rsidP="00DA5651">
            <w:pPr>
              <w:widowControl w:val="0"/>
              <w:autoSpaceDE w:val="0"/>
              <w:autoSpaceDN w:val="0"/>
              <w:adjustRightInd w:val="0"/>
              <w:spacing w:line="276" w:lineRule="auto"/>
              <w:jc w:val="center"/>
              <w:rPr>
                <w:bCs/>
                <w:lang w:eastAsia="en-US"/>
              </w:rPr>
            </w:pPr>
            <w:r w:rsidRPr="00DA5651">
              <w:rPr>
                <w:bCs/>
                <w:lang w:eastAsia="en-US"/>
              </w:rPr>
              <w:t>7</w:t>
            </w:r>
          </w:p>
        </w:tc>
      </w:tr>
      <w:tr w:rsidR="00DA5651" w:rsidRPr="00DA5651" w14:paraId="18552ECF" w14:textId="77777777" w:rsidTr="00DA5651">
        <w:trPr>
          <w:jc w:val="center"/>
        </w:trPr>
        <w:tc>
          <w:tcPr>
            <w:tcW w:w="4106" w:type="dxa"/>
            <w:vMerge w:val="restart"/>
            <w:tcBorders>
              <w:top w:val="single" w:sz="4" w:space="0" w:color="auto"/>
              <w:left w:val="single" w:sz="4" w:space="0" w:color="auto"/>
              <w:bottom w:val="single" w:sz="4" w:space="0" w:color="auto"/>
              <w:right w:val="single" w:sz="4" w:space="0" w:color="auto"/>
            </w:tcBorders>
            <w:hideMark/>
          </w:tcPr>
          <w:p w14:paraId="5937C3EC" w14:textId="77777777" w:rsidR="00DA5651" w:rsidRPr="00DA5651" w:rsidRDefault="00DA5651" w:rsidP="00DA5651">
            <w:pPr>
              <w:widowControl w:val="0"/>
              <w:autoSpaceDE w:val="0"/>
              <w:autoSpaceDN w:val="0"/>
              <w:adjustRightInd w:val="0"/>
              <w:spacing w:line="276" w:lineRule="auto"/>
              <w:jc w:val="both"/>
              <w:rPr>
                <w:sz w:val="24"/>
                <w:szCs w:val="24"/>
                <w:lang w:eastAsia="en-US"/>
              </w:rPr>
            </w:pPr>
            <w:r w:rsidRPr="00DA5651">
              <w:rPr>
                <w:sz w:val="24"/>
                <w:szCs w:val="24"/>
                <w:lang w:eastAsia="en-US"/>
              </w:rPr>
              <w:t xml:space="preserve">Муниципальная программа </w:t>
            </w:r>
          </w:p>
        </w:tc>
        <w:tc>
          <w:tcPr>
            <w:tcW w:w="2693" w:type="dxa"/>
            <w:tcBorders>
              <w:top w:val="single" w:sz="4" w:space="0" w:color="auto"/>
              <w:left w:val="single" w:sz="4" w:space="0" w:color="auto"/>
              <w:bottom w:val="single" w:sz="4" w:space="0" w:color="auto"/>
              <w:right w:val="single" w:sz="4" w:space="0" w:color="auto"/>
            </w:tcBorders>
            <w:hideMark/>
          </w:tcPr>
          <w:p w14:paraId="4B6409ED"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Всего, в т.ч.:</w:t>
            </w:r>
          </w:p>
        </w:tc>
        <w:tc>
          <w:tcPr>
            <w:tcW w:w="1843" w:type="dxa"/>
            <w:tcBorders>
              <w:top w:val="single" w:sz="4" w:space="0" w:color="auto"/>
              <w:left w:val="single" w:sz="4" w:space="0" w:color="auto"/>
              <w:bottom w:val="single" w:sz="4" w:space="0" w:color="auto"/>
              <w:right w:val="single" w:sz="4" w:space="0" w:color="auto"/>
            </w:tcBorders>
            <w:hideMark/>
          </w:tcPr>
          <w:p w14:paraId="57DDB717"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13473,1</w:t>
            </w:r>
          </w:p>
        </w:tc>
        <w:tc>
          <w:tcPr>
            <w:tcW w:w="1701" w:type="dxa"/>
            <w:tcBorders>
              <w:top w:val="single" w:sz="4" w:space="0" w:color="auto"/>
              <w:left w:val="single" w:sz="4" w:space="0" w:color="auto"/>
              <w:bottom w:val="single" w:sz="4" w:space="0" w:color="auto"/>
              <w:right w:val="single" w:sz="4" w:space="0" w:color="auto"/>
            </w:tcBorders>
            <w:hideMark/>
          </w:tcPr>
          <w:p w14:paraId="6FC5E011"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8073,1</w:t>
            </w:r>
          </w:p>
        </w:tc>
        <w:tc>
          <w:tcPr>
            <w:tcW w:w="1701" w:type="dxa"/>
            <w:tcBorders>
              <w:top w:val="single" w:sz="4" w:space="0" w:color="auto"/>
              <w:left w:val="single" w:sz="4" w:space="0" w:color="auto"/>
              <w:bottom w:val="single" w:sz="4" w:space="0" w:color="auto"/>
              <w:right w:val="single" w:sz="4" w:space="0" w:color="auto"/>
            </w:tcBorders>
            <w:hideMark/>
          </w:tcPr>
          <w:p w14:paraId="1531EFE7"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c>
          <w:tcPr>
            <w:tcW w:w="1418" w:type="dxa"/>
            <w:tcBorders>
              <w:top w:val="single" w:sz="4" w:space="0" w:color="auto"/>
              <w:left w:val="single" w:sz="4" w:space="0" w:color="auto"/>
              <w:bottom w:val="single" w:sz="4" w:space="0" w:color="auto"/>
              <w:right w:val="single" w:sz="4" w:space="0" w:color="auto"/>
            </w:tcBorders>
            <w:hideMark/>
          </w:tcPr>
          <w:p w14:paraId="37CD30FC"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c>
          <w:tcPr>
            <w:tcW w:w="1559" w:type="dxa"/>
            <w:tcBorders>
              <w:top w:val="single" w:sz="4" w:space="0" w:color="auto"/>
              <w:left w:val="single" w:sz="4" w:space="0" w:color="auto"/>
              <w:bottom w:val="single" w:sz="4" w:space="0" w:color="auto"/>
              <w:right w:val="single" w:sz="4" w:space="0" w:color="auto"/>
            </w:tcBorders>
            <w:hideMark/>
          </w:tcPr>
          <w:p w14:paraId="55DCF2A3"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r>
      <w:tr w:rsidR="00DA5651" w:rsidRPr="00DA5651" w14:paraId="01FD8073" w14:textId="77777777" w:rsidTr="00DA5651">
        <w:trPr>
          <w:trHeight w:val="300"/>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16F17BA4"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920FE25"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фонд содействия реформирования ЖКХ</w:t>
            </w:r>
          </w:p>
        </w:tc>
        <w:tc>
          <w:tcPr>
            <w:tcW w:w="1843" w:type="dxa"/>
            <w:tcBorders>
              <w:top w:val="single" w:sz="4" w:space="0" w:color="auto"/>
              <w:left w:val="single" w:sz="4" w:space="0" w:color="auto"/>
              <w:bottom w:val="single" w:sz="4" w:space="0" w:color="auto"/>
              <w:right w:val="single" w:sz="4" w:space="0" w:color="auto"/>
            </w:tcBorders>
            <w:hideMark/>
          </w:tcPr>
          <w:p w14:paraId="11C2BACB"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7911,7</w:t>
            </w:r>
          </w:p>
        </w:tc>
        <w:tc>
          <w:tcPr>
            <w:tcW w:w="1701" w:type="dxa"/>
            <w:tcBorders>
              <w:top w:val="single" w:sz="4" w:space="0" w:color="auto"/>
              <w:left w:val="single" w:sz="4" w:space="0" w:color="auto"/>
              <w:bottom w:val="single" w:sz="4" w:space="0" w:color="auto"/>
              <w:right w:val="single" w:sz="4" w:space="0" w:color="auto"/>
            </w:tcBorders>
            <w:hideMark/>
          </w:tcPr>
          <w:p w14:paraId="7684C00E"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7911,7</w:t>
            </w:r>
          </w:p>
        </w:tc>
        <w:tc>
          <w:tcPr>
            <w:tcW w:w="1701" w:type="dxa"/>
            <w:tcBorders>
              <w:top w:val="single" w:sz="4" w:space="0" w:color="auto"/>
              <w:left w:val="single" w:sz="4" w:space="0" w:color="auto"/>
              <w:bottom w:val="single" w:sz="4" w:space="0" w:color="auto"/>
              <w:right w:val="single" w:sz="4" w:space="0" w:color="auto"/>
            </w:tcBorders>
            <w:hideMark/>
          </w:tcPr>
          <w:p w14:paraId="5DC8CFC5"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7BD7ADFA"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1C3A41DD"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6AF309A0" w14:textId="77777777" w:rsidTr="00DA5651">
        <w:trPr>
          <w:trHeight w:val="300"/>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753561FD"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BFD192E"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hideMark/>
          </w:tcPr>
          <w:p w14:paraId="57BBC443"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59653447"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1A935DE3"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22859BFE"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7ABE2088"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6D7E8DE6" w14:textId="77777777" w:rsidTr="00DA5651">
        <w:trPr>
          <w:trHeight w:val="195"/>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08C521A9"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DA8FE7B" w14:textId="77777777" w:rsidR="00DA5651" w:rsidRPr="00DA5651" w:rsidRDefault="00DA5651" w:rsidP="00DA5651">
            <w:pPr>
              <w:jc w:val="both"/>
              <w:rPr>
                <w:rFonts w:eastAsia="Calibri"/>
                <w:sz w:val="22"/>
                <w:szCs w:val="22"/>
                <w:lang w:eastAsia="en-US"/>
              </w:rPr>
            </w:pPr>
            <w:r w:rsidRPr="00DA5651">
              <w:rPr>
                <w:rFonts w:eastAsia="Calibri"/>
                <w:sz w:val="22"/>
                <w:szCs w:val="22"/>
                <w:lang w:eastAsia="en-US"/>
              </w:rPr>
              <w:t>областной бюджет</w:t>
            </w:r>
          </w:p>
        </w:tc>
        <w:tc>
          <w:tcPr>
            <w:tcW w:w="1843" w:type="dxa"/>
            <w:tcBorders>
              <w:top w:val="single" w:sz="4" w:space="0" w:color="auto"/>
              <w:left w:val="single" w:sz="4" w:space="0" w:color="auto"/>
              <w:bottom w:val="single" w:sz="4" w:space="0" w:color="auto"/>
              <w:right w:val="single" w:sz="4" w:space="0" w:color="auto"/>
            </w:tcBorders>
            <w:hideMark/>
          </w:tcPr>
          <w:p w14:paraId="27375CFF"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161,1</w:t>
            </w:r>
          </w:p>
        </w:tc>
        <w:tc>
          <w:tcPr>
            <w:tcW w:w="1701" w:type="dxa"/>
            <w:tcBorders>
              <w:top w:val="single" w:sz="4" w:space="0" w:color="auto"/>
              <w:left w:val="single" w:sz="4" w:space="0" w:color="auto"/>
              <w:bottom w:val="single" w:sz="4" w:space="0" w:color="auto"/>
              <w:right w:val="single" w:sz="4" w:space="0" w:color="auto"/>
            </w:tcBorders>
            <w:hideMark/>
          </w:tcPr>
          <w:p w14:paraId="11F771D7"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161,1</w:t>
            </w:r>
          </w:p>
        </w:tc>
        <w:tc>
          <w:tcPr>
            <w:tcW w:w="1701" w:type="dxa"/>
            <w:tcBorders>
              <w:top w:val="single" w:sz="4" w:space="0" w:color="auto"/>
              <w:left w:val="single" w:sz="4" w:space="0" w:color="auto"/>
              <w:bottom w:val="single" w:sz="4" w:space="0" w:color="auto"/>
              <w:right w:val="single" w:sz="4" w:space="0" w:color="auto"/>
            </w:tcBorders>
            <w:hideMark/>
          </w:tcPr>
          <w:p w14:paraId="5CD6F85B"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3E029E30"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057B7D3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0E77CBF0" w14:textId="77777777" w:rsidTr="00DA5651">
        <w:trPr>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2B16AD3D"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000BA3B"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бюджет округа</w:t>
            </w:r>
          </w:p>
        </w:tc>
        <w:tc>
          <w:tcPr>
            <w:tcW w:w="1843" w:type="dxa"/>
            <w:tcBorders>
              <w:top w:val="single" w:sz="4" w:space="0" w:color="auto"/>
              <w:left w:val="single" w:sz="4" w:space="0" w:color="auto"/>
              <w:bottom w:val="single" w:sz="4" w:space="0" w:color="auto"/>
              <w:right w:val="single" w:sz="4" w:space="0" w:color="auto"/>
            </w:tcBorders>
            <w:hideMark/>
          </w:tcPr>
          <w:p w14:paraId="56F51E55"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5400,4</w:t>
            </w:r>
          </w:p>
        </w:tc>
        <w:tc>
          <w:tcPr>
            <w:tcW w:w="1701" w:type="dxa"/>
            <w:tcBorders>
              <w:top w:val="single" w:sz="4" w:space="0" w:color="auto"/>
              <w:left w:val="single" w:sz="4" w:space="0" w:color="auto"/>
              <w:bottom w:val="single" w:sz="4" w:space="0" w:color="auto"/>
              <w:right w:val="single" w:sz="4" w:space="0" w:color="auto"/>
            </w:tcBorders>
            <w:hideMark/>
          </w:tcPr>
          <w:p w14:paraId="149985DD"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0,4</w:t>
            </w:r>
          </w:p>
        </w:tc>
        <w:tc>
          <w:tcPr>
            <w:tcW w:w="1701" w:type="dxa"/>
            <w:tcBorders>
              <w:top w:val="single" w:sz="4" w:space="0" w:color="auto"/>
              <w:left w:val="single" w:sz="4" w:space="0" w:color="auto"/>
              <w:bottom w:val="single" w:sz="4" w:space="0" w:color="auto"/>
              <w:right w:val="single" w:sz="4" w:space="0" w:color="auto"/>
            </w:tcBorders>
            <w:hideMark/>
          </w:tcPr>
          <w:p w14:paraId="60B120BC"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c>
          <w:tcPr>
            <w:tcW w:w="1418" w:type="dxa"/>
            <w:tcBorders>
              <w:top w:val="single" w:sz="4" w:space="0" w:color="auto"/>
              <w:left w:val="single" w:sz="4" w:space="0" w:color="auto"/>
              <w:bottom w:val="single" w:sz="4" w:space="0" w:color="auto"/>
              <w:right w:val="single" w:sz="4" w:space="0" w:color="auto"/>
            </w:tcBorders>
            <w:hideMark/>
          </w:tcPr>
          <w:p w14:paraId="0641C80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c>
          <w:tcPr>
            <w:tcW w:w="1559" w:type="dxa"/>
            <w:tcBorders>
              <w:top w:val="single" w:sz="4" w:space="0" w:color="auto"/>
              <w:left w:val="single" w:sz="4" w:space="0" w:color="auto"/>
              <w:bottom w:val="single" w:sz="4" w:space="0" w:color="auto"/>
              <w:right w:val="single" w:sz="4" w:space="0" w:color="auto"/>
            </w:tcBorders>
            <w:hideMark/>
          </w:tcPr>
          <w:p w14:paraId="24A2A3EF"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r>
      <w:tr w:rsidR="00DA5651" w:rsidRPr="00DA5651" w14:paraId="4B306BDC" w14:textId="77777777" w:rsidTr="00DA5651">
        <w:trPr>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24D76DF0"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7A1490E"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hideMark/>
          </w:tcPr>
          <w:p w14:paraId="017C991F"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240AF7A1"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53CAAC43"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213F6457"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17F91F3F"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7A196A0F" w14:textId="77777777" w:rsidTr="00DA5651">
        <w:trPr>
          <w:trHeight w:val="383"/>
          <w:jc w:val="center"/>
        </w:trPr>
        <w:tc>
          <w:tcPr>
            <w:tcW w:w="4106" w:type="dxa"/>
            <w:vMerge w:val="restart"/>
            <w:tcBorders>
              <w:top w:val="single" w:sz="4" w:space="0" w:color="auto"/>
              <w:left w:val="single" w:sz="4" w:space="0" w:color="auto"/>
              <w:bottom w:val="single" w:sz="4" w:space="0" w:color="auto"/>
              <w:right w:val="single" w:sz="4" w:space="0" w:color="auto"/>
            </w:tcBorders>
            <w:hideMark/>
          </w:tcPr>
          <w:p w14:paraId="1BA6A4B3" w14:textId="77777777" w:rsidR="00DA5651" w:rsidRPr="00DA5651" w:rsidRDefault="00DA5651" w:rsidP="00DA5651">
            <w:pPr>
              <w:widowControl w:val="0"/>
              <w:autoSpaceDE w:val="0"/>
              <w:autoSpaceDN w:val="0"/>
              <w:adjustRightInd w:val="0"/>
              <w:spacing w:line="276" w:lineRule="auto"/>
              <w:jc w:val="both"/>
              <w:rPr>
                <w:sz w:val="24"/>
                <w:szCs w:val="24"/>
                <w:lang w:eastAsia="en-US"/>
              </w:rPr>
            </w:pPr>
            <w:r w:rsidRPr="00DA5651">
              <w:rPr>
                <w:rFonts w:eastAsia="Calibri"/>
                <w:sz w:val="24"/>
                <w:szCs w:val="24"/>
                <w:lang w:eastAsia="en-US"/>
              </w:rPr>
              <w:t xml:space="preserve">мероприятия, </w:t>
            </w:r>
            <w:proofErr w:type="gramStart"/>
            <w:r w:rsidRPr="00DA5651">
              <w:rPr>
                <w:rFonts w:eastAsia="Calibri"/>
                <w:sz w:val="24"/>
                <w:szCs w:val="24"/>
                <w:lang w:eastAsia="en-US"/>
              </w:rPr>
              <w:t>направленные  на</w:t>
            </w:r>
            <w:proofErr w:type="gramEnd"/>
            <w:r w:rsidRPr="00DA5651">
              <w:rPr>
                <w:rFonts w:eastAsia="Calibri"/>
                <w:sz w:val="24"/>
                <w:szCs w:val="24"/>
                <w:lang w:eastAsia="en-US"/>
              </w:rPr>
              <w:t xml:space="preserve"> реализацию федеральных проектов, входящих в состав национальных проектов</w:t>
            </w:r>
          </w:p>
        </w:tc>
        <w:tc>
          <w:tcPr>
            <w:tcW w:w="2693" w:type="dxa"/>
            <w:tcBorders>
              <w:top w:val="single" w:sz="4" w:space="0" w:color="auto"/>
              <w:left w:val="single" w:sz="4" w:space="0" w:color="auto"/>
              <w:bottom w:val="single" w:sz="4" w:space="0" w:color="auto"/>
              <w:right w:val="single" w:sz="4" w:space="0" w:color="auto"/>
            </w:tcBorders>
            <w:hideMark/>
          </w:tcPr>
          <w:p w14:paraId="63092F55"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Всего, в т.ч.:</w:t>
            </w:r>
          </w:p>
        </w:tc>
        <w:tc>
          <w:tcPr>
            <w:tcW w:w="1843" w:type="dxa"/>
            <w:tcBorders>
              <w:top w:val="single" w:sz="4" w:space="0" w:color="auto"/>
              <w:left w:val="single" w:sz="4" w:space="0" w:color="auto"/>
              <w:bottom w:val="single" w:sz="4" w:space="0" w:color="auto"/>
              <w:right w:val="single" w:sz="4" w:space="0" w:color="auto"/>
            </w:tcBorders>
            <w:hideMark/>
          </w:tcPr>
          <w:p w14:paraId="7269B494"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8073,1</w:t>
            </w:r>
          </w:p>
        </w:tc>
        <w:tc>
          <w:tcPr>
            <w:tcW w:w="1701" w:type="dxa"/>
            <w:tcBorders>
              <w:top w:val="single" w:sz="4" w:space="0" w:color="auto"/>
              <w:left w:val="single" w:sz="4" w:space="0" w:color="auto"/>
              <w:bottom w:val="single" w:sz="4" w:space="0" w:color="auto"/>
              <w:right w:val="single" w:sz="4" w:space="0" w:color="auto"/>
            </w:tcBorders>
            <w:hideMark/>
          </w:tcPr>
          <w:p w14:paraId="5C4196C3"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8073,1</w:t>
            </w:r>
          </w:p>
        </w:tc>
        <w:tc>
          <w:tcPr>
            <w:tcW w:w="1701" w:type="dxa"/>
            <w:tcBorders>
              <w:top w:val="single" w:sz="4" w:space="0" w:color="auto"/>
              <w:left w:val="single" w:sz="4" w:space="0" w:color="auto"/>
              <w:bottom w:val="single" w:sz="4" w:space="0" w:color="auto"/>
              <w:right w:val="single" w:sz="4" w:space="0" w:color="auto"/>
            </w:tcBorders>
            <w:hideMark/>
          </w:tcPr>
          <w:p w14:paraId="5B41A090"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7FB99976"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0E414C51"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617EE36D" w14:textId="77777777" w:rsidTr="00DA5651">
        <w:trPr>
          <w:trHeight w:val="240"/>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3C06A8DA"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6888025"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фонд содействия реформирования ЖКХ</w:t>
            </w:r>
          </w:p>
        </w:tc>
        <w:tc>
          <w:tcPr>
            <w:tcW w:w="1843" w:type="dxa"/>
            <w:tcBorders>
              <w:top w:val="single" w:sz="4" w:space="0" w:color="auto"/>
              <w:left w:val="single" w:sz="4" w:space="0" w:color="auto"/>
              <w:bottom w:val="single" w:sz="4" w:space="0" w:color="auto"/>
              <w:right w:val="single" w:sz="4" w:space="0" w:color="auto"/>
            </w:tcBorders>
            <w:hideMark/>
          </w:tcPr>
          <w:p w14:paraId="1DA8FA30"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7911,7</w:t>
            </w:r>
          </w:p>
        </w:tc>
        <w:tc>
          <w:tcPr>
            <w:tcW w:w="1701" w:type="dxa"/>
            <w:tcBorders>
              <w:top w:val="single" w:sz="4" w:space="0" w:color="auto"/>
              <w:left w:val="single" w:sz="4" w:space="0" w:color="auto"/>
              <w:bottom w:val="single" w:sz="4" w:space="0" w:color="auto"/>
              <w:right w:val="single" w:sz="4" w:space="0" w:color="auto"/>
            </w:tcBorders>
            <w:hideMark/>
          </w:tcPr>
          <w:p w14:paraId="7692C8BE"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7911,7</w:t>
            </w:r>
          </w:p>
        </w:tc>
        <w:tc>
          <w:tcPr>
            <w:tcW w:w="1701" w:type="dxa"/>
            <w:tcBorders>
              <w:top w:val="single" w:sz="4" w:space="0" w:color="auto"/>
              <w:left w:val="single" w:sz="4" w:space="0" w:color="auto"/>
              <w:bottom w:val="single" w:sz="4" w:space="0" w:color="auto"/>
              <w:right w:val="single" w:sz="4" w:space="0" w:color="auto"/>
            </w:tcBorders>
            <w:hideMark/>
          </w:tcPr>
          <w:p w14:paraId="782C21E6"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501D5E94"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11C22E8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00393712" w14:textId="77777777" w:rsidTr="00DA5651">
        <w:trPr>
          <w:trHeight w:val="240"/>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5BE7C142"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EDFA0F"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hideMark/>
          </w:tcPr>
          <w:p w14:paraId="189EFFAC"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hideMark/>
          </w:tcPr>
          <w:p w14:paraId="26C32461"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27576E3D"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602CDB3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33E2007B"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77FD77D6" w14:textId="77777777" w:rsidTr="00DA5651">
        <w:trPr>
          <w:trHeight w:val="255"/>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2E024C7C"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93D0B90" w14:textId="77777777" w:rsidR="00DA5651" w:rsidRPr="00DA5651" w:rsidRDefault="00DA5651" w:rsidP="00DA5651">
            <w:pPr>
              <w:jc w:val="both"/>
              <w:rPr>
                <w:rFonts w:eastAsia="Calibri"/>
                <w:sz w:val="22"/>
                <w:szCs w:val="22"/>
                <w:lang w:eastAsia="en-US"/>
              </w:rPr>
            </w:pPr>
            <w:r w:rsidRPr="00DA5651">
              <w:rPr>
                <w:rFonts w:eastAsia="Calibri"/>
                <w:sz w:val="22"/>
                <w:szCs w:val="22"/>
                <w:lang w:eastAsia="en-US"/>
              </w:rPr>
              <w:t>областной бюджет</w:t>
            </w:r>
          </w:p>
        </w:tc>
        <w:tc>
          <w:tcPr>
            <w:tcW w:w="1843" w:type="dxa"/>
            <w:tcBorders>
              <w:top w:val="single" w:sz="4" w:space="0" w:color="auto"/>
              <w:left w:val="single" w:sz="4" w:space="0" w:color="auto"/>
              <w:bottom w:val="single" w:sz="4" w:space="0" w:color="auto"/>
              <w:right w:val="single" w:sz="4" w:space="0" w:color="auto"/>
            </w:tcBorders>
            <w:hideMark/>
          </w:tcPr>
          <w:p w14:paraId="25F1655C"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161,1</w:t>
            </w:r>
          </w:p>
        </w:tc>
        <w:tc>
          <w:tcPr>
            <w:tcW w:w="1701" w:type="dxa"/>
            <w:tcBorders>
              <w:top w:val="single" w:sz="4" w:space="0" w:color="auto"/>
              <w:left w:val="single" w:sz="4" w:space="0" w:color="auto"/>
              <w:bottom w:val="single" w:sz="4" w:space="0" w:color="auto"/>
              <w:right w:val="single" w:sz="4" w:space="0" w:color="auto"/>
            </w:tcBorders>
            <w:hideMark/>
          </w:tcPr>
          <w:p w14:paraId="38CA504A"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161,1</w:t>
            </w:r>
          </w:p>
        </w:tc>
        <w:tc>
          <w:tcPr>
            <w:tcW w:w="1701" w:type="dxa"/>
            <w:tcBorders>
              <w:top w:val="single" w:sz="4" w:space="0" w:color="auto"/>
              <w:left w:val="single" w:sz="4" w:space="0" w:color="auto"/>
              <w:bottom w:val="single" w:sz="4" w:space="0" w:color="auto"/>
              <w:right w:val="single" w:sz="4" w:space="0" w:color="auto"/>
            </w:tcBorders>
            <w:hideMark/>
          </w:tcPr>
          <w:p w14:paraId="447706DE"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254F4047"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6C619E29"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50819EFA" w14:textId="77777777" w:rsidTr="00DA5651">
        <w:trPr>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51EB5124"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B94AA6B"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бюджет округа</w:t>
            </w:r>
          </w:p>
        </w:tc>
        <w:tc>
          <w:tcPr>
            <w:tcW w:w="1843" w:type="dxa"/>
            <w:tcBorders>
              <w:top w:val="single" w:sz="4" w:space="0" w:color="auto"/>
              <w:left w:val="single" w:sz="4" w:space="0" w:color="auto"/>
              <w:bottom w:val="single" w:sz="4" w:space="0" w:color="auto"/>
              <w:right w:val="single" w:sz="4" w:space="0" w:color="auto"/>
            </w:tcBorders>
            <w:hideMark/>
          </w:tcPr>
          <w:p w14:paraId="215AAAA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0,4</w:t>
            </w:r>
          </w:p>
        </w:tc>
        <w:tc>
          <w:tcPr>
            <w:tcW w:w="1701" w:type="dxa"/>
            <w:tcBorders>
              <w:top w:val="single" w:sz="4" w:space="0" w:color="auto"/>
              <w:left w:val="single" w:sz="4" w:space="0" w:color="auto"/>
              <w:bottom w:val="single" w:sz="4" w:space="0" w:color="auto"/>
              <w:right w:val="single" w:sz="4" w:space="0" w:color="auto"/>
            </w:tcBorders>
            <w:hideMark/>
          </w:tcPr>
          <w:p w14:paraId="2E50C193"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0,4</w:t>
            </w:r>
          </w:p>
        </w:tc>
        <w:tc>
          <w:tcPr>
            <w:tcW w:w="1701" w:type="dxa"/>
            <w:tcBorders>
              <w:top w:val="single" w:sz="4" w:space="0" w:color="auto"/>
              <w:left w:val="single" w:sz="4" w:space="0" w:color="auto"/>
              <w:bottom w:val="single" w:sz="4" w:space="0" w:color="auto"/>
              <w:right w:val="single" w:sz="4" w:space="0" w:color="auto"/>
            </w:tcBorders>
            <w:hideMark/>
          </w:tcPr>
          <w:p w14:paraId="6B1EEB2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1C2F632D"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60FC778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763458E1" w14:textId="77777777" w:rsidTr="00DA5651">
        <w:trPr>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17BCB41D"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568777"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hideMark/>
          </w:tcPr>
          <w:p w14:paraId="3B97AC49"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44B92E0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0F26D321"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5F7E48A4"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0AB5A980"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0D87B87E" w14:textId="77777777" w:rsidTr="00DA5651">
        <w:trPr>
          <w:jc w:val="center"/>
        </w:trPr>
        <w:tc>
          <w:tcPr>
            <w:tcW w:w="4106" w:type="dxa"/>
            <w:vMerge w:val="restart"/>
            <w:tcBorders>
              <w:top w:val="single" w:sz="4" w:space="0" w:color="auto"/>
              <w:left w:val="single" w:sz="4" w:space="0" w:color="auto"/>
              <w:bottom w:val="single" w:sz="4" w:space="0" w:color="auto"/>
              <w:right w:val="single" w:sz="4" w:space="0" w:color="auto"/>
            </w:tcBorders>
            <w:hideMark/>
          </w:tcPr>
          <w:p w14:paraId="5142B795" w14:textId="77777777" w:rsidR="00DA5651" w:rsidRPr="00DA5651" w:rsidRDefault="00DA5651" w:rsidP="00DA5651">
            <w:pPr>
              <w:widowControl w:val="0"/>
              <w:autoSpaceDE w:val="0"/>
              <w:autoSpaceDN w:val="0"/>
              <w:adjustRightInd w:val="0"/>
              <w:spacing w:line="276" w:lineRule="auto"/>
              <w:jc w:val="both"/>
              <w:rPr>
                <w:sz w:val="24"/>
                <w:szCs w:val="24"/>
                <w:lang w:eastAsia="en-US"/>
              </w:rPr>
            </w:pPr>
            <w:r w:rsidRPr="00DA5651">
              <w:rPr>
                <w:rFonts w:eastAsia="Calibri"/>
                <w:sz w:val="24"/>
                <w:szCs w:val="24"/>
                <w:lang w:eastAsia="en-US"/>
              </w:rPr>
              <w:t>Комплекс процессных мероприятий «Обеспечение населения Няндомского муниципального округа качественным и доступным жильем»</w:t>
            </w:r>
          </w:p>
        </w:tc>
        <w:tc>
          <w:tcPr>
            <w:tcW w:w="2693" w:type="dxa"/>
            <w:tcBorders>
              <w:top w:val="single" w:sz="4" w:space="0" w:color="auto"/>
              <w:left w:val="single" w:sz="4" w:space="0" w:color="auto"/>
              <w:bottom w:val="single" w:sz="4" w:space="0" w:color="auto"/>
              <w:right w:val="single" w:sz="4" w:space="0" w:color="auto"/>
            </w:tcBorders>
            <w:hideMark/>
          </w:tcPr>
          <w:p w14:paraId="0789B51C"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Всего, в т.ч.:</w:t>
            </w:r>
          </w:p>
        </w:tc>
        <w:tc>
          <w:tcPr>
            <w:tcW w:w="1843" w:type="dxa"/>
            <w:tcBorders>
              <w:top w:val="single" w:sz="4" w:space="0" w:color="auto"/>
              <w:left w:val="single" w:sz="4" w:space="0" w:color="auto"/>
              <w:bottom w:val="single" w:sz="4" w:space="0" w:color="auto"/>
              <w:right w:val="single" w:sz="4" w:space="0" w:color="auto"/>
            </w:tcBorders>
            <w:hideMark/>
          </w:tcPr>
          <w:p w14:paraId="48F5AED1"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5400,0</w:t>
            </w:r>
          </w:p>
        </w:tc>
        <w:tc>
          <w:tcPr>
            <w:tcW w:w="1701" w:type="dxa"/>
            <w:tcBorders>
              <w:top w:val="single" w:sz="4" w:space="0" w:color="auto"/>
              <w:left w:val="single" w:sz="4" w:space="0" w:color="auto"/>
              <w:bottom w:val="single" w:sz="4" w:space="0" w:color="auto"/>
              <w:right w:val="single" w:sz="4" w:space="0" w:color="auto"/>
            </w:tcBorders>
            <w:hideMark/>
          </w:tcPr>
          <w:p w14:paraId="144051E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0292094C"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c>
          <w:tcPr>
            <w:tcW w:w="1418" w:type="dxa"/>
            <w:tcBorders>
              <w:top w:val="single" w:sz="4" w:space="0" w:color="auto"/>
              <w:left w:val="single" w:sz="4" w:space="0" w:color="auto"/>
              <w:bottom w:val="single" w:sz="4" w:space="0" w:color="auto"/>
              <w:right w:val="single" w:sz="4" w:space="0" w:color="auto"/>
            </w:tcBorders>
            <w:hideMark/>
          </w:tcPr>
          <w:p w14:paraId="377B52F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c>
          <w:tcPr>
            <w:tcW w:w="1559" w:type="dxa"/>
            <w:tcBorders>
              <w:top w:val="single" w:sz="4" w:space="0" w:color="auto"/>
              <w:left w:val="single" w:sz="4" w:space="0" w:color="auto"/>
              <w:bottom w:val="single" w:sz="4" w:space="0" w:color="auto"/>
              <w:right w:val="single" w:sz="4" w:space="0" w:color="auto"/>
            </w:tcBorders>
            <w:hideMark/>
          </w:tcPr>
          <w:p w14:paraId="1129D973"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r>
      <w:tr w:rsidR="00DA5651" w:rsidRPr="00DA5651" w14:paraId="1B832558" w14:textId="77777777" w:rsidTr="00DA5651">
        <w:trPr>
          <w:trHeight w:val="240"/>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2ABD7797"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A1B013"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федеральный бюджет</w:t>
            </w:r>
          </w:p>
        </w:tc>
        <w:tc>
          <w:tcPr>
            <w:tcW w:w="1843" w:type="dxa"/>
            <w:tcBorders>
              <w:top w:val="single" w:sz="4" w:space="0" w:color="auto"/>
              <w:left w:val="single" w:sz="4" w:space="0" w:color="auto"/>
              <w:bottom w:val="single" w:sz="4" w:space="0" w:color="auto"/>
              <w:right w:val="single" w:sz="4" w:space="0" w:color="auto"/>
            </w:tcBorders>
            <w:hideMark/>
          </w:tcPr>
          <w:p w14:paraId="72ECA908"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7C1D99D4"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16A35906"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139AEA2A"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3915FC77"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136FC961" w14:textId="77777777" w:rsidTr="00DA5651">
        <w:trPr>
          <w:trHeight w:val="255"/>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113C58B8"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32443B7" w14:textId="77777777" w:rsidR="00DA5651" w:rsidRPr="00DA5651" w:rsidRDefault="00DA5651" w:rsidP="00DA5651">
            <w:pPr>
              <w:jc w:val="both"/>
              <w:rPr>
                <w:rFonts w:eastAsia="Calibri"/>
                <w:sz w:val="22"/>
                <w:szCs w:val="22"/>
                <w:lang w:eastAsia="en-US"/>
              </w:rPr>
            </w:pPr>
            <w:r w:rsidRPr="00DA5651">
              <w:rPr>
                <w:rFonts w:eastAsia="Calibri"/>
                <w:sz w:val="22"/>
                <w:szCs w:val="22"/>
                <w:lang w:eastAsia="en-US"/>
              </w:rPr>
              <w:t>областной бюджет</w:t>
            </w:r>
          </w:p>
        </w:tc>
        <w:tc>
          <w:tcPr>
            <w:tcW w:w="1843" w:type="dxa"/>
            <w:tcBorders>
              <w:top w:val="single" w:sz="4" w:space="0" w:color="auto"/>
              <w:left w:val="single" w:sz="4" w:space="0" w:color="auto"/>
              <w:bottom w:val="single" w:sz="4" w:space="0" w:color="auto"/>
              <w:right w:val="single" w:sz="4" w:space="0" w:color="auto"/>
            </w:tcBorders>
            <w:hideMark/>
          </w:tcPr>
          <w:p w14:paraId="31469827"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7C47CD6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699F11CC"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167AC037"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7E2CB02E"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r w:rsidR="00DA5651" w:rsidRPr="00DA5651" w14:paraId="08252C0E" w14:textId="77777777" w:rsidTr="00DA5651">
        <w:trPr>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428D3AAC"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F10A74F"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бюджет округа</w:t>
            </w:r>
          </w:p>
        </w:tc>
        <w:tc>
          <w:tcPr>
            <w:tcW w:w="1843" w:type="dxa"/>
            <w:tcBorders>
              <w:top w:val="single" w:sz="4" w:space="0" w:color="auto"/>
              <w:left w:val="single" w:sz="4" w:space="0" w:color="auto"/>
              <w:bottom w:val="single" w:sz="4" w:space="0" w:color="auto"/>
              <w:right w:val="single" w:sz="4" w:space="0" w:color="auto"/>
            </w:tcBorders>
            <w:hideMark/>
          </w:tcPr>
          <w:p w14:paraId="7CEF5ED5"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5400,0</w:t>
            </w:r>
          </w:p>
        </w:tc>
        <w:tc>
          <w:tcPr>
            <w:tcW w:w="1701" w:type="dxa"/>
            <w:tcBorders>
              <w:top w:val="single" w:sz="4" w:space="0" w:color="auto"/>
              <w:left w:val="single" w:sz="4" w:space="0" w:color="auto"/>
              <w:bottom w:val="single" w:sz="4" w:space="0" w:color="auto"/>
              <w:right w:val="single" w:sz="4" w:space="0" w:color="auto"/>
            </w:tcBorders>
            <w:hideMark/>
          </w:tcPr>
          <w:p w14:paraId="0616091E"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16688191"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c>
          <w:tcPr>
            <w:tcW w:w="1418" w:type="dxa"/>
            <w:tcBorders>
              <w:top w:val="single" w:sz="4" w:space="0" w:color="auto"/>
              <w:left w:val="single" w:sz="4" w:space="0" w:color="auto"/>
              <w:bottom w:val="single" w:sz="4" w:space="0" w:color="auto"/>
              <w:right w:val="single" w:sz="4" w:space="0" w:color="auto"/>
            </w:tcBorders>
            <w:hideMark/>
          </w:tcPr>
          <w:p w14:paraId="423F5DF5"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c>
          <w:tcPr>
            <w:tcW w:w="1559" w:type="dxa"/>
            <w:tcBorders>
              <w:top w:val="single" w:sz="4" w:space="0" w:color="auto"/>
              <w:left w:val="single" w:sz="4" w:space="0" w:color="auto"/>
              <w:bottom w:val="single" w:sz="4" w:space="0" w:color="auto"/>
              <w:right w:val="single" w:sz="4" w:space="0" w:color="auto"/>
            </w:tcBorders>
            <w:hideMark/>
          </w:tcPr>
          <w:p w14:paraId="1404686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1800,0</w:t>
            </w:r>
          </w:p>
        </w:tc>
      </w:tr>
      <w:tr w:rsidR="00DA5651" w:rsidRPr="00DA5651" w14:paraId="0C6F6761" w14:textId="77777777" w:rsidTr="00DA5651">
        <w:trPr>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1517CE42" w14:textId="77777777" w:rsidR="00DA5651" w:rsidRPr="00DA5651" w:rsidRDefault="00DA5651" w:rsidP="00DA5651">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508428"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hideMark/>
          </w:tcPr>
          <w:p w14:paraId="24EAC5A1"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5DAC75D2"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14:paraId="3C30EC4E"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418" w:type="dxa"/>
            <w:tcBorders>
              <w:top w:val="single" w:sz="4" w:space="0" w:color="auto"/>
              <w:left w:val="single" w:sz="4" w:space="0" w:color="auto"/>
              <w:bottom w:val="single" w:sz="4" w:space="0" w:color="auto"/>
              <w:right w:val="single" w:sz="4" w:space="0" w:color="auto"/>
            </w:tcBorders>
            <w:hideMark/>
          </w:tcPr>
          <w:p w14:paraId="3BE63F35"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c>
          <w:tcPr>
            <w:tcW w:w="1559" w:type="dxa"/>
            <w:tcBorders>
              <w:top w:val="single" w:sz="4" w:space="0" w:color="auto"/>
              <w:left w:val="single" w:sz="4" w:space="0" w:color="auto"/>
              <w:bottom w:val="single" w:sz="4" w:space="0" w:color="auto"/>
              <w:right w:val="single" w:sz="4" w:space="0" w:color="auto"/>
            </w:tcBorders>
            <w:hideMark/>
          </w:tcPr>
          <w:p w14:paraId="0B13AA0D" w14:textId="77777777" w:rsidR="00DA5651" w:rsidRPr="00DA5651" w:rsidRDefault="00DA5651" w:rsidP="00DA5651">
            <w:pPr>
              <w:widowControl w:val="0"/>
              <w:autoSpaceDE w:val="0"/>
              <w:autoSpaceDN w:val="0"/>
              <w:adjustRightInd w:val="0"/>
              <w:spacing w:line="276" w:lineRule="auto"/>
              <w:jc w:val="center"/>
              <w:rPr>
                <w:sz w:val="24"/>
                <w:szCs w:val="24"/>
                <w:lang w:eastAsia="en-US"/>
              </w:rPr>
            </w:pPr>
            <w:r w:rsidRPr="00DA5651">
              <w:rPr>
                <w:sz w:val="24"/>
                <w:szCs w:val="24"/>
                <w:lang w:eastAsia="en-US"/>
              </w:rPr>
              <w:t>0,0</w:t>
            </w:r>
          </w:p>
        </w:tc>
      </w:tr>
    </w:tbl>
    <w:p w14:paraId="28DD9FA0" w14:textId="77777777" w:rsidR="00DA5651" w:rsidRPr="00DA5651" w:rsidRDefault="00DA5651" w:rsidP="00DA5651">
      <w:pPr>
        <w:rPr>
          <w:rFonts w:ascii="Arial" w:hAnsi="Arial" w:cs="Arial"/>
        </w:rPr>
        <w:sectPr w:rsidR="00DA5651" w:rsidRPr="00DA5651">
          <w:pgSz w:w="16838" w:h="11906" w:orient="landscape"/>
          <w:pgMar w:top="1134" w:right="1701" w:bottom="851" w:left="1134" w:header="567" w:footer="709" w:gutter="0"/>
          <w:cols w:space="720"/>
        </w:sectPr>
      </w:pPr>
    </w:p>
    <w:tbl>
      <w:tblPr>
        <w:tblStyle w:val="5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4"/>
      </w:tblGrid>
      <w:tr w:rsidR="00DA5651" w:rsidRPr="00DA5651" w14:paraId="3F83AA5E" w14:textId="77777777" w:rsidTr="00DA5651">
        <w:trPr>
          <w:trHeight w:val="630"/>
        </w:trPr>
        <w:tc>
          <w:tcPr>
            <w:tcW w:w="9304" w:type="dxa"/>
            <w:hideMark/>
          </w:tcPr>
          <w:p w14:paraId="5941771E" w14:textId="77777777" w:rsidR="00DA5651" w:rsidRPr="00DA5651" w:rsidRDefault="00DA5651" w:rsidP="00DA5651">
            <w:pPr>
              <w:jc w:val="center"/>
              <w:rPr>
                <w:rFonts w:ascii="Times New Roman" w:hAnsi="Times New Roman"/>
                <w:b/>
                <w:bCs/>
                <w:color w:val="000000"/>
                <w:sz w:val="24"/>
                <w:szCs w:val="24"/>
              </w:rPr>
            </w:pPr>
            <w:r w:rsidRPr="00DA5651">
              <w:rPr>
                <w:rFonts w:ascii="Times New Roman" w:hAnsi="Times New Roman"/>
                <w:b/>
                <w:bCs/>
                <w:color w:val="000000"/>
                <w:sz w:val="24"/>
                <w:szCs w:val="24"/>
              </w:rPr>
              <w:lastRenderedPageBreak/>
              <w:t>Раздел 3. Характеристика структурных элементов муниципальной программы</w:t>
            </w:r>
          </w:p>
        </w:tc>
      </w:tr>
    </w:tbl>
    <w:p w14:paraId="392BA447" w14:textId="77777777" w:rsidR="00DA5651" w:rsidRPr="00DA5651" w:rsidRDefault="00DA5651" w:rsidP="00DA5651">
      <w:pPr>
        <w:autoSpaceDE w:val="0"/>
        <w:autoSpaceDN w:val="0"/>
        <w:adjustRightInd w:val="0"/>
        <w:jc w:val="center"/>
        <w:outlineLvl w:val="0"/>
        <w:rPr>
          <w:b/>
          <w:bCs/>
          <w:sz w:val="24"/>
          <w:szCs w:val="24"/>
        </w:rPr>
      </w:pPr>
      <w:r w:rsidRPr="00DA5651">
        <w:rPr>
          <w:b/>
          <w:bCs/>
          <w:sz w:val="24"/>
          <w:szCs w:val="24"/>
        </w:rPr>
        <w:t>3.1. ПАСПОРТ</w:t>
      </w:r>
    </w:p>
    <w:p w14:paraId="5A4A003F" w14:textId="77777777" w:rsidR="00DA5651" w:rsidRPr="00DA5651" w:rsidRDefault="00DA5651" w:rsidP="00DA5651">
      <w:pPr>
        <w:autoSpaceDE w:val="0"/>
        <w:autoSpaceDN w:val="0"/>
        <w:adjustRightInd w:val="0"/>
        <w:jc w:val="center"/>
        <w:rPr>
          <w:b/>
          <w:bCs/>
          <w:sz w:val="24"/>
          <w:szCs w:val="24"/>
        </w:rPr>
      </w:pPr>
      <w:r w:rsidRPr="00DA5651">
        <w:rPr>
          <w:b/>
          <w:bCs/>
          <w:sz w:val="24"/>
          <w:szCs w:val="24"/>
        </w:rPr>
        <w:t xml:space="preserve"> мероприятий проектной части муниципальной </w:t>
      </w:r>
      <w:proofErr w:type="gramStart"/>
      <w:r w:rsidRPr="00DA5651">
        <w:rPr>
          <w:b/>
          <w:bCs/>
          <w:sz w:val="24"/>
          <w:szCs w:val="24"/>
        </w:rPr>
        <w:t>программы  «</w:t>
      </w:r>
      <w:proofErr w:type="gramEnd"/>
      <w:r w:rsidRPr="00DA5651">
        <w:rPr>
          <w:b/>
          <w:bCs/>
          <w:sz w:val="24"/>
          <w:szCs w:val="24"/>
        </w:rPr>
        <w:t>Развитие жилищного строительства в Няндомском муниципальном округе Архангельской области»</w:t>
      </w:r>
    </w:p>
    <w:p w14:paraId="63F86386" w14:textId="77777777" w:rsidR="00DA5651" w:rsidRPr="00DA5651" w:rsidRDefault="00DA5651" w:rsidP="00DA5651">
      <w:pPr>
        <w:autoSpaceDE w:val="0"/>
        <w:autoSpaceDN w:val="0"/>
        <w:adjustRightInd w:val="0"/>
        <w:jc w:val="center"/>
        <w:rPr>
          <w:b/>
          <w:bCs/>
          <w:sz w:val="24"/>
          <w:szCs w:val="24"/>
        </w:rPr>
      </w:pPr>
    </w:p>
    <w:tbl>
      <w:tblPr>
        <w:tblW w:w="9855" w:type="dxa"/>
        <w:jc w:val="center"/>
        <w:tblLayout w:type="fixed"/>
        <w:tblCellMar>
          <w:left w:w="70" w:type="dxa"/>
          <w:right w:w="70" w:type="dxa"/>
        </w:tblCellMar>
        <w:tblLook w:val="04A0" w:firstRow="1" w:lastRow="0" w:firstColumn="1" w:lastColumn="0" w:noHBand="0" w:noVBand="1"/>
      </w:tblPr>
      <w:tblGrid>
        <w:gridCol w:w="4787"/>
        <w:gridCol w:w="5068"/>
      </w:tblGrid>
      <w:tr w:rsidR="00DA5651" w:rsidRPr="00DA5651" w14:paraId="5761B459" w14:textId="77777777" w:rsidTr="00DA5651">
        <w:trPr>
          <w:trHeight w:val="240"/>
          <w:jc w:val="center"/>
        </w:trPr>
        <w:tc>
          <w:tcPr>
            <w:tcW w:w="4787" w:type="dxa"/>
            <w:tcBorders>
              <w:top w:val="single" w:sz="6" w:space="0" w:color="auto"/>
              <w:left w:val="single" w:sz="6" w:space="0" w:color="auto"/>
              <w:bottom w:val="single" w:sz="6" w:space="0" w:color="auto"/>
              <w:right w:val="single" w:sz="6" w:space="0" w:color="auto"/>
            </w:tcBorders>
            <w:hideMark/>
          </w:tcPr>
          <w:p w14:paraId="4B0F086F"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 xml:space="preserve">Ответственный исполнитель мероприятий проектной части      муниципальной программы          </w:t>
            </w:r>
          </w:p>
        </w:tc>
        <w:tc>
          <w:tcPr>
            <w:tcW w:w="5068" w:type="dxa"/>
            <w:tcBorders>
              <w:top w:val="single" w:sz="6" w:space="0" w:color="auto"/>
              <w:left w:val="single" w:sz="6" w:space="0" w:color="auto"/>
              <w:bottom w:val="single" w:sz="6" w:space="0" w:color="auto"/>
              <w:right w:val="single" w:sz="6" w:space="0" w:color="auto"/>
            </w:tcBorders>
            <w:hideMark/>
          </w:tcPr>
          <w:p w14:paraId="1AC374BA"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отдел строительства и архитектуры Управление СА и ЖКХ</w:t>
            </w:r>
          </w:p>
        </w:tc>
      </w:tr>
      <w:tr w:rsidR="00DA5651" w:rsidRPr="00DA5651" w14:paraId="5A3FE789" w14:textId="77777777" w:rsidTr="00DA5651">
        <w:trPr>
          <w:trHeight w:val="240"/>
          <w:jc w:val="center"/>
        </w:trPr>
        <w:tc>
          <w:tcPr>
            <w:tcW w:w="4787" w:type="dxa"/>
            <w:tcBorders>
              <w:top w:val="single" w:sz="6" w:space="0" w:color="auto"/>
              <w:left w:val="single" w:sz="6" w:space="0" w:color="auto"/>
              <w:bottom w:val="single" w:sz="6" w:space="0" w:color="auto"/>
              <w:right w:val="single" w:sz="6" w:space="0" w:color="auto"/>
            </w:tcBorders>
            <w:hideMark/>
          </w:tcPr>
          <w:p w14:paraId="5A509DB0" w14:textId="77777777" w:rsidR="00DA5651" w:rsidRPr="00DA5651" w:rsidRDefault="00DA5651" w:rsidP="00DA5651">
            <w:pPr>
              <w:autoSpaceDE w:val="0"/>
              <w:autoSpaceDN w:val="0"/>
              <w:adjustRightInd w:val="0"/>
              <w:spacing w:line="276" w:lineRule="auto"/>
              <w:jc w:val="both"/>
              <w:rPr>
                <w:sz w:val="24"/>
                <w:szCs w:val="24"/>
                <w:lang w:eastAsia="en-US"/>
              </w:rPr>
            </w:pPr>
            <w:proofErr w:type="gramStart"/>
            <w:r w:rsidRPr="00DA5651">
              <w:rPr>
                <w:sz w:val="24"/>
                <w:szCs w:val="24"/>
                <w:lang w:eastAsia="en-US"/>
              </w:rPr>
              <w:t>Соисполнители  мероприятий</w:t>
            </w:r>
            <w:proofErr w:type="gramEnd"/>
            <w:r w:rsidRPr="00DA5651">
              <w:rPr>
                <w:sz w:val="24"/>
                <w:szCs w:val="24"/>
                <w:lang w:eastAsia="en-US"/>
              </w:rPr>
              <w:t xml:space="preserve"> проектной части      муниципальной программы          </w:t>
            </w:r>
          </w:p>
        </w:tc>
        <w:tc>
          <w:tcPr>
            <w:tcW w:w="5068" w:type="dxa"/>
            <w:tcBorders>
              <w:top w:val="single" w:sz="6" w:space="0" w:color="auto"/>
              <w:left w:val="single" w:sz="6" w:space="0" w:color="auto"/>
              <w:bottom w:val="single" w:sz="6" w:space="0" w:color="auto"/>
              <w:right w:val="single" w:sz="6" w:space="0" w:color="auto"/>
            </w:tcBorders>
            <w:hideMark/>
          </w:tcPr>
          <w:p w14:paraId="61BE3D3B"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w:t>
            </w:r>
          </w:p>
        </w:tc>
      </w:tr>
      <w:tr w:rsidR="00DA5651" w:rsidRPr="00DA5651" w14:paraId="7368A2DB" w14:textId="77777777" w:rsidTr="00DA5651">
        <w:trPr>
          <w:trHeight w:val="240"/>
          <w:jc w:val="center"/>
        </w:trPr>
        <w:tc>
          <w:tcPr>
            <w:tcW w:w="4787" w:type="dxa"/>
            <w:tcBorders>
              <w:top w:val="single" w:sz="6" w:space="0" w:color="auto"/>
              <w:left w:val="single" w:sz="6" w:space="0" w:color="auto"/>
              <w:bottom w:val="single" w:sz="6" w:space="0" w:color="auto"/>
              <w:right w:val="single" w:sz="6" w:space="0" w:color="auto"/>
            </w:tcBorders>
            <w:hideMark/>
          </w:tcPr>
          <w:p w14:paraId="60A24A36" w14:textId="77777777" w:rsidR="00DA5651" w:rsidRPr="00DA5651" w:rsidRDefault="00DA5651" w:rsidP="00DA5651">
            <w:pPr>
              <w:autoSpaceDE w:val="0"/>
              <w:autoSpaceDN w:val="0"/>
              <w:adjustRightInd w:val="0"/>
              <w:spacing w:line="276" w:lineRule="auto"/>
              <w:jc w:val="both"/>
              <w:rPr>
                <w:sz w:val="24"/>
                <w:szCs w:val="24"/>
                <w:lang w:eastAsia="en-US"/>
              </w:rPr>
            </w:pPr>
            <w:proofErr w:type="gramStart"/>
            <w:r w:rsidRPr="00DA5651">
              <w:rPr>
                <w:sz w:val="24"/>
                <w:szCs w:val="24"/>
                <w:lang w:eastAsia="en-US"/>
              </w:rPr>
              <w:t>Задача  мероприятий</w:t>
            </w:r>
            <w:proofErr w:type="gramEnd"/>
            <w:r w:rsidRPr="00DA5651">
              <w:rPr>
                <w:sz w:val="24"/>
                <w:szCs w:val="24"/>
                <w:lang w:eastAsia="en-US"/>
              </w:rPr>
              <w:t xml:space="preserve">  проектной части     муниципальной программы            </w:t>
            </w:r>
          </w:p>
        </w:tc>
        <w:tc>
          <w:tcPr>
            <w:tcW w:w="5068" w:type="dxa"/>
            <w:tcBorders>
              <w:top w:val="single" w:sz="6" w:space="0" w:color="auto"/>
              <w:left w:val="single" w:sz="6" w:space="0" w:color="auto"/>
              <w:bottom w:val="single" w:sz="6" w:space="0" w:color="auto"/>
              <w:right w:val="single" w:sz="6" w:space="0" w:color="auto"/>
            </w:tcBorders>
            <w:hideMark/>
          </w:tcPr>
          <w:p w14:paraId="4D05D27B"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Обеспечение населения Няндомского муниципального округа качественным и доступным жильем</w:t>
            </w:r>
          </w:p>
        </w:tc>
      </w:tr>
      <w:tr w:rsidR="00DA5651" w:rsidRPr="00DA5651" w14:paraId="251F146C" w14:textId="77777777" w:rsidTr="00DA5651">
        <w:trPr>
          <w:trHeight w:val="240"/>
          <w:jc w:val="center"/>
        </w:trPr>
        <w:tc>
          <w:tcPr>
            <w:tcW w:w="4787" w:type="dxa"/>
            <w:tcBorders>
              <w:top w:val="single" w:sz="6" w:space="0" w:color="auto"/>
              <w:left w:val="single" w:sz="6" w:space="0" w:color="auto"/>
              <w:bottom w:val="single" w:sz="6" w:space="0" w:color="auto"/>
              <w:right w:val="single" w:sz="6" w:space="0" w:color="auto"/>
            </w:tcBorders>
            <w:hideMark/>
          </w:tcPr>
          <w:p w14:paraId="103C9429" w14:textId="77777777" w:rsidR="00DA5651" w:rsidRPr="00DA5651" w:rsidRDefault="00DA5651" w:rsidP="00DA5651">
            <w:pPr>
              <w:widowControl w:val="0"/>
              <w:autoSpaceDE w:val="0"/>
              <w:autoSpaceDN w:val="0"/>
              <w:adjustRightInd w:val="0"/>
              <w:spacing w:line="276" w:lineRule="auto"/>
              <w:jc w:val="both"/>
              <w:rPr>
                <w:sz w:val="24"/>
                <w:szCs w:val="24"/>
                <w:lang w:eastAsia="en-US"/>
              </w:rPr>
            </w:pPr>
            <w:r w:rsidRPr="00DA5651">
              <w:rPr>
                <w:sz w:val="24"/>
                <w:szCs w:val="24"/>
                <w:lang w:eastAsia="en-US"/>
              </w:rPr>
              <w:t xml:space="preserve">Период реализации мероприятий проектной части муниципальной программы            </w:t>
            </w:r>
          </w:p>
        </w:tc>
        <w:tc>
          <w:tcPr>
            <w:tcW w:w="5068" w:type="dxa"/>
            <w:tcBorders>
              <w:top w:val="single" w:sz="6" w:space="0" w:color="auto"/>
              <w:left w:val="single" w:sz="6" w:space="0" w:color="auto"/>
              <w:bottom w:val="single" w:sz="6" w:space="0" w:color="auto"/>
              <w:right w:val="single" w:sz="6" w:space="0" w:color="auto"/>
            </w:tcBorders>
            <w:hideMark/>
          </w:tcPr>
          <w:p w14:paraId="7F0CB23F"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2024-2027 годы</w:t>
            </w:r>
          </w:p>
        </w:tc>
      </w:tr>
      <w:tr w:rsidR="00DA5651" w:rsidRPr="00DA5651" w14:paraId="3F68158F" w14:textId="77777777" w:rsidTr="00DA5651">
        <w:trPr>
          <w:trHeight w:val="360"/>
          <w:jc w:val="center"/>
        </w:trPr>
        <w:tc>
          <w:tcPr>
            <w:tcW w:w="4787" w:type="dxa"/>
            <w:tcBorders>
              <w:top w:val="single" w:sz="6" w:space="0" w:color="auto"/>
              <w:left w:val="single" w:sz="6" w:space="0" w:color="auto"/>
              <w:bottom w:val="single" w:sz="6" w:space="0" w:color="auto"/>
              <w:right w:val="single" w:sz="6" w:space="0" w:color="auto"/>
            </w:tcBorders>
            <w:hideMark/>
          </w:tcPr>
          <w:p w14:paraId="345F3EB0"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 xml:space="preserve">Объемы и источники финансового обеспечения мероприятий проектной части      муниципальной программы                              </w:t>
            </w:r>
          </w:p>
        </w:tc>
        <w:tc>
          <w:tcPr>
            <w:tcW w:w="5068" w:type="dxa"/>
            <w:tcBorders>
              <w:top w:val="single" w:sz="6" w:space="0" w:color="auto"/>
              <w:left w:val="single" w:sz="6" w:space="0" w:color="auto"/>
              <w:bottom w:val="single" w:sz="6" w:space="0" w:color="auto"/>
              <w:right w:val="single" w:sz="6" w:space="0" w:color="auto"/>
            </w:tcBorders>
            <w:hideMark/>
          </w:tcPr>
          <w:p w14:paraId="44F4BC68" w14:textId="77777777" w:rsidR="00DA5651" w:rsidRPr="00DA5651" w:rsidRDefault="00DA5651" w:rsidP="00DA5651">
            <w:pPr>
              <w:rPr>
                <w:rFonts w:eastAsia="Calibri"/>
                <w:color w:val="000000"/>
                <w:sz w:val="24"/>
                <w:szCs w:val="24"/>
                <w:lang w:eastAsia="en-US"/>
              </w:rPr>
            </w:pPr>
            <w:r w:rsidRPr="00DA5651">
              <w:rPr>
                <w:rFonts w:eastAsia="Calibri"/>
                <w:color w:val="000000"/>
                <w:sz w:val="24"/>
                <w:szCs w:val="24"/>
                <w:lang w:eastAsia="en-US"/>
              </w:rPr>
              <w:t>Общий объем средств, предусмотренных на</w:t>
            </w:r>
            <w:r w:rsidRPr="00DA5651">
              <w:rPr>
                <w:rFonts w:ascii="Calibri" w:eastAsia="Calibri" w:hAnsi="Calibri"/>
                <w:color w:val="000000"/>
                <w:sz w:val="24"/>
                <w:szCs w:val="24"/>
                <w:lang w:eastAsia="en-US"/>
              </w:rPr>
              <w:br/>
            </w:r>
            <w:r w:rsidRPr="00DA5651">
              <w:rPr>
                <w:rFonts w:eastAsia="Calibri"/>
                <w:color w:val="000000"/>
                <w:sz w:val="24"/>
                <w:szCs w:val="24"/>
                <w:lang w:eastAsia="en-US"/>
              </w:rPr>
              <w:t>реализацию</w:t>
            </w:r>
            <w:r w:rsidRPr="00DA5651">
              <w:rPr>
                <w:rFonts w:eastAsia="Calibri"/>
                <w:sz w:val="24"/>
                <w:szCs w:val="24"/>
                <w:lang w:eastAsia="en-US"/>
              </w:rPr>
              <w:t xml:space="preserve"> мероприятий проектной части      муниципальной программы</w:t>
            </w:r>
            <w:r w:rsidRPr="00DA5651">
              <w:rPr>
                <w:rFonts w:eastAsia="Calibri"/>
                <w:color w:val="000000"/>
                <w:sz w:val="24"/>
                <w:szCs w:val="24"/>
                <w:lang w:eastAsia="en-US"/>
              </w:rPr>
              <w:t xml:space="preserve"> </w:t>
            </w:r>
            <w:proofErr w:type="gramStart"/>
            <w:r w:rsidRPr="00DA5651">
              <w:rPr>
                <w:rFonts w:eastAsia="Calibri"/>
                <w:color w:val="000000"/>
                <w:sz w:val="24"/>
                <w:szCs w:val="24"/>
                <w:lang w:eastAsia="en-US"/>
              </w:rPr>
              <w:t>-  8073</w:t>
            </w:r>
            <w:proofErr w:type="gramEnd"/>
            <w:r w:rsidRPr="00DA5651">
              <w:rPr>
                <w:rFonts w:eastAsia="Calibri"/>
                <w:color w:val="000000"/>
                <w:sz w:val="24"/>
                <w:szCs w:val="24"/>
                <w:lang w:eastAsia="en-US"/>
              </w:rPr>
              <w:t>,1 тыс. рублей, в том числе:</w:t>
            </w:r>
          </w:p>
          <w:p w14:paraId="7BECACC8" w14:textId="77777777" w:rsidR="00DA5651" w:rsidRPr="00DA5651" w:rsidRDefault="00DA5651" w:rsidP="00DA5651">
            <w:pPr>
              <w:rPr>
                <w:rFonts w:eastAsia="Calibri"/>
                <w:color w:val="000000"/>
                <w:sz w:val="24"/>
                <w:szCs w:val="24"/>
                <w:lang w:eastAsia="en-US"/>
              </w:rPr>
            </w:pPr>
            <w:r w:rsidRPr="00DA5651">
              <w:rPr>
                <w:rFonts w:eastAsia="Calibri"/>
                <w:color w:val="000000"/>
                <w:sz w:val="24"/>
                <w:szCs w:val="24"/>
                <w:lang w:eastAsia="en-US"/>
              </w:rPr>
              <w:t>Средства фонда содействия реформирования ЖКХ – 7911,7 тыс. рублей;</w:t>
            </w:r>
            <w:r w:rsidRPr="00DA5651">
              <w:rPr>
                <w:rFonts w:ascii="Calibri" w:eastAsia="Calibri" w:hAnsi="Calibri"/>
                <w:color w:val="000000"/>
                <w:sz w:val="24"/>
                <w:szCs w:val="24"/>
                <w:lang w:eastAsia="en-US"/>
              </w:rPr>
              <w:br/>
            </w:r>
            <w:r w:rsidRPr="00DA5651">
              <w:rPr>
                <w:rFonts w:eastAsia="Calibri"/>
                <w:color w:val="000000"/>
                <w:sz w:val="24"/>
                <w:szCs w:val="24"/>
                <w:lang w:eastAsia="en-US"/>
              </w:rPr>
              <w:t>средства федерального бюджета- 0,0 тыс. рублей;</w:t>
            </w:r>
            <w:r w:rsidRPr="00DA5651">
              <w:rPr>
                <w:rFonts w:ascii="Calibri" w:eastAsia="Calibri" w:hAnsi="Calibri"/>
                <w:color w:val="000000"/>
                <w:sz w:val="24"/>
                <w:szCs w:val="24"/>
                <w:lang w:eastAsia="en-US"/>
              </w:rPr>
              <w:br/>
            </w:r>
            <w:r w:rsidRPr="00DA5651">
              <w:rPr>
                <w:rFonts w:eastAsia="Calibri"/>
                <w:color w:val="000000"/>
                <w:sz w:val="24"/>
                <w:szCs w:val="24"/>
                <w:lang w:eastAsia="en-US"/>
              </w:rPr>
              <w:t>средства областного бюджета – 161,1 тыс. рублей;</w:t>
            </w:r>
          </w:p>
          <w:p w14:paraId="41AD6E0A" w14:textId="77777777" w:rsidR="00DA5651" w:rsidRPr="00DA5651" w:rsidRDefault="00DA5651" w:rsidP="00DA5651">
            <w:pPr>
              <w:rPr>
                <w:rFonts w:eastAsia="Calibri"/>
                <w:color w:val="000000"/>
                <w:sz w:val="24"/>
                <w:szCs w:val="24"/>
                <w:lang w:eastAsia="en-US"/>
              </w:rPr>
            </w:pPr>
            <w:r w:rsidRPr="00DA5651">
              <w:rPr>
                <w:rFonts w:eastAsia="Calibri"/>
                <w:color w:val="000000"/>
                <w:sz w:val="24"/>
                <w:szCs w:val="24"/>
                <w:lang w:eastAsia="en-US"/>
              </w:rPr>
              <w:t>средства бюджета округа – 0,4 тыс. рублей;</w:t>
            </w:r>
          </w:p>
          <w:p w14:paraId="3563595D" w14:textId="77777777" w:rsidR="00DA5651" w:rsidRPr="00DA5651" w:rsidRDefault="00DA5651" w:rsidP="00DA5651">
            <w:pPr>
              <w:autoSpaceDE w:val="0"/>
              <w:autoSpaceDN w:val="0"/>
              <w:adjustRightInd w:val="0"/>
              <w:spacing w:line="276" w:lineRule="auto"/>
              <w:jc w:val="both"/>
              <w:rPr>
                <w:rFonts w:ascii="Arial" w:hAnsi="Arial" w:cs="Arial"/>
                <w:highlight w:val="yellow"/>
                <w:lang w:eastAsia="en-US"/>
              </w:rPr>
            </w:pPr>
            <w:r w:rsidRPr="00DA5651">
              <w:rPr>
                <w:color w:val="000000"/>
                <w:sz w:val="24"/>
                <w:szCs w:val="24"/>
                <w:lang w:eastAsia="en-US"/>
              </w:rPr>
              <w:t>средства внебюджетных источников – 0,0 тыс. рублей</w:t>
            </w:r>
          </w:p>
        </w:tc>
      </w:tr>
      <w:tr w:rsidR="00DA5651" w:rsidRPr="00DA5651" w14:paraId="19F0EC31" w14:textId="77777777" w:rsidTr="00DA5651">
        <w:trPr>
          <w:trHeight w:val="360"/>
          <w:jc w:val="center"/>
        </w:trPr>
        <w:tc>
          <w:tcPr>
            <w:tcW w:w="4787" w:type="dxa"/>
            <w:tcBorders>
              <w:top w:val="single" w:sz="6" w:space="0" w:color="auto"/>
              <w:left w:val="single" w:sz="6" w:space="0" w:color="auto"/>
              <w:bottom w:val="single" w:sz="6" w:space="0" w:color="auto"/>
              <w:right w:val="single" w:sz="6" w:space="0" w:color="auto"/>
            </w:tcBorders>
            <w:hideMark/>
          </w:tcPr>
          <w:p w14:paraId="170FE173" w14:textId="77777777" w:rsidR="00DA5651" w:rsidRPr="00DA5651" w:rsidRDefault="00DA5651" w:rsidP="00DA5651">
            <w:pPr>
              <w:autoSpaceDE w:val="0"/>
              <w:autoSpaceDN w:val="0"/>
              <w:adjustRightInd w:val="0"/>
              <w:spacing w:line="276" w:lineRule="auto"/>
              <w:jc w:val="both"/>
              <w:rPr>
                <w:sz w:val="24"/>
                <w:szCs w:val="24"/>
                <w:lang w:eastAsia="en-US"/>
              </w:rPr>
            </w:pPr>
            <w:r w:rsidRPr="00DA5651">
              <w:rPr>
                <w:sz w:val="24"/>
                <w:szCs w:val="24"/>
                <w:lang w:eastAsia="en-US"/>
              </w:rPr>
              <w:t xml:space="preserve">Ожидаемые результаты от реализации задач мероприятий проектной части      муниципальной программы            </w:t>
            </w:r>
          </w:p>
        </w:tc>
        <w:tc>
          <w:tcPr>
            <w:tcW w:w="5068" w:type="dxa"/>
            <w:tcBorders>
              <w:top w:val="single" w:sz="6" w:space="0" w:color="auto"/>
              <w:left w:val="single" w:sz="6" w:space="0" w:color="auto"/>
              <w:bottom w:val="single" w:sz="6" w:space="0" w:color="auto"/>
              <w:right w:val="single" w:sz="6" w:space="0" w:color="auto"/>
            </w:tcBorders>
            <w:hideMark/>
          </w:tcPr>
          <w:p w14:paraId="5748ABBA" w14:textId="77777777" w:rsidR="00DA5651" w:rsidRPr="00DA5651" w:rsidRDefault="00DA5651" w:rsidP="00DA5651">
            <w:pPr>
              <w:rPr>
                <w:rFonts w:eastAsia="Calibri"/>
                <w:color w:val="000000"/>
                <w:sz w:val="24"/>
                <w:szCs w:val="24"/>
                <w:lang w:eastAsia="en-US"/>
              </w:rPr>
            </w:pPr>
            <w:r w:rsidRPr="00DA5651">
              <w:rPr>
                <w:rFonts w:eastAsia="Calibri"/>
                <w:color w:val="000000"/>
                <w:sz w:val="24"/>
                <w:szCs w:val="24"/>
                <w:lang w:eastAsia="en-US"/>
              </w:rPr>
              <w:t xml:space="preserve"> Не менее 50 семей улучшили свои жилищные условия посредствам участия в муниципальной программе</w:t>
            </w:r>
          </w:p>
        </w:tc>
      </w:tr>
      <w:tr w:rsidR="00DA5651" w:rsidRPr="00DA5651" w14:paraId="2A146984" w14:textId="77777777" w:rsidTr="00DA5651">
        <w:trPr>
          <w:trHeight w:val="360"/>
          <w:jc w:val="center"/>
        </w:trPr>
        <w:tc>
          <w:tcPr>
            <w:tcW w:w="4787" w:type="dxa"/>
            <w:tcBorders>
              <w:top w:val="single" w:sz="6" w:space="0" w:color="auto"/>
              <w:left w:val="single" w:sz="6" w:space="0" w:color="auto"/>
              <w:bottom w:val="single" w:sz="6" w:space="0" w:color="auto"/>
              <w:right w:val="single" w:sz="6" w:space="0" w:color="auto"/>
            </w:tcBorders>
            <w:hideMark/>
          </w:tcPr>
          <w:p w14:paraId="4AA1E3AD" w14:textId="77777777" w:rsidR="00DA5651" w:rsidRPr="00DA5651" w:rsidRDefault="00DA5651" w:rsidP="00DA5651">
            <w:pPr>
              <w:autoSpaceDE w:val="0"/>
              <w:autoSpaceDN w:val="0"/>
              <w:adjustRightInd w:val="0"/>
              <w:spacing w:line="276" w:lineRule="auto"/>
              <w:jc w:val="both"/>
              <w:rPr>
                <w:rFonts w:ascii="Arial" w:hAnsi="Arial" w:cs="Arial"/>
                <w:lang w:eastAsia="en-US"/>
              </w:rPr>
            </w:pPr>
            <w:r w:rsidRPr="00DA5651">
              <w:rPr>
                <w:sz w:val="24"/>
                <w:szCs w:val="24"/>
                <w:lang w:eastAsia="en-US"/>
              </w:rPr>
              <w:t xml:space="preserve">Связь с </w:t>
            </w:r>
            <w:proofErr w:type="gramStart"/>
            <w:r w:rsidRPr="00DA5651">
              <w:rPr>
                <w:sz w:val="24"/>
                <w:szCs w:val="24"/>
                <w:lang w:eastAsia="en-US"/>
              </w:rPr>
              <w:t>федеральными ,</w:t>
            </w:r>
            <w:proofErr w:type="gramEnd"/>
            <w:r w:rsidRPr="00DA5651">
              <w:rPr>
                <w:sz w:val="24"/>
                <w:szCs w:val="24"/>
                <w:lang w:eastAsia="en-US"/>
              </w:rPr>
              <w:t xml:space="preserve"> региональными проектами, государственными программами  РФ и Архангельской области</w:t>
            </w:r>
          </w:p>
        </w:tc>
        <w:tc>
          <w:tcPr>
            <w:tcW w:w="5068" w:type="dxa"/>
            <w:tcBorders>
              <w:top w:val="single" w:sz="6" w:space="0" w:color="auto"/>
              <w:left w:val="single" w:sz="6" w:space="0" w:color="auto"/>
              <w:bottom w:val="single" w:sz="6" w:space="0" w:color="auto"/>
              <w:right w:val="single" w:sz="6" w:space="0" w:color="auto"/>
            </w:tcBorders>
            <w:hideMark/>
          </w:tcPr>
          <w:p w14:paraId="3FA82F73" w14:textId="77777777" w:rsidR="00DA5651" w:rsidRPr="00DA5651" w:rsidRDefault="00DA5651" w:rsidP="00DA5651">
            <w:pPr>
              <w:rPr>
                <w:rFonts w:eastAsia="Calibri"/>
                <w:color w:val="000000"/>
                <w:sz w:val="24"/>
                <w:szCs w:val="24"/>
                <w:lang w:eastAsia="en-US"/>
              </w:rPr>
            </w:pPr>
            <w:r w:rsidRPr="00DA5651">
              <w:rPr>
                <w:rFonts w:eastAsia="Calibri"/>
                <w:color w:val="000000"/>
                <w:sz w:val="24"/>
                <w:szCs w:val="24"/>
                <w:lang w:eastAsia="en-US"/>
              </w:rPr>
              <w:t>НП «Жилье и городская среда»</w:t>
            </w:r>
          </w:p>
          <w:p w14:paraId="3231332F" w14:textId="77777777" w:rsidR="00DA5651" w:rsidRPr="00DA5651" w:rsidRDefault="00DA5651" w:rsidP="00DA5651">
            <w:pPr>
              <w:rPr>
                <w:rFonts w:eastAsia="Calibri"/>
                <w:color w:val="000000"/>
                <w:sz w:val="24"/>
                <w:szCs w:val="24"/>
                <w:lang w:eastAsia="en-US"/>
              </w:rPr>
            </w:pPr>
            <w:r w:rsidRPr="00DA5651">
              <w:rPr>
                <w:rFonts w:eastAsia="Calibri"/>
                <w:color w:val="000000"/>
                <w:sz w:val="24"/>
                <w:szCs w:val="24"/>
                <w:lang w:eastAsia="en-US"/>
              </w:rPr>
              <w:t>РП «Переселение граждан из аварийного жилищного фонда на 2019-2025 годы»</w:t>
            </w:r>
          </w:p>
          <w:p w14:paraId="248554D6" w14:textId="77777777" w:rsidR="00DA5651" w:rsidRPr="00DA5651" w:rsidRDefault="00DA5651" w:rsidP="00DA5651">
            <w:pPr>
              <w:rPr>
                <w:rFonts w:eastAsia="Calibri"/>
                <w:color w:val="000000"/>
                <w:sz w:val="24"/>
                <w:szCs w:val="24"/>
                <w:lang w:eastAsia="en-US"/>
              </w:rPr>
            </w:pPr>
            <w:r w:rsidRPr="00DA5651">
              <w:rPr>
                <w:rFonts w:eastAsia="Calibri"/>
                <w:color w:val="000000"/>
                <w:sz w:val="24"/>
                <w:szCs w:val="24"/>
                <w:lang w:eastAsia="en-US"/>
              </w:rPr>
              <w:t>РП «Обеспечение качественным, доступным жильем и объектами инженерной инфраструктуры населения Архангельской области»</w:t>
            </w:r>
          </w:p>
        </w:tc>
      </w:tr>
    </w:tbl>
    <w:p w14:paraId="6C20A346" w14:textId="77777777" w:rsidR="00DA5651" w:rsidRPr="00DA5651" w:rsidRDefault="00DA5651" w:rsidP="00DA5651">
      <w:pPr>
        <w:spacing w:line="276" w:lineRule="auto"/>
        <w:jc w:val="both"/>
        <w:rPr>
          <w:rFonts w:ascii="Calibri" w:eastAsia="Calibri" w:hAnsi="Calibri"/>
          <w:sz w:val="22"/>
          <w:szCs w:val="22"/>
          <w:lang w:eastAsia="en-US"/>
        </w:rPr>
      </w:pPr>
    </w:p>
    <w:p w14:paraId="3B24A8B8" w14:textId="77777777" w:rsidR="00DA5651" w:rsidRPr="00DA5651" w:rsidRDefault="00DA5651" w:rsidP="00DA5651">
      <w:pPr>
        <w:jc w:val="both"/>
        <w:rPr>
          <w:rFonts w:eastAsia="Calibri"/>
          <w:b/>
          <w:sz w:val="24"/>
          <w:szCs w:val="24"/>
          <w:lang w:eastAsia="en-US"/>
        </w:rPr>
      </w:pPr>
    </w:p>
    <w:p w14:paraId="08697117" w14:textId="77777777" w:rsidR="00DA5651" w:rsidRPr="00DA5651" w:rsidRDefault="00DA5651" w:rsidP="00DA5651">
      <w:pPr>
        <w:jc w:val="both"/>
        <w:rPr>
          <w:rFonts w:eastAsia="Calibri"/>
          <w:b/>
          <w:sz w:val="24"/>
          <w:szCs w:val="24"/>
          <w:lang w:eastAsia="en-US"/>
        </w:rPr>
      </w:pPr>
    </w:p>
    <w:p w14:paraId="50243574" w14:textId="77777777" w:rsidR="00DA5651" w:rsidRPr="00DA5651" w:rsidRDefault="00DA5651" w:rsidP="00DA5651">
      <w:pPr>
        <w:jc w:val="both"/>
        <w:rPr>
          <w:rFonts w:eastAsia="Calibri"/>
          <w:b/>
          <w:sz w:val="24"/>
          <w:szCs w:val="24"/>
          <w:lang w:eastAsia="en-US"/>
        </w:rPr>
      </w:pPr>
    </w:p>
    <w:p w14:paraId="18238287" w14:textId="77777777" w:rsidR="00DA5651" w:rsidRPr="00DA5651" w:rsidRDefault="00DA5651" w:rsidP="00DA5651">
      <w:pPr>
        <w:jc w:val="both"/>
        <w:rPr>
          <w:rFonts w:eastAsia="Calibri"/>
          <w:b/>
          <w:sz w:val="24"/>
          <w:szCs w:val="24"/>
          <w:lang w:eastAsia="en-US"/>
        </w:rPr>
      </w:pPr>
    </w:p>
    <w:p w14:paraId="2553314A" w14:textId="77777777" w:rsidR="00DA5651" w:rsidRPr="00DA5651" w:rsidRDefault="00DA5651" w:rsidP="00DA5651">
      <w:pPr>
        <w:jc w:val="both"/>
        <w:rPr>
          <w:rFonts w:eastAsia="Calibri"/>
          <w:b/>
          <w:sz w:val="24"/>
          <w:szCs w:val="24"/>
          <w:lang w:eastAsia="en-US"/>
        </w:rPr>
      </w:pPr>
    </w:p>
    <w:p w14:paraId="039698DC" w14:textId="77777777" w:rsidR="00DA5651" w:rsidRPr="00DA5651" w:rsidRDefault="00DA5651" w:rsidP="00DA5651">
      <w:pPr>
        <w:jc w:val="both"/>
        <w:rPr>
          <w:rFonts w:eastAsia="Calibri"/>
          <w:b/>
          <w:sz w:val="24"/>
          <w:szCs w:val="24"/>
          <w:lang w:eastAsia="en-US"/>
        </w:rPr>
      </w:pPr>
    </w:p>
    <w:p w14:paraId="4372F382" w14:textId="77777777" w:rsidR="00DA5651" w:rsidRPr="00DA5651" w:rsidRDefault="00DA5651" w:rsidP="00DA5651">
      <w:pPr>
        <w:jc w:val="both"/>
        <w:rPr>
          <w:rFonts w:eastAsia="Calibri"/>
          <w:b/>
          <w:sz w:val="24"/>
          <w:szCs w:val="24"/>
          <w:lang w:eastAsia="en-US"/>
        </w:rPr>
      </w:pPr>
    </w:p>
    <w:p w14:paraId="2BF495EC" w14:textId="77777777" w:rsidR="00DA5651" w:rsidRPr="00DA5651" w:rsidRDefault="00DA5651" w:rsidP="00DA5651">
      <w:pPr>
        <w:jc w:val="both"/>
        <w:rPr>
          <w:rFonts w:eastAsia="Calibri"/>
          <w:b/>
          <w:sz w:val="24"/>
          <w:szCs w:val="24"/>
          <w:lang w:eastAsia="en-US"/>
        </w:rPr>
      </w:pPr>
    </w:p>
    <w:p w14:paraId="61285473" w14:textId="77777777" w:rsidR="00DA5651" w:rsidRPr="00DA5651" w:rsidRDefault="00DA5651" w:rsidP="00DA5651">
      <w:pPr>
        <w:jc w:val="both"/>
        <w:rPr>
          <w:rFonts w:eastAsia="Calibri"/>
          <w:b/>
          <w:sz w:val="24"/>
          <w:szCs w:val="24"/>
          <w:lang w:eastAsia="en-US"/>
        </w:rPr>
      </w:pPr>
    </w:p>
    <w:p w14:paraId="633CB82F" w14:textId="77777777" w:rsidR="00DA5651" w:rsidRPr="00DA5651" w:rsidRDefault="00DA5651" w:rsidP="00DA5651">
      <w:pPr>
        <w:rPr>
          <w:rFonts w:eastAsia="Calibri"/>
          <w:b/>
          <w:sz w:val="24"/>
          <w:szCs w:val="24"/>
          <w:lang w:eastAsia="en-US"/>
        </w:rPr>
        <w:sectPr w:rsidR="00DA5651" w:rsidRPr="00DA5651">
          <w:pgSz w:w="11906" w:h="16838"/>
          <w:pgMar w:top="1134" w:right="851" w:bottom="1134" w:left="1276" w:header="567" w:footer="709" w:gutter="0"/>
          <w:cols w:space="720"/>
        </w:sectPr>
      </w:pPr>
    </w:p>
    <w:p w14:paraId="2B72DF4F" w14:textId="77777777" w:rsidR="00DA5651" w:rsidRPr="00DA5651" w:rsidRDefault="00DA5651" w:rsidP="00DA5651">
      <w:pPr>
        <w:jc w:val="both"/>
        <w:rPr>
          <w:rFonts w:eastAsia="Calibri"/>
          <w:b/>
          <w:sz w:val="24"/>
          <w:szCs w:val="24"/>
          <w:lang w:eastAsia="en-US"/>
        </w:rPr>
      </w:pPr>
    </w:p>
    <w:p w14:paraId="70ED9351" w14:textId="77777777" w:rsidR="00DA5651" w:rsidRPr="00DA5651" w:rsidRDefault="00DA5651" w:rsidP="00DA5651">
      <w:pPr>
        <w:tabs>
          <w:tab w:val="left" w:pos="1185"/>
        </w:tabs>
        <w:jc w:val="center"/>
        <w:rPr>
          <w:rFonts w:eastAsia="Calibri"/>
          <w:b/>
          <w:sz w:val="24"/>
          <w:szCs w:val="24"/>
          <w:lang w:eastAsia="en-US"/>
        </w:rPr>
      </w:pPr>
      <w:r w:rsidRPr="00DA5651">
        <w:rPr>
          <w:rFonts w:eastAsia="Calibri"/>
          <w:b/>
          <w:sz w:val="24"/>
          <w:szCs w:val="24"/>
          <w:lang w:eastAsia="en-US"/>
        </w:rPr>
        <w:t xml:space="preserve">ПЕРЕЧЕНЬ МЕРОПРИЯТИЙ ПРОЕКТНОЙ ЧАСТИ </w:t>
      </w:r>
    </w:p>
    <w:p w14:paraId="65397E6A" w14:textId="77777777" w:rsidR="00DA5651" w:rsidRPr="00DA5651" w:rsidRDefault="00DA5651" w:rsidP="00DA5651">
      <w:pPr>
        <w:autoSpaceDE w:val="0"/>
        <w:autoSpaceDN w:val="0"/>
        <w:adjustRightInd w:val="0"/>
        <w:jc w:val="center"/>
        <w:rPr>
          <w:b/>
          <w:sz w:val="24"/>
          <w:szCs w:val="24"/>
        </w:rPr>
      </w:pPr>
      <w:r w:rsidRPr="00DA5651">
        <w:rPr>
          <w:b/>
          <w:sz w:val="24"/>
          <w:szCs w:val="24"/>
        </w:rPr>
        <w:t>муниципальной программы «Развитие жилищного строительства в Няндомском муниципальном округе Архангельской области»</w:t>
      </w:r>
    </w:p>
    <w:p w14:paraId="69B3893D" w14:textId="77777777" w:rsidR="00DA5651" w:rsidRPr="00DA5651" w:rsidRDefault="00DA5651" w:rsidP="00DA5651">
      <w:pPr>
        <w:autoSpaceDE w:val="0"/>
        <w:autoSpaceDN w:val="0"/>
        <w:adjustRightInd w:val="0"/>
        <w:jc w:val="center"/>
        <w:rPr>
          <w:b/>
          <w:sz w:val="24"/>
          <w:szCs w:val="24"/>
        </w:rPr>
      </w:pPr>
      <w:r w:rsidRPr="00DA5651">
        <w:rPr>
          <w:b/>
          <w:sz w:val="24"/>
          <w:szCs w:val="24"/>
        </w:rPr>
        <w:t xml:space="preserve">  </w:t>
      </w:r>
    </w:p>
    <w:tbl>
      <w:tblPr>
        <w:tblW w:w="14190"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982"/>
        <w:gridCol w:w="2000"/>
        <w:gridCol w:w="2976"/>
        <w:gridCol w:w="1134"/>
        <w:gridCol w:w="1134"/>
        <w:gridCol w:w="861"/>
        <w:gridCol w:w="993"/>
        <w:gridCol w:w="1123"/>
      </w:tblGrid>
      <w:tr w:rsidR="00DA5651" w:rsidRPr="00DA5651" w14:paraId="33E0ACED" w14:textId="77777777" w:rsidTr="00DA5651">
        <w:trPr>
          <w:trHeight w:val="562"/>
          <w:tblHeader/>
        </w:trPr>
        <w:tc>
          <w:tcPr>
            <w:tcW w:w="988" w:type="dxa"/>
            <w:tcBorders>
              <w:top w:val="single" w:sz="4" w:space="0" w:color="auto"/>
              <w:left w:val="single" w:sz="4" w:space="0" w:color="auto"/>
              <w:bottom w:val="single" w:sz="4" w:space="0" w:color="auto"/>
              <w:right w:val="single" w:sz="4" w:space="0" w:color="auto"/>
            </w:tcBorders>
            <w:hideMark/>
          </w:tcPr>
          <w:p w14:paraId="27A4D61C" w14:textId="77777777" w:rsidR="00DA5651" w:rsidRPr="00DA5651" w:rsidRDefault="00DA5651" w:rsidP="00DA5651">
            <w:pPr>
              <w:spacing w:line="276" w:lineRule="auto"/>
              <w:jc w:val="center"/>
              <w:rPr>
                <w:rFonts w:eastAsia="Calibri"/>
                <w:b/>
                <w:sz w:val="24"/>
                <w:szCs w:val="24"/>
                <w:lang w:eastAsia="en-US"/>
              </w:rPr>
            </w:pPr>
            <w:r w:rsidRPr="00DA5651">
              <w:rPr>
                <w:rFonts w:eastAsia="Calibri"/>
                <w:b/>
                <w:sz w:val="24"/>
                <w:szCs w:val="24"/>
                <w:lang w:eastAsia="en-US"/>
              </w:rPr>
              <w:t>№ п/п</w:t>
            </w:r>
          </w:p>
        </w:tc>
        <w:tc>
          <w:tcPr>
            <w:tcW w:w="2983" w:type="dxa"/>
            <w:tcBorders>
              <w:top w:val="single" w:sz="4" w:space="0" w:color="auto"/>
              <w:left w:val="single" w:sz="4" w:space="0" w:color="auto"/>
              <w:bottom w:val="single" w:sz="4" w:space="0" w:color="auto"/>
              <w:right w:val="single" w:sz="4" w:space="0" w:color="auto"/>
            </w:tcBorders>
            <w:hideMark/>
          </w:tcPr>
          <w:p w14:paraId="79B6A7B1" w14:textId="77777777" w:rsidR="00DA5651" w:rsidRPr="00DA5651" w:rsidRDefault="00DA5651" w:rsidP="00DA5651">
            <w:pPr>
              <w:tabs>
                <w:tab w:val="left" w:pos="1185"/>
              </w:tabs>
              <w:jc w:val="center"/>
              <w:rPr>
                <w:rFonts w:eastAsia="Calibri"/>
                <w:b/>
                <w:sz w:val="24"/>
                <w:szCs w:val="24"/>
                <w:lang w:eastAsia="en-US"/>
              </w:rPr>
            </w:pPr>
            <w:r w:rsidRPr="00DA5651">
              <w:rPr>
                <w:b/>
                <w:sz w:val="24"/>
                <w:szCs w:val="24"/>
              </w:rPr>
              <w:t xml:space="preserve">Наименование   </w:t>
            </w:r>
            <w:r w:rsidRPr="00DA5651">
              <w:rPr>
                <w:b/>
                <w:sz w:val="24"/>
                <w:szCs w:val="24"/>
              </w:rPr>
              <w:br/>
              <w:t>мероприятия</w:t>
            </w:r>
          </w:p>
        </w:tc>
        <w:tc>
          <w:tcPr>
            <w:tcW w:w="2001" w:type="dxa"/>
            <w:tcBorders>
              <w:top w:val="single" w:sz="4" w:space="0" w:color="auto"/>
              <w:left w:val="single" w:sz="4" w:space="0" w:color="auto"/>
              <w:bottom w:val="single" w:sz="4" w:space="0" w:color="auto"/>
              <w:right w:val="single" w:sz="4" w:space="0" w:color="auto"/>
            </w:tcBorders>
            <w:hideMark/>
          </w:tcPr>
          <w:p w14:paraId="6F4C21FE" w14:textId="77777777" w:rsidR="00DA5651" w:rsidRPr="00DA5651" w:rsidRDefault="00DA5651" w:rsidP="00DA5651">
            <w:pPr>
              <w:tabs>
                <w:tab w:val="left" w:pos="1185"/>
              </w:tabs>
              <w:jc w:val="center"/>
              <w:rPr>
                <w:rFonts w:eastAsia="Calibri"/>
                <w:b/>
                <w:sz w:val="24"/>
                <w:szCs w:val="24"/>
                <w:lang w:eastAsia="en-US"/>
              </w:rPr>
            </w:pPr>
            <w:r w:rsidRPr="00DA5651">
              <w:rPr>
                <w:b/>
                <w:sz w:val="24"/>
                <w:szCs w:val="24"/>
              </w:rPr>
              <w:t>Ответственный исполнитель, соисполнитель</w:t>
            </w:r>
          </w:p>
        </w:tc>
        <w:tc>
          <w:tcPr>
            <w:tcW w:w="2977" w:type="dxa"/>
            <w:tcBorders>
              <w:top w:val="single" w:sz="4" w:space="0" w:color="auto"/>
              <w:left w:val="single" w:sz="4" w:space="0" w:color="auto"/>
              <w:bottom w:val="single" w:sz="4" w:space="0" w:color="auto"/>
              <w:right w:val="single" w:sz="4" w:space="0" w:color="auto"/>
            </w:tcBorders>
            <w:hideMark/>
          </w:tcPr>
          <w:p w14:paraId="56C0EE4E" w14:textId="77777777" w:rsidR="00DA5651" w:rsidRPr="00DA5651" w:rsidRDefault="00DA5651" w:rsidP="00DA5651">
            <w:pPr>
              <w:tabs>
                <w:tab w:val="left" w:pos="1185"/>
              </w:tabs>
              <w:jc w:val="center"/>
              <w:rPr>
                <w:rFonts w:eastAsia="Calibri"/>
                <w:b/>
                <w:sz w:val="24"/>
                <w:szCs w:val="24"/>
                <w:lang w:eastAsia="en-US"/>
              </w:rPr>
            </w:pPr>
            <w:r w:rsidRPr="00DA5651">
              <w:rPr>
                <w:b/>
                <w:sz w:val="24"/>
                <w:szCs w:val="24"/>
              </w:rPr>
              <w:t>Источники</w:t>
            </w:r>
            <w:r w:rsidRPr="00DA5651">
              <w:rPr>
                <w:b/>
                <w:sz w:val="24"/>
                <w:szCs w:val="24"/>
              </w:rPr>
              <w:br/>
              <w:t>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14:paraId="428308DE" w14:textId="77777777" w:rsidR="00DA5651" w:rsidRPr="00DA5651" w:rsidRDefault="00DA5651" w:rsidP="00DA5651">
            <w:pPr>
              <w:tabs>
                <w:tab w:val="left" w:pos="1185"/>
              </w:tabs>
              <w:jc w:val="both"/>
              <w:rPr>
                <w:rFonts w:eastAsia="Calibri"/>
                <w:b/>
                <w:sz w:val="24"/>
                <w:szCs w:val="24"/>
                <w:lang w:eastAsia="en-US"/>
              </w:rPr>
            </w:pPr>
            <w:r w:rsidRPr="00DA5651">
              <w:rPr>
                <w:rFonts w:eastAsia="Calibri"/>
                <w:b/>
                <w:sz w:val="24"/>
                <w:szCs w:val="24"/>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14:paraId="37F80105"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2024</w:t>
            </w:r>
          </w:p>
          <w:p w14:paraId="404BE486"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 xml:space="preserve"> год</w:t>
            </w:r>
          </w:p>
        </w:tc>
        <w:tc>
          <w:tcPr>
            <w:tcW w:w="861" w:type="dxa"/>
            <w:tcBorders>
              <w:top w:val="single" w:sz="4" w:space="0" w:color="auto"/>
              <w:left w:val="single" w:sz="4" w:space="0" w:color="auto"/>
              <w:bottom w:val="single" w:sz="4" w:space="0" w:color="auto"/>
              <w:right w:val="single" w:sz="4" w:space="0" w:color="auto"/>
            </w:tcBorders>
            <w:hideMark/>
          </w:tcPr>
          <w:p w14:paraId="3A8ABC00" w14:textId="77777777" w:rsidR="00DA5651" w:rsidRPr="00DA5651" w:rsidRDefault="00DA5651" w:rsidP="00DA5651">
            <w:pPr>
              <w:autoSpaceDE w:val="0"/>
              <w:autoSpaceDN w:val="0"/>
              <w:adjustRightInd w:val="0"/>
              <w:jc w:val="center"/>
              <w:rPr>
                <w:rFonts w:eastAsia="Calibri"/>
                <w:b/>
                <w:sz w:val="24"/>
                <w:szCs w:val="24"/>
                <w:lang w:eastAsia="en-US"/>
              </w:rPr>
            </w:pPr>
            <w:r w:rsidRPr="00DA5651">
              <w:rPr>
                <w:rFonts w:eastAsia="Calibri"/>
                <w:b/>
                <w:sz w:val="24"/>
                <w:szCs w:val="24"/>
                <w:lang w:eastAsia="en-US"/>
              </w:rPr>
              <w:t>2025 год</w:t>
            </w:r>
          </w:p>
        </w:tc>
        <w:tc>
          <w:tcPr>
            <w:tcW w:w="993" w:type="dxa"/>
            <w:tcBorders>
              <w:top w:val="single" w:sz="4" w:space="0" w:color="auto"/>
              <w:left w:val="single" w:sz="4" w:space="0" w:color="auto"/>
              <w:bottom w:val="single" w:sz="4" w:space="0" w:color="auto"/>
              <w:right w:val="single" w:sz="4" w:space="0" w:color="auto"/>
            </w:tcBorders>
            <w:hideMark/>
          </w:tcPr>
          <w:p w14:paraId="775B253D" w14:textId="77777777" w:rsidR="00DA5651" w:rsidRPr="00DA5651" w:rsidRDefault="00DA5651" w:rsidP="00DA5651">
            <w:pPr>
              <w:jc w:val="center"/>
              <w:rPr>
                <w:rFonts w:eastAsia="Calibri"/>
                <w:b/>
                <w:sz w:val="24"/>
                <w:szCs w:val="24"/>
                <w:lang w:eastAsia="en-US"/>
              </w:rPr>
            </w:pPr>
            <w:r w:rsidRPr="00DA5651">
              <w:rPr>
                <w:rFonts w:eastAsia="Calibri"/>
                <w:b/>
                <w:sz w:val="24"/>
                <w:szCs w:val="24"/>
                <w:lang w:eastAsia="en-US"/>
              </w:rPr>
              <w:t>2026 год</w:t>
            </w:r>
          </w:p>
        </w:tc>
        <w:tc>
          <w:tcPr>
            <w:tcW w:w="1123" w:type="dxa"/>
            <w:tcBorders>
              <w:top w:val="single" w:sz="4" w:space="0" w:color="auto"/>
              <w:left w:val="single" w:sz="4" w:space="0" w:color="auto"/>
              <w:bottom w:val="single" w:sz="4" w:space="0" w:color="auto"/>
              <w:right w:val="single" w:sz="4" w:space="0" w:color="auto"/>
            </w:tcBorders>
          </w:tcPr>
          <w:p w14:paraId="7EB07BCF" w14:textId="77777777" w:rsidR="00DA5651" w:rsidRPr="00DA5651" w:rsidRDefault="00DA5651" w:rsidP="00DA5651">
            <w:pPr>
              <w:jc w:val="center"/>
              <w:rPr>
                <w:rFonts w:eastAsia="Calibri"/>
                <w:b/>
                <w:sz w:val="24"/>
                <w:szCs w:val="24"/>
                <w:lang w:eastAsia="en-US"/>
              </w:rPr>
            </w:pPr>
            <w:r w:rsidRPr="00DA5651">
              <w:rPr>
                <w:rFonts w:eastAsia="Calibri"/>
                <w:b/>
                <w:sz w:val="24"/>
                <w:szCs w:val="24"/>
                <w:lang w:eastAsia="en-US"/>
              </w:rPr>
              <w:t>2027</w:t>
            </w:r>
          </w:p>
          <w:p w14:paraId="538AAEB5" w14:textId="77777777" w:rsidR="00DA5651" w:rsidRPr="00DA5651" w:rsidRDefault="00DA5651" w:rsidP="00DA5651">
            <w:pPr>
              <w:jc w:val="center"/>
              <w:rPr>
                <w:rFonts w:eastAsia="Calibri"/>
                <w:b/>
                <w:sz w:val="24"/>
                <w:szCs w:val="24"/>
                <w:lang w:eastAsia="en-US"/>
              </w:rPr>
            </w:pPr>
            <w:r w:rsidRPr="00DA5651">
              <w:rPr>
                <w:rFonts w:eastAsia="Calibri"/>
                <w:b/>
                <w:sz w:val="24"/>
                <w:szCs w:val="24"/>
                <w:lang w:eastAsia="en-US"/>
              </w:rPr>
              <w:t xml:space="preserve"> год</w:t>
            </w:r>
          </w:p>
          <w:p w14:paraId="0A5D2EFF" w14:textId="77777777" w:rsidR="00DA5651" w:rsidRPr="00DA5651" w:rsidRDefault="00DA5651" w:rsidP="00DA5651">
            <w:pPr>
              <w:jc w:val="center"/>
              <w:rPr>
                <w:rFonts w:eastAsia="Calibri"/>
                <w:b/>
                <w:sz w:val="24"/>
                <w:szCs w:val="24"/>
                <w:lang w:eastAsia="en-US"/>
              </w:rPr>
            </w:pPr>
          </w:p>
        </w:tc>
      </w:tr>
      <w:tr w:rsidR="00DA5651" w:rsidRPr="00DA5651" w14:paraId="5744F1C8" w14:textId="77777777" w:rsidTr="00DA5651">
        <w:trPr>
          <w:tblHeader/>
        </w:trPr>
        <w:tc>
          <w:tcPr>
            <w:tcW w:w="988" w:type="dxa"/>
            <w:tcBorders>
              <w:top w:val="single" w:sz="4" w:space="0" w:color="auto"/>
              <w:left w:val="single" w:sz="4" w:space="0" w:color="auto"/>
              <w:bottom w:val="single" w:sz="4" w:space="0" w:color="auto"/>
              <w:right w:val="single" w:sz="4" w:space="0" w:color="auto"/>
            </w:tcBorders>
            <w:hideMark/>
          </w:tcPr>
          <w:p w14:paraId="4D56D417" w14:textId="77777777" w:rsidR="00DA5651" w:rsidRPr="00DA5651" w:rsidRDefault="00DA5651" w:rsidP="00DA5651">
            <w:pPr>
              <w:tabs>
                <w:tab w:val="left" w:pos="1185"/>
              </w:tabs>
              <w:jc w:val="center"/>
              <w:rPr>
                <w:rFonts w:eastAsia="Calibri"/>
                <w:bCs/>
                <w:sz w:val="24"/>
                <w:szCs w:val="24"/>
                <w:lang w:eastAsia="en-US"/>
              </w:rPr>
            </w:pPr>
            <w:r w:rsidRPr="00DA5651">
              <w:rPr>
                <w:rFonts w:eastAsia="Calibri"/>
                <w:bCs/>
                <w:sz w:val="24"/>
                <w:szCs w:val="24"/>
                <w:lang w:eastAsia="en-US"/>
              </w:rPr>
              <w:t>1</w:t>
            </w:r>
          </w:p>
        </w:tc>
        <w:tc>
          <w:tcPr>
            <w:tcW w:w="2983" w:type="dxa"/>
            <w:tcBorders>
              <w:top w:val="single" w:sz="4" w:space="0" w:color="auto"/>
              <w:left w:val="single" w:sz="4" w:space="0" w:color="auto"/>
              <w:bottom w:val="single" w:sz="4" w:space="0" w:color="auto"/>
              <w:right w:val="single" w:sz="4" w:space="0" w:color="auto"/>
            </w:tcBorders>
            <w:hideMark/>
          </w:tcPr>
          <w:p w14:paraId="171367F3" w14:textId="77777777" w:rsidR="00DA5651" w:rsidRPr="00DA5651" w:rsidRDefault="00DA5651" w:rsidP="00DA5651">
            <w:pPr>
              <w:tabs>
                <w:tab w:val="left" w:pos="1185"/>
              </w:tabs>
              <w:jc w:val="center"/>
              <w:rPr>
                <w:rFonts w:eastAsia="Calibri"/>
                <w:bCs/>
                <w:sz w:val="24"/>
                <w:szCs w:val="24"/>
                <w:lang w:eastAsia="en-US"/>
              </w:rPr>
            </w:pPr>
            <w:r w:rsidRPr="00DA5651">
              <w:rPr>
                <w:rFonts w:eastAsia="Calibri"/>
                <w:bCs/>
                <w:sz w:val="24"/>
                <w:szCs w:val="24"/>
                <w:lang w:eastAsia="en-US"/>
              </w:rPr>
              <w:t>2</w:t>
            </w:r>
          </w:p>
        </w:tc>
        <w:tc>
          <w:tcPr>
            <w:tcW w:w="2001" w:type="dxa"/>
            <w:tcBorders>
              <w:top w:val="single" w:sz="4" w:space="0" w:color="auto"/>
              <w:left w:val="single" w:sz="4" w:space="0" w:color="auto"/>
              <w:bottom w:val="single" w:sz="4" w:space="0" w:color="auto"/>
              <w:right w:val="single" w:sz="4" w:space="0" w:color="auto"/>
            </w:tcBorders>
            <w:hideMark/>
          </w:tcPr>
          <w:p w14:paraId="5E8796D7" w14:textId="77777777" w:rsidR="00DA5651" w:rsidRPr="00DA5651" w:rsidRDefault="00DA5651" w:rsidP="00DA5651">
            <w:pPr>
              <w:tabs>
                <w:tab w:val="left" w:pos="1185"/>
              </w:tabs>
              <w:jc w:val="center"/>
              <w:rPr>
                <w:rFonts w:eastAsia="Calibri"/>
                <w:bCs/>
                <w:sz w:val="24"/>
                <w:szCs w:val="24"/>
                <w:lang w:eastAsia="en-US"/>
              </w:rPr>
            </w:pPr>
            <w:r w:rsidRPr="00DA5651">
              <w:rPr>
                <w:rFonts w:eastAsia="Calibri"/>
                <w:bCs/>
                <w:sz w:val="24"/>
                <w:szCs w:val="24"/>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14:paraId="12B28D7A" w14:textId="77777777" w:rsidR="00DA5651" w:rsidRPr="00DA5651" w:rsidRDefault="00DA5651" w:rsidP="00DA5651">
            <w:pPr>
              <w:tabs>
                <w:tab w:val="left" w:pos="1185"/>
              </w:tabs>
              <w:jc w:val="center"/>
              <w:rPr>
                <w:rFonts w:eastAsia="Calibri"/>
                <w:bCs/>
                <w:sz w:val="24"/>
                <w:szCs w:val="24"/>
                <w:lang w:eastAsia="en-US"/>
              </w:rPr>
            </w:pPr>
            <w:r w:rsidRPr="00DA5651">
              <w:rPr>
                <w:rFonts w:eastAsia="Calibri"/>
                <w:bCs/>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6EA2CDA" w14:textId="77777777" w:rsidR="00DA5651" w:rsidRPr="00DA5651" w:rsidRDefault="00DA5651" w:rsidP="00DA5651">
            <w:pPr>
              <w:tabs>
                <w:tab w:val="left" w:pos="1185"/>
              </w:tabs>
              <w:jc w:val="center"/>
              <w:rPr>
                <w:rFonts w:eastAsia="Calibri"/>
                <w:bCs/>
                <w:sz w:val="24"/>
                <w:szCs w:val="24"/>
                <w:lang w:eastAsia="en-US"/>
              </w:rPr>
            </w:pPr>
            <w:r w:rsidRPr="00DA5651">
              <w:rPr>
                <w:rFonts w:eastAsia="Calibri"/>
                <w:bCs/>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40C7957D" w14:textId="77777777" w:rsidR="00DA5651" w:rsidRPr="00DA5651" w:rsidRDefault="00DA5651" w:rsidP="00DA5651">
            <w:pPr>
              <w:tabs>
                <w:tab w:val="left" w:pos="1185"/>
              </w:tabs>
              <w:jc w:val="center"/>
              <w:rPr>
                <w:rFonts w:eastAsia="Calibri"/>
                <w:bCs/>
                <w:sz w:val="24"/>
                <w:szCs w:val="24"/>
                <w:lang w:eastAsia="en-US"/>
              </w:rPr>
            </w:pPr>
            <w:r w:rsidRPr="00DA5651">
              <w:rPr>
                <w:rFonts w:eastAsia="Calibri"/>
                <w:bCs/>
                <w:sz w:val="24"/>
                <w:szCs w:val="24"/>
                <w:lang w:eastAsia="en-US"/>
              </w:rPr>
              <w:t>6</w:t>
            </w:r>
          </w:p>
        </w:tc>
        <w:tc>
          <w:tcPr>
            <w:tcW w:w="861" w:type="dxa"/>
            <w:tcBorders>
              <w:top w:val="single" w:sz="4" w:space="0" w:color="auto"/>
              <w:left w:val="single" w:sz="4" w:space="0" w:color="auto"/>
              <w:bottom w:val="single" w:sz="4" w:space="0" w:color="auto"/>
              <w:right w:val="single" w:sz="4" w:space="0" w:color="auto"/>
            </w:tcBorders>
            <w:hideMark/>
          </w:tcPr>
          <w:p w14:paraId="43BEC4A3" w14:textId="77777777" w:rsidR="00DA5651" w:rsidRPr="00DA5651" w:rsidRDefault="00DA5651" w:rsidP="00DA5651">
            <w:pPr>
              <w:tabs>
                <w:tab w:val="left" w:pos="1185"/>
              </w:tabs>
              <w:jc w:val="center"/>
              <w:rPr>
                <w:rFonts w:eastAsia="Calibri"/>
                <w:bCs/>
                <w:sz w:val="24"/>
                <w:szCs w:val="24"/>
                <w:lang w:eastAsia="en-US"/>
              </w:rPr>
            </w:pPr>
            <w:r w:rsidRPr="00DA5651">
              <w:rPr>
                <w:rFonts w:eastAsia="Calibri"/>
                <w:bCs/>
                <w:sz w:val="24"/>
                <w:szCs w:val="24"/>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088A6E18" w14:textId="77777777" w:rsidR="00DA5651" w:rsidRPr="00DA5651" w:rsidRDefault="00DA5651" w:rsidP="00DA5651">
            <w:pPr>
              <w:tabs>
                <w:tab w:val="left" w:pos="1185"/>
              </w:tabs>
              <w:jc w:val="center"/>
              <w:rPr>
                <w:rFonts w:eastAsia="Calibri"/>
                <w:bCs/>
                <w:sz w:val="24"/>
                <w:szCs w:val="24"/>
                <w:lang w:eastAsia="en-US"/>
              </w:rPr>
            </w:pPr>
            <w:r w:rsidRPr="00DA5651">
              <w:rPr>
                <w:rFonts w:eastAsia="Calibri"/>
                <w:bCs/>
                <w:sz w:val="24"/>
                <w:szCs w:val="24"/>
                <w:lang w:eastAsia="en-US"/>
              </w:rPr>
              <w:t>8</w:t>
            </w:r>
          </w:p>
        </w:tc>
        <w:tc>
          <w:tcPr>
            <w:tcW w:w="1123" w:type="dxa"/>
            <w:tcBorders>
              <w:top w:val="single" w:sz="4" w:space="0" w:color="auto"/>
              <w:left w:val="single" w:sz="4" w:space="0" w:color="auto"/>
              <w:bottom w:val="single" w:sz="4" w:space="0" w:color="auto"/>
              <w:right w:val="single" w:sz="4" w:space="0" w:color="auto"/>
            </w:tcBorders>
            <w:hideMark/>
          </w:tcPr>
          <w:p w14:paraId="41AE5022" w14:textId="77777777" w:rsidR="00DA5651" w:rsidRPr="00DA5651" w:rsidRDefault="00DA5651" w:rsidP="00DA5651">
            <w:pPr>
              <w:tabs>
                <w:tab w:val="left" w:pos="1185"/>
              </w:tabs>
              <w:jc w:val="center"/>
              <w:rPr>
                <w:rFonts w:eastAsia="Calibri"/>
                <w:bCs/>
                <w:sz w:val="24"/>
                <w:szCs w:val="24"/>
                <w:lang w:eastAsia="en-US"/>
              </w:rPr>
            </w:pPr>
            <w:r w:rsidRPr="00DA5651">
              <w:rPr>
                <w:rFonts w:eastAsia="Calibri"/>
                <w:bCs/>
                <w:sz w:val="24"/>
                <w:szCs w:val="24"/>
                <w:lang w:eastAsia="en-US"/>
              </w:rPr>
              <w:t>9</w:t>
            </w:r>
          </w:p>
        </w:tc>
      </w:tr>
      <w:tr w:rsidR="00DA5651" w:rsidRPr="00DA5651" w14:paraId="3C56F227" w14:textId="77777777" w:rsidTr="00DA5651">
        <w:tc>
          <w:tcPr>
            <w:tcW w:w="988" w:type="dxa"/>
            <w:tcBorders>
              <w:top w:val="single" w:sz="4" w:space="0" w:color="auto"/>
              <w:left w:val="single" w:sz="4" w:space="0" w:color="auto"/>
              <w:bottom w:val="single" w:sz="4" w:space="0" w:color="auto"/>
              <w:right w:val="single" w:sz="4" w:space="0" w:color="auto"/>
            </w:tcBorders>
            <w:hideMark/>
          </w:tcPr>
          <w:p w14:paraId="0AFC5FCC" w14:textId="77777777" w:rsidR="00DA5651" w:rsidRPr="00DA5651" w:rsidRDefault="00DA5651" w:rsidP="00DA5651">
            <w:pPr>
              <w:tabs>
                <w:tab w:val="left" w:pos="1185"/>
              </w:tabs>
              <w:jc w:val="both"/>
              <w:rPr>
                <w:rFonts w:eastAsia="Calibri"/>
                <w:bCs/>
                <w:sz w:val="24"/>
                <w:szCs w:val="24"/>
                <w:lang w:eastAsia="en-US"/>
              </w:rPr>
            </w:pPr>
            <w:r w:rsidRPr="00DA5651">
              <w:rPr>
                <w:rFonts w:eastAsia="Calibri"/>
                <w:bCs/>
                <w:sz w:val="24"/>
                <w:szCs w:val="24"/>
                <w:lang w:eastAsia="en-US"/>
              </w:rPr>
              <w:t>1.</w:t>
            </w:r>
          </w:p>
        </w:tc>
        <w:tc>
          <w:tcPr>
            <w:tcW w:w="13206" w:type="dxa"/>
            <w:gridSpan w:val="8"/>
            <w:tcBorders>
              <w:top w:val="single" w:sz="4" w:space="0" w:color="auto"/>
              <w:left w:val="single" w:sz="4" w:space="0" w:color="auto"/>
              <w:bottom w:val="single" w:sz="4" w:space="0" w:color="auto"/>
              <w:right w:val="single" w:sz="4" w:space="0" w:color="auto"/>
            </w:tcBorders>
            <w:hideMark/>
          </w:tcPr>
          <w:p w14:paraId="0EF3DC4B" w14:textId="77777777" w:rsidR="00DA5651" w:rsidRPr="00DA5651" w:rsidRDefault="00DA5651" w:rsidP="00DA5651">
            <w:pPr>
              <w:tabs>
                <w:tab w:val="left" w:pos="1185"/>
              </w:tabs>
              <w:jc w:val="both"/>
              <w:rPr>
                <w:rFonts w:eastAsia="Calibri"/>
                <w:bCs/>
                <w:sz w:val="24"/>
                <w:szCs w:val="24"/>
                <w:lang w:eastAsia="en-US"/>
              </w:rPr>
            </w:pPr>
            <w:r w:rsidRPr="00DA5651">
              <w:rPr>
                <w:rFonts w:eastAsia="Calibri"/>
                <w:bCs/>
                <w:sz w:val="24"/>
                <w:szCs w:val="24"/>
                <w:lang w:eastAsia="en-US"/>
              </w:rPr>
              <w:t xml:space="preserve">Мероприятия, </w:t>
            </w:r>
            <w:proofErr w:type="gramStart"/>
            <w:r w:rsidRPr="00DA5651">
              <w:rPr>
                <w:rFonts w:eastAsia="Calibri"/>
                <w:bCs/>
                <w:sz w:val="24"/>
                <w:szCs w:val="24"/>
                <w:lang w:eastAsia="en-US"/>
              </w:rPr>
              <w:t>направленные  на</w:t>
            </w:r>
            <w:proofErr w:type="gramEnd"/>
            <w:r w:rsidRPr="00DA5651">
              <w:rPr>
                <w:rFonts w:eastAsia="Calibri"/>
                <w:bCs/>
                <w:sz w:val="24"/>
                <w:szCs w:val="24"/>
                <w:lang w:eastAsia="en-US"/>
              </w:rPr>
              <w:t xml:space="preserve"> реализацию федеральных проектов, входящих в состав национальных проектов</w:t>
            </w:r>
          </w:p>
        </w:tc>
      </w:tr>
      <w:tr w:rsidR="00DA5651" w:rsidRPr="00DA5651" w14:paraId="280CAD48" w14:textId="77777777" w:rsidTr="00DA5651">
        <w:tc>
          <w:tcPr>
            <w:tcW w:w="988" w:type="dxa"/>
            <w:tcBorders>
              <w:top w:val="single" w:sz="4" w:space="0" w:color="auto"/>
              <w:left w:val="single" w:sz="4" w:space="0" w:color="auto"/>
              <w:bottom w:val="single" w:sz="4" w:space="0" w:color="auto"/>
              <w:right w:val="single" w:sz="4" w:space="0" w:color="auto"/>
            </w:tcBorders>
          </w:tcPr>
          <w:p w14:paraId="6E9491E4" w14:textId="77777777" w:rsidR="00DA5651" w:rsidRPr="00DA5651" w:rsidRDefault="00DA5651" w:rsidP="00DA5651">
            <w:pPr>
              <w:tabs>
                <w:tab w:val="left" w:pos="1185"/>
              </w:tabs>
              <w:jc w:val="both"/>
              <w:rPr>
                <w:rFonts w:eastAsia="Calibri"/>
                <w:bCs/>
                <w:sz w:val="24"/>
                <w:szCs w:val="24"/>
                <w:lang w:eastAsia="en-US"/>
              </w:rPr>
            </w:pPr>
          </w:p>
        </w:tc>
        <w:tc>
          <w:tcPr>
            <w:tcW w:w="13206" w:type="dxa"/>
            <w:gridSpan w:val="8"/>
            <w:tcBorders>
              <w:top w:val="single" w:sz="4" w:space="0" w:color="auto"/>
              <w:left w:val="single" w:sz="4" w:space="0" w:color="auto"/>
              <w:bottom w:val="single" w:sz="4" w:space="0" w:color="auto"/>
              <w:right w:val="single" w:sz="4" w:space="0" w:color="auto"/>
            </w:tcBorders>
            <w:hideMark/>
          </w:tcPr>
          <w:p w14:paraId="54ADBBDB" w14:textId="77777777" w:rsidR="00DA5651" w:rsidRPr="00DA5651" w:rsidRDefault="00DA5651" w:rsidP="00DA5651">
            <w:pPr>
              <w:tabs>
                <w:tab w:val="left" w:pos="1185"/>
              </w:tabs>
              <w:jc w:val="both"/>
              <w:rPr>
                <w:rFonts w:eastAsia="Calibri"/>
                <w:bCs/>
                <w:sz w:val="24"/>
                <w:szCs w:val="24"/>
                <w:lang w:eastAsia="en-US"/>
              </w:rPr>
            </w:pPr>
            <w:proofErr w:type="gramStart"/>
            <w:r w:rsidRPr="00DA5651">
              <w:rPr>
                <w:rFonts w:eastAsia="Calibri"/>
                <w:bCs/>
                <w:sz w:val="24"/>
                <w:szCs w:val="24"/>
                <w:lang w:eastAsia="en-US"/>
              </w:rPr>
              <w:t>цель  муниципальной</w:t>
            </w:r>
            <w:proofErr w:type="gramEnd"/>
            <w:r w:rsidRPr="00DA5651">
              <w:rPr>
                <w:rFonts w:eastAsia="Calibri"/>
                <w:bCs/>
                <w:sz w:val="24"/>
                <w:szCs w:val="24"/>
                <w:lang w:eastAsia="en-US"/>
              </w:rPr>
              <w:t xml:space="preserve"> программы: комплексное решение проблем развития жилищного строительства, обеспечивающее дальнейшее повышение доступности жилья для населения Няндомского муниципального округа Архангельской области</w:t>
            </w:r>
          </w:p>
        </w:tc>
      </w:tr>
      <w:tr w:rsidR="00DA5651" w:rsidRPr="00DA5651" w14:paraId="403CE2B1" w14:textId="77777777" w:rsidTr="00DA5651">
        <w:trPr>
          <w:trHeight w:val="613"/>
        </w:trPr>
        <w:tc>
          <w:tcPr>
            <w:tcW w:w="988" w:type="dxa"/>
            <w:tcBorders>
              <w:top w:val="single" w:sz="4" w:space="0" w:color="auto"/>
              <w:left w:val="single" w:sz="4" w:space="0" w:color="auto"/>
              <w:bottom w:val="single" w:sz="4" w:space="0" w:color="auto"/>
              <w:right w:val="single" w:sz="4" w:space="0" w:color="auto"/>
            </w:tcBorders>
            <w:hideMark/>
          </w:tcPr>
          <w:p w14:paraId="09606C24"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1.1.</w:t>
            </w:r>
          </w:p>
        </w:tc>
        <w:tc>
          <w:tcPr>
            <w:tcW w:w="13206" w:type="dxa"/>
            <w:gridSpan w:val="8"/>
            <w:tcBorders>
              <w:top w:val="single" w:sz="4" w:space="0" w:color="auto"/>
              <w:left w:val="single" w:sz="4" w:space="0" w:color="auto"/>
              <w:bottom w:val="single" w:sz="4" w:space="0" w:color="auto"/>
              <w:right w:val="single" w:sz="4" w:space="0" w:color="auto"/>
            </w:tcBorders>
            <w:hideMark/>
          </w:tcPr>
          <w:p w14:paraId="53215168"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задача данной группы мероприятий: обеспечение населения Няндомского муниципального округа качественным и доступным жильем</w:t>
            </w:r>
          </w:p>
        </w:tc>
      </w:tr>
      <w:tr w:rsidR="00DA5651" w:rsidRPr="00DA5651" w14:paraId="37389594" w14:textId="77777777" w:rsidTr="00DA5651">
        <w:tc>
          <w:tcPr>
            <w:tcW w:w="988" w:type="dxa"/>
            <w:vMerge w:val="restart"/>
            <w:tcBorders>
              <w:top w:val="single" w:sz="4" w:space="0" w:color="auto"/>
              <w:left w:val="single" w:sz="4" w:space="0" w:color="auto"/>
              <w:bottom w:val="single" w:sz="4" w:space="0" w:color="auto"/>
              <w:right w:val="single" w:sz="4" w:space="0" w:color="auto"/>
            </w:tcBorders>
            <w:hideMark/>
          </w:tcPr>
          <w:p w14:paraId="7AD166F4"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1.1.1.</w:t>
            </w:r>
          </w:p>
        </w:tc>
        <w:tc>
          <w:tcPr>
            <w:tcW w:w="2983" w:type="dxa"/>
            <w:vMerge w:val="restart"/>
            <w:tcBorders>
              <w:top w:val="single" w:sz="4" w:space="0" w:color="auto"/>
              <w:left w:val="single" w:sz="4" w:space="0" w:color="auto"/>
              <w:bottom w:val="single" w:sz="4" w:space="0" w:color="auto"/>
              <w:right w:val="single" w:sz="4" w:space="0" w:color="auto"/>
            </w:tcBorders>
            <w:hideMark/>
          </w:tcPr>
          <w:p w14:paraId="4E67A9DB"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Реализованы мероприятия по обеспечению качественным, доступным жильем и объектами инженерной инфраструктуры населения Няндомского муниципального округа</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79EC2347"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Отдел строительства и архитектуры УСА и ЖКХ</w:t>
            </w:r>
          </w:p>
        </w:tc>
        <w:tc>
          <w:tcPr>
            <w:tcW w:w="2977" w:type="dxa"/>
            <w:tcBorders>
              <w:top w:val="single" w:sz="4" w:space="0" w:color="auto"/>
              <w:left w:val="single" w:sz="4" w:space="0" w:color="auto"/>
              <w:bottom w:val="single" w:sz="4" w:space="0" w:color="auto"/>
              <w:right w:val="single" w:sz="4" w:space="0" w:color="auto"/>
            </w:tcBorders>
            <w:hideMark/>
          </w:tcPr>
          <w:p w14:paraId="73124A22"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1FB2F78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8073,1</w:t>
            </w:r>
          </w:p>
        </w:tc>
        <w:tc>
          <w:tcPr>
            <w:tcW w:w="1134" w:type="dxa"/>
            <w:tcBorders>
              <w:top w:val="single" w:sz="4" w:space="0" w:color="auto"/>
              <w:left w:val="single" w:sz="4" w:space="0" w:color="auto"/>
              <w:bottom w:val="single" w:sz="4" w:space="0" w:color="auto"/>
              <w:right w:val="single" w:sz="4" w:space="0" w:color="auto"/>
            </w:tcBorders>
            <w:hideMark/>
          </w:tcPr>
          <w:p w14:paraId="2FCFF08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8073,1</w:t>
            </w:r>
          </w:p>
        </w:tc>
        <w:tc>
          <w:tcPr>
            <w:tcW w:w="861" w:type="dxa"/>
            <w:tcBorders>
              <w:top w:val="single" w:sz="4" w:space="0" w:color="auto"/>
              <w:left w:val="single" w:sz="4" w:space="0" w:color="auto"/>
              <w:bottom w:val="single" w:sz="4" w:space="0" w:color="auto"/>
              <w:right w:val="single" w:sz="4" w:space="0" w:color="auto"/>
            </w:tcBorders>
            <w:hideMark/>
          </w:tcPr>
          <w:p w14:paraId="574A709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5DCEF22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672CA81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1B7DC9B9" w14:textId="77777777" w:rsidTr="00DA5651">
        <w:tc>
          <w:tcPr>
            <w:tcW w:w="3971" w:type="dxa"/>
            <w:vMerge/>
            <w:tcBorders>
              <w:top w:val="single" w:sz="4" w:space="0" w:color="auto"/>
              <w:left w:val="single" w:sz="4" w:space="0" w:color="auto"/>
              <w:bottom w:val="single" w:sz="4" w:space="0" w:color="auto"/>
              <w:right w:val="single" w:sz="4" w:space="0" w:color="auto"/>
            </w:tcBorders>
            <w:vAlign w:val="center"/>
            <w:hideMark/>
          </w:tcPr>
          <w:p w14:paraId="10CF1CD8" w14:textId="77777777" w:rsidR="00DA5651" w:rsidRPr="00DA5651" w:rsidRDefault="00DA5651" w:rsidP="00DA5651">
            <w:pPr>
              <w:rPr>
                <w:rFonts w:eastAsia="Calibri"/>
                <w:sz w:val="24"/>
                <w:szCs w:val="24"/>
                <w:lang w:eastAsia="en-US"/>
              </w:rPr>
            </w:pPr>
          </w:p>
        </w:tc>
        <w:tc>
          <w:tcPr>
            <w:tcW w:w="13206" w:type="dxa"/>
            <w:vMerge/>
            <w:tcBorders>
              <w:top w:val="single" w:sz="4" w:space="0" w:color="auto"/>
              <w:left w:val="single" w:sz="4" w:space="0" w:color="auto"/>
              <w:bottom w:val="single" w:sz="4" w:space="0" w:color="auto"/>
              <w:right w:val="single" w:sz="4" w:space="0" w:color="auto"/>
            </w:tcBorders>
            <w:vAlign w:val="center"/>
            <w:hideMark/>
          </w:tcPr>
          <w:p w14:paraId="74924848"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AEBECBE"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37E5EECB"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фонд содействия реформирования ЖКХ</w:t>
            </w:r>
          </w:p>
        </w:tc>
        <w:tc>
          <w:tcPr>
            <w:tcW w:w="1134" w:type="dxa"/>
            <w:tcBorders>
              <w:top w:val="single" w:sz="4" w:space="0" w:color="auto"/>
              <w:left w:val="single" w:sz="4" w:space="0" w:color="auto"/>
              <w:bottom w:val="single" w:sz="4" w:space="0" w:color="auto"/>
              <w:right w:val="single" w:sz="4" w:space="0" w:color="auto"/>
            </w:tcBorders>
            <w:hideMark/>
          </w:tcPr>
          <w:p w14:paraId="0B06BD5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7911,7</w:t>
            </w:r>
          </w:p>
        </w:tc>
        <w:tc>
          <w:tcPr>
            <w:tcW w:w="1134" w:type="dxa"/>
            <w:tcBorders>
              <w:top w:val="single" w:sz="4" w:space="0" w:color="auto"/>
              <w:left w:val="single" w:sz="4" w:space="0" w:color="auto"/>
              <w:bottom w:val="single" w:sz="4" w:space="0" w:color="auto"/>
              <w:right w:val="single" w:sz="4" w:space="0" w:color="auto"/>
            </w:tcBorders>
            <w:hideMark/>
          </w:tcPr>
          <w:p w14:paraId="1C99583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7911,7</w:t>
            </w:r>
          </w:p>
        </w:tc>
        <w:tc>
          <w:tcPr>
            <w:tcW w:w="861" w:type="dxa"/>
            <w:tcBorders>
              <w:top w:val="single" w:sz="4" w:space="0" w:color="auto"/>
              <w:left w:val="single" w:sz="4" w:space="0" w:color="auto"/>
              <w:bottom w:val="single" w:sz="4" w:space="0" w:color="auto"/>
              <w:right w:val="single" w:sz="4" w:space="0" w:color="auto"/>
            </w:tcBorders>
            <w:hideMark/>
          </w:tcPr>
          <w:p w14:paraId="41D9172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40594A3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3C8027A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195725C4" w14:textId="77777777" w:rsidTr="00DA5651">
        <w:tc>
          <w:tcPr>
            <w:tcW w:w="3971" w:type="dxa"/>
            <w:vMerge/>
            <w:tcBorders>
              <w:top w:val="single" w:sz="4" w:space="0" w:color="auto"/>
              <w:left w:val="single" w:sz="4" w:space="0" w:color="auto"/>
              <w:bottom w:val="single" w:sz="4" w:space="0" w:color="auto"/>
              <w:right w:val="single" w:sz="4" w:space="0" w:color="auto"/>
            </w:tcBorders>
            <w:vAlign w:val="center"/>
            <w:hideMark/>
          </w:tcPr>
          <w:p w14:paraId="43B07D72" w14:textId="77777777" w:rsidR="00DA5651" w:rsidRPr="00DA5651" w:rsidRDefault="00DA5651" w:rsidP="00DA5651">
            <w:pPr>
              <w:rPr>
                <w:rFonts w:eastAsia="Calibri"/>
                <w:sz w:val="24"/>
                <w:szCs w:val="24"/>
                <w:lang w:eastAsia="en-US"/>
              </w:rPr>
            </w:pPr>
          </w:p>
        </w:tc>
        <w:tc>
          <w:tcPr>
            <w:tcW w:w="13206" w:type="dxa"/>
            <w:vMerge/>
            <w:tcBorders>
              <w:top w:val="single" w:sz="4" w:space="0" w:color="auto"/>
              <w:left w:val="single" w:sz="4" w:space="0" w:color="auto"/>
              <w:bottom w:val="single" w:sz="4" w:space="0" w:color="auto"/>
              <w:right w:val="single" w:sz="4" w:space="0" w:color="auto"/>
            </w:tcBorders>
            <w:vAlign w:val="center"/>
            <w:hideMark/>
          </w:tcPr>
          <w:p w14:paraId="64C963F1"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D0BF31D"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6E7A5BDA"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7229C8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5DAC05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861" w:type="dxa"/>
            <w:tcBorders>
              <w:top w:val="single" w:sz="4" w:space="0" w:color="auto"/>
              <w:left w:val="single" w:sz="4" w:space="0" w:color="auto"/>
              <w:bottom w:val="single" w:sz="4" w:space="0" w:color="auto"/>
              <w:right w:val="single" w:sz="4" w:space="0" w:color="auto"/>
            </w:tcBorders>
            <w:hideMark/>
          </w:tcPr>
          <w:p w14:paraId="24112A9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419B8EB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07BDD9B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58D68F2E" w14:textId="77777777" w:rsidTr="00DA5651">
        <w:tc>
          <w:tcPr>
            <w:tcW w:w="3971" w:type="dxa"/>
            <w:vMerge/>
            <w:tcBorders>
              <w:top w:val="single" w:sz="4" w:space="0" w:color="auto"/>
              <w:left w:val="single" w:sz="4" w:space="0" w:color="auto"/>
              <w:bottom w:val="single" w:sz="4" w:space="0" w:color="auto"/>
              <w:right w:val="single" w:sz="4" w:space="0" w:color="auto"/>
            </w:tcBorders>
            <w:vAlign w:val="center"/>
            <w:hideMark/>
          </w:tcPr>
          <w:p w14:paraId="3F509E94" w14:textId="77777777" w:rsidR="00DA5651" w:rsidRPr="00DA5651" w:rsidRDefault="00DA5651" w:rsidP="00DA5651">
            <w:pPr>
              <w:rPr>
                <w:rFonts w:eastAsia="Calibri"/>
                <w:sz w:val="24"/>
                <w:szCs w:val="24"/>
                <w:lang w:eastAsia="en-US"/>
              </w:rPr>
            </w:pPr>
          </w:p>
        </w:tc>
        <w:tc>
          <w:tcPr>
            <w:tcW w:w="13206" w:type="dxa"/>
            <w:vMerge/>
            <w:tcBorders>
              <w:top w:val="single" w:sz="4" w:space="0" w:color="auto"/>
              <w:left w:val="single" w:sz="4" w:space="0" w:color="auto"/>
              <w:bottom w:val="single" w:sz="4" w:space="0" w:color="auto"/>
              <w:right w:val="single" w:sz="4" w:space="0" w:color="auto"/>
            </w:tcBorders>
            <w:vAlign w:val="center"/>
            <w:hideMark/>
          </w:tcPr>
          <w:p w14:paraId="12E06D75"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6D3E53D"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4A0E36CB"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1E58D73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161,1</w:t>
            </w:r>
          </w:p>
        </w:tc>
        <w:tc>
          <w:tcPr>
            <w:tcW w:w="1134" w:type="dxa"/>
            <w:tcBorders>
              <w:top w:val="single" w:sz="4" w:space="0" w:color="auto"/>
              <w:left w:val="single" w:sz="4" w:space="0" w:color="auto"/>
              <w:bottom w:val="single" w:sz="4" w:space="0" w:color="auto"/>
              <w:right w:val="single" w:sz="4" w:space="0" w:color="auto"/>
            </w:tcBorders>
            <w:hideMark/>
          </w:tcPr>
          <w:p w14:paraId="5145788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161,1</w:t>
            </w:r>
          </w:p>
        </w:tc>
        <w:tc>
          <w:tcPr>
            <w:tcW w:w="861" w:type="dxa"/>
            <w:tcBorders>
              <w:top w:val="single" w:sz="4" w:space="0" w:color="auto"/>
              <w:left w:val="single" w:sz="4" w:space="0" w:color="auto"/>
              <w:bottom w:val="single" w:sz="4" w:space="0" w:color="auto"/>
              <w:right w:val="single" w:sz="4" w:space="0" w:color="auto"/>
            </w:tcBorders>
            <w:hideMark/>
          </w:tcPr>
          <w:p w14:paraId="712CBBA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5C292C1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328CA65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0708BB48" w14:textId="77777777" w:rsidTr="00DA5651">
        <w:tc>
          <w:tcPr>
            <w:tcW w:w="3971" w:type="dxa"/>
            <w:vMerge/>
            <w:tcBorders>
              <w:top w:val="single" w:sz="4" w:space="0" w:color="auto"/>
              <w:left w:val="single" w:sz="4" w:space="0" w:color="auto"/>
              <w:bottom w:val="single" w:sz="4" w:space="0" w:color="auto"/>
              <w:right w:val="single" w:sz="4" w:space="0" w:color="auto"/>
            </w:tcBorders>
            <w:vAlign w:val="center"/>
            <w:hideMark/>
          </w:tcPr>
          <w:p w14:paraId="3A3FB24D" w14:textId="77777777" w:rsidR="00DA5651" w:rsidRPr="00DA5651" w:rsidRDefault="00DA5651" w:rsidP="00DA5651">
            <w:pPr>
              <w:rPr>
                <w:rFonts w:eastAsia="Calibri"/>
                <w:sz w:val="24"/>
                <w:szCs w:val="24"/>
                <w:lang w:eastAsia="en-US"/>
              </w:rPr>
            </w:pPr>
          </w:p>
        </w:tc>
        <w:tc>
          <w:tcPr>
            <w:tcW w:w="13206" w:type="dxa"/>
            <w:vMerge/>
            <w:tcBorders>
              <w:top w:val="single" w:sz="4" w:space="0" w:color="auto"/>
              <w:left w:val="single" w:sz="4" w:space="0" w:color="auto"/>
              <w:bottom w:val="single" w:sz="4" w:space="0" w:color="auto"/>
              <w:right w:val="single" w:sz="4" w:space="0" w:color="auto"/>
            </w:tcBorders>
            <w:vAlign w:val="center"/>
            <w:hideMark/>
          </w:tcPr>
          <w:p w14:paraId="38A7FE9A"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FDF307D"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5053FD62"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 xml:space="preserve"> бюджет</w:t>
            </w:r>
            <w:r w:rsidRPr="00DA5651">
              <w:rPr>
                <w:rFonts w:eastAsia="Calibri"/>
                <w:sz w:val="24"/>
                <w:szCs w:val="24"/>
                <w:lang w:val="en-US" w:eastAsia="en-US"/>
              </w:rPr>
              <w:t xml:space="preserve"> </w:t>
            </w:r>
            <w:r w:rsidRPr="00DA5651">
              <w:rPr>
                <w:rFonts w:eastAsia="Calibri"/>
                <w:sz w:val="24"/>
                <w:szCs w:val="24"/>
                <w:lang w:eastAsia="en-US"/>
              </w:rPr>
              <w:t>округа</w:t>
            </w:r>
          </w:p>
        </w:tc>
        <w:tc>
          <w:tcPr>
            <w:tcW w:w="1134" w:type="dxa"/>
            <w:tcBorders>
              <w:top w:val="single" w:sz="4" w:space="0" w:color="auto"/>
              <w:left w:val="single" w:sz="4" w:space="0" w:color="auto"/>
              <w:bottom w:val="single" w:sz="4" w:space="0" w:color="auto"/>
              <w:right w:val="single" w:sz="4" w:space="0" w:color="auto"/>
            </w:tcBorders>
            <w:hideMark/>
          </w:tcPr>
          <w:p w14:paraId="412C678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0,4</w:t>
            </w:r>
          </w:p>
        </w:tc>
        <w:tc>
          <w:tcPr>
            <w:tcW w:w="1134" w:type="dxa"/>
            <w:tcBorders>
              <w:top w:val="single" w:sz="4" w:space="0" w:color="auto"/>
              <w:left w:val="single" w:sz="4" w:space="0" w:color="auto"/>
              <w:bottom w:val="single" w:sz="4" w:space="0" w:color="auto"/>
              <w:right w:val="single" w:sz="4" w:space="0" w:color="auto"/>
            </w:tcBorders>
            <w:hideMark/>
          </w:tcPr>
          <w:p w14:paraId="5F8B7D9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0,4</w:t>
            </w:r>
          </w:p>
        </w:tc>
        <w:tc>
          <w:tcPr>
            <w:tcW w:w="861" w:type="dxa"/>
            <w:tcBorders>
              <w:top w:val="single" w:sz="4" w:space="0" w:color="auto"/>
              <w:left w:val="single" w:sz="4" w:space="0" w:color="auto"/>
              <w:bottom w:val="single" w:sz="4" w:space="0" w:color="auto"/>
              <w:right w:val="single" w:sz="4" w:space="0" w:color="auto"/>
            </w:tcBorders>
            <w:hideMark/>
          </w:tcPr>
          <w:p w14:paraId="055E709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1311023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0E8E601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065F4A00" w14:textId="77777777" w:rsidTr="00DA5651">
        <w:tc>
          <w:tcPr>
            <w:tcW w:w="3971" w:type="dxa"/>
            <w:vMerge/>
            <w:tcBorders>
              <w:top w:val="single" w:sz="4" w:space="0" w:color="auto"/>
              <w:left w:val="single" w:sz="4" w:space="0" w:color="auto"/>
              <w:bottom w:val="single" w:sz="4" w:space="0" w:color="auto"/>
              <w:right w:val="single" w:sz="4" w:space="0" w:color="auto"/>
            </w:tcBorders>
            <w:vAlign w:val="center"/>
            <w:hideMark/>
          </w:tcPr>
          <w:p w14:paraId="75056EBA" w14:textId="77777777" w:rsidR="00DA5651" w:rsidRPr="00DA5651" w:rsidRDefault="00DA5651" w:rsidP="00DA5651">
            <w:pPr>
              <w:rPr>
                <w:rFonts w:eastAsia="Calibri"/>
                <w:sz w:val="24"/>
                <w:szCs w:val="24"/>
                <w:lang w:eastAsia="en-US"/>
              </w:rPr>
            </w:pPr>
          </w:p>
        </w:tc>
        <w:tc>
          <w:tcPr>
            <w:tcW w:w="13206" w:type="dxa"/>
            <w:vMerge/>
            <w:tcBorders>
              <w:top w:val="single" w:sz="4" w:space="0" w:color="auto"/>
              <w:left w:val="single" w:sz="4" w:space="0" w:color="auto"/>
              <w:bottom w:val="single" w:sz="4" w:space="0" w:color="auto"/>
              <w:right w:val="single" w:sz="4" w:space="0" w:color="auto"/>
            </w:tcBorders>
            <w:vAlign w:val="center"/>
            <w:hideMark/>
          </w:tcPr>
          <w:p w14:paraId="6C75D0E6"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EDC0727"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5A0B7042"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03DE6F0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755BA8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861" w:type="dxa"/>
            <w:tcBorders>
              <w:top w:val="single" w:sz="4" w:space="0" w:color="auto"/>
              <w:left w:val="single" w:sz="4" w:space="0" w:color="auto"/>
              <w:bottom w:val="single" w:sz="4" w:space="0" w:color="auto"/>
              <w:right w:val="single" w:sz="4" w:space="0" w:color="auto"/>
            </w:tcBorders>
            <w:hideMark/>
          </w:tcPr>
          <w:p w14:paraId="7EE1B13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3358ABE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6BC8833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2C895963" w14:textId="77777777" w:rsidTr="00DA5651">
        <w:tc>
          <w:tcPr>
            <w:tcW w:w="3971" w:type="dxa"/>
            <w:gridSpan w:val="2"/>
            <w:vMerge w:val="restart"/>
            <w:tcBorders>
              <w:top w:val="single" w:sz="4" w:space="0" w:color="auto"/>
              <w:left w:val="single" w:sz="4" w:space="0" w:color="auto"/>
              <w:bottom w:val="single" w:sz="4" w:space="0" w:color="auto"/>
              <w:right w:val="single" w:sz="4" w:space="0" w:color="auto"/>
            </w:tcBorders>
            <w:hideMark/>
          </w:tcPr>
          <w:p w14:paraId="10A69448"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Итого по мероприятиям, направленным на реализацию федеральных проектов, входящих в состав национальных проектов:</w:t>
            </w:r>
          </w:p>
        </w:tc>
        <w:tc>
          <w:tcPr>
            <w:tcW w:w="2001" w:type="dxa"/>
            <w:vMerge w:val="restart"/>
            <w:tcBorders>
              <w:top w:val="single" w:sz="4" w:space="0" w:color="auto"/>
              <w:left w:val="single" w:sz="4" w:space="0" w:color="auto"/>
              <w:bottom w:val="single" w:sz="4" w:space="0" w:color="auto"/>
              <w:right w:val="single" w:sz="4" w:space="0" w:color="auto"/>
            </w:tcBorders>
          </w:tcPr>
          <w:p w14:paraId="61933D0F" w14:textId="77777777" w:rsidR="00DA5651" w:rsidRPr="00DA5651" w:rsidRDefault="00DA5651" w:rsidP="00DA5651">
            <w:pPr>
              <w:tabs>
                <w:tab w:val="left" w:pos="1185"/>
              </w:tabs>
              <w:jc w:val="both"/>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689A5D69"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04FE73BE"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8073,1</w:t>
            </w:r>
          </w:p>
        </w:tc>
        <w:tc>
          <w:tcPr>
            <w:tcW w:w="1134" w:type="dxa"/>
            <w:tcBorders>
              <w:top w:val="single" w:sz="4" w:space="0" w:color="auto"/>
              <w:left w:val="single" w:sz="4" w:space="0" w:color="auto"/>
              <w:bottom w:val="single" w:sz="4" w:space="0" w:color="auto"/>
              <w:right w:val="single" w:sz="4" w:space="0" w:color="auto"/>
            </w:tcBorders>
            <w:hideMark/>
          </w:tcPr>
          <w:p w14:paraId="30AAF76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8073,1</w:t>
            </w:r>
          </w:p>
        </w:tc>
        <w:tc>
          <w:tcPr>
            <w:tcW w:w="861" w:type="dxa"/>
            <w:tcBorders>
              <w:top w:val="single" w:sz="4" w:space="0" w:color="auto"/>
              <w:left w:val="single" w:sz="4" w:space="0" w:color="auto"/>
              <w:bottom w:val="single" w:sz="4" w:space="0" w:color="auto"/>
              <w:right w:val="single" w:sz="4" w:space="0" w:color="auto"/>
            </w:tcBorders>
            <w:hideMark/>
          </w:tcPr>
          <w:p w14:paraId="29E1C07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54A0BEB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35C047A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183EDA1B" w14:textId="77777777" w:rsidTr="00DA5651">
        <w:tc>
          <w:tcPr>
            <w:tcW w:w="17177" w:type="dxa"/>
            <w:gridSpan w:val="2"/>
            <w:vMerge/>
            <w:tcBorders>
              <w:top w:val="single" w:sz="4" w:space="0" w:color="auto"/>
              <w:left w:val="single" w:sz="4" w:space="0" w:color="auto"/>
              <w:bottom w:val="single" w:sz="4" w:space="0" w:color="auto"/>
              <w:right w:val="single" w:sz="4" w:space="0" w:color="auto"/>
            </w:tcBorders>
            <w:vAlign w:val="center"/>
            <w:hideMark/>
          </w:tcPr>
          <w:p w14:paraId="2C36F9A4"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413D7C7"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849C6E9"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Фонд содействия реформирования ЖКХ</w:t>
            </w:r>
          </w:p>
        </w:tc>
        <w:tc>
          <w:tcPr>
            <w:tcW w:w="1134" w:type="dxa"/>
            <w:tcBorders>
              <w:top w:val="single" w:sz="4" w:space="0" w:color="auto"/>
              <w:left w:val="single" w:sz="4" w:space="0" w:color="auto"/>
              <w:bottom w:val="single" w:sz="4" w:space="0" w:color="auto"/>
              <w:right w:val="single" w:sz="4" w:space="0" w:color="auto"/>
            </w:tcBorders>
            <w:hideMark/>
          </w:tcPr>
          <w:p w14:paraId="6160956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7911,7</w:t>
            </w:r>
          </w:p>
        </w:tc>
        <w:tc>
          <w:tcPr>
            <w:tcW w:w="1134" w:type="dxa"/>
            <w:tcBorders>
              <w:top w:val="single" w:sz="4" w:space="0" w:color="auto"/>
              <w:left w:val="single" w:sz="4" w:space="0" w:color="auto"/>
              <w:bottom w:val="single" w:sz="4" w:space="0" w:color="auto"/>
              <w:right w:val="single" w:sz="4" w:space="0" w:color="auto"/>
            </w:tcBorders>
            <w:hideMark/>
          </w:tcPr>
          <w:p w14:paraId="5150C2E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7911,7</w:t>
            </w:r>
          </w:p>
        </w:tc>
        <w:tc>
          <w:tcPr>
            <w:tcW w:w="861" w:type="dxa"/>
            <w:tcBorders>
              <w:top w:val="single" w:sz="4" w:space="0" w:color="auto"/>
              <w:left w:val="single" w:sz="4" w:space="0" w:color="auto"/>
              <w:bottom w:val="single" w:sz="4" w:space="0" w:color="auto"/>
              <w:right w:val="single" w:sz="4" w:space="0" w:color="auto"/>
            </w:tcBorders>
            <w:hideMark/>
          </w:tcPr>
          <w:p w14:paraId="2251BEA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350C095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29CF7EC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120BEEE1" w14:textId="77777777" w:rsidTr="00DA5651">
        <w:tc>
          <w:tcPr>
            <w:tcW w:w="17177" w:type="dxa"/>
            <w:gridSpan w:val="2"/>
            <w:vMerge/>
            <w:tcBorders>
              <w:top w:val="single" w:sz="4" w:space="0" w:color="auto"/>
              <w:left w:val="single" w:sz="4" w:space="0" w:color="auto"/>
              <w:bottom w:val="single" w:sz="4" w:space="0" w:color="auto"/>
              <w:right w:val="single" w:sz="4" w:space="0" w:color="auto"/>
            </w:tcBorders>
            <w:vAlign w:val="center"/>
            <w:hideMark/>
          </w:tcPr>
          <w:p w14:paraId="3E41FA6D"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0430FF6B"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66C35AD9"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F8132C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A854D5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861" w:type="dxa"/>
            <w:tcBorders>
              <w:top w:val="single" w:sz="4" w:space="0" w:color="auto"/>
              <w:left w:val="single" w:sz="4" w:space="0" w:color="auto"/>
              <w:bottom w:val="single" w:sz="4" w:space="0" w:color="auto"/>
              <w:right w:val="single" w:sz="4" w:space="0" w:color="auto"/>
            </w:tcBorders>
            <w:hideMark/>
          </w:tcPr>
          <w:p w14:paraId="76F3D43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03225B1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580D51E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40FB5FAC" w14:textId="77777777" w:rsidTr="00DA5651">
        <w:tc>
          <w:tcPr>
            <w:tcW w:w="17177" w:type="dxa"/>
            <w:gridSpan w:val="2"/>
            <w:vMerge/>
            <w:tcBorders>
              <w:top w:val="single" w:sz="4" w:space="0" w:color="auto"/>
              <w:left w:val="single" w:sz="4" w:space="0" w:color="auto"/>
              <w:bottom w:val="single" w:sz="4" w:space="0" w:color="auto"/>
              <w:right w:val="single" w:sz="4" w:space="0" w:color="auto"/>
            </w:tcBorders>
            <w:vAlign w:val="center"/>
            <w:hideMark/>
          </w:tcPr>
          <w:p w14:paraId="6ED7DDB1"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A60B2BA"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AB58B46"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41ACC00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161,1</w:t>
            </w:r>
          </w:p>
        </w:tc>
        <w:tc>
          <w:tcPr>
            <w:tcW w:w="1134" w:type="dxa"/>
            <w:tcBorders>
              <w:top w:val="single" w:sz="4" w:space="0" w:color="auto"/>
              <w:left w:val="single" w:sz="4" w:space="0" w:color="auto"/>
              <w:bottom w:val="single" w:sz="4" w:space="0" w:color="auto"/>
              <w:right w:val="single" w:sz="4" w:space="0" w:color="auto"/>
            </w:tcBorders>
            <w:hideMark/>
          </w:tcPr>
          <w:p w14:paraId="1B4F2D2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161,1</w:t>
            </w:r>
          </w:p>
        </w:tc>
        <w:tc>
          <w:tcPr>
            <w:tcW w:w="861" w:type="dxa"/>
            <w:tcBorders>
              <w:top w:val="single" w:sz="4" w:space="0" w:color="auto"/>
              <w:left w:val="single" w:sz="4" w:space="0" w:color="auto"/>
              <w:bottom w:val="single" w:sz="4" w:space="0" w:color="auto"/>
              <w:right w:val="single" w:sz="4" w:space="0" w:color="auto"/>
            </w:tcBorders>
            <w:hideMark/>
          </w:tcPr>
          <w:p w14:paraId="4783E08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294946B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7B2B236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47D29860" w14:textId="77777777" w:rsidTr="00DA5651">
        <w:tc>
          <w:tcPr>
            <w:tcW w:w="17177" w:type="dxa"/>
            <w:gridSpan w:val="2"/>
            <w:vMerge/>
            <w:tcBorders>
              <w:top w:val="single" w:sz="4" w:space="0" w:color="auto"/>
              <w:left w:val="single" w:sz="4" w:space="0" w:color="auto"/>
              <w:bottom w:val="single" w:sz="4" w:space="0" w:color="auto"/>
              <w:right w:val="single" w:sz="4" w:space="0" w:color="auto"/>
            </w:tcBorders>
            <w:vAlign w:val="center"/>
            <w:hideMark/>
          </w:tcPr>
          <w:p w14:paraId="06921730"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D904DC7"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4048DC2"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 xml:space="preserve"> бюджет</w:t>
            </w:r>
            <w:r w:rsidRPr="00DA5651">
              <w:rPr>
                <w:rFonts w:eastAsia="Calibri"/>
                <w:sz w:val="24"/>
                <w:szCs w:val="24"/>
                <w:lang w:val="en-US" w:eastAsia="en-US"/>
              </w:rPr>
              <w:t xml:space="preserve"> </w:t>
            </w:r>
            <w:r w:rsidRPr="00DA5651">
              <w:rPr>
                <w:rFonts w:eastAsia="Calibri"/>
                <w:sz w:val="24"/>
                <w:szCs w:val="24"/>
                <w:lang w:eastAsia="en-US"/>
              </w:rPr>
              <w:t>округа</w:t>
            </w:r>
          </w:p>
        </w:tc>
        <w:tc>
          <w:tcPr>
            <w:tcW w:w="1134" w:type="dxa"/>
            <w:tcBorders>
              <w:top w:val="single" w:sz="4" w:space="0" w:color="auto"/>
              <w:left w:val="single" w:sz="4" w:space="0" w:color="auto"/>
              <w:bottom w:val="single" w:sz="4" w:space="0" w:color="auto"/>
              <w:right w:val="single" w:sz="4" w:space="0" w:color="auto"/>
            </w:tcBorders>
            <w:hideMark/>
          </w:tcPr>
          <w:p w14:paraId="0DBF036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0,4</w:t>
            </w:r>
          </w:p>
        </w:tc>
        <w:tc>
          <w:tcPr>
            <w:tcW w:w="1134" w:type="dxa"/>
            <w:tcBorders>
              <w:top w:val="single" w:sz="4" w:space="0" w:color="auto"/>
              <w:left w:val="single" w:sz="4" w:space="0" w:color="auto"/>
              <w:bottom w:val="single" w:sz="4" w:space="0" w:color="auto"/>
              <w:right w:val="single" w:sz="4" w:space="0" w:color="auto"/>
            </w:tcBorders>
            <w:hideMark/>
          </w:tcPr>
          <w:p w14:paraId="73F140AE"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0,4</w:t>
            </w:r>
          </w:p>
        </w:tc>
        <w:tc>
          <w:tcPr>
            <w:tcW w:w="861" w:type="dxa"/>
            <w:tcBorders>
              <w:top w:val="single" w:sz="4" w:space="0" w:color="auto"/>
              <w:left w:val="single" w:sz="4" w:space="0" w:color="auto"/>
              <w:bottom w:val="single" w:sz="4" w:space="0" w:color="auto"/>
              <w:right w:val="single" w:sz="4" w:space="0" w:color="auto"/>
            </w:tcBorders>
            <w:hideMark/>
          </w:tcPr>
          <w:p w14:paraId="094B460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27C9525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716842A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27B1C761" w14:textId="77777777" w:rsidTr="00DA5651">
        <w:tc>
          <w:tcPr>
            <w:tcW w:w="17177" w:type="dxa"/>
            <w:gridSpan w:val="2"/>
            <w:vMerge/>
            <w:tcBorders>
              <w:top w:val="single" w:sz="4" w:space="0" w:color="auto"/>
              <w:left w:val="single" w:sz="4" w:space="0" w:color="auto"/>
              <w:bottom w:val="single" w:sz="4" w:space="0" w:color="auto"/>
              <w:right w:val="single" w:sz="4" w:space="0" w:color="auto"/>
            </w:tcBorders>
            <w:vAlign w:val="center"/>
            <w:hideMark/>
          </w:tcPr>
          <w:p w14:paraId="752C7742"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45E81DC1"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4CA5BD6"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1232221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851D3C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861" w:type="dxa"/>
            <w:tcBorders>
              <w:top w:val="single" w:sz="4" w:space="0" w:color="auto"/>
              <w:left w:val="single" w:sz="4" w:space="0" w:color="auto"/>
              <w:bottom w:val="single" w:sz="4" w:space="0" w:color="auto"/>
              <w:right w:val="single" w:sz="4" w:space="0" w:color="auto"/>
            </w:tcBorders>
            <w:hideMark/>
          </w:tcPr>
          <w:p w14:paraId="663708F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6860772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57C7D13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020340C0" w14:textId="77777777" w:rsidTr="00DA5651">
        <w:tc>
          <w:tcPr>
            <w:tcW w:w="3971" w:type="dxa"/>
            <w:gridSpan w:val="2"/>
            <w:vMerge w:val="restart"/>
            <w:tcBorders>
              <w:top w:val="single" w:sz="4" w:space="0" w:color="auto"/>
              <w:left w:val="single" w:sz="4" w:space="0" w:color="auto"/>
              <w:bottom w:val="single" w:sz="4" w:space="0" w:color="auto"/>
              <w:right w:val="single" w:sz="4" w:space="0" w:color="auto"/>
            </w:tcBorders>
            <w:hideMark/>
          </w:tcPr>
          <w:p w14:paraId="6A3AA802"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Итого по мероприятиям проектной части муниципальной программы:</w:t>
            </w:r>
          </w:p>
        </w:tc>
        <w:tc>
          <w:tcPr>
            <w:tcW w:w="2001" w:type="dxa"/>
            <w:vMerge w:val="restart"/>
            <w:tcBorders>
              <w:top w:val="single" w:sz="4" w:space="0" w:color="auto"/>
              <w:left w:val="single" w:sz="4" w:space="0" w:color="auto"/>
              <w:bottom w:val="single" w:sz="4" w:space="0" w:color="auto"/>
              <w:right w:val="single" w:sz="4" w:space="0" w:color="auto"/>
            </w:tcBorders>
          </w:tcPr>
          <w:p w14:paraId="674C3169" w14:textId="77777777" w:rsidR="00DA5651" w:rsidRPr="00DA5651" w:rsidRDefault="00DA5651" w:rsidP="00DA5651">
            <w:pPr>
              <w:tabs>
                <w:tab w:val="left" w:pos="1185"/>
              </w:tabs>
              <w:jc w:val="both"/>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1107D6E"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Итого, в т.ч.:</w:t>
            </w:r>
          </w:p>
        </w:tc>
        <w:tc>
          <w:tcPr>
            <w:tcW w:w="1134" w:type="dxa"/>
            <w:tcBorders>
              <w:top w:val="single" w:sz="4" w:space="0" w:color="auto"/>
              <w:left w:val="single" w:sz="4" w:space="0" w:color="auto"/>
              <w:bottom w:val="single" w:sz="4" w:space="0" w:color="auto"/>
              <w:right w:val="single" w:sz="4" w:space="0" w:color="auto"/>
            </w:tcBorders>
            <w:hideMark/>
          </w:tcPr>
          <w:p w14:paraId="20A8E19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8073,1</w:t>
            </w:r>
          </w:p>
        </w:tc>
        <w:tc>
          <w:tcPr>
            <w:tcW w:w="1134" w:type="dxa"/>
            <w:tcBorders>
              <w:top w:val="single" w:sz="4" w:space="0" w:color="auto"/>
              <w:left w:val="single" w:sz="4" w:space="0" w:color="auto"/>
              <w:bottom w:val="single" w:sz="4" w:space="0" w:color="auto"/>
              <w:right w:val="single" w:sz="4" w:space="0" w:color="auto"/>
            </w:tcBorders>
            <w:hideMark/>
          </w:tcPr>
          <w:p w14:paraId="09E2543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8073,1</w:t>
            </w:r>
          </w:p>
        </w:tc>
        <w:tc>
          <w:tcPr>
            <w:tcW w:w="861" w:type="dxa"/>
            <w:tcBorders>
              <w:top w:val="single" w:sz="4" w:space="0" w:color="auto"/>
              <w:left w:val="single" w:sz="4" w:space="0" w:color="auto"/>
              <w:bottom w:val="single" w:sz="4" w:space="0" w:color="auto"/>
              <w:right w:val="single" w:sz="4" w:space="0" w:color="auto"/>
            </w:tcBorders>
            <w:hideMark/>
          </w:tcPr>
          <w:p w14:paraId="4AC581F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1617E59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2DCF3A7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3D8F5297" w14:textId="77777777" w:rsidTr="00DA5651">
        <w:tc>
          <w:tcPr>
            <w:tcW w:w="17177" w:type="dxa"/>
            <w:gridSpan w:val="2"/>
            <w:vMerge/>
            <w:tcBorders>
              <w:top w:val="single" w:sz="4" w:space="0" w:color="auto"/>
              <w:left w:val="single" w:sz="4" w:space="0" w:color="auto"/>
              <w:bottom w:val="single" w:sz="4" w:space="0" w:color="auto"/>
              <w:right w:val="single" w:sz="4" w:space="0" w:color="auto"/>
            </w:tcBorders>
            <w:vAlign w:val="center"/>
            <w:hideMark/>
          </w:tcPr>
          <w:p w14:paraId="51D7C4D7"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5DA743B3"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4DD0177"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Фонд содействия реформирования ЖКХ</w:t>
            </w:r>
          </w:p>
        </w:tc>
        <w:tc>
          <w:tcPr>
            <w:tcW w:w="1134" w:type="dxa"/>
            <w:tcBorders>
              <w:top w:val="single" w:sz="4" w:space="0" w:color="auto"/>
              <w:left w:val="single" w:sz="4" w:space="0" w:color="auto"/>
              <w:bottom w:val="single" w:sz="4" w:space="0" w:color="auto"/>
              <w:right w:val="single" w:sz="4" w:space="0" w:color="auto"/>
            </w:tcBorders>
            <w:hideMark/>
          </w:tcPr>
          <w:p w14:paraId="5D8E317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7911,7</w:t>
            </w:r>
          </w:p>
        </w:tc>
        <w:tc>
          <w:tcPr>
            <w:tcW w:w="1134" w:type="dxa"/>
            <w:tcBorders>
              <w:top w:val="single" w:sz="4" w:space="0" w:color="auto"/>
              <w:left w:val="single" w:sz="4" w:space="0" w:color="auto"/>
              <w:bottom w:val="single" w:sz="4" w:space="0" w:color="auto"/>
              <w:right w:val="single" w:sz="4" w:space="0" w:color="auto"/>
            </w:tcBorders>
            <w:hideMark/>
          </w:tcPr>
          <w:p w14:paraId="330C3FD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7911,7</w:t>
            </w:r>
          </w:p>
        </w:tc>
        <w:tc>
          <w:tcPr>
            <w:tcW w:w="861" w:type="dxa"/>
            <w:tcBorders>
              <w:top w:val="single" w:sz="4" w:space="0" w:color="auto"/>
              <w:left w:val="single" w:sz="4" w:space="0" w:color="auto"/>
              <w:bottom w:val="single" w:sz="4" w:space="0" w:color="auto"/>
              <w:right w:val="single" w:sz="4" w:space="0" w:color="auto"/>
            </w:tcBorders>
            <w:hideMark/>
          </w:tcPr>
          <w:p w14:paraId="77F9783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3884B0E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5583D50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36A6EA5D" w14:textId="77777777" w:rsidTr="00DA5651">
        <w:tc>
          <w:tcPr>
            <w:tcW w:w="17177" w:type="dxa"/>
            <w:gridSpan w:val="2"/>
            <w:vMerge/>
            <w:tcBorders>
              <w:top w:val="single" w:sz="4" w:space="0" w:color="auto"/>
              <w:left w:val="single" w:sz="4" w:space="0" w:color="auto"/>
              <w:bottom w:val="single" w:sz="4" w:space="0" w:color="auto"/>
              <w:right w:val="single" w:sz="4" w:space="0" w:color="auto"/>
            </w:tcBorders>
            <w:vAlign w:val="center"/>
            <w:hideMark/>
          </w:tcPr>
          <w:p w14:paraId="3E6052C8"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10549A07"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8A5AA14"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14:paraId="267A893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5EE2B6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861" w:type="dxa"/>
            <w:tcBorders>
              <w:top w:val="single" w:sz="4" w:space="0" w:color="auto"/>
              <w:left w:val="single" w:sz="4" w:space="0" w:color="auto"/>
              <w:bottom w:val="single" w:sz="4" w:space="0" w:color="auto"/>
              <w:right w:val="single" w:sz="4" w:space="0" w:color="auto"/>
            </w:tcBorders>
            <w:hideMark/>
          </w:tcPr>
          <w:p w14:paraId="5D03683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66C17AA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278BBB8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32B75064" w14:textId="77777777" w:rsidTr="00DA5651">
        <w:tc>
          <w:tcPr>
            <w:tcW w:w="17177" w:type="dxa"/>
            <w:gridSpan w:val="2"/>
            <w:vMerge/>
            <w:tcBorders>
              <w:top w:val="single" w:sz="4" w:space="0" w:color="auto"/>
              <w:left w:val="single" w:sz="4" w:space="0" w:color="auto"/>
              <w:bottom w:val="single" w:sz="4" w:space="0" w:color="auto"/>
              <w:right w:val="single" w:sz="4" w:space="0" w:color="auto"/>
            </w:tcBorders>
            <w:vAlign w:val="center"/>
            <w:hideMark/>
          </w:tcPr>
          <w:p w14:paraId="3C79B8F8"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24B9CB00"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6AD8EBA"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14:paraId="4B49333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161,1</w:t>
            </w:r>
          </w:p>
        </w:tc>
        <w:tc>
          <w:tcPr>
            <w:tcW w:w="1134" w:type="dxa"/>
            <w:tcBorders>
              <w:top w:val="single" w:sz="4" w:space="0" w:color="auto"/>
              <w:left w:val="single" w:sz="4" w:space="0" w:color="auto"/>
              <w:bottom w:val="single" w:sz="4" w:space="0" w:color="auto"/>
              <w:right w:val="single" w:sz="4" w:space="0" w:color="auto"/>
            </w:tcBorders>
            <w:hideMark/>
          </w:tcPr>
          <w:p w14:paraId="523F717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161,1</w:t>
            </w:r>
          </w:p>
        </w:tc>
        <w:tc>
          <w:tcPr>
            <w:tcW w:w="861" w:type="dxa"/>
            <w:tcBorders>
              <w:top w:val="single" w:sz="4" w:space="0" w:color="auto"/>
              <w:left w:val="single" w:sz="4" w:space="0" w:color="auto"/>
              <w:bottom w:val="single" w:sz="4" w:space="0" w:color="auto"/>
              <w:right w:val="single" w:sz="4" w:space="0" w:color="auto"/>
            </w:tcBorders>
            <w:hideMark/>
          </w:tcPr>
          <w:p w14:paraId="66EFE46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1C1B046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53850FA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5239B076" w14:textId="77777777" w:rsidTr="00DA5651">
        <w:tc>
          <w:tcPr>
            <w:tcW w:w="17177" w:type="dxa"/>
            <w:gridSpan w:val="2"/>
            <w:vMerge/>
            <w:tcBorders>
              <w:top w:val="single" w:sz="4" w:space="0" w:color="auto"/>
              <w:left w:val="single" w:sz="4" w:space="0" w:color="auto"/>
              <w:bottom w:val="single" w:sz="4" w:space="0" w:color="auto"/>
              <w:right w:val="single" w:sz="4" w:space="0" w:color="auto"/>
            </w:tcBorders>
            <w:vAlign w:val="center"/>
            <w:hideMark/>
          </w:tcPr>
          <w:p w14:paraId="3D93DF6D"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6CEF1CEE"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2C35C97A"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 xml:space="preserve"> бюджет</w:t>
            </w:r>
            <w:r w:rsidRPr="00DA5651">
              <w:rPr>
                <w:rFonts w:eastAsia="Calibri"/>
                <w:sz w:val="24"/>
                <w:szCs w:val="24"/>
                <w:lang w:val="en-US" w:eastAsia="en-US"/>
              </w:rPr>
              <w:t xml:space="preserve"> </w:t>
            </w:r>
            <w:r w:rsidRPr="00DA5651">
              <w:rPr>
                <w:rFonts w:eastAsia="Calibri"/>
                <w:sz w:val="24"/>
                <w:szCs w:val="24"/>
                <w:lang w:eastAsia="en-US"/>
              </w:rPr>
              <w:t>округа</w:t>
            </w:r>
          </w:p>
        </w:tc>
        <w:tc>
          <w:tcPr>
            <w:tcW w:w="1134" w:type="dxa"/>
            <w:tcBorders>
              <w:top w:val="single" w:sz="4" w:space="0" w:color="auto"/>
              <w:left w:val="single" w:sz="4" w:space="0" w:color="auto"/>
              <w:bottom w:val="single" w:sz="4" w:space="0" w:color="auto"/>
              <w:right w:val="single" w:sz="4" w:space="0" w:color="auto"/>
            </w:tcBorders>
            <w:hideMark/>
          </w:tcPr>
          <w:p w14:paraId="267F204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0,4</w:t>
            </w:r>
          </w:p>
        </w:tc>
        <w:tc>
          <w:tcPr>
            <w:tcW w:w="1134" w:type="dxa"/>
            <w:tcBorders>
              <w:top w:val="single" w:sz="4" w:space="0" w:color="auto"/>
              <w:left w:val="single" w:sz="4" w:space="0" w:color="auto"/>
              <w:bottom w:val="single" w:sz="4" w:space="0" w:color="auto"/>
              <w:right w:val="single" w:sz="4" w:space="0" w:color="auto"/>
            </w:tcBorders>
            <w:hideMark/>
          </w:tcPr>
          <w:p w14:paraId="7605AD7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0,4</w:t>
            </w:r>
          </w:p>
        </w:tc>
        <w:tc>
          <w:tcPr>
            <w:tcW w:w="861" w:type="dxa"/>
            <w:tcBorders>
              <w:top w:val="single" w:sz="4" w:space="0" w:color="auto"/>
              <w:left w:val="single" w:sz="4" w:space="0" w:color="auto"/>
              <w:bottom w:val="single" w:sz="4" w:space="0" w:color="auto"/>
              <w:right w:val="single" w:sz="4" w:space="0" w:color="auto"/>
            </w:tcBorders>
            <w:hideMark/>
          </w:tcPr>
          <w:p w14:paraId="52DC832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709F34D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26BA401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18AA0F31" w14:textId="77777777" w:rsidTr="00DA5651">
        <w:trPr>
          <w:trHeight w:val="70"/>
        </w:trPr>
        <w:tc>
          <w:tcPr>
            <w:tcW w:w="17177" w:type="dxa"/>
            <w:gridSpan w:val="2"/>
            <w:vMerge/>
            <w:tcBorders>
              <w:top w:val="single" w:sz="4" w:space="0" w:color="auto"/>
              <w:left w:val="single" w:sz="4" w:space="0" w:color="auto"/>
              <w:bottom w:val="single" w:sz="4" w:space="0" w:color="auto"/>
              <w:right w:val="single" w:sz="4" w:space="0" w:color="auto"/>
            </w:tcBorders>
            <w:vAlign w:val="center"/>
            <w:hideMark/>
          </w:tcPr>
          <w:p w14:paraId="0A336D3F" w14:textId="77777777" w:rsidR="00DA5651" w:rsidRPr="00DA5651" w:rsidRDefault="00DA5651" w:rsidP="00DA5651">
            <w:pPr>
              <w:rPr>
                <w:rFonts w:eastAsia="Calibri"/>
                <w:sz w:val="24"/>
                <w:szCs w:val="24"/>
                <w:lang w:eastAsia="en-US"/>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14:paraId="71F2BD36" w14:textId="77777777" w:rsidR="00DA5651" w:rsidRPr="00DA5651" w:rsidRDefault="00DA5651" w:rsidP="00DA5651">
            <w:pPr>
              <w:rPr>
                <w:rFonts w:eastAsia="Calibri"/>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851AAB8"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hideMark/>
          </w:tcPr>
          <w:p w14:paraId="400F101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1CE9F60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861" w:type="dxa"/>
            <w:tcBorders>
              <w:top w:val="single" w:sz="4" w:space="0" w:color="auto"/>
              <w:left w:val="single" w:sz="4" w:space="0" w:color="auto"/>
              <w:bottom w:val="single" w:sz="4" w:space="0" w:color="auto"/>
              <w:right w:val="single" w:sz="4" w:space="0" w:color="auto"/>
            </w:tcBorders>
            <w:hideMark/>
          </w:tcPr>
          <w:p w14:paraId="568FA3E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14:paraId="5F8F0A4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23" w:type="dxa"/>
            <w:tcBorders>
              <w:top w:val="single" w:sz="4" w:space="0" w:color="auto"/>
              <w:left w:val="single" w:sz="4" w:space="0" w:color="auto"/>
              <w:bottom w:val="single" w:sz="4" w:space="0" w:color="auto"/>
              <w:right w:val="single" w:sz="4" w:space="0" w:color="auto"/>
            </w:tcBorders>
            <w:hideMark/>
          </w:tcPr>
          <w:p w14:paraId="0D8A960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bl>
    <w:p w14:paraId="4F158851" w14:textId="77777777" w:rsidR="00DA5651" w:rsidRPr="00DA5651" w:rsidRDefault="00DA5651" w:rsidP="00DA5651">
      <w:pPr>
        <w:rPr>
          <w:bCs/>
          <w:sz w:val="24"/>
          <w:szCs w:val="24"/>
        </w:rPr>
        <w:sectPr w:rsidR="00DA5651" w:rsidRPr="00DA5651">
          <w:pgSz w:w="16838" w:h="11906" w:orient="landscape"/>
          <w:pgMar w:top="1276" w:right="1134" w:bottom="851" w:left="1134" w:header="567" w:footer="709" w:gutter="0"/>
          <w:cols w:space="720"/>
        </w:sectPr>
      </w:pPr>
    </w:p>
    <w:p w14:paraId="081B6A24" w14:textId="77777777" w:rsidR="00DA5651" w:rsidRPr="00DA5651" w:rsidRDefault="00DA5651" w:rsidP="00DA5651">
      <w:pPr>
        <w:widowControl w:val="0"/>
        <w:autoSpaceDE w:val="0"/>
        <w:autoSpaceDN w:val="0"/>
        <w:adjustRightInd w:val="0"/>
        <w:jc w:val="center"/>
        <w:rPr>
          <w:b/>
          <w:sz w:val="24"/>
          <w:szCs w:val="24"/>
        </w:rPr>
      </w:pPr>
      <w:r w:rsidRPr="00DA5651">
        <w:rPr>
          <w:b/>
          <w:sz w:val="24"/>
          <w:szCs w:val="24"/>
        </w:rPr>
        <w:lastRenderedPageBreak/>
        <w:t>3.2. ПАСПОРТ</w:t>
      </w:r>
    </w:p>
    <w:p w14:paraId="1EC38AF9" w14:textId="77777777" w:rsidR="00DA5651" w:rsidRPr="00DA5651" w:rsidRDefault="00DA5651" w:rsidP="00DA5651">
      <w:pPr>
        <w:widowControl w:val="0"/>
        <w:autoSpaceDE w:val="0"/>
        <w:autoSpaceDN w:val="0"/>
        <w:adjustRightInd w:val="0"/>
        <w:ind w:firstLine="720"/>
        <w:jc w:val="center"/>
        <w:rPr>
          <w:b/>
          <w:sz w:val="24"/>
          <w:szCs w:val="24"/>
        </w:rPr>
      </w:pPr>
      <w:r w:rsidRPr="00DA5651">
        <w:rPr>
          <w:b/>
          <w:sz w:val="24"/>
          <w:szCs w:val="24"/>
        </w:rPr>
        <w:t xml:space="preserve">комплекса процессных мероприятий </w:t>
      </w:r>
    </w:p>
    <w:p w14:paraId="4EB72628" w14:textId="77777777" w:rsidR="00DA5651" w:rsidRPr="00DA5651" w:rsidRDefault="00DA5651" w:rsidP="00DA5651">
      <w:pPr>
        <w:widowControl w:val="0"/>
        <w:autoSpaceDE w:val="0"/>
        <w:autoSpaceDN w:val="0"/>
        <w:adjustRightInd w:val="0"/>
        <w:ind w:firstLine="720"/>
        <w:jc w:val="center"/>
        <w:rPr>
          <w:b/>
          <w:sz w:val="24"/>
          <w:szCs w:val="24"/>
        </w:rPr>
      </w:pPr>
      <w:r w:rsidRPr="00DA5651">
        <w:rPr>
          <w:b/>
          <w:sz w:val="24"/>
          <w:szCs w:val="24"/>
        </w:rPr>
        <w:t>«</w:t>
      </w:r>
      <w:bookmarkStart w:id="4" w:name="_Hlk181269963"/>
      <w:r w:rsidRPr="00DA5651">
        <w:rPr>
          <w:b/>
          <w:sz w:val="24"/>
          <w:szCs w:val="24"/>
        </w:rPr>
        <w:t>Обеспечение населения Няндомского муниципального округа</w:t>
      </w:r>
      <w:bookmarkEnd w:id="4"/>
      <w:r w:rsidRPr="00DA5651">
        <w:rPr>
          <w:b/>
          <w:sz w:val="24"/>
          <w:szCs w:val="24"/>
        </w:rPr>
        <w:t xml:space="preserve"> качественным и доступным жильем»</w:t>
      </w:r>
    </w:p>
    <w:p w14:paraId="633FB31B" w14:textId="77777777" w:rsidR="00DA5651" w:rsidRPr="00DA5651" w:rsidRDefault="00DA5651" w:rsidP="00DA5651">
      <w:pPr>
        <w:widowControl w:val="0"/>
        <w:autoSpaceDE w:val="0"/>
        <w:autoSpaceDN w:val="0"/>
        <w:adjustRightInd w:val="0"/>
        <w:ind w:firstLine="720"/>
        <w:jc w:val="center"/>
        <w:rPr>
          <w:b/>
          <w:sz w:val="24"/>
          <w:szCs w:val="24"/>
        </w:rPr>
      </w:pPr>
    </w:p>
    <w:p w14:paraId="1DC70633" w14:textId="77777777" w:rsidR="00DA5651" w:rsidRPr="00DA5651" w:rsidRDefault="00DA5651" w:rsidP="00DA5651">
      <w:pPr>
        <w:widowControl w:val="0"/>
        <w:autoSpaceDE w:val="0"/>
        <w:autoSpaceDN w:val="0"/>
        <w:adjustRightInd w:val="0"/>
        <w:ind w:firstLine="720"/>
        <w:jc w:val="center"/>
        <w:outlineLvl w:val="2"/>
        <w:rPr>
          <w:b/>
          <w:sz w:val="24"/>
          <w:szCs w:val="24"/>
        </w:rPr>
      </w:pPr>
      <w:r w:rsidRPr="00DA5651">
        <w:rPr>
          <w:b/>
          <w:sz w:val="24"/>
          <w:szCs w:val="24"/>
        </w:rPr>
        <w:t>1. Общие положения</w:t>
      </w:r>
    </w:p>
    <w:p w14:paraId="7745A1E0" w14:textId="77777777" w:rsidR="00DA5651" w:rsidRPr="00DA5651" w:rsidRDefault="00DA5651" w:rsidP="00DA5651">
      <w:pPr>
        <w:widowControl w:val="0"/>
        <w:autoSpaceDE w:val="0"/>
        <w:autoSpaceDN w:val="0"/>
        <w:adjustRightInd w:val="0"/>
        <w:ind w:firstLine="720"/>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A5651" w:rsidRPr="00DA5651" w14:paraId="44F6ECCA" w14:textId="77777777" w:rsidTr="00DA5651">
        <w:trPr>
          <w:trHeight w:val="601"/>
          <w:jc w:val="center"/>
        </w:trPr>
        <w:tc>
          <w:tcPr>
            <w:tcW w:w="4535" w:type="dxa"/>
            <w:tcBorders>
              <w:top w:val="single" w:sz="4" w:space="0" w:color="auto"/>
              <w:left w:val="single" w:sz="4" w:space="0" w:color="auto"/>
              <w:bottom w:val="single" w:sz="4" w:space="0" w:color="auto"/>
              <w:right w:val="single" w:sz="4" w:space="0" w:color="auto"/>
            </w:tcBorders>
            <w:hideMark/>
          </w:tcPr>
          <w:p w14:paraId="455FF5ED" w14:textId="77777777" w:rsidR="00DA5651" w:rsidRPr="00DA5651" w:rsidRDefault="00DA5651" w:rsidP="00DA5651">
            <w:pPr>
              <w:widowControl w:val="0"/>
              <w:autoSpaceDE w:val="0"/>
              <w:autoSpaceDN w:val="0"/>
              <w:adjustRightInd w:val="0"/>
              <w:rPr>
                <w:sz w:val="24"/>
                <w:szCs w:val="24"/>
              </w:rPr>
            </w:pPr>
            <w:r w:rsidRPr="00DA5651">
              <w:rPr>
                <w:sz w:val="24"/>
                <w:szCs w:val="24"/>
              </w:rPr>
              <w:t>Ответственный исполнитель 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0D6A6024" w14:textId="77777777" w:rsidR="00DA5651" w:rsidRPr="00DA5651" w:rsidRDefault="00DA5651" w:rsidP="00DA5651">
            <w:pPr>
              <w:widowControl w:val="0"/>
              <w:autoSpaceDE w:val="0"/>
              <w:autoSpaceDN w:val="0"/>
              <w:adjustRightInd w:val="0"/>
              <w:rPr>
                <w:sz w:val="24"/>
                <w:szCs w:val="24"/>
              </w:rPr>
            </w:pPr>
            <w:r w:rsidRPr="00DA5651">
              <w:rPr>
                <w:rFonts w:eastAsia="Calibri"/>
                <w:sz w:val="24"/>
                <w:szCs w:val="24"/>
                <w:lang w:eastAsia="en-US"/>
              </w:rPr>
              <w:t>отдел строительства и архитектуры Управление СА и ЖКХ</w:t>
            </w:r>
          </w:p>
        </w:tc>
      </w:tr>
      <w:tr w:rsidR="00DA5651" w:rsidRPr="00DA5651" w14:paraId="206BD68B" w14:textId="77777777" w:rsidTr="00DA5651">
        <w:trPr>
          <w:jc w:val="center"/>
        </w:trPr>
        <w:tc>
          <w:tcPr>
            <w:tcW w:w="4535" w:type="dxa"/>
            <w:tcBorders>
              <w:top w:val="single" w:sz="4" w:space="0" w:color="auto"/>
              <w:left w:val="single" w:sz="4" w:space="0" w:color="auto"/>
              <w:bottom w:val="single" w:sz="4" w:space="0" w:color="auto"/>
              <w:right w:val="single" w:sz="4" w:space="0" w:color="auto"/>
            </w:tcBorders>
            <w:hideMark/>
          </w:tcPr>
          <w:p w14:paraId="4FE6E590" w14:textId="77777777" w:rsidR="00DA5651" w:rsidRPr="00DA5651" w:rsidRDefault="00DA5651" w:rsidP="00DA5651">
            <w:pPr>
              <w:widowControl w:val="0"/>
              <w:autoSpaceDE w:val="0"/>
              <w:autoSpaceDN w:val="0"/>
              <w:adjustRightInd w:val="0"/>
              <w:rPr>
                <w:sz w:val="24"/>
                <w:szCs w:val="24"/>
              </w:rPr>
            </w:pPr>
            <w:r w:rsidRPr="00DA5651">
              <w:rPr>
                <w:sz w:val="24"/>
                <w:szCs w:val="24"/>
              </w:rPr>
              <w:t xml:space="preserve">Связь с муниципальной программой </w:t>
            </w:r>
          </w:p>
        </w:tc>
        <w:tc>
          <w:tcPr>
            <w:tcW w:w="4535" w:type="dxa"/>
            <w:tcBorders>
              <w:top w:val="single" w:sz="4" w:space="0" w:color="auto"/>
              <w:left w:val="single" w:sz="4" w:space="0" w:color="auto"/>
              <w:bottom w:val="single" w:sz="4" w:space="0" w:color="auto"/>
              <w:right w:val="single" w:sz="4" w:space="0" w:color="auto"/>
            </w:tcBorders>
            <w:hideMark/>
          </w:tcPr>
          <w:p w14:paraId="68019988" w14:textId="77777777" w:rsidR="00DA5651" w:rsidRPr="00DA5651" w:rsidRDefault="00DA5651" w:rsidP="00DA5651">
            <w:pPr>
              <w:widowControl w:val="0"/>
              <w:autoSpaceDE w:val="0"/>
              <w:autoSpaceDN w:val="0"/>
              <w:adjustRightInd w:val="0"/>
              <w:rPr>
                <w:sz w:val="24"/>
                <w:szCs w:val="24"/>
              </w:rPr>
            </w:pPr>
            <w:r w:rsidRPr="00DA5651">
              <w:rPr>
                <w:sz w:val="24"/>
                <w:szCs w:val="24"/>
              </w:rPr>
              <w:t>Развитие жилищного строительства в Няндомском муниципальном округе Архангельской области</w:t>
            </w:r>
          </w:p>
        </w:tc>
      </w:tr>
      <w:tr w:rsidR="00DA5651" w:rsidRPr="00DA5651" w14:paraId="35495621" w14:textId="77777777" w:rsidTr="00DA5651">
        <w:trPr>
          <w:trHeight w:val="595"/>
          <w:jc w:val="center"/>
        </w:trPr>
        <w:tc>
          <w:tcPr>
            <w:tcW w:w="4535" w:type="dxa"/>
            <w:tcBorders>
              <w:top w:val="single" w:sz="4" w:space="0" w:color="auto"/>
              <w:left w:val="single" w:sz="4" w:space="0" w:color="auto"/>
              <w:bottom w:val="single" w:sz="4" w:space="0" w:color="auto"/>
              <w:right w:val="single" w:sz="4" w:space="0" w:color="auto"/>
            </w:tcBorders>
            <w:hideMark/>
          </w:tcPr>
          <w:p w14:paraId="641247B1" w14:textId="77777777" w:rsidR="00DA5651" w:rsidRPr="00DA5651" w:rsidRDefault="00DA5651" w:rsidP="00DA5651">
            <w:pPr>
              <w:widowControl w:val="0"/>
              <w:autoSpaceDE w:val="0"/>
              <w:autoSpaceDN w:val="0"/>
              <w:adjustRightInd w:val="0"/>
              <w:rPr>
                <w:bCs/>
                <w:sz w:val="24"/>
                <w:szCs w:val="24"/>
              </w:rPr>
            </w:pPr>
            <w:r w:rsidRPr="00DA5651">
              <w:rPr>
                <w:bCs/>
                <w:sz w:val="24"/>
                <w:szCs w:val="24"/>
              </w:rPr>
              <w:t>Задачи 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2C555028" w14:textId="77777777" w:rsidR="00DA5651" w:rsidRPr="00DA5651" w:rsidRDefault="00DA5651" w:rsidP="00DA5651">
            <w:pPr>
              <w:widowControl w:val="0"/>
              <w:autoSpaceDE w:val="0"/>
              <w:autoSpaceDN w:val="0"/>
              <w:adjustRightInd w:val="0"/>
              <w:rPr>
                <w:sz w:val="24"/>
                <w:szCs w:val="24"/>
              </w:rPr>
            </w:pPr>
            <w:r w:rsidRPr="00DA5651">
              <w:rPr>
                <w:sz w:val="24"/>
                <w:szCs w:val="24"/>
              </w:rPr>
              <w:t xml:space="preserve">- Повышение уровня доступности жилья для населения Няндомского муниципального округа </w:t>
            </w:r>
          </w:p>
          <w:p w14:paraId="5FF0D5DD" w14:textId="77777777" w:rsidR="00DA5651" w:rsidRPr="00DA5651" w:rsidRDefault="00DA5651" w:rsidP="00DA5651">
            <w:pPr>
              <w:widowControl w:val="0"/>
              <w:autoSpaceDE w:val="0"/>
              <w:autoSpaceDN w:val="0"/>
              <w:adjustRightInd w:val="0"/>
              <w:rPr>
                <w:color w:val="FF0000"/>
                <w:sz w:val="24"/>
                <w:szCs w:val="24"/>
              </w:rPr>
            </w:pPr>
            <w:r w:rsidRPr="00DA5651">
              <w:rPr>
                <w:sz w:val="24"/>
                <w:szCs w:val="24"/>
              </w:rPr>
              <w:t>- Создание условий для повышения уровня доступности</w:t>
            </w:r>
            <w:r w:rsidRPr="00DA5651">
              <w:rPr>
                <w:color w:val="FF0000"/>
                <w:sz w:val="24"/>
                <w:szCs w:val="24"/>
              </w:rPr>
              <w:t xml:space="preserve"> </w:t>
            </w:r>
            <w:r w:rsidRPr="00DA5651">
              <w:rPr>
                <w:sz w:val="24"/>
                <w:szCs w:val="24"/>
              </w:rPr>
              <w:t>объектов социальной сферы</w:t>
            </w:r>
          </w:p>
        </w:tc>
      </w:tr>
      <w:tr w:rsidR="00DA5651" w:rsidRPr="00DA5651" w14:paraId="1FB0711E" w14:textId="77777777" w:rsidTr="00DA5651">
        <w:trPr>
          <w:jc w:val="center"/>
        </w:trPr>
        <w:tc>
          <w:tcPr>
            <w:tcW w:w="4535" w:type="dxa"/>
            <w:tcBorders>
              <w:top w:val="single" w:sz="4" w:space="0" w:color="auto"/>
              <w:left w:val="single" w:sz="4" w:space="0" w:color="auto"/>
              <w:bottom w:val="single" w:sz="4" w:space="0" w:color="auto"/>
              <w:right w:val="single" w:sz="4" w:space="0" w:color="auto"/>
            </w:tcBorders>
            <w:hideMark/>
          </w:tcPr>
          <w:p w14:paraId="5979F778" w14:textId="77777777" w:rsidR="00DA5651" w:rsidRPr="00DA5651" w:rsidRDefault="00DA5651" w:rsidP="00DA5651">
            <w:pPr>
              <w:widowControl w:val="0"/>
              <w:autoSpaceDE w:val="0"/>
              <w:autoSpaceDN w:val="0"/>
              <w:adjustRightInd w:val="0"/>
              <w:rPr>
                <w:sz w:val="24"/>
                <w:szCs w:val="24"/>
              </w:rPr>
            </w:pPr>
            <w:r w:rsidRPr="00DA5651">
              <w:rPr>
                <w:sz w:val="24"/>
                <w:szCs w:val="24"/>
              </w:rPr>
              <w:t xml:space="preserve">Краткое описание ожидаемых эффектов от реализации задач </w:t>
            </w:r>
            <w:r w:rsidRPr="00DA5651">
              <w:rPr>
                <w:bCs/>
                <w:sz w:val="24"/>
                <w:szCs w:val="24"/>
              </w:rPr>
              <w:t>комплекса процессных мероприятий</w:t>
            </w:r>
          </w:p>
        </w:tc>
        <w:tc>
          <w:tcPr>
            <w:tcW w:w="4535" w:type="dxa"/>
            <w:tcBorders>
              <w:top w:val="single" w:sz="4" w:space="0" w:color="auto"/>
              <w:left w:val="single" w:sz="4" w:space="0" w:color="auto"/>
              <w:bottom w:val="single" w:sz="4" w:space="0" w:color="auto"/>
              <w:right w:val="single" w:sz="4" w:space="0" w:color="auto"/>
            </w:tcBorders>
            <w:hideMark/>
          </w:tcPr>
          <w:p w14:paraId="37179B60" w14:textId="77777777" w:rsidR="00DA5651" w:rsidRPr="00DA5651" w:rsidRDefault="00DA5651" w:rsidP="00DA5651">
            <w:pPr>
              <w:widowControl w:val="0"/>
              <w:autoSpaceDE w:val="0"/>
              <w:autoSpaceDN w:val="0"/>
              <w:adjustRightInd w:val="0"/>
              <w:rPr>
                <w:color w:val="FF0000"/>
                <w:sz w:val="24"/>
                <w:szCs w:val="24"/>
              </w:rPr>
            </w:pPr>
            <w:r w:rsidRPr="00DA5651">
              <w:rPr>
                <w:sz w:val="24"/>
                <w:szCs w:val="24"/>
              </w:rPr>
              <w:t>Повысился уровень обеспеченности населения жильем путем увеличения объемов жилищного строительства</w:t>
            </w:r>
          </w:p>
        </w:tc>
      </w:tr>
    </w:tbl>
    <w:p w14:paraId="4EF04B10" w14:textId="77777777" w:rsidR="00DA5651" w:rsidRPr="00DA5651" w:rsidRDefault="00DA5651" w:rsidP="00DA5651">
      <w:pPr>
        <w:jc w:val="both"/>
        <w:rPr>
          <w:rFonts w:eastAsia="Calibri"/>
          <w:b/>
          <w:sz w:val="24"/>
          <w:szCs w:val="24"/>
          <w:lang w:eastAsia="en-US"/>
        </w:rPr>
      </w:pPr>
    </w:p>
    <w:p w14:paraId="737C835F" w14:textId="77777777" w:rsidR="00DA5651" w:rsidRPr="00DA5651" w:rsidRDefault="00DA5651" w:rsidP="00DA5651">
      <w:pPr>
        <w:jc w:val="both"/>
        <w:rPr>
          <w:rFonts w:eastAsia="Calibri"/>
          <w:b/>
          <w:sz w:val="24"/>
          <w:szCs w:val="24"/>
          <w:lang w:eastAsia="en-US"/>
        </w:rPr>
      </w:pPr>
    </w:p>
    <w:p w14:paraId="0AC8B632" w14:textId="77777777" w:rsidR="00DA5651" w:rsidRPr="00DA5651" w:rsidRDefault="00DA5651" w:rsidP="00DA5651">
      <w:pPr>
        <w:jc w:val="both"/>
        <w:rPr>
          <w:rFonts w:eastAsia="Calibri"/>
          <w:b/>
          <w:sz w:val="24"/>
          <w:szCs w:val="24"/>
          <w:lang w:eastAsia="en-US"/>
        </w:rPr>
      </w:pPr>
    </w:p>
    <w:p w14:paraId="5102582E" w14:textId="77777777" w:rsidR="00DA5651" w:rsidRPr="00DA5651" w:rsidRDefault="00DA5651" w:rsidP="00DA5651">
      <w:pPr>
        <w:jc w:val="both"/>
        <w:rPr>
          <w:rFonts w:eastAsia="Calibri"/>
          <w:b/>
          <w:sz w:val="24"/>
          <w:szCs w:val="24"/>
          <w:lang w:eastAsia="en-US"/>
        </w:rPr>
      </w:pPr>
    </w:p>
    <w:p w14:paraId="61FDC981" w14:textId="77777777" w:rsidR="00DA5651" w:rsidRPr="00DA5651" w:rsidRDefault="00DA5651" w:rsidP="00DA5651">
      <w:pPr>
        <w:jc w:val="both"/>
        <w:rPr>
          <w:rFonts w:eastAsia="Calibri"/>
          <w:b/>
          <w:sz w:val="24"/>
          <w:szCs w:val="24"/>
          <w:lang w:eastAsia="en-US"/>
        </w:rPr>
      </w:pPr>
    </w:p>
    <w:p w14:paraId="6028502C" w14:textId="77777777" w:rsidR="00DA5651" w:rsidRPr="00DA5651" w:rsidRDefault="00DA5651" w:rsidP="00DA5651">
      <w:pPr>
        <w:jc w:val="both"/>
        <w:rPr>
          <w:rFonts w:eastAsia="Calibri"/>
          <w:b/>
          <w:sz w:val="24"/>
          <w:szCs w:val="24"/>
          <w:lang w:eastAsia="en-US"/>
        </w:rPr>
      </w:pPr>
    </w:p>
    <w:p w14:paraId="0598A0EC" w14:textId="77777777" w:rsidR="00DA5651" w:rsidRPr="00DA5651" w:rsidRDefault="00DA5651" w:rsidP="00DA5651">
      <w:pPr>
        <w:jc w:val="both"/>
        <w:rPr>
          <w:rFonts w:eastAsia="Calibri"/>
          <w:b/>
          <w:sz w:val="24"/>
          <w:szCs w:val="24"/>
          <w:lang w:eastAsia="en-US"/>
        </w:rPr>
      </w:pPr>
    </w:p>
    <w:p w14:paraId="4B6237A7" w14:textId="77777777" w:rsidR="00DA5651" w:rsidRPr="00DA5651" w:rsidRDefault="00DA5651" w:rsidP="00DA5651">
      <w:pPr>
        <w:jc w:val="both"/>
        <w:rPr>
          <w:rFonts w:eastAsia="Calibri"/>
          <w:b/>
          <w:sz w:val="24"/>
          <w:szCs w:val="24"/>
          <w:lang w:eastAsia="en-US"/>
        </w:rPr>
      </w:pPr>
    </w:p>
    <w:p w14:paraId="11FDEB2C" w14:textId="77777777" w:rsidR="00DA5651" w:rsidRPr="00DA5651" w:rsidRDefault="00DA5651" w:rsidP="00DA5651">
      <w:pPr>
        <w:jc w:val="both"/>
        <w:rPr>
          <w:rFonts w:eastAsia="Calibri"/>
          <w:b/>
          <w:sz w:val="24"/>
          <w:szCs w:val="24"/>
          <w:lang w:eastAsia="en-US"/>
        </w:rPr>
      </w:pPr>
    </w:p>
    <w:p w14:paraId="5533A0DE" w14:textId="77777777" w:rsidR="00DA5651" w:rsidRPr="00DA5651" w:rsidRDefault="00DA5651" w:rsidP="00DA5651">
      <w:pPr>
        <w:jc w:val="both"/>
        <w:rPr>
          <w:rFonts w:eastAsia="Calibri"/>
          <w:b/>
          <w:sz w:val="24"/>
          <w:szCs w:val="24"/>
          <w:lang w:eastAsia="en-US"/>
        </w:rPr>
      </w:pPr>
    </w:p>
    <w:p w14:paraId="38AF5318" w14:textId="77777777" w:rsidR="00DA5651" w:rsidRPr="00DA5651" w:rsidRDefault="00DA5651" w:rsidP="00DA5651">
      <w:pPr>
        <w:jc w:val="both"/>
        <w:rPr>
          <w:rFonts w:eastAsia="Calibri"/>
          <w:b/>
          <w:sz w:val="24"/>
          <w:szCs w:val="24"/>
          <w:lang w:eastAsia="en-US"/>
        </w:rPr>
      </w:pPr>
    </w:p>
    <w:p w14:paraId="39138F85" w14:textId="77777777" w:rsidR="00DA5651" w:rsidRPr="00DA5651" w:rsidRDefault="00DA5651" w:rsidP="00DA5651">
      <w:pPr>
        <w:jc w:val="both"/>
        <w:rPr>
          <w:rFonts w:eastAsia="Calibri"/>
          <w:b/>
          <w:sz w:val="24"/>
          <w:szCs w:val="24"/>
          <w:lang w:eastAsia="en-US"/>
        </w:rPr>
      </w:pPr>
    </w:p>
    <w:p w14:paraId="3E75A5F3" w14:textId="77777777" w:rsidR="00DA5651" w:rsidRPr="00DA5651" w:rsidRDefault="00DA5651" w:rsidP="00DA5651">
      <w:pPr>
        <w:jc w:val="both"/>
        <w:rPr>
          <w:rFonts w:eastAsia="Calibri"/>
          <w:b/>
          <w:sz w:val="24"/>
          <w:szCs w:val="24"/>
          <w:lang w:eastAsia="en-US"/>
        </w:rPr>
      </w:pPr>
    </w:p>
    <w:p w14:paraId="426C43CD" w14:textId="77777777" w:rsidR="00DA5651" w:rsidRPr="00DA5651" w:rsidRDefault="00DA5651" w:rsidP="00DA5651">
      <w:pPr>
        <w:jc w:val="both"/>
        <w:rPr>
          <w:rFonts w:eastAsia="Calibri"/>
          <w:b/>
          <w:sz w:val="24"/>
          <w:szCs w:val="24"/>
          <w:lang w:eastAsia="en-US"/>
        </w:rPr>
      </w:pPr>
    </w:p>
    <w:p w14:paraId="4E71F839" w14:textId="77777777" w:rsidR="00DA5651" w:rsidRPr="00DA5651" w:rsidRDefault="00DA5651" w:rsidP="00DA5651">
      <w:pPr>
        <w:jc w:val="both"/>
        <w:rPr>
          <w:rFonts w:eastAsia="Calibri"/>
          <w:b/>
          <w:sz w:val="24"/>
          <w:szCs w:val="24"/>
          <w:lang w:eastAsia="en-US"/>
        </w:rPr>
      </w:pPr>
    </w:p>
    <w:p w14:paraId="054C7A01" w14:textId="77777777" w:rsidR="00DA5651" w:rsidRPr="00DA5651" w:rsidRDefault="00DA5651" w:rsidP="00DA5651">
      <w:pPr>
        <w:jc w:val="both"/>
        <w:rPr>
          <w:rFonts w:eastAsia="Calibri"/>
          <w:b/>
          <w:sz w:val="24"/>
          <w:szCs w:val="24"/>
          <w:lang w:eastAsia="en-US"/>
        </w:rPr>
      </w:pPr>
    </w:p>
    <w:p w14:paraId="61F11CED" w14:textId="77777777" w:rsidR="00DA5651" w:rsidRPr="00DA5651" w:rsidRDefault="00DA5651" w:rsidP="00DA5651">
      <w:pPr>
        <w:jc w:val="both"/>
        <w:rPr>
          <w:rFonts w:eastAsia="Calibri"/>
          <w:b/>
          <w:sz w:val="24"/>
          <w:szCs w:val="24"/>
          <w:lang w:eastAsia="en-US"/>
        </w:rPr>
      </w:pPr>
    </w:p>
    <w:p w14:paraId="79EFA283" w14:textId="77777777" w:rsidR="00DA5651" w:rsidRPr="00DA5651" w:rsidRDefault="00DA5651" w:rsidP="00DA5651">
      <w:pPr>
        <w:jc w:val="both"/>
        <w:rPr>
          <w:rFonts w:eastAsia="Calibri"/>
          <w:b/>
          <w:sz w:val="24"/>
          <w:szCs w:val="24"/>
          <w:lang w:eastAsia="en-US"/>
        </w:rPr>
      </w:pPr>
    </w:p>
    <w:p w14:paraId="793A6370" w14:textId="77777777" w:rsidR="00DA5651" w:rsidRPr="00DA5651" w:rsidRDefault="00DA5651" w:rsidP="00DA5651">
      <w:pPr>
        <w:jc w:val="both"/>
        <w:rPr>
          <w:rFonts w:eastAsia="Calibri"/>
          <w:b/>
          <w:sz w:val="24"/>
          <w:szCs w:val="24"/>
          <w:lang w:eastAsia="en-US"/>
        </w:rPr>
      </w:pPr>
    </w:p>
    <w:p w14:paraId="5005B699" w14:textId="77777777" w:rsidR="00DA5651" w:rsidRPr="00DA5651" w:rsidRDefault="00DA5651" w:rsidP="00DA5651">
      <w:pPr>
        <w:jc w:val="both"/>
        <w:rPr>
          <w:rFonts w:eastAsia="Calibri"/>
          <w:b/>
          <w:sz w:val="24"/>
          <w:szCs w:val="24"/>
          <w:lang w:eastAsia="en-US"/>
        </w:rPr>
      </w:pPr>
    </w:p>
    <w:p w14:paraId="063AEF9D" w14:textId="77777777" w:rsidR="00DA5651" w:rsidRPr="00DA5651" w:rsidRDefault="00DA5651" w:rsidP="00DA5651">
      <w:pPr>
        <w:jc w:val="both"/>
        <w:rPr>
          <w:rFonts w:eastAsia="Calibri"/>
          <w:b/>
          <w:sz w:val="24"/>
          <w:szCs w:val="24"/>
          <w:lang w:eastAsia="en-US"/>
        </w:rPr>
      </w:pPr>
    </w:p>
    <w:p w14:paraId="1E072052" w14:textId="77777777" w:rsidR="00DA5651" w:rsidRPr="00DA5651" w:rsidRDefault="00DA5651" w:rsidP="00DA5651">
      <w:pPr>
        <w:jc w:val="both"/>
        <w:rPr>
          <w:rFonts w:eastAsia="Calibri"/>
          <w:b/>
          <w:sz w:val="24"/>
          <w:szCs w:val="24"/>
          <w:lang w:eastAsia="en-US"/>
        </w:rPr>
      </w:pPr>
    </w:p>
    <w:p w14:paraId="126FABCE" w14:textId="77777777" w:rsidR="00DA5651" w:rsidRPr="00DA5651" w:rsidRDefault="00DA5651" w:rsidP="00DA5651">
      <w:pPr>
        <w:jc w:val="both"/>
        <w:rPr>
          <w:rFonts w:eastAsia="Calibri"/>
          <w:b/>
          <w:sz w:val="24"/>
          <w:szCs w:val="24"/>
          <w:lang w:eastAsia="en-US"/>
        </w:rPr>
      </w:pPr>
    </w:p>
    <w:p w14:paraId="611EB249" w14:textId="77777777" w:rsidR="00DA5651" w:rsidRPr="00DA5651" w:rsidRDefault="00DA5651" w:rsidP="00DA5651">
      <w:pPr>
        <w:spacing w:line="276" w:lineRule="auto"/>
        <w:rPr>
          <w:rFonts w:eastAsia="Calibri"/>
          <w:bCs/>
          <w:sz w:val="24"/>
          <w:szCs w:val="24"/>
          <w:lang w:eastAsia="en-US"/>
        </w:rPr>
        <w:sectPr w:rsidR="00DA5651" w:rsidRPr="00DA5651">
          <w:pgSz w:w="11906" w:h="16838"/>
          <w:pgMar w:top="1134" w:right="851" w:bottom="1134" w:left="1276" w:header="567" w:footer="709" w:gutter="0"/>
          <w:cols w:space="720"/>
        </w:sectPr>
      </w:pPr>
    </w:p>
    <w:p w14:paraId="71AA7A0D" w14:textId="77777777" w:rsidR="00DA5651" w:rsidRPr="00DA5651" w:rsidRDefault="00DA5651" w:rsidP="00DA5651">
      <w:pPr>
        <w:tabs>
          <w:tab w:val="left" w:pos="14175"/>
        </w:tabs>
        <w:spacing w:line="276" w:lineRule="auto"/>
        <w:jc w:val="center"/>
        <w:rPr>
          <w:rFonts w:eastAsia="Calibri"/>
          <w:b/>
          <w:sz w:val="24"/>
          <w:szCs w:val="24"/>
          <w:lang w:eastAsia="en-US"/>
        </w:rPr>
      </w:pPr>
      <w:proofErr w:type="gramStart"/>
      <w:r w:rsidRPr="00DA5651">
        <w:rPr>
          <w:rFonts w:eastAsia="Calibri"/>
          <w:b/>
          <w:sz w:val="24"/>
          <w:szCs w:val="24"/>
          <w:lang w:eastAsia="en-US"/>
        </w:rPr>
        <w:lastRenderedPageBreak/>
        <w:t>ПЕРЕЧЕНЬ  МЕРОПРИЯТИЙ</w:t>
      </w:r>
      <w:proofErr w:type="gramEnd"/>
    </w:p>
    <w:p w14:paraId="34193544" w14:textId="77777777" w:rsidR="00DA5651" w:rsidRPr="00DA5651" w:rsidRDefault="00DA5651" w:rsidP="00DA5651">
      <w:pPr>
        <w:tabs>
          <w:tab w:val="left" w:pos="1185"/>
        </w:tabs>
        <w:jc w:val="center"/>
        <w:rPr>
          <w:rFonts w:eastAsia="Calibri"/>
          <w:b/>
          <w:sz w:val="24"/>
          <w:szCs w:val="24"/>
          <w:lang w:eastAsia="en-US"/>
        </w:rPr>
      </w:pPr>
      <w:r w:rsidRPr="00DA5651">
        <w:rPr>
          <w:rFonts w:eastAsia="Calibri"/>
          <w:b/>
          <w:sz w:val="24"/>
          <w:szCs w:val="24"/>
          <w:lang w:eastAsia="en-US"/>
        </w:rPr>
        <w:t xml:space="preserve">комплекса </w:t>
      </w:r>
      <w:proofErr w:type="gramStart"/>
      <w:r w:rsidRPr="00DA5651">
        <w:rPr>
          <w:rFonts w:eastAsia="Calibri"/>
          <w:b/>
          <w:sz w:val="24"/>
          <w:szCs w:val="24"/>
          <w:lang w:eastAsia="en-US"/>
        </w:rPr>
        <w:t>процессных  мероприятий</w:t>
      </w:r>
      <w:proofErr w:type="gramEnd"/>
      <w:r w:rsidRPr="00DA5651">
        <w:rPr>
          <w:rFonts w:eastAsia="Calibri"/>
          <w:b/>
          <w:sz w:val="24"/>
          <w:szCs w:val="24"/>
          <w:lang w:eastAsia="en-US"/>
        </w:rPr>
        <w:t xml:space="preserve">  </w:t>
      </w:r>
    </w:p>
    <w:p w14:paraId="461D44F3" w14:textId="77777777" w:rsidR="00DA5651" w:rsidRPr="00DA5651" w:rsidRDefault="00DA5651" w:rsidP="00DA5651">
      <w:pPr>
        <w:tabs>
          <w:tab w:val="left" w:pos="1185"/>
        </w:tabs>
        <w:jc w:val="center"/>
        <w:rPr>
          <w:rFonts w:eastAsia="Calibri"/>
          <w:b/>
          <w:sz w:val="22"/>
          <w:szCs w:val="22"/>
          <w:lang w:eastAsia="en-US"/>
        </w:rPr>
      </w:pPr>
      <w:r w:rsidRPr="00DA5651">
        <w:rPr>
          <w:rFonts w:eastAsia="Calibri"/>
          <w:b/>
          <w:sz w:val="24"/>
          <w:szCs w:val="24"/>
          <w:lang w:eastAsia="en-US"/>
        </w:rPr>
        <w:t>«</w:t>
      </w:r>
      <w:r w:rsidRPr="00DA5651">
        <w:rPr>
          <w:b/>
          <w:sz w:val="24"/>
          <w:szCs w:val="24"/>
        </w:rPr>
        <w:t>Обеспечение населения Няндомского муниципального округа качественным и доступным жильем»</w:t>
      </w:r>
      <w:r w:rsidRPr="00DA5651">
        <w:rPr>
          <w:rFonts w:eastAsia="Calibri"/>
          <w:b/>
          <w:sz w:val="22"/>
          <w:szCs w:val="22"/>
          <w:lang w:eastAsia="en-US"/>
        </w:rPr>
        <w:t xml:space="preserve"> </w:t>
      </w:r>
    </w:p>
    <w:p w14:paraId="6BEAF08C" w14:textId="77777777" w:rsidR="00DA5651" w:rsidRPr="00DA5651" w:rsidRDefault="00DA5651" w:rsidP="00DA5651">
      <w:pPr>
        <w:tabs>
          <w:tab w:val="left" w:pos="1185"/>
        </w:tabs>
        <w:jc w:val="center"/>
        <w:rPr>
          <w:rFonts w:eastAsia="Calibri"/>
          <w:b/>
          <w:sz w:val="22"/>
          <w:szCs w:val="22"/>
          <w:lang w:eastAsia="en-US"/>
        </w:rPr>
      </w:pPr>
      <w:r w:rsidRPr="00DA5651">
        <w:rPr>
          <w:rFonts w:eastAsia="Calibri"/>
          <w:b/>
          <w:sz w:val="24"/>
          <w:szCs w:val="24"/>
          <w:lang w:eastAsia="en-US"/>
        </w:rPr>
        <w:t>муниципальной программы «Развитие жилищного строительства в Няндомском муниципальном округе Архангельской области</w:t>
      </w:r>
    </w:p>
    <w:p w14:paraId="2F1B15A2" w14:textId="77777777" w:rsidR="00DA5651" w:rsidRPr="00DA5651" w:rsidRDefault="00DA5651" w:rsidP="00DA5651">
      <w:pPr>
        <w:tabs>
          <w:tab w:val="left" w:pos="1185"/>
        </w:tabs>
        <w:jc w:val="center"/>
        <w:rPr>
          <w:rFonts w:eastAsia="Calibri"/>
          <w:color w:val="FF0000"/>
          <w:sz w:val="22"/>
          <w:szCs w:val="22"/>
          <w:lang w:eastAsia="en-US"/>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722"/>
        <w:gridCol w:w="1985"/>
        <w:gridCol w:w="2553"/>
        <w:gridCol w:w="1417"/>
        <w:gridCol w:w="1134"/>
        <w:gridCol w:w="1276"/>
        <w:gridCol w:w="1134"/>
        <w:gridCol w:w="1168"/>
      </w:tblGrid>
      <w:tr w:rsidR="00DA5651" w:rsidRPr="00DA5651" w14:paraId="2D9309A6" w14:textId="77777777" w:rsidTr="00DA5651">
        <w:trPr>
          <w:trHeight w:val="255"/>
          <w:tblHeader/>
        </w:trPr>
        <w:tc>
          <w:tcPr>
            <w:tcW w:w="670" w:type="dxa"/>
            <w:vMerge w:val="restart"/>
            <w:tcBorders>
              <w:top w:val="single" w:sz="4" w:space="0" w:color="auto"/>
              <w:left w:val="single" w:sz="4" w:space="0" w:color="auto"/>
              <w:bottom w:val="single" w:sz="4" w:space="0" w:color="auto"/>
              <w:right w:val="single" w:sz="4" w:space="0" w:color="auto"/>
            </w:tcBorders>
            <w:hideMark/>
          </w:tcPr>
          <w:p w14:paraId="3D19BB8C" w14:textId="77777777" w:rsidR="00DA5651" w:rsidRPr="00DA5651" w:rsidRDefault="00DA5651" w:rsidP="00DA5651">
            <w:pPr>
              <w:tabs>
                <w:tab w:val="left" w:pos="1185"/>
              </w:tabs>
              <w:jc w:val="both"/>
              <w:rPr>
                <w:rFonts w:eastAsia="Calibri"/>
                <w:b/>
                <w:sz w:val="22"/>
                <w:szCs w:val="22"/>
                <w:lang w:eastAsia="en-US"/>
              </w:rPr>
            </w:pPr>
            <w:r w:rsidRPr="00DA5651">
              <w:rPr>
                <w:rFonts w:eastAsia="Calibri"/>
                <w:b/>
                <w:sz w:val="22"/>
                <w:szCs w:val="22"/>
                <w:lang w:eastAsia="en-US"/>
              </w:rPr>
              <w:t>№ п/п</w:t>
            </w:r>
          </w:p>
        </w:tc>
        <w:tc>
          <w:tcPr>
            <w:tcW w:w="3720" w:type="dxa"/>
            <w:vMerge w:val="restart"/>
            <w:tcBorders>
              <w:top w:val="single" w:sz="4" w:space="0" w:color="auto"/>
              <w:left w:val="single" w:sz="4" w:space="0" w:color="auto"/>
              <w:bottom w:val="single" w:sz="4" w:space="0" w:color="auto"/>
              <w:right w:val="single" w:sz="4" w:space="0" w:color="auto"/>
            </w:tcBorders>
            <w:hideMark/>
          </w:tcPr>
          <w:p w14:paraId="1F3CBF94" w14:textId="77777777" w:rsidR="00DA5651" w:rsidRPr="00DA5651" w:rsidRDefault="00DA5651" w:rsidP="00DA5651">
            <w:pPr>
              <w:autoSpaceDE w:val="0"/>
              <w:autoSpaceDN w:val="0"/>
              <w:adjustRightInd w:val="0"/>
              <w:spacing w:line="276" w:lineRule="auto"/>
              <w:jc w:val="center"/>
              <w:rPr>
                <w:b/>
                <w:lang w:eastAsia="en-US"/>
              </w:rPr>
            </w:pPr>
            <w:r w:rsidRPr="00DA5651">
              <w:rPr>
                <w:b/>
                <w:lang w:eastAsia="en-US"/>
              </w:rPr>
              <w:t xml:space="preserve">Наименование   </w:t>
            </w:r>
            <w:r w:rsidRPr="00DA5651">
              <w:rPr>
                <w:b/>
                <w:lang w:eastAsia="en-US"/>
              </w:rPr>
              <w:br/>
              <w:t>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88E62CF" w14:textId="77777777" w:rsidR="00DA5651" w:rsidRPr="00DA5651" w:rsidRDefault="00DA5651" w:rsidP="00DA5651">
            <w:pPr>
              <w:autoSpaceDE w:val="0"/>
              <w:autoSpaceDN w:val="0"/>
              <w:adjustRightInd w:val="0"/>
              <w:spacing w:line="276" w:lineRule="auto"/>
              <w:ind w:left="34" w:hanging="34"/>
              <w:jc w:val="center"/>
              <w:rPr>
                <w:b/>
                <w:lang w:eastAsia="en-US"/>
              </w:rPr>
            </w:pPr>
            <w:r w:rsidRPr="00DA5651">
              <w:rPr>
                <w:b/>
                <w:lang w:eastAsia="en-US"/>
              </w:rPr>
              <w:t>Тип мероприятия (результата)</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09719B6F" w14:textId="77777777" w:rsidR="00DA5651" w:rsidRPr="00DA5651" w:rsidRDefault="00DA5651" w:rsidP="00DA5651">
            <w:pPr>
              <w:autoSpaceDE w:val="0"/>
              <w:autoSpaceDN w:val="0"/>
              <w:adjustRightInd w:val="0"/>
              <w:spacing w:line="276" w:lineRule="auto"/>
              <w:jc w:val="center"/>
              <w:rPr>
                <w:b/>
                <w:lang w:eastAsia="en-US"/>
              </w:rPr>
            </w:pPr>
            <w:r w:rsidRPr="00DA5651">
              <w:rPr>
                <w:b/>
                <w:lang w:eastAsia="en-US"/>
              </w:rPr>
              <w:t>Источники</w:t>
            </w:r>
            <w:r w:rsidRPr="00DA5651">
              <w:rPr>
                <w:b/>
                <w:lang w:eastAsia="en-US"/>
              </w:rPr>
              <w:br/>
              <w:t>финансирования</w:t>
            </w:r>
          </w:p>
        </w:tc>
        <w:tc>
          <w:tcPr>
            <w:tcW w:w="6129" w:type="dxa"/>
            <w:gridSpan w:val="5"/>
            <w:tcBorders>
              <w:top w:val="single" w:sz="4" w:space="0" w:color="auto"/>
              <w:left w:val="single" w:sz="4" w:space="0" w:color="auto"/>
              <w:bottom w:val="single" w:sz="4" w:space="0" w:color="auto"/>
              <w:right w:val="single" w:sz="4" w:space="0" w:color="auto"/>
            </w:tcBorders>
            <w:hideMark/>
          </w:tcPr>
          <w:p w14:paraId="6664AB18" w14:textId="77777777" w:rsidR="00DA5651" w:rsidRPr="00DA5651" w:rsidRDefault="00DA5651" w:rsidP="00DA5651">
            <w:pPr>
              <w:tabs>
                <w:tab w:val="left" w:pos="1185"/>
              </w:tabs>
              <w:jc w:val="center"/>
              <w:rPr>
                <w:rFonts w:eastAsia="Calibri"/>
                <w:b/>
                <w:sz w:val="22"/>
                <w:szCs w:val="22"/>
                <w:lang w:eastAsia="en-US"/>
              </w:rPr>
            </w:pPr>
            <w:r w:rsidRPr="00DA5651">
              <w:rPr>
                <w:rFonts w:eastAsia="Calibri"/>
                <w:b/>
                <w:sz w:val="22"/>
                <w:szCs w:val="22"/>
                <w:lang w:eastAsia="en-US"/>
              </w:rPr>
              <w:t>Объем финансового обеспечения по годам реализации,</w:t>
            </w:r>
            <w:r w:rsidRPr="00DA5651">
              <w:rPr>
                <w:rFonts w:ascii="Calibri" w:eastAsia="Calibri" w:hAnsi="Calibri"/>
                <w:b/>
                <w:sz w:val="22"/>
                <w:szCs w:val="22"/>
                <w:lang w:eastAsia="en-US"/>
              </w:rPr>
              <w:t xml:space="preserve"> </w:t>
            </w:r>
            <w:r w:rsidRPr="00DA5651">
              <w:rPr>
                <w:rFonts w:eastAsia="Calibri"/>
                <w:b/>
                <w:sz w:val="22"/>
                <w:szCs w:val="22"/>
                <w:lang w:eastAsia="en-US"/>
              </w:rPr>
              <w:t xml:space="preserve"> </w:t>
            </w:r>
          </w:p>
          <w:p w14:paraId="3F049348" w14:textId="77777777" w:rsidR="00DA5651" w:rsidRPr="00DA5651" w:rsidRDefault="00DA5651" w:rsidP="00DA5651">
            <w:pPr>
              <w:tabs>
                <w:tab w:val="left" w:pos="1185"/>
              </w:tabs>
              <w:jc w:val="center"/>
              <w:rPr>
                <w:rFonts w:eastAsia="Calibri"/>
                <w:b/>
                <w:sz w:val="22"/>
                <w:szCs w:val="22"/>
                <w:lang w:eastAsia="en-US"/>
              </w:rPr>
            </w:pPr>
            <w:r w:rsidRPr="00DA5651">
              <w:rPr>
                <w:rFonts w:eastAsia="Calibri"/>
                <w:b/>
                <w:sz w:val="22"/>
                <w:szCs w:val="22"/>
                <w:lang w:eastAsia="en-US"/>
              </w:rPr>
              <w:t xml:space="preserve"> </w:t>
            </w:r>
            <w:proofErr w:type="spellStart"/>
            <w:r w:rsidRPr="00DA5651">
              <w:rPr>
                <w:rFonts w:eastAsia="Calibri"/>
                <w:b/>
                <w:sz w:val="22"/>
                <w:szCs w:val="22"/>
                <w:lang w:eastAsia="en-US"/>
              </w:rPr>
              <w:t>тыс</w:t>
            </w:r>
            <w:proofErr w:type="spellEnd"/>
            <w:r w:rsidRPr="00DA5651">
              <w:rPr>
                <w:rFonts w:eastAsia="Calibri"/>
                <w:b/>
                <w:sz w:val="22"/>
                <w:szCs w:val="22"/>
                <w:lang w:eastAsia="en-US"/>
              </w:rPr>
              <w:t xml:space="preserve"> руб.</w:t>
            </w:r>
          </w:p>
        </w:tc>
      </w:tr>
      <w:tr w:rsidR="00DA5651" w:rsidRPr="00DA5651" w14:paraId="720A6C2B" w14:textId="77777777" w:rsidTr="00DA5651">
        <w:trPr>
          <w:trHeight w:val="562"/>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E5ECA2" w14:textId="77777777" w:rsidR="00DA5651" w:rsidRPr="00DA5651" w:rsidRDefault="00DA5651" w:rsidP="00DA5651">
            <w:pPr>
              <w:rPr>
                <w:rFonts w:eastAsia="Calibri"/>
                <w:b/>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BB4000F" w14:textId="77777777" w:rsidR="00DA5651" w:rsidRPr="00DA5651" w:rsidRDefault="00DA5651" w:rsidP="00DA5651">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730701" w14:textId="77777777" w:rsidR="00DA5651" w:rsidRPr="00DA5651" w:rsidRDefault="00DA5651" w:rsidP="00DA5651">
            <w:pPr>
              <w:rPr>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E09D1C" w14:textId="77777777" w:rsidR="00DA5651" w:rsidRPr="00DA5651" w:rsidRDefault="00DA5651" w:rsidP="00DA5651">
            <w:pPr>
              <w:rPr>
                <w:b/>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9F81CA8" w14:textId="77777777" w:rsidR="00DA5651" w:rsidRPr="00DA5651" w:rsidRDefault="00DA5651" w:rsidP="00DA5651">
            <w:pPr>
              <w:tabs>
                <w:tab w:val="left" w:pos="1185"/>
              </w:tabs>
              <w:jc w:val="both"/>
              <w:rPr>
                <w:rFonts w:eastAsia="Calibri"/>
                <w:b/>
                <w:sz w:val="22"/>
                <w:szCs w:val="22"/>
                <w:lang w:eastAsia="en-US"/>
              </w:rPr>
            </w:pPr>
            <w:r w:rsidRPr="00DA5651">
              <w:rPr>
                <w:rFonts w:eastAsia="Calibri"/>
                <w:b/>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14:paraId="5E701892" w14:textId="77777777" w:rsidR="00DA5651" w:rsidRPr="00DA5651" w:rsidRDefault="00DA5651" w:rsidP="00DA5651">
            <w:pPr>
              <w:autoSpaceDE w:val="0"/>
              <w:autoSpaceDN w:val="0"/>
              <w:adjustRightInd w:val="0"/>
              <w:jc w:val="center"/>
              <w:rPr>
                <w:rFonts w:eastAsia="Calibri"/>
                <w:b/>
                <w:sz w:val="22"/>
                <w:szCs w:val="22"/>
                <w:lang w:eastAsia="en-US"/>
              </w:rPr>
            </w:pPr>
            <w:r w:rsidRPr="00DA5651">
              <w:rPr>
                <w:rFonts w:eastAsia="Calibri"/>
                <w:b/>
                <w:sz w:val="22"/>
                <w:szCs w:val="22"/>
                <w:lang w:eastAsia="en-US"/>
              </w:rPr>
              <w:t>2024</w:t>
            </w:r>
          </w:p>
          <w:p w14:paraId="0D6B7415" w14:textId="77777777" w:rsidR="00DA5651" w:rsidRPr="00DA5651" w:rsidRDefault="00DA5651" w:rsidP="00DA5651">
            <w:pPr>
              <w:autoSpaceDE w:val="0"/>
              <w:autoSpaceDN w:val="0"/>
              <w:adjustRightInd w:val="0"/>
              <w:jc w:val="center"/>
              <w:rPr>
                <w:rFonts w:eastAsia="Calibri"/>
                <w:b/>
                <w:sz w:val="22"/>
                <w:szCs w:val="22"/>
                <w:lang w:eastAsia="en-US"/>
              </w:rPr>
            </w:pPr>
            <w:r w:rsidRPr="00DA5651">
              <w:rPr>
                <w:rFonts w:eastAsia="Calibri"/>
                <w:b/>
                <w:sz w:val="22"/>
                <w:szCs w:val="22"/>
                <w:lang w:eastAsia="en-US"/>
              </w:rPr>
              <w:t>год</w:t>
            </w:r>
          </w:p>
        </w:tc>
        <w:tc>
          <w:tcPr>
            <w:tcW w:w="1276" w:type="dxa"/>
            <w:tcBorders>
              <w:top w:val="single" w:sz="4" w:space="0" w:color="auto"/>
              <w:left w:val="single" w:sz="4" w:space="0" w:color="auto"/>
              <w:bottom w:val="single" w:sz="4" w:space="0" w:color="auto"/>
              <w:right w:val="single" w:sz="4" w:space="0" w:color="auto"/>
            </w:tcBorders>
          </w:tcPr>
          <w:p w14:paraId="6E50F157" w14:textId="77777777" w:rsidR="00DA5651" w:rsidRPr="00DA5651" w:rsidRDefault="00DA5651" w:rsidP="00DA5651">
            <w:pPr>
              <w:autoSpaceDE w:val="0"/>
              <w:autoSpaceDN w:val="0"/>
              <w:adjustRightInd w:val="0"/>
              <w:jc w:val="center"/>
              <w:rPr>
                <w:rFonts w:eastAsia="Calibri"/>
                <w:b/>
                <w:sz w:val="22"/>
                <w:szCs w:val="22"/>
                <w:lang w:eastAsia="en-US"/>
              </w:rPr>
            </w:pPr>
            <w:r w:rsidRPr="00DA5651">
              <w:rPr>
                <w:rFonts w:eastAsia="Calibri"/>
                <w:b/>
                <w:sz w:val="22"/>
                <w:szCs w:val="22"/>
                <w:lang w:eastAsia="en-US"/>
              </w:rPr>
              <w:t>2025</w:t>
            </w:r>
          </w:p>
          <w:p w14:paraId="32477AC9" w14:textId="77777777" w:rsidR="00DA5651" w:rsidRPr="00DA5651" w:rsidRDefault="00DA5651" w:rsidP="00DA5651">
            <w:pPr>
              <w:autoSpaceDE w:val="0"/>
              <w:autoSpaceDN w:val="0"/>
              <w:adjustRightInd w:val="0"/>
              <w:jc w:val="center"/>
              <w:rPr>
                <w:rFonts w:eastAsia="Calibri"/>
                <w:b/>
                <w:sz w:val="22"/>
                <w:szCs w:val="22"/>
                <w:lang w:eastAsia="en-US"/>
              </w:rPr>
            </w:pPr>
            <w:r w:rsidRPr="00DA5651">
              <w:rPr>
                <w:rFonts w:eastAsia="Calibri"/>
                <w:b/>
                <w:sz w:val="22"/>
                <w:szCs w:val="22"/>
                <w:lang w:eastAsia="en-US"/>
              </w:rPr>
              <w:t xml:space="preserve"> год</w:t>
            </w:r>
          </w:p>
          <w:p w14:paraId="7B3E4550" w14:textId="77777777" w:rsidR="00DA5651" w:rsidRPr="00DA5651" w:rsidRDefault="00DA5651" w:rsidP="00DA5651">
            <w:pPr>
              <w:jc w:val="both"/>
              <w:rPr>
                <w:rFonts w:eastAsia="Calibr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EF5F52B" w14:textId="77777777" w:rsidR="00DA5651" w:rsidRPr="00DA5651" w:rsidRDefault="00DA5651" w:rsidP="00DA5651">
            <w:pPr>
              <w:jc w:val="center"/>
              <w:rPr>
                <w:rFonts w:eastAsia="Calibri"/>
                <w:b/>
                <w:sz w:val="22"/>
                <w:szCs w:val="22"/>
                <w:lang w:eastAsia="en-US"/>
              </w:rPr>
            </w:pPr>
            <w:r w:rsidRPr="00DA5651">
              <w:rPr>
                <w:rFonts w:eastAsia="Calibri"/>
                <w:b/>
                <w:sz w:val="22"/>
                <w:szCs w:val="22"/>
                <w:lang w:eastAsia="en-US"/>
              </w:rPr>
              <w:t xml:space="preserve">2026 </w:t>
            </w:r>
          </w:p>
          <w:p w14:paraId="5CCB23B3" w14:textId="77777777" w:rsidR="00DA5651" w:rsidRPr="00DA5651" w:rsidRDefault="00DA5651" w:rsidP="00DA5651">
            <w:pPr>
              <w:jc w:val="center"/>
              <w:rPr>
                <w:rFonts w:eastAsia="Calibri"/>
                <w:b/>
                <w:sz w:val="22"/>
                <w:szCs w:val="22"/>
                <w:lang w:eastAsia="en-US"/>
              </w:rPr>
            </w:pPr>
            <w:r w:rsidRPr="00DA5651">
              <w:rPr>
                <w:rFonts w:eastAsia="Calibri"/>
                <w:b/>
                <w:sz w:val="22"/>
                <w:szCs w:val="22"/>
                <w:lang w:eastAsia="en-US"/>
              </w:rPr>
              <w:t>год</w:t>
            </w:r>
          </w:p>
          <w:p w14:paraId="782562E4" w14:textId="77777777" w:rsidR="00DA5651" w:rsidRPr="00DA5651" w:rsidRDefault="00DA5651" w:rsidP="00DA5651">
            <w:pPr>
              <w:jc w:val="center"/>
              <w:rPr>
                <w:rFonts w:eastAsia="Calibri"/>
                <w:b/>
                <w:sz w:val="22"/>
                <w:szCs w:val="22"/>
                <w:lang w:eastAsia="en-US"/>
              </w:rPr>
            </w:pPr>
          </w:p>
        </w:tc>
        <w:tc>
          <w:tcPr>
            <w:tcW w:w="1168" w:type="dxa"/>
            <w:tcBorders>
              <w:top w:val="single" w:sz="4" w:space="0" w:color="auto"/>
              <w:left w:val="single" w:sz="4" w:space="0" w:color="auto"/>
              <w:bottom w:val="single" w:sz="4" w:space="0" w:color="auto"/>
              <w:right w:val="single" w:sz="4" w:space="0" w:color="auto"/>
            </w:tcBorders>
            <w:hideMark/>
          </w:tcPr>
          <w:p w14:paraId="4D4FAF00" w14:textId="77777777" w:rsidR="00DA5651" w:rsidRPr="00DA5651" w:rsidRDefault="00DA5651" w:rsidP="00DA5651">
            <w:pPr>
              <w:jc w:val="center"/>
              <w:rPr>
                <w:rFonts w:eastAsia="Calibri"/>
                <w:b/>
                <w:sz w:val="22"/>
                <w:szCs w:val="22"/>
                <w:lang w:eastAsia="en-US"/>
              </w:rPr>
            </w:pPr>
            <w:r w:rsidRPr="00DA5651">
              <w:rPr>
                <w:rFonts w:eastAsia="Calibri"/>
                <w:b/>
                <w:sz w:val="22"/>
                <w:szCs w:val="22"/>
                <w:lang w:eastAsia="en-US"/>
              </w:rPr>
              <w:t xml:space="preserve">2027 </w:t>
            </w:r>
          </w:p>
          <w:p w14:paraId="04F97BAE" w14:textId="77777777" w:rsidR="00DA5651" w:rsidRPr="00DA5651" w:rsidRDefault="00DA5651" w:rsidP="00DA5651">
            <w:pPr>
              <w:jc w:val="center"/>
              <w:rPr>
                <w:rFonts w:eastAsia="Calibri"/>
                <w:b/>
                <w:sz w:val="22"/>
                <w:szCs w:val="22"/>
                <w:lang w:eastAsia="en-US"/>
              </w:rPr>
            </w:pPr>
            <w:r w:rsidRPr="00DA5651">
              <w:rPr>
                <w:rFonts w:eastAsia="Calibri"/>
                <w:b/>
                <w:sz w:val="22"/>
                <w:szCs w:val="22"/>
                <w:lang w:eastAsia="en-US"/>
              </w:rPr>
              <w:t>год</w:t>
            </w:r>
          </w:p>
        </w:tc>
      </w:tr>
      <w:tr w:rsidR="00DA5651" w:rsidRPr="00DA5651" w14:paraId="6707750B" w14:textId="77777777" w:rsidTr="00DA5651">
        <w:trPr>
          <w:tblHeader/>
        </w:trPr>
        <w:tc>
          <w:tcPr>
            <w:tcW w:w="670" w:type="dxa"/>
            <w:tcBorders>
              <w:top w:val="single" w:sz="4" w:space="0" w:color="auto"/>
              <w:left w:val="single" w:sz="4" w:space="0" w:color="auto"/>
              <w:bottom w:val="single" w:sz="4" w:space="0" w:color="auto"/>
              <w:right w:val="single" w:sz="4" w:space="0" w:color="auto"/>
            </w:tcBorders>
            <w:hideMark/>
          </w:tcPr>
          <w:p w14:paraId="14E4A309" w14:textId="77777777" w:rsidR="00DA5651" w:rsidRPr="00DA5651" w:rsidRDefault="00DA5651" w:rsidP="00DA5651">
            <w:pPr>
              <w:tabs>
                <w:tab w:val="left" w:pos="1185"/>
              </w:tabs>
              <w:jc w:val="center"/>
              <w:rPr>
                <w:rFonts w:eastAsia="Calibri"/>
                <w:bCs/>
                <w:sz w:val="22"/>
                <w:szCs w:val="22"/>
                <w:lang w:eastAsia="en-US"/>
              </w:rPr>
            </w:pPr>
            <w:r w:rsidRPr="00DA5651">
              <w:rPr>
                <w:rFonts w:eastAsia="Calibri"/>
                <w:bCs/>
                <w:sz w:val="22"/>
                <w:szCs w:val="22"/>
                <w:lang w:eastAsia="en-US"/>
              </w:rPr>
              <w:t>1</w:t>
            </w:r>
          </w:p>
        </w:tc>
        <w:tc>
          <w:tcPr>
            <w:tcW w:w="3720" w:type="dxa"/>
            <w:tcBorders>
              <w:top w:val="single" w:sz="4" w:space="0" w:color="auto"/>
              <w:left w:val="single" w:sz="4" w:space="0" w:color="auto"/>
              <w:bottom w:val="single" w:sz="4" w:space="0" w:color="auto"/>
              <w:right w:val="single" w:sz="4" w:space="0" w:color="auto"/>
            </w:tcBorders>
            <w:hideMark/>
          </w:tcPr>
          <w:p w14:paraId="224F5C06" w14:textId="77777777" w:rsidR="00DA5651" w:rsidRPr="00DA5651" w:rsidRDefault="00DA5651" w:rsidP="00DA5651">
            <w:pPr>
              <w:tabs>
                <w:tab w:val="left" w:pos="1185"/>
              </w:tabs>
              <w:jc w:val="center"/>
              <w:rPr>
                <w:rFonts w:eastAsia="Calibri"/>
                <w:bCs/>
                <w:sz w:val="22"/>
                <w:szCs w:val="22"/>
                <w:lang w:eastAsia="en-US"/>
              </w:rPr>
            </w:pPr>
            <w:r w:rsidRPr="00DA5651">
              <w:rPr>
                <w:rFonts w:eastAsia="Calibri"/>
                <w:bCs/>
                <w:sz w:val="22"/>
                <w:szCs w:val="22"/>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14:paraId="598A1E28" w14:textId="77777777" w:rsidR="00DA5651" w:rsidRPr="00DA5651" w:rsidRDefault="00DA5651" w:rsidP="00DA5651">
            <w:pPr>
              <w:tabs>
                <w:tab w:val="left" w:pos="1185"/>
              </w:tabs>
              <w:jc w:val="center"/>
              <w:rPr>
                <w:rFonts w:eastAsia="Calibri"/>
                <w:bCs/>
                <w:sz w:val="22"/>
                <w:szCs w:val="22"/>
                <w:lang w:eastAsia="en-US"/>
              </w:rPr>
            </w:pPr>
            <w:r w:rsidRPr="00DA5651">
              <w:rPr>
                <w:rFonts w:eastAsia="Calibri"/>
                <w:bCs/>
                <w:sz w:val="22"/>
                <w:szCs w:val="22"/>
                <w:lang w:eastAsia="en-US"/>
              </w:rPr>
              <w:t>3</w:t>
            </w:r>
          </w:p>
        </w:tc>
        <w:tc>
          <w:tcPr>
            <w:tcW w:w="2552" w:type="dxa"/>
            <w:tcBorders>
              <w:top w:val="single" w:sz="4" w:space="0" w:color="auto"/>
              <w:left w:val="single" w:sz="4" w:space="0" w:color="auto"/>
              <w:bottom w:val="single" w:sz="4" w:space="0" w:color="auto"/>
              <w:right w:val="single" w:sz="4" w:space="0" w:color="auto"/>
            </w:tcBorders>
            <w:hideMark/>
          </w:tcPr>
          <w:p w14:paraId="22B3C56A" w14:textId="77777777" w:rsidR="00DA5651" w:rsidRPr="00DA5651" w:rsidRDefault="00DA5651" w:rsidP="00DA5651">
            <w:pPr>
              <w:tabs>
                <w:tab w:val="left" w:pos="1185"/>
              </w:tabs>
              <w:jc w:val="center"/>
              <w:rPr>
                <w:rFonts w:eastAsia="Calibri"/>
                <w:bCs/>
                <w:sz w:val="22"/>
                <w:szCs w:val="22"/>
                <w:lang w:eastAsia="en-US"/>
              </w:rPr>
            </w:pPr>
            <w:r w:rsidRPr="00DA5651">
              <w:rPr>
                <w:rFonts w:eastAsia="Calibri"/>
                <w:bCs/>
                <w:sz w:val="22"/>
                <w:szCs w:val="22"/>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65A94806" w14:textId="77777777" w:rsidR="00DA5651" w:rsidRPr="00DA5651" w:rsidRDefault="00DA5651" w:rsidP="00DA5651">
            <w:pPr>
              <w:tabs>
                <w:tab w:val="left" w:pos="1185"/>
              </w:tabs>
              <w:jc w:val="center"/>
              <w:rPr>
                <w:rFonts w:eastAsia="Calibri"/>
                <w:bCs/>
                <w:sz w:val="22"/>
                <w:szCs w:val="22"/>
                <w:lang w:eastAsia="en-US"/>
              </w:rPr>
            </w:pPr>
            <w:r w:rsidRPr="00DA5651">
              <w:rPr>
                <w:rFonts w:eastAsia="Calibri"/>
                <w:bCs/>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2A3D0A30" w14:textId="77777777" w:rsidR="00DA5651" w:rsidRPr="00DA5651" w:rsidRDefault="00DA5651" w:rsidP="00DA5651">
            <w:pPr>
              <w:tabs>
                <w:tab w:val="left" w:pos="1185"/>
              </w:tabs>
              <w:jc w:val="center"/>
              <w:rPr>
                <w:rFonts w:eastAsia="Calibri"/>
                <w:bCs/>
                <w:sz w:val="22"/>
                <w:szCs w:val="22"/>
                <w:lang w:eastAsia="en-US"/>
              </w:rPr>
            </w:pPr>
            <w:r w:rsidRPr="00DA5651">
              <w:rPr>
                <w:rFonts w:eastAsia="Calibri"/>
                <w:bCs/>
                <w:sz w:val="22"/>
                <w:szCs w:val="22"/>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14:paraId="02BC9E85" w14:textId="77777777" w:rsidR="00DA5651" w:rsidRPr="00DA5651" w:rsidRDefault="00DA5651" w:rsidP="00DA5651">
            <w:pPr>
              <w:tabs>
                <w:tab w:val="left" w:pos="1185"/>
              </w:tabs>
              <w:jc w:val="center"/>
              <w:rPr>
                <w:rFonts w:eastAsia="Calibri"/>
                <w:bCs/>
                <w:sz w:val="22"/>
                <w:szCs w:val="22"/>
                <w:lang w:eastAsia="en-US"/>
              </w:rPr>
            </w:pPr>
            <w:r w:rsidRPr="00DA5651">
              <w:rPr>
                <w:rFonts w:eastAsia="Calibri"/>
                <w:bCs/>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191A07F2" w14:textId="77777777" w:rsidR="00DA5651" w:rsidRPr="00DA5651" w:rsidRDefault="00DA5651" w:rsidP="00DA5651">
            <w:pPr>
              <w:tabs>
                <w:tab w:val="left" w:pos="1185"/>
              </w:tabs>
              <w:jc w:val="center"/>
              <w:rPr>
                <w:rFonts w:eastAsia="Calibri"/>
                <w:bCs/>
                <w:sz w:val="22"/>
                <w:szCs w:val="22"/>
                <w:lang w:eastAsia="en-US"/>
              </w:rPr>
            </w:pPr>
            <w:r w:rsidRPr="00DA5651">
              <w:rPr>
                <w:rFonts w:eastAsia="Calibri"/>
                <w:bCs/>
                <w:sz w:val="22"/>
                <w:szCs w:val="22"/>
                <w:lang w:eastAsia="en-US"/>
              </w:rPr>
              <w:t>8</w:t>
            </w:r>
          </w:p>
        </w:tc>
        <w:tc>
          <w:tcPr>
            <w:tcW w:w="1168" w:type="dxa"/>
            <w:tcBorders>
              <w:top w:val="single" w:sz="4" w:space="0" w:color="auto"/>
              <w:left w:val="single" w:sz="4" w:space="0" w:color="auto"/>
              <w:bottom w:val="single" w:sz="4" w:space="0" w:color="auto"/>
              <w:right w:val="single" w:sz="4" w:space="0" w:color="auto"/>
            </w:tcBorders>
            <w:hideMark/>
          </w:tcPr>
          <w:p w14:paraId="16AF882A" w14:textId="77777777" w:rsidR="00DA5651" w:rsidRPr="00DA5651" w:rsidRDefault="00DA5651" w:rsidP="00DA5651">
            <w:pPr>
              <w:tabs>
                <w:tab w:val="left" w:pos="1185"/>
              </w:tabs>
              <w:jc w:val="center"/>
              <w:rPr>
                <w:rFonts w:eastAsia="Calibri"/>
                <w:bCs/>
                <w:sz w:val="22"/>
                <w:szCs w:val="22"/>
                <w:lang w:eastAsia="en-US"/>
              </w:rPr>
            </w:pPr>
            <w:r w:rsidRPr="00DA5651">
              <w:rPr>
                <w:rFonts w:eastAsia="Calibri"/>
                <w:bCs/>
                <w:sz w:val="22"/>
                <w:szCs w:val="22"/>
                <w:lang w:eastAsia="en-US"/>
              </w:rPr>
              <w:t>9</w:t>
            </w:r>
          </w:p>
        </w:tc>
      </w:tr>
      <w:tr w:rsidR="00DA5651" w:rsidRPr="00DA5651" w14:paraId="1478F401" w14:textId="77777777" w:rsidTr="00DA5651">
        <w:trPr>
          <w:trHeight w:val="222"/>
        </w:trPr>
        <w:tc>
          <w:tcPr>
            <w:tcW w:w="670" w:type="dxa"/>
            <w:tcBorders>
              <w:top w:val="single" w:sz="4" w:space="0" w:color="auto"/>
              <w:left w:val="single" w:sz="4" w:space="0" w:color="auto"/>
              <w:bottom w:val="single" w:sz="4" w:space="0" w:color="auto"/>
              <w:right w:val="single" w:sz="4" w:space="0" w:color="auto"/>
            </w:tcBorders>
            <w:hideMark/>
          </w:tcPr>
          <w:p w14:paraId="24221345" w14:textId="77777777" w:rsidR="00DA5651" w:rsidRPr="00DA5651" w:rsidRDefault="00DA5651" w:rsidP="00DA5651">
            <w:pPr>
              <w:tabs>
                <w:tab w:val="left" w:pos="1185"/>
              </w:tabs>
              <w:jc w:val="center"/>
              <w:rPr>
                <w:rFonts w:eastAsia="Calibri"/>
                <w:bCs/>
                <w:sz w:val="22"/>
                <w:szCs w:val="22"/>
                <w:lang w:eastAsia="en-US"/>
              </w:rPr>
            </w:pPr>
            <w:r w:rsidRPr="00DA5651">
              <w:rPr>
                <w:rFonts w:eastAsia="Calibri"/>
                <w:bCs/>
                <w:sz w:val="22"/>
                <w:szCs w:val="22"/>
                <w:lang w:eastAsia="en-US"/>
              </w:rPr>
              <w:t>1.</w:t>
            </w:r>
          </w:p>
        </w:tc>
        <w:tc>
          <w:tcPr>
            <w:tcW w:w="14385" w:type="dxa"/>
            <w:gridSpan w:val="8"/>
            <w:tcBorders>
              <w:top w:val="single" w:sz="4" w:space="0" w:color="auto"/>
              <w:left w:val="single" w:sz="4" w:space="0" w:color="auto"/>
              <w:bottom w:val="single" w:sz="4" w:space="0" w:color="auto"/>
              <w:right w:val="single" w:sz="4" w:space="0" w:color="auto"/>
            </w:tcBorders>
            <w:hideMark/>
          </w:tcPr>
          <w:p w14:paraId="4A4A0399" w14:textId="77777777" w:rsidR="00DA5651" w:rsidRPr="00DA5651" w:rsidRDefault="00DA5651" w:rsidP="00DA5651">
            <w:pPr>
              <w:tabs>
                <w:tab w:val="left" w:pos="1185"/>
              </w:tabs>
              <w:jc w:val="both"/>
              <w:rPr>
                <w:rFonts w:eastAsia="Calibri"/>
                <w:bCs/>
                <w:sz w:val="22"/>
                <w:szCs w:val="22"/>
                <w:lang w:eastAsia="en-US"/>
              </w:rPr>
            </w:pPr>
            <w:r w:rsidRPr="00DA5651">
              <w:rPr>
                <w:rFonts w:eastAsia="Calibri"/>
                <w:bCs/>
                <w:sz w:val="22"/>
                <w:szCs w:val="22"/>
                <w:lang w:eastAsia="en-US"/>
              </w:rPr>
              <w:t xml:space="preserve">Задача 1 </w:t>
            </w:r>
            <w:r w:rsidRPr="00DA5651">
              <w:rPr>
                <w:rFonts w:eastAsia="Calibri"/>
                <w:bCs/>
                <w:sz w:val="24"/>
                <w:szCs w:val="24"/>
                <w:lang w:eastAsia="en-US"/>
              </w:rPr>
              <w:t>комплекса процессных мероприятий: Повышение уровня доступности жилья для населения Няндомского муниципального округа</w:t>
            </w:r>
          </w:p>
        </w:tc>
      </w:tr>
      <w:tr w:rsidR="00DA5651" w:rsidRPr="00DA5651" w14:paraId="630BCA02" w14:textId="77777777" w:rsidTr="00DA5651">
        <w:tc>
          <w:tcPr>
            <w:tcW w:w="670" w:type="dxa"/>
            <w:vMerge w:val="restart"/>
            <w:tcBorders>
              <w:top w:val="single" w:sz="4" w:space="0" w:color="auto"/>
              <w:left w:val="single" w:sz="4" w:space="0" w:color="auto"/>
              <w:bottom w:val="single" w:sz="4" w:space="0" w:color="auto"/>
              <w:right w:val="single" w:sz="4" w:space="0" w:color="auto"/>
            </w:tcBorders>
          </w:tcPr>
          <w:p w14:paraId="7F3581A8" w14:textId="77777777" w:rsidR="00DA5651" w:rsidRPr="00DA5651" w:rsidRDefault="00DA5651" w:rsidP="00DA5651">
            <w:pPr>
              <w:tabs>
                <w:tab w:val="left" w:pos="1185"/>
              </w:tabs>
              <w:jc w:val="both"/>
              <w:rPr>
                <w:rFonts w:eastAsia="Calibri"/>
                <w:sz w:val="22"/>
                <w:szCs w:val="22"/>
                <w:lang w:eastAsia="en-US"/>
              </w:rPr>
            </w:pPr>
            <w:r w:rsidRPr="00DA5651">
              <w:rPr>
                <w:rFonts w:eastAsia="Calibri"/>
                <w:sz w:val="22"/>
                <w:szCs w:val="22"/>
                <w:lang w:eastAsia="en-US"/>
              </w:rPr>
              <w:t>1.1.</w:t>
            </w:r>
          </w:p>
          <w:p w14:paraId="42BC0C2F" w14:textId="77777777" w:rsidR="00DA5651" w:rsidRPr="00DA5651" w:rsidRDefault="00DA5651" w:rsidP="00DA5651">
            <w:pPr>
              <w:tabs>
                <w:tab w:val="left" w:pos="1185"/>
              </w:tabs>
              <w:jc w:val="both"/>
              <w:rPr>
                <w:rFonts w:eastAsia="Calibri"/>
                <w:sz w:val="22"/>
                <w:szCs w:val="22"/>
                <w:lang w:eastAsia="en-US"/>
              </w:rPr>
            </w:pPr>
          </w:p>
          <w:p w14:paraId="432C2E2E" w14:textId="77777777" w:rsidR="00DA5651" w:rsidRPr="00DA5651" w:rsidRDefault="00DA5651" w:rsidP="00DA5651">
            <w:pPr>
              <w:tabs>
                <w:tab w:val="left" w:pos="1185"/>
              </w:tabs>
              <w:jc w:val="both"/>
              <w:rPr>
                <w:rFonts w:eastAsia="Calibri"/>
                <w:sz w:val="22"/>
                <w:szCs w:val="22"/>
                <w:lang w:eastAsia="en-US"/>
              </w:rPr>
            </w:pPr>
          </w:p>
          <w:p w14:paraId="10F48304" w14:textId="77777777" w:rsidR="00DA5651" w:rsidRPr="00DA5651" w:rsidRDefault="00DA5651" w:rsidP="00DA5651">
            <w:pPr>
              <w:tabs>
                <w:tab w:val="left" w:pos="1185"/>
              </w:tabs>
              <w:jc w:val="both"/>
              <w:rPr>
                <w:rFonts w:eastAsia="Calibri"/>
                <w:sz w:val="22"/>
                <w:szCs w:val="22"/>
                <w:lang w:eastAsia="en-US"/>
              </w:rPr>
            </w:pPr>
          </w:p>
          <w:p w14:paraId="0F52DDF0" w14:textId="77777777" w:rsidR="00DA5651" w:rsidRPr="00DA5651" w:rsidRDefault="00DA5651" w:rsidP="00DA5651">
            <w:pPr>
              <w:tabs>
                <w:tab w:val="left" w:pos="1185"/>
              </w:tabs>
              <w:jc w:val="both"/>
              <w:rPr>
                <w:rFonts w:eastAsia="Calibri"/>
                <w:sz w:val="22"/>
                <w:szCs w:val="22"/>
                <w:lang w:eastAsia="en-US"/>
              </w:rPr>
            </w:pPr>
          </w:p>
        </w:tc>
        <w:tc>
          <w:tcPr>
            <w:tcW w:w="3720" w:type="dxa"/>
            <w:vMerge w:val="restart"/>
            <w:tcBorders>
              <w:top w:val="single" w:sz="4" w:space="0" w:color="auto"/>
              <w:left w:val="single" w:sz="4" w:space="0" w:color="auto"/>
              <w:bottom w:val="single" w:sz="4" w:space="0" w:color="auto"/>
              <w:right w:val="single" w:sz="4" w:space="0" w:color="auto"/>
            </w:tcBorders>
            <w:hideMark/>
          </w:tcPr>
          <w:p w14:paraId="7918FD7A" w14:textId="77777777" w:rsidR="00DA5651" w:rsidRPr="00DA5651" w:rsidRDefault="00DA5651" w:rsidP="00DA5651">
            <w:pPr>
              <w:tabs>
                <w:tab w:val="left" w:pos="1185"/>
              </w:tabs>
              <w:jc w:val="both"/>
              <w:rPr>
                <w:rFonts w:eastAsia="Calibri"/>
                <w:sz w:val="22"/>
                <w:szCs w:val="22"/>
                <w:lang w:eastAsia="en-US"/>
              </w:rPr>
            </w:pPr>
            <w:r w:rsidRPr="00DA5651">
              <w:rPr>
                <w:rFonts w:eastAsia="Calibri"/>
                <w:sz w:val="22"/>
                <w:szCs w:val="22"/>
                <w:lang w:eastAsia="en-US"/>
              </w:rPr>
              <w:t xml:space="preserve"> Организована уборка строительного мусора после разборки многоквартирных домов, признанных в установленном порядке аварийными и подлежащими сносу</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EC1217D"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622E8F1A"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2F34B85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5400,0</w:t>
            </w:r>
          </w:p>
        </w:tc>
        <w:tc>
          <w:tcPr>
            <w:tcW w:w="1134" w:type="dxa"/>
            <w:tcBorders>
              <w:top w:val="single" w:sz="4" w:space="0" w:color="auto"/>
              <w:left w:val="single" w:sz="4" w:space="0" w:color="auto"/>
              <w:bottom w:val="single" w:sz="4" w:space="0" w:color="auto"/>
              <w:right w:val="single" w:sz="4" w:space="0" w:color="auto"/>
            </w:tcBorders>
            <w:hideMark/>
          </w:tcPr>
          <w:p w14:paraId="149141B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2392EE5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c>
          <w:tcPr>
            <w:tcW w:w="1134" w:type="dxa"/>
            <w:tcBorders>
              <w:top w:val="single" w:sz="4" w:space="0" w:color="auto"/>
              <w:left w:val="single" w:sz="4" w:space="0" w:color="auto"/>
              <w:bottom w:val="single" w:sz="4" w:space="0" w:color="auto"/>
              <w:right w:val="single" w:sz="4" w:space="0" w:color="auto"/>
            </w:tcBorders>
            <w:hideMark/>
          </w:tcPr>
          <w:p w14:paraId="56CE1F7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w:t>
            </w:r>
          </w:p>
        </w:tc>
        <w:tc>
          <w:tcPr>
            <w:tcW w:w="1168" w:type="dxa"/>
            <w:tcBorders>
              <w:top w:val="single" w:sz="4" w:space="0" w:color="auto"/>
              <w:left w:val="single" w:sz="4" w:space="0" w:color="auto"/>
              <w:bottom w:val="single" w:sz="4" w:space="0" w:color="auto"/>
              <w:right w:val="single" w:sz="4" w:space="0" w:color="auto"/>
            </w:tcBorders>
            <w:hideMark/>
          </w:tcPr>
          <w:p w14:paraId="3C99602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r>
      <w:tr w:rsidR="00DA5651" w:rsidRPr="00DA5651" w14:paraId="50395FD7"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56518DE2"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BD0B2B"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6231F6"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7E236CD3"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3012DF4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5F0C6DC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7ADB391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472AE99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54515BBE"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2FDED251"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441E9073"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986158"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DB5771"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64B66829" w14:textId="77777777" w:rsidR="00DA5651" w:rsidRPr="00DA5651" w:rsidRDefault="00DA5651" w:rsidP="00DA5651">
            <w:pPr>
              <w:jc w:val="both"/>
              <w:rPr>
                <w:rFonts w:eastAsia="Calibri"/>
                <w:sz w:val="22"/>
                <w:szCs w:val="22"/>
                <w:lang w:eastAsia="en-US"/>
              </w:rPr>
            </w:pPr>
            <w:r w:rsidRPr="00DA5651">
              <w:rPr>
                <w:rFonts w:eastAsia="Calibri"/>
                <w:sz w:val="22"/>
                <w:szCs w:val="22"/>
                <w:lang w:eastAsia="en-US"/>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44C6CC2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1991E2A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0CB12A9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3BC8BE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734EC4B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739B6570"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12373BE1"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00E108"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C5D5E1"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58AB212E"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 xml:space="preserve"> бюджет</w:t>
            </w:r>
            <w:r w:rsidRPr="00DA5651">
              <w:rPr>
                <w:sz w:val="22"/>
                <w:szCs w:val="22"/>
                <w:lang w:val="en-US" w:eastAsia="en-US"/>
              </w:rPr>
              <w:t xml:space="preserve"> </w:t>
            </w:r>
            <w:r w:rsidRPr="00DA5651">
              <w:rPr>
                <w:sz w:val="22"/>
                <w:szCs w:val="22"/>
                <w:lang w:eastAsia="en-US"/>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3824D91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5400,0</w:t>
            </w:r>
          </w:p>
        </w:tc>
        <w:tc>
          <w:tcPr>
            <w:tcW w:w="1134" w:type="dxa"/>
            <w:tcBorders>
              <w:top w:val="single" w:sz="4" w:space="0" w:color="auto"/>
              <w:left w:val="single" w:sz="4" w:space="0" w:color="auto"/>
              <w:bottom w:val="single" w:sz="4" w:space="0" w:color="auto"/>
              <w:right w:val="single" w:sz="4" w:space="0" w:color="auto"/>
            </w:tcBorders>
            <w:hideMark/>
          </w:tcPr>
          <w:p w14:paraId="78A86EF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70B4E08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c>
          <w:tcPr>
            <w:tcW w:w="1134" w:type="dxa"/>
            <w:tcBorders>
              <w:top w:val="single" w:sz="4" w:space="0" w:color="auto"/>
              <w:left w:val="single" w:sz="4" w:space="0" w:color="auto"/>
              <w:bottom w:val="single" w:sz="4" w:space="0" w:color="auto"/>
              <w:right w:val="single" w:sz="4" w:space="0" w:color="auto"/>
            </w:tcBorders>
            <w:hideMark/>
          </w:tcPr>
          <w:p w14:paraId="66157D5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c>
          <w:tcPr>
            <w:tcW w:w="1168" w:type="dxa"/>
            <w:tcBorders>
              <w:top w:val="single" w:sz="4" w:space="0" w:color="auto"/>
              <w:left w:val="single" w:sz="4" w:space="0" w:color="auto"/>
              <w:bottom w:val="single" w:sz="4" w:space="0" w:color="auto"/>
              <w:right w:val="single" w:sz="4" w:space="0" w:color="auto"/>
            </w:tcBorders>
            <w:hideMark/>
          </w:tcPr>
          <w:p w14:paraId="61757F2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r>
      <w:tr w:rsidR="00DA5651" w:rsidRPr="00DA5651" w14:paraId="30A5A22F" w14:textId="77777777" w:rsidTr="00DA5651">
        <w:trPr>
          <w:trHeight w:val="15"/>
        </w:trPr>
        <w:tc>
          <w:tcPr>
            <w:tcW w:w="670" w:type="dxa"/>
            <w:vMerge w:val="restart"/>
            <w:tcBorders>
              <w:top w:val="single" w:sz="4" w:space="0" w:color="auto"/>
              <w:left w:val="single" w:sz="4" w:space="0" w:color="auto"/>
              <w:bottom w:val="single" w:sz="4" w:space="0" w:color="auto"/>
              <w:right w:val="single" w:sz="4" w:space="0" w:color="auto"/>
            </w:tcBorders>
            <w:hideMark/>
          </w:tcPr>
          <w:p w14:paraId="2B8F5FF7" w14:textId="77777777" w:rsidR="00DA5651" w:rsidRPr="00DA5651" w:rsidRDefault="00DA5651" w:rsidP="00DA5651">
            <w:pPr>
              <w:tabs>
                <w:tab w:val="left" w:pos="1185"/>
              </w:tabs>
              <w:jc w:val="both"/>
              <w:rPr>
                <w:rFonts w:eastAsia="Calibri"/>
                <w:sz w:val="22"/>
                <w:szCs w:val="22"/>
                <w:lang w:eastAsia="en-US"/>
              </w:rPr>
            </w:pPr>
            <w:r w:rsidRPr="00DA5651">
              <w:rPr>
                <w:rFonts w:eastAsia="Calibri"/>
                <w:sz w:val="22"/>
                <w:szCs w:val="22"/>
                <w:lang w:eastAsia="en-US"/>
              </w:rPr>
              <w:t>1.2.</w:t>
            </w:r>
          </w:p>
        </w:tc>
        <w:tc>
          <w:tcPr>
            <w:tcW w:w="3720" w:type="dxa"/>
            <w:vMerge w:val="restart"/>
            <w:tcBorders>
              <w:top w:val="single" w:sz="4" w:space="0" w:color="auto"/>
              <w:left w:val="single" w:sz="4" w:space="0" w:color="auto"/>
              <w:bottom w:val="single" w:sz="4" w:space="0" w:color="auto"/>
              <w:right w:val="single" w:sz="4" w:space="0" w:color="auto"/>
            </w:tcBorders>
            <w:hideMark/>
          </w:tcPr>
          <w:p w14:paraId="36615E53"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2"/>
                <w:szCs w:val="22"/>
                <w:lang w:eastAsia="en-US"/>
              </w:rPr>
              <w:t xml:space="preserve"> Разработана документация по планировке территории</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506C5697"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6742C0C9"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06EAC85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815A6D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71ADBCF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13791D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3BE3E3C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36EC2407"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5D4B9F97"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365EBD"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DD4E4D"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4611D16A"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349BA9A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52C80C7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5F93E05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711532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7EAFBCD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76BF37AA"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1C2EE2B5"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BBFC24"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C4C85F"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7B47AF70"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4"/>
                <w:szCs w:val="24"/>
                <w:lang w:eastAsia="en-US"/>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08224E1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71B235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5728CAE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52FBEBA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258B942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17371E25"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20C76800"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ED8991"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C330AD"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5E2F551B"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 xml:space="preserve"> бюджет</w:t>
            </w:r>
            <w:r w:rsidRPr="00DA5651">
              <w:rPr>
                <w:sz w:val="22"/>
                <w:szCs w:val="22"/>
                <w:lang w:val="en-US" w:eastAsia="en-US"/>
              </w:rPr>
              <w:t xml:space="preserve"> </w:t>
            </w:r>
            <w:r w:rsidRPr="00DA5651">
              <w:rPr>
                <w:sz w:val="22"/>
                <w:szCs w:val="22"/>
                <w:lang w:eastAsia="en-US"/>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58E0DB1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5425CA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1DE9FF5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4F6543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6908F1F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31BB3A9A" w14:textId="77777777" w:rsidTr="00DA5651">
        <w:tc>
          <w:tcPr>
            <w:tcW w:w="670" w:type="dxa"/>
            <w:vMerge w:val="restart"/>
            <w:tcBorders>
              <w:top w:val="single" w:sz="4" w:space="0" w:color="auto"/>
              <w:left w:val="single" w:sz="4" w:space="0" w:color="auto"/>
              <w:bottom w:val="single" w:sz="4" w:space="0" w:color="auto"/>
              <w:right w:val="single" w:sz="4" w:space="0" w:color="auto"/>
            </w:tcBorders>
            <w:hideMark/>
          </w:tcPr>
          <w:p w14:paraId="388C38A0" w14:textId="77777777" w:rsidR="00DA5651" w:rsidRPr="00DA5651" w:rsidRDefault="00DA5651" w:rsidP="00DA5651">
            <w:pPr>
              <w:tabs>
                <w:tab w:val="left" w:pos="1185"/>
              </w:tabs>
              <w:jc w:val="both"/>
              <w:rPr>
                <w:rFonts w:eastAsia="Calibri"/>
                <w:sz w:val="22"/>
                <w:szCs w:val="22"/>
                <w:lang w:eastAsia="en-US"/>
              </w:rPr>
            </w:pPr>
            <w:r w:rsidRPr="00DA5651">
              <w:rPr>
                <w:rFonts w:eastAsia="Calibri"/>
                <w:sz w:val="22"/>
                <w:szCs w:val="22"/>
                <w:lang w:eastAsia="en-US"/>
              </w:rPr>
              <w:t>1.3.</w:t>
            </w:r>
          </w:p>
        </w:tc>
        <w:tc>
          <w:tcPr>
            <w:tcW w:w="3720" w:type="dxa"/>
            <w:vMerge w:val="restart"/>
            <w:tcBorders>
              <w:top w:val="single" w:sz="4" w:space="0" w:color="auto"/>
              <w:left w:val="single" w:sz="4" w:space="0" w:color="auto"/>
              <w:bottom w:val="single" w:sz="4" w:space="0" w:color="auto"/>
              <w:right w:val="single" w:sz="4" w:space="0" w:color="auto"/>
            </w:tcBorders>
          </w:tcPr>
          <w:p w14:paraId="76651B07" w14:textId="77777777" w:rsidR="00DA5651" w:rsidRPr="00DA5651" w:rsidRDefault="00DA5651" w:rsidP="00DA5651">
            <w:pPr>
              <w:tabs>
                <w:tab w:val="left" w:pos="1185"/>
              </w:tabs>
              <w:jc w:val="both"/>
              <w:rPr>
                <w:rFonts w:eastAsia="Calibri"/>
                <w:sz w:val="22"/>
                <w:szCs w:val="22"/>
                <w:lang w:eastAsia="en-US"/>
              </w:rPr>
            </w:pPr>
            <w:r w:rsidRPr="00DA5651">
              <w:rPr>
                <w:rFonts w:eastAsia="Calibri"/>
                <w:sz w:val="22"/>
                <w:szCs w:val="22"/>
                <w:lang w:eastAsia="en-US"/>
              </w:rPr>
              <w:t xml:space="preserve"> Выполнено строительство многоэтажных жилых домов</w:t>
            </w:r>
          </w:p>
          <w:p w14:paraId="1FCAD1A2" w14:textId="77777777" w:rsidR="00DA5651" w:rsidRPr="00DA5651" w:rsidRDefault="00DA5651" w:rsidP="00DA5651">
            <w:pPr>
              <w:tabs>
                <w:tab w:val="left" w:pos="1185"/>
              </w:tabs>
              <w:jc w:val="both"/>
              <w:rPr>
                <w:rFonts w:eastAsia="Calibri"/>
                <w:sz w:val="24"/>
                <w:szCs w:val="24"/>
                <w:lang w:eastAsia="en-US"/>
              </w:rPr>
            </w:pPr>
          </w:p>
        </w:tc>
        <w:tc>
          <w:tcPr>
            <w:tcW w:w="1984" w:type="dxa"/>
            <w:vMerge w:val="restart"/>
            <w:tcBorders>
              <w:top w:val="single" w:sz="4" w:space="0" w:color="auto"/>
              <w:left w:val="single" w:sz="4" w:space="0" w:color="auto"/>
              <w:bottom w:val="single" w:sz="4" w:space="0" w:color="auto"/>
              <w:right w:val="single" w:sz="4" w:space="0" w:color="auto"/>
            </w:tcBorders>
            <w:hideMark/>
          </w:tcPr>
          <w:p w14:paraId="42D8F185"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17B6419A"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45FF72F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3E9FBD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726E607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F77592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70A2D46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56E6C0EA"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76C3EEFF"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B4B0A9"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EA1F56"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23C0D4DA"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37B261E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5163737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6F50DF0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C8866E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67E1A79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3CB372A1"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6D83BD47"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0138B0"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E8A75B"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7F692BCA"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4"/>
                <w:szCs w:val="24"/>
                <w:lang w:eastAsia="en-US"/>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00C1ED8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AC130E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507EBD6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93409F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4C6E40A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216257CC"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4B415F28"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EC651D"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EFCC5E"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22803341"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 xml:space="preserve"> бюджет</w:t>
            </w:r>
            <w:r w:rsidRPr="00DA5651">
              <w:rPr>
                <w:sz w:val="22"/>
                <w:szCs w:val="22"/>
                <w:lang w:val="en-US" w:eastAsia="en-US"/>
              </w:rPr>
              <w:t xml:space="preserve"> </w:t>
            </w:r>
            <w:r w:rsidRPr="00DA5651">
              <w:rPr>
                <w:sz w:val="22"/>
                <w:szCs w:val="22"/>
                <w:lang w:eastAsia="en-US"/>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2B3AF6E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101E5E1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780CB3AE"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1A5608C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719CA49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12A4082D" w14:textId="77777777" w:rsidTr="00DA5651">
        <w:trPr>
          <w:trHeight w:val="15"/>
        </w:trPr>
        <w:tc>
          <w:tcPr>
            <w:tcW w:w="670" w:type="dxa"/>
            <w:vMerge w:val="restart"/>
            <w:tcBorders>
              <w:top w:val="single" w:sz="4" w:space="0" w:color="auto"/>
              <w:left w:val="single" w:sz="4" w:space="0" w:color="auto"/>
              <w:bottom w:val="single" w:sz="4" w:space="0" w:color="auto"/>
              <w:right w:val="single" w:sz="4" w:space="0" w:color="auto"/>
            </w:tcBorders>
            <w:hideMark/>
          </w:tcPr>
          <w:p w14:paraId="54CEF02B" w14:textId="77777777" w:rsidR="00DA5651" w:rsidRPr="00DA5651" w:rsidRDefault="00DA5651" w:rsidP="00DA5651">
            <w:pPr>
              <w:tabs>
                <w:tab w:val="left" w:pos="1185"/>
              </w:tabs>
              <w:jc w:val="both"/>
              <w:rPr>
                <w:rFonts w:eastAsia="Calibri"/>
                <w:sz w:val="22"/>
                <w:szCs w:val="22"/>
                <w:lang w:eastAsia="en-US"/>
              </w:rPr>
            </w:pPr>
            <w:r w:rsidRPr="00DA5651">
              <w:rPr>
                <w:rFonts w:eastAsia="Calibri"/>
                <w:sz w:val="22"/>
                <w:szCs w:val="22"/>
                <w:lang w:eastAsia="en-US"/>
              </w:rPr>
              <w:t>1.4.</w:t>
            </w:r>
          </w:p>
        </w:tc>
        <w:tc>
          <w:tcPr>
            <w:tcW w:w="3720" w:type="dxa"/>
            <w:vMerge w:val="restart"/>
            <w:tcBorders>
              <w:top w:val="single" w:sz="4" w:space="0" w:color="auto"/>
              <w:left w:val="single" w:sz="4" w:space="0" w:color="auto"/>
              <w:bottom w:val="single" w:sz="4" w:space="0" w:color="auto"/>
              <w:right w:val="single" w:sz="4" w:space="0" w:color="auto"/>
            </w:tcBorders>
            <w:hideMark/>
          </w:tcPr>
          <w:p w14:paraId="21E09144"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2"/>
                <w:szCs w:val="22"/>
                <w:lang w:eastAsia="en-US"/>
              </w:rPr>
              <w:t>Построена инженерно-коммуникационная инфраструктура районов жилой застройки</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3F31A9E8"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6F4FF8B4"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6A04FFE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5CDA647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414DD6E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239CD9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5E9198E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1B79CAA8"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39DA5E8B"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69DD2E"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56E9A7"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4A4E917F"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4330893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80C887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53DB879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7ED36D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525ED76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1B053131"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2A6052C5"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540AD6"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308138"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12DA1425"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4"/>
                <w:szCs w:val="24"/>
                <w:lang w:eastAsia="en-US"/>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534377E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5E5BB60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7F640874"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BA5546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50A3126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4E2BF883"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313CD462"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AC7432"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F2454E"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4059A271"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 xml:space="preserve"> бюджет</w:t>
            </w:r>
            <w:r w:rsidRPr="00DA5651">
              <w:rPr>
                <w:sz w:val="22"/>
                <w:szCs w:val="22"/>
                <w:lang w:val="en-US" w:eastAsia="en-US"/>
              </w:rPr>
              <w:t xml:space="preserve"> </w:t>
            </w:r>
            <w:r w:rsidRPr="00DA5651">
              <w:rPr>
                <w:sz w:val="22"/>
                <w:szCs w:val="22"/>
                <w:lang w:eastAsia="en-US"/>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49B9B27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400BB9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5B29CF2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DFCB44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129DE37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3E5F8EAC" w14:textId="77777777" w:rsidTr="00DA5651">
        <w:trPr>
          <w:trHeight w:val="538"/>
        </w:trPr>
        <w:tc>
          <w:tcPr>
            <w:tcW w:w="670" w:type="dxa"/>
            <w:tcBorders>
              <w:top w:val="single" w:sz="4" w:space="0" w:color="auto"/>
              <w:left w:val="single" w:sz="4" w:space="0" w:color="auto"/>
              <w:bottom w:val="single" w:sz="4" w:space="0" w:color="auto"/>
              <w:right w:val="single" w:sz="4" w:space="0" w:color="auto"/>
            </w:tcBorders>
            <w:hideMark/>
          </w:tcPr>
          <w:p w14:paraId="07E9A0D8" w14:textId="77777777" w:rsidR="00DA5651" w:rsidRPr="00DA5651" w:rsidRDefault="00DA5651" w:rsidP="00DA5651">
            <w:pPr>
              <w:tabs>
                <w:tab w:val="left" w:pos="1185"/>
              </w:tabs>
              <w:jc w:val="center"/>
              <w:rPr>
                <w:rFonts w:eastAsia="Calibri"/>
                <w:sz w:val="22"/>
                <w:szCs w:val="22"/>
                <w:lang w:eastAsia="en-US"/>
              </w:rPr>
            </w:pPr>
            <w:r w:rsidRPr="00DA5651">
              <w:rPr>
                <w:rFonts w:eastAsia="Calibri"/>
                <w:bCs/>
                <w:sz w:val="22"/>
                <w:szCs w:val="22"/>
                <w:lang w:eastAsia="en-US"/>
              </w:rPr>
              <w:t>2.</w:t>
            </w:r>
          </w:p>
        </w:tc>
        <w:tc>
          <w:tcPr>
            <w:tcW w:w="14385" w:type="dxa"/>
            <w:gridSpan w:val="8"/>
            <w:tcBorders>
              <w:top w:val="single" w:sz="4" w:space="0" w:color="auto"/>
              <w:left w:val="single" w:sz="4" w:space="0" w:color="auto"/>
              <w:bottom w:val="single" w:sz="4" w:space="0" w:color="auto"/>
              <w:right w:val="single" w:sz="4" w:space="0" w:color="auto"/>
            </w:tcBorders>
            <w:hideMark/>
          </w:tcPr>
          <w:p w14:paraId="28CC3D7C" w14:textId="77777777" w:rsidR="00DA5651" w:rsidRPr="00DA5651" w:rsidRDefault="00DA5651" w:rsidP="00DA5651">
            <w:pPr>
              <w:tabs>
                <w:tab w:val="left" w:pos="1185"/>
              </w:tabs>
              <w:jc w:val="both"/>
              <w:rPr>
                <w:rFonts w:eastAsia="Calibri"/>
                <w:sz w:val="24"/>
                <w:szCs w:val="24"/>
                <w:lang w:eastAsia="en-US"/>
              </w:rPr>
            </w:pPr>
            <w:r w:rsidRPr="00DA5651">
              <w:rPr>
                <w:rFonts w:eastAsia="Calibri"/>
                <w:bCs/>
                <w:sz w:val="22"/>
                <w:szCs w:val="22"/>
                <w:lang w:eastAsia="en-US"/>
              </w:rPr>
              <w:t xml:space="preserve">Задача 2 </w:t>
            </w:r>
            <w:r w:rsidRPr="00DA5651">
              <w:rPr>
                <w:rFonts w:eastAsia="Calibri"/>
                <w:bCs/>
                <w:sz w:val="24"/>
                <w:szCs w:val="24"/>
                <w:lang w:eastAsia="en-US"/>
              </w:rPr>
              <w:t xml:space="preserve">комплекса процессных мероприятий: </w:t>
            </w:r>
            <w:r w:rsidRPr="00DA5651">
              <w:rPr>
                <w:sz w:val="24"/>
                <w:szCs w:val="24"/>
              </w:rPr>
              <w:t>Создание условий для повышения уровня доступности</w:t>
            </w:r>
            <w:r w:rsidRPr="00DA5651">
              <w:rPr>
                <w:color w:val="FF0000"/>
                <w:sz w:val="24"/>
                <w:szCs w:val="24"/>
              </w:rPr>
              <w:t xml:space="preserve"> </w:t>
            </w:r>
            <w:r w:rsidRPr="00DA5651">
              <w:rPr>
                <w:sz w:val="24"/>
                <w:szCs w:val="24"/>
              </w:rPr>
              <w:t>объектов социальной сферы</w:t>
            </w:r>
          </w:p>
        </w:tc>
      </w:tr>
      <w:tr w:rsidR="00DA5651" w:rsidRPr="00DA5651" w14:paraId="0E00CD15" w14:textId="77777777" w:rsidTr="00DA5651">
        <w:tc>
          <w:tcPr>
            <w:tcW w:w="670" w:type="dxa"/>
            <w:vMerge w:val="restart"/>
            <w:tcBorders>
              <w:top w:val="single" w:sz="4" w:space="0" w:color="auto"/>
              <w:left w:val="single" w:sz="4" w:space="0" w:color="auto"/>
              <w:bottom w:val="single" w:sz="4" w:space="0" w:color="auto"/>
              <w:right w:val="single" w:sz="4" w:space="0" w:color="auto"/>
            </w:tcBorders>
          </w:tcPr>
          <w:p w14:paraId="72F1210A" w14:textId="77777777" w:rsidR="00DA5651" w:rsidRPr="00DA5651" w:rsidRDefault="00DA5651" w:rsidP="00DA5651">
            <w:pPr>
              <w:tabs>
                <w:tab w:val="left" w:pos="1185"/>
              </w:tabs>
              <w:jc w:val="both"/>
              <w:rPr>
                <w:rFonts w:eastAsia="Calibri"/>
                <w:sz w:val="22"/>
                <w:szCs w:val="22"/>
                <w:lang w:eastAsia="en-US"/>
              </w:rPr>
            </w:pPr>
            <w:r w:rsidRPr="00DA5651">
              <w:rPr>
                <w:rFonts w:eastAsia="Calibri"/>
                <w:sz w:val="22"/>
                <w:szCs w:val="22"/>
                <w:lang w:eastAsia="en-US"/>
              </w:rPr>
              <w:t>2.1.</w:t>
            </w:r>
          </w:p>
          <w:p w14:paraId="278D848E" w14:textId="77777777" w:rsidR="00DA5651" w:rsidRPr="00DA5651" w:rsidRDefault="00DA5651" w:rsidP="00DA5651">
            <w:pPr>
              <w:tabs>
                <w:tab w:val="left" w:pos="1185"/>
              </w:tabs>
              <w:jc w:val="both"/>
              <w:rPr>
                <w:rFonts w:eastAsia="Calibri"/>
                <w:sz w:val="22"/>
                <w:szCs w:val="22"/>
                <w:lang w:eastAsia="en-US"/>
              </w:rPr>
            </w:pPr>
          </w:p>
          <w:p w14:paraId="7B23023D" w14:textId="77777777" w:rsidR="00DA5651" w:rsidRPr="00DA5651" w:rsidRDefault="00DA5651" w:rsidP="00DA5651">
            <w:pPr>
              <w:tabs>
                <w:tab w:val="left" w:pos="1185"/>
              </w:tabs>
              <w:jc w:val="both"/>
              <w:rPr>
                <w:rFonts w:eastAsia="Calibri"/>
                <w:sz w:val="22"/>
                <w:szCs w:val="22"/>
                <w:lang w:eastAsia="en-US"/>
              </w:rPr>
            </w:pPr>
          </w:p>
        </w:tc>
        <w:tc>
          <w:tcPr>
            <w:tcW w:w="3720" w:type="dxa"/>
            <w:vMerge w:val="restart"/>
            <w:tcBorders>
              <w:top w:val="single" w:sz="4" w:space="0" w:color="auto"/>
              <w:left w:val="single" w:sz="4" w:space="0" w:color="auto"/>
              <w:bottom w:val="single" w:sz="4" w:space="0" w:color="auto"/>
              <w:right w:val="single" w:sz="4" w:space="0" w:color="auto"/>
            </w:tcBorders>
            <w:hideMark/>
          </w:tcPr>
          <w:p w14:paraId="0919E961"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Выполнена проектно-сметная документация</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21AF499"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1F265A91"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1D6D1D0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DFE8F4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29CB371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740D2BE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385AC9E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797A32DC"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4FC86583"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EB25FC"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1D14C1"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2BB212A5"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6982184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EEB7CC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6B1E64E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81131B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16ACAD1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36470176"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5FFE0F64"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A157B4"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AE6F34"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16ECFD6D"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4"/>
                <w:szCs w:val="24"/>
                <w:lang w:eastAsia="en-US"/>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1CC308C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1348D6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5820F9A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0416BB6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7720897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039AA7C3"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5D0FD452"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51406E"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21925B"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65F87117"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 xml:space="preserve"> бюджет</w:t>
            </w:r>
            <w:r w:rsidRPr="00DA5651">
              <w:rPr>
                <w:sz w:val="22"/>
                <w:szCs w:val="22"/>
                <w:lang w:val="en-US" w:eastAsia="en-US"/>
              </w:rPr>
              <w:t xml:space="preserve"> </w:t>
            </w:r>
            <w:r w:rsidRPr="00DA5651">
              <w:rPr>
                <w:sz w:val="22"/>
                <w:szCs w:val="22"/>
                <w:lang w:eastAsia="en-US"/>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07177CD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B1DE74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353E631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56C2A1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1197B22A"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4C0DF4AE" w14:textId="77777777" w:rsidTr="00DA5651">
        <w:tc>
          <w:tcPr>
            <w:tcW w:w="670" w:type="dxa"/>
            <w:vMerge w:val="restart"/>
            <w:tcBorders>
              <w:top w:val="single" w:sz="4" w:space="0" w:color="auto"/>
              <w:left w:val="single" w:sz="4" w:space="0" w:color="auto"/>
              <w:bottom w:val="single" w:sz="4" w:space="0" w:color="auto"/>
              <w:right w:val="single" w:sz="4" w:space="0" w:color="auto"/>
            </w:tcBorders>
            <w:hideMark/>
          </w:tcPr>
          <w:p w14:paraId="5F22A7A6" w14:textId="77777777" w:rsidR="00DA5651" w:rsidRPr="00DA5651" w:rsidRDefault="00DA5651" w:rsidP="00DA5651">
            <w:pPr>
              <w:tabs>
                <w:tab w:val="left" w:pos="1185"/>
              </w:tabs>
              <w:jc w:val="both"/>
              <w:rPr>
                <w:rFonts w:eastAsia="Calibri"/>
                <w:sz w:val="22"/>
                <w:szCs w:val="22"/>
                <w:lang w:eastAsia="en-US"/>
              </w:rPr>
            </w:pPr>
            <w:r w:rsidRPr="00DA5651">
              <w:rPr>
                <w:rFonts w:eastAsia="Calibri"/>
                <w:sz w:val="22"/>
                <w:szCs w:val="22"/>
                <w:lang w:eastAsia="en-US"/>
              </w:rPr>
              <w:t>2.2.</w:t>
            </w:r>
          </w:p>
        </w:tc>
        <w:tc>
          <w:tcPr>
            <w:tcW w:w="3720" w:type="dxa"/>
            <w:vMerge w:val="restart"/>
            <w:tcBorders>
              <w:top w:val="single" w:sz="4" w:space="0" w:color="auto"/>
              <w:left w:val="single" w:sz="4" w:space="0" w:color="auto"/>
              <w:bottom w:val="single" w:sz="4" w:space="0" w:color="auto"/>
              <w:right w:val="single" w:sz="4" w:space="0" w:color="auto"/>
            </w:tcBorders>
            <w:hideMark/>
          </w:tcPr>
          <w:p w14:paraId="4F8673E7"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Построены объекты социальной сферы</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41954A2"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4"/>
                <w:szCs w:val="24"/>
                <w:lang w:eastAsia="en-US"/>
              </w:rPr>
              <w:t>Приобретение товаров, работ, услуг</w:t>
            </w:r>
          </w:p>
        </w:tc>
        <w:tc>
          <w:tcPr>
            <w:tcW w:w="2552" w:type="dxa"/>
            <w:tcBorders>
              <w:top w:val="single" w:sz="4" w:space="0" w:color="auto"/>
              <w:left w:val="single" w:sz="4" w:space="0" w:color="auto"/>
              <w:bottom w:val="single" w:sz="4" w:space="0" w:color="auto"/>
              <w:right w:val="single" w:sz="4" w:space="0" w:color="auto"/>
            </w:tcBorders>
            <w:hideMark/>
          </w:tcPr>
          <w:p w14:paraId="0AD0C464"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Итого, в т.ч.:</w:t>
            </w:r>
          </w:p>
        </w:tc>
        <w:tc>
          <w:tcPr>
            <w:tcW w:w="1417" w:type="dxa"/>
            <w:tcBorders>
              <w:top w:val="single" w:sz="4" w:space="0" w:color="auto"/>
              <w:left w:val="single" w:sz="4" w:space="0" w:color="auto"/>
              <w:bottom w:val="single" w:sz="4" w:space="0" w:color="auto"/>
              <w:right w:val="single" w:sz="4" w:space="0" w:color="auto"/>
            </w:tcBorders>
            <w:hideMark/>
          </w:tcPr>
          <w:p w14:paraId="060AD56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8AA405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6673149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7EA77B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28FEA50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015F9970"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4E7089B5"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5FBE11"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0B7FCC"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363284FC"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4B248326"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52C82D3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647B336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56EE40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6A2DFD6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4E89EB81"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4B8E0D91"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AB5024"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2E398F"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4E6323E6"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4"/>
                <w:szCs w:val="24"/>
                <w:lang w:eastAsia="en-US"/>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4C651F9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5E7AF445"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2DF9EF4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685D6C6E"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6315988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46BD6389" w14:textId="77777777" w:rsidTr="00DA5651">
        <w:tc>
          <w:tcPr>
            <w:tcW w:w="300" w:type="dxa"/>
            <w:vMerge/>
            <w:tcBorders>
              <w:top w:val="single" w:sz="4" w:space="0" w:color="auto"/>
              <w:left w:val="single" w:sz="4" w:space="0" w:color="auto"/>
              <w:bottom w:val="single" w:sz="4" w:space="0" w:color="auto"/>
              <w:right w:val="single" w:sz="4" w:space="0" w:color="auto"/>
            </w:tcBorders>
            <w:vAlign w:val="center"/>
            <w:hideMark/>
          </w:tcPr>
          <w:p w14:paraId="1C1C99FE" w14:textId="77777777" w:rsidR="00DA5651" w:rsidRPr="00DA5651" w:rsidRDefault="00DA5651" w:rsidP="00DA5651">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4C6EDB" w14:textId="77777777" w:rsidR="00DA5651" w:rsidRPr="00DA5651" w:rsidRDefault="00DA5651" w:rsidP="00DA5651">
            <w:pPr>
              <w:rPr>
                <w:rFonts w:eastAsia="Calibri"/>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458945"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09B00160"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 xml:space="preserve"> бюджет</w:t>
            </w:r>
            <w:r w:rsidRPr="00DA5651">
              <w:rPr>
                <w:sz w:val="22"/>
                <w:szCs w:val="22"/>
                <w:lang w:val="en-US" w:eastAsia="en-US"/>
              </w:rPr>
              <w:t xml:space="preserve"> </w:t>
            </w:r>
            <w:r w:rsidRPr="00DA5651">
              <w:rPr>
                <w:sz w:val="22"/>
                <w:szCs w:val="22"/>
                <w:lang w:eastAsia="en-US"/>
              </w:rPr>
              <w:t>округа</w:t>
            </w:r>
          </w:p>
        </w:tc>
        <w:tc>
          <w:tcPr>
            <w:tcW w:w="1417" w:type="dxa"/>
            <w:tcBorders>
              <w:top w:val="single" w:sz="4" w:space="0" w:color="auto"/>
              <w:left w:val="single" w:sz="4" w:space="0" w:color="auto"/>
              <w:bottom w:val="single" w:sz="4" w:space="0" w:color="auto"/>
              <w:right w:val="single" w:sz="4" w:space="0" w:color="auto"/>
            </w:tcBorders>
            <w:hideMark/>
          </w:tcPr>
          <w:p w14:paraId="4031632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1B6314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058E382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C0D209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5EA6F97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5BA492E9" w14:textId="77777777" w:rsidTr="00DA5651">
        <w:tc>
          <w:tcPr>
            <w:tcW w:w="6374" w:type="dxa"/>
            <w:gridSpan w:val="3"/>
            <w:vMerge w:val="restart"/>
            <w:tcBorders>
              <w:top w:val="single" w:sz="4" w:space="0" w:color="auto"/>
              <w:left w:val="single" w:sz="4" w:space="0" w:color="auto"/>
              <w:bottom w:val="single" w:sz="4" w:space="0" w:color="auto"/>
              <w:right w:val="single" w:sz="4" w:space="0" w:color="auto"/>
            </w:tcBorders>
            <w:hideMark/>
          </w:tcPr>
          <w:p w14:paraId="6AA04AAB" w14:textId="77777777" w:rsidR="00DA5651" w:rsidRPr="00DA5651" w:rsidRDefault="00DA5651" w:rsidP="00DA5651">
            <w:pPr>
              <w:tabs>
                <w:tab w:val="left" w:pos="1185"/>
              </w:tabs>
              <w:jc w:val="both"/>
              <w:rPr>
                <w:rFonts w:eastAsia="Calibri"/>
                <w:sz w:val="24"/>
                <w:szCs w:val="24"/>
                <w:lang w:eastAsia="en-US"/>
              </w:rPr>
            </w:pPr>
            <w:r w:rsidRPr="00DA5651">
              <w:rPr>
                <w:rFonts w:eastAsia="Calibri"/>
                <w:sz w:val="22"/>
                <w:szCs w:val="22"/>
                <w:lang w:eastAsia="en-US"/>
              </w:rPr>
              <w:t xml:space="preserve">Итого по </w:t>
            </w:r>
            <w:r w:rsidRPr="00DA5651">
              <w:rPr>
                <w:rFonts w:eastAsia="Calibri"/>
                <w:sz w:val="24"/>
                <w:szCs w:val="24"/>
                <w:lang w:eastAsia="en-US"/>
              </w:rPr>
              <w:t xml:space="preserve">комплексу процессных мероприятий  </w:t>
            </w:r>
          </w:p>
        </w:tc>
        <w:tc>
          <w:tcPr>
            <w:tcW w:w="2552" w:type="dxa"/>
            <w:tcBorders>
              <w:top w:val="single" w:sz="4" w:space="0" w:color="auto"/>
              <w:left w:val="single" w:sz="4" w:space="0" w:color="auto"/>
              <w:bottom w:val="single" w:sz="4" w:space="0" w:color="auto"/>
              <w:right w:val="single" w:sz="4" w:space="0" w:color="auto"/>
            </w:tcBorders>
            <w:hideMark/>
          </w:tcPr>
          <w:p w14:paraId="225D8267"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Всего, в т.ч.:</w:t>
            </w:r>
          </w:p>
        </w:tc>
        <w:tc>
          <w:tcPr>
            <w:tcW w:w="1417" w:type="dxa"/>
            <w:tcBorders>
              <w:top w:val="single" w:sz="4" w:space="0" w:color="auto"/>
              <w:left w:val="single" w:sz="4" w:space="0" w:color="auto"/>
              <w:bottom w:val="single" w:sz="4" w:space="0" w:color="auto"/>
              <w:right w:val="single" w:sz="4" w:space="0" w:color="auto"/>
            </w:tcBorders>
            <w:hideMark/>
          </w:tcPr>
          <w:p w14:paraId="78605BB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5400,0</w:t>
            </w:r>
          </w:p>
        </w:tc>
        <w:tc>
          <w:tcPr>
            <w:tcW w:w="1134" w:type="dxa"/>
            <w:tcBorders>
              <w:top w:val="single" w:sz="4" w:space="0" w:color="auto"/>
              <w:left w:val="single" w:sz="4" w:space="0" w:color="auto"/>
              <w:bottom w:val="single" w:sz="4" w:space="0" w:color="auto"/>
              <w:right w:val="single" w:sz="4" w:space="0" w:color="auto"/>
            </w:tcBorders>
            <w:hideMark/>
          </w:tcPr>
          <w:p w14:paraId="23AA90E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6186EF92"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c>
          <w:tcPr>
            <w:tcW w:w="1134" w:type="dxa"/>
            <w:tcBorders>
              <w:top w:val="single" w:sz="4" w:space="0" w:color="auto"/>
              <w:left w:val="single" w:sz="4" w:space="0" w:color="auto"/>
              <w:bottom w:val="single" w:sz="4" w:space="0" w:color="auto"/>
              <w:right w:val="single" w:sz="4" w:space="0" w:color="auto"/>
            </w:tcBorders>
            <w:hideMark/>
          </w:tcPr>
          <w:p w14:paraId="10A1B093"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c>
          <w:tcPr>
            <w:tcW w:w="1168" w:type="dxa"/>
            <w:tcBorders>
              <w:top w:val="single" w:sz="4" w:space="0" w:color="auto"/>
              <w:left w:val="single" w:sz="4" w:space="0" w:color="auto"/>
              <w:bottom w:val="single" w:sz="4" w:space="0" w:color="auto"/>
              <w:right w:val="single" w:sz="4" w:space="0" w:color="auto"/>
            </w:tcBorders>
            <w:hideMark/>
          </w:tcPr>
          <w:p w14:paraId="25FFA68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r>
      <w:tr w:rsidR="00DA5651" w:rsidRPr="00DA5651" w14:paraId="09A9E057" w14:textId="77777777" w:rsidTr="00DA5651">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3A4D6E0"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75D42E3B"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67FE8BF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2B4D3ACF"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4CD5DF21"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43DDDD37"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317C53DC"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7E531CF7" w14:textId="77777777" w:rsidTr="00DA5651">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5100CAC"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63C2FC9F" w14:textId="77777777" w:rsidR="00DA5651" w:rsidRPr="00DA5651" w:rsidRDefault="00DA5651" w:rsidP="00DA5651">
            <w:pPr>
              <w:jc w:val="both"/>
              <w:rPr>
                <w:rFonts w:eastAsia="Calibri"/>
                <w:sz w:val="22"/>
                <w:szCs w:val="22"/>
                <w:lang w:eastAsia="en-US"/>
              </w:rPr>
            </w:pPr>
            <w:r w:rsidRPr="00DA5651">
              <w:rPr>
                <w:rFonts w:eastAsia="Calibri"/>
                <w:sz w:val="22"/>
                <w:szCs w:val="22"/>
                <w:lang w:eastAsia="en-US"/>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14:paraId="4A624D4E"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383C989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07B7420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14:paraId="1C6D10F0"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168" w:type="dxa"/>
            <w:tcBorders>
              <w:top w:val="single" w:sz="4" w:space="0" w:color="auto"/>
              <w:left w:val="single" w:sz="4" w:space="0" w:color="auto"/>
              <w:bottom w:val="single" w:sz="4" w:space="0" w:color="auto"/>
              <w:right w:val="single" w:sz="4" w:space="0" w:color="auto"/>
            </w:tcBorders>
            <w:hideMark/>
          </w:tcPr>
          <w:p w14:paraId="1F2F8D79"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r>
      <w:tr w:rsidR="00DA5651" w:rsidRPr="00DA5651" w14:paraId="6071A503" w14:textId="77777777" w:rsidTr="00DA5651">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558B30E8" w14:textId="77777777" w:rsidR="00DA5651" w:rsidRPr="00DA5651" w:rsidRDefault="00DA5651" w:rsidP="00DA5651">
            <w:pPr>
              <w:rPr>
                <w:rFonts w:eastAsia="Calibr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hideMark/>
          </w:tcPr>
          <w:p w14:paraId="57E013D0" w14:textId="77777777" w:rsidR="00DA5651" w:rsidRPr="00DA5651" w:rsidRDefault="00DA5651" w:rsidP="00DA5651">
            <w:pPr>
              <w:widowControl w:val="0"/>
              <w:autoSpaceDE w:val="0"/>
              <w:autoSpaceDN w:val="0"/>
              <w:adjustRightInd w:val="0"/>
              <w:spacing w:line="276" w:lineRule="auto"/>
              <w:jc w:val="both"/>
              <w:rPr>
                <w:sz w:val="22"/>
                <w:szCs w:val="22"/>
                <w:lang w:eastAsia="en-US"/>
              </w:rPr>
            </w:pPr>
            <w:r w:rsidRPr="00DA5651">
              <w:rPr>
                <w:sz w:val="22"/>
                <w:szCs w:val="22"/>
                <w:lang w:eastAsia="en-US"/>
              </w:rPr>
              <w:t>бюджет округа</w:t>
            </w:r>
          </w:p>
        </w:tc>
        <w:tc>
          <w:tcPr>
            <w:tcW w:w="1417" w:type="dxa"/>
            <w:tcBorders>
              <w:top w:val="single" w:sz="4" w:space="0" w:color="auto"/>
              <w:left w:val="single" w:sz="4" w:space="0" w:color="auto"/>
              <w:bottom w:val="single" w:sz="4" w:space="0" w:color="auto"/>
              <w:right w:val="single" w:sz="4" w:space="0" w:color="auto"/>
            </w:tcBorders>
            <w:hideMark/>
          </w:tcPr>
          <w:p w14:paraId="4A65031B"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5400,0</w:t>
            </w:r>
          </w:p>
        </w:tc>
        <w:tc>
          <w:tcPr>
            <w:tcW w:w="1134" w:type="dxa"/>
            <w:tcBorders>
              <w:top w:val="single" w:sz="4" w:space="0" w:color="auto"/>
              <w:left w:val="single" w:sz="4" w:space="0" w:color="auto"/>
              <w:bottom w:val="single" w:sz="4" w:space="0" w:color="auto"/>
              <w:right w:val="single" w:sz="4" w:space="0" w:color="auto"/>
            </w:tcBorders>
            <w:hideMark/>
          </w:tcPr>
          <w:p w14:paraId="2034F5E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14:paraId="2ACA899E"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c>
          <w:tcPr>
            <w:tcW w:w="1134" w:type="dxa"/>
            <w:tcBorders>
              <w:top w:val="single" w:sz="4" w:space="0" w:color="auto"/>
              <w:left w:val="single" w:sz="4" w:space="0" w:color="auto"/>
              <w:bottom w:val="single" w:sz="4" w:space="0" w:color="auto"/>
              <w:right w:val="single" w:sz="4" w:space="0" w:color="auto"/>
            </w:tcBorders>
            <w:hideMark/>
          </w:tcPr>
          <w:p w14:paraId="370E3F0D"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c>
          <w:tcPr>
            <w:tcW w:w="1168" w:type="dxa"/>
            <w:tcBorders>
              <w:top w:val="single" w:sz="4" w:space="0" w:color="auto"/>
              <w:left w:val="single" w:sz="4" w:space="0" w:color="auto"/>
              <w:bottom w:val="single" w:sz="4" w:space="0" w:color="auto"/>
              <w:right w:val="single" w:sz="4" w:space="0" w:color="auto"/>
            </w:tcBorders>
            <w:hideMark/>
          </w:tcPr>
          <w:p w14:paraId="3895A898" w14:textId="77777777" w:rsidR="00DA5651" w:rsidRPr="00DA5651" w:rsidRDefault="00DA5651" w:rsidP="00DA5651">
            <w:pPr>
              <w:tabs>
                <w:tab w:val="left" w:pos="1185"/>
              </w:tabs>
              <w:jc w:val="center"/>
              <w:rPr>
                <w:rFonts w:eastAsia="Calibri"/>
                <w:sz w:val="24"/>
                <w:szCs w:val="24"/>
                <w:lang w:eastAsia="en-US"/>
              </w:rPr>
            </w:pPr>
            <w:r w:rsidRPr="00DA5651">
              <w:rPr>
                <w:rFonts w:eastAsia="Calibri"/>
                <w:sz w:val="24"/>
                <w:szCs w:val="24"/>
                <w:lang w:eastAsia="en-US"/>
              </w:rPr>
              <w:t>1800,0</w:t>
            </w:r>
          </w:p>
        </w:tc>
      </w:tr>
    </w:tbl>
    <w:p w14:paraId="02D43D1C" w14:textId="77777777" w:rsidR="00DA5651" w:rsidRPr="00DA5651" w:rsidRDefault="00DA5651" w:rsidP="00DA5651">
      <w:pPr>
        <w:jc w:val="both"/>
        <w:rPr>
          <w:rFonts w:eastAsia="Calibri"/>
          <w:b/>
          <w:sz w:val="24"/>
          <w:szCs w:val="24"/>
          <w:lang w:eastAsia="en-US"/>
        </w:rPr>
      </w:pPr>
    </w:p>
    <w:p w14:paraId="2339068F" w14:textId="77777777" w:rsidR="00DA5651" w:rsidRPr="00DA5651" w:rsidRDefault="00DA5651" w:rsidP="00DA5651">
      <w:pPr>
        <w:rPr>
          <w:rFonts w:eastAsia="Calibri"/>
          <w:b/>
          <w:sz w:val="24"/>
          <w:szCs w:val="24"/>
          <w:lang w:eastAsia="en-US"/>
        </w:rPr>
        <w:sectPr w:rsidR="00DA5651" w:rsidRPr="00DA5651">
          <w:pgSz w:w="16838" w:h="11906" w:orient="landscape"/>
          <w:pgMar w:top="993" w:right="1134" w:bottom="851" w:left="1134" w:header="567" w:footer="709" w:gutter="0"/>
          <w:cols w:space="720"/>
        </w:sectPr>
      </w:pPr>
    </w:p>
    <w:p w14:paraId="5DBD55F2" w14:textId="77777777" w:rsidR="00DA5651" w:rsidRPr="00DA5651" w:rsidRDefault="00DA5651" w:rsidP="00DA5651">
      <w:pPr>
        <w:jc w:val="center"/>
        <w:rPr>
          <w:rFonts w:eastAsia="Calibri"/>
          <w:sz w:val="24"/>
          <w:szCs w:val="24"/>
          <w:lang w:eastAsia="en-US"/>
        </w:rPr>
      </w:pPr>
      <w:r w:rsidRPr="00DA5651">
        <w:rPr>
          <w:rFonts w:eastAsia="Calibri"/>
          <w:sz w:val="24"/>
          <w:szCs w:val="24"/>
          <w:lang w:eastAsia="en-US"/>
        </w:rPr>
        <w:lastRenderedPageBreak/>
        <w:t xml:space="preserve">                                                   Приложение</w:t>
      </w:r>
    </w:p>
    <w:p w14:paraId="43970605" w14:textId="77777777" w:rsidR="00DA5651" w:rsidRPr="00DA5651" w:rsidRDefault="00DA5651" w:rsidP="00DA5651">
      <w:pPr>
        <w:jc w:val="both"/>
        <w:rPr>
          <w:rFonts w:eastAsia="Calibri"/>
          <w:sz w:val="24"/>
          <w:szCs w:val="24"/>
          <w:lang w:eastAsia="en-US"/>
        </w:rPr>
      </w:pPr>
      <w:r w:rsidRPr="00DA5651">
        <w:rPr>
          <w:rFonts w:eastAsia="Calibri"/>
          <w:sz w:val="24"/>
          <w:szCs w:val="24"/>
          <w:lang w:eastAsia="en-US"/>
        </w:rPr>
        <w:t xml:space="preserve">                                                                                    </w:t>
      </w:r>
      <w:proofErr w:type="gramStart"/>
      <w:r w:rsidRPr="00DA5651">
        <w:rPr>
          <w:rFonts w:eastAsia="Calibri"/>
          <w:sz w:val="24"/>
          <w:szCs w:val="24"/>
          <w:lang w:eastAsia="en-US"/>
        </w:rPr>
        <w:t>к  муниципальной</w:t>
      </w:r>
      <w:proofErr w:type="gramEnd"/>
      <w:r w:rsidRPr="00DA5651">
        <w:rPr>
          <w:rFonts w:eastAsia="Calibri"/>
          <w:sz w:val="24"/>
          <w:szCs w:val="24"/>
          <w:lang w:eastAsia="en-US"/>
        </w:rPr>
        <w:t xml:space="preserve"> программе</w:t>
      </w:r>
    </w:p>
    <w:p w14:paraId="13CED73E" w14:textId="77777777" w:rsidR="00DA5651" w:rsidRPr="00DA5651" w:rsidRDefault="00DA5651" w:rsidP="00DA5651">
      <w:pPr>
        <w:jc w:val="right"/>
        <w:rPr>
          <w:rFonts w:eastAsia="Calibri"/>
          <w:sz w:val="24"/>
          <w:szCs w:val="24"/>
          <w:lang w:eastAsia="en-US"/>
        </w:rPr>
      </w:pPr>
      <w:r w:rsidRPr="00DA5651">
        <w:rPr>
          <w:rFonts w:eastAsia="Calibri"/>
          <w:sz w:val="24"/>
          <w:szCs w:val="24"/>
          <w:lang w:eastAsia="en-US"/>
        </w:rPr>
        <w:t xml:space="preserve">                                                                  «Развитие жилищного строительства в Няндомском                муниципальном округе Архангельской области»</w:t>
      </w:r>
    </w:p>
    <w:p w14:paraId="01242ECF" w14:textId="77777777" w:rsidR="00DA5651" w:rsidRPr="00DA5651" w:rsidRDefault="00DA5651" w:rsidP="00DA5651">
      <w:pPr>
        <w:autoSpaceDE w:val="0"/>
        <w:autoSpaceDN w:val="0"/>
        <w:adjustRightInd w:val="0"/>
        <w:jc w:val="center"/>
        <w:rPr>
          <w:b/>
          <w:bCs/>
          <w:sz w:val="24"/>
          <w:szCs w:val="24"/>
          <w:lang w:eastAsia="zh-CN"/>
        </w:rPr>
      </w:pPr>
    </w:p>
    <w:p w14:paraId="64246109" w14:textId="77777777" w:rsidR="00DA5651" w:rsidRPr="00DA5651" w:rsidRDefault="00DA5651" w:rsidP="00DA5651">
      <w:pPr>
        <w:autoSpaceDE w:val="0"/>
        <w:autoSpaceDN w:val="0"/>
        <w:adjustRightInd w:val="0"/>
        <w:jc w:val="center"/>
        <w:rPr>
          <w:sz w:val="28"/>
          <w:lang w:eastAsia="zh-CN"/>
        </w:rPr>
      </w:pPr>
      <w:r w:rsidRPr="00DA5651">
        <w:rPr>
          <w:sz w:val="24"/>
          <w:szCs w:val="24"/>
          <w:lang w:eastAsia="zh-CN"/>
        </w:rPr>
        <w:t>ПОРЯДОК</w:t>
      </w:r>
      <w:r w:rsidRPr="00DA5651">
        <w:rPr>
          <w:sz w:val="28"/>
          <w:lang w:eastAsia="zh-CN"/>
        </w:rPr>
        <w:t xml:space="preserve"> </w:t>
      </w:r>
    </w:p>
    <w:p w14:paraId="62AB8C0E" w14:textId="77777777" w:rsidR="00DA5651" w:rsidRPr="00DA5651" w:rsidRDefault="00DA5651" w:rsidP="00DA5651">
      <w:pPr>
        <w:autoSpaceDE w:val="0"/>
        <w:autoSpaceDN w:val="0"/>
        <w:adjustRightInd w:val="0"/>
        <w:jc w:val="center"/>
        <w:rPr>
          <w:sz w:val="24"/>
          <w:szCs w:val="24"/>
        </w:rPr>
      </w:pPr>
      <w:r w:rsidRPr="00DA5651">
        <w:rPr>
          <w:sz w:val="24"/>
          <w:szCs w:val="24"/>
          <w:lang w:eastAsia="zh-CN"/>
        </w:rPr>
        <w:t>расчета и источники информации о значениях   показателей</w:t>
      </w:r>
      <w:r w:rsidRPr="00DA5651">
        <w:rPr>
          <w:rFonts w:ascii="Arial" w:hAnsi="Arial" w:cs="Arial"/>
          <w:sz w:val="28"/>
          <w:lang w:eastAsia="zh-CN"/>
        </w:rPr>
        <w:t xml:space="preserve"> </w:t>
      </w:r>
      <w:r w:rsidRPr="00DA5651">
        <w:rPr>
          <w:sz w:val="24"/>
          <w:szCs w:val="24"/>
        </w:rPr>
        <w:t>«Развитие жилищного строительства в Няндомском муниципальном округе Архангельской области»</w:t>
      </w:r>
    </w:p>
    <w:p w14:paraId="6A28EF11" w14:textId="77777777" w:rsidR="00DA5651" w:rsidRPr="00DA5651" w:rsidRDefault="00DA5651" w:rsidP="00DA5651">
      <w:pPr>
        <w:autoSpaceDE w:val="0"/>
        <w:autoSpaceDN w:val="0"/>
        <w:adjustRightInd w:val="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2675"/>
        <w:gridCol w:w="2374"/>
      </w:tblGrid>
      <w:tr w:rsidR="00DA5651" w:rsidRPr="00DA5651" w14:paraId="428DB147" w14:textId="77777777" w:rsidTr="00DA5651">
        <w:trPr>
          <w:trHeight w:val="595"/>
          <w:jc w:val="center"/>
        </w:trPr>
        <w:tc>
          <w:tcPr>
            <w:tcW w:w="4296" w:type="dxa"/>
            <w:tcBorders>
              <w:top w:val="single" w:sz="4" w:space="0" w:color="auto"/>
              <w:left w:val="single" w:sz="4" w:space="0" w:color="auto"/>
              <w:bottom w:val="single" w:sz="4" w:space="0" w:color="auto"/>
              <w:right w:val="single" w:sz="4" w:space="0" w:color="auto"/>
            </w:tcBorders>
            <w:hideMark/>
          </w:tcPr>
          <w:p w14:paraId="3F68544A" w14:textId="77777777" w:rsidR="00DA5651" w:rsidRPr="00DA5651" w:rsidRDefault="00DA5651" w:rsidP="00DA5651">
            <w:pPr>
              <w:autoSpaceDE w:val="0"/>
              <w:autoSpaceDN w:val="0"/>
              <w:adjustRightInd w:val="0"/>
              <w:ind w:firstLine="540"/>
              <w:jc w:val="center"/>
              <w:rPr>
                <w:rFonts w:eastAsia="Calibri"/>
                <w:sz w:val="24"/>
                <w:szCs w:val="24"/>
                <w:lang w:eastAsia="en-US"/>
              </w:rPr>
            </w:pPr>
            <w:r w:rsidRPr="00DA5651">
              <w:rPr>
                <w:rFonts w:eastAsia="Calibri"/>
                <w:sz w:val="24"/>
                <w:szCs w:val="24"/>
                <w:lang w:eastAsia="en-US"/>
              </w:rPr>
              <w:t>Наименование показателей,</w:t>
            </w:r>
          </w:p>
          <w:p w14:paraId="2076710D" w14:textId="77777777" w:rsidR="00DA5651" w:rsidRPr="00DA5651" w:rsidRDefault="00DA5651" w:rsidP="00DA5651">
            <w:pPr>
              <w:autoSpaceDE w:val="0"/>
              <w:autoSpaceDN w:val="0"/>
              <w:adjustRightInd w:val="0"/>
              <w:ind w:firstLine="540"/>
              <w:jc w:val="center"/>
              <w:rPr>
                <w:rFonts w:eastAsia="Calibri"/>
                <w:sz w:val="24"/>
                <w:szCs w:val="24"/>
                <w:lang w:eastAsia="en-US"/>
              </w:rPr>
            </w:pPr>
            <w:r w:rsidRPr="00DA5651">
              <w:rPr>
                <w:rFonts w:eastAsia="Calibri"/>
                <w:sz w:val="24"/>
                <w:szCs w:val="24"/>
                <w:lang w:eastAsia="en-US"/>
              </w:rPr>
              <w:t>единица измерения</w:t>
            </w:r>
          </w:p>
        </w:tc>
        <w:tc>
          <w:tcPr>
            <w:tcW w:w="2675" w:type="dxa"/>
            <w:tcBorders>
              <w:top w:val="single" w:sz="4" w:space="0" w:color="auto"/>
              <w:left w:val="single" w:sz="4" w:space="0" w:color="auto"/>
              <w:bottom w:val="single" w:sz="4" w:space="0" w:color="auto"/>
              <w:right w:val="single" w:sz="4" w:space="0" w:color="auto"/>
            </w:tcBorders>
            <w:hideMark/>
          </w:tcPr>
          <w:p w14:paraId="7ADBD536" w14:textId="77777777" w:rsidR="00DA5651" w:rsidRPr="00DA5651" w:rsidRDefault="00DA5651" w:rsidP="00DA5651">
            <w:pPr>
              <w:autoSpaceDE w:val="0"/>
              <w:autoSpaceDN w:val="0"/>
              <w:adjustRightInd w:val="0"/>
              <w:ind w:firstLine="540"/>
              <w:jc w:val="center"/>
              <w:rPr>
                <w:rFonts w:eastAsia="Calibri"/>
                <w:sz w:val="24"/>
                <w:szCs w:val="24"/>
                <w:lang w:eastAsia="en-US"/>
              </w:rPr>
            </w:pPr>
            <w:r w:rsidRPr="00DA5651">
              <w:rPr>
                <w:rFonts w:eastAsia="Calibri"/>
                <w:sz w:val="24"/>
                <w:szCs w:val="24"/>
                <w:lang w:eastAsia="en-US"/>
              </w:rPr>
              <w:t>Порядок расчета</w:t>
            </w:r>
          </w:p>
        </w:tc>
        <w:tc>
          <w:tcPr>
            <w:tcW w:w="2374" w:type="dxa"/>
            <w:tcBorders>
              <w:top w:val="single" w:sz="4" w:space="0" w:color="auto"/>
              <w:left w:val="single" w:sz="4" w:space="0" w:color="auto"/>
              <w:bottom w:val="single" w:sz="4" w:space="0" w:color="auto"/>
              <w:right w:val="single" w:sz="4" w:space="0" w:color="auto"/>
            </w:tcBorders>
            <w:hideMark/>
          </w:tcPr>
          <w:p w14:paraId="5E8F827C" w14:textId="77777777" w:rsidR="00DA5651" w:rsidRPr="00DA5651" w:rsidRDefault="00DA5651" w:rsidP="00DA5651">
            <w:pPr>
              <w:autoSpaceDE w:val="0"/>
              <w:autoSpaceDN w:val="0"/>
              <w:adjustRightInd w:val="0"/>
              <w:jc w:val="center"/>
              <w:rPr>
                <w:rFonts w:eastAsia="Calibri"/>
                <w:sz w:val="24"/>
                <w:szCs w:val="24"/>
                <w:lang w:eastAsia="en-US"/>
              </w:rPr>
            </w:pPr>
            <w:r w:rsidRPr="00DA5651">
              <w:rPr>
                <w:rFonts w:eastAsia="Calibri"/>
                <w:sz w:val="24"/>
                <w:szCs w:val="24"/>
                <w:lang w:eastAsia="en-US"/>
              </w:rPr>
              <w:t>Источник   информации</w:t>
            </w:r>
          </w:p>
        </w:tc>
      </w:tr>
      <w:tr w:rsidR="00DA5651" w:rsidRPr="00DA5651" w14:paraId="312CBE5A" w14:textId="77777777" w:rsidTr="00DA5651">
        <w:trPr>
          <w:trHeight w:val="314"/>
          <w:jc w:val="center"/>
        </w:trPr>
        <w:tc>
          <w:tcPr>
            <w:tcW w:w="4296" w:type="dxa"/>
            <w:tcBorders>
              <w:top w:val="single" w:sz="4" w:space="0" w:color="auto"/>
              <w:left w:val="single" w:sz="4" w:space="0" w:color="auto"/>
              <w:bottom w:val="single" w:sz="4" w:space="0" w:color="auto"/>
              <w:right w:val="single" w:sz="4" w:space="0" w:color="auto"/>
            </w:tcBorders>
            <w:hideMark/>
          </w:tcPr>
          <w:p w14:paraId="50D6CFA7" w14:textId="77777777" w:rsidR="00DA5651" w:rsidRPr="00DA5651" w:rsidRDefault="00DA5651" w:rsidP="00DA5651">
            <w:pPr>
              <w:autoSpaceDE w:val="0"/>
              <w:autoSpaceDN w:val="0"/>
              <w:adjustRightInd w:val="0"/>
              <w:ind w:firstLine="540"/>
              <w:jc w:val="center"/>
              <w:rPr>
                <w:rFonts w:eastAsia="Calibri"/>
                <w:b/>
                <w:sz w:val="24"/>
                <w:szCs w:val="24"/>
                <w:lang w:eastAsia="en-US"/>
              </w:rPr>
            </w:pPr>
            <w:r w:rsidRPr="00DA5651">
              <w:rPr>
                <w:rFonts w:eastAsia="Calibri"/>
                <w:b/>
                <w:sz w:val="24"/>
                <w:szCs w:val="24"/>
                <w:lang w:eastAsia="en-US"/>
              </w:rPr>
              <w:t>1</w:t>
            </w:r>
          </w:p>
        </w:tc>
        <w:tc>
          <w:tcPr>
            <w:tcW w:w="2675" w:type="dxa"/>
            <w:tcBorders>
              <w:top w:val="single" w:sz="4" w:space="0" w:color="auto"/>
              <w:left w:val="single" w:sz="4" w:space="0" w:color="auto"/>
              <w:bottom w:val="single" w:sz="4" w:space="0" w:color="auto"/>
              <w:right w:val="single" w:sz="4" w:space="0" w:color="auto"/>
            </w:tcBorders>
            <w:hideMark/>
          </w:tcPr>
          <w:p w14:paraId="5BE911DB" w14:textId="77777777" w:rsidR="00DA5651" w:rsidRPr="00DA5651" w:rsidRDefault="00DA5651" w:rsidP="00DA5651">
            <w:pPr>
              <w:autoSpaceDE w:val="0"/>
              <w:autoSpaceDN w:val="0"/>
              <w:adjustRightInd w:val="0"/>
              <w:ind w:firstLine="540"/>
              <w:jc w:val="center"/>
              <w:rPr>
                <w:rFonts w:eastAsia="Calibri"/>
                <w:b/>
                <w:sz w:val="24"/>
                <w:szCs w:val="24"/>
                <w:lang w:eastAsia="en-US"/>
              </w:rPr>
            </w:pPr>
            <w:r w:rsidRPr="00DA5651">
              <w:rPr>
                <w:rFonts w:eastAsia="Calibri"/>
                <w:b/>
                <w:sz w:val="24"/>
                <w:szCs w:val="24"/>
                <w:lang w:eastAsia="en-US"/>
              </w:rPr>
              <w:t>2</w:t>
            </w:r>
          </w:p>
        </w:tc>
        <w:tc>
          <w:tcPr>
            <w:tcW w:w="2374" w:type="dxa"/>
            <w:tcBorders>
              <w:top w:val="single" w:sz="4" w:space="0" w:color="auto"/>
              <w:left w:val="single" w:sz="4" w:space="0" w:color="auto"/>
              <w:bottom w:val="single" w:sz="4" w:space="0" w:color="auto"/>
              <w:right w:val="single" w:sz="4" w:space="0" w:color="auto"/>
            </w:tcBorders>
            <w:hideMark/>
          </w:tcPr>
          <w:p w14:paraId="175EF6BF" w14:textId="77777777" w:rsidR="00DA5651" w:rsidRPr="00DA5651" w:rsidRDefault="00DA5651" w:rsidP="00DA5651">
            <w:pPr>
              <w:autoSpaceDE w:val="0"/>
              <w:autoSpaceDN w:val="0"/>
              <w:adjustRightInd w:val="0"/>
              <w:ind w:firstLine="540"/>
              <w:jc w:val="center"/>
              <w:rPr>
                <w:rFonts w:eastAsia="Calibri"/>
                <w:b/>
                <w:sz w:val="24"/>
                <w:szCs w:val="24"/>
                <w:lang w:eastAsia="en-US"/>
              </w:rPr>
            </w:pPr>
            <w:r w:rsidRPr="00DA5651">
              <w:rPr>
                <w:rFonts w:eastAsia="Calibri"/>
                <w:b/>
                <w:sz w:val="24"/>
                <w:szCs w:val="24"/>
                <w:lang w:eastAsia="en-US"/>
              </w:rPr>
              <w:t>3</w:t>
            </w:r>
          </w:p>
        </w:tc>
      </w:tr>
      <w:tr w:rsidR="00DA5651" w:rsidRPr="00DA5651" w14:paraId="3FE407B7" w14:textId="77777777" w:rsidTr="00DA5651">
        <w:trPr>
          <w:trHeight w:val="264"/>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1C8F48AE" w14:textId="77777777" w:rsidR="00DA5651" w:rsidRPr="00DA5651" w:rsidRDefault="00DA5651" w:rsidP="00DA5651">
            <w:pPr>
              <w:autoSpaceDE w:val="0"/>
              <w:autoSpaceDN w:val="0"/>
              <w:adjustRightInd w:val="0"/>
              <w:ind w:firstLine="540"/>
              <w:jc w:val="both"/>
              <w:rPr>
                <w:rFonts w:eastAsia="Calibri"/>
                <w:sz w:val="22"/>
                <w:szCs w:val="22"/>
                <w:lang w:eastAsia="en-US"/>
              </w:rPr>
            </w:pPr>
            <w:r w:rsidRPr="00DA5651">
              <w:rPr>
                <w:rFonts w:eastAsia="Calibri"/>
                <w:sz w:val="22"/>
                <w:szCs w:val="22"/>
                <w:lang w:eastAsia="en-US"/>
              </w:rPr>
              <w:t xml:space="preserve">1. </w:t>
            </w:r>
            <w:proofErr w:type="gramStart"/>
            <w:r w:rsidRPr="00DA5651">
              <w:rPr>
                <w:rFonts w:eastAsia="Calibri"/>
                <w:sz w:val="22"/>
                <w:szCs w:val="22"/>
                <w:lang w:eastAsia="en-US"/>
              </w:rPr>
              <w:t>Цель  муниципальной</w:t>
            </w:r>
            <w:proofErr w:type="gramEnd"/>
            <w:r w:rsidRPr="00DA5651">
              <w:rPr>
                <w:rFonts w:eastAsia="Calibri"/>
                <w:sz w:val="22"/>
                <w:szCs w:val="22"/>
                <w:lang w:eastAsia="en-US"/>
              </w:rPr>
              <w:t xml:space="preserve"> программы : комплексное решение проблем жилищного строительства, обеспечивающее дальнейшее повышение доступности жилья для населения Няндомского муниципального округа Архангельской области</w:t>
            </w:r>
          </w:p>
        </w:tc>
      </w:tr>
      <w:tr w:rsidR="00DA5651" w:rsidRPr="00DA5651" w14:paraId="524BF9A1" w14:textId="77777777" w:rsidTr="00DA5651">
        <w:trPr>
          <w:trHeight w:val="546"/>
          <w:jc w:val="center"/>
        </w:trPr>
        <w:tc>
          <w:tcPr>
            <w:tcW w:w="4296" w:type="dxa"/>
            <w:tcBorders>
              <w:top w:val="single" w:sz="4" w:space="0" w:color="auto"/>
              <w:left w:val="single" w:sz="4" w:space="0" w:color="auto"/>
              <w:bottom w:val="single" w:sz="4" w:space="0" w:color="auto"/>
              <w:right w:val="single" w:sz="4" w:space="0" w:color="auto"/>
            </w:tcBorders>
            <w:hideMark/>
          </w:tcPr>
          <w:p w14:paraId="2A08BC6B" w14:textId="77777777" w:rsidR="00DA5651" w:rsidRPr="00DA5651" w:rsidRDefault="00DA5651" w:rsidP="00DA5651">
            <w:pPr>
              <w:autoSpaceDE w:val="0"/>
              <w:autoSpaceDN w:val="0"/>
              <w:adjustRightInd w:val="0"/>
              <w:jc w:val="both"/>
              <w:rPr>
                <w:rFonts w:eastAsia="Calibri"/>
                <w:sz w:val="22"/>
                <w:szCs w:val="22"/>
                <w:lang w:eastAsia="en-US"/>
              </w:rPr>
            </w:pPr>
            <w:r w:rsidRPr="00DA5651">
              <w:rPr>
                <w:rFonts w:eastAsia="Calibri"/>
                <w:sz w:val="22"/>
                <w:szCs w:val="22"/>
                <w:lang w:eastAsia="en-US"/>
              </w:rPr>
              <w:t>Ввод индивидуальных жилых домов, кв. м</w:t>
            </w:r>
          </w:p>
        </w:tc>
        <w:tc>
          <w:tcPr>
            <w:tcW w:w="2675" w:type="dxa"/>
            <w:tcBorders>
              <w:top w:val="single" w:sz="4" w:space="0" w:color="auto"/>
              <w:left w:val="single" w:sz="4" w:space="0" w:color="auto"/>
              <w:bottom w:val="single" w:sz="4" w:space="0" w:color="auto"/>
              <w:right w:val="single" w:sz="4" w:space="0" w:color="auto"/>
            </w:tcBorders>
            <w:hideMark/>
          </w:tcPr>
          <w:p w14:paraId="2C310C8B" w14:textId="77777777" w:rsidR="00DA5651" w:rsidRPr="00DA5651" w:rsidRDefault="00DA5651" w:rsidP="00DA5651">
            <w:pPr>
              <w:autoSpaceDE w:val="0"/>
              <w:autoSpaceDN w:val="0"/>
              <w:adjustRightInd w:val="0"/>
              <w:ind w:firstLine="540"/>
              <w:jc w:val="both"/>
              <w:rPr>
                <w:rFonts w:eastAsia="Calibri"/>
                <w:sz w:val="22"/>
                <w:szCs w:val="22"/>
                <w:lang w:eastAsia="en-US"/>
              </w:rPr>
            </w:pPr>
            <w:proofErr w:type="gramStart"/>
            <w:r w:rsidRPr="00DA5651">
              <w:rPr>
                <w:rFonts w:eastAsia="Calibri"/>
                <w:sz w:val="22"/>
                <w:szCs w:val="22"/>
                <w:lang w:eastAsia="en-US"/>
              </w:rPr>
              <w:t>Количество  общей</w:t>
            </w:r>
            <w:proofErr w:type="gramEnd"/>
            <w:r w:rsidRPr="00DA5651">
              <w:rPr>
                <w:rFonts w:eastAsia="Calibri"/>
                <w:sz w:val="22"/>
                <w:szCs w:val="22"/>
                <w:lang w:eastAsia="en-US"/>
              </w:rPr>
              <w:t xml:space="preserve"> жилой площади введенных  в эксплуатацию  в отчетном периоде индивидуальных жилых домов на территории Няндомского муниципального округа</w:t>
            </w:r>
          </w:p>
        </w:tc>
        <w:tc>
          <w:tcPr>
            <w:tcW w:w="2374" w:type="dxa"/>
            <w:tcBorders>
              <w:top w:val="single" w:sz="4" w:space="0" w:color="auto"/>
              <w:left w:val="single" w:sz="4" w:space="0" w:color="auto"/>
              <w:bottom w:val="single" w:sz="4" w:space="0" w:color="auto"/>
              <w:right w:val="single" w:sz="4" w:space="0" w:color="auto"/>
            </w:tcBorders>
            <w:hideMark/>
          </w:tcPr>
          <w:p w14:paraId="70BB08C2" w14:textId="77777777" w:rsidR="00DA5651" w:rsidRPr="00DA5651" w:rsidRDefault="00DA5651" w:rsidP="00DA5651">
            <w:pPr>
              <w:autoSpaceDE w:val="0"/>
              <w:autoSpaceDN w:val="0"/>
              <w:adjustRightInd w:val="0"/>
              <w:jc w:val="both"/>
              <w:rPr>
                <w:rFonts w:eastAsia="Calibri"/>
                <w:sz w:val="22"/>
                <w:szCs w:val="22"/>
                <w:lang w:eastAsia="en-US"/>
              </w:rPr>
            </w:pPr>
            <w:r w:rsidRPr="00DA5651">
              <w:rPr>
                <w:rFonts w:eastAsia="Calibri"/>
                <w:sz w:val="22"/>
                <w:szCs w:val="22"/>
                <w:lang w:eastAsia="en-US"/>
              </w:rPr>
              <w:t xml:space="preserve">Официальные данные </w:t>
            </w:r>
            <w:proofErr w:type="spellStart"/>
            <w:r w:rsidRPr="00DA5651">
              <w:rPr>
                <w:rFonts w:eastAsia="Calibri"/>
                <w:sz w:val="22"/>
                <w:szCs w:val="22"/>
                <w:lang w:eastAsia="en-US"/>
              </w:rPr>
              <w:t>Архстат</w:t>
            </w:r>
            <w:proofErr w:type="spellEnd"/>
          </w:p>
        </w:tc>
      </w:tr>
      <w:tr w:rsidR="00DA5651" w:rsidRPr="00DA5651" w14:paraId="7189EAE4" w14:textId="77777777" w:rsidTr="00DA5651">
        <w:trPr>
          <w:trHeight w:val="562"/>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47B478C5" w14:textId="77777777" w:rsidR="00DA5651" w:rsidRPr="00DA5651" w:rsidRDefault="00DA5651" w:rsidP="00DA5651">
            <w:pPr>
              <w:autoSpaceDE w:val="0"/>
              <w:autoSpaceDN w:val="0"/>
              <w:adjustRightInd w:val="0"/>
              <w:ind w:firstLine="540"/>
              <w:jc w:val="center"/>
              <w:rPr>
                <w:rFonts w:eastAsia="Calibri"/>
                <w:sz w:val="22"/>
                <w:szCs w:val="22"/>
                <w:lang w:eastAsia="en-US"/>
              </w:rPr>
            </w:pPr>
            <w:r w:rsidRPr="00DA5651">
              <w:rPr>
                <w:rFonts w:eastAsia="Calibri"/>
                <w:sz w:val="22"/>
                <w:szCs w:val="22"/>
                <w:lang w:eastAsia="en-US"/>
              </w:rPr>
              <w:t xml:space="preserve">2. Задача мероприятий, направленных на реализацию федеральных проектов, входящих в состав национальных </w:t>
            </w:r>
            <w:proofErr w:type="gramStart"/>
            <w:r w:rsidRPr="00DA5651">
              <w:rPr>
                <w:rFonts w:eastAsia="Calibri"/>
                <w:sz w:val="22"/>
                <w:szCs w:val="22"/>
                <w:lang w:eastAsia="en-US"/>
              </w:rPr>
              <w:t>проектов :</w:t>
            </w:r>
            <w:proofErr w:type="gramEnd"/>
            <w:r w:rsidRPr="00DA5651">
              <w:rPr>
                <w:rFonts w:eastAsia="Calibri"/>
                <w:sz w:val="22"/>
                <w:szCs w:val="22"/>
                <w:lang w:eastAsia="en-US"/>
              </w:rPr>
              <w:t xml:space="preserve"> Обеспечение населения Няндомского муниципального округа качественным и доступным жильем</w:t>
            </w:r>
          </w:p>
        </w:tc>
      </w:tr>
      <w:tr w:rsidR="00DA5651" w:rsidRPr="00DA5651" w14:paraId="50DC0DDF" w14:textId="77777777" w:rsidTr="00DA5651">
        <w:trPr>
          <w:trHeight w:val="546"/>
          <w:jc w:val="center"/>
        </w:trPr>
        <w:tc>
          <w:tcPr>
            <w:tcW w:w="4296" w:type="dxa"/>
            <w:tcBorders>
              <w:top w:val="single" w:sz="4" w:space="0" w:color="auto"/>
              <w:left w:val="single" w:sz="4" w:space="0" w:color="auto"/>
              <w:bottom w:val="single" w:sz="4" w:space="0" w:color="auto"/>
              <w:right w:val="single" w:sz="4" w:space="0" w:color="auto"/>
            </w:tcBorders>
            <w:hideMark/>
          </w:tcPr>
          <w:p w14:paraId="5305180D" w14:textId="77777777" w:rsidR="00DA5651" w:rsidRPr="00DA5651" w:rsidRDefault="00DA5651" w:rsidP="00DA5651">
            <w:pPr>
              <w:autoSpaceDE w:val="0"/>
              <w:autoSpaceDN w:val="0"/>
              <w:adjustRightInd w:val="0"/>
              <w:jc w:val="both"/>
              <w:rPr>
                <w:rFonts w:eastAsia="Calibri"/>
                <w:sz w:val="22"/>
                <w:szCs w:val="22"/>
                <w:lang w:eastAsia="en-US"/>
              </w:rPr>
            </w:pPr>
            <w:r w:rsidRPr="00DA5651">
              <w:rPr>
                <w:rFonts w:eastAsia="Calibri"/>
                <w:sz w:val="22"/>
                <w:szCs w:val="22"/>
                <w:lang w:eastAsia="en-US"/>
              </w:rPr>
              <w:t xml:space="preserve">Площадь жилых помещений, предоставленных в целях переселения граждан из жилых помещений, признанных и подлежащим сносу, </w:t>
            </w:r>
            <w:proofErr w:type="spellStart"/>
            <w:r w:rsidRPr="00DA5651">
              <w:rPr>
                <w:rFonts w:eastAsia="Calibri"/>
                <w:sz w:val="22"/>
                <w:szCs w:val="22"/>
                <w:lang w:eastAsia="en-US"/>
              </w:rPr>
              <w:t>кв.м</w:t>
            </w:r>
            <w:proofErr w:type="spellEnd"/>
            <w:r w:rsidRPr="00DA5651">
              <w:rPr>
                <w:rFonts w:eastAsia="Calibri"/>
                <w:sz w:val="22"/>
                <w:szCs w:val="22"/>
                <w:lang w:eastAsia="en-US"/>
              </w:rPr>
              <w:t>.</w:t>
            </w:r>
          </w:p>
        </w:tc>
        <w:tc>
          <w:tcPr>
            <w:tcW w:w="2675" w:type="dxa"/>
            <w:tcBorders>
              <w:top w:val="single" w:sz="4" w:space="0" w:color="auto"/>
              <w:left w:val="single" w:sz="4" w:space="0" w:color="auto"/>
              <w:bottom w:val="single" w:sz="4" w:space="0" w:color="auto"/>
              <w:right w:val="single" w:sz="4" w:space="0" w:color="auto"/>
            </w:tcBorders>
            <w:hideMark/>
          </w:tcPr>
          <w:p w14:paraId="057881DE" w14:textId="77777777" w:rsidR="00DA5651" w:rsidRPr="00DA5651" w:rsidRDefault="00DA5651" w:rsidP="00DA5651">
            <w:pPr>
              <w:autoSpaceDE w:val="0"/>
              <w:autoSpaceDN w:val="0"/>
              <w:adjustRightInd w:val="0"/>
              <w:ind w:firstLine="540"/>
              <w:jc w:val="center"/>
              <w:rPr>
                <w:rFonts w:eastAsia="Calibri"/>
                <w:sz w:val="22"/>
                <w:szCs w:val="22"/>
                <w:lang w:eastAsia="en-US"/>
              </w:rPr>
            </w:pPr>
            <w:r w:rsidRPr="00DA5651">
              <w:rPr>
                <w:rFonts w:eastAsia="Calibri"/>
                <w:sz w:val="22"/>
                <w:szCs w:val="22"/>
                <w:lang w:eastAsia="en-US"/>
              </w:rPr>
              <w:t xml:space="preserve">Количество жилой площади помещений, предоставленной в целях переселения граждан из жилых помещений, признанных и подлежащим сносу в рамках </w:t>
            </w:r>
            <w:proofErr w:type="gramStart"/>
            <w:r w:rsidRPr="00DA5651">
              <w:rPr>
                <w:rFonts w:eastAsia="Calibri"/>
                <w:sz w:val="22"/>
                <w:szCs w:val="22"/>
                <w:lang w:eastAsia="en-US"/>
              </w:rPr>
              <w:t>государственной  программы</w:t>
            </w:r>
            <w:proofErr w:type="gramEnd"/>
            <w:r w:rsidRPr="00DA5651">
              <w:rPr>
                <w:rFonts w:eastAsia="Calibri"/>
                <w:sz w:val="22"/>
                <w:szCs w:val="22"/>
                <w:lang w:eastAsia="en-US"/>
              </w:rPr>
              <w:t xml:space="preserve"> «Переселение граждан из ветхого и аварийного жилищного фонда на 2019-2025 годы»</w:t>
            </w:r>
          </w:p>
        </w:tc>
        <w:tc>
          <w:tcPr>
            <w:tcW w:w="2374" w:type="dxa"/>
            <w:tcBorders>
              <w:top w:val="single" w:sz="4" w:space="0" w:color="auto"/>
              <w:left w:val="single" w:sz="4" w:space="0" w:color="auto"/>
              <w:bottom w:val="single" w:sz="4" w:space="0" w:color="auto"/>
              <w:right w:val="single" w:sz="4" w:space="0" w:color="auto"/>
            </w:tcBorders>
            <w:hideMark/>
          </w:tcPr>
          <w:p w14:paraId="7B1ADEA3" w14:textId="77777777" w:rsidR="00DA5651" w:rsidRPr="00DA5651" w:rsidRDefault="00DA5651" w:rsidP="00DA5651">
            <w:pPr>
              <w:autoSpaceDE w:val="0"/>
              <w:autoSpaceDN w:val="0"/>
              <w:adjustRightInd w:val="0"/>
              <w:ind w:firstLine="540"/>
              <w:jc w:val="center"/>
              <w:rPr>
                <w:rFonts w:eastAsia="Calibri"/>
                <w:sz w:val="22"/>
                <w:szCs w:val="22"/>
                <w:lang w:eastAsia="en-US"/>
              </w:rPr>
            </w:pPr>
            <w:r w:rsidRPr="00DA5651">
              <w:rPr>
                <w:rFonts w:eastAsia="Calibri"/>
                <w:sz w:val="22"/>
                <w:szCs w:val="22"/>
                <w:lang w:eastAsia="en-US"/>
              </w:rPr>
              <w:t>Отчет Управления СА и ЖКХ в министерство ТЭК и ЖКХ</w:t>
            </w:r>
          </w:p>
        </w:tc>
      </w:tr>
      <w:tr w:rsidR="00DA5651" w:rsidRPr="00DA5651" w14:paraId="00730EDA" w14:textId="77777777" w:rsidTr="00DA5651">
        <w:trPr>
          <w:trHeight w:val="546"/>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250D0B31" w14:textId="77777777" w:rsidR="00DA5651" w:rsidRPr="00DA5651" w:rsidRDefault="00DA5651" w:rsidP="00DA5651">
            <w:pPr>
              <w:autoSpaceDE w:val="0"/>
              <w:autoSpaceDN w:val="0"/>
              <w:adjustRightInd w:val="0"/>
              <w:ind w:firstLine="540"/>
              <w:jc w:val="center"/>
              <w:rPr>
                <w:rFonts w:eastAsia="Calibri"/>
                <w:sz w:val="22"/>
                <w:szCs w:val="22"/>
                <w:lang w:eastAsia="en-US"/>
              </w:rPr>
            </w:pPr>
            <w:r w:rsidRPr="00DA5651">
              <w:rPr>
                <w:rFonts w:eastAsia="Calibri"/>
                <w:sz w:val="22"/>
                <w:szCs w:val="22"/>
                <w:lang w:eastAsia="en-US"/>
              </w:rPr>
              <w:t xml:space="preserve">3. </w:t>
            </w:r>
            <w:proofErr w:type="gramStart"/>
            <w:r w:rsidRPr="00DA5651">
              <w:rPr>
                <w:rFonts w:eastAsia="Calibri"/>
                <w:sz w:val="22"/>
                <w:szCs w:val="22"/>
                <w:lang w:eastAsia="en-US"/>
              </w:rPr>
              <w:t>Задача  комплекса</w:t>
            </w:r>
            <w:proofErr w:type="gramEnd"/>
            <w:r w:rsidRPr="00DA5651">
              <w:rPr>
                <w:rFonts w:eastAsia="Calibri"/>
                <w:sz w:val="22"/>
                <w:szCs w:val="22"/>
                <w:lang w:eastAsia="en-US"/>
              </w:rPr>
              <w:t xml:space="preserve"> процессных мероприятий  «Обеспечение населения Няндомского муниципального округа качественным и доступным жильем» : Повышение уровня доступности жилья для населения Няндомского муниципального округа</w:t>
            </w:r>
          </w:p>
        </w:tc>
      </w:tr>
      <w:tr w:rsidR="00DA5651" w:rsidRPr="00DA5651" w14:paraId="4366458E" w14:textId="77777777" w:rsidTr="00DA5651">
        <w:trPr>
          <w:trHeight w:val="546"/>
          <w:jc w:val="center"/>
        </w:trPr>
        <w:tc>
          <w:tcPr>
            <w:tcW w:w="4296" w:type="dxa"/>
            <w:tcBorders>
              <w:top w:val="single" w:sz="4" w:space="0" w:color="auto"/>
              <w:left w:val="single" w:sz="4" w:space="0" w:color="auto"/>
              <w:bottom w:val="single" w:sz="4" w:space="0" w:color="auto"/>
              <w:right w:val="single" w:sz="4" w:space="0" w:color="auto"/>
            </w:tcBorders>
          </w:tcPr>
          <w:p w14:paraId="590D6F93" w14:textId="77777777" w:rsidR="00DA5651" w:rsidRPr="00DA5651" w:rsidRDefault="00DA5651" w:rsidP="00DA5651">
            <w:pPr>
              <w:autoSpaceDE w:val="0"/>
              <w:autoSpaceDN w:val="0"/>
              <w:adjustRightInd w:val="0"/>
              <w:jc w:val="both"/>
              <w:rPr>
                <w:rFonts w:eastAsia="Calibri"/>
                <w:sz w:val="22"/>
                <w:szCs w:val="22"/>
                <w:lang w:eastAsia="en-US"/>
              </w:rPr>
            </w:pPr>
            <w:r w:rsidRPr="00DA5651">
              <w:rPr>
                <w:rFonts w:eastAsia="Calibri"/>
                <w:sz w:val="22"/>
                <w:szCs w:val="22"/>
                <w:lang w:eastAsia="en-US"/>
              </w:rPr>
              <w:t>Количество построенных объектов инженерной инфраструктуры, км</w:t>
            </w:r>
          </w:p>
          <w:p w14:paraId="737E44F3" w14:textId="77777777" w:rsidR="00DA5651" w:rsidRPr="00DA5651" w:rsidRDefault="00DA5651" w:rsidP="00DA5651">
            <w:pPr>
              <w:autoSpaceDE w:val="0"/>
              <w:autoSpaceDN w:val="0"/>
              <w:adjustRightInd w:val="0"/>
              <w:jc w:val="both"/>
              <w:rPr>
                <w:rFonts w:eastAsia="Calibri"/>
                <w:sz w:val="22"/>
                <w:szCs w:val="22"/>
                <w:lang w:eastAsia="en-US"/>
              </w:rPr>
            </w:pPr>
          </w:p>
        </w:tc>
        <w:tc>
          <w:tcPr>
            <w:tcW w:w="2675" w:type="dxa"/>
            <w:tcBorders>
              <w:top w:val="single" w:sz="4" w:space="0" w:color="auto"/>
              <w:left w:val="single" w:sz="4" w:space="0" w:color="auto"/>
              <w:bottom w:val="single" w:sz="4" w:space="0" w:color="auto"/>
              <w:right w:val="single" w:sz="4" w:space="0" w:color="auto"/>
            </w:tcBorders>
            <w:hideMark/>
          </w:tcPr>
          <w:p w14:paraId="4E280ED2" w14:textId="77777777" w:rsidR="00DA5651" w:rsidRPr="00DA5651" w:rsidRDefault="00DA5651" w:rsidP="00DA5651">
            <w:pPr>
              <w:autoSpaceDE w:val="0"/>
              <w:autoSpaceDN w:val="0"/>
              <w:adjustRightInd w:val="0"/>
              <w:ind w:firstLine="540"/>
              <w:jc w:val="center"/>
              <w:rPr>
                <w:rFonts w:eastAsia="Calibri"/>
                <w:sz w:val="22"/>
                <w:szCs w:val="22"/>
                <w:lang w:eastAsia="en-US"/>
              </w:rPr>
            </w:pPr>
            <w:r w:rsidRPr="00DA5651">
              <w:rPr>
                <w:rFonts w:eastAsia="Calibri"/>
                <w:sz w:val="22"/>
                <w:szCs w:val="22"/>
                <w:lang w:eastAsia="en-US"/>
              </w:rPr>
              <w:t>Количество км</w:t>
            </w:r>
            <w:r w:rsidRPr="00DA5651">
              <w:rPr>
                <w:rFonts w:eastAsia="Calibri"/>
                <w:color w:val="FF0000"/>
                <w:sz w:val="22"/>
                <w:szCs w:val="22"/>
                <w:lang w:eastAsia="en-US"/>
              </w:rPr>
              <w:t xml:space="preserve"> </w:t>
            </w:r>
            <w:r w:rsidRPr="00DA5651">
              <w:rPr>
                <w:rFonts w:eastAsia="Calibri"/>
                <w:sz w:val="22"/>
                <w:szCs w:val="22"/>
                <w:lang w:eastAsia="en-US"/>
              </w:rPr>
              <w:t>построенных и введенных в эксплуатацию объектов инженерной инфраструктуры на территории Няндомского муниципального округа за отчетный период</w:t>
            </w:r>
          </w:p>
        </w:tc>
        <w:tc>
          <w:tcPr>
            <w:tcW w:w="2374" w:type="dxa"/>
            <w:tcBorders>
              <w:top w:val="single" w:sz="4" w:space="0" w:color="auto"/>
              <w:left w:val="single" w:sz="4" w:space="0" w:color="auto"/>
              <w:bottom w:val="single" w:sz="4" w:space="0" w:color="auto"/>
              <w:right w:val="single" w:sz="4" w:space="0" w:color="auto"/>
            </w:tcBorders>
            <w:hideMark/>
          </w:tcPr>
          <w:p w14:paraId="71CD6188" w14:textId="77777777" w:rsidR="00DA5651" w:rsidRPr="00DA5651" w:rsidRDefault="00DA5651" w:rsidP="00DA5651">
            <w:pPr>
              <w:autoSpaceDE w:val="0"/>
              <w:autoSpaceDN w:val="0"/>
              <w:adjustRightInd w:val="0"/>
              <w:ind w:firstLine="540"/>
              <w:jc w:val="center"/>
              <w:rPr>
                <w:rFonts w:eastAsia="Calibri"/>
                <w:sz w:val="22"/>
                <w:szCs w:val="22"/>
                <w:lang w:eastAsia="en-US"/>
              </w:rPr>
            </w:pPr>
            <w:r w:rsidRPr="00DA5651">
              <w:rPr>
                <w:rFonts w:eastAsia="Calibri"/>
                <w:sz w:val="22"/>
                <w:szCs w:val="22"/>
                <w:lang w:eastAsia="en-US"/>
              </w:rPr>
              <w:t xml:space="preserve">Акт ввода объекта в </w:t>
            </w:r>
          </w:p>
          <w:p w14:paraId="6F23970A" w14:textId="77777777" w:rsidR="00DA5651" w:rsidRPr="00DA5651" w:rsidRDefault="00DA5651" w:rsidP="00DA5651">
            <w:pPr>
              <w:autoSpaceDE w:val="0"/>
              <w:autoSpaceDN w:val="0"/>
              <w:adjustRightInd w:val="0"/>
              <w:ind w:firstLine="540"/>
              <w:jc w:val="center"/>
              <w:rPr>
                <w:rFonts w:eastAsia="Calibri"/>
                <w:sz w:val="22"/>
                <w:szCs w:val="22"/>
                <w:lang w:eastAsia="en-US"/>
              </w:rPr>
            </w:pPr>
            <w:r w:rsidRPr="00DA5651">
              <w:rPr>
                <w:rFonts w:eastAsia="Calibri"/>
                <w:sz w:val="22"/>
                <w:szCs w:val="22"/>
                <w:lang w:eastAsia="en-US"/>
              </w:rPr>
              <w:t>эксплуатацию</w:t>
            </w:r>
          </w:p>
        </w:tc>
      </w:tr>
      <w:tr w:rsidR="00DA5651" w:rsidRPr="00DA5651" w14:paraId="6FD143D1" w14:textId="77777777" w:rsidTr="00DA5651">
        <w:trPr>
          <w:trHeight w:val="546"/>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45873A38" w14:textId="77777777" w:rsidR="00DA5651" w:rsidRPr="00DA5651" w:rsidRDefault="00DA5651" w:rsidP="00DA5651">
            <w:pPr>
              <w:autoSpaceDE w:val="0"/>
              <w:autoSpaceDN w:val="0"/>
              <w:adjustRightInd w:val="0"/>
              <w:ind w:firstLine="540"/>
              <w:jc w:val="center"/>
              <w:rPr>
                <w:rFonts w:eastAsia="Calibri"/>
                <w:sz w:val="22"/>
                <w:szCs w:val="22"/>
                <w:lang w:eastAsia="en-US"/>
              </w:rPr>
            </w:pPr>
            <w:r w:rsidRPr="00DA5651">
              <w:rPr>
                <w:rFonts w:eastAsia="Calibri"/>
                <w:sz w:val="22"/>
                <w:szCs w:val="22"/>
                <w:lang w:eastAsia="en-US"/>
              </w:rPr>
              <w:t xml:space="preserve">4. Задача комплекса процессных мероприятий «Обеспечение населения Няндомского муниципального округа качественным и доступным жильем» – </w:t>
            </w:r>
            <w:r w:rsidRPr="00DA5651">
              <w:rPr>
                <w:sz w:val="24"/>
                <w:szCs w:val="24"/>
              </w:rPr>
              <w:t>Создание условий для повышения уровня доступности</w:t>
            </w:r>
            <w:r w:rsidRPr="00DA5651">
              <w:rPr>
                <w:color w:val="FF0000"/>
                <w:sz w:val="24"/>
                <w:szCs w:val="24"/>
              </w:rPr>
              <w:t xml:space="preserve"> </w:t>
            </w:r>
            <w:r w:rsidRPr="00DA5651">
              <w:rPr>
                <w:sz w:val="24"/>
                <w:szCs w:val="24"/>
              </w:rPr>
              <w:t>объектов социальной сферы</w:t>
            </w:r>
          </w:p>
        </w:tc>
      </w:tr>
      <w:tr w:rsidR="00DA5651" w:rsidRPr="00DA5651" w14:paraId="4F754813" w14:textId="77777777" w:rsidTr="00DA5651">
        <w:trPr>
          <w:trHeight w:val="546"/>
          <w:jc w:val="center"/>
        </w:trPr>
        <w:tc>
          <w:tcPr>
            <w:tcW w:w="4296" w:type="dxa"/>
            <w:tcBorders>
              <w:top w:val="single" w:sz="4" w:space="0" w:color="auto"/>
              <w:left w:val="single" w:sz="4" w:space="0" w:color="auto"/>
              <w:bottom w:val="single" w:sz="4" w:space="0" w:color="auto"/>
              <w:right w:val="single" w:sz="4" w:space="0" w:color="auto"/>
            </w:tcBorders>
            <w:hideMark/>
          </w:tcPr>
          <w:p w14:paraId="4A23A216" w14:textId="77777777" w:rsidR="00DA5651" w:rsidRPr="00DA5651" w:rsidRDefault="00DA5651" w:rsidP="00DA5651">
            <w:pPr>
              <w:autoSpaceDE w:val="0"/>
              <w:autoSpaceDN w:val="0"/>
              <w:adjustRightInd w:val="0"/>
              <w:jc w:val="both"/>
              <w:rPr>
                <w:rFonts w:eastAsia="Calibri"/>
                <w:sz w:val="22"/>
                <w:szCs w:val="22"/>
                <w:lang w:eastAsia="en-US"/>
              </w:rPr>
            </w:pPr>
            <w:r w:rsidRPr="00DA5651">
              <w:rPr>
                <w:rFonts w:eastAsia="Calibri"/>
                <w:sz w:val="22"/>
                <w:szCs w:val="22"/>
                <w:lang w:eastAsia="en-US"/>
              </w:rPr>
              <w:t>Количество построенных объектов социальной сферы, единиц</w:t>
            </w:r>
          </w:p>
        </w:tc>
        <w:tc>
          <w:tcPr>
            <w:tcW w:w="2675" w:type="dxa"/>
            <w:tcBorders>
              <w:top w:val="single" w:sz="4" w:space="0" w:color="auto"/>
              <w:left w:val="single" w:sz="4" w:space="0" w:color="auto"/>
              <w:bottom w:val="single" w:sz="4" w:space="0" w:color="auto"/>
              <w:right w:val="single" w:sz="4" w:space="0" w:color="auto"/>
            </w:tcBorders>
            <w:hideMark/>
          </w:tcPr>
          <w:p w14:paraId="540DF4E4" w14:textId="77777777" w:rsidR="00DA5651" w:rsidRPr="00DA5651" w:rsidRDefault="00DA5651" w:rsidP="00DA5651">
            <w:pPr>
              <w:autoSpaceDE w:val="0"/>
              <w:autoSpaceDN w:val="0"/>
              <w:adjustRightInd w:val="0"/>
              <w:ind w:firstLine="540"/>
              <w:jc w:val="center"/>
              <w:rPr>
                <w:rFonts w:eastAsia="Calibri"/>
                <w:sz w:val="22"/>
                <w:szCs w:val="22"/>
                <w:lang w:eastAsia="en-US"/>
              </w:rPr>
            </w:pPr>
            <w:r w:rsidRPr="00DA5651">
              <w:rPr>
                <w:rFonts w:eastAsia="Calibri"/>
                <w:sz w:val="22"/>
                <w:szCs w:val="22"/>
                <w:lang w:eastAsia="en-US"/>
              </w:rPr>
              <w:t xml:space="preserve">Количество сданных в эксплуатацию </w:t>
            </w:r>
            <w:proofErr w:type="gramStart"/>
            <w:r w:rsidRPr="00DA5651">
              <w:rPr>
                <w:rFonts w:eastAsia="Calibri"/>
                <w:sz w:val="22"/>
                <w:szCs w:val="22"/>
                <w:lang w:eastAsia="en-US"/>
              </w:rPr>
              <w:t>новых  объектов</w:t>
            </w:r>
            <w:proofErr w:type="gramEnd"/>
            <w:r w:rsidRPr="00DA5651">
              <w:rPr>
                <w:rFonts w:eastAsia="Calibri"/>
                <w:sz w:val="22"/>
                <w:szCs w:val="22"/>
                <w:lang w:eastAsia="en-US"/>
              </w:rPr>
              <w:t xml:space="preserve"> социальной сферы на территории Няндомского </w:t>
            </w:r>
            <w:r w:rsidRPr="00DA5651">
              <w:rPr>
                <w:rFonts w:eastAsia="Calibri"/>
                <w:sz w:val="22"/>
                <w:szCs w:val="22"/>
                <w:lang w:eastAsia="en-US"/>
              </w:rPr>
              <w:lastRenderedPageBreak/>
              <w:t>муниципального округа за отчетный период</w:t>
            </w:r>
          </w:p>
        </w:tc>
        <w:tc>
          <w:tcPr>
            <w:tcW w:w="2374" w:type="dxa"/>
            <w:tcBorders>
              <w:top w:val="single" w:sz="4" w:space="0" w:color="auto"/>
              <w:left w:val="single" w:sz="4" w:space="0" w:color="auto"/>
              <w:bottom w:val="single" w:sz="4" w:space="0" w:color="auto"/>
              <w:right w:val="single" w:sz="4" w:space="0" w:color="auto"/>
            </w:tcBorders>
            <w:hideMark/>
          </w:tcPr>
          <w:p w14:paraId="3678B2EF" w14:textId="77777777" w:rsidR="00DA5651" w:rsidRPr="00DA5651" w:rsidRDefault="00DA5651" w:rsidP="00DA5651">
            <w:pPr>
              <w:autoSpaceDE w:val="0"/>
              <w:autoSpaceDN w:val="0"/>
              <w:adjustRightInd w:val="0"/>
              <w:ind w:firstLine="540"/>
              <w:jc w:val="center"/>
              <w:rPr>
                <w:rFonts w:eastAsia="Calibri"/>
                <w:sz w:val="22"/>
                <w:szCs w:val="22"/>
                <w:lang w:eastAsia="en-US"/>
              </w:rPr>
            </w:pPr>
            <w:r w:rsidRPr="00DA5651">
              <w:rPr>
                <w:rFonts w:eastAsia="Calibri"/>
                <w:sz w:val="22"/>
                <w:szCs w:val="22"/>
                <w:lang w:eastAsia="en-US"/>
              </w:rPr>
              <w:lastRenderedPageBreak/>
              <w:t>акта ввода объекта в эксплуатацию</w:t>
            </w:r>
          </w:p>
        </w:tc>
      </w:tr>
    </w:tbl>
    <w:p w14:paraId="615AE528" w14:textId="77777777" w:rsidR="00DA5651" w:rsidRPr="00DA5651" w:rsidRDefault="00DA5651" w:rsidP="00DA5651">
      <w:pPr>
        <w:rPr>
          <w:rFonts w:eastAsia="Calibri"/>
          <w:sz w:val="24"/>
          <w:szCs w:val="24"/>
          <w:lang w:eastAsia="en-US"/>
        </w:rPr>
      </w:pPr>
    </w:p>
    <w:p w14:paraId="77160AB7" w14:textId="77777777" w:rsidR="00DA5651" w:rsidRPr="00DA5651" w:rsidRDefault="00DA5651" w:rsidP="00DA5651">
      <w:pPr>
        <w:spacing w:line="276" w:lineRule="auto"/>
        <w:jc w:val="both"/>
        <w:rPr>
          <w:rFonts w:ascii="Calibri" w:eastAsia="Calibri" w:hAnsi="Calibri"/>
          <w:sz w:val="22"/>
          <w:szCs w:val="22"/>
          <w:lang w:eastAsia="en-US"/>
        </w:rPr>
      </w:pPr>
    </w:p>
    <w:p w14:paraId="23A610DC" w14:textId="77777777" w:rsidR="00DA5651" w:rsidRPr="00DA5651" w:rsidRDefault="00DA5651" w:rsidP="00DA5651">
      <w:pPr>
        <w:spacing w:line="276" w:lineRule="auto"/>
        <w:jc w:val="both"/>
        <w:rPr>
          <w:rFonts w:ascii="Calibri" w:eastAsia="Calibri" w:hAnsi="Calibri"/>
          <w:sz w:val="22"/>
          <w:szCs w:val="22"/>
          <w:lang w:eastAsia="en-US"/>
        </w:rPr>
      </w:pPr>
    </w:p>
    <w:p w14:paraId="34E17D7F" w14:textId="77777777" w:rsidR="00DA5651" w:rsidRPr="00DA5651" w:rsidRDefault="00DA5651" w:rsidP="00DA5651">
      <w:pPr>
        <w:spacing w:line="276" w:lineRule="auto"/>
        <w:jc w:val="both"/>
        <w:rPr>
          <w:rFonts w:ascii="Calibri" w:eastAsia="Calibri" w:hAnsi="Calibri"/>
          <w:sz w:val="22"/>
          <w:szCs w:val="22"/>
          <w:lang w:eastAsia="en-US"/>
        </w:rPr>
      </w:pPr>
    </w:p>
    <w:p w14:paraId="4998461B" w14:textId="77777777" w:rsidR="00DA5651" w:rsidRPr="00DA5651" w:rsidRDefault="00DA5651" w:rsidP="00DA5651">
      <w:pPr>
        <w:spacing w:line="276" w:lineRule="auto"/>
        <w:jc w:val="both"/>
        <w:rPr>
          <w:rFonts w:ascii="Calibri" w:eastAsia="Calibri" w:hAnsi="Calibri"/>
          <w:sz w:val="22"/>
          <w:szCs w:val="22"/>
          <w:lang w:eastAsia="en-US"/>
        </w:rPr>
      </w:pPr>
    </w:p>
    <w:p w14:paraId="71C652E5" w14:textId="77777777" w:rsidR="00DA5651" w:rsidRPr="00DA5651" w:rsidRDefault="00DA5651" w:rsidP="00DA5651">
      <w:pPr>
        <w:spacing w:line="276" w:lineRule="auto"/>
        <w:jc w:val="both"/>
        <w:rPr>
          <w:rFonts w:ascii="Calibri" w:eastAsia="Calibri" w:hAnsi="Calibri"/>
          <w:sz w:val="22"/>
          <w:szCs w:val="22"/>
          <w:lang w:eastAsia="en-US"/>
        </w:rPr>
      </w:pPr>
    </w:p>
    <w:p w14:paraId="60671A45" w14:textId="77777777" w:rsidR="00DA5651" w:rsidRPr="00DA5651" w:rsidRDefault="00DA5651" w:rsidP="00DA5651">
      <w:pPr>
        <w:jc w:val="both"/>
        <w:rPr>
          <w:rFonts w:eastAsia="Calibri"/>
          <w:b/>
          <w:sz w:val="24"/>
          <w:szCs w:val="24"/>
          <w:lang w:eastAsia="en-US"/>
        </w:rPr>
      </w:pPr>
    </w:p>
    <w:p w14:paraId="6E67A54D" w14:textId="77777777" w:rsidR="00DA5651" w:rsidRPr="00DA5651" w:rsidRDefault="00DA5651" w:rsidP="00DA5651">
      <w:pPr>
        <w:rPr>
          <w:rFonts w:eastAsia="Calibri"/>
          <w:sz w:val="24"/>
          <w:szCs w:val="24"/>
          <w:lang w:eastAsia="en-US"/>
        </w:rPr>
      </w:pPr>
    </w:p>
    <w:p w14:paraId="193D6BD1" w14:textId="77777777" w:rsidR="00DA5651" w:rsidRPr="00DA5651" w:rsidRDefault="00DA5651" w:rsidP="00DA5651">
      <w:pPr>
        <w:spacing w:line="276" w:lineRule="auto"/>
        <w:jc w:val="both"/>
        <w:rPr>
          <w:rFonts w:ascii="Calibri" w:eastAsia="Calibri" w:hAnsi="Calibri"/>
          <w:sz w:val="22"/>
          <w:szCs w:val="22"/>
          <w:lang w:eastAsia="en-US"/>
        </w:rPr>
      </w:pPr>
    </w:p>
    <w:p w14:paraId="645DF9AE" w14:textId="77777777" w:rsidR="00DA5651" w:rsidRPr="00DA5651" w:rsidRDefault="00DA5651" w:rsidP="00DA5651">
      <w:pPr>
        <w:spacing w:line="276" w:lineRule="auto"/>
        <w:jc w:val="both"/>
        <w:rPr>
          <w:rFonts w:ascii="Calibri" w:eastAsia="Calibri" w:hAnsi="Calibri"/>
          <w:sz w:val="22"/>
          <w:szCs w:val="22"/>
          <w:lang w:eastAsia="en-US"/>
        </w:rPr>
      </w:pPr>
    </w:p>
    <w:p w14:paraId="0440705D" w14:textId="77777777" w:rsidR="00DA5651" w:rsidRPr="00DA5651" w:rsidRDefault="00DA5651" w:rsidP="00DA5651">
      <w:pPr>
        <w:spacing w:line="276" w:lineRule="auto"/>
        <w:jc w:val="both"/>
        <w:rPr>
          <w:rFonts w:ascii="Calibri" w:eastAsia="Calibri" w:hAnsi="Calibri"/>
          <w:sz w:val="22"/>
          <w:szCs w:val="22"/>
          <w:lang w:eastAsia="en-US"/>
        </w:rPr>
      </w:pPr>
    </w:p>
    <w:p w14:paraId="372365B2" w14:textId="77777777" w:rsidR="00DA5651" w:rsidRPr="00DA5651" w:rsidRDefault="00DA5651" w:rsidP="00DA5651">
      <w:pPr>
        <w:spacing w:line="276" w:lineRule="auto"/>
        <w:jc w:val="both"/>
        <w:rPr>
          <w:rFonts w:ascii="Calibri" w:eastAsia="Calibri" w:hAnsi="Calibri"/>
          <w:sz w:val="22"/>
          <w:szCs w:val="22"/>
          <w:lang w:eastAsia="en-US"/>
        </w:rPr>
      </w:pPr>
    </w:p>
    <w:p w14:paraId="64012332" w14:textId="77777777" w:rsidR="00DA5651" w:rsidRPr="00DA5651" w:rsidRDefault="00DA5651" w:rsidP="00DA5651">
      <w:pPr>
        <w:spacing w:line="276" w:lineRule="auto"/>
        <w:jc w:val="both"/>
        <w:rPr>
          <w:rFonts w:ascii="Calibri" w:eastAsia="Calibri" w:hAnsi="Calibri"/>
          <w:sz w:val="22"/>
          <w:szCs w:val="22"/>
          <w:lang w:eastAsia="en-US"/>
        </w:rPr>
      </w:pPr>
    </w:p>
    <w:p w14:paraId="1AB02496" w14:textId="77777777" w:rsidR="00DA5651" w:rsidRPr="00DA5651" w:rsidRDefault="00DA5651" w:rsidP="00DA5651">
      <w:pPr>
        <w:jc w:val="both"/>
        <w:rPr>
          <w:rFonts w:eastAsia="Calibri"/>
          <w:b/>
          <w:sz w:val="24"/>
          <w:szCs w:val="24"/>
          <w:lang w:eastAsia="en-US"/>
        </w:rPr>
      </w:pPr>
    </w:p>
    <w:p w14:paraId="727845C9" w14:textId="77777777" w:rsidR="00DA5651" w:rsidRPr="00DA5651" w:rsidRDefault="00DA5651" w:rsidP="00DA5651">
      <w:pPr>
        <w:jc w:val="center"/>
        <w:rPr>
          <w:b/>
          <w:sz w:val="24"/>
          <w:szCs w:val="24"/>
        </w:rPr>
      </w:pPr>
    </w:p>
    <w:p w14:paraId="4516C9BD" w14:textId="77777777" w:rsidR="007E2CFB" w:rsidRPr="00DA5651" w:rsidRDefault="007E2CFB" w:rsidP="00DA5651"/>
    <w:sectPr w:rsidR="007E2CFB" w:rsidRPr="00DA5651" w:rsidSect="00F91CAB">
      <w:pgSz w:w="11906" w:h="16838"/>
      <w:pgMar w:top="397" w:right="851" w:bottom="14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21E4" w14:textId="77777777" w:rsidR="00383B3A" w:rsidRDefault="00383B3A">
      <w:r>
        <w:separator/>
      </w:r>
    </w:p>
  </w:endnote>
  <w:endnote w:type="continuationSeparator" w:id="0">
    <w:p w14:paraId="370E1526" w14:textId="77777777" w:rsidR="00383B3A" w:rsidRDefault="0038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7768" w14:textId="77777777" w:rsidR="00383B3A" w:rsidRDefault="00383B3A">
      <w:r>
        <w:separator/>
      </w:r>
    </w:p>
  </w:footnote>
  <w:footnote w:type="continuationSeparator" w:id="0">
    <w:p w14:paraId="796DABD4" w14:textId="77777777" w:rsidR="00383B3A" w:rsidRDefault="0038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975263"/>
      <w:docPartObj>
        <w:docPartGallery w:val="Page Numbers (Top of Page)"/>
        <w:docPartUnique/>
      </w:docPartObj>
    </w:sdtPr>
    <w:sdtContent>
      <w:p w14:paraId="34B376A3" w14:textId="659D049F" w:rsidR="00F91CAB" w:rsidRDefault="00F91CAB">
        <w:pPr>
          <w:pStyle w:val="af1"/>
          <w:jc w:val="center"/>
        </w:pPr>
        <w:r>
          <w:fldChar w:fldCharType="begin"/>
        </w:r>
        <w:r>
          <w:instrText>PAGE   \* MERGEFORMAT</w:instrText>
        </w:r>
        <w:r>
          <w:fldChar w:fldCharType="separate"/>
        </w:r>
        <w:r>
          <w:t>2</w:t>
        </w:r>
        <w:r>
          <w:fldChar w:fldCharType="end"/>
        </w:r>
      </w:p>
    </w:sdtContent>
  </w:sdt>
  <w:p w14:paraId="3BC01A91" w14:textId="77777777" w:rsidR="00F91CAB" w:rsidRDefault="00F91CAB">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66033"/>
      <w:docPartObj>
        <w:docPartGallery w:val="Page Numbers (Top of Page)"/>
        <w:docPartUnique/>
      </w:docPartObj>
    </w:sdtPr>
    <w:sdtContent>
      <w:p w14:paraId="414FA491" w14:textId="0735EDC9" w:rsidR="00F91CAB" w:rsidRDefault="00F91CAB">
        <w:pPr>
          <w:pStyle w:val="af1"/>
          <w:jc w:val="center"/>
        </w:pPr>
        <w:r>
          <w:fldChar w:fldCharType="begin"/>
        </w:r>
        <w:r>
          <w:instrText>PAGE   \* MERGEFORMAT</w:instrText>
        </w:r>
        <w:r>
          <w:fldChar w:fldCharType="separate"/>
        </w:r>
        <w:r>
          <w:t>2</w:t>
        </w:r>
        <w:r>
          <w:fldChar w:fldCharType="end"/>
        </w:r>
      </w:p>
    </w:sdtContent>
  </w:sdt>
  <w:p w14:paraId="00682440" w14:textId="77777777" w:rsidR="00F91CAB" w:rsidRDefault="00F91CA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571AB"/>
    <w:multiLevelType w:val="multilevel"/>
    <w:tmpl w:val="EA1833D8"/>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 w15:restartNumberingAfterBreak="0">
    <w:nsid w:val="39F23F86"/>
    <w:multiLevelType w:val="multilevel"/>
    <w:tmpl w:val="8758E1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60D25FF"/>
    <w:multiLevelType w:val="multilevel"/>
    <w:tmpl w:val="1B2491FE"/>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2912"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4ADD4D00"/>
    <w:multiLevelType w:val="multilevel"/>
    <w:tmpl w:val="13F03FE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4FF11C7E"/>
    <w:multiLevelType w:val="multilevel"/>
    <w:tmpl w:val="8E501A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1C51EA4"/>
    <w:multiLevelType w:val="hybridMultilevel"/>
    <w:tmpl w:val="72C2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1E0DFD"/>
    <w:multiLevelType w:val="multilevel"/>
    <w:tmpl w:val="EA1833D8"/>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BF"/>
    <w:rsid w:val="00046C9F"/>
    <w:rsid w:val="00072DD9"/>
    <w:rsid w:val="0009434E"/>
    <w:rsid w:val="000A2C8A"/>
    <w:rsid w:val="000A60E5"/>
    <w:rsid w:val="000B7E62"/>
    <w:rsid w:val="000D3596"/>
    <w:rsid w:val="000D36B4"/>
    <w:rsid w:val="000E288A"/>
    <w:rsid w:val="000E483E"/>
    <w:rsid w:val="000F19AF"/>
    <w:rsid w:val="0012618E"/>
    <w:rsid w:val="00140CE0"/>
    <w:rsid w:val="00150381"/>
    <w:rsid w:val="00180AD0"/>
    <w:rsid w:val="00221B07"/>
    <w:rsid w:val="0023312A"/>
    <w:rsid w:val="00276CD6"/>
    <w:rsid w:val="002845DF"/>
    <w:rsid w:val="00293D0D"/>
    <w:rsid w:val="002A59FA"/>
    <w:rsid w:val="002B14EE"/>
    <w:rsid w:val="003150D4"/>
    <w:rsid w:val="00315223"/>
    <w:rsid w:val="003224F7"/>
    <w:rsid w:val="00343CBE"/>
    <w:rsid w:val="003500D7"/>
    <w:rsid w:val="00363DD2"/>
    <w:rsid w:val="003721D9"/>
    <w:rsid w:val="00373509"/>
    <w:rsid w:val="00383B3A"/>
    <w:rsid w:val="00390B18"/>
    <w:rsid w:val="00437652"/>
    <w:rsid w:val="00440BBA"/>
    <w:rsid w:val="004819F3"/>
    <w:rsid w:val="00484F69"/>
    <w:rsid w:val="00492EF3"/>
    <w:rsid w:val="004974AA"/>
    <w:rsid w:val="004A145A"/>
    <w:rsid w:val="004A4833"/>
    <w:rsid w:val="004B3E4A"/>
    <w:rsid w:val="004E2D4F"/>
    <w:rsid w:val="004F3983"/>
    <w:rsid w:val="004F7773"/>
    <w:rsid w:val="00507B3D"/>
    <w:rsid w:val="0054707A"/>
    <w:rsid w:val="005C2684"/>
    <w:rsid w:val="005C4B8A"/>
    <w:rsid w:val="005C5657"/>
    <w:rsid w:val="006074DD"/>
    <w:rsid w:val="0062291F"/>
    <w:rsid w:val="00634ED2"/>
    <w:rsid w:val="00651773"/>
    <w:rsid w:val="006607CC"/>
    <w:rsid w:val="006931A8"/>
    <w:rsid w:val="00697ECE"/>
    <w:rsid w:val="006E05FA"/>
    <w:rsid w:val="006F2AAC"/>
    <w:rsid w:val="0070633A"/>
    <w:rsid w:val="00706F38"/>
    <w:rsid w:val="0072726B"/>
    <w:rsid w:val="00736B6F"/>
    <w:rsid w:val="007518BB"/>
    <w:rsid w:val="0076357F"/>
    <w:rsid w:val="00787ED9"/>
    <w:rsid w:val="0079288A"/>
    <w:rsid w:val="007A1E30"/>
    <w:rsid w:val="007A5E37"/>
    <w:rsid w:val="007B12DD"/>
    <w:rsid w:val="007B3885"/>
    <w:rsid w:val="007E2CFB"/>
    <w:rsid w:val="00817687"/>
    <w:rsid w:val="0082341B"/>
    <w:rsid w:val="00840715"/>
    <w:rsid w:val="00854A3E"/>
    <w:rsid w:val="00886C1D"/>
    <w:rsid w:val="008B198D"/>
    <w:rsid w:val="008C574B"/>
    <w:rsid w:val="008D37BF"/>
    <w:rsid w:val="0096307B"/>
    <w:rsid w:val="00977229"/>
    <w:rsid w:val="009777D6"/>
    <w:rsid w:val="00981427"/>
    <w:rsid w:val="00985BF7"/>
    <w:rsid w:val="009861A1"/>
    <w:rsid w:val="009B6193"/>
    <w:rsid w:val="009E4475"/>
    <w:rsid w:val="009F0DCE"/>
    <w:rsid w:val="00A01283"/>
    <w:rsid w:val="00A34536"/>
    <w:rsid w:val="00A54685"/>
    <w:rsid w:val="00A64BC5"/>
    <w:rsid w:val="00A72044"/>
    <w:rsid w:val="00A77954"/>
    <w:rsid w:val="00A80A7A"/>
    <w:rsid w:val="00A9516C"/>
    <w:rsid w:val="00AA38EB"/>
    <w:rsid w:val="00AC2949"/>
    <w:rsid w:val="00AC446A"/>
    <w:rsid w:val="00B37FE2"/>
    <w:rsid w:val="00B41474"/>
    <w:rsid w:val="00B546FC"/>
    <w:rsid w:val="00B8134D"/>
    <w:rsid w:val="00B8316E"/>
    <w:rsid w:val="00BA30D9"/>
    <w:rsid w:val="00BB3158"/>
    <w:rsid w:val="00BB7DB6"/>
    <w:rsid w:val="00BC39D9"/>
    <w:rsid w:val="00C15A32"/>
    <w:rsid w:val="00C3217A"/>
    <w:rsid w:val="00C4228E"/>
    <w:rsid w:val="00C678FB"/>
    <w:rsid w:val="00C71B7B"/>
    <w:rsid w:val="00C9181F"/>
    <w:rsid w:val="00CC0D3A"/>
    <w:rsid w:val="00CE5080"/>
    <w:rsid w:val="00CE78AA"/>
    <w:rsid w:val="00CF4FCF"/>
    <w:rsid w:val="00D1023D"/>
    <w:rsid w:val="00D13460"/>
    <w:rsid w:val="00D4010A"/>
    <w:rsid w:val="00D513AF"/>
    <w:rsid w:val="00D64539"/>
    <w:rsid w:val="00D674BF"/>
    <w:rsid w:val="00D75302"/>
    <w:rsid w:val="00D8774D"/>
    <w:rsid w:val="00DA5651"/>
    <w:rsid w:val="00DC67B5"/>
    <w:rsid w:val="00DE0C4F"/>
    <w:rsid w:val="00DE5B56"/>
    <w:rsid w:val="00DF532D"/>
    <w:rsid w:val="00E45407"/>
    <w:rsid w:val="00E501E4"/>
    <w:rsid w:val="00E85CAA"/>
    <w:rsid w:val="00E90E60"/>
    <w:rsid w:val="00E95619"/>
    <w:rsid w:val="00EA3A12"/>
    <w:rsid w:val="00EB3D4F"/>
    <w:rsid w:val="00EC08FA"/>
    <w:rsid w:val="00F008EC"/>
    <w:rsid w:val="00F015A9"/>
    <w:rsid w:val="00F11A9E"/>
    <w:rsid w:val="00F21B83"/>
    <w:rsid w:val="00F35C8F"/>
    <w:rsid w:val="00F45B2C"/>
    <w:rsid w:val="00F50351"/>
    <w:rsid w:val="00F60142"/>
    <w:rsid w:val="00F65F37"/>
    <w:rsid w:val="00F75331"/>
    <w:rsid w:val="00F76857"/>
    <w:rsid w:val="00F91CAB"/>
    <w:rsid w:val="00FB6D2B"/>
    <w:rsid w:val="00FD1C9A"/>
    <w:rsid w:val="00FF3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E9B5"/>
  <w15:docId w15:val="{2D07E79C-6331-4C23-B377-F90C4E68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B14EE"/>
  </w:style>
  <w:style w:type="paragraph" w:styleId="1">
    <w:name w:val="heading 1"/>
    <w:aliases w:val="_Подзаголовок"/>
    <w:basedOn w:val="a"/>
    <w:next w:val="a"/>
    <w:link w:val="10"/>
    <w:qFormat/>
    <w:rsid w:val="002B14EE"/>
    <w:pPr>
      <w:keepNext/>
      <w:keepLines/>
      <w:spacing w:before="480" w:after="120"/>
      <w:outlineLvl w:val="0"/>
    </w:pPr>
    <w:rPr>
      <w:b/>
      <w:sz w:val="48"/>
      <w:szCs w:val="48"/>
    </w:rPr>
  </w:style>
  <w:style w:type="paragraph" w:styleId="2">
    <w:name w:val="heading 2"/>
    <w:basedOn w:val="a"/>
    <w:next w:val="a"/>
    <w:link w:val="20"/>
    <w:qFormat/>
    <w:rsid w:val="002B14EE"/>
    <w:pPr>
      <w:keepNext/>
      <w:keepLines/>
      <w:spacing w:before="360" w:after="80"/>
      <w:outlineLvl w:val="1"/>
    </w:pPr>
    <w:rPr>
      <w:b/>
      <w:sz w:val="36"/>
      <w:szCs w:val="36"/>
    </w:rPr>
  </w:style>
  <w:style w:type="paragraph" w:styleId="3">
    <w:name w:val="heading 3"/>
    <w:basedOn w:val="a"/>
    <w:next w:val="a"/>
    <w:link w:val="30"/>
    <w:qFormat/>
    <w:rsid w:val="002B14EE"/>
    <w:pPr>
      <w:keepNext/>
      <w:keepLines/>
      <w:spacing w:before="280" w:after="80"/>
      <w:outlineLvl w:val="2"/>
    </w:pPr>
    <w:rPr>
      <w:b/>
      <w:sz w:val="28"/>
      <w:szCs w:val="28"/>
    </w:rPr>
  </w:style>
  <w:style w:type="paragraph" w:styleId="4">
    <w:name w:val="heading 4"/>
    <w:basedOn w:val="a"/>
    <w:next w:val="a"/>
    <w:link w:val="40"/>
    <w:uiPriority w:val="99"/>
    <w:qFormat/>
    <w:rsid w:val="002B14EE"/>
    <w:pPr>
      <w:keepNext/>
      <w:keepLines/>
      <w:spacing w:before="240" w:after="40"/>
      <w:outlineLvl w:val="3"/>
    </w:pPr>
    <w:rPr>
      <w:b/>
      <w:sz w:val="24"/>
      <w:szCs w:val="24"/>
    </w:rPr>
  </w:style>
  <w:style w:type="paragraph" w:styleId="5">
    <w:name w:val="heading 5"/>
    <w:basedOn w:val="a"/>
    <w:next w:val="a"/>
    <w:link w:val="50"/>
    <w:uiPriority w:val="99"/>
    <w:qFormat/>
    <w:rsid w:val="002B14EE"/>
    <w:pPr>
      <w:keepNext/>
      <w:keepLines/>
      <w:spacing w:before="220" w:after="40"/>
      <w:outlineLvl w:val="4"/>
    </w:pPr>
    <w:rPr>
      <w:b/>
      <w:sz w:val="22"/>
      <w:szCs w:val="22"/>
    </w:rPr>
  </w:style>
  <w:style w:type="paragraph" w:styleId="6">
    <w:name w:val="heading 6"/>
    <w:basedOn w:val="a"/>
    <w:next w:val="a"/>
    <w:link w:val="60"/>
    <w:uiPriority w:val="99"/>
    <w:qFormat/>
    <w:rsid w:val="002B14EE"/>
    <w:pPr>
      <w:keepNext/>
      <w:keepLines/>
      <w:spacing w:before="200" w:after="40"/>
      <w:outlineLvl w:val="5"/>
    </w:pPr>
    <w:rPr>
      <w:b/>
    </w:rPr>
  </w:style>
  <w:style w:type="paragraph" w:styleId="7">
    <w:name w:val="heading 7"/>
    <w:basedOn w:val="a"/>
    <w:next w:val="a"/>
    <w:link w:val="70"/>
    <w:uiPriority w:val="99"/>
    <w:semiHidden/>
    <w:unhideWhenUsed/>
    <w:qFormat/>
    <w:rsid w:val="007E2CFB"/>
    <w:pPr>
      <w:keepNext/>
      <w:keepLines/>
      <w:spacing w:before="200"/>
      <w:jc w:val="center"/>
      <w:outlineLvl w:val="6"/>
    </w:pPr>
    <w:rPr>
      <w:rFonts w:ascii="Cambria" w:hAnsi="Cambria"/>
      <w:i/>
      <w:iCs/>
      <w:color w:val="404040"/>
      <w:sz w:val="24"/>
      <w:szCs w:val="24"/>
    </w:rPr>
  </w:style>
  <w:style w:type="paragraph" w:styleId="8">
    <w:name w:val="heading 8"/>
    <w:basedOn w:val="a"/>
    <w:next w:val="a"/>
    <w:link w:val="80"/>
    <w:semiHidden/>
    <w:unhideWhenUsed/>
    <w:qFormat/>
    <w:rsid w:val="007E2CFB"/>
    <w:pPr>
      <w:spacing w:before="240" w:after="60"/>
      <w:outlineLvl w:val="7"/>
    </w:pPr>
    <w:rPr>
      <w:rFonts w:ascii="Calibri" w:hAnsi="Calibri"/>
      <w:i/>
      <w:iCs/>
      <w:sz w:val="24"/>
      <w:szCs w:val="24"/>
      <w:lang w:val="x-none" w:eastAsia="x-none"/>
    </w:rPr>
  </w:style>
  <w:style w:type="paragraph" w:styleId="9">
    <w:name w:val="heading 9"/>
    <w:basedOn w:val="a"/>
    <w:next w:val="a"/>
    <w:link w:val="90"/>
    <w:uiPriority w:val="99"/>
    <w:semiHidden/>
    <w:unhideWhenUsed/>
    <w:qFormat/>
    <w:rsid w:val="007E2CFB"/>
    <w:pPr>
      <w:keepNext/>
      <w:keepLines/>
      <w:spacing w:before="200"/>
      <w:jc w:val="center"/>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B14EE"/>
    <w:tblPr>
      <w:tblCellMar>
        <w:top w:w="0" w:type="dxa"/>
        <w:left w:w="0" w:type="dxa"/>
        <w:bottom w:w="0" w:type="dxa"/>
        <w:right w:w="0" w:type="dxa"/>
      </w:tblCellMar>
    </w:tblPr>
  </w:style>
  <w:style w:type="paragraph" w:styleId="a3">
    <w:name w:val="Title"/>
    <w:basedOn w:val="a"/>
    <w:next w:val="a"/>
    <w:link w:val="a4"/>
    <w:qFormat/>
    <w:rsid w:val="002B14EE"/>
    <w:pPr>
      <w:keepNext/>
      <w:keepLines/>
      <w:spacing w:before="480" w:after="120"/>
    </w:pPr>
    <w:rPr>
      <w:b/>
      <w:sz w:val="72"/>
      <w:szCs w:val="72"/>
    </w:rPr>
  </w:style>
  <w:style w:type="paragraph" w:styleId="a5">
    <w:name w:val="Subtitle"/>
    <w:basedOn w:val="a"/>
    <w:next w:val="a"/>
    <w:link w:val="a6"/>
    <w:qFormat/>
    <w:rsid w:val="002B14EE"/>
    <w:pPr>
      <w:keepNext/>
      <w:keepLines/>
      <w:spacing w:before="360" w:after="80"/>
    </w:pPr>
    <w:rPr>
      <w:rFonts w:ascii="Georgia" w:eastAsia="Georgia" w:hAnsi="Georgia" w:cs="Georgia"/>
      <w:i/>
      <w:color w:val="666666"/>
      <w:sz w:val="48"/>
      <w:szCs w:val="48"/>
    </w:rPr>
  </w:style>
  <w:style w:type="table" w:customStyle="1" w:styleId="a7">
    <w:basedOn w:val="TableNormal"/>
    <w:rsid w:val="002B14EE"/>
    <w:tblPr>
      <w:tblStyleRowBandSize w:val="1"/>
      <w:tblStyleColBandSize w:val="1"/>
      <w:tblCellMar>
        <w:left w:w="108" w:type="dxa"/>
        <w:right w:w="108" w:type="dxa"/>
      </w:tblCellMar>
    </w:tblPr>
  </w:style>
  <w:style w:type="table" w:customStyle="1" w:styleId="a8">
    <w:basedOn w:val="TableNormal"/>
    <w:rsid w:val="002B14EE"/>
    <w:tblPr>
      <w:tblStyleRowBandSize w:val="1"/>
      <w:tblStyleColBandSize w:val="1"/>
      <w:tblCellMar>
        <w:left w:w="108" w:type="dxa"/>
        <w:right w:w="108" w:type="dxa"/>
      </w:tblCellMar>
    </w:tblPr>
  </w:style>
  <w:style w:type="table" w:customStyle="1" w:styleId="a9">
    <w:basedOn w:val="TableNormal"/>
    <w:rsid w:val="002B14EE"/>
    <w:tblPr>
      <w:tblStyleRowBandSize w:val="1"/>
      <w:tblStyleColBandSize w:val="1"/>
      <w:tblCellMar>
        <w:left w:w="108" w:type="dxa"/>
        <w:right w:w="108" w:type="dxa"/>
      </w:tblCellMar>
    </w:tblPr>
  </w:style>
  <w:style w:type="table" w:customStyle="1" w:styleId="aa">
    <w:basedOn w:val="TableNormal"/>
    <w:rsid w:val="002B14EE"/>
    <w:tblPr>
      <w:tblStyleRowBandSize w:val="1"/>
      <w:tblStyleColBandSize w:val="1"/>
      <w:tblCellMar>
        <w:left w:w="108" w:type="dxa"/>
        <w:right w:w="108" w:type="dxa"/>
      </w:tblCellMar>
    </w:tblPr>
  </w:style>
  <w:style w:type="table" w:customStyle="1" w:styleId="ab">
    <w:basedOn w:val="TableNormal"/>
    <w:rsid w:val="002B14EE"/>
    <w:tblPr>
      <w:tblStyleRowBandSize w:val="1"/>
      <w:tblStyleColBandSize w:val="1"/>
      <w:tblCellMar>
        <w:left w:w="108" w:type="dxa"/>
        <w:right w:w="108" w:type="dxa"/>
      </w:tblCellMar>
    </w:tblPr>
  </w:style>
  <w:style w:type="table" w:customStyle="1" w:styleId="ac">
    <w:basedOn w:val="TableNormal"/>
    <w:rsid w:val="002B14EE"/>
    <w:tblPr>
      <w:tblStyleRowBandSize w:val="1"/>
      <w:tblStyleColBandSize w:val="1"/>
      <w:tblCellMar>
        <w:left w:w="108" w:type="dxa"/>
        <w:right w:w="108" w:type="dxa"/>
      </w:tblCellMar>
    </w:tblPr>
  </w:style>
  <w:style w:type="paragraph" w:styleId="ad">
    <w:name w:val="Balloon Text"/>
    <w:basedOn w:val="a"/>
    <w:link w:val="ae"/>
    <w:unhideWhenUsed/>
    <w:rsid w:val="009F0DCE"/>
    <w:rPr>
      <w:rFonts w:ascii="Tahoma" w:hAnsi="Tahoma" w:cs="Tahoma"/>
      <w:sz w:val="16"/>
      <w:szCs w:val="16"/>
    </w:rPr>
  </w:style>
  <w:style w:type="character" w:customStyle="1" w:styleId="ae">
    <w:name w:val="Текст выноски Знак"/>
    <w:basedOn w:val="a0"/>
    <w:link w:val="ad"/>
    <w:rsid w:val="009F0DCE"/>
    <w:rPr>
      <w:rFonts w:ascii="Tahoma" w:hAnsi="Tahoma" w:cs="Tahoma"/>
      <w:sz w:val="16"/>
      <w:szCs w:val="16"/>
    </w:rPr>
  </w:style>
  <w:style w:type="table" w:styleId="af">
    <w:name w:val="Table Grid"/>
    <w:basedOn w:val="a1"/>
    <w:uiPriority w:val="59"/>
    <w:rsid w:val="0031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8774D"/>
    <w:pPr>
      <w:ind w:left="720"/>
      <w:contextualSpacing/>
    </w:pPr>
  </w:style>
  <w:style w:type="paragraph" w:styleId="af1">
    <w:name w:val="header"/>
    <w:basedOn w:val="a"/>
    <w:link w:val="af2"/>
    <w:uiPriority w:val="99"/>
    <w:unhideWhenUsed/>
    <w:rsid w:val="00D4010A"/>
    <w:pPr>
      <w:tabs>
        <w:tab w:val="center" w:pos="4677"/>
        <w:tab w:val="right" w:pos="9355"/>
      </w:tabs>
    </w:pPr>
  </w:style>
  <w:style w:type="character" w:customStyle="1" w:styleId="af2">
    <w:name w:val="Верхний колонтитул Знак"/>
    <w:basedOn w:val="a0"/>
    <w:link w:val="af1"/>
    <w:uiPriority w:val="99"/>
    <w:rsid w:val="00D4010A"/>
  </w:style>
  <w:style w:type="paragraph" w:styleId="af3">
    <w:name w:val="footer"/>
    <w:basedOn w:val="a"/>
    <w:link w:val="af4"/>
    <w:uiPriority w:val="99"/>
    <w:unhideWhenUsed/>
    <w:rsid w:val="00D4010A"/>
    <w:pPr>
      <w:tabs>
        <w:tab w:val="center" w:pos="4677"/>
        <w:tab w:val="right" w:pos="9355"/>
      </w:tabs>
    </w:pPr>
  </w:style>
  <w:style w:type="character" w:customStyle="1" w:styleId="af4">
    <w:name w:val="Нижний колонтитул Знак"/>
    <w:basedOn w:val="a0"/>
    <w:link w:val="af3"/>
    <w:uiPriority w:val="99"/>
    <w:rsid w:val="00D4010A"/>
  </w:style>
  <w:style w:type="paragraph" w:customStyle="1" w:styleId="Heading">
    <w:name w:val="Heading"/>
    <w:uiPriority w:val="99"/>
    <w:rsid w:val="00D4010A"/>
    <w:pPr>
      <w:widowControl w:val="0"/>
      <w:suppressAutoHyphens/>
      <w:autoSpaceDE w:val="0"/>
    </w:pPr>
    <w:rPr>
      <w:rFonts w:ascii="Arial" w:hAnsi="Arial" w:cs="Arial"/>
      <w:b/>
      <w:bCs/>
      <w:sz w:val="22"/>
      <w:szCs w:val="22"/>
      <w:lang w:eastAsia="ar-SA"/>
    </w:rPr>
  </w:style>
  <w:style w:type="paragraph" w:customStyle="1" w:styleId="11">
    <w:name w:val="1 Знак"/>
    <w:basedOn w:val="a"/>
    <w:uiPriority w:val="99"/>
    <w:rsid w:val="00492EF3"/>
    <w:pPr>
      <w:spacing w:before="100" w:beforeAutospacing="1" w:after="100" w:afterAutospacing="1"/>
    </w:pPr>
    <w:rPr>
      <w:rFonts w:ascii="Tahoma" w:hAnsi="Tahoma"/>
      <w:lang w:val="en-US" w:eastAsia="en-US"/>
    </w:rPr>
  </w:style>
  <w:style w:type="character" w:customStyle="1" w:styleId="70">
    <w:name w:val="Заголовок 7 Знак"/>
    <w:basedOn w:val="a0"/>
    <w:link w:val="7"/>
    <w:uiPriority w:val="99"/>
    <w:semiHidden/>
    <w:rsid w:val="007E2CFB"/>
    <w:rPr>
      <w:rFonts w:ascii="Cambria" w:hAnsi="Cambria"/>
      <w:i/>
      <w:iCs/>
      <w:color w:val="404040"/>
      <w:sz w:val="24"/>
      <w:szCs w:val="24"/>
    </w:rPr>
  </w:style>
  <w:style w:type="character" w:customStyle="1" w:styleId="80">
    <w:name w:val="Заголовок 8 Знак"/>
    <w:basedOn w:val="a0"/>
    <w:link w:val="8"/>
    <w:semiHidden/>
    <w:rsid w:val="007E2CFB"/>
    <w:rPr>
      <w:rFonts w:ascii="Calibri" w:hAnsi="Calibri"/>
      <w:i/>
      <w:iCs/>
      <w:sz w:val="24"/>
      <w:szCs w:val="24"/>
      <w:lang w:val="x-none" w:eastAsia="x-none"/>
    </w:rPr>
  </w:style>
  <w:style w:type="character" w:customStyle="1" w:styleId="90">
    <w:name w:val="Заголовок 9 Знак"/>
    <w:basedOn w:val="a0"/>
    <w:link w:val="9"/>
    <w:uiPriority w:val="99"/>
    <w:semiHidden/>
    <w:rsid w:val="007E2CFB"/>
    <w:rPr>
      <w:rFonts w:ascii="Cambria" w:hAnsi="Cambria"/>
      <w:i/>
      <w:iCs/>
      <w:color w:val="404040"/>
    </w:rPr>
  </w:style>
  <w:style w:type="paragraph" w:styleId="af5">
    <w:name w:val="Body Text"/>
    <w:basedOn w:val="a"/>
    <w:link w:val="af6"/>
    <w:rsid w:val="007E2CFB"/>
    <w:pPr>
      <w:jc w:val="center"/>
    </w:pPr>
    <w:rPr>
      <w:sz w:val="24"/>
    </w:rPr>
  </w:style>
  <w:style w:type="character" w:customStyle="1" w:styleId="af6">
    <w:name w:val="Основной текст Знак"/>
    <w:basedOn w:val="a0"/>
    <w:link w:val="af5"/>
    <w:rsid w:val="007E2CFB"/>
    <w:rPr>
      <w:sz w:val="24"/>
    </w:rPr>
  </w:style>
  <w:style w:type="paragraph" w:customStyle="1" w:styleId="ConsPlusNonformat">
    <w:name w:val="ConsPlusNonformat"/>
    <w:uiPriority w:val="99"/>
    <w:rsid w:val="007E2CFB"/>
    <w:pPr>
      <w:widowControl w:val="0"/>
      <w:autoSpaceDE w:val="0"/>
      <w:autoSpaceDN w:val="0"/>
      <w:adjustRightInd w:val="0"/>
      <w:jc w:val="center"/>
    </w:pPr>
    <w:rPr>
      <w:rFonts w:ascii="Courier New" w:hAnsi="Courier New" w:cs="Courier New"/>
    </w:rPr>
  </w:style>
  <w:style w:type="paragraph" w:customStyle="1" w:styleId="af7">
    <w:name w:val="Знак"/>
    <w:basedOn w:val="a"/>
    <w:rsid w:val="007E2CFB"/>
    <w:pPr>
      <w:spacing w:before="100" w:beforeAutospacing="1" w:after="100" w:afterAutospacing="1"/>
      <w:jc w:val="center"/>
    </w:pPr>
    <w:rPr>
      <w:rFonts w:ascii="Tahoma" w:hAnsi="Tahoma"/>
      <w:lang w:val="en-US" w:eastAsia="en-US"/>
    </w:rPr>
  </w:style>
  <w:style w:type="paragraph" w:styleId="HTML">
    <w:name w:val="HTML Preformatted"/>
    <w:basedOn w:val="a"/>
    <w:link w:val="HTML0"/>
    <w:rsid w:val="007E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lang w:val="x-none" w:eastAsia="x-none"/>
    </w:rPr>
  </w:style>
  <w:style w:type="character" w:customStyle="1" w:styleId="HTML0">
    <w:name w:val="Стандартный HTML Знак"/>
    <w:basedOn w:val="a0"/>
    <w:link w:val="HTML"/>
    <w:rsid w:val="007E2CFB"/>
    <w:rPr>
      <w:rFonts w:ascii="Courier New" w:hAnsi="Courier New"/>
      <w:lang w:val="x-none" w:eastAsia="x-none"/>
    </w:rPr>
  </w:style>
  <w:style w:type="paragraph" w:customStyle="1" w:styleId="af8">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
    <w:link w:val="af9"/>
    <w:uiPriority w:val="34"/>
    <w:qFormat/>
    <w:rsid w:val="007E2CFB"/>
    <w:pPr>
      <w:pBdr>
        <w:bottom w:val="single" w:sz="8" w:space="4" w:color="4F81BD"/>
      </w:pBdr>
      <w:spacing w:after="300"/>
      <w:contextualSpacing/>
      <w:jc w:val="center"/>
    </w:pPr>
    <w:rPr>
      <w:sz w:val="28"/>
      <w:lang w:eastAsia="en-US"/>
    </w:rPr>
  </w:style>
  <w:style w:type="paragraph" w:customStyle="1" w:styleId="printj">
    <w:name w:val="printj"/>
    <w:basedOn w:val="a"/>
    <w:uiPriority w:val="99"/>
    <w:rsid w:val="007E2CFB"/>
    <w:pPr>
      <w:spacing w:before="100" w:beforeAutospacing="1" w:after="100" w:afterAutospacing="1"/>
      <w:jc w:val="center"/>
    </w:pPr>
    <w:rPr>
      <w:sz w:val="24"/>
      <w:szCs w:val="24"/>
    </w:rPr>
  </w:style>
  <w:style w:type="paragraph" w:customStyle="1" w:styleId="ConsPlusNormal">
    <w:name w:val="ConsPlusNormal"/>
    <w:link w:val="ConsPlusNormal0"/>
    <w:qFormat/>
    <w:rsid w:val="007E2CFB"/>
    <w:pPr>
      <w:widowControl w:val="0"/>
      <w:autoSpaceDE w:val="0"/>
      <w:autoSpaceDN w:val="0"/>
      <w:adjustRightInd w:val="0"/>
      <w:ind w:firstLine="720"/>
      <w:jc w:val="center"/>
    </w:pPr>
    <w:rPr>
      <w:rFonts w:ascii="Arial" w:hAnsi="Arial" w:cs="Arial"/>
    </w:rPr>
  </w:style>
  <w:style w:type="paragraph" w:styleId="afa">
    <w:name w:val="No Spacing"/>
    <w:basedOn w:val="a"/>
    <w:link w:val="afb"/>
    <w:uiPriority w:val="1"/>
    <w:qFormat/>
    <w:rsid w:val="007E2CFB"/>
    <w:pPr>
      <w:jc w:val="center"/>
    </w:pPr>
    <w:rPr>
      <w:rFonts w:ascii="Calibri" w:hAnsi="Calibri"/>
      <w:sz w:val="22"/>
      <w:szCs w:val="22"/>
      <w:lang w:val="en-US" w:eastAsia="en-US" w:bidi="en-US"/>
    </w:rPr>
  </w:style>
  <w:style w:type="character" w:customStyle="1" w:styleId="afb">
    <w:name w:val="Без интервала Знак"/>
    <w:link w:val="afa"/>
    <w:uiPriority w:val="1"/>
    <w:rsid w:val="007E2CFB"/>
    <w:rPr>
      <w:rFonts w:ascii="Calibri" w:hAnsi="Calibri"/>
      <w:sz w:val="22"/>
      <w:szCs w:val="22"/>
      <w:lang w:val="en-US" w:eastAsia="en-US" w:bidi="en-US"/>
    </w:rPr>
  </w:style>
  <w:style w:type="character" w:styleId="afc">
    <w:name w:val="Strong"/>
    <w:uiPriority w:val="22"/>
    <w:qFormat/>
    <w:rsid w:val="007E2CFB"/>
    <w:rPr>
      <w:b/>
      <w:bCs/>
    </w:rPr>
  </w:style>
  <w:style w:type="character" w:customStyle="1" w:styleId="s11">
    <w:name w:val="s11"/>
    <w:rsid w:val="007E2CFB"/>
    <w:rPr>
      <w:b/>
      <w:bCs/>
    </w:rPr>
  </w:style>
  <w:style w:type="character" w:styleId="afd">
    <w:name w:val="page number"/>
    <w:basedOn w:val="a0"/>
    <w:rsid w:val="007E2CFB"/>
  </w:style>
  <w:style w:type="character" w:customStyle="1" w:styleId="40">
    <w:name w:val="Заголовок 4 Знак"/>
    <w:link w:val="4"/>
    <w:uiPriority w:val="99"/>
    <w:rsid w:val="007E2CFB"/>
    <w:rPr>
      <w:b/>
      <w:sz w:val="24"/>
      <w:szCs w:val="24"/>
    </w:rPr>
  </w:style>
  <w:style w:type="paragraph" w:customStyle="1" w:styleId="afe">
    <w:name w:val="Прижатый влево"/>
    <w:basedOn w:val="a"/>
    <w:next w:val="a"/>
    <w:uiPriority w:val="99"/>
    <w:rsid w:val="007E2CFB"/>
    <w:pPr>
      <w:widowControl w:val="0"/>
      <w:autoSpaceDE w:val="0"/>
      <w:autoSpaceDN w:val="0"/>
      <w:adjustRightInd w:val="0"/>
      <w:jc w:val="center"/>
    </w:pPr>
    <w:rPr>
      <w:rFonts w:ascii="Arial" w:hAnsi="Arial" w:cs="Arial"/>
      <w:sz w:val="26"/>
      <w:szCs w:val="26"/>
    </w:rPr>
  </w:style>
  <w:style w:type="paragraph" w:customStyle="1" w:styleId="CharChar1CharChar1CharChar">
    <w:name w:val="Char Char Знак Знак1 Char Char1 Знак Знак Char Char"/>
    <w:basedOn w:val="a"/>
    <w:uiPriority w:val="99"/>
    <w:rsid w:val="007E2CFB"/>
    <w:pPr>
      <w:spacing w:before="100" w:beforeAutospacing="1" w:after="100" w:afterAutospacing="1"/>
      <w:jc w:val="center"/>
    </w:pPr>
    <w:rPr>
      <w:rFonts w:ascii="Tahoma" w:hAnsi="Tahoma"/>
      <w:lang w:val="en-US" w:eastAsia="en-US"/>
    </w:rPr>
  </w:style>
  <w:style w:type="paragraph" w:customStyle="1" w:styleId="formattext">
    <w:name w:val="formattext"/>
    <w:basedOn w:val="a"/>
    <w:uiPriority w:val="99"/>
    <w:rsid w:val="007E2CFB"/>
    <w:pPr>
      <w:spacing w:before="100" w:beforeAutospacing="1" w:after="100" w:afterAutospacing="1"/>
      <w:jc w:val="center"/>
    </w:pPr>
    <w:rPr>
      <w:sz w:val="24"/>
      <w:szCs w:val="24"/>
    </w:rPr>
  </w:style>
  <w:style w:type="paragraph" w:customStyle="1" w:styleId="Default">
    <w:name w:val="Default"/>
    <w:uiPriority w:val="99"/>
    <w:rsid w:val="007E2CFB"/>
    <w:pPr>
      <w:autoSpaceDE w:val="0"/>
      <w:autoSpaceDN w:val="0"/>
      <w:adjustRightInd w:val="0"/>
    </w:pPr>
    <w:rPr>
      <w:color w:val="000000"/>
      <w:sz w:val="24"/>
      <w:szCs w:val="24"/>
    </w:rPr>
  </w:style>
  <w:style w:type="paragraph" w:styleId="aff">
    <w:name w:val="footnote text"/>
    <w:basedOn w:val="a"/>
    <w:link w:val="aff0"/>
    <w:uiPriority w:val="99"/>
    <w:unhideWhenUsed/>
    <w:rsid w:val="007E2CFB"/>
    <w:rPr>
      <w:rFonts w:ascii="Calibri" w:eastAsia="Calibri" w:hAnsi="Calibri"/>
      <w:sz w:val="24"/>
      <w:szCs w:val="24"/>
      <w:lang w:eastAsia="en-US"/>
    </w:rPr>
  </w:style>
  <w:style w:type="character" w:customStyle="1" w:styleId="aff0">
    <w:name w:val="Текст сноски Знак"/>
    <w:basedOn w:val="a0"/>
    <w:link w:val="aff"/>
    <w:uiPriority w:val="99"/>
    <w:rsid w:val="007E2CFB"/>
    <w:rPr>
      <w:rFonts w:ascii="Calibri" w:eastAsia="Calibri" w:hAnsi="Calibri"/>
      <w:sz w:val="24"/>
      <w:szCs w:val="24"/>
      <w:lang w:eastAsia="en-US"/>
    </w:rPr>
  </w:style>
  <w:style w:type="character" w:styleId="aff1">
    <w:name w:val="footnote reference"/>
    <w:uiPriority w:val="99"/>
    <w:unhideWhenUsed/>
    <w:rsid w:val="007E2CFB"/>
    <w:rPr>
      <w:vertAlign w:val="superscript"/>
    </w:rPr>
  </w:style>
  <w:style w:type="paragraph" w:customStyle="1" w:styleId="western">
    <w:name w:val="western"/>
    <w:basedOn w:val="a"/>
    <w:link w:val="western0"/>
    <w:rsid w:val="007E2CFB"/>
    <w:pPr>
      <w:spacing w:before="100" w:beforeAutospacing="1" w:after="100" w:afterAutospacing="1"/>
    </w:pPr>
    <w:rPr>
      <w:sz w:val="24"/>
      <w:szCs w:val="24"/>
      <w:lang w:val="x-none" w:eastAsia="x-none"/>
    </w:rPr>
  </w:style>
  <w:style w:type="character" w:styleId="aff2">
    <w:name w:val="Emphasis"/>
    <w:uiPriority w:val="20"/>
    <w:qFormat/>
    <w:rsid w:val="007E2CFB"/>
    <w:rPr>
      <w:i/>
      <w:iCs/>
    </w:rPr>
  </w:style>
  <w:style w:type="paragraph" w:customStyle="1" w:styleId="consplusnormal1">
    <w:name w:val="consplusnormal"/>
    <w:basedOn w:val="a"/>
    <w:uiPriority w:val="99"/>
    <w:rsid w:val="007E2CFB"/>
    <w:pPr>
      <w:spacing w:before="100" w:beforeAutospacing="1" w:after="100" w:afterAutospacing="1"/>
    </w:pPr>
    <w:rPr>
      <w:sz w:val="24"/>
      <w:szCs w:val="24"/>
    </w:rPr>
  </w:style>
  <w:style w:type="character" w:customStyle="1" w:styleId="apple-converted-space">
    <w:name w:val="apple-converted-space"/>
    <w:basedOn w:val="a0"/>
    <w:rsid w:val="007E2CFB"/>
  </w:style>
  <w:style w:type="character" w:customStyle="1" w:styleId="ConsPlusNormal0">
    <w:name w:val="ConsPlusNormal Знак"/>
    <w:link w:val="ConsPlusNormal"/>
    <w:locked/>
    <w:rsid w:val="007E2CFB"/>
    <w:rPr>
      <w:rFonts w:ascii="Arial" w:hAnsi="Arial" w:cs="Arial"/>
    </w:rPr>
  </w:style>
  <w:style w:type="character" w:customStyle="1" w:styleId="20">
    <w:name w:val="Заголовок 2 Знак"/>
    <w:link w:val="2"/>
    <w:rsid w:val="007E2CFB"/>
    <w:rPr>
      <w:b/>
      <w:sz w:val="36"/>
      <w:szCs w:val="36"/>
    </w:rPr>
  </w:style>
  <w:style w:type="character" w:customStyle="1" w:styleId="10">
    <w:name w:val="Заголовок 1 Знак"/>
    <w:aliases w:val="_Подзаголовок Знак"/>
    <w:basedOn w:val="a0"/>
    <w:link w:val="1"/>
    <w:rsid w:val="007E2CFB"/>
    <w:rPr>
      <w:b/>
      <w:sz w:val="48"/>
      <w:szCs w:val="48"/>
    </w:rPr>
  </w:style>
  <w:style w:type="paragraph" w:customStyle="1" w:styleId="content">
    <w:name w:val="content"/>
    <w:basedOn w:val="a"/>
    <w:uiPriority w:val="99"/>
    <w:rsid w:val="007E2CFB"/>
    <w:pPr>
      <w:spacing w:before="100" w:beforeAutospacing="1" w:after="100" w:afterAutospacing="1"/>
    </w:pPr>
    <w:rPr>
      <w:sz w:val="24"/>
      <w:szCs w:val="24"/>
    </w:rPr>
  </w:style>
  <w:style w:type="character" w:customStyle="1" w:styleId="aff3">
    <w:name w:val="Цветовое выделение"/>
    <w:rsid w:val="007E2CFB"/>
    <w:rPr>
      <w:b/>
      <w:color w:val="26282F"/>
      <w:sz w:val="26"/>
    </w:rPr>
  </w:style>
  <w:style w:type="paragraph" w:customStyle="1" w:styleId="aff4">
    <w:name w:val="Таблицы (моноширинный)"/>
    <w:basedOn w:val="a"/>
    <w:next w:val="a"/>
    <w:uiPriority w:val="99"/>
    <w:rsid w:val="007E2CFB"/>
    <w:pPr>
      <w:widowControl w:val="0"/>
      <w:autoSpaceDE w:val="0"/>
      <w:autoSpaceDN w:val="0"/>
      <w:adjustRightInd w:val="0"/>
      <w:jc w:val="both"/>
    </w:pPr>
    <w:rPr>
      <w:rFonts w:ascii="Courier New" w:hAnsi="Courier New" w:cs="Courier New"/>
      <w:sz w:val="22"/>
      <w:szCs w:val="22"/>
    </w:rPr>
  </w:style>
  <w:style w:type="paragraph" w:customStyle="1" w:styleId="aff5">
    <w:name w:val="Нормальный (таблица)"/>
    <w:basedOn w:val="a"/>
    <w:next w:val="a"/>
    <w:link w:val="aff6"/>
    <w:uiPriority w:val="99"/>
    <w:rsid w:val="007E2CFB"/>
    <w:pPr>
      <w:widowControl w:val="0"/>
      <w:autoSpaceDE w:val="0"/>
      <w:autoSpaceDN w:val="0"/>
      <w:adjustRightInd w:val="0"/>
      <w:jc w:val="both"/>
    </w:pPr>
    <w:rPr>
      <w:rFonts w:ascii="Arial" w:hAnsi="Arial"/>
      <w:sz w:val="24"/>
      <w:szCs w:val="24"/>
    </w:rPr>
  </w:style>
  <w:style w:type="paragraph" w:styleId="21">
    <w:name w:val="Body Text Indent 2"/>
    <w:basedOn w:val="a"/>
    <w:link w:val="22"/>
    <w:rsid w:val="007E2CFB"/>
    <w:pPr>
      <w:spacing w:after="120" w:line="480" w:lineRule="auto"/>
      <w:ind w:left="283"/>
    </w:pPr>
    <w:rPr>
      <w:sz w:val="24"/>
      <w:szCs w:val="24"/>
      <w:lang w:val="x-none" w:eastAsia="x-none"/>
    </w:rPr>
  </w:style>
  <w:style w:type="character" w:customStyle="1" w:styleId="22">
    <w:name w:val="Основной текст с отступом 2 Знак"/>
    <w:basedOn w:val="a0"/>
    <w:link w:val="21"/>
    <w:rsid w:val="007E2CFB"/>
    <w:rPr>
      <w:sz w:val="24"/>
      <w:szCs w:val="24"/>
      <w:lang w:val="x-none" w:eastAsia="x-none"/>
    </w:rPr>
  </w:style>
  <w:style w:type="paragraph" w:styleId="aff7">
    <w:name w:val="Body Text Indent"/>
    <w:aliases w:val="Знак"/>
    <w:basedOn w:val="a"/>
    <w:link w:val="aff8"/>
    <w:rsid w:val="007E2CFB"/>
    <w:pPr>
      <w:spacing w:after="120"/>
      <w:ind w:left="283"/>
    </w:pPr>
    <w:rPr>
      <w:sz w:val="24"/>
      <w:szCs w:val="24"/>
      <w:lang w:val="x-none" w:eastAsia="x-none"/>
    </w:rPr>
  </w:style>
  <w:style w:type="character" w:customStyle="1" w:styleId="aff8">
    <w:name w:val="Основной текст с отступом Знак"/>
    <w:aliases w:val="Знак Знак2"/>
    <w:basedOn w:val="a0"/>
    <w:link w:val="aff7"/>
    <w:rsid w:val="007E2CFB"/>
    <w:rPr>
      <w:sz w:val="24"/>
      <w:szCs w:val="24"/>
      <w:lang w:val="x-none" w:eastAsia="x-none"/>
    </w:rPr>
  </w:style>
  <w:style w:type="character" w:customStyle="1" w:styleId="aff9">
    <w:name w:val="Знак Знак"/>
    <w:aliases w:val="Основной текст с отступом Знак1,Знак Знак1"/>
    <w:locked/>
    <w:rsid w:val="007E2CFB"/>
    <w:rPr>
      <w:sz w:val="24"/>
      <w:szCs w:val="24"/>
      <w:lang w:val="ru-RU" w:eastAsia="ru-RU" w:bidi="ar-SA"/>
    </w:rPr>
  </w:style>
  <w:style w:type="numbering" w:customStyle="1" w:styleId="12">
    <w:name w:val="Нет списка1"/>
    <w:next w:val="a2"/>
    <w:semiHidden/>
    <w:rsid w:val="007E2CFB"/>
  </w:style>
  <w:style w:type="paragraph" w:customStyle="1" w:styleId="affa">
    <w:name w:val="Текст (лев)"/>
    <w:uiPriority w:val="99"/>
    <w:rsid w:val="007E2CFB"/>
    <w:pPr>
      <w:spacing w:before="60"/>
      <w:ind w:firstLine="567"/>
      <w:jc w:val="both"/>
    </w:pPr>
    <w:rPr>
      <w:rFonts w:ascii="Arial" w:hAnsi="Arial"/>
      <w:sz w:val="18"/>
    </w:rPr>
  </w:style>
  <w:style w:type="character" w:customStyle="1" w:styleId="affb">
    <w:name w:val="Текст в табл"/>
    <w:rsid w:val="007E2CFB"/>
    <w:rPr>
      <w:rFonts w:ascii="Arial" w:hAnsi="Arial" w:cs="Arial" w:hint="default"/>
      <w:noProof w:val="0"/>
      <w:sz w:val="16"/>
      <w:lang w:val="ru-RU"/>
    </w:rPr>
  </w:style>
  <w:style w:type="character" w:customStyle="1" w:styleId="affc">
    <w:name w:val="Выдел текст"/>
    <w:rsid w:val="007E2CFB"/>
    <w:rPr>
      <w:rFonts w:ascii="Arial" w:hAnsi="Arial" w:cs="Arial" w:hint="default"/>
      <w:b/>
      <w:bCs w:val="0"/>
      <w:i/>
      <w:iCs w:val="0"/>
      <w:noProof w:val="0"/>
      <w:sz w:val="18"/>
      <w:lang w:val="ru-RU"/>
    </w:rPr>
  </w:style>
  <w:style w:type="paragraph" w:customStyle="1" w:styleId="13">
    <w:name w:val="Заголовок 1._Подзаголовок"/>
    <w:basedOn w:val="a"/>
    <w:next w:val="a"/>
    <w:uiPriority w:val="99"/>
    <w:rsid w:val="007E2CFB"/>
    <w:pPr>
      <w:keepNext/>
      <w:autoSpaceDE w:val="0"/>
      <w:autoSpaceDN w:val="0"/>
      <w:ind w:firstLine="454"/>
      <w:jc w:val="center"/>
      <w:outlineLvl w:val="0"/>
    </w:pPr>
    <w:rPr>
      <w:sz w:val="24"/>
      <w:szCs w:val="24"/>
    </w:rPr>
  </w:style>
  <w:style w:type="paragraph" w:customStyle="1" w:styleId="14">
    <w:name w:val="Основной текст с отступом.Основной текст 1.Нумерованный список !!"/>
    <w:basedOn w:val="a"/>
    <w:uiPriority w:val="99"/>
    <w:rsid w:val="007E2CFB"/>
    <w:pPr>
      <w:widowControl w:val="0"/>
      <w:autoSpaceDE w:val="0"/>
      <w:autoSpaceDN w:val="0"/>
      <w:jc w:val="center"/>
    </w:pPr>
    <w:rPr>
      <w:b/>
      <w:bCs/>
      <w:sz w:val="28"/>
      <w:szCs w:val="28"/>
    </w:rPr>
  </w:style>
  <w:style w:type="paragraph" w:customStyle="1" w:styleId="ConsNormal">
    <w:name w:val="ConsNormal"/>
    <w:rsid w:val="007E2CFB"/>
    <w:pPr>
      <w:widowControl w:val="0"/>
      <w:suppressAutoHyphens/>
      <w:ind w:firstLine="720"/>
    </w:pPr>
    <w:rPr>
      <w:rFonts w:ascii="Arial" w:eastAsia="Arial" w:hAnsi="Arial"/>
      <w:lang w:eastAsia="ar-SA"/>
    </w:rPr>
  </w:style>
  <w:style w:type="paragraph" w:customStyle="1" w:styleId="ConsNonformat">
    <w:name w:val="ConsNonformat"/>
    <w:uiPriority w:val="99"/>
    <w:rsid w:val="007E2CFB"/>
    <w:pPr>
      <w:widowControl w:val="0"/>
      <w:suppressAutoHyphens/>
    </w:pPr>
    <w:rPr>
      <w:rFonts w:ascii="Courier New" w:eastAsia="Arial" w:hAnsi="Courier New"/>
      <w:lang w:eastAsia="ar-SA"/>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E2CFB"/>
    <w:pPr>
      <w:spacing w:after="160" w:line="240" w:lineRule="exact"/>
    </w:pPr>
    <w:rPr>
      <w:sz w:val="28"/>
      <w:lang w:val="en-US" w:eastAsia="en-US"/>
    </w:rPr>
  </w:style>
  <w:style w:type="paragraph" w:styleId="23">
    <w:name w:val="Body Text 2"/>
    <w:aliases w:val="Знак2"/>
    <w:basedOn w:val="a"/>
    <w:link w:val="24"/>
    <w:rsid w:val="007E2CFB"/>
    <w:pPr>
      <w:spacing w:after="120" w:line="480" w:lineRule="auto"/>
    </w:pPr>
  </w:style>
  <w:style w:type="character" w:customStyle="1" w:styleId="24">
    <w:name w:val="Основной текст 2 Знак"/>
    <w:aliases w:val="Знак2 Знак"/>
    <w:basedOn w:val="a0"/>
    <w:link w:val="23"/>
    <w:rsid w:val="007E2CFB"/>
  </w:style>
  <w:style w:type="paragraph" w:customStyle="1" w:styleId="ConsPlusTitle">
    <w:name w:val="ConsPlusTitle"/>
    <w:uiPriority w:val="99"/>
    <w:rsid w:val="007E2CFB"/>
    <w:pPr>
      <w:widowControl w:val="0"/>
      <w:autoSpaceDE w:val="0"/>
      <w:autoSpaceDN w:val="0"/>
    </w:pPr>
    <w:rPr>
      <w:rFonts w:ascii="Calibri" w:hAnsi="Calibri" w:cs="Calibri"/>
      <w:b/>
      <w:sz w:val="22"/>
    </w:rPr>
  </w:style>
  <w:style w:type="numbering" w:customStyle="1" w:styleId="25">
    <w:name w:val="Нет списка2"/>
    <w:next w:val="a2"/>
    <w:semiHidden/>
    <w:rsid w:val="007E2CFB"/>
  </w:style>
  <w:style w:type="character" w:customStyle="1" w:styleId="wmi-callto">
    <w:name w:val="wmi-callto"/>
    <w:basedOn w:val="a0"/>
    <w:rsid w:val="007E2CFB"/>
  </w:style>
  <w:style w:type="character" w:customStyle="1" w:styleId="30">
    <w:name w:val="Заголовок 3 Знак"/>
    <w:link w:val="3"/>
    <w:rsid w:val="007E2CFB"/>
    <w:rPr>
      <w:b/>
      <w:sz w:val="28"/>
      <w:szCs w:val="28"/>
    </w:rPr>
  </w:style>
  <w:style w:type="character" w:customStyle="1" w:styleId="50">
    <w:name w:val="Заголовок 5 Знак"/>
    <w:link w:val="5"/>
    <w:uiPriority w:val="99"/>
    <w:rsid w:val="007E2CFB"/>
    <w:rPr>
      <w:b/>
      <w:sz w:val="22"/>
      <w:szCs w:val="22"/>
    </w:rPr>
  </w:style>
  <w:style w:type="character" w:customStyle="1" w:styleId="60">
    <w:name w:val="Заголовок 6 Знак"/>
    <w:link w:val="6"/>
    <w:uiPriority w:val="99"/>
    <w:rsid w:val="007E2CFB"/>
    <w:rPr>
      <w:b/>
    </w:rPr>
  </w:style>
  <w:style w:type="character" w:styleId="affe">
    <w:name w:val="Hyperlink"/>
    <w:unhideWhenUsed/>
    <w:rsid w:val="007E2CFB"/>
    <w:rPr>
      <w:rFonts w:ascii="Times New Roman" w:hAnsi="Times New Roman" w:cs="Times New Roman" w:hint="default"/>
      <w:color w:val="0000FF"/>
      <w:u w:val="single"/>
    </w:rPr>
  </w:style>
  <w:style w:type="character" w:styleId="afff">
    <w:name w:val="FollowedHyperlink"/>
    <w:uiPriority w:val="99"/>
    <w:unhideWhenUsed/>
    <w:rsid w:val="007E2CFB"/>
    <w:rPr>
      <w:rFonts w:ascii="Times New Roman" w:hAnsi="Times New Roman" w:cs="Times New Roman" w:hint="default"/>
      <w:color w:val="800080"/>
      <w:u w:val="single"/>
    </w:rPr>
  </w:style>
  <w:style w:type="character" w:customStyle="1" w:styleId="110">
    <w:name w:val="Заголовок 1 Знак1"/>
    <w:aliases w:val="_Подзаголовок Знак1"/>
    <w:rsid w:val="007E2CFB"/>
    <w:rPr>
      <w:rFonts w:ascii="Cambria" w:eastAsia="Times New Roman" w:hAnsi="Cambria" w:cs="Times New Roman"/>
      <w:b/>
      <w:bCs/>
      <w:color w:val="365F91"/>
      <w:sz w:val="28"/>
      <w:szCs w:val="28"/>
    </w:rPr>
  </w:style>
  <w:style w:type="character" w:customStyle="1" w:styleId="afff0">
    <w:name w:val="Текст примечания Знак"/>
    <w:basedOn w:val="a0"/>
    <w:link w:val="afff1"/>
    <w:uiPriority w:val="99"/>
    <w:locked/>
    <w:rsid w:val="007E2CFB"/>
  </w:style>
  <w:style w:type="character" w:customStyle="1" w:styleId="afff2">
    <w:name w:val="Текст концевой сноски Знак"/>
    <w:link w:val="afff3"/>
    <w:uiPriority w:val="99"/>
    <w:locked/>
    <w:rsid w:val="007E2CFB"/>
    <w:rPr>
      <w:lang w:eastAsia="en-US"/>
    </w:rPr>
  </w:style>
  <w:style w:type="character" w:customStyle="1" w:styleId="af9">
    <w:name w:val="Название Знак"/>
    <w:link w:val="af8"/>
    <w:uiPriority w:val="34"/>
    <w:locked/>
    <w:rsid w:val="007E2CFB"/>
    <w:rPr>
      <w:sz w:val="28"/>
      <w:lang w:eastAsia="en-US"/>
    </w:rPr>
  </w:style>
  <w:style w:type="character" w:customStyle="1" w:styleId="210">
    <w:name w:val="Основной текст 2 Знак1"/>
    <w:aliases w:val="Знак2 Знак1"/>
    <w:uiPriority w:val="99"/>
    <w:semiHidden/>
    <w:rsid w:val="007E2CFB"/>
    <w:rPr>
      <w:sz w:val="24"/>
      <w:szCs w:val="24"/>
    </w:rPr>
  </w:style>
  <w:style w:type="character" w:customStyle="1" w:styleId="31">
    <w:name w:val="Основной текст 3 Знак"/>
    <w:link w:val="32"/>
    <w:uiPriority w:val="99"/>
    <w:locked/>
    <w:rsid w:val="007E2CFB"/>
    <w:rPr>
      <w:sz w:val="24"/>
    </w:rPr>
  </w:style>
  <w:style w:type="character" w:customStyle="1" w:styleId="33">
    <w:name w:val="Основной текст с отступом 3 Знак"/>
    <w:aliases w:val="Знак1 Знак"/>
    <w:link w:val="34"/>
    <w:uiPriority w:val="99"/>
    <w:locked/>
    <w:rsid w:val="007E2CFB"/>
    <w:rPr>
      <w:sz w:val="28"/>
    </w:rPr>
  </w:style>
  <w:style w:type="paragraph" w:styleId="34">
    <w:name w:val="Body Text Indent 3"/>
    <w:aliases w:val="Знак1"/>
    <w:basedOn w:val="a"/>
    <w:link w:val="33"/>
    <w:uiPriority w:val="99"/>
    <w:unhideWhenUsed/>
    <w:rsid w:val="007E2CFB"/>
    <w:pPr>
      <w:ind w:left="720"/>
      <w:jc w:val="both"/>
    </w:pPr>
    <w:rPr>
      <w:sz w:val="28"/>
    </w:rPr>
  </w:style>
  <w:style w:type="character" w:customStyle="1" w:styleId="310">
    <w:name w:val="Основной текст с отступом 3 Знак1"/>
    <w:aliases w:val="Знак1 Знак1"/>
    <w:basedOn w:val="a0"/>
    <w:uiPriority w:val="99"/>
    <w:rsid w:val="007E2CFB"/>
    <w:rPr>
      <w:sz w:val="16"/>
      <w:szCs w:val="16"/>
    </w:rPr>
  </w:style>
  <w:style w:type="character" w:customStyle="1" w:styleId="afff4">
    <w:name w:val="Схема документа Знак"/>
    <w:link w:val="afff5"/>
    <w:locked/>
    <w:rsid w:val="007E2CFB"/>
    <w:rPr>
      <w:rFonts w:ascii="Tahoma" w:hAnsi="Tahoma" w:cs="Tahoma"/>
    </w:rPr>
  </w:style>
  <w:style w:type="paragraph" w:styleId="afff1">
    <w:name w:val="annotation text"/>
    <w:basedOn w:val="a"/>
    <w:link w:val="afff0"/>
    <w:uiPriority w:val="99"/>
    <w:unhideWhenUsed/>
    <w:rsid w:val="007E2CFB"/>
    <w:pPr>
      <w:jc w:val="center"/>
    </w:pPr>
  </w:style>
  <w:style w:type="character" w:customStyle="1" w:styleId="15">
    <w:name w:val="Текст примечания Знак1"/>
    <w:basedOn w:val="a0"/>
    <w:uiPriority w:val="99"/>
    <w:rsid w:val="007E2CFB"/>
  </w:style>
  <w:style w:type="character" w:customStyle="1" w:styleId="afff6">
    <w:name w:val="Тема примечания Знак"/>
    <w:link w:val="afff7"/>
    <w:uiPriority w:val="99"/>
    <w:locked/>
    <w:rsid w:val="007E2CFB"/>
    <w:rPr>
      <w:b/>
      <w:bCs/>
    </w:rPr>
  </w:style>
  <w:style w:type="character" w:customStyle="1" w:styleId="16">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7E2CFB"/>
    <w:rPr>
      <w:rFonts w:ascii="Calibri" w:hAnsi="Calibri"/>
      <w:sz w:val="22"/>
      <w:szCs w:val="22"/>
      <w:lang w:val="en-US" w:eastAsia="en-US" w:bidi="en-US"/>
    </w:rPr>
  </w:style>
  <w:style w:type="character" w:customStyle="1" w:styleId="western0">
    <w:name w:val="western Знак"/>
    <w:link w:val="western"/>
    <w:locked/>
    <w:rsid w:val="007E2CFB"/>
    <w:rPr>
      <w:sz w:val="24"/>
      <w:szCs w:val="24"/>
      <w:lang w:val="x-none" w:eastAsia="x-none"/>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E2CFB"/>
    <w:pPr>
      <w:spacing w:after="160" w:line="240" w:lineRule="exact"/>
    </w:pPr>
    <w:rPr>
      <w:sz w:val="28"/>
      <w:lang w:val="en-US" w:eastAsia="en-US"/>
    </w:rPr>
  </w:style>
  <w:style w:type="paragraph" w:customStyle="1" w:styleId="afff9">
    <w:name w:val="Основной"/>
    <w:basedOn w:val="a"/>
    <w:uiPriority w:val="99"/>
    <w:rsid w:val="007E2CFB"/>
    <w:pPr>
      <w:spacing w:after="20"/>
      <w:ind w:firstLine="709"/>
      <w:jc w:val="both"/>
    </w:pPr>
    <w:rPr>
      <w:sz w:val="28"/>
    </w:rPr>
  </w:style>
  <w:style w:type="paragraph" w:customStyle="1" w:styleId="afffa">
    <w:name w:val="Заголовок документа"/>
    <w:basedOn w:val="a"/>
    <w:uiPriority w:val="99"/>
    <w:rsid w:val="007E2CFB"/>
    <w:pPr>
      <w:widowControl w:val="0"/>
      <w:spacing w:after="20"/>
      <w:ind w:left="567" w:right="567"/>
      <w:jc w:val="center"/>
    </w:pPr>
    <w:rPr>
      <w:rFonts w:ascii="Arial Black" w:hAnsi="Arial Black"/>
      <w:sz w:val="36"/>
      <w:szCs w:val="36"/>
      <w:lang w:val="en-US" w:eastAsia="en-US"/>
    </w:rPr>
  </w:style>
  <w:style w:type="paragraph" w:customStyle="1" w:styleId="ConsCell">
    <w:name w:val="ConsCell"/>
    <w:uiPriority w:val="99"/>
    <w:rsid w:val="007E2CFB"/>
    <w:pPr>
      <w:widowControl w:val="0"/>
      <w:autoSpaceDE w:val="0"/>
      <w:autoSpaceDN w:val="0"/>
      <w:adjustRightInd w:val="0"/>
      <w:ind w:right="19772"/>
    </w:pPr>
    <w:rPr>
      <w:rFonts w:ascii="Arial" w:hAnsi="Arial" w:cs="Arial"/>
    </w:rPr>
  </w:style>
  <w:style w:type="paragraph" w:customStyle="1" w:styleId="ConsPlusCell">
    <w:name w:val="ConsPlusCell"/>
    <w:uiPriority w:val="99"/>
    <w:rsid w:val="007E2CFB"/>
    <w:pPr>
      <w:widowControl w:val="0"/>
      <w:autoSpaceDE w:val="0"/>
      <w:autoSpaceDN w:val="0"/>
      <w:adjustRightInd w:val="0"/>
    </w:pPr>
    <w:rPr>
      <w:rFonts w:ascii="Arial" w:hAnsi="Arial" w:cs="Arial"/>
    </w:rPr>
  </w:style>
  <w:style w:type="paragraph" w:customStyle="1" w:styleId="17">
    <w:name w:val="Без интервала1"/>
    <w:uiPriority w:val="99"/>
    <w:rsid w:val="007E2CFB"/>
    <w:rPr>
      <w:rFonts w:ascii="Calibri" w:hAnsi="Calibri"/>
      <w:sz w:val="22"/>
      <w:szCs w:val="22"/>
    </w:rPr>
  </w:style>
  <w:style w:type="paragraph" w:customStyle="1" w:styleId="18">
    <w:name w:val="Абзац списка1"/>
    <w:basedOn w:val="a"/>
    <w:uiPriority w:val="99"/>
    <w:rsid w:val="007E2CFB"/>
    <w:pPr>
      <w:ind w:left="720"/>
    </w:pPr>
    <w:rPr>
      <w:rFonts w:ascii="Calibri" w:hAnsi="Calibri"/>
      <w:sz w:val="22"/>
      <w:szCs w:val="22"/>
    </w:rPr>
  </w:style>
  <w:style w:type="paragraph" w:customStyle="1" w:styleId="afffb">
    <w:name w:val="АААА"/>
    <w:basedOn w:val="a"/>
    <w:rsid w:val="007E2CFB"/>
    <w:pPr>
      <w:spacing w:line="312" w:lineRule="auto"/>
      <w:ind w:firstLine="567"/>
      <w:jc w:val="both"/>
    </w:pPr>
    <w:rPr>
      <w:sz w:val="26"/>
      <w:szCs w:val="26"/>
    </w:rPr>
  </w:style>
  <w:style w:type="paragraph" w:customStyle="1" w:styleId="txt">
    <w:name w:val="txt"/>
    <w:basedOn w:val="a"/>
    <w:uiPriority w:val="99"/>
    <w:rsid w:val="007E2CFB"/>
    <w:pPr>
      <w:spacing w:before="100" w:beforeAutospacing="1" w:after="100" w:afterAutospacing="1"/>
    </w:pPr>
    <w:rPr>
      <w:rFonts w:ascii="Verdana" w:hAnsi="Verdana"/>
      <w:color w:val="000000"/>
      <w:sz w:val="18"/>
      <w:szCs w:val="18"/>
    </w:rPr>
  </w:style>
  <w:style w:type="character" w:styleId="afffc">
    <w:name w:val="annotation reference"/>
    <w:uiPriority w:val="99"/>
    <w:unhideWhenUsed/>
    <w:rsid w:val="007E2CFB"/>
    <w:rPr>
      <w:rFonts w:ascii="Times New Roman" w:hAnsi="Times New Roman" w:cs="Times New Roman" w:hint="default"/>
      <w:sz w:val="16"/>
      <w:szCs w:val="16"/>
    </w:rPr>
  </w:style>
  <w:style w:type="character" w:customStyle="1" w:styleId="71">
    <w:name w:val="Заголовок 7 Знак1"/>
    <w:uiPriority w:val="99"/>
    <w:semiHidden/>
    <w:rsid w:val="007E2CFB"/>
    <w:rPr>
      <w:rFonts w:ascii="Cambria" w:eastAsia="Times New Roman" w:hAnsi="Cambria" w:cs="Times New Roman"/>
      <w:i/>
      <w:iCs/>
      <w:color w:val="404040"/>
      <w:sz w:val="24"/>
      <w:szCs w:val="24"/>
    </w:rPr>
  </w:style>
  <w:style w:type="character" w:customStyle="1" w:styleId="81">
    <w:name w:val="Заголовок 8 Знак1"/>
    <w:semiHidden/>
    <w:rsid w:val="007E2CFB"/>
    <w:rPr>
      <w:rFonts w:ascii="Cambria" w:eastAsia="Times New Roman" w:hAnsi="Cambria" w:cs="Times New Roman"/>
      <w:color w:val="404040"/>
    </w:rPr>
  </w:style>
  <w:style w:type="character" w:customStyle="1" w:styleId="91">
    <w:name w:val="Заголовок 9 Знак1"/>
    <w:uiPriority w:val="99"/>
    <w:semiHidden/>
    <w:rsid w:val="007E2CFB"/>
    <w:rPr>
      <w:rFonts w:ascii="Cambria" w:eastAsia="Times New Roman" w:hAnsi="Cambria" w:cs="Times New Roman"/>
      <w:i/>
      <w:iCs/>
      <w:color w:val="404040"/>
    </w:rPr>
  </w:style>
  <w:style w:type="character" w:customStyle="1" w:styleId="19">
    <w:name w:val="Основной текст Знак1"/>
    <w:uiPriority w:val="99"/>
    <w:semiHidden/>
    <w:rsid w:val="007E2CFB"/>
    <w:rPr>
      <w:sz w:val="24"/>
      <w:szCs w:val="24"/>
    </w:rPr>
  </w:style>
  <w:style w:type="character" w:customStyle="1" w:styleId="1a">
    <w:name w:val="Нижний колонтитул Знак1"/>
    <w:semiHidden/>
    <w:rsid w:val="007E2CFB"/>
    <w:rPr>
      <w:sz w:val="24"/>
      <w:szCs w:val="24"/>
    </w:rPr>
  </w:style>
  <w:style w:type="character" w:customStyle="1" w:styleId="1b">
    <w:name w:val="Верхний колонтитул Знак1"/>
    <w:uiPriority w:val="99"/>
    <w:semiHidden/>
    <w:rsid w:val="007E2CFB"/>
    <w:rPr>
      <w:sz w:val="24"/>
      <w:szCs w:val="24"/>
    </w:rPr>
  </w:style>
  <w:style w:type="character" w:customStyle="1" w:styleId="1c">
    <w:name w:val="Текст сноски Знак1"/>
    <w:basedOn w:val="a0"/>
    <w:uiPriority w:val="99"/>
    <w:semiHidden/>
    <w:rsid w:val="007E2CFB"/>
  </w:style>
  <w:style w:type="character" w:customStyle="1" w:styleId="211">
    <w:name w:val="Основной текст с отступом 2 Знак1"/>
    <w:semiHidden/>
    <w:rsid w:val="007E2CFB"/>
    <w:rPr>
      <w:sz w:val="24"/>
      <w:szCs w:val="24"/>
    </w:rPr>
  </w:style>
  <w:style w:type="character" w:customStyle="1" w:styleId="1d">
    <w:name w:val="Текст выноски Знак1"/>
    <w:semiHidden/>
    <w:rsid w:val="007E2CFB"/>
    <w:rPr>
      <w:rFonts w:ascii="Tahoma" w:hAnsi="Tahoma" w:cs="Tahoma"/>
      <w:sz w:val="16"/>
      <w:szCs w:val="16"/>
    </w:rPr>
  </w:style>
  <w:style w:type="character" w:customStyle="1" w:styleId="HTML1">
    <w:name w:val="Стандартный HTML Знак1"/>
    <w:uiPriority w:val="99"/>
    <w:semiHidden/>
    <w:locked/>
    <w:rsid w:val="007E2CFB"/>
    <w:rPr>
      <w:rFonts w:ascii="Courier New" w:eastAsia="Times New Roman" w:hAnsi="Courier New" w:cs="Courier New" w:hint="default"/>
      <w:sz w:val="20"/>
      <w:szCs w:val="20"/>
      <w:lang w:eastAsia="ru-RU"/>
    </w:rPr>
  </w:style>
  <w:style w:type="paragraph" w:styleId="afff3">
    <w:name w:val="endnote text"/>
    <w:basedOn w:val="a"/>
    <w:link w:val="afff2"/>
    <w:uiPriority w:val="99"/>
    <w:unhideWhenUsed/>
    <w:rsid w:val="007E2CFB"/>
    <w:pPr>
      <w:jc w:val="center"/>
    </w:pPr>
    <w:rPr>
      <w:lang w:eastAsia="en-US"/>
    </w:rPr>
  </w:style>
  <w:style w:type="character" w:customStyle="1" w:styleId="1e">
    <w:name w:val="Текст концевой сноски Знак1"/>
    <w:basedOn w:val="a0"/>
    <w:uiPriority w:val="99"/>
    <w:rsid w:val="007E2CFB"/>
  </w:style>
  <w:style w:type="character" w:customStyle="1" w:styleId="a4">
    <w:name w:val="Заголовок Знак"/>
    <w:link w:val="a3"/>
    <w:rsid w:val="007E2CFB"/>
    <w:rPr>
      <w:b/>
      <w:sz w:val="72"/>
      <w:szCs w:val="72"/>
    </w:rPr>
  </w:style>
  <w:style w:type="paragraph" w:styleId="32">
    <w:name w:val="Body Text 3"/>
    <w:basedOn w:val="a"/>
    <w:link w:val="31"/>
    <w:uiPriority w:val="99"/>
    <w:unhideWhenUsed/>
    <w:rsid w:val="007E2CFB"/>
    <w:pPr>
      <w:spacing w:after="120"/>
      <w:jc w:val="center"/>
    </w:pPr>
    <w:rPr>
      <w:sz w:val="24"/>
    </w:rPr>
  </w:style>
  <w:style w:type="character" w:customStyle="1" w:styleId="311">
    <w:name w:val="Основной текст 3 Знак1"/>
    <w:basedOn w:val="a0"/>
    <w:uiPriority w:val="99"/>
    <w:rsid w:val="007E2CFB"/>
    <w:rPr>
      <w:sz w:val="16"/>
      <w:szCs w:val="16"/>
    </w:rPr>
  </w:style>
  <w:style w:type="paragraph" w:styleId="afff5">
    <w:name w:val="Document Map"/>
    <w:basedOn w:val="a"/>
    <w:link w:val="afff4"/>
    <w:unhideWhenUsed/>
    <w:rsid w:val="007E2CFB"/>
    <w:pPr>
      <w:jc w:val="center"/>
    </w:pPr>
    <w:rPr>
      <w:rFonts w:ascii="Tahoma" w:hAnsi="Tahoma" w:cs="Tahoma"/>
    </w:rPr>
  </w:style>
  <w:style w:type="character" w:customStyle="1" w:styleId="1f">
    <w:name w:val="Схема документа Знак1"/>
    <w:basedOn w:val="a0"/>
    <w:uiPriority w:val="99"/>
    <w:rsid w:val="007E2CFB"/>
    <w:rPr>
      <w:rFonts w:ascii="Segoe UI" w:hAnsi="Segoe UI" w:cs="Segoe UI"/>
      <w:sz w:val="16"/>
      <w:szCs w:val="16"/>
    </w:rPr>
  </w:style>
  <w:style w:type="paragraph" w:styleId="afff7">
    <w:name w:val="annotation subject"/>
    <w:basedOn w:val="afff1"/>
    <w:next w:val="afff1"/>
    <w:link w:val="afff6"/>
    <w:uiPriority w:val="99"/>
    <w:unhideWhenUsed/>
    <w:rsid w:val="007E2CFB"/>
    <w:rPr>
      <w:b/>
      <w:bCs/>
    </w:rPr>
  </w:style>
  <w:style w:type="character" w:customStyle="1" w:styleId="1f0">
    <w:name w:val="Тема примечания Знак1"/>
    <w:basedOn w:val="15"/>
    <w:uiPriority w:val="99"/>
    <w:rsid w:val="007E2CFB"/>
    <w:rPr>
      <w:b/>
      <w:bCs/>
    </w:rPr>
  </w:style>
  <w:style w:type="character" w:customStyle="1" w:styleId="BodyTextIndentChar">
    <w:name w:val="Body Text Indent Char"/>
    <w:aliases w:val="Знак Char"/>
    <w:uiPriority w:val="99"/>
    <w:semiHidden/>
    <w:locked/>
    <w:rsid w:val="007E2CFB"/>
    <w:rPr>
      <w:rFonts w:ascii="Times New Roman" w:hAnsi="Times New Roman" w:cs="Times New Roman" w:hint="default"/>
      <w:sz w:val="24"/>
      <w:szCs w:val="24"/>
    </w:rPr>
  </w:style>
  <w:style w:type="character" w:customStyle="1" w:styleId="BodyText2Char">
    <w:name w:val="Body Text 2 Char"/>
    <w:aliases w:val="Знак2 Char"/>
    <w:uiPriority w:val="99"/>
    <w:locked/>
    <w:rsid w:val="007E2CFB"/>
    <w:rPr>
      <w:rFonts w:ascii="Times New Roman" w:hAnsi="Times New Roman" w:cs="Times New Roman" w:hint="default"/>
      <w:sz w:val="28"/>
      <w:lang w:val="ru-RU" w:eastAsia="ru-RU" w:bidi="ar-SA"/>
    </w:rPr>
  </w:style>
  <w:style w:type="character" w:customStyle="1" w:styleId="BodyTextIndent3Char">
    <w:name w:val="Body Text Indent 3 Char"/>
    <w:aliases w:val="Знак1 Char"/>
    <w:uiPriority w:val="99"/>
    <w:locked/>
    <w:rsid w:val="007E2CFB"/>
    <w:rPr>
      <w:rFonts w:ascii="Times New Roman" w:hAnsi="Times New Roman" w:cs="Times New Roman" w:hint="default"/>
      <w:sz w:val="28"/>
      <w:lang w:val="ru-RU" w:eastAsia="ru-RU" w:bidi="ar-SA"/>
    </w:rPr>
  </w:style>
  <w:style w:type="character" w:customStyle="1" w:styleId="HeaderChar">
    <w:name w:val="Header Char"/>
    <w:uiPriority w:val="99"/>
    <w:locked/>
    <w:rsid w:val="007E2CFB"/>
    <w:rPr>
      <w:rFonts w:ascii="Times New Roman" w:hAnsi="Times New Roman" w:cs="Times New Roman" w:hint="default"/>
      <w:lang w:val="ru-RU" w:eastAsia="ru-RU" w:bidi="ar-SA"/>
    </w:rPr>
  </w:style>
  <w:style w:type="character" w:customStyle="1" w:styleId="HTMLPreformattedChar">
    <w:name w:val="HTML Preformatted Char"/>
    <w:uiPriority w:val="99"/>
    <w:locked/>
    <w:rsid w:val="007E2CFB"/>
    <w:rPr>
      <w:rFonts w:ascii="Courier New" w:hAnsi="Courier New" w:cs="Times New Roman" w:hint="default"/>
      <w:lang w:val="ru-RU" w:eastAsia="ru-RU"/>
    </w:rPr>
  </w:style>
  <w:style w:type="character" w:customStyle="1" w:styleId="41">
    <w:name w:val="Знак Знак4"/>
    <w:uiPriority w:val="99"/>
    <w:rsid w:val="007E2CFB"/>
    <w:rPr>
      <w:rFonts w:ascii="Times New Roman" w:hAnsi="Times New Roman" w:cs="Times New Roman" w:hint="default"/>
      <w:sz w:val="28"/>
      <w:lang w:val="ru-RU" w:eastAsia="ru-RU" w:bidi="ar-SA"/>
    </w:rPr>
  </w:style>
  <w:style w:type="character" w:customStyle="1" w:styleId="35">
    <w:name w:val="Знак Знак3"/>
    <w:uiPriority w:val="99"/>
    <w:rsid w:val="007E2CFB"/>
    <w:rPr>
      <w:rFonts w:ascii="Times New Roman" w:hAnsi="Times New Roman" w:cs="Times New Roman" w:hint="default"/>
      <w:sz w:val="28"/>
      <w:lang w:val="ru-RU" w:eastAsia="ru-RU" w:bidi="ar-SA"/>
    </w:rPr>
  </w:style>
  <w:style w:type="character" w:customStyle="1" w:styleId="BodyTextIndentChar2">
    <w:name w:val="Body Text Indent Char2"/>
    <w:aliases w:val="Знак Char3"/>
    <w:uiPriority w:val="99"/>
    <w:locked/>
    <w:rsid w:val="007E2CFB"/>
    <w:rPr>
      <w:rFonts w:ascii="Times New Roman" w:hAnsi="Times New Roman" w:cs="Times New Roman" w:hint="default"/>
      <w:sz w:val="24"/>
      <w:lang w:val="ru-RU" w:eastAsia="ru-RU" w:bidi="ar-SA"/>
    </w:rPr>
  </w:style>
  <w:style w:type="character" w:customStyle="1" w:styleId="410">
    <w:name w:val="Знак Знак41"/>
    <w:uiPriority w:val="99"/>
    <w:rsid w:val="007E2CFB"/>
    <w:rPr>
      <w:rFonts w:ascii="Times New Roman" w:hAnsi="Times New Roman" w:cs="Times New Roman" w:hint="default"/>
      <w:lang w:val="ru-RU" w:eastAsia="ru-RU" w:bidi="ar-SA"/>
    </w:rPr>
  </w:style>
  <w:style w:type="character" w:customStyle="1" w:styleId="320">
    <w:name w:val="Знак Знак32"/>
    <w:uiPriority w:val="99"/>
    <w:rsid w:val="007E2CFB"/>
    <w:rPr>
      <w:rFonts w:ascii="Courier New" w:hAnsi="Courier New" w:cs="Courier New" w:hint="default"/>
      <w:lang w:val="ru-RU" w:eastAsia="ru-RU" w:bidi="ar-SA"/>
    </w:rPr>
  </w:style>
  <w:style w:type="character" w:customStyle="1" w:styleId="312">
    <w:name w:val="Знак Знак31"/>
    <w:uiPriority w:val="99"/>
    <w:rsid w:val="007E2CFB"/>
    <w:rPr>
      <w:rFonts w:ascii="Courier New" w:hAnsi="Courier New" w:cs="Courier New" w:hint="default"/>
      <w:lang w:val="ru-RU" w:eastAsia="ru-RU" w:bidi="ar-SA"/>
    </w:rPr>
  </w:style>
  <w:style w:type="character" w:customStyle="1" w:styleId="HTMLPreformattedChar1">
    <w:name w:val="HTML Preformatted Char1"/>
    <w:uiPriority w:val="99"/>
    <w:semiHidden/>
    <w:locked/>
    <w:rsid w:val="007E2CFB"/>
    <w:rPr>
      <w:rFonts w:ascii="Courier New" w:hAnsi="Courier New" w:cs="Courier New" w:hint="default"/>
      <w:sz w:val="20"/>
      <w:szCs w:val="20"/>
    </w:rPr>
  </w:style>
  <w:style w:type="character" w:customStyle="1" w:styleId="FootnoteTextChar1">
    <w:name w:val="Footnote Text Char1"/>
    <w:uiPriority w:val="99"/>
    <w:semiHidden/>
    <w:rsid w:val="007E2CFB"/>
    <w:rPr>
      <w:rFonts w:ascii="Times New Roman" w:hAnsi="Times New Roman" w:cs="Times New Roman" w:hint="default"/>
      <w:sz w:val="20"/>
    </w:rPr>
  </w:style>
  <w:style w:type="character" w:customStyle="1" w:styleId="CommentTextChar1">
    <w:name w:val="Comment Text Char1"/>
    <w:uiPriority w:val="99"/>
    <w:semiHidden/>
    <w:rsid w:val="007E2CFB"/>
    <w:rPr>
      <w:rFonts w:ascii="Times New Roman" w:hAnsi="Times New Roman" w:cs="Times New Roman" w:hint="default"/>
      <w:sz w:val="20"/>
    </w:rPr>
  </w:style>
  <w:style w:type="character" w:customStyle="1" w:styleId="HeaderChar1">
    <w:name w:val="Header Char1"/>
    <w:uiPriority w:val="99"/>
    <w:semiHidden/>
    <w:rsid w:val="007E2CFB"/>
    <w:rPr>
      <w:rFonts w:ascii="Times New Roman" w:hAnsi="Times New Roman" w:cs="Times New Roman" w:hint="default"/>
      <w:sz w:val="24"/>
    </w:rPr>
  </w:style>
  <w:style w:type="character" w:customStyle="1" w:styleId="FooterChar1">
    <w:name w:val="Footer Char1"/>
    <w:uiPriority w:val="99"/>
    <w:semiHidden/>
    <w:rsid w:val="007E2CFB"/>
    <w:rPr>
      <w:rFonts w:ascii="Times New Roman" w:hAnsi="Times New Roman" w:cs="Times New Roman" w:hint="default"/>
      <w:sz w:val="24"/>
    </w:rPr>
  </w:style>
  <w:style w:type="character" w:customStyle="1" w:styleId="EndnoteTextChar1">
    <w:name w:val="Endnote Text Char1"/>
    <w:uiPriority w:val="99"/>
    <w:semiHidden/>
    <w:rsid w:val="007E2CFB"/>
    <w:rPr>
      <w:rFonts w:ascii="Times New Roman" w:hAnsi="Times New Roman" w:cs="Times New Roman" w:hint="default"/>
      <w:sz w:val="20"/>
    </w:rPr>
  </w:style>
  <w:style w:type="character" w:customStyle="1" w:styleId="TitleChar1">
    <w:name w:val="Title Char1"/>
    <w:uiPriority w:val="99"/>
    <w:rsid w:val="007E2CFB"/>
    <w:rPr>
      <w:rFonts w:ascii="Cambria" w:hAnsi="Cambria" w:hint="default"/>
      <w:b/>
      <w:bCs w:val="0"/>
      <w:kern w:val="28"/>
      <w:sz w:val="32"/>
    </w:rPr>
  </w:style>
  <w:style w:type="character" w:customStyle="1" w:styleId="BodyTextChar1">
    <w:name w:val="Body Text Char1"/>
    <w:uiPriority w:val="99"/>
    <w:semiHidden/>
    <w:rsid w:val="007E2CFB"/>
    <w:rPr>
      <w:rFonts w:ascii="Times New Roman" w:hAnsi="Times New Roman" w:cs="Times New Roman" w:hint="default"/>
      <w:sz w:val="24"/>
    </w:rPr>
  </w:style>
  <w:style w:type="character" w:customStyle="1" w:styleId="BodyTextIndentChar1">
    <w:name w:val="Body Text Indent Char1"/>
    <w:aliases w:val="Знак Char1"/>
    <w:uiPriority w:val="99"/>
    <w:semiHidden/>
    <w:rsid w:val="007E2CFB"/>
    <w:rPr>
      <w:rFonts w:ascii="Times New Roman" w:hAnsi="Times New Roman" w:cs="Times New Roman" w:hint="default"/>
      <w:sz w:val="24"/>
    </w:rPr>
  </w:style>
  <w:style w:type="character" w:customStyle="1" w:styleId="BodyText2Char1">
    <w:name w:val="Body Text 2 Char1"/>
    <w:aliases w:val="Знак2 Char1"/>
    <w:uiPriority w:val="99"/>
    <w:semiHidden/>
    <w:rsid w:val="007E2CFB"/>
    <w:rPr>
      <w:rFonts w:ascii="Times New Roman" w:hAnsi="Times New Roman" w:cs="Times New Roman" w:hint="default"/>
      <w:sz w:val="24"/>
    </w:rPr>
  </w:style>
  <w:style w:type="character" w:customStyle="1" w:styleId="BodyText3Char1">
    <w:name w:val="Body Text 3 Char1"/>
    <w:uiPriority w:val="99"/>
    <w:semiHidden/>
    <w:rsid w:val="007E2CFB"/>
    <w:rPr>
      <w:rFonts w:ascii="Times New Roman" w:hAnsi="Times New Roman" w:cs="Times New Roman" w:hint="default"/>
      <w:sz w:val="16"/>
    </w:rPr>
  </w:style>
  <w:style w:type="character" w:customStyle="1" w:styleId="BodyTextIndent2Char1">
    <w:name w:val="Body Text Indent 2 Char1"/>
    <w:uiPriority w:val="99"/>
    <w:semiHidden/>
    <w:rsid w:val="007E2CFB"/>
    <w:rPr>
      <w:rFonts w:ascii="Times New Roman" w:hAnsi="Times New Roman" w:cs="Times New Roman" w:hint="default"/>
      <w:sz w:val="24"/>
    </w:rPr>
  </w:style>
  <w:style w:type="character" w:customStyle="1" w:styleId="BodyTextIndent3Char1">
    <w:name w:val="Body Text Indent 3 Char1"/>
    <w:aliases w:val="Знак1 Char1"/>
    <w:uiPriority w:val="99"/>
    <w:semiHidden/>
    <w:rsid w:val="007E2CFB"/>
    <w:rPr>
      <w:rFonts w:ascii="Times New Roman" w:hAnsi="Times New Roman" w:cs="Times New Roman" w:hint="default"/>
      <w:sz w:val="16"/>
    </w:rPr>
  </w:style>
  <w:style w:type="character" w:customStyle="1" w:styleId="DocumentMapChar1">
    <w:name w:val="Document Map Char1"/>
    <w:uiPriority w:val="99"/>
    <w:semiHidden/>
    <w:rsid w:val="007E2CFB"/>
    <w:rPr>
      <w:rFonts w:ascii="Times New Roman" w:hAnsi="Times New Roman" w:cs="Times New Roman" w:hint="default"/>
      <w:sz w:val="2"/>
    </w:rPr>
  </w:style>
  <w:style w:type="character" w:customStyle="1" w:styleId="CommentSubjectChar1">
    <w:name w:val="Comment Subject Char1"/>
    <w:uiPriority w:val="99"/>
    <w:semiHidden/>
    <w:rsid w:val="007E2CFB"/>
    <w:rPr>
      <w:rFonts w:ascii="Times New Roman" w:hAnsi="Times New Roman" w:cs="Times New Roman" w:hint="default"/>
      <w:b/>
      <w:bCs w:val="0"/>
      <w:sz w:val="20"/>
      <w:lang w:val="ru-RU" w:eastAsia="ru-RU"/>
    </w:rPr>
  </w:style>
  <w:style w:type="character" w:customStyle="1" w:styleId="BalloonTextChar1">
    <w:name w:val="Balloon Text Char1"/>
    <w:uiPriority w:val="99"/>
    <w:semiHidden/>
    <w:rsid w:val="007E2CFB"/>
    <w:rPr>
      <w:rFonts w:ascii="Times New Roman" w:hAnsi="Times New Roman" w:cs="Times New Roman" w:hint="default"/>
      <w:sz w:val="2"/>
    </w:rPr>
  </w:style>
  <w:style w:type="character" w:customStyle="1" w:styleId="HTMLPreformattedChar2">
    <w:name w:val="HTML Preformatted Char2"/>
    <w:uiPriority w:val="99"/>
    <w:locked/>
    <w:rsid w:val="007E2CFB"/>
    <w:rPr>
      <w:rFonts w:ascii="Courier New" w:hAnsi="Courier New" w:cs="Courier New" w:hint="default"/>
      <w:lang w:val="ru-RU" w:eastAsia="ru-RU" w:bidi="ar-SA"/>
    </w:rPr>
  </w:style>
  <w:style w:type="character" w:customStyle="1" w:styleId="EndnoteTextChar">
    <w:name w:val="Endnote Text Char"/>
    <w:uiPriority w:val="99"/>
    <w:semiHidden/>
    <w:locked/>
    <w:rsid w:val="007E2CFB"/>
    <w:rPr>
      <w:rFonts w:ascii="Times New Roman" w:hAnsi="Times New Roman" w:cs="Times New Roman" w:hint="default"/>
      <w:sz w:val="20"/>
      <w:szCs w:val="20"/>
    </w:rPr>
  </w:style>
  <w:style w:type="table" w:customStyle="1" w:styleId="1f1">
    <w:name w:val="Сетка таблицы1"/>
    <w:uiPriority w:val="99"/>
    <w:rsid w:val="007E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7E2C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rsid w:val="007E2C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7E2CFB"/>
  </w:style>
  <w:style w:type="numbering" w:customStyle="1" w:styleId="37">
    <w:name w:val="Нет списка3"/>
    <w:next w:val="a2"/>
    <w:semiHidden/>
    <w:unhideWhenUsed/>
    <w:rsid w:val="007E2CFB"/>
  </w:style>
  <w:style w:type="numbering" w:customStyle="1" w:styleId="120">
    <w:name w:val="Нет списка12"/>
    <w:next w:val="a2"/>
    <w:semiHidden/>
    <w:rsid w:val="007E2CFB"/>
  </w:style>
  <w:style w:type="numbering" w:customStyle="1" w:styleId="212">
    <w:name w:val="Нет списка21"/>
    <w:next w:val="a2"/>
    <w:semiHidden/>
    <w:rsid w:val="007E2CFB"/>
  </w:style>
  <w:style w:type="paragraph" w:styleId="afffd">
    <w:name w:val="Normal (Web)"/>
    <w:basedOn w:val="a"/>
    <w:semiHidden/>
    <w:unhideWhenUsed/>
    <w:rsid w:val="007E2CFB"/>
    <w:rPr>
      <w:sz w:val="24"/>
      <w:szCs w:val="24"/>
    </w:rPr>
  </w:style>
  <w:style w:type="paragraph" w:customStyle="1" w:styleId="msonormal0">
    <w:name w:val="msonormal"/>
    <w:basedOn w:val="a"/>
    <w:semiHidden/>
    <w:rsid w:val="00DA5651"/>
    <w:pPr>
      <w:spacing w:before="100" w:beforeAutospacing="1" w:after="100" w:afterAutospacing="1"/>
    </w:pPr>
    <w:rPr>
      <w:sz w:val="24"/>
      <w:szCs w:val="24"/>
    </w:rPr>
  </w:style>
  <w:style w:type="character" w:customStyle="1" w:styleId="a6">
    <w:name w:val="Подзаголовок Знак"/>
    <w:basedOn w:val="a0"/>
    <w:link w:val="a5"/>
    <w:rsid w:val="00DA5651"/>
    <w:rPr>
      <w:rFonts w:ascii="Georgia" w:eastAsia="Georgia" w:hAnsi="Georgia" w:cs="Georgia"/>
      <w:i/>
      <w:color w:val="666666"/>
      <w:sz w:val="48"/>
      <w:szCs w:val="48"/>
    </w:rPr>
  </w:style>
  <w:style w:type="character" w:customStyle="1" w:styleId="aff6">
    <w:name w:val="Нормальный (таблица) Знак"/>
    <w:link w:val="aff5"/>
    <w:uiPriority w:val="99"/>
    <w:locked/>
    <w:rsid w:val="00DA5651"/>
    <w:rPr>
      <w:rFonts w:ascii="Arial" w:hAnsi="Arial"/>
      <w:sz w:val="24"/>
      <w:szCs w:val="24"/>
    </w:rPr>
  </w:style>
  <w:style w:type="paragraph" w:customStyle="1" w:styleId="Iauiue">
    <w:name w:val="Iau?iue"/>
    <w:semiHidden/>
    <w:rsid w:val="00DA5651"/>
    <w:pPr>
      <w:widowControl w:val="0"/>
    </w:pPr>
    <w:rPr>
      <w:lang w:eastAsia="en-US"/>
    </w:rPr>
  </w:style>
  <w:style w:type="paragraph" w:customStyle="1" w:styleId="ArialNarrow10pt125">
    <w:name w:val="Стиль Arial Narrow 10 pt по ширине Первая строка:  125 см"/>
    <w:basedOn w:val="a"/>
    <w:autoRedefine/>
    <w:semiHidden/>
    <w:rsid w:val="00DA5651"/>
    <w:pPr>
      <w:ind w:right="-6" w:firstLine="720"/>
      <w:jc w:val="both"/>
    </w:pPr>
    <w:rPr>
      <w:sz w:val="28"/>
      <w:szCs w:val="28"/>
    </w:rPr>
  </w:style>
  <w:style w:type="paragraph" w:customStyle="1" w:styleId="1f2">
    <w:name w:val="Обычный1"/>
    <w:semiHidden/>
    <w:rsid w:val="00DA5651"/>
    <w:pPr>
      <w:widowControl w:val="0"/>
    </w:pPr>
  </w:style>
  <w:style w:type="paragraph" w:customStyle="1" w:styleId="112">
    <w:name w:val="Обычный11"/>
    <w:semiHidden/>
    <w:rsid w:val="00DA5651"/>
    <w:pPr>
      <w:widowControl w:val="0"/>
    </w:pPr>
  </w:style>
  <w:style w:type="paragraph" w:customStyle="1" w:styleId="stylet3">
    <w:name w:val="stylet3"/>
    <w:basedOn w:val="a"/>
    <w:semiHidden/>
    <w:rsid w:val="00DA5651"/>
    <w:pPr>
      <w:spacing w:before="100" w:beforeAutospacing="1" w:after="100" w:afterAutospacing="1"/>
    </w:pPr>
    <w:rPr>
      <w:sz w:val="24"/>
      <w:szCs w:val="24"/>
    </w:rPr>
  </w:style>
  <w:style w:type="paragraph" w:customStyle="1" w:styleId="stylet1">
    <w:name w:val="stylet1"/>
    <w:basedOn w:val="a"/>
    <w:semiHidden/>
    <w:rsid w:val="00DA5651"/>
    <w:pPr>
      <w:spacing w:before="100" w:beforeAutospacing="1" w:after="100" w:afterAutospacing="1"/>
    </w:pPr>
    <w:rPr>
      <w:sz w:val="24"/>
      <w:szCs w:val="24"/>
    </w:rPr>
  </w:style>
  <w:style w:type="paragraph" w:customStyle="1" w:styleId="conspluscell0">
    <w:name w:val="conspluscell"/>
    <w:basedOn w:val="a"/>
    <w:semiHidden/>
    <w:rsid w:val="00DA5651"/>
    <w:pPr>
      <w:spacing w:before="100" w:beforeAutospacing="1" w:after="100" w:afterAutospacing="1"/>
    </w:pPr>
    <w:rPr>
      <w:sz w:val="24"/>
      <w:szCs w:val="24"/>
    </w:rPr>
  </w:style>
  <w:style w:type="paragraph" w:customStyle="1" w:styleId="msonormalcxspmiddle">
    <w:name w:val="msonormalcxspmiddle"/>
    <w:basedOn w:val="a"/>
    <w:semiHidden/>
    <w:rsid w:val="00DA5651"/>
    <w:pPr>
      <w:spacing w:before="100" w:beforeAutospacing="1" w:after="100" w:afterAutospacing="1"/>
    </w:pPr>
    <w:rPr>
      <w:sz w:val="24"/>
      <w:szCs w:val="24"/>
    </w:rPr>
  </w:style>
  <w:style w:type="character" w:customStyle="1" w:styleId="fontstyle01">
    <w:name w:val="fontstyle01"/>
    <w:basedOn w:val="a0"/>
    <w:rsid w:val="00DA5651"/>
    <w:rPr>
      <w:rFonts w:ascii="Times New Roman" w:hAnsi="Times New Roman" w:cs="Times New Roman" w:hint="default"/>
      <w:b w:val="0"/>
      <w:bCs w:val="0"/>
      <w:i w:val="0"/>
      <w:iCs w:val="0"/>
      <w:color w:val="000000"/>
      <w:sz w:val="24"/>
      <w:szCs w:val="24"/>
    </w:rPr>
  </w:style>
  <w:style w:type="table" w:customStyle="1" w:styleId="42">
    <w:name w:val="Сетка таблицы4"/>
    <w:basedOn w:val="a1"/>
    <w:rsid w:val="00DA5651"/>
    <w:pPr>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DA5651"/>
    <w:pPr>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14475">
      <w:bodyDiv w:val="1"/>
      <w:marLeft w:val="0"/>
      <w:marRight w:val="0"/>
      <w:marTop w:val="0"/>
      <w:marBottom w:val="0"/>
      <w:divBdr>
        <w:top w:val="none" w:sz="0" w:space="0" w:color="auto"/>
        <w:left w:val="none" w:sz="0" w:space="0" w:color="auto"/>
        <w:bottom w:val="none" w:sz="0" w:space="0" w:color="auto"/>
        <w:right w:val="none" w:sz="0" w:space="0" w:color="auto"/>
      </w:divBdr>
    </w:div>
    <w:div w:id="1062101140">
      <w:bodyDiv w:val="1"/>
      <w:marLeft w:val="0"/>
      <w:marRight w:val="0"/>
      <w:marTop w:val="0"/>
      <w:marBottom w:val="0"/>
      <w:divBdr>
        <w:top w:val="none" w:sz="0" w:space="0" w:color="auto"/>
        <w:left w:val="none" w:sz="0" w:space="0" w:color="auto"/>
        <w:bottom w:val="none" w:sz="0" w:space="0" w:color="auto"/>
        <w:right w:val="none" w:sz="0" w:space="0" w:color="auto"/>
      </w:divBdr>
    </w:div>
    <w:div w:id="1137064279">
      <w:bodyDiv w:val="1"/>
      <w:marLeft w:val="0"/>
      <w:marRight w:val="0"/>
      <w:marTop w:val="0"/>
      <w:marBottom w:val="0"/>
      <w:divBdr>
        <w:top w:val="none" w:sz="0" w:space="0" w:color="auto"/>
        <w:left w:val="none" w:sz="0" w:space="0" w:color="auto"/>
        <w:bottom w:val="none" w:sz="0" w:space="0" w:color="auto"/>
        <w:right w:val="none" w:sz="0" w:space="0" w:color="auto"/>
      </w:divBdr>
    </w:div>
    <w:div w:id="1573005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2DD8-F8A9-47D0-8440-85292B55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OKRMS-Delprois</dc:creator>
  <cp:lastModifiedBy>EKO_1767786</cp:lastModifiedBy>
  <cp:revision>10</cp:revision>
  <cp:lastPrinted>2024-11-21T09:58:00Z</cp:lastPrinted>
  <dcterms:created xsi:type="dcterms:W3CDTF">2024-01-16T12:02:00Z</dcterms:created>
  <dcterms:modified xsi:type="dcterms:W3CDTF">2024-11-21T10:01:00Z</dcterms:modified>
</cp:coreProperties>
</file>