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E8D4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2F1B9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</w:t>
      </w:r>
    </w:p>
    <w:p w14:paraId="41CFFE7A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МУНИЦИПАЛЬНОГО УПРАВЛЕНИЯ В АДМИНИСТРАЦИИ НЯНДОМСКОГО МУНИЦИПАЛЬНОГО ОКРУГА»</w:t>
      </w:r>
    </w:p>
    <w:p w14:paraId="636277F8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14347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(утв. постановлением администрации Няндомского муниципального округа</w:t>
      </w:r>
    </w:p>
    <w:p w14:paraId="6C9EE0FE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19.01.2023г. №47-па,  с изменениями от 10.11.2023г. №481-па,  от 14.11.2024г. № 272-па)</w:t>
      </w:r>
    </w:p>
    <w:p w14:paraId="262A6730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55A1B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E8418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7EBE4EBA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5DF36BF" w14:textId="77777777" w:rsidR="00C13EFC" w:rsidRPr="00C13EFC" w:rsidRDefault="00C13EFC" w:rsidP="00C13EFC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</w:t>
      </w: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F441CEC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653EA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7A9E0B1A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6627"/>
      </w:tblGrid>
      <w:tr w:rsidR="00C13EFC" w:rsidRPr="00C13EFC" w14:paraId="7FA378A5" w14:textId="77777777" w:rsidTr="00C13EFC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CCF25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38B19" w14:textId="77777777" w:rsidR="00C13EFC" w:rsidRPr="00C13EFC" w:rsidRDefault="00C13EFC" w:rsidP="00C13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организационной, кадровой работы и муниципальной службы администрации Няндомского муниципального округа и отдел </w:t>
            </w: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учета и отчетности, главный бухгалтер</w:t>
            </w:r>
          </w:p>
          <w:p w14:paraId="723BEA96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  <w:tr w:rsidR="00C13EFC" w:rsidRPr="00C13EFC" w14:paraId="43D04A3A" w14:textId="77777777" w:rsidTr="00C13EFC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85165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14:paraId="0037687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19E3" w14:textId="77777777" w:rsidR="00C13EFC" w:rsidRPr="00C13EFC" w:rsidRDefault="00C13EFC" w:rsidP="00C13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Няндомского муниципального округа,</w:t>
            </w:r>
          </w:p>
          <w:p w14:paraId="46DE0630" w14:textId="77777777" w:rsidR="00C13EFC" w:rsidRPr="00C13EFC" w:rsidRDefault="00C13EFC" w:rsidP="00C13E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правовое управление администрации Няндомского муниципального округа, </w:t>
            </w:r>
          </w:p>
          <w:p w14:paraId="4EA036CE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муниципальное казенное учреждение «Эксплуатационно-техническое управление»</w:t>
            </w:r>
          </w:p>
          <w:p w14:paraId="73634EBB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3EFC" w:rsidRPr="00C13EFC" w14:paraId="71D47FD2" w14:textId="77777777" w:rsidTr="00C13EFC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C7B4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DF7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2024-2027 годы </w:t>
            </w:r>
          </w:p>
        </w:tc>
      </w:tr>
      <w:tr w:rsidR="00C13EFC" w:rsidRPr="00C13EFC" w14:paraId="4F542706" w14:textId="77777777" w:rsidTr="00C13EFC">
        <w:trPr>
          <w:trHeight w:val="24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88B1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7EC5" w14:textId="77777777" w:rsidR="00C13EFC" w:rsidRPr="00C13EFC" w:rsidRDefault="00C13EFC" w:rsidP="00C13EFC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1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качества и эффективности управления в органах местного самоуправления и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администрации Няндомского муниципального округа.</w:t>
            </w:r>
            <w:r w:rsidRPr="00C1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D812BF" w14:textId="77777777" w:rsidR="00C13EFC" w:rsidRPr="00C13EFC" w:rsidRDefault="00C13EFC" w:rsidP="00C13EFC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3EFC" w:rsidRPr="00C13EFC" w14:paraId="10576D3D" w14:textId="77777777" w:rsidTr="00C13EFC">
        <w:trPr>
          <w:trHeight w:val="36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E3F9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</w:t>
            </w:r>
          </w:p>
          <w:p w14:paraId="7B5BBCA4" w14:textId="77777777" w:rsidR="00C13EFC" w:rsidRPr="00C13EFC" w:rsidRDefault="00C13EFC" w:rsidP="00C13EFC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60E315" w14:textId="77777777" w:rsidR="00C13EFC" w:rsidRPr="00C13EFC" w:rsidRDefault="00C13EFC" w:rsidP="00C13EFC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F447B6" w14:textId="77777777" w:rsidR="00C13EFC" w:rsidRPr="00C13EFC" w:rsidRDefault="00C13EFC" w:rsidP="00C13EFC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6FFBF8" w14:textId="77777777" w:rsidR="00C13EFC" w:rsidRPr="00C13EFC" w:rsidRDefault="00C13EFC" w:rsidP="00C13EFC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20D53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средств, предусмотренных на реализацию муниципальной программы – 246 172,7 тыс. рублей, в том числе:</w:t>
            </w:r>
          </w:p>
          <w:p w14:paraId="0665CD6C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бюджета- 2 414,3 тыс. рублей;</w:t>
            </w:r>
          </w:p>
          <w:p w14:paraId="0A86586B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бюджета- 10 245,9 тыс. рублей;</w:t>
            </w:r>
          </w:p>
          <w:p w14:paraId="5EFAAC7A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округа- 233 512,5 тыс. рублей;</w:t>
            </w:r>
          </w:p>
          <w:p w14:paraId="51B7B995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внебюджетных источников- 0 тыс. рублей</w:t>
            </w:r>
          </w:p>
        </w:tc>
      </w:tr>
      <w:tr w:rsidR="00C13EFC" w:rsidRPr="00C13EFC" w14:paraId="479124B8" w14:textId="77777777" w:rsidTr="00C13EFC">
        <w:trPr>
          <w:trHeight w:val="360"/>
          <w:jc w:val="center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6640D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9049D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«Совершенствование организации муниципального управления»;</w:t>
            </w:r>
          </w:p>
          <w:p w14:paraId="6372D639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«Обеспечение деятельности администрации Няндомского муниципального округа»</w:t>
            </w:r>
          </w:p>
        </w:tc>
      </w:tr>
    </w:tbl>
    <w:p w14:paraId="263A82C8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B807A0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095E38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703CB1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D554E6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26EC66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47CDD0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14:paraId="1EAF665A" w14:textId="77777777" w:rsidR="00C13EFC" w:rsidRPr="00C13EFC" w:rsidRDefault="00C13EFC" w:rsidP="00C13EFC">
      <w:pPr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521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115"/>
        <w:gridCol w:w="1220"/>
        <w:gridCol w:w="13"/>
        <w:gridCol w:w="59"/>
        <w:gridCol w:w="676"/>
        <w:gridCol w:w="42"/>
        <w:gridCol w:w="744"/>
        <w:gridCol w:w="12"/>
        <w:gridCol w:w="752"/>
        <w:gridCol w:w="14"/>
        <w:gridCol w:w="780"/>
      </w:tblGrid>
      <w:tr w:rsidR="00C13EFC" w:rsidRPr="00C13EFC" w14:paraId="2B63061A" w14:textId="77777777" w:rsidTr="00C13EFC">
        <w:trPr>
          <w:cantSplit/>
          <w:trHeight w:val="240"/>
          <w:tblHeader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6509A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7F0FD9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6A8F9A8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27E458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6FB964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9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81EBA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64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F808B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C13EFC" w:rsidRPr="00C13EFC" w14:paraId="58240F7B" w14:textId="77777777" w:rsidTr="00C13EFC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EDD05D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5F4D1D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E1664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DF7C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6AA0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51B71" w14:textId="77777777" w:rsidR="00C13EFC" w:rsidRPr="00C13EFC" w:rsidRDefault="00C13EFC" w:rsidP="00C13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A9C89" w14:textId="77777777" w:rsidR="00C13EFC" w:rsidRPr="00C13EFC" w:rsidRDefault="00C13EFC" w:rsidP="00C13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13EFC" w:rsidRPr="00C13EFC" w14:paraId="594DEA4B" w14:textId="77777777" w:rsidTr="00C13EFC">
        <w:trPr>
          <w:cantSplit/>
          <w:trHeight w:val="240"/>
          <w:tblHeader/>
          <w:jc w:val="center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72C81B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3BFA1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B34DE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7F70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C7AD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280C0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20104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3EFC" w:rsidRPr="00C13EFC" w14:paraId="6FBDE386" w14:textId="77777777" w:rsidTr="00C13EFC">
        <w:trPr>
          <w:cantSplit/>
          <w:trHeight w:val="60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FAE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262749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в администрации Няндомского муниципального округа</w:t>
            </w: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13EFC" w:rsidRPr="00C13EFC" w14:paraId="3D29A973" w14:textId="77777777" w:rsidTr="00C13EFC">
        <w:trPr>
          <w:cantSplit/>
          <w:trHeight w:val="14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7AD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C22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муниципальных служащих,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прошедших обучение, повышение квалификации, профессиональную переподготовку, семинары в сторонних организациях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74562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8FD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772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1978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EE41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0F6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13EFC" w:rsidRPr="00C13EFC" w14:paraId="1CE0D0F6" w14:textId="77777777" w:rsidTr="00C13EFC">
        <w:trPr>
          <w:cantSplit/>
          <w:trHeight w:val="2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21D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42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600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BF7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4E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05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F5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3EFC" w:rsidRPr="00C13EFC" w14:paraId="302E52C9" w14:textId="77777777" w:rsidTr="00C13EFC">
        <w:trPr>
          <w:cantSplit/>
          <w:trHeight w:val="2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31D9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«Совершенствование организации муниципального управления»</w:t>
            </w:r>
          </w:p>
        </w:tc>
      </w:tr>
      <w:tr w:rsidR="00C13EFC" w:rsidRPr="00C13EFC" w14:paraId="45D3EDE6" w14:textId="77777777" w:rsidTr="00C13EFC">
        <w:trPr>
          <w:cantSplit/>
          <w:trHeight w:val="22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2AB3B8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9DB9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совещаний по совершенствованию муниципальной службы с муниципальными служащими </w:t>
            </w:r>
          </w:p>
          <w:p w14:paraId="0FD869B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5BA0E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39F7C5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E31FA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421066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7C04E1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3EFC" w:rsidRPr="00C13EFC" w14:paraId="1FEC7CA1" w14:textId="77777777" w:rsidTr="00C13EFC">
        <w:trPr>
          <w:cantSplit/>
          <w:trHeight w:val="24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A794D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«Обеспечение деятельности администрации Няндомского муниципального округа»</w:t>
            </w:r>
          </w:p>
        </w:tc>
      </w:tr>
      <w:tr w:rsidR="00C13EFC" w:rsidRPr="00C13EFC" w14:paraId="4572DF86" w14:textId="77777777" w:rsidTr="00C13EFC">
        <w:trPr>
          <w:cantSplit/>
          <w:trHeight w:val="240"/>
          <w:jc w:val="center"/>
        </w:trPr>
        <w:tc>
          <w:tcPr>
            <w:tcW w:w="2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5F77E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6FC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исполнения обязательств, направленных на обеспечение деятельности администрации Няндомского муниципального округа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27A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F318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B237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14B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47DE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14:paraId="62F5E348" w14:textId="77777777" w:rsidR="00C13EFC" w:rsidRPr="00C13EFC" w:rsidRDefault="00C13EFC" w:rsidP="00C13EFC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E1D2590" w14:textId="77777777" w:rsidR="00C13EFC" w:rsidRPr="00C13EFC" w:rsidRDefault="00C13EFC" w:rsidP="00C13EFC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13EF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0F36C814" w14:textId="77777777" w:rsidR="00C13EFC" w:rsidRPr="00C13EFC" w:rsidRDefault="00C13EFC" w:rsidP="00C13EFC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3A654AC" w14:textId="77777777" w:rsidR="00C13EFC" w:rsidRPr="00C13EFC" w:rsidRDefault="00C13EFC" w:rsidP="00C13EF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деятельности органов местного самоуправления – это система законодательных, нормотворческих, организационных, материально-технических, финансовых и иных мероприятий, направленных на повышение эффективности функционирования органов местного самоуправления при решении вопросов местного значения и реализации переданных государственных полномочий, а также на повышение профессионализма муниципальных служащих с целью наиболее полного обеспечения прав и свобод личности и социально-экономического развития муниципалитета. </w:t>
      </w:r>
    </w:p>
    <w:p w14:paraId="5F0B272B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EFC">
        <w:rPr>
          <w:rFonts w:ascii="Times New Roman" w:eastAsia="Calibri" w:hAnsi="Times New Roman" w:cs="Times New Roman"/>
          <w:color w:val="000000"/>
          <w:sz w:val="24"/>
          <w:szCs w:val="24"/>
        </w:rPr>
        <w:t>Уставом Няндомского муниципального округа администрация Няндомского муниципального округа наделена полномочиями по решению вопросов местного значения. Кроме того, администрация Няндомского муниципального округа исполняет отдельные государственные полномочия, переданные в соответствии с Федеральными и областными законами.</w:t>
      </w:r>
    </w:p>
    <w:p w14:paraId="49EA90E9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EFC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Няндомского муниципального округа координирует деятельность муниципального казенного учреждения «Эксплуатационно-техническое управление», взаимодействует с территориальными органами, организациями различных форм собственности в рамках решения возложенных на нее задач.</w:t>
      </w:r>
    </w:p>
    <w:p w14:paraId="46C610E3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Списочная численность работников администрации Няндомского муниципального округа по состоянию на 01.10.2024 года составляет 39 человек. </w:t>
      </w:r>
    </w:p>
    <w:p w14:paraId="3782B0ED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создание условий для повышения профессионализма и компетентности муниципальных служащих администрации Няндомского муниципального округа. Особенно это актуально в связи с преобразованием в 2022 году городского и сельских поселений Няндомского муниципального района путем </w:t>
      </w: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объединения и наделения вновь образованного муниципального образования статусом Няндомского муниципального округа.</w:t>
      </w:r>
    </w:p>
    <w:p w14:paraId="2BCA537C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успеха в области муниципального управления являются компетентность и мотивированность муниципальных служащих. Обеспечивая последовательность и единство в деятельности муниципальной службы, управление персоналом должно становиться все более эффективным для обеспечения раскрытия человеческого потенциала в системе местного самоуправления.</w:t>
      </w:r>
    </w:p>
    <w:p w14:paraId="0BF1784B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муниципального служащего предполагает, как знание (полученное в результате обучения в образовательном учреждении) общей характеристики определенной сферы, и управлении которой он принимает участие, так и особенностей этой сферы, ее специальных функций и задач.</w:t>
      </w:r>
    </w:p>
    <w:p w14:paraId="49A08A38" w14:textId="77777777" w:rsidR="00C13EFC" w:rsidRPr="00C13EFC" w:rsidRDefault="00C13EFC" w:rsidP="00C13EFC">
      <w:pPr>
        <w:spacing w:line="240" w:lineRule="auto"/>
        <w:ind w:right="-2"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7"/>
        </w:rPr>
      </w:pPr>
      <w:r w:rsidRPr="00C13EFC">
        <w:rPr>
          <w:rFonts w:ascii="Times New Roman" w:eastAsia="Calibri" w:hAnsi="Times New Roman" w:cs="Times New Roman"/>
          <w:sz w:val="24"/>
          <w:szCs w:val="24"/>
        </w:rPr>
        <w:t xml:space="preserve">Не менее важной задачей является </w:t>
      </w: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эффективной информационно-технической базы для работы специалистов администрации Няндомского муниципального округа</w:t>
      </w:r>
      <w:r w:rsidRPr="00C13EFC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, так как осуществление функций управления связано с переработкой растущих объемов разнообразной информации и использованием различных информационных систем. В связи с этим постоянно необходимо обновление устаревших программ и приобретение более современной и мощной компьютерной техники. </w:t>
      </w:r>
    </w:p>
    <w:p w14:paraId="2EE3704B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показателями эффективности функционирования администрации Няндомского муниципального округа выступают открытость и прозрачность деятельности ее органов, которые крайне необходимы для налаживания конструктивного диалога между гражданским обществом и органами местного самоуправления. И такими современными каналами связи выступают официальный сайт администрации Няндомского муниципального округа с виртуальной приемной, группы в социальных сетях.</w:t>
      </w:r>
    </w:p>
    <w:p w14:paraId="6657C0F0" w14:textId="77777777" w:rsidR="00C13EFC" w:rsidRPr="00C13EFC" w:rsidRDefault="00C13EFC" w:rsidP="00C13EFC">
      <w:pPr>
        <w:spacing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  <w:r w:rsidRPr="00C13E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9F9F7"/>
        </w:rPr>
        <w:t>С целью профилактики коррупции реализуется ряд мероприятий: функционирует</w:t>
      </w:r>
      <w:r w:rsidRPr="00C13EFC">
        <w:rPr>
          <w:rFonts w:ascii="Times New Roman" w:eastAsia="Calibri" w:hAnsi="Times New Roman" w:cs="Times New Roman"/>
          <w:sz w:val="24"/>
          <w:szCs w:val="24"/>
        </w:rPr>
        <w:t xml:space="preserve"> телефон «Доверия», проводятся семинары, муниципальные служащие проходят тестирование на данную тематику, ежегодно заполняют справки о доходах.</w:t>
      </w:r>
    </w:p>
    <w:p w14:paraId="4F91B345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3EFC">
        <w:rPr>
          <w:rFonts w:ascii="Times New Roman" w:eastAsia="Calibri" w:hAnsi="Times New Roman" w:cs="Times New Roman"/>
          <w:color w:val="000000"/>
          <w:sz w:val="24"/>
          <w:szCs w:val="24"/>
        </w:rPr>
        <w:t>Данная муниципальная программа определяет приоритеты и объемы использования бюджетных средств бюджета Няндомского муниципального округа, направляемых на обеспечение деятельности администрации Няндомского муниципального округа, как главного распорядителя бюджетных средств, на среднесрочную перспективу.</w:t>
      </w:r>
    </w:p>
    <w:p w14:paraId="2397301D" w14:textId="77777777" w:rsidR="00C13EFC" w:rsidRPr="00C13EFC" w:rsidRDefault="00C13EFC" w:rsidP="00C13EFC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13EFC">
        <w:rPr>
          <w:rFonts w:ascii="Times New Roman" w:eastAsia="Calibri" w:hAnsi="Times New Roman" w:cs="Times New Roman"/>
          <w:sz w:val="24"/>
          <w:szCs w:val="24"/>
        </w:rPr>
        <w:t>Настоящая муниципальная программа «Совершенствование муниципального управления в администрации Няндомского муниципального округа» охватывает существенную часть сферы муниципального управления, что позволяет подойти комплексно к оптимизации и повышению эффективности функционирования ее отдельных подсистем.</w:t>
      </w:r>
    </w:p>
    <w:p w14:paraId="7A1D9E66" w14:textId="77777777" w:rsidR="00C13EFC" w:rsidRPr="00C13EFC" w:rsidRDefault="00C13EFC" w:rsidP="00C13EFC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D52B566" w14:textId="77777777" w:rsidR="00C13EFC" w:rsidRPr="00C13EFC" w:rsidRDefault="00C13EFC" w:rsidP="00C13EFC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905FE1E" w14:textId="77777777" w:rsidR="00C13EFC" w:rsidRPr="00C13EFC" w:rsidRDefault="00C13EFC" w:rsidP="00C13EFC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  <w:sectPr w:rsidR="00C13EFC" w:rsidRPr="00C13EFC">
          <w:headerReference w:type="default" r:id="rId8"/>
          <w:pgSz w:w="11906" w:h="16838"/>
          <w:pgMar w:top="1134" w:right="850" w:bottom="1134" w:left="1701" w:header="567" w:footer="709" w:gutter="0"/>
          <w:cols w:space="720"/>
        </w:sectPr>
      </w:pPr>
    </w:p>
    <w:p w14:paraId="05F2AC9A" w14:textId="77777777" w:rsidR="00C13EFC" w:rsidRPr="00C13EFC" w:rsidRDefault="00C13EFC" w:rsidP="00C13EF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</w:rPr>
        <w:lastRenderedPageBreak/>
        <w:t xml:space="preserve">Раздел 2. 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ФИНАНСОВОЕ ОБЕСПЕЧЕНИЕ </w:t>
      </w:r>
    </w:p>
    <w:p w14:paraId="49D45268" w14:textId="77777777" w:rsidR="00C13EFC" w:rsidRPr="00C13EFC" w:rsidRDefault="00C13EFC" w:rsidP="00C13EF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b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716A3E0A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13EFC">
        <w:rPr>
          <w:rFonts w:ascii="Times New Roman" w:eastAsia="Calibri" w:hAnsi="Times New Roman" w:cs="Times New Roman"/>
          <w:sz w:val="24"/>
          <w:szCs w:val="24"/>
        </w:rPr>
        <w:t>«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муниципального округа»</w:t>
      </w:r>
    </w:p>
    <w:p w14:paraId="13DAF2CE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51A19556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534" w:type="dxa"/>
        <w:tblLook w:val="04A0" w:firstRow="1" w:lastRow="0" w:firstColumn="1" w:lastColumn="0" w:noHBand="0" w:noVBand="1"/>
      </w:tblPr>
      <w:tblGrid>
        <w:gridCol w:w="4536"/>
        <w:gridCol w:w="2976"/>
        <w:gridCol w:w="1701"/>
        <w:gridCol w:w="1418"/>
        <w:gridCol w:w="1417"/>
        <w:gridCol w:w="1560"/>
        <w:gridCol w:w="1559"/>
      </w:tblGrid>
      <w:tr w:rsidR="00C13EFC" w:rsidRPr="00C13EFC" w14:paraId="443BDFA6" w14:textId="77777777" w:rsidTr="00C13EFC">
        <w:trPr>
          <w:trHeight w:val="25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F8A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55F45F2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CE4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94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  <w:p w14:paraId="4AF215D1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13EFC" w:rsidRPr="00C13EFC" w14:paraId="340220BE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AC4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33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E87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7B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52E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6E50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E1C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C13EFC" w:rsidRPr="00C13EFC" w14:paraId="1D619248" w14:textId="77777777" w:rsidTr="00C13E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82F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F0C6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C3A1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051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3B66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85D4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04B0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13EFC" w:rsidRPr="00C13EFC" w14:paraId="6FBB5E24" w14:textId="77777777" w:rsidTr="00C13EFC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C6D" w14:textId="77777777" w:rsidR="00C13EFC" w:rsidRPr="00C13EFC" w:rsidRDefault="00C13EFC" w:rsidP="00C13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B3E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1E1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246 172,7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7ED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EF7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84 119,6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1E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79 008,2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412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81 225,5</w:t>
            </w:r>
          </w:p>
        </w:tc>
      </w:tr>
      <w:tr w:rsidR="00C13EFC" w:rsidRPr="00C13EFC" w14:paraId="211BFA50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7747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9D5B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F9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2 414,3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A4E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D54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B1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2C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C13EFC" w:rsidRPr="00C13EFC" w14:paraId="140F0782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9B1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F63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995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10 245,9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AC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586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E01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A6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3 533,2</w:t>
            </w:r>
          </w:p>
        </w:tc>
      </w:tr>
      <w:tr w:rsidR="00C13EFC" w:rsidRPr="00C13EFC" w14:paraId="099A2DD6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BAE7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DFE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DD7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233 512,5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7F5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CC8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80 138,4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3F3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74 637,9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4D2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76 916,8</w:t>
            </w:r>
          </w:p>
        </w:tc>
      </w:tr>
      <w:tr w:rsidR="00C13EFC" w:rsidRPr="00C13EFC" w14:paraId="43A88E99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1B9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08C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24B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7B7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A6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395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DA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13EFC" w:rsidRPr="00C13EFC" w14:paraId="4B2633F4" w14:textId="77777777" w:rsidTr="00C13EFC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5AE0" w14:textId="77777777" w:rsidR="00C13EFC" w:rsidRPr="00C13EFC" w:rsidRDefault="00C13EFC" w:rsidP="00C13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процессных мероприятий 1 «Совершенствование организации муниципального управления»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0E4E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26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5 800,9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C7D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6D5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F2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628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13E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260,5</w:t>
            </w:r>
          </w:p>
        </w:tc>
      </w:tr>
      <w:tr w:rsidR="00C13EFC" w:rsidRPr="00C13EFC" w14:paraId="2B58A981" w14:textId="77777777" w:rsidTr="00C13EFC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001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42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E2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28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FE1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CEA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EB6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428B4551" w14:textId="77777777" w:rsidTr="00C13EFC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755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0670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E37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DBF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983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98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64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72D6811D" w14:textId="77777777" w:rsidTr="00C13EFC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C8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70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EC4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42B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57A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795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FA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 260,5</w:t>
            </w:r>
          </w:p>
        </w:tc>
      </w:tr>
      <w:tr w:rsidR="00C13EFC" w:rsidRPr="00C13EFC" w14:paraId="23B40423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F4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0C3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0FF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5D5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268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F06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EC4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2AAF3FF5" w14:textId="77777777" w:rsidTr="00C13EFC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69DD" w14:textId="77777777" w:rsidR="00C13EFC" w:rsidRPr="00C13EFC" w:rsidRDefault="00C13EFC" w:rsidP="00C13EFC">
            <w:pPr>
              <w:tabs>
                <w:tab w:val="left" w:pos="95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процессных мероприятий 2 «Обеспечение деятельности администрации Няндомского муниципального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12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3AF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240 371,8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C7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ACC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82 759,1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5AC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77 647,7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B19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79 965,0</w:t>
            </w:r>
          </w:p>
        </w:tc>
      </w:tr>
      <w:tr w:rsidR="00C13EFC" w:rsidRPr="00C13EFC" w14:paraId="77C344E2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59C5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426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078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2 414,3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384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5A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08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29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775,5</w:t>
            </w:r>
          </w:p>
        </w:tc>
      </w:tr>
      <w:tr w:rsidR="00C13EFC" w:rsidRPr="00C13EFC" w14:paraId="75BE9154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7DA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FC6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B82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10 245,9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90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0B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646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A2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3 533,2</w:t>
            </w:r>
          </w:p>
        </w:tc>
      </w:tr>
      <w:tr w:rsidR="00C13EFC" w:rsidRPr="00C13EFC" w14:paraId="64160ABA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3F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B4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8DC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227 711,6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129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C66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78 777,9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3DC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73 277,4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EB7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75 656,3</w:t>
            </w:r>
          </w:p>
        </w:tc>
      </w:tr>
      <w:tr w:rsidR="00C13EFC" w:rsidRPr="00C13EFC" w14:paraId="36EF1B71" w14:textId="77777777" w:rsidTr="00C13E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662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153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75F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D61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AA7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571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D7D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DFC9618" w14:textId="77777777" w:rsidR="00C13EFC" w:rsidRPr="00C13EFC" w:rsidRDefault="00C13EFC" w:rsidP="00C13EFC">
      <w:pPr>
        <w:jc w:val="left"/>
        <w:rPr>
          <w:rFonts w:ascii="Calibri" w:eastAsia="Calibri" w:hAnsi="Calibri" w:cs="Times New Roman"/>
        </w:rPr>
        <w:sectPr w:rsidR="00C13EFC" w:rsidRPr="00C13EFC">
          <w:pgSz w:w="16838" w:h="11906" w:orient="landscape"/>
          <w:pgMar w:top="851" w:right="993" w:bottom="1701" w:left="567" w:header="567" w:footer="709" w:gutter="0"/>
          <w:cols w:space="720"/>
        </w:sectPr>
      </w:pPr>
    </w:p>
    <w:p w14:paraId="2E16DA9B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структурных элементов муниципальной программы</w:t>
      </w:r>
    </w:p>
    <w:p w14:paraId="3DCD3584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ACE31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ПАСПОРТ</w:t>
      </w:r>
    </w:p>
    <w:p w14:paraId="5C14DAFB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1</w:t>
      </w:r>
    </w:p>
    <w:p w14:paraId="2721BD54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организации муниципального управления</w:t>
      </w: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46919CE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0FC8F4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Общие положения</w:t>
      </w:r>
    </w:p>
    <w:p w14:paraId="7B9D1FAA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027" w:type="dxa"/>
        <w:tblInd w:w="720" w:type="dxa"/>
        <w:tblLook w:val="04A0" w:firstRow="1" w:lastRow="0" w:firstColumn="1" w:lastColumn="0" w:noHBand="0" w:noVBand="1"/>
      </w:tblPr>
      <w:tblGrid>
        <w:gridCol w:w="4396"/>
        <w:gridCol w:w="4631"/>
      </w:tblGrid>
      <w:tr w:rsidR="00C13EFC" w:rsidRPr="00C13EFC" w14:paraId="3A8C936E" w14:textId="77777777" w:rsidTr="00C13EFC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B39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B5A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hAnsi="Times New Roman"/>
                <w:sz w:val="24"/>
                <w:szCs w:val="24"/>
              </w:rPr>
              <w:t>отдел ОКРМС</w:t>
            </w:r>
          </w:p>
        </w:tc>
      </w:tr>
      <w:tr w:rsidR="00C13EFC" w:rsidRPr="00C13EFC" w14:paraId="269A902E" w14:textId="77777777" w:rsidTr="00C13EFC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C6D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04D1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муниципального управления в администрации Няндомского муниципального округа</w:t>
            </w:r>
          </w:p>
        </w:tc>
      </w:tr>
      <w:tr w:rsidR="00C13EFC" w:rsidRPr="00C13EFC" w14:paraId="32A99CF7" w14:textId="77777777" w:rsidTr="00C13EFC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EC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  <w:p w14:paraId="3B35A882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041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C13EFC" w:rsidRPr="00C13EFC" w14:paraId="0530447B" w14:textId="77777777" w:rsidTr="00C13EFC">
        <w:trPr>
          <w:trHeight w:val="125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70EB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C13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242" w14:textId="77777777" w:rsidR="00C13EFC" w:rsidRPr="00C13EFC" w:rsidRDefault="00C13EFC" w:rsidP="00C13EF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3EFC">
              <w:rPr>
                <w:rFonts w:ascii="Times New Roman" w:hAnsi="Times New Roman"/>
                <w:sz w:val="24"/>
                <w:szCs w:val="24"/>
              </w:rPr>
              <w:t>Налажена эффективная действующая система управления муниципальной службой в Няндомском муниципальном округе</w:t>
            </w:r>
          </w:p>
        </w:tc>
      </w:tr>
    </w:tbl>
    <w:p w14:paraId="27BFE8BE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0850947F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165D8CF4" w14:textId="77777777" w:rsidR="00C13EFC" w:rsidRPr="00C13EFC" w:rsidRDefault="00C13EFC" w:rsidP="00C13EFC">
      <w:pPr>
        <w:jc w:val="left"/>
        <w:rPr>
          <w:rFonts w:ascii="Calibri" w:eastAsia="Calibri" w:hAnsi="Calibri" w:cs="Times New Roman"/>
        </w:rPr>
        <w:sectPr w:rsidR="00C13EFC" w:rsidRPr="00C13EFC" w:rsidSect="00DC16E3">
          <w:pgSz w:w="11906" w:h="16838"/>
          <w:pgMar w:top="567" w:right="1701" w:bottom="567" w:left="851" w:header="567" w:footer="709" w:gutter="0"/>
          <w:cols w:space="720"/>
        </w:sectPr>
      </w:pPr>
    </w:p>
    <w:p w14:paraId="608D48AE" w14:textId="77777777" w:rsidR="00C13EFC" w:rsidRPr="00C13EFC" w:rsidRDefault="00C13EFC" w:rsidP="00C13EF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272A25C3" w14:textId="77777777" w:rsidR="00C13EFC" w:rsidRPr="00C13EFC" w:rsidRDefault="00C13EFC" w:rsidP="00C13EF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 1</w:t>
      </w:r>
    </w:p>
    <w:p w14:paraId="16F7688F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EFC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организации муниципального управления</w:t>
      </w:r>
      <w:r w:rsidRPr="00C13EF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4FA2AA12" w14:textId="05F42FD4" w:rsidR="00C13EFC" w:rsidRPr="00C13EFC" w:rsidRDefault="00C13EFC" w:rsidP="00DC16E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  <w:r w:rsidR="00DC16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3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муниципального управления в администрации Няндомского муниципального округа</w:t>
      </w:r>
      <w:r w:rsidRPr="00C13E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5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2"/>
        <w:gridCol w:w="5350"/>
        <w:gridCol w:w="1701"/>
        <w:gridCol w:w="2268"/>
        <w:gridCol w:w="992"/>
        <w:gridCol w:w="1134"/>
        <w:gridCol w:w="1134"/>
        <w:gridCol w:w="1140"/>
        <w:gridCol w:w="1134"/>
      </w:tblGrid>
      <w:tr w:rsidR="00C13EFC" w:rsidRPr="00C13EFC" w14:paraId="4F53CC8A" w14:textId="77777777" w:rsidTr="00DC16E3">
        <w:trPr>
          <w:tblHeader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62D" w14:textId="77777777" w:rsidR="00C13EFC" w:rsidRPr="00C13EFC" w:rsidRDefault="00C13EFC" w:rsidP="00C13E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08F6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8C54" w14:textId="77777777" w:rsidR="00C13EFC" w:rsidRPr="00C13EFC" w:rsidRDefault="00C13EFC" w:rsidP="00C13EFC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2684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720B" w14:textId="77777777" w:rsidR="00C13EFC" w:rsidRPr="00C13EFC" w:rsidRDefault="00C13EFC" w:rsidP="00C13E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C13EFC" w:rsidRPr="00C13EFC" w14:paraId="76BC2E3A" w14:textId="77777777" w:rsidTr="00DC16E3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AFB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68A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7D8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5F2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67B5" w14:textId="77777777" w:rsidR="00C13EFC" w:rsidRPr="00C13EFC" w:rsidRDefault="00C13EFC" w:rsidP="00C13E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41C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490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691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435" w14:textId="24468E82" w:rsidR="00C13EFC" w:rsidRPr="00C13EFC" w:rsidRDefault="00C13EFC" w:rsidP="00DC16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13EFC" w:rsidRPr="00C13EFC" w14:paraId="20F81C94" w14:textId="77777777" w:rsidTr="00DC16E3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5358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</w:t>
            </w: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комплекса процессных мероприятий</w:t>
            </w: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C13EFC" w:rsidRPr="00C13EFC" w14:paraId="1483ED15" w14:textId="77777777" w:rsidTr="00DC16E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9C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03ED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переподготовка муниципальных служащих, в том числе по вопросам профилактики антикоррупционного поведения</w:t>
            </w:r>
            <w:r w:rsidRPr="00C13E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0E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B10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7E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52C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AE2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13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696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105,0</w:t>
            </w:r>
          </w:p>
        </w:tc>
      </w:tr>
      <w:tr w:rsidR="00C13EFC" w:rsidRPr="00C13EFC" w14:paraId="6B680639" w14:textId="77777777" w:rsidTr="00DC16E3">
        <w:trPr>
          <w:trHeight w:val="30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A9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D3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D55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06F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ED7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424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94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0A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2EA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39514F10" w14:textId="77777777" w:rsidTr="00DC16E3">
        <w:trPr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AA3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2DB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8E1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24C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6FC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DE6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8BA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9AB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38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465D35FA" w14:textId="77777777" w:rsidTr="00DC16E3">
        <w:trPr>
          <w:trHeight w:val="28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A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5ED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881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635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AE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9C4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861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DF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442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C13EFC" w:rsidRPr="00C13EFC" w14:paraId="6BD37943" w14:textId="77777777" w:rsidTr="00DC16E3">
        <w:trPr>
          <w:trHeight w:val="1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9F4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FA88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Проведено мероприятие ко Дню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F7A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C4D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1F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F9C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94C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F96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AD1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C13EFC" w:rsidRPr="00C13EFC" w14:paraId="1B747B6B" w14:textId="77777777" w:rsidTr="00DC16E3">
        <w:trPr>
          <w:trHeight w:val="2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FB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C47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891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B6AF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191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4B3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2CA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30C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E16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5B184186" w14:textId="77777777" w:rsidTr="00DC16E3">
        <w:trPr>
          <w:trHeight w:val="24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34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B94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632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11D5" w14:textId="77777777" w:rsidR="00C13EFC" w:rsidRPr="00C13EFC" w:rsidRDefault="00C13EFC" w:rsidP="00C13EFC">
            <w:pPr>
              <w:rPr>
                <w:rFonts w:ascii="Calibri" w:eastAsia="Calibri" w:hAnsi="Calibri" w:cs="Times New Roman"/>
                <w:lang w:eastAsia="ru-RU"/>
              </w:rPr>
            </w:pPr>
            <w:r w:rsidRPr="00C13EFC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E7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667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45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C8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85F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7031F145" w14:textId="77777777" w:rsidTr="00DC16E3">
        <w:trPr>
          <w:trHeight w:val="15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A7F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DD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77C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A41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</w:rPr>
            </w:pPr>
            <w:r w:rsidRPr="00C13EFC">
              <w:rPr>
                <w:rFonts w:ascii="Times New Roman" w:eastAsia="Calibri" w:hAnsi="Times New Roman" w:cs="Times New Roman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698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1B9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F2E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591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63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13EFC" w:rsidRPr="00C13EFC" w14:paraId="76DCC2FB" w14:textId="77777777" w:rsidTr="00DC16E3">
        <w:trPr>
          <w:trHeight w:val="21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E1B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136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Обеспечена корпоративная связь для сотрудников администрации и работа телефона «Доверия»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87A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5BF3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23C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94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8A8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4B0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8AF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95,5</w:t>
            </w:r>
          </w:p>
        </w:tc>
      </w:tr>
      <w:tr w:rsidR="00C13EFC" w:rsidRPr="00C13EFC" w14:paraId="247A2603" w14:textId="77777777" w:rsidTr="00DC16E3">
        <w:trPr>
          <w:trHeight w:val="19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048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A34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A40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7F55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8AB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4A9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DCE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2D0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798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0B5EFD32" w14:textId="77777777" w:rsidTr="00DC16E3">
        <w:trPr>
          <w:trHeight w:val="21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0A5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AAB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FDFB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554F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8A5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93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FED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8FA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969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73380BF1" w14:textId="77777777" w:rsidTr="00DC16E3">
        <w:trPr>
          <w:trHeight w:val="16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E9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231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0F87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8B66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D4B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884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0C6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207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520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95,5</w:t>
            </w:r>
          </w:p>
        </w:tc>
      </w:tr>
      <w:tr w:rsidR="00C13EFC" w:rsidRPr="00C13EFC" w14:paraId="1E6E18AF" w14:textId="77777777" w:rsidTr="00DC16E3">
        <w:trPr>
          <w:trHeight w:val="21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35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BA28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Обновлено компьютерное оборудование и программное обеспечение, а также организована утилизация оргтехники и компьютерного оборудования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5F0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83B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BEF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38D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568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BC1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444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780,0</w:t>
            </w:r>
          </w:p>
        </w:tc>
      </w:tr>
      <w:tr w:rsidR="00C13EFC" w:rsidRPr="00C13EFC" w14:paraId="48C15CBD" w14:textId="77777777" w:rsidTr="00DC16E3">
        <w:trPr>
          <w:trHeight w:val="2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B09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17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703F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78B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A45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D6E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3D5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81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C33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6465A0FA" w14:textId="77777777" w:rsidTr="00DC16E3">
        <w:trPr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A23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E75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8F2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F076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AD2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1D5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80D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FFE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5EA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2A7E487F" w14:textId="77777777" w:rsidTr="00DC16E3">
        <w:trPr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8A2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291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6965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FBD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12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451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98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654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2E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C13EFC" w:rsidRPr="00C13EFC" w14:paraId="70E6C477" w14:textId="77777777" w:rsidTr="00DC16E3">
        <w:trPr>
          <w:trHeight w:val="1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54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12F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 комплекс мероприятий по укреплению имиджа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A5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товаров,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459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B7D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112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73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8DA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D1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13EFC" w:rsidRPr="00C13EFC" w14:paraId="424DAAD8" w14:textId="77777777" w:rsidTr="00DC16E3">
        <w:trPr>
          <w:trHeight w:val="7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080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1B7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0C1B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2EEA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AF4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3D8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12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EF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D1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3CEBE9B1" w14:textId="77777777" w:rsidTr="00DC16E3">
        <w:trPr>
          <w:trHeight w:val="15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EB3F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B45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43E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DE63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90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BF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AE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515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AB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48479468" w14:textId="77777777" w:rsidTr="00DC16E3">
        <w:trPr>
          <w:trHeight w:val="22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101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B4DF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E2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32E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D0F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4FA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5F4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542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6EB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13EFC" w:rsidRPr="00C13EFC" w14:paraId="378EAA81" w14:textId="77777777" w:rsidTr="00DC16E3">
        <w:trPr>
          <w:trHeight w:val="21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296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3E06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Проведена регистрация официальных сетевых ресурсов администрации Няндомского муниципального округа как средства массовой информации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6B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99E0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D61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985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C8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2B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CF3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13EFC" w:rsidRPr="00C13EFC" w14:paraId="62F7A7BB" w14:textId="77777777" w:rsidTr="00DC16E3">
        <w:trPr>
          <w:trHeight w:val="28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E6CF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8C2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D4CA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41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04B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1C6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42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D42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08A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6F2AF87C" w14:textId="77777777" w:rsidTr="00DC16E3">
        <w:trPr>
          <w:trHeight w:val="12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A75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CE54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48AD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FEB9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CBF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69A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06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055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BE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22B53ADB" w14:textId="77777777" w:rsidTr="00DC16E3">
        <w:trPr>
          <w:trHeight w:val="16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9F6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7A0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0E1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7C1F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7D1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C54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50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A9A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312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13EFC" w:rsidRPr="00C13EFC" w14:paraId="1DBAF482" w14:textId="77777777" w:rsidTr="00DC16E3"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9D2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по комплексу процессных мероприятий 1 «Совершенствование организации муниципального </w:t>
            </w:r>
          </w:p>
          <w:p w14:paraId="0F5DBB5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B2FA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E76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384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D2A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4C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BBD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1 260,5</w:t>
            </w:r>
          </w:p>
        </w:tc>
      </w:tr>
      <w:tr w:rsidR="00C13EFC" w:rsidRPr="00C13EFC" w14:paraId="42A3DA62" w14:textId="77777777" w:rsidTr="00DC16E3">
        <w:trPr>
          <w:trHeight w:val="183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EB0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4B09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EA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CB0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2AA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61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7E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5DB9440B" w14:textId="77777777" w:rsidTr="00DC16E3">
        <w:trPr>
          <w:trHeight w:val="330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B7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AFB8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259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CE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ACD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E28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767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271F7523" w14:textId="77777777" w:rsidTr="00DC16E3">
        <w:trPr>
          <w:trHeight w:val="381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416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302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1C1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5 800,9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237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1 819,4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04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482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1 360,5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1DD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1 260,5</w:t>
            </w:r>
          </w:p>
        </w:tc>
      </w:tr>
    </w:tbl>
    <w:p w14:paraId="7CDD8EFC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5AC3607E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1459A0DC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D7CDEA7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A76987D" w14:textId="77777777" w:rsidR="00C13EFC" w:rsidRPr="00C13EFC" w:rsidRDefault="00C13EFC" w:rsidP="00C13EFC">
      <w:pPr>
        <w:jc w:val="left"/>
        <w:rPr>
          <w:rFonts w:ascii="Calibri" w:eastAsia="Calibri" w:hAnsi="Calibri" w:cs="Times New Roman"/>
        </w:rPr>
        <w:sectPr w:rsidR="00C13EFC" w:rsidRPr="00C13EFC" w:rsidSect="00DC16E3">
          <w:pgSz w:w="16838" w:h="11906" w:orient="landscape"/>
          <w:pgMar w:top="340" w:right="992" w:bottom="851" w:left="454" w:header="567" w:footer="709" w:gutter="0"/>
          <w:cols w:space="720"/>
        </w:sectPr>
      </w:pPr>
    </w:p>
    <w:p w14:paraId="42C4DBDC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ПАСПОРТ</w:t>
      </w:r>
    </w:p>
    <w:p w14:paraId="153368B5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 2</w:t>
      </w:r>
    </w:p>
    <w:p w14:paraId="70449CCD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13EFC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деятельности администрации Няндомского муниципального округа</w:t>
      </w:r>
      <w:r w:rsidRPr="00C13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3405565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8ACFB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1BB0CFE2" w14:textId="77777777" w:rsidR="00C13EFC" w:rsidRPr="00C13EFC" w:rsidRDefault="00C13EFC" w:rsidP="00C13EFC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13EFC" w:rsidRPr="00C13EFC" w14:paraId="29A1BB9F" w14:textId="77777777" w:rsidTr="00C13EFC">
        <w:trPr>
          <w:trHeight w:val="601"/>
          <w:jc w:val="center"/>
        </w:trPr>
        <w:tc>
          <w:tcPr>
            <w:tcW w:w="4535" w:type="dxa"/>
            <w:hideMark/>
          </w:tcPr>
          <w:p w14:paraId="6923DB81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  <w:hideMark/>
          </w:tcPr>
          <w:p w14:paraId="1FA8CBDE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отдел бухгалтерского учета и отчетности администрации Няндомского муниципального округа </w:t>
            </w:r>
          </w:p>
        </w:tc>
      </w:tr>
      <w:tr w:rsidR="00C13EFC" w:rsidRPr="00C13EFC" w14:paraId="2FBB29F7" w14:textId="77777777" w:rsidTr="00C13EFC">
        <w:trPr>
          <w:jc w:val="center"/>
        </w:trPr>
        <w:tc>
          <w:tcPr>
            <w:tcW w:w="4535" w:type="dxa"/>
            <w:hideMark/>
          </w:tcPr>
          <w:p w14:paraId="3CA7908A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0360C671" w14:textId="77777777" w:rsidR="00C13EFC" w:rsidRPr="00C13EFC" w:rsidRDefault="00C13EFC" w:rsidP="00C13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муниципального управления в администрации Няндомского муниципального округа</w:t>
            </w:r>
          </w:p>
          <w:p w14:paraId="32A99B6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3EFC" w:rsidRPr="00C13EFC" w14:paraId="73639A6A" w14:textId="77777777" w:rsidTr="00C13EFC">
        <w:trPr>
          <w:trHeight w:val="595"/>
          <w:jc w:val="center"/>
        </w:trPr>
        <w:tc>
          <w:tcPr>
            <w:tcW w:w="4535" w:type="dxa"/>
            <w:hideMark/>
          </w:tcPr>
          <w:p w14:paraId="3A45AC0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  <w:hideMark/>
          </w:tcPr>
          <w:p w14:paraId="1DE4F3A4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системы муниципального управления Няндомского муниципального округа  </w:t>
            </w:r>
          </w:p>
        </w:tc>
      </w:tr>
      <w:tr w:rsidR="00C13EFC" w:rsidRPr="00C13EFC" w14:paraId="3BD68334" w14:textId="77777777" w:rsidTr="00C13EFC">
        <w:trPr>
          <w:jc w:val="center"/>
        </w:trPr>
        <w:tc>
          <w:tcPr>
            <w:tcW w:w="4535" w:type="dxa"/>
            <w:hideMark/>
          </w:tcPr>
          <w:p w14:paraId="4F27CB6B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C13E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  <w:hideMark/>
          </w:tcPr>
          <w:p w14:paraId="44B3ABE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Повышено качество муниципального управления за счет эффективного и своевременного расходования бюджетных средств, выделяемых на обеспечение деятельности администрации </w:t>
            </w:r>
            <w:r w:rsidRPr="00C13EFC">
              <w:rPr>
                <w:rFonts w:ascii="Times New Roman" w:eastAsia="Arial" w:hAnsi="Times New Roman" w:cs="Times New Roman"/>
                <w:sz w:val="24"/>
                <w:szCs w:val="24"/>
              </w:rPr>
              <w:t>Няндомского муниципального округа</w:t>
            </w:r>
          </w:p>
        </w:tc>
      </w:tr>
    </w:tbl>
    <w:p w14:paraId="2F7423E7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15922FBC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243DF878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7871DDC5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355C806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CE778F4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717FC42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1E356518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0173F987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59385F2C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2A7FE7D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1DAEF1A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2713B5A7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3A2C8F26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5A7C8995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76B6FEBB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5573176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5D115A80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7DC9CA25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15CF1FD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25BC5D30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464FD1F4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7F365D78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3ACD102" w14:textId="77777777" w:rsidR="00C13EFC" w:rsidRPr="00C13EFC" w:rsidRDefault="00C13EFC" w:rsidP="00C13EFC">
      <w:pPr>
        <w:jc w:val="left"/>
        <w:rPr>
          <w:rFonts w:ascii="Calibri" w:eastAsia="Calibri" w:hAnsi="Calibri" w:cs="Times New Roman"/>
        </w:rPr>
        <w:sectPr w:rsidR="00C13EFC" w:rsidRPr="00C13EFC">
          <w:pgSz w:w="11906" w:h="16838"/>
          <w:pgMar w:top="567" w:right="851" w:bottom="993" w:left="1701" w:header="567" w:footer="709" w:gutter="0"/>
          <w:cols w:space="720"/>
        </w:sectPr>
      </w:pPr>
    </w:p>
    <w:p w14:paraId="77DB22D9" w14:textId="77777777" w:rsidR="00C13EFC" w:rsidRPr="00C13EFC" w:rsidRDefault="00C13EFC" w:rsidP="00C13EF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2CD4D8F7" w14:textId="77777777" w:rsidR="00C13EFC" w:rsidRPr="00C13EFC" w:rsidRDefault="00C13EFC" w:rsidP="00C13EF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3EFC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 2</w:t>
      </w:r>
    </w:p>
    <w:p w14:paraId="7C945890" w14:textId="77777777" w:rsidR="00C13EFC" w:rsidRPr="00C13EFC" w:rsidRDefault="00C13EFC" w:rsidP="00C13EFC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Обеспечение деятельности администрации Няндомского муниципального округа</w:t>
      </w: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14:paraId="62168E89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E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13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муниципального управления в администрации Няндомского муниципального округа</w:t>
      </w:r>
      <w:r w:rsidRPr="00C13EF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16671249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00" w:type="dxa"/>
        <w:tblInd w:w="-1082" w:type="dxa"/>
        <w:tblLayout w:type="fixed"/>
        <w:tblLook w:val="04A0" w:firstRow="1" w:lastRow="0" w:firstColumn="1" w:lastColumn="0" w:noHBand="0" w:noVBand="1"/>
      </w:tblPr>
      <w:tblGrid>
        <w:gridCol w:w="568"/>
        <w:gridCol w:w="3971"/>
        <w:gridCol w:w="1844"/>
        <w:gridCol w:w="2552"/>
        <w:gridCol w:w="1561"/>
        <w:gridCol w:w="1275"/>
        <w:gridCol w:w="1276"/>
        <w:gridCol w:w="1134"/>
        <w:gridCol w:w="1419"/>
      </w:tblGrid>
      <w:tr w:rsidR="00C13EFC" w:rsidRPr="00C13EFC" w14:paraId="21F72D9E" w14:textId="77777777" w:rsidTr="0071529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3F4F" w14:textId="77777777" w:rsidR="00C13EFC" w:rsidRPr="00C13EFC" w:rsidRDefault="00C13EFC" w:rsidP="00C13E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370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79D5" w14:textId="77777777" w:rsidR="00C13EFC" w:rsidRPr="00C13EFC" w:rsidRDefault="00C13EFC" w:rsidP="00C13EFC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B86B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CB1E" w14:textId="77777777" w:rsidR="00C13EFC" w:rsidRPr="00C13EFC" w:rsidRDefault="00C13EFC" w:rsidP="00C13EFC">
            <w:pPr>
              <w:tabs>
                <w:tab w:val="left" w:pos="11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тыс. руб.</w:t>
            </w:r>
          </w:p>
        </w:tc>
      </w:tr>
      <w:tr w:rsidR="00C13EFC" w:rsidRPr="00C13EFC" w14:paraId="439A445A" w14:textId="77777777" w:rsidTr="0071529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992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815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D58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2B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0BA8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16C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08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72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8A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13EFC" w:rsidRPr="00C13EFC" w14:paraId="024DE27B" w14:textId="77777777" w:rsidTr="0071529B">
        <w:tc>
          <w:tcPr>
            <w:tcW w:w="1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10AF" w14:textId="77777777" w:rsidR="00C13EFC" w:rsidRPr="00C13EFC" w:rsidRDefault="00C13EFC" w:rsidP="00C13EFC">
            <w:pPr>
              <w:jc w:val="lef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 комплекса процессных мероприятий: </w:t>
            </w: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эффективного функционирования и развития системы муниципального управления Няндомского муниципального округа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0D7" w14:textId="77777777" w:rsidR="00C13EFC" w:rsidRPr="00C13EFC" w:rsidRDefault="00C13EFC" w:rsidP="00C13EFC">
            <w:pPr>
              <w:jc w:val="lef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13EFC" w:rsidRPr="00C13EFC" w14:paraId="011B6E62" w14:textId="77777777" w:rsidTr="0071529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28E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3CD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Обеспечена деятельность администрации Няндомского муниципального округа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D72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2B1D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F4F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133 036,7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844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0B2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47 942,2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67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41 898,7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84A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43 195,8</w:t>
            </w:r>
          </w:p>
        </w:tc>
      </w:tr>
      <w:tr w:rsidR="00C13EFC" w:rsidRPr="00C13EFC" w14:paraId="29EFAE22" w14:textId="77777777" w:rsidTr="0071529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612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7F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F945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AB13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DE0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2 414,3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A29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371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F5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AF6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775,5</w:t>
            </w:r>
          </w:p>
        </w:tc>
      </w:tr>
      <w:tr w:rsidR="00C13EFC" w:rsidRPr="00C13EFC" w14:paraId="4F9B01C5" w14:textId="77777777" w:rsidTr="0071529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176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CE7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A0FC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DEE1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36F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10 245,9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B7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4F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FDF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F9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3 533,2</w:t>
            </w:r>
          </w:p>
        </w:tc>
      </w:tr>
      <w:tr w:rsidR="00C13EFC" w:rsidRPr="00C13EFC" w14:paraId="34EB6C20" w14:textId="77777777" w:rsidTr="0071529B">
        <w:trPr>
          <w:trHeight w:val="2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B477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012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6A1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437" w14:textId="77777777" w:rsidR="00C13EFC" w:rsidRPr="00C13EFC" w:rsidRDefault="00C13EFC" w:rsidP="00C13E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AA7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120 376,5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56F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82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43 961,0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47A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37 528,4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F58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38 887,1</w:t>
            </w:r>
          </w:p>
        </w:tc>
      </w:tr>
      <w:tr w:rsidR="00C13EFC" w:rsidRPr="00C13EFC" w14:paraId="45AE51B5" w14:textId="77777777" w:rsidTr="0071529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C12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D36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деятельность муниципального казенного учреждения «Эксплуатационно-техническое управление»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A62E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C67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Итого, в т.ч.: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8F2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107 335,1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ACCD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01F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34 816,9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A1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35 749,0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99B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36 769,2</w:t>
            </w:r>
          </w:p>
        </w:tc>
      </w:tr>
      <w:tr w:rsidR="00C13EFC" w:rsidRPr="00C13EFC" w14:paraId="51DCA18A" w14:textId="77777777" w:rsidTr="0071529B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5E3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B560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FE7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E5DC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FF7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A3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7BC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D890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E08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22248D21" w14:textId="77777777" w:rsidTr="0071529B">
        <w:trPr>
          <w:trHeight w:val="1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06B3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CA28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4529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0D90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14B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B4A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546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657B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01C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13EFC" w:rsidRPr="00C13EFC" w14:paraId="6F7B17FB" w14:textId="77777777" w:rsidTr="0071529B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50E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418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79D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DD82" w14:textId="77777777" w:rsidR="00C13EFC" w:rsidRPr="00C13EFC" w:rsidRDefault="00C13EFC" w:rsidP="00C13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B1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107 335,1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ED6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E1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34 816,9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71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35 749,0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3F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36 769,2</w:t>
            </w:r>
          </w:p>
        </w:tc>
      </w:tr>
      <w:tr w:rsidR="00C13EFC" w:rsidRPr="00C13EFC" w14:paraId="7EA5B54A" w14:textId="77777777" w:rsidTr="0071529B">
        <w:tc>
          <w:tcPr>
            <w:tcW w:w="6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56D" w14:textId="77777777" w:rsidR="00C13EFC" w:rsidRPr="00C13EFC" w:rsidRDefault="00C13EFC" w:rsidP="00C13EFC">
            <w:pPr>
              <w:tabs>
                <w:tab w:val="left" w:pos="1185"/>
              </w:tabs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комплексу процессных мероприятий 2 «Обеспечение деятельности администрации Няндомского муниципального округа»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8082" w14:textId="77777777" w:rsidR="00C13EFC" w:rsidRPr="00C13EFC" w:rsidRDefault="00C13EFC" w:rsidP="00C13EFC">
            <w:pPr>
              <w:tabs>
                <w:tab w:val="left" w:pos="1185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в т.ч.: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C302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240 371,8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FE0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49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82 759,1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2C11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77 647,7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8A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79 965,0</w:t>
            </w:r>
          </w:p>
        </w:tc>
      </w:tr>
      <w:tr w:rsidR="00C13EFC" w:rsidRPr="00C13EFC" w14:paraId="4BA9B934" w14:textId="77777777" w:rsidTr="0071529B">
        <w:trPr>
          <w:trHeight w:val="300"/>
        </w:trPr>
        <w:tc>
          <w:tcPr>
            <w:tcW w:w="6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1AF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1C55" w14:textId="77777777" w:rsidR="00C13EFC" w:rsidRPr="00C13EFC" w:rsidRDefault="00C13EFC" w:rsidP="00C13EFC">
            <w:pPr>
              <w:tabs>
                <w:tab w:val="left" w:pos="1185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C6D6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2 414,3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76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075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0458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956,5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436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775,5</w:t>
            </w:r>
          </w:p>
        </w:tc>
      </w:tr>
      <w:tr w:rsidR="00C13EFC" w:rsidRPr="00C13EFC" w14:paraId="37B27D0C" w14:textId="77777777" w:rsidTr="0071529B">
        <w:trPr>
          <w:trHeight w:val="110"/>
        </w:trPr>
        <w:tc>
          <w:tcPr>
            <w:tcW w:w="6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D4B6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545" w14:textId="77777777" w:rsidR="00C13EFC" w:rsidRPr="00C13EFC" w:rsidRDefault="00C13EFC" w:rsidP="00C13EFC">
            <w:pPr>
              <w:tabs>
                <w:tab w:val="left" w:pos="1185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D907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10 245,9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6AA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EFA5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586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3 413,8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F129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3 533,2</w:t>
            </w:r>
          </w:p>
        </w:tc>
      </w:tr>
      <w:tr w:rsidR="00C13EFC" w:rsidRPr="00C13EFC" w14:paraId="4C775549" w14:textId="77777777" w:rsidTr="0071529B">
        <w:trPr>
          <w:trHeight w:val="105"/>
        </w:trPr>
        <w:tc>
          <w:tcPr>
            <w:tcW w:w="6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1651" w14:textId="77777777" w:rsidR="00C13EFC" w:rsidRPr="00C13EFC" w:rsidRDefault="00C13EFC" w:rsidP="00C13EF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FCE9" w14:textId="77777777" w:rsidR="00C13EFC" w:rsidRPr="00C13EFC" w:rsidRDefault="00C13EFC" w:rsidP="00C13EFC">
            <w:pPr>
              <w:tabs>
                <w:tab w:val="left" w:pos="1185"/>
              </w:tabs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6E87" w14:textId="77777777" w:rsidR="00C13EFC" w:rsidRPr="00C13EFC" w:rsidRDefault="00C13EFC" w:rsidP="00C13E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227 711,6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22DC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863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78 777,9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F54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73 277,4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42E7" w14:textId="77777777" w:rsidR="00C13EFC" w:rsidRPr="00C13EFC" w:rsidRDefault="00C13EFC" w:rsidP="00C13E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75 656,3</w:t>
            </w:r>
          </w:p>
        </w:tc>
      </w:tr>
    </w:tbl>
    <w:p w14:paraId="190FA24C" w14:textId="77777777" w:rsidR="00C13EFC" w:rsidRPr="00C13EFC" w:rsidRDefault="00C13EFC" w:rsidP="00C13EF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D1E9BF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1B00F757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0F1D8BDE" w14:textId="77777777" w:rsidR="00C13EFC" w:rsidRPr="00C13EFC" w:rsidRDefault="00C13EFC" w:rsidP="00C13EFC">
      <w:pPr>
        <w:jc w:val="left"/>
        <w:rPr>
          <w:rFonts w:ascii="Times New Roman" w:eastAsia="Calibri" w:hAnsi="Times New Roman" w:cs="Times New Roman"/>
          <w:sz w:val="24"/>
          <w:szCs w:val="24"/>
        </w:rPr>
        <w:sectPr w:rsidR="00C13EFC" w:rsidRPr="00C13EFC" w:rsidSect="00C13EFC">
          <w:pgSz w:w="16838" w:h="11906" w:orient="landscape"/>
          <w:pgMar w:top="567" w:right="851" w:bottom="1134" w:left="1701" w:header="567" w:footer="709" w:gutter="0"/>
          <w:cols w:space="720"/>
        </w:sect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3EFC" w:rsidRPr="00C13EFC" w14:paraId="0392B19F" w14:textId="77777777" w:rsidTr="00C13EFC">
        <w:tc>
          <w:tcPr>
            <w:tcW w:w="4785" w:type="dxa"/>
          </w:tcPr>
          <w:p w14:paraId="7B8B6D28" w14:textId="77777777" w:rsidR="00C13EFC" w:rsidRPr="00C13EFC" w:rsidRDefault="00C13EFC" w:rsidP="00C13EFC">
            <w:pPr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2EE78980" w14:textId="77777777" w:rsidR="00C13EFC" w:rsidRPr="00C13EFC" w:rsidRDefault="00C13EFC" w:rsidP="00C13EF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C13EFC">
              <w:rPr>
                <w:rFonts w:ascii="Times New Roman" w:hAnsi="Times New Roman"/>
                <w:sz w:val="24"/>
                <w:szCs w:val="24"/>
              </w:rPr>
              <w:br/>
              <w:t>к муниципальной программе «Совершенствование муниципального управления в администрации Няндомского муниципального округа»</w:t>
            </w:r>
          </w:p>
        </w:tc>
      </w:tr>
    </w:tbl>
    <w:p w14:paraId="2DB4C421" w14:textId="77777777" w:rsidR="00C13EFC" w:rsidRPr="00C13EFC" w:rsidRDefault="00C13EFC" w:rsidP="00C13EFC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AD4F5A4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C13E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26E04B47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13E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расчета и источники информации о значениях показателей</w:t>
      </w:r>
    </w:p>
    <w:p w14:paraId="05B4AD33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C13EFC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муниципального управления в администрации Няндомского муниципального округа»</w:t>
      </w:r>
    </w:p>
    <w:p w14:paraId="7F653F29" w14:textId="77777777" w:rsidR="00C13EFC" w:rsidRPr="00C13EFC" w:rsidRDefault="00C13EFC" w:rsidP="00C13EFC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27"/>
        <w:gridCol w:w="2000"/>
      </w:tblGrid>
      <w:tr w:rsidR="00C13EFC" w:rsidRPr="00C13EFC" w14:paraId="2480C474" w14:textId="77777777" w:rsidTr="00C13EFC">
        <w:trPr>
          <w:trHeight w:val="59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C97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показателей,</w:t>
            </w:r>
          </w:p>
          <w:p w14:paraId="1030F11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0ED0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2225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C13EFC" w:rsidRPr="00C13EFC" w14:paraId="50C63CAE" w14:textId="77777777" w:rsidTr="00C13EFC">
        <w:trPr>
          <w:trHeight w:val="3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55E7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6EDC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627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3EFC" w:rsidRPr="00C13EFC" w14:paraId="4B68A157" w14:textId="77777777" w:rsidTr="00C13EFC">
        <w:trPr>
          <w:trHeight w:val="314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C6FC" w14:textId="77777777" w:rsidR="00C13EFC" w:rsidRPr="00C13EFC" w:rsidRDefault="00C13EFC" w:rsidP="00C13EFC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1.Цель муниципальной программы - п</w:t>
            </w:r>
            <w:r w:rsidRPr="00C13E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овышение качества и эффективности управления в органах местного самоуправления и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администрации Няндомского муниципального округа.</w:t>
            </w:r>
          </w:p>
        </w:tc>
      </w:tr>
      <w:tr w:rsidR="00C13EFC" w:rsidRPr="00C13EFC" w14:paraId="3CB96EA3" w14:textId="77777777" w:rsidTr="00C13EFC">
        <w:trPr>
          <w:trHeight w:val="31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60B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служащих,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прошедших обучение, повышение квалификации, профессиональную переподготовку, семинары в сторонних организациях, человек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691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служащих, прошедших обучение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квалификации, профессиональную переподготовку, семинары в сторонних организациях за отчетный период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17F2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регистрации прохождения обучения сотрудников </w:t>
            </w:r>
          </w:p>
        </w:tc>
      </w:tr>
      <w:tr w:rsidR="00C13EFC" w:rsidRPr="00C13EFC" w14:paraId="2778022C" w14:textId="77777777" w:rsidTr="00C13EFC">
        <w:trPr>
          <w:trHeight w:val="281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73F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2. Задача комплекса процессных мероприятий 1 «Совершенствование организации муниципального управления»: повышение эффективности муниципальной службы и результативности профессиональной служебной деятельности муниципальных служащих</w:t>
            </w:r>
          </w:p>
        </w:tc>
      </w:tr>
      <w:tr w:rsidR="00C13EFC" w:rsidRPr="00C13EFC" w14:paraId="6C604E3D" w14:textId="77777777" w:rsidTr="00C13EFC">
        <w:trPr>
          <w:trHeight w:val="5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13FF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совещаний по совершенствованию муниципальной службы с муниципальными служащими, единиц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F873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совещаний по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вопросам совершенствования муниципальной службы, проведенных с муниципальными служащими за отчетный период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3350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учета муниципальных служащих присутствующих на совещании</w:t>
            </w:r>
          </w:p>
        </w:tc>
      </w:tr>
      <w:tr w:rsidR="00C13EFC" w:rsidRPr="00C13EFC" w14:paraId="1DAE5F2C" w14:textId="77777777" w:rsidTr="00C13EFC">
        <w:trPr>
          <w:trHeight w:val="562"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39E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Задача комплекса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процессных мероприятий 2 «Обеспечение деятельности администрации Няндомского муниципального округа»:</w:t>
            </w:r>
            <w:r w:rsidRPr="00C1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условий для эффективного функционирования и развития системы муниципального управления Няндомского муниципального округа  </w:t>
            </w:r>
          </w:p>
        </w:tc>
      </w:tr>
      <w:tr w:rsidR="00C13EFC" w:rsidRPr="00C13EFC" w14:paraId="3AB8141B" w14:textId="77777777" w:rsidTr="00C13EFC">
        <w:trPr>
          <w:trHeight w:val="54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EE9B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Полнота исполнения обязательств, направленных на обеспечение деятельности администрации Няндомского муниципального округа, %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7F0F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Исп=Оф/Оу*100%, где</w:t>
            </w:r>
          </w:p>
          <w:p w14:paraId="595A389E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>Исп - и</w:t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сполнение расходных обязательств, направленных на обеспечение деятельности администрации Няндомского муниципального округа,</w:t>
            </w:r>
          </w:p>
          <w:p w14:paraId="753ADAE4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 - объем фактически израсходованных средств, направленных </w:t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обеспечение деятельности администрации Няндомского муниципального округа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отчетном периоде,</w:t>
            </w:r>
          </w:p>
          <w:p w14:paraId="6DEC4055" w14:textId="77777777" w:rsidR="00C13EFC" w:rsidRPr="00C13EFC" w:rsidRDefault="00C13EFC" w:rsidP="00C13EFC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- </w:t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объем утвержденных</w:t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C13E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ассигнований на данные цели на отчетный финансовый год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DF1D" w14:textId="77777777" w:rsidR="00C13EFC" w:rsidRPr="00C13EFC" w:rsidRDefault="00C13EFC" w:rsidP="00C13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об исполнении бюджета главного распорядителя, распорядителя, получателя бюджетных средств, главного администратора, </w:t>
            </w:r>
            <w:r w:rsidRPr="00C13E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</w:tr>
    </w:tbl>
    <w:p w14:paraId="42E82EF8" w14:textId="77777777" w:rsidR="00C13EFC" w:rsidRPr="00C13EFC" w:rsidRDefault="00C13EFC" w:rsidP="00C13EFC">
      <w:pPr>
        <w:rPr>
          <w:rFonts w:ascii="Calibri" w:eastAsia="Calibri" w:hAnsi="Calibri" w:cs="Times New Roman"/>
        </w:rPr>
      </w:pPr>
    </w:p>
    <w:p w14:paraId="605EADCB" w14:textId="77777777" w:rsidR="00C13EFC" w:rsidRPr="00C13EFC" w:rsidRDefault="00C13EFC" w:rsidP="00C13EF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EF135" w14:textId="77777777" w:rsidR="002B544A" w:rsidRPr="00C13EFC" w:rsidRDefault="002B544A" w:rsidP="00C13EFC"/>
    <w:sectPr w:rsidR="002B544A" w:rsidRPr="00C13EFC" w:rsidSect="00C13EFC">
      <w:headerReference w:type="default" r:id="rId9"/>
      <w:headerReference w:type="first" r:id="rId10"/>
      <w:pgSz w:w="11906" w:h="16838"/>
      <w:pgMar w:top="1701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B231" w14:textId="77777777" w:rsidR="002A4202" w:rsidRDefault="002A4202" w:rsidP="00D729AA">
      <w:pPr>
        <w:spacing w:line="240" w:lineRule="auto"/>
      </w:pPr>
      <w:r>
        <w:separator/>
      </w:r>
    </w:p>
  </w:endnote>
  <w:endnote w:type="continuationSeparator" w:id="0">
    <w:p w14:paraId="2F40A488" w14:textId="77777777" w:rsidR="002A4202" w:rsidRDefault="002A420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9E19" w14:textId="77777777" w:rsidR="002A4202" w:rsidRDefault="002A4202" w:rsidP="00D729AA">
      <w:pPr>
        <w:spacing w:line="240" w:lineRule="auto"/>
      </w:pPr>
      <w:r>
        <w:separator/>
      </w:r>
    </w:p>
  </w:footnote>
  <w:footnote w:type="continuationSeparator" w:id="0">
    <w:p w14:paraId="3E98DD4D" w14:textId="77777777" w:rsidR="002A4202" w:rsidRDefault="002A420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443734"/>
      <w:docPartObj>
        <w:docPartGallery w:val="Page Numbers (Top of Page)"/>
        <w:docPartUnique/>
      </w:docPartObj>
    </w:sdtPr>
    <w:sdtContent>
      <w:p w14:paraId="552531DA" w14:textId="1CAFDE2F" w:rsidR="003A4867" w:rsidRDefault="003A48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DC872" w14:textId="77777777" w:rsidR="003A4867" w:rsidRDefault="003A48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913"/>
      <w:docPartObj>
        <w:docPartGallery w:val="Page Numbers (Top of Page)"/>
        <w:docPartUnique/>
      </w:docPartObj>
    </w:sdtPr>
    <w:sdtEndPr/>
    <w:sdtContent>
      <w:p w14:paraId="3237FE8A" w14:textId="77777777" w:rsidR="00A44493" w:rsidRDefault="00FF6A0D" w:rsidP="004A2586">
        <w:pPr>
          <w:pStyle w:val="a7"/>
          <w:jc w:val="center"/>
        </w:pPr>
        <w:r>
          <w:fldChar w:fldCharType="begin"/>
        </w:r>
        <w:r w:rsidR="00A44493">
          <w:instrText>PAGE   \* MERGEFORMAT</w:instrText>
        </w:r>
        <w:r>
          <w:fldChar w:fldCharType="separate"/>
        </w:r>
        <w:r w:rsidR="00E80A7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9E3C" w14:textId="77777777" w:rsidR="00A44493" w:rsidRPr="00D729AA" w:rsidRDefault="00A44493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27B4"/>
    <w:rsid w:val="00006860"/>
    <w:rsid w:val="00006CC4"/>
    <w:rsid w:val="00006DE3"/>
    <w:rsid w:val="00007481"/>
    <w:rsid w:val="00007B25"/>
    <w:rsid w:val="000240F4"/>
    <w:rsid w:val="000247D0"/>
    <w:rsid w:val="00026444"/>
    <w:rsid w:val="00026AFE"/>
    <w:rsid w:val="00027EFD"/>
    <w:rsid w:val="00027F7E"/>
    <w:rsid w:val="00030317"/>
    <w:rsid w:val="00033115"/>
    <w:rsid w:val="00033268"/>
    <w:rsid w:val="00034B6A"/>
    <w:rsid w:val="00035B69"/>
    <w:rsid w:val="00037601"/>
    <w:rsid w:val="00037997"/>
    <w:rsid w:val="00040053"/>
    <w:rsid w:val="00041127"/>
    <w:rsid w:val="00044511"/>
    <w:rsid w:val="0004484C"/>
    <w:rsid w:val="00045B13"/>
    <w:rsid w:val="000501E9"/>
    <w:rsid w:val="00054BF6"/>
    <w:rsid w:val="0006005A"/>
    <w:rsid w:val="00060790"/>
    <w:rsid w:val="00062365"/>
    <w:rsid w:val="00065413"/>
    <w:rsid w:val="00073534"/>
    <w:rsid w:val="00082910"/>
    <w:rsid w:val="000831F8"/>
    <w:rsid w:val="0008694A"/>
    <w:rsid w:val="000926B5"/>
    <w:rsid w:val="00097CC3"/>
    <w:rsid w:val="000A7A3C"/>
    <w:rsid w:val="000B0B62"/>
    <w:rsid w:val="000B50A3"/>
    <w:rsid w:val="000B6E00"/>
    <w:rsid w:val="000C5944"/>
    <w:rsid w:val="000C6B8B"/>
    <w:rsid w:val="000D5394"/>
    <w:rsid w:val="000D6284"/>
    <w:rsid w:val="000E0050"/>
    <w:rsid w:val="000E11D7"/>
    <w:rsid w:val="000E3150"/>
    <w:rsid w:val="000E3C75"/>
    <w:rsid w:val="000F0D60"/>
    <w:rsid w:val="000F4D54"/>
    <w:rsid w:val="000F67EC"/>
    <w:rsid w:val="00101A3E"/>
    <w:rsid w:val="00101AEC"/>
    <w:rsid w:val="00103A6D"/>
    <w:rsid w:val="00103D9D"/>
    <w:rsid w:val="00104D2D"/>
    <w:rsid w:val="00105C66"/>
    <w:rsid w:val="00112896"/>
    <w:rsid w:val="00112D4D"/>
    <w:rsid w:val="00113509"/>
    <w:rsid w:val="00116609"/>
    <w:rsid w:val="00117D6A"/>
    <w:rsid w:val="001236C7"/>
    <w:rsid w:val="00124EEC"/>
    <w:rsid w:val="001344A3"/>
    <w:rsid w:val="00134EC6"/>
    <w:rsid w:val="00135807"/>
    <w:rsid w:val="00142E3C"/>
    <w:rsid w:val="00146E08"/>
    <w:rsid w:val="001500EE"/>
    <w:rsid w:val="00150D3C"/>
    <w:rsid w:val="00154139"/>
    <w:rsid w:val="00155E0D"/>
    <w:rsid w:val="00157BB8"/>
    <w:rsid w:val="00161133"/>
    <w:rsid w:val="00163609"/>
    <w:rsid w:val="00164455"/>
    <w:rsid w:val="00172C9A"/>
    <w:rsid w:val="00175378"/>
    <w:rsid w:val="00182D39"/>
    <w:rsid w:val="001849D5"/>
    <w:rsid w:val="00186C66"/>
    <w:rsid w:val="00187A4F"/>
    <w:rsid w:val="00191EB4"/>
    <w:rsid w:val="001A2981"/>
    <w:rsid w:val="001A2DD6"/>
    <w:rsid w:val="001A3F76"/>
    <w:rsid w:val="001B4321"/>
    <w:rsid w:val="001B44E5"/>
    <w:rsid w:val="001B7930"/>
    <w:rsid w:val="001C3129"/>
    <w:rsid w:val="001C3640"/>
    <w:rsid w:val="001C3D9A"/>
    <w:rsid w:val="001C5830"/>
    <w:rsid w:val="001D398D"/>
    <w:rsid w:val="001D56FE"/>
    <w:rsid w:val="001E18CB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94"/>
    <w:rsid w:val="00207B9B"/>
    <w:rsid w:val="0021308E"/>
    <w:rsid w:val="00214F53"/>
    <w:rsid w:val="00217A86"/>
    <w:rsid w:val="002220DB"/>
    <w:rsid w:val="0022229E"/>
    <w:rsid w:val="00222747"/>
    <w:rsid w:val="0022341B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149A"/>
    <w:rsid w:val="00266050"/>
    <w:rsid w:val="0026691D"/>
    <w:rsid w:val="0027023E"/>
    <w:rsid w:val="00270EAE"/>
    <w:rsid w:val="00272E97"/>
    <w:rsid w:val="00273C81"/>
    <w:rsid w:val="00277CE8"/>
    <w:rsid w:val="00281C02"/>
    <w:rsid w:val="00281FF1"/>
    <w:rsid w:val="00282178"/>
    <w:rsid w:val="00282E4A"/>
    <w:rsid w:val="002837EA"/>
    <w:rsid w:val="00286DE1"/>
    <w:rsid w:val="00290474"/>
    <w:rsid w:val="002917B2"/>
    <w:rsid w:val="0029265A"/>
    <w:rsid w:val="00297832"/>
    <w:rsid w:val="00297D07"/>
    <w:rsid w:val="002A09D5"/>
    <w:rsid w:val="002A23A1"/>
    <w:rsid w:val="002A3E2E"/>
    <w:rsid w:val="002A4202"/>
    <w:rsid w:val="002A57D5"/>
    <w:rsid w:val="002A7260"/>
    <w:rsid w:val="002B2D96"/>
    <w:rsid w:val="002B544A"/>
    <w:rsid w:val="002B7C15"/>
    <w:rsid w:val="002C1A2E"/>
    <w:rsid w:val="002C2D10"/>
    <w:rsid w:val="002C5FB1"/>
    <w:rsid w:val="002D2CCB"/>
    <w:rsid w:val="002D7E1E"/>
    <w:rsid w:val="002E4392"/>
    <w:rsid w:val="002F09D7"/>
    <w:rsid w:val="002F102C"/>
    <w:rsid w:val="002F2F1F"/>
    <w:rsid w:val="002F6EEF"/>
    <w:rsid w:val="00311AC1"/>
    <w:rsid w:val="0031243A"/>
    <w:rsid w:val="003140FF"/>
    <w:rsid w:val="0033264F"/>
    <w:rsid w:val="00333C3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285F"/>
    <w:rsid w:val="00365C13"/>
    <w:rsid w:val="00366970"/>
    <w:rsid w:val="00366B87"/>
    <w:rsid w:val="00367D46"/>
    <w:rsid w:val="00372A8F"/>
    <w:rsid w:val="00372EC3"/>
    <w:rsid w:val="00375039"/>
    <w:rsid w:val="00376184"/>
    <w:rsid w:val="0037626E"/>
    <w:rsid w:val="0037724A"/>
    <w:rsid w:val="0038288D"/>
    <w:rsid w:val="00385AA8"/>
    <w:rsid w:val="00386C2D"/>
    <w:rsid w:val="00386FB5"/>
    <w:rsid w:val="00387855"/>
    <w:rsid w:val="00387FBF"/>
    <w:rsid w:val="00387FD5"/>
    <w:rsid w:val="00391CCC"/>
    <w:rsid w:val="00393750"/>
    <w:rsid w:val="00394DBF"/>
    <w:rsid w:val="00395836"/>
    <w:rsid w:val="0039745C"/>
    <w:rsid w:val="00397BE0"/>
    <w:rsid w:val="003A30B4"/>
    <w:rsid w:val="003A4867"/>
    <w:rsid w:val="003B2456"/>
    <w:rsid w:val="003C4E98"/>
    <w:rsid w:val="003D15E5"/>
    <w:rsid w:val="003D6B48"/>
    <w:rsid w:val="003D74FA"/>
    <w:rsid w:val="003D785A"/>
    <w:rsid w:val="003E2E77"/>
    <w:rsid w:val="003E7315"/>
    <w:rsid w:val="003F0BA5"/>
    <w:rsid w:val="003F10B1"/>
    <w:rsid w:val="003F2853"/>
    <w:rsid w:val="003F3211"/>
    <w:rsid w:val="00424D56"/>
    <w:rsid w:val="0042595B"/>
    <w:rsid w:val="00426AB9"/>
    <w:rsid w:val="00426D80"/>
    <w:rsid w:val="0043731E"/>
    <w:rsid w:val="00440BDB"/>
    <w:rsid w:val="0044390C"/>
    <w:rsid w:val="00450D03"/>
    <w:rsid w:val="004574CD"/>
    <w:rsid w:val="0046148A"/>
    <w:rsid w:val="00461EAA"/>
    <w:rsid w:val="004644C0"/>
    <w:rsid w:val="00465273"/>
    <w:rsid w:val="00466301"/>
    <w:rsid w:val="00466C35"/>
    <w:rsid w:val="0046781A"/>
    <w:rsid w:val="004679F5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A0416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0EFA"/>
    <w:rsid w:val="004E224A"/>
    <w:rsid w:val="004E3802"/>
    <w:rsid w:val="004E4350"/>
    <w:rsid w:val="00501691"/>
    <w:rsid w:val="005018BB"/>
    <w:rsid w:val="00505E7A"/>
    <w:rsid w:val="0050718D"/>
    <w:rsid w:val="005102F7"/>
    <w:rsid w:val="00515BC6"/>
    <w:rsid w:val="00520EE3"/>
    <w:rsid w:val="00523AC0"/>
    <w:rsid w:val="00524ECD"/>
    <w:rsid w:val="00526BF0"/>
    <w:rsid w:val="00532251"/>
    <w:rsid w:val="00533983"/>
    <w:rsid w:val="005339DC"/>
    <w:rsid w:val="00542E05"/>
    <w:rsid w:val="00544DDD"/>
    <w:rsid w:val="00545B25"/>
    <w:rsid w:val="0055328F"/>
    <w:rsid w:val="00557EC4"/>
    <w:rsid w:val="005603ED"/>
    <w:rsid w:val="005668CE"/>
    <w:rsid w:val="0056739B"/>
    <w:rsid w:val="00567EBD"/>
    <w:rsid w:val="00571AE7"/>
    <w:rsid w:val="005750EE"/>
    <w:rsid w:val="00583622"/>
    <w:rsid w:val="0058424C"/>
    <w:rsid w:val="00586D90"/>
    <w:rsid w:val="005915A0"/>
    <w:rsid w:val="005920E4"/>
    <w:rsid w:val="005B2D4E"/>
    <w:rsid w:val="005B4401"/>
    <w:rsid w:val="005C4571"/>
    <w:rsid w:val="005C7257"/>
    <w:rsid w:val="005D7BB0"/>
    <w:rsid w:val="005E0501"/>
    <w:rsid w:val="005E495F"/>
    <w:rsid w:val="005E51CE"/>
    <w:rsid w:val="005E5291"/>
    <w:rsid w:val="005E5F82"/>
    <w:rsid w:val="005E65C7"/>
    <w:rsid w:val="005F19BE"/>
    <w:rsid w:val="005F381A"/>
    <w:rsid w:val="00600362"/>
    <w:rsid w:val="00606D1F"/>
    <w:rsid w:val="00607EF0"/>
    <w:rsid w:val="00611DB8"/>
    <w:rsid w:val="00613C1F"/>
    <w:rsid w:val="00620362"/>
    <w:rsid w:val="00621719"/>
    <w:rsid w:val="00621B71"/>
    <w:rsid w:val="00621C59"/>
    <w:rsid w:val="00623BBD"/>
    <w:rsid w:val="006257E0"/>
    <w:rsid w:val="006311DE"/>
    <w:rsid w:val="00635D2E"/>
    <w:rsid w:val="00644263"/>
    <w:rsid w:val="006445A6"/>
    <w:rsid w:val="006459A8"/>
    <w:rsid w:val="006461CE"/>
    <w:rsid w:val="00650122"/>
    <w:rsid w:val="0065065E"/>
    <w:rsid w:val="00652683"/>
    <w:rsid w:val="00652D79"/>
    <w:rsid w:val="006530D0"/>
    <w:rsid w:val="00655259"/>
    <w:rsid w:val="006561FB"/>
    <w:rsid w:val="00657569"/>
    <w:rsid w:val="00660855"/>
    <w:rsid w:val="00662D75"/>
    <w:rsid w:val="00665008"/>
    <w:rsid w:val="00673D89"/>
    <w:rsid w:val="00680A52"/>
    <w:rsid w:val="00684682"/>
    <w:rsid w:val="00684D15"/>
    <w:rsid w:val="00686446"/>
    <w:rsid w:val="00690B5C"/>
    <w:rsid w:val="0069740B"/>
    <w:rsid w:val="006A1329"/>
    <w:rsid w:val="006A2AE2"/>
    <w:rsid w:val="006A562D"/>
    <w:rsid w:val="006A5D8F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233"/>
    <w:rsid w:val="006D5D29"/>
    <w:rsid w:val="006D7BFF"/>
    <w:rsid w:val="006E478D"/>
    <w:rsid w:val="006F0697"/>
    <w:rsid w:val="006F1301"/>
    <w:rsid w:val="006F1EB4"/>
    <w:rsid w:val="006F228F"/>
    <w:rsid w:val="006F37CF"/>
    <w:rsid w:val="006F432C"/>
    <w:rsid w:val="006F54FB"/>
    <w:rsid w:val="00702BB0"/>
    <w:rsid w:val="00714E35"/>
    <w:rsid w:val="0071529B"/>
    <w:rsid w:val="00721D19"/>
    <w:rsid w:val="00723586"/>
    <w:rsid w:val="00723FBC"/>
    <w:rsid w:val="00727689"/>
    <w:rsid w:val="00732B0E"/>
    <w:rsid w:val="00733374"/>
    <w:rsid w:val="0073582A"/>
    <w:rsid w:val="00740198"/>
    <w:rsid w:val="007462A6"/>
    <w:rsid w:val="007536A6"/>
    <w:rsid w:val="007555CD"/>
    <w:rsid w:val="0076275A"/>
    <w:rsid w:val="00764F91"/>
    <w:rsid w:val="00765239"/>
    <w:rsid w:val="00766A48"/>
    <w:rsid w:val="0076760D"/>
    <w:rsid w:val="00770390"/>
    <w:rsid w:val="00773601"/>
    <w:rsid w:val="0077435D"/>
    <w:rsid w:val="0078023E"/>
    <w:rsid w:val="007820C9"/>
    <w:rsid w:val="007825B3"/>
    <w:rsid w:val="00785388"/>
    <w:rsid w:val="00787F74"/>
    <w:rsid w:val="00793922"/>
    <w:rsid w:val="0079741B"/>
    <w:rsid w:val="00797B28"/>
    <w:rsid w:val="007A00F1"/>
    <w:rsid w:val="007A13BD"/>
    <w:rsid w:val="007A2001"/>
    <w:rsid w:val="007A3960"/>
    <w:rsid w:val="007A3E78"/>
    <w:rsid w:val="007A41A2"/>
    <w:rsid w:val="007A443B"/>
    <w:rsid w:val="007A7D5D"/>
    <w:rsid w:val="007B02BE"/>
    <w:rsid w:val="007B26B1"/>
    <w:rsid w:val="007B2DFB"/>
    <w:rsid w:val="007B31C9"/>
    <w:rsid w:val="007B5568"/>
    <w:rsid w:val="007C56B5"/>
    <w:rsid w:val="007C5D19"/>
    <w:rsid w:val="007C6646"/>
    <w:rsid w:val="007C6C87"/>
    <w:rsid w:val="007C77BE"/>
    <w:rsid w:val="007D60B5"/>
    <w:rsid w:val="007D6DCE"/>
    <w:rsid w:val="007E0FF5"/>
    <w:rsid w:val="007E5402"/>
    <w:rsid w:val="007E7F9A"/>
    <w:rsid w:val="007F117A"/>
    <w:rsid w:val="007F1391"/>
    <w:rsid w:val="007F29F2"/>
    <w:rsid w:val="00805D9F"/>
    <w:rsid w:val="00812667"/>
    <w:rsid w:val="00817799"/>
    <w:rsid w:val="008206B5"/>
    <w:rsid w:val="008217AD"/>
    <w:rsid w:val="00822C6C"/>
    <w:rsid w:val="00823085"/>
    <w:rsid w:val="008320A1"/>
    <w:rsid w:val="00833931"/>
    <w:rsid w:val="008369BE"/>
    <w:rsid w:val="00837969"/>
    <w:rsid w:val="00837B34"/>
    <w:rsid w:val="008422BE"/>
    <w:rsid w:val="008446AB"/>
    <w:rsid w:val="00844A13"/>
    <w:rsid w:val="008501FC"/>
    <w:rsid w:val="00852389"/>
    <w:rsid w:val="00857DC0"/>
    <w:rsid w:val="008606F7"/>
    <w:rsid w:val="00860B36"/>
    <w:rsid w:val="0086226A"/>
    <w:rsid w:val="00862DF2"/>
    <w:rsid w:val="008712C6"/>
    <w:rsid w:val="00871AA0"/>
    <w:rsid w:val="008745EC"/>
    <w:rsid w:val="00885625"/>
    <w:rsid w:val="008916A9"/>
    <w:rsid w:val="00893835"/>
    <w:rsid w:val="00894067"/>
    <w:rsid w:val="008953D2"/>
    <w:rsid w:val="00896447"/>
    <w:rsid w:val="00896448"/>
    <w:rsid w:val="00897F46"/>
    <w:rsid w:val="008A3002"/>
    <w:rsid w:val="008A78E0"/>
    <w:rsid w:val="008B31E2"/>
    <w:rsid w:val="008B703C"/>
    <w:rsid w:val="008C03ED"/>
    <w:rsid w:val="008C2127"/>
    <w:rsid w:val="008C30F3"/>
    <w:rsid w:val="008D39A3"/>
    <w:rsid w:val="008D5080"/>
    <w:rsid w:val="008D744A"/>
    <w:rsid w:val="008F44B6"/>
    <w:rsid w:val="008F4FD9"/>
    <w:rsid w:val="008F7322"/>
    <w:rsid w:val="00902C09"/>
    <w:rsid w:val="009050AE"/>
    <w:rsid w:val="009058ED"/>
    <w:rsid w:val="009143EF"/>
    <w:rsid w:val="00920567"/>
    <w:rsid w:val="00923DE2"/>
    <w:rsid w:val="009321BE"/>
    <w:rsid w:val="00933AD4"/>
    <w:rsid w:val="009370BE"/>
    <w:rsid w:val="009409BF"/>
    <w:rsid w:val="009430D2"/>
    <w:rsid w:val="00960662"/>
    <w:rsid w:val="009621EB"/>
    <w:rsid w:val="00962E25"/>
    <w:rsid w:val="00965391"/>
    <w:rsid w:val="00965615"/>
    <w:rsid w:val="00965FAA"/>
    <w:rsid w:val="00966A2C"/>
    <w:rsid w:val="00967026"/>
    <w:rsid w:val="0097152B"/>
    <w:rsid w:val="00974B37"/>
    <w:rsid w:val="00982B95"/>
    <w:rsid w:val="009833D6"/>
    <w:rsid w:val="00983C5F"/>
    <w:rsid w:val="00983FC4"/>
    <w:rsid w:val="009903AB"/>
    <w:rsid w:val="009909ED"/>
    <w:rsid w:val="00990A03"/>
    <w:rsid w:val="00997540"/>
    <w:rsid w:val="009A0CF5"/>
    <w:rsid w:val="009A2047"/>
    <w:rsid w:val="009A250D"/>
    <w:rsid w:val="009B26BC"/>
    <w:rsid w:val="009B421E"/>
    <w:rsid w:val="009B63AA"/>
    <w:rsid w:val="009C00DD"/>
    <w:rsid w:val="009C0966"/>
    <w:rsid w:val="009C0FFE"/>
    <w:rsid w:val="009C23F2"/>
    <w:rsid w:val="009C2AA8"/>
    <w:rsid w:val="009C4CD2"/>
    <w:rsid w:val="009D2A9F"/>
    <w:rsid w:val="009D359B"/>
    <w:rsid w:val="009E5200"/>
    <w:rsid w:val="009E7D55"/>
    <w:rsid w:val="009F2850"/>
    <w:rsid w:val="00A0055A"/>
    <w:rsid w:val="00A027FD"/>
    <w:rsid w:val="00A06B8D"/>
    <w:rsid w:val="00A1014A"/>
    <w:rsid w:val="00A1530F"/>
    <w:rsid w:val="00A16044"/>
    <w:rsid w:val="00A16791"/>
    <w:rsid w:val="00A241C1"/>
    <w:rsid w:val="00A2601C"/>
    <w:rsid w:val="00A26FF3"/>
    <w:rsid w:val="00A27287"/>
    <w:rsid w:val="00A274B5"/>
    <w:rsid w:val="00A32625"/>
    <w:rsid w:val="00A34249"/>
    <w:rsid w:val="00A352CD"/>
    <w:rsid w:val="00A3553A"/>
    <w:rsid w:val="00A43F6E"/>
    <w:rsid w:val="00A44493"/>
    <w:rsid w:val="00A52E94"/>
    <w:rsid w:val="00A5520E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049A"/>
    <w:rsid w:val="00A81D51"/>
    <w:rsid w:val="00A824B6"/>
    <w:rsid w:val="00A82967"/>
    <w:rsid w:val="00A847D8"/>
    <w:rsid w:val="00A85A43"/>
    <w:rsid w:val="00A86D82"/>
    <w:rsid w:val="00A875E7"/>
    <w:rsid w:val="00A9009F"/>
    <w:rsid w:val="00A900EB"/>
    <w:rsid w:val="00A92F32"/>
    <w:rsid w:val="00A95F40"/>
    <w:rsid w:val="00AA2064"/>
    <w:rsid w:val="00AA3CAD"/>
    <w:rsid w:val="00AB071C"/>
    <w:rsid w:val="00AB1DF2"/>
    <w:rsid w:val="00AB1ED4"/>
    <w:rsid w:val="00AB3A44"/>
    <w:rsid w:val="00AB68B9"/>
    <w:rsid w:val="00AC0471"/>
    <w:rsid w:val="00AC15C1"/>
    <w:rsid w:val="00AC2F19"/>
    <w:rsid w:val="00AD4DE9"/>
    <w:rsid w:val="00AE02E3"/>
    <w:rsid w:val="00AE1E0B"/>
    <w:rsid w:val="00AE3C6E"/>
    <w:rsid w:val="00AE417C"/>
    <w:rsid w:val="00AF0812"/>
    <w:rsid w:val="00AF33BA"/>
    <w:rsid w:val="00AF38E9"/>
    <w:rsid w:val="00AF3DCC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10223"/>
    <w:rsid w:val="00B1385B"/>
    <w:rsid w:val="00B24730"/>
    <w:rsid w:val="00B2499F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715C"/>
    <w:rsid w:val="00B8461D"/>
    <w:rsid w:val="00B85A63"/>
    <w:rsid w:val="00B85D1B"/>
    <w:rsid w:val="00B8604B"/>
    <w:rsid w:val="00B86265"/>
    <w:rsid w:val="00B875A5"/>
    <w:rsid w:val="00B87ED9"/>
    <w:rsid w:val="00B90FBF"/>
    <w:rsid w:val="00B90FE1"/>
    <w:rsid w:val="00B96D45"/>
    <w:rsid w:val="00BB3EEE"/>
    <w:rsid w:val="00BB61F2"/>
    <w:rsid w:val="00BB6856"/>
    <w:rsid w:val="00BC52FE"/>
    <w:rsid w:val="00BC6B8D"/>
    <w:rsid w:val="00BD0795"/>
    <w:rsid w:val="00BD5616"/>
    <w:rsid w:val="00BD7BA5"/>
    <w:rsid w:val="00BE44FA"/>
    <w:rsid w:val="00BF38A8"/>
    <w:rsid w:val="00BF5C38"/>
    <w:rsid w:val="00BF7762"/>
    <w:rsid w:val="00C013D6"/>
    <w:rsid w:val="00C018E2"/>
    <w:rsid w:val="00C03322"/>
    <w:rsid w:val="00C13EFC"/>
    <w:rsid w:val="00C15C1E"/>
    <w:rsid w:val="00C17132"/>
    <w:rsid w:val="00C33933"/>
    <w:rsid w:val="00C33D99"/>
    <w:rsid w:val="00C35491"/>
    <w:rsid w:val="00C403CB"/>
    <w:rsid w:val="00C464E0"/>
    <w:rsid w:val="00C473E2"/>
    <w:rsid w:val="00C642E4"/>
    <w:rsid w:val="00C647D9"/>
    <w:rsid w:val="00C66F23"/>
    <w:rsid w:val="00C67280"/>
    <w:rsid w:val="00C677C6"/>
    <w:rsid w:val="00C701EA"/>
    <w:rsid w:val="00C7038B"/>
    <w:rsid w:val="00C71CD8"/>
    <w:rsid w:val="00C74C61"/>
    <w:rsid w:val="00C83C6F"/>
    <w:rsid w:val="00C92C4D"/>
    <w:rsid w:val="00CA0D71"/>
    <w:rsid w:val="00CA3E32"/>
    <w:rsid w:val="00CA4283"/>
    <w:rsid w:val="00CB3EDA"/>
    <w:rsid w:val="00CC32F9"/>
    <w:rsid w:val="00CC46D8"/>
    <w:rsid w:val="00CC6C75"/>
    <w:rsid w:val="00CD1C4F"/>
    <w:rsid w:val="00CD2493"/>
    <w:rsid w:val="00CD2E12"/>
    <w:rsid w:val="00CE4CCB"/>
    <w:rsid w:val="00CE5458"/>
    <w:rsid w:val="00CE68A2"/>
    <w:rsid w:val="00CE7905"/>
    <w:rsid w:val="00CF1EA1"/>
    <w:rsid w:val="00CF5008"/>
    <w:rsid w:val="00CF6EB4"/>
    <w:rsid w:val="00D008D9"/>
    <w:rsid w:val="00D018EC"/>
    <w:rsid w:val="00D02C57"/>
    <w:rsid w:val="00D04338"/>
    <w:rsid w:val="00D1234E"/>
    <w:rsid w:val="00D12456"/>
    <w:rsid w:val="00D145C6"/>
    <w:rsid w:val="00D15F53"/>
    <w:rsid w:val="00D17D35"/>
    <w:rsid w:val="00D21E37"/>
    <w:rsid w:val="00D243E2"/>
    <w:rsid w:val="00D26A13"/>
    <w:rsid w:val="00D27A29"/>
    <w:rsid w:val="00D27D60"/>
    <w:rsid w:val="00D32E9B"/>
    <w:rsid w:val="00D361D1"/>
    <w:rsid w:val="00D45940"/>
    <w:rsid w:val="00D46DE3"/>
    <w:rsid w:val="00D47178"/>
    <w:rsid w:val="00D536F1"/>
    <w:rsid w:val="00D545F9"/>
    <w:rsid w:val="00D61139"/>
    <w:rsid w:val="00D62C8F"/>
    <w:rsid w:val="00D630AE"/>
    <w:rsid w:val="00D64A76"/>
    <w:rsid w:val="00D65164"/>
    <w:rsid w:val="00D66992"/>
    <w:rsid w:val="00D671C2"/>
    <w:rsid w:val="00D7118E"/>
    <w:rsid w:val="00D72089"/>
    <w:rsid w:val="00D729AA"/>
    <w:rsid w:val="00D73DF7"/>
    <w:rsid w:val="00D75AA2"/>
    <w:rsid w:val="00D75E4B"/>
    <w:rsid w:val="00D80C58"/>
    <w:rsid w:val="00D8206E"/>
    <w:rsid w:val="00D827DF"/>
    <w:rsid w:val="00D82E6D"/>
    <w:rsid w:val="00D876EE"/>
    <w:rsid w:val="00D9533A"/>
    <w:rsid w:val="00D96C4E"/>
    <w:rsid w:val="00D96F03"/>
    <w:rsid w:val="00DA3727"/>
    <w:rsid w:val="00DA7D61"/>
    <w:rsid w:val="00DB1987"/>
    <w:rsid w:val="00DB36E2"/>
    <w:rsid w:val="00DB39FD"/>
    <w:rsid w:val="00DC16E3"/>
    <w:rsid w:val="00DD62A0"/>
    <w:rsid w:val="00DE037E"/>
    <w:rsid w:val="00DE03F1"/>
    <w:rsid w:val="00DE129C"/>
    <w:rsid w:val="00DE2805"/>
    <w:rsid w:val="00DE5F06"/>
    <w:rsid w:val="00DE7274"/>
    <w:rsid w:val="00DF392A"/>
    <w:rsid w:val="00DF652D"/>
    <w:rsid w:val="00DF7AA6"/>
    <w:rsid w:val="00E0408B"/>
    <w:rsid w:val="00E05D3E"/>
    <w:rsid w:val="00E0695C"/>
    <w:rsid w:val="00E06FE6"/>
    <w:rsid w:val="00E11ACF"/>
    <w:rsid w:val="00E1576E"/>
    <w:rsid w:val="00E22B31"/>
    <w:rsid w:val="00E251A7"/>
    <w:rsid w:val="00E25F00"/>
    <w:rsid w:val="00E274E7"/>
    <w:rsid w:val="00E330E5"/>
    <w:rsid w:val="00E36A3F"/>
    <w:rsid w:val="00E37EA3"/>
    <w:rsid w:val="00E43F36"/>
    <w:rsid w:val="00E46547"/>
    <w:rsid w:val="00E52DED"/>
    <w:rsid w:val="00E5681A"/>
    <w:rsid w:val="00E56F3A"/>
    <w:rsid w:val="00E6003C"/>
    <w:rsid w:val="00E63B8B"/>
    <w:rsid w:val="00E63C28"/>
    <w:rsid w:val="00E6414A"/>
    <w:rsid w:val="00E67DA8"/>
    <w:rsid w:val="00E71AF9"/>
    <w:rsid w:val="00E7206C"/>
    <w:rsid w:val="00E72DA5"/>
    <w:rsid w:val="00E75416"/>
    <w:rsid w:val="00E80A7C"/>
    <w:rsid w:val="00E815D0"/>
    <w:rsid w:val="00E828E1"/>
    <w:rsid w:val="00E8740C"/>
    <w:rsid w:val="00E87D34"/>
    <w:rsid w:val="00E93160"/>
    <w:rsid w:val="00E94A16"/>
    <w:rsid w:val="00EA070B"/>
    <w:rsid w:val="00EB0B95"/>
    <w:rsid w:val="00EB1057"/>
    <w:rsid w:val="00EB4356"/>
    <w:rsid w:val="00EC5A3F"/>
    <w:rsid w:val="00ED04A4"/>
    <w:rsid w:val="00ED49AB"/>
    <w:rsid w:val="00ED687A"/>
    <w:rsid w:val="00EE01EE"/>
    <w:rsid w:val="00EE2C8B"/>
    <w:rsid w:val="00EE2F88"/>
    <w:rsid w:val="00EE30C9"/>
    <w:rsid w:val="00EE48EC"/>
    <w:rsid w:val="00EE5BE0"/>
    <w:rsid w:val="00EE7E5B"/>
    <w:rsid w:val="00EF10DD"/>
    <w:rsid w:val="00EF2169"/>
    <w:rsid w:val="00EF2623"/>
    <w:rsid w:val="00EF73C5"/>
    <w:rsid w:val="00F10CE9"/>
    <w:rsid w:val="00F134A6"/>
    <w:rsid w:val="00F15581"/>
    <w:rsid w:val="00F178F4"/>
    <w:rsid w:val="00F31CA1"/>
    <w:rsid w:val="00F31D11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38E"/>
    <w:rsid w:val="00F64F58"/>
    <w:rsid w:val="00F65F35"/>
    <w:rsid w:val="00F66D81"/>
    <w:rsid w:val="00F67779"/>
    <w:rsid w:val="00F67DBA"/>
    <w:rsid w:val="00F70DAA"/>
    <w:rsid w:val="00F72916"/>
    <w:rsid w:val="00F7395E"/>
    <w:rsid w:val="00F772A0"/>
    <w:rsid w:val="00F82F88"/>
    <w:rsid w:val="00F839EC"/>
    <w:rsid w:val="00F86A8F"/>
    <w:rsid w:val="00F90763"/>
    <w:rsid w:val="00F90BF5"/>
    <w:rsid w:val="00F91DDD"/>
    <w:rsid w:val="00FA3CA4"/>
    <w:rsid w:val="00FA4DAD"/>
    <w:rsid w:val="00FA5034"/>
    <w:rsid w:val="00FA68A8"/>
    <w:rsid w:val="00FA6D89"/>
    <w:rsid w:val="00FA7A94"/>
    <w:rsid w:val="00FA7D65"/>
    <w:rsid w:val="00FB310D"/>
    <w:rsid w:val="00FB554C"/>
    <w:rsid w:val="00FC3458"/>
    <w:rsid w:val="00FC3CC8"/>
    <w:rsid w:val="00FC4A3B"/>
    <w:rsid w:val="00FC7936"/>
    <w:rsid w:val="00FD43F9"/>
    <w:rsid w:val="00FD5A46"/>
    <w:rsid w:val="00FE3402"/>
    <w:rsid w:val="00FE5974"/>
    <w:rsid w:val="00FF2461"/>
    <w:rsid w:val="00FF319C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13AC5"/>
  <w15:docId w15:val="{270B5BAB-7CDF-4577-BAAC-1E54C0E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4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link w:val="ad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0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1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65065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ормальный (таблица) Знак"/>
    <w:link w:val="ac"/>
    <w:locked/>
    <w:rsid w:val="005D7BB0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D36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2">
    <w:name w:val="Сетка таблицы1"/>
    <w:basedOn w:val="a1"/>
    <w:rsid w:val="00C13EFC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33684-B047-4B7E-AB55-58A25798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EKO_1767786</cp:lastModifiedBy>
  <cp:revision>228</cp:revision>
  <cp:lastPrinted>2024-11-21T08:54:00Z</cp:lastPrinted>
  <dcterms:created xsi:type="dcterms:W3CDTF">2022-06-20T06:37:00Z</dcterms:created>
  <dcterms:modified xsi:type="dcterms:W3CDTF">2024-11-21T08:58:00Z</dcterms:modified>
</cp:coreProperties>
</file>