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6061"/>
      </w:tblGrid>
      <w:tr w:rsidR="009F730D" w:rsidTr="00276EA7">
        <w:trPr>
          <w:trHeight w:val="1661"/>
        </w:trPr>
        <w:tc>
          <w:tcPr>
            <w:tcW w:w="4077" w:type="dxa"/>
          </w:tcPr>
          <w:p w:rsidR="009F730D" w:rsidRDefault="009F730D" w:rsidP="00276EA7">
            <w:pPr>
              <w:spacing w:before="313"/>
              <w:ind w:right="-1" w:firstLine="710"/>
              <w:jc w:val="center"/>
              <w:textAlignment w:val="baseline"/>
              <w:outlineLvl w:val="2"/>
              <w:rPr>
                <w:rFonts w:ascii="Arial" w:eastAsia="Times New Roman" w:hAnsi="Arial" w:cs="Arial"/>
                <w:color w:val="4C4C4C"/>
                <w:spacing w:val="2"/>
                <w:sz w:val="24"/>
                <w:szCs w:val="24"/>
              </w:rPr>
            </w:pPr>
          </w:p>
        </w:tc>
        <w:tc>
          <w:tcPr>
            <w:tcW w:w="6061" w:type="dxa"/>
          </w:tcPr>
          <w:p w:rsidR="009F730D" w:rsidRDefault="00594AB1" w:rsidP="00276EA7">
            <w:pPr>
              <w:shd w:val="clear" w:color="auto" w:fill="FFFFFF"/>
              <w:ind w:right="-1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Приложение  № 2</w:t>
            </w:r>
          </w:p>
          <w:p w:rsidR="009F730D" w:rsidRDefault="009F730D" w:rsidP="00276EA7">
            <w:pPr>
              <w:shd w:val="clear" w:color="auto" w:fill="FFFFFF"/>
              <w:ind w:right="-1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EB3E3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 </w:t>
            </w:r>
            <w:r w:rsidRPr="00EB3E3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Положению о проведении открытого конкурса </w:t>
            </w:r>
            <w:proofErr w:type="gramStart"/>
            <w:r w:rsidRPr="00EB3E3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на</w:t>
            </w:r>
            <w:proofErr w:type="gramEnd"/>
          </w:p>
          <w:p w:rsidR="009F730D" w:rsidRPr="007B1EE3" w:rsidRDefault="009F730D" w:rsidP="00276EA7">
            <w:pPr>
              <w:shd w:val="clear" w:color="auto" w:fill="FFFFFF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EB3E3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право осуществления перевозок по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B3E3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муниципальным</w:t>
            </w:r>
            <w:r w:rsidR="0021292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и межмуниципальным</w:t>
            </w:r>
            <w:r w:rsidRPr="00EB3E3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маршрутам регулярных перевозок по нерегулируемым</w:t>
            </w:r>
            <w:r w:rsidR="0021292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B3E3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тарифам на территории муниципальных образований «Няндомское», «Мошинское», «Шалакушское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»</w:t>
            </w:r>
          </w:p>
        </w:tc>
      </w:tr>
    </w:tbl>
    <w:p w:rsidR="009F730D" w:rsidRDefault="009F730D" w:rsidP="009F730D">
      <w:pPr>
        <w:shd w:val="clear" w:color="auto" w:fill="FFFFFF"/>
        <w:spacing w:after="0" w:line="240" w:lineRule="auto"/>
        <w:ind w:right="-1" w:firstLine="710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9F730D" w:rsidRDefault="00FA2FC3" w:rsidP="0021292E">
      <w:pPr>
        <w:shd w:val="clear" w:color="auto" w:fill="FFFFFF"/>
        <w:spacing w:after="0" w:line="240" w:lineRule="auto"/>
        <w:ind w:right="-1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</w:t>
      </w:r>
      <w:r w:rsidR="009F730D" w:rsidRPr="00EB3E3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Форма заявки на участие в открытом конкурсе на право осуществления перевозок </w:t>
      </w:r>
      <w:proofErr w:type="gramStart"/>
      <w:r w:rsidR="009F730D" w:rsidRPr="00EB3E3B">
        <w:rPr>
          <w:rFonts w:ascii="Times New Roman" w:eastAsia="Times New Roman" w:hAnsi="Times New Roman" w:cs="Times New Roman"/>
          <w:spacing w:val="2"/>
          <w:sz w:val="24"/>
          <w:szCs w:val="24"/>
        </w:rPr>
        <w:t>по</w:t>
      </w:r>
      <w:proofErr w:type="gramEnd"/>
    </w:p>
    <w:p w:rsidR="00FA2FC3" w:rsidRDefault="0021292E" w:rsidP="0021292E">
      <w:pPr>
        <w:shd w:val="clear" w:color="auto" w:fill="FFFFFF"/>
        <w:spacing w:after="0" w:line="240" w:lineRule="auto"/>
        <w:ind w:right="-1" w:firstLine="710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м</w:t>
      </w:r>
      <w:r w:rsidR="009F730D" w:rsidRPr="00EB3E3B">
        <w:rPr>
          <w:rFonts w:ascii="Times New Roman" w:eastAsia="Times New Roman" w:hAnsi="Times New Roman" w:cs="Times New Roman"/>
          <w:spacing w:val="2"/>
          <w:sz w:val="24"/>
          <w:szCs w:val="24"/>
        </w:rPr>
        <w:t>униципальным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и межмуниципальным</w:t>
      </w:r>
      <w:r w:rsidR="009F730D" w:rsidRPr="00EB3E3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маршрутам регулярных перевозок по нерегулируемым тарифам</w:t>
      </w:r>
      <w:r w:rsidRPr="00EB3E3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на территории муниципальных образований </w:t>
      </w:r>
    </w:p>
    <w:p w:rsidR="009F730D" w:rsidRDefault="0021292E" w:rsidP="0021292E">
      <w:pPr>
        <w:shd w:val="clear" w:color="auto" w:fill="FFFFFF"/>
        <w:spacing w:after="0" w:line="240" w:lineRule="auto"/>
        <w:ind w:right="-1" w:firstLine="710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EB3E3B">
        <w:rPr>
          <w:rFonts w:ascii="Times New Roman" w:eastAsia="Times New Roman" w:hAnsi="Times New Roman" w:cs="Times New Roman"/>
          <w:spacing w:val="2"/>
          <w:sz w:val="24"/>
          <w:szCs w:val="24"/>
        </w:rPr>
        <w:t>«Няндомское», «Мошинское», «Шалакушское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»</w:t>
      </w:r>
    </w:p>
    <w:p w:rsidR="009F730D" w:rsidRPr="00EB3E3B" w:rsidRDefault="009F730D" w:rsidP="009F730D">
      <w:pPr>
        <w:shd w:val="clear" w:color="auto" w:fill="FFFFFF"/>
        <w:spacing w:after="0" w:line="240" w:lineRule="auto"/>
        <w:ind w:right="-1" w:firstLine="710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tbl>
      <w:tblPr>
        <w:tblW w:w="9496" w:type="dxa"/>
        <w:tblCellMar>
          <w:left w:w="0" w:type="dxa"/>
          <w:right w:w="0" w:type="dxa"/>
        </w:tblCellMar>
        <w:tblLook w:val="04A0"/>
      </w:tblPr>
      <w:tblGrid>
        <w:gridCol w:w="142"/>
        <w:gridCol w:w="1139"/>
        <w:gridCol w:w="1674"/>
        <w:gridCol w:w="787"/>
        <w:gridCol w:w="1230"/>
        <w:gridCol w:w="131"/>
        <w:gridCol w:w="185"/>
        <w:gridCol w:w="3836"/>
        <w:gridCol w:w="372"/>
      </w:tblGrid>
      <w:tr w:rsidR="009F730D" w:rsidRPr="005A6678" w:rsidTr="00097855">
        <w:trPr>
          <w:trHeight w:val="15"/>
        </w:trPr>
        <w:tc>
          <w:tcPr>
            <w:tcW w:w="1281" w:type="dxa"/>
            <w:gridSpan w:val="2"/>
            <w:tcBorders>
              <w:bottom w:val="single" w:sz="4" w:space="0" w:color="auto"/>
            </w:tcBorders>
            <w:hideMark/>
          </w:tcPr>
          <w:p w:rsidR="009F730D" w:rsidRPr="005A6678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74" w:type="dxa"/>
            <w:tcBorders>
              <w:bottom w:val="single" w:sz="4" w:space="0" w:color="auto"/>
            </w:tcBorders>
            <w:hideMark/>
          </w:tcPr>
          <w:p w:rsidR="009F730D" w:rsidRPr="005A6678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787" w:type="dxa"/>
            <w:tcBorders>
              <w:bottom w:val="single" w:sz="4" w:space="0" w:color="auto"/>
            </w:tcBorders>
            <w:hideMark/>
          </w:tcPr>
          <w:p w:rsidR="009F730D" w:rsidRPr="005A6678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  <w:hideMark/>
          </w:tcPr>
          <w:p w:rsidR="009F730D" w:rsidRPr="005A6678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16" w:type="dxa"/>
            <w:gridSpan w:val="2"/>
            <w:tcBorders>
              <w:bottom w:val="single" w:sz="4" w:space="0" w:color="auto"/>
            </w:tcBorders>
            <w:hideMark/>
          </w:tcPr>
          <w:p w:rsidR="009F730D" w:rsidRPr="005A6678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836" w:type="dxa"/>
            <w:tcBorders>
              <w:bottom w:val="single" w:sz="4" w:space="0" w:color="auto"/>
            </w:tcBorders>
            <w:hideMark/>
          </w:tcPr>
          <w:p w:rsidR="009F730D" w:rsidRPr="005A6678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2" w:type="dxa"/>
            <w:tcBorders>
              <w:bottom w:val="single" w:sz="4" w:space="0" w:color="auto"/>
            </w:tcBorders>
            <w:hideMark/>
          </w:tcPr>
          <w:p w:rsidR="009F730D" w:rsidRPr="005A6678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9F730D" w:rsidRPr="007B1EE3" w:rsidTr="00C47D88">
        <w:trPr>
          <w:gridBefore w:val="1"/>
          <w:wBefore w:w="142" w:type="dxa"/>
          <w:trHeight w:val="1380"/>
        </w:trPr>
        <w:tc>
          <w:tcPr>
            <w:tcW w:w="9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472DD2" w:rsidRDefault="009F730D" w:rsidP="00161D67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</w:rPr>
            </w:pPr>
            <w:r w:rsidRPr="00472DD2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</w:rPr>
              <w:t>ЗАЯВКА</w:t>
            </w:r>
            <w:r w:rsidRPr="00472DD2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</w:rPr>
              <w:br/>
              <w:t>на участие в открытом конкурсе на право осуществления перевозок по муниципальным</w:t>
            </w:r>
            <w:r w:rsidR="00472DD2" w:rsidRPr="00472DD2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</w:rPr>
              <w:t xml:space="preserve"> и межмуниципальным</w:t>
            </w:r>
            <w:r w:rsidRPr="00472DD2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</w:rPr>
              <w:t xml:space="preserve"> маршрутам регулярных перевозок по нерегулируемым тарифам</w:t>
            </w:r>
            <w:r w:rsidRPr="00472DD2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br/>
            </w:r>
          </w:p>
        </w:tc>
      </w:tr>
      <w:tr w:rsidR="009F730D" w:rsidRPr="007B1EE3" w:rsidTr="00C47D88">
        <w:trPr>
          <w:gridBefore w:val="1"/>
          <w:wBefore w:w="142" w:type="dxa"/>
          <w:trHeight w:val="828"/>
        </w:trPr>
        <w:tc>
          <w:tcPr>
            <w:tcW w:w="9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(наименование юридического лица, индивидуального предпринимателя, уполномоченного участника простого товарищества)</w:t>
            </w:r>
          </w:p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</w:tr>
      <w:tr w:rsidR="009F730D" w:rsidRPr="007B1EE3" w:rsidTr="00C47D88">
        <w:trPr>
          <w:gridBefore w:val="1"/>
          <w:wBefore w:w="142" w:type="dxa"/>
        </w:trPr>
        <w:tc>
          <w:tcPr>
            <w:tcW w:w="9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(местонахождение, почтовый адрес)</w:t>
            </w:r>
          </w:p>
        </w:tc>
      </w:tr>
      <w:tr w:rsidR="00161D67" w:rsidRPr="007B1EE3" w:rsidTr="00161D67">
        <w:trPr>
          <w:gridBefore w:val="1"/>
          <w:wBefore w:w="142" w:type="dxa"/>
          <w:trHeight w:val="562"/>
        </w:trPr>
        <w:tc>
          <w:tcPr>
            <w:tcW w:w="51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61D67" w:rsidRDefault="00161D67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Идентификационный номер </w:t>
            </w:r>
          </w:p>
          <w:p w:rsidR="00161D67" w:rsidRPr="007B1EE3" w:rsidRDefault="00161D67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налогоплательщика</w:t>
            </w:r>
          </w:p>
        </w:tc>
        <w:tc>
          <w:tcPr>
            <w:tcW w:w="42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61D67" w:rsidRPr="007B1EE3" w:rsidRDefault="00161D67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D67" w:rsidRPr="007B1EE3" w:rsidTr="001E7C8C">
        <w:trPr>
          <w:gridBefore w:val="1"/>
          <w:wBefore w:w="142" w:type="dxa"/>
          <w:trHeight w:val="562"/>
        </w:trPr>
        <w:tc>
          <w:tcPr>
            <w:tcW w:w="51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61D67" w:rsidRDefault="00161D67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Основной государственный </w:t>
            </w:r>
          </w:p>
          <w:p w:rsidR="00161D67" w:rsidRPr="007B1EE3" w:rsidRDefault="00161D67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регистрационный номер</w:t>
            </w:r>
          </w:p>
        </w:tc>
        <w:tc>
          <w:tcPr>
            <w:tcW w:w="42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61D67" w:rsidRPr="007B1EE3" w:rsidRDefault="00161D67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C47D88">
        <w:trPr>
          <w:gridBefore w:val="1"/>
          <w:wBefore w:w="142" w:type="dxa"/>
          <w:trHeight w:val="1104"/>
        </w:trPr>
        <w:tc>
          <w:tcPr>
            <w:tcW w:w="9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предлагает обеспечить осуществление регулярных перевозок пассажиров и </w:t>
            </w:r>
          </w:p>
          <w:p w:rsidR="00472DD2" w:rsidRDefault="009F730D" w:rsidP="00472DD2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агажа по муниципальным</w:t>
            </w:r>
            <w:r w:rsidR="00472DD2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и межмуниципальным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маршрутам </w:t>
            </w:r>
            <w:proofErr w:type="gramStart"/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регулярных</w:t>
            </w:r>
            <w:proofErr w:type="gramEnd"/>
          </w:p>
          <w:p w:rsidR="009F730D" w:rsidRPr="007B1EE3" w:rsidRDefault="009F730D" w:rsidP="00DB655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перевозок </w:t>
            </w:r>
          </w:p>
        </w:tc>
      </w:tr>
      <w:tr w:rsidR="009F730D" w:rsidRPr="007B1EE3" w:rsidTr="00C47D88">
        <w:trPr>
          <w:gridBefore w:val="1"/>
          <w:wBefore w:w="142" w:type="dxa"/>
        </w:trPr>
        <w:tc>
          <w:tcPr>
            <w:tcW w:w="9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(номер конкурсного предложения в соответствии с извещением о проведении открытого конкурса)</w:t>
            </w:r>
          </w:p>
        </w:tc>
      </w:tr>
      <w:tr w:rsidR="009F730D" w:rsidRPr="007B1EE3" w:rsidTr="00C47D88">
        <w:trPr>
          <w:gridBefore w:val="1"/>
          <w:wBefore w:w="142" w:type="dxa"/>
          <w:trHeight w:val="828"/>
        </w:trPr>
        <w:tc>
          <w:tcPr>
            <w:tcW w:w="9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504E4" w:rsidRPr="00C927FF" w:rsidRDefault="009F730D" w:rsidP="00C927FF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регистрационный номер маршрута (маршрутов) регулярных перевозок в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Реестре </w:t>
            </w:r>
            <w:r w:rsidR="00B504E4" w:rsidRPr="00B504E4">
              <w:rPr>
                <w:rFonts w:ascii="Times New Roman" w:hAnsi="Times New Roman" w:cs="Times New Roman"/>
                <w:sz w:val="24"/>
                <w:szCs w:val="24"/>
              </w:rPr>
              <w:t>маршрутов регулярных  перевозок  на территории муниципальных образований «Няндомский муниципальный район», «Няндомское», «Мошинское», «Шалакушское»</w:t>
            </w:r>
          </w:p>
          <w:p w:rsidR="009F730D" w:rsidRPr="007B1EE3" w:rsidRDefault="009F730D" w:rsidP="00B504E4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</w:p>
        </w:tc>
      </w:tr>
      <w:tr w:rsidR="009F730D" w:rsidRPr="007B1EE3" w:rsidTr="00097855">
        <w:trPr>
          <w:gridBefore w:val="1"/>
          <w:wBefore w:w="142" w:type="dxa"/>
          <w:trHeight w:val="952"/>
        </w:trPr>
        <w:tc>
          <w:tcPr>
            <w:tcW w:w="9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6556" w:rsidRDefault="00DB6556" w:rsidP="00DB6556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           </w:t>
            </w:r>
            <w:r w:rsidR="009F730D"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номер и наимен</w:t>
            </w:r>
            <w:r w:rsidR="009F730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ование муниципального</w:t>
            </w:r>
            <w:r w:rsidR="00FA2FC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и межмуниципального</w:t>
            </w:r>
            <w:r w:rsidR="009F730D"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маршрута </w:t>
            </w:r>
          </w:p>
          <w:p w:rsidR="009F730D" w:rsidRPr="007B1EE3" w:rsidRDefault="00DB6556" w:rsidP="00DB6556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           </w:t>
            </w:r>
            <w:r w:rsidR="009F730D"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(маршрутов) регулярных</w:t>
            </w:r>
            <w:r w:rsidR="00B504E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="009F730D"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перевозок:</w:t>
            </w:r>
            <w:r w:rsidR="0009785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</w:p>
        </w:tc>
      </w:tr>
      <w:tr w:rsidR="009F730D" w:rsidRPr="007B1EE3" w:rsidTr="00C47D88">
        <w:trPr>
          <w:gridBefore w:val="1"/>
          <w:wBefore w:w="142" w:type="dxa"/>
        </w:trPr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вид </w:t>
            </w:r>
            <w:proofErr w:type="gramStart"/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регулярных</w:t>
            </w:r>
            <w:proofErr w:type="gramEnd"/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</w:p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перевозок</w:t>
            </w:r>
          </w:p>
        </w:tc>
        <w:tc>
          <w:tcPr>
            <w:tcW w:w="6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C47D88">
        <w:trPr>
          <w:gridBefore w:val="1"/>
          <w:wBefore w:w="142" w:type="dxa"/>
        </w:trPr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161D6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(регулярные перевозки по нерегулируемым тарифам)</w:t>
            </w:r>
          </w:p>
        </w:tc>
      </w:tr>
      <w:tr w:rsidR="009F730D" w:rsidRPr="007B1EE3" w:rsidTr="00C47D88">
        <w:trPr>
          <w:gridBefore w:val="1"/>
          <w:wBefore w:w="142" w:type="dxa"/>
        </w:trPr>
        <w:tc>
          <w:tcPr>
            <w:tcW w:w="9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Сведения о транспортных средствах, необходимых для обслуж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ивания </w:t>
            </w:r>
          </w:p>
          <w:p w:rsidR="00DB6556" w:rsidRDefault="009F730D" w:rsidP="00161D6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муниципального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="00DB6556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и межмуниципального 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маршрута регулярных перевозок </w:t>
            </w:r>
            <w:proofErr w:type="gramStart"/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с</w:t>
            </w:r>
            <w:proofErr w:type="gramEnd"/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</w:p>
          <w:p w:rsidR="009F730D" w:rsidRPr="007B1EE3" w:rsidRDefault="009F730D" w:rsidP="00DB655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указанием</w:t>
            </w:r>
            <w:r w:rsidR="00DB6556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регистрационного </w:t>
            </w:r>
            <w:r w:rsidR="00161D6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номера маршрута регулярных перевозок:</w:t>
            </w:r>
          </w:p>
        </w:tc>
      </w:tr>
      <w:tr w:rsidR="00161D67" w:rsidRPr="007B1EE3" w:rsidTr="00CD51C0">
        <w:trPr>
          <w:gridBefore w:val="1"/>
          <w:wBefore w:w="142" w:type="dxa"/>
          <w:trHeight w:val="562"/>
        </w:trPr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61D67" w:rsidRPr="007B1EE3" w:rsidRDefault="00161D67" w:rsidP="00161D6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Количество 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транспортных средств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61D67" w:rsidRPr="007B1EE3" w:rsidRDefault="00161D67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097855">
        <w:trPr>
          <w:gridBefore w:val="1"/>
          <w:wBefore w:w="142" w:type="dxa"/>
        </w:trPr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           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класс*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7855" w:rsidRPr="007B1EE3" w:rsidTr="00097855">
        <w:trPr>
          <w:gridBefore w:val="1"/>
          <w:wBefore w:w="142" w:type="dxa"/>
        </w:trPr>
        <w:tc>
          <w:tcPr>
            <w:tcW w:w="496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7855" w:rsidRPr="007B1EE3" w:rsidRDefault="00097855" w:rsidP="00276EA7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43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55" w:rsidRPr="007B1EE3" w:rsidRDefault="00097855" w:rsidP="00276EA7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</w:tr>
    </w:tbl>
    <w:p w:rsidR="00097855" w:rsidRDefault="00097855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097855" w:rsidRDefault="00097855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097855" w:rsidRDefault="00097855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097855" w:rsidRDefault="00097855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097855" w:rsidRDefault="00097855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097855" w:rsidRDefault="00097855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9F730D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Показатели: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         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1. Уровень аварийности по предприятию (ин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дивидуальному предпринимателю):</w:t>
      </w:r>
    </w:p>
    <w:p w:rsidR="009F730D" w:rsidRPr="007B1EE3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9496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8254"/>
        <w:gridCol w:w="1242"/>
      </w:tblGrid>
      <w:tr w:rsidR="00097855" w:rsidRPr="007B1EE3" w:rsidTr="005C43B0">
        <w:tc>
          <w:tcPr>
            <w:tcW w:w="8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7855" w:rsidRDefault="00097855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Количество учетных дорожно-транспортных происшествий, </w:t>
            </w:r>
            <w:proofErr w:type="gramStart"/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в</w:t>
            </w:r>
            <w:proofErr w:type="gramEnd"/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</w:p>
          <w:p w:rsidR="00097855" w:rsidRPr="007B1EE3" w:rsidRDefault="00097855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proofErr w:type="gramStart"/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которых погибли или ранены люди, по вине претендента</w:t>
            </w:r>
            <w:proofErr w:type="gramEnd"/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7855" w:rsidRPr="007B1EE3" w:rsidRDefault="00097855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7855" w:rsidRPr="007B1EE3" w:rsidTr="007C2ECB">
        <w:tc>
          <w:tcPr>
            <w:tcW w:w="8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7855" w:rsidRDefault="00097855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Среднесписочное количество транспортных средств </w:t>
            </w:r>
            <w:proofErr w:type="gramStart"/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за</w:t>
            </w:r>
            <w:proofErr w:type="gramEnd"/>
          </w:p>
          <w:p w:rsidR="00097855" w:rsidRPr="007B1EE3" w:rsidRDefault="00097855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отчетный период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7855" w:rsidRPr="007B1EE3" w:rsidRDefault="00097855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7855" w:rsidRPr="007B1EE3" w:rsidTr="008F7F5C">
        <w:tc>
          <w:tcPr>
            <w:tcW w:w="8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7855" w:rsidRDefault="00097855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Количество учетных дорожно-транспортных происшествий, </w:t>
            </w:r>
            <w:proofErr w:type="gramStart"/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в</w:t>
            </w:r>
            <w:proofErr w:type="gramEnd"/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</w:p>
          <w:p w:rsidR="00097855" w:rsidRDefault="00097855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proofErr w:type="gramStart"/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которых погибли или ранены люди, по вине претендента, </w:t>
            </w:r>
            <w:proofErr w:type="gramEnd"/>
          </w:p>
          <w:p w:rsidR="00097855" w:rsidRDefault="00097855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proofErr w:type="gramStart"/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приведенных</w:t>
            </w:r>
            <w:proofErr w:type="gramEnd"/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на единицу транспортного средства за отчетный </w:t>
            </w:r>
          </w:p>
          <w:p w:rsidR="00097855" w:rsidRPr="007B1EE3" w:rsidRDefault="00097855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период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7855" w:rsidRPr="007B1EE3" w:rsidRDefault="00097855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730D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9F730D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2. Опыт осу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ществления регулярных перевозок</w:t>
      </w:r>
    </w:p>
    <w:p w:rsidR="009F730D" w:rsidRPr="007B1EE3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9496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894"/>
        <w:gridCol w:w="7372"/>
        <w:gridCol w:w="1230"/>
      </w:tblGrid>
      <w:tr w:rsidR="009F730D" w:rsidRPr="007B1EE3" w:rsidTr="00276EA7"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097855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1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отсутствие опыта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276EA7">
        <w:trPr>
          <w:trHeight w:val="339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2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до 1 года(1 включительно)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276EA7"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3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от 1 до 3-х лет  (3 включительно)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276EA7"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4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от 3-х до 4-х лет (4 включительно)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276EA7">
        <w:trPr>
          <w:trHeight w:val="263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5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более 4-х лет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730D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9F730D" w:rsidRPr="007B1EE3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3. Характеристики транспортных средств, предлагаемых перевозчиком для осуществления регулярных перевозок, влияющие на качество перевозок.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</w:p>
    <w:p w:rsidR="009F730D" w:rsidRPr="007B1EE3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3.1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.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Экологический класс автобусов, выставляемых на маршрут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</w:p>
    <w:tbl>
      <w:tblPr>
        <w:tblW w:w="9496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8208"/>
        <w:gridCol w:w="1288"/>
      </w:tblGrid>
      <w:tr w:rsidR="009F730D" w:rsidRPr="007B1EE3" w:rsidTr="00276EA7">
        <w:tc>
          <w:tcPr>
            <w:tcW w:w="8208" w:type="dxa"/>
            <w:tcBorders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Кол-во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br/>
              <w:t>т.</w:t>
            </w:r>
            <w:proofErr w:type="gramStart"/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с</w:t>
            </w:r>
            <w:proofErr w:type="gramEnd"/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.</w:t>
            </w:r>
          </w:p>
        </w:tc>
      </w:tr>
      <w:tr w:rsidR="009F730D" w:rsidRPr="007B1EE3" w:rsidTr="00276EA7"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Экологический класс 5 и выше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276EA7"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Экологический класс 4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276EA7"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Экологический класс 3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730D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097855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.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Наличие низкопольных транспортных средств, выставляемых н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а маршрут </w:t>
      </w:r>
    </w:p>
    <w:p w:rsidR="009F730D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регулярных перевозок.</w:t>
      </w:r>
    </w:p>
    <w:p w:rsidR="009F730D" w:rsidRPr="007B1EE3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9496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8238"/>
        <w:gridCol w:w="1258"/>
      </w:tblGrid>
      <w:tr w:rsidR="009F730D" w:rsidRPr="007B1EE3" w:rsidTr="00276EA7">
        <w:tc>
          <w:tcPr>
            <w:tcW w:w="8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Количество транспортных средств, выставляемых на маршрут</w:t>
            </w:r>
          </w:p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регулярных перевозок - всего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276EA7">
        <w:tc>
          <w:tcPr>
            <w:tcW w:w="8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Из них количество низкопольных транспортных средств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730D" w:rsidRDefault="009F730D" w:rsidP="009F730D">
      <w:pPr>
        <w:shd w:val="clear" w:color="auto" w:fill="FFFFFF"/>
        <w:spacing w:after="0" w:line="263" w:lineRule="atLeast"/>
        <w:ind w:right="-1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9F730D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3.3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.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Наличие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в транспортном средстве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оборудования для маломобильных групп населения, состоящего из: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         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1) специального пандуса (аппарель);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         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2) площадки для перевозки и устройства для крепления инвалидных колясок;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          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3) кнопки вызова водителя</w:t>
      </w:r>
    </w:p>
    <w:p w:rsidR="009F730D" w:rsidRPr="007B1EE3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9496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8242"/>
        <w:gridCol w:w="1254"/>
      </w:tblGrid>
      <w:tr w:rsidR="009F730D" w:rsidRPr="007B1EE3" w:rsidTr="00276EA7"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Количество транспортных средств, выставляемых на маршрут </w:t>
            </w:r>
          </w:p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регулярных перевозок - всего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276EA7"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Из них количество т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ранспортных средств, оснащенных</w:t>
            </w:r>
          </w:p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оборудованием </w:t>
            </w:r>
          </w:p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для перевозки маломобильных групп населения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47D88" w:rsidRDefault="00C47D88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C47D88" w:rsidRDefault="00C47D88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097855" w:rsidRDefault="00097855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9F730D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3.4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.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Наличие в транспортном средстве системы информирования пассажиров, состоящей </w:t>
      </w:r>
    </w:p>
    <w:p w:rsidR="009F730D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из: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         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1) аудиоинформатора;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         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2) </w:t>
      </w:r>
      <w:proofErr w:type="gramStart"/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внешних</w:t>
      </w:r>
      <w:proofErr w:type="gramEnd"/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маршрутоуказателей (передний, задний и боковой с отображением информации о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маршруте);</w:t>
      </w:r>
    </w:p>
    <w:p w:rsidR="009F730D" w:rsidRDefault="009F730D" w:rsidP="009F730D">
      <w:pPr>
        <w:shd w:val="clear" w:color="auto" w:fill="FFFFFF"/>
        <w:spacing w:after="0" w:line="240" w:lineRule="auto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3) внутреннего электронного табло (с отображением информации об остановочных пунктах, температуре возду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ха окружающей среды и в салоне)</w:t>
      </w:r>
    </w:p>
    <w:p w:rsidR="009F730D" w:rsidRPr="007B1EE3" w:rsidRDefault="009F730D" w:rsidP="009F730D">
      <w:pPr>
        <w:shd w:val="clear" w:color="auto" w:fill="FFFFFF"/>
        <w:spacing w:after="0" w:line="240" w:lineRule="auto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9498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8373"/>
        <w:gridCol w:w="1125"/>
      </w:tblGrid>
      <w:tr w:rsidR="009F730D" w:rsidRPr="007B1EE3" w:rsidTr="00276EA7">
        <w:tc>
          <w:tcPr>
            <w:tcW w:w="8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650C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Количество транспортных средств, выставляемых на маршрут </w:t>
            </w:r>
          </w:p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регулярны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х</w:t>
            </w:r>
          </w:p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перевозок - всего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276EA7">
        <w:tc>
          <w:tcPr>
            <w:tcW w:w="8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Из них количество транспортных средств, оснащенных системой</w:t>
            </w:r>
          </w:p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оповещения пассажиров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730D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9F730D" w:rsidRPr="007B1EE3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4. Максимальный срок эксплуатации транспортных средств, предлагаемых перевозчиком для осуществления регулярных перевозок в течение срока действия свидетельства об осуществлении перевозок по маршруту регулярных перевозок по классам транспортных средств: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</w:p>
    <w:tbl>
      <w:tblPr>
        <w:tblW w:w="9496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947"/>
        <w:gridCol w:w="2010"/>
        <w:gridCol w:w="5301"/>
        <w:gridCol w:w="1238"/>
      </w:tblGrid>
      <w:tr w:rsidR="009F730D" w:rsidRPr="007B1EE3" w:rsidTr="00276EA7">
        <w:trPr>
          <w:trHeight w:val="229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1A650C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МК</w:t>
            </w:r>
          </w:p>
        </w:tc>
        <w:tc>
          <w:tcPr>
            <w:tcW w:w="5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до 1 года (1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включительно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)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1A650C">
        <w:trPr>
          <w:trHeight w:val="229"/>
        </w:trPr>
        <w:tc>
          <w:tcPr>
            <w:tcW w:w="94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53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от 1 года до 2-х лет  (2 включительно)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276EA7">
        <w:trPr>
          <w:trHeight w:val="286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53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от 2 лет до 3-х лет  (3 включительно)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276EA7">
        <w:trPr>
          <w:trHeight w:val="257"/>
        </w:trPr>
        <w:tc>
          <w:tcPr>
            <w:tcW w:w="94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от 3 лет до 5-ти лет  (3 включительно)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276EA7">
        <w:trPr>
          <w:trHeight w:val="240"/>
        </w:trPr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от 5-ти лет до 7 лет (7 включительно)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276EA7">
        <w:trPr>
          <w:trHeight w:val="207"/>
        </w:trPr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более 10 лет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276EA7">
        <w:trPr>
          <w:trHeight w:val="242"/>
        </w:trPr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1A650C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СК</w:t>
            </w: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до 1 года (1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включительно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276EA7">
        <w:trPr>
          <w:trHeight w:val="150"/>
        </w:trPr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от 1 года до 2-х лет  (2 включительно)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276EA7">
        <w:trPr>
          <w:trHeight w:val="300"/>
        </w:trPr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от 2 лет до 3-х лет  (3 включительно)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276EA7">
        <w:trPr>
          <w:trHeight w:val="264"/>
        </w:trPr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от 3 лет до 5-ти лет  (3 включительно)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276EA7">
        <w:trPr>
          <w:trHeight w:val="288"/>
        </w:trPr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от 5-ти лет до 7 лет (7 включительно)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276EA7">
        <w:trPr>
          <w:trHeight w:val="251"/>
        </w:trPr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более 10 лет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730D" w:rsidRPr="007B1EE3" w:rsidRDefault="009F730D" w:rsidP="009F730D">
      <w:pPr>
        <w:shd w:val="clear" w:color="auto" w:fill="FFFFFF"/>
        <w:spacing w:after="0" w:line="263" w:lineRule="atLeast"/>
        <w:ind w:right="-1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9496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5839"/>
        <w:gridCol w:w="3657"/>
      </w:tblGrid>
      <w:tr w:rsidR="009F730D" w:rsidRPr="007B1EE3" w:rsidTr="00276EA7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1A650C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С условиями проведения конкурса </w:t>
            </w:r>
            <w:proofErr w:type="gramStart"/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согласен</w:t>
            </w:r>
            <w:proofErr w:type="gramEnd"/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.</w:t>
            </w: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276EA7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Руководитель юридического лица/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br/>
              <w:t>индивидуальный предприниматель/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br/>
              <w:t>уполномоченный участник простого товарищества</w:t>
            </w: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Подпись ____________________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________</w:t>
            </w:r>
          </w:p>
          <w:p w:rsidR="009F730D" w:rsidRPr="007B1EE3" w:rsidRDefault="009F730D" w:rsidP="00276EA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      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(Фамилия, имя, отчество)</w:t>
            </w:r>
          </w:p>
        </w:tc>
      </w:tr>
      <w:tr w:rsidR="009F730D" w:rsidRPr="007B1EE3" w:rsidTr="00276EA7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"____"________________ 20___ г.</w:t>
            </w: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:rsidTr="00276EA7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Место печати (при наличии)</w:t>
            </w: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730D" w:rsidRDefault="009F730D" w:rsidP="009F730D">
      <w:pPr>
        <w:shd w:val="clear" w:color="auto" w:fill="FFFFFF"/>
        <w:spacing w:after="0" w:line="240" w:lineRule="auto"/>
        <w:ind w:right="-1" w:firstLine="710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</w:rPr>
      </w:pPr>
    </w:p>
    <w:p w:rsidR="009F730D" w:rsidRDefault="009F730D" w:rsidP="009F730D">
      <w:pPr>
        <w:shd w:val="clear" w:color="auto" w:fill="FFFFFF"/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</w:rPr>
      </w:pPr>
    </w:p>
    <w:p w:rsidR="009F730D" w:rsidRDefault="009F730D" w:rsidP="009F730D">
      <w:pPr>
        <w:shd w:val="clear" w:color="auto" w:fill="FFFFFF"/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</w:rPr>
      </w:pPr>
    </w:p>
    <w:p w:rsidR="009F730D" w:rsidRDefault="009F730D" w:rsidP="009F730D">
      <w:pPr>
        <w:shd w:val="clear" w:color="auto" w:fill="FFFFFF"/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</w:rPr>
      </w:pPr>
    </w:p>
    <w:p w:rsidR="009F730D" w:rsidRDefault="009F730D" w:rsidP="009F730D">
      <w:pPr>
        <w:shd w:val="clear" w:color="auto" w:fill="FFFFFF"/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</w:rPr>
      </w:pPr>
    </w:p>
    <w:p w:rsidR="009F730D" w:rsidRDefault="009F730D" w:rsidP="009F730D">
      <w:pPr>
        <w:shd w:val="clear" w:color="auto" w:fill="FFFFFF"/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</w:rPr>
      </w:pPr>
    </w:p>
    <w:p w:rsidR="009F730D" w:rsidRDefault="009F730D" w:rsidP="009F730D">
      <w:pPr>
        <w:shd w:val="clear" w:color="auto" w:fill="FFFFFF"/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</w:rPr>
      </w:pPr>
    </w:p>
    <w:p w:rsidR="009F730D" w:rsidRDefault="009F730D" w:rsidP="009F730D">
      <w:pPr>
        <w:shd w:val="clear" w:color="auto" w:fill="FFFFFF"/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</w:rPr>
      </w:pPr>
    </w:p>
    <w:p w:rsidR="00301B30" w:rsidRDefault="00301B30"/>
    <w:sectPr w:rsidR="00301B30" w:rsidSect="00161D67">
      <w:pgSz w:w="11906" w:h="16838"/>
      <w:pgMar w:top="1134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F730D"/>
    <w:rsid w:val="00097855"/>
    <w:rsid w:val="00161D67"/>
    <w:rsid w:val="001A650C"/>
    <w:rsid w:val="0021292E"/>
    <w:rsid w:val="00270F9E"/>
    <w:rsid w:val="00301B30"/>
    <w:rsid w:val="0033350B"/>
    <w:rsid w:val="00360BC4"/>
    <w:rsid w:val="00472DD2"/>
    <w:rsid w:val="00594AB1"/>
    <w:rsid w:val="006B09A1"/>
    <w:rsid w:val="009F730D"/>
    <w:rsid w:val="00B504E4"/>
    <w:rsid w:val="00C47D88"/>
    <w:rsid w:val="00C927FF"/>
    <w:rsid w:val="00DB6556"/>
    <w:rsid w:val="00FA2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3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komarova</cp:lastModifiedBy>
  <cp:revision>12</cp:revision>
  <dcterms:created xsi:type="dcterms:W3CDTF">2019-02-20T08:44:00Z</dcterms:created>
  <dcterms:modified xsi:type="dcterms:W3CDTF">2019-03-12T05:46:00Z</dcterms:modified>
</cp:coreProperties>
</file>