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Y="12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136898" w14:paraId="48101E7B" w14:textId="77777777" w:rsidTr="009065EA">
        <w:trPr>
          <w:trHeight w:val="1096"/>
        </w:trPr>
        <w:tc>
          <w:tcPr>
            <w:tcW w:w="9615" w:type="dxa"/>
          </w:tcPr>
          <w:p w14:paraId="61BC76DF" w14:textId="77777777" w:rsidR="00136898" w:rsidRDefault="00136898" w:rsidP="009065EA">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06217ED" wp14:editId="5E3CC932">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16294386" w14:textId="77777777" w:rsidR="00136898" w:rsidRPr="0037724A" w:rsidRDefault="00136898" w:rsidP="009065EA">
            <w:pPr>
              <w:jc w:val="center"/>
              <w:rPr>
                <w:rFonts w:ascii="Times New Roman" w:hAnsi="Times New Roman" w:cs="Times New Roman"/>
                <w:b/>
                <w:sz w:val="28"/>
                <w:szCs w:val="28"/>
              </w:rPr>
            </w:pPr>
          </w:p>
        </w:tc>
      </w:tr>
      <w:tr w:rsidR="00136898" w14:paraId="34C4B2C0" w14:textId="77777777" w:rsidTr="009065EA">
        <w:trPr>
          <w:trHeight w:val="1084"/>
        </w:trPr>
        <w:tc>
          <w:tcPr>
            <w:tcW w:w="9615" w:type="dxa"/>
          </w:tcPr>
          <w:p w14:paraId="2D6E345E" w14:textId="77777777" w:rsidR="00136898" w:rsidRPr="00680A52" w:rsidRDefault="00136898" w:rsidP="009065EA">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77DBD243" w14:textId="77777777" w:rsidR="00136898" w:rsidRPr="00680A52" w:rsidRDefault="00136898" w:rsidP="009065EA">
            <w:pPr>
              <w:jc w:val="center"/>
              <w:rPr>
                <w:rFonts w:ascii="Times New Roman" w:hAnsi="Times New Roman" w:cs="Times New Roman"/>
                <w:b/>
                <w:sz w:val="28"/>
                <w:szCs w:val="28"/>
              </w:rPr>
            </w:pPr>
            <w:r>
              <w:rPr>
                <w:rFonts w:ascii="Times New Roman" w:hAnsi="Times New Roman" w:cs="Times New Roman"/>
                <w:b/>
                <w:sz w:val="28"/>
                <w:szCs w:val="28"/>
              </w:rPr>
              <w:t>НЯНДОМСКОГО МУНИЦИПАЛЬНОГО ОКРУГА</w:t>
            </w:r>
          </w:p>
          <w:p w14:paraId="471E458E" w14:textId="77777777" w:rsidR="00136898" w:rsidRDefault="00136898" w:rsidP="009065EA">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F5F441B" w14:textId="77777777" w:rsidR="00136898" w:rsidRPr="0037724A" w:rsidRDefault="00136898" w:rsidP="009065EA">
            <w:pPr>
              <w:jc w:val="center"/>
              <w:rPr>
                <w:rFonts w:ascii="Times New Roman" w:hAnsi="Times New Roman" w:cs="Times New Roman"/>
                <w:b/>
                <w:sz w:val="36"/>
                <w:szCs w:val="36"/>
              </w:rPr>
            </w:pPr>
          </w:p>
        </w:tc>
      </w:tr>
      <w:tr w:rsidR="00136898" w14:paraId="18A50F53" w14:textId="77777777" w:rsidTr="009065EA">
        <w:trPr>
          <w:trHeight w:val="319"/>
        </w:trPr>
        <w:tc>
          <w:tcPr>
            <w:tcW w:w="9615" w:type="dxa"/>
          </w:tcPr>
          <w:p w14:paraId="790A3BCD" w14:textId="77777777" w:rsidR="00136898" w:rsidRPr="0037724A" w:rsidRDefault="00136898" w:rsidP="009065EA">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136898" w14:paraId="197FBDFC" w14:textId="77777777" w:rsidTr="009065EA">
        <w:trPr>
          <w:trHeight w:val="260"/>
        </w:trPr>
        <w:tc>
          <w:tcPr>
            <w:tcW w:w="9615" w:type="dxa"/>
          </w:tcPr>
          <w:p w14:paraId="0F49B3B4" w14:textId="77777777" w:rsidR="00136898" w:rsidRDefault="00136898" w:rsidP="009065EA">
            <w:pPr>
              <w:jc w:val="center"/>
              <w:rPr>
                <w:rFonts w:ascii="Times New Roman" w:hAnsi="Times New Roman" w:cs="Times New Roman"/>
                <w:b/>
                <w:sz w:val="28"/>
                <w:szCs w:val="28"/>
              </w:rPr>
            </w:pPr>
          </w:p>
        </w:tc>
      </w:tr>
      <w:tr w:rsidR="00136898" w14:paraId="52A7836B" w14:textId="77777777" w:rsidTr="009065EA">
        <w:trPr>
          <w:trHeight w:val="247"/>
        </w:trPr>
        <w:tc>
          <w:tcPr>
            <w:tcW w:w="9615" w:type="dxa"/>
          </w:tcPr>
          <w:p w14:paraId="54A82BDC" w14:textId="1FAB117F" w:rsidR="00136898" w:rsidRPr="00C7038B" w:rsidRDefault="00136898" w:rsidP="009065EA">
            <w:pPr>
              <w:jc w:val="center"/>
              <w:rPr>
                <w:rFonts w:ascii="Times New Roman" w:hAnsi="Times New Roman" w:cs="Times New Roman"/>
                <w:sz w:val="28"/>
                <w:szCs w:val="28"/>
              </w:rPr>
            </w:pPr>
            <w:r>
              <w:rPr>
                <w:rFonts w:ascii="Times New Roman" w:hAnsi="Times New Roman" w:cs="Times New Roman"/>
                <w:sz w:val="28"/>
                <w:szCs w:val="28"/>
              </w:rPr>
              <w:t>от «</w:t>
            </w:r>
            <w:r w:rsidR="00EC0938">
              <w:rPr>
                <w:rFonts w:ascii="Times New Roman" w:hAnsi="Times New Roman" w:cs="Times New Roman"/>
                <w:sz w:val="28"/>
                <w:szCs w:val="28"/>
              </w:rPr>
              <w:t>19</w:t>
            </w:r>
            <w:r>
              <w:rPr>
                <w:rFonts w:ascii="Times New Roman" w:hAnsi="Times New Roman" w:cs="Times New Roman"/>
                <w:sz w:val="28"/>
                <w:szCs w:val="28"/>
              </w:rPr>
              <w:t>»</w:t>
            </w:r>
            <w:r w:rsidR="00EC0938">
              <w:rPr>
                <w:rFonts w:ascii="Times New Roman" w:hAnsi="Times New Roman" w:cs="Times New Roman"/>
                <w:sz w:val="28"/>
                <w:szCs w:val="28"/>
              </w:rPr>
              <w:t xml:space="preserve"> января </w:t>
            </w:r>
            <w:r w:rsidRPr="00C7038B">
              <w:rPr>
                <w:rFonts w:ascii="Times New Roman" w:hAnsi="Times New Roman" w:cs="Times New Roman"/>
                <w:sz w:val="28"/>
                <w:szCs w:val="28"/>
              </w:rPr>
              <w:t>202</w:t>
            </w:r>
            <w:r>
              <w:rPr>
                <w:rFonts w:ascii="Times New Roman" w:hAnsi="Times New Roman" w:cs="Times New Roman"/>
                <w:sz w:val="28"/>
                <w:szCs w:val="28"/>
              </w:rPr>
              <w:t>3</w:t>
            </w:r>
            <w:r w:rsidRPr="00C7038B">
              <w:rPr>
                <w:rFonts w:ascii="Times New Roman" w:hAnsi="Times New Roman" w:cs="Times New Roman"/>
                <w:sz w:val="28"/>
                <w:szCs w:val="28"/>
              </w:rPr>
              <w:t xml:space="preserve"> г. № </w:t>
            </w:r>
            <w:r w:rsidR="00EC0938">
              <w:rPr>
                <w:rFonts w:ascii="Times New Roman" w:hAnsi="Times New Roman" w:cs="Times New Roman"/>
                <w:sz w:val="28"/>
                <w:szCs w:val="28"/>
              </w:rPr>
              <w:t>32</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136898" w14:paraId="0C860BC2" w14:textId="77777777" w:rsidTr="009065EA">
        <w:trPr>
          <w:trHeight w:val="247"/>
        </w:trPr>
        <w:tc>
          <w:tcPr>
            <w:tcW w:w="9615" w:type="dxa"/>
          </w:tcPr>
          <w:p w14:paraId="7F697A4E" w14:textId="77777777" w:rsidR="00136898" w:rsidRPr="0037724A" w:rsidRDefault="00136898" w:rsidP="009065EA">
            <w:pPr>
              <w:jc w:val="center"/>
              <w:rPr>
                <w:rFonts w:ascii="Times New Roman" w:hAnsi="Times New Roman" w:cs="Times New Roman"/>
                <w:sz w:val="28"/>
                <w:szCs w:val="28"/>
              </w:rPr>
            </w:pPr>
          </w:p>
        </w:tc>
      </w:tr>
      <w:tr w:rsidR="00136898" w14:paraId="2DBD0D85" w14:textId="77777777" w:rsidTr="009065EA">
        <w:trPr>
          <w:trHeight w:val="201"/>
        </w:trPr>
        <w:tc>
          <w:tcPr>
            <w:tcW w:w="9615" w:type="dxa"/>
          </w:tcPr>
          <w:p w14:paraId="0D7DCA0D" w14:textId="77777777" w:rsidR="00136898" w:rsidRPr="0037724A" w:rsidRDefault="00136898" w:rsidP="009065EA">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136898" w14:paraId="00E20228" w14:textId="77777777" w:rsidTr="009065EA">
        <w:trPr>
          <w:trHeight w:val="100"/>
        </w:trPr>
        <w:tc>
          <w:tcPr>
            <w:tcW w:w="9615" w:type="dxa"/>
          </w:tcPr>
          <w:p w14:paraId="48BC7504" w14:textId="77777777" w:rsidR="00136898" w:rsidRPr="00D729AA" w:rsidRDefault="00136898" w:rsidP="009065EA">
            <w:pPr>
              <w:jc w:val="center"/>
              <w:rPr>
                <w:rFonts w:ascii="Times New Roman" w:hAnsi="Times New Roman" w:cs="Times New Roman"/>
                <w:sz w:val="28"/>
                <w:szCs w:val="28"/>
              </w:rPr>
            </w:pPr>
          </w:p>
        </w:tc>
      </w:tr>
    </w:tbl>
    <w:p w14:paraId="79797AFD" w14:textId="77777777" w:rsidR="00793922" w:rsidRDefault="00793922" w:rsidP="00B10223">
      <w:pPr>
        <w:spacing w:line="240" w:lineRule="auto"/>
        <w:jc w:val="center"/>
        <w:rPr>
          <w:rFonts w:ascii="Times New Roman" w:hAnsi="Times New Roman" w:cs="Times New Roman"/>
          <w:b/>
          <w:sz w:val="28"/>
          <w:szCs w:val="28"/>
        </w:rPr>
      </w:pPr>
    </w:p>
    <w:p w14:paraId="44704089" w14:textId="77777777" w:rsidR="00136898" w:rsidRPr="00074CF2" w:rsidRDefault="00136898" w:rsidP="00136898">
      <w:pPr>
        <w:pStyle w:val="12"/>
        <w:shd w:val="clear" w:color="auto" w:fill="auto"/>
        <w:ind w:firstLine="0"/>
        <w:jc w:val="center"/>
        <w:rPr>
          <w:b/>
          <w:bCs/>
          <w:sz w:val="28"/>
          <w:szCs w:val="28"/>
        </w:rPr>
      </w:pPr>
      <w:r w:rsidRPr="00074CF2">
        <w:rPr>
          <w:b/>
          <w:bCs/>
          <w:sz w:val="28"/>
          <w:szCs w:val="28"/>
        </w:rPr>
        <w:t>Об утверждении муниципальной программы</w:t>
      </w:r>
      <w:r w:rsidRPr="00074CF2">
        <w:rPr>
          <w:b/>
          <w:bCs/>
          <w:sz w:val="28"/>
          <w:szCs w:val="28"/>
        </w:rPr>
        <w:br/>
        <w:t>«Комплексное развитие сельских территорий Няндомского муниципального округа»</w:t>
      </w:r>
    </w:p>
    <w:p w14:paraId="21689A1E" w14:textId="77777777" w:rsidR="009903AB" w:rsidRDefault="009903AB" w:rsidP="00B10223">
      <w:pPr>
        <w:spacing w:line="240" w:lineRule="auto"/>
        <w:rPr>
          <w:rFonts w:ascii="Times New Roman" w:hAnsi="Times New Roman" w:cs="Times New Roman"/>
          <w:sz w:val="28"/>
          <w:szCs w:val="28"/>
        </w:rPr>
      </w:pPr>
    </w:p>
    <w:p w14:paraId="44ED3C47" w14:textId="7AC1DC82" w:rsidR="00136898" w:rsidRPr="00136898" w:rsidRDefault="00136898" w:rsidP="00136898">
      <w:pPr>
        <w:pStyle w:val="12"/>
        <w:shd w:val="clear" w:color="auto" w:fill="auto"/>
        <w:tabs>
          <w:tab w:val="left" w:pos="9214"/>
        </w:tabs>
        <w:ind w:firstLine="709"/>
        <w:jc w:val="both"/>
        <w:rPr>
          <w:sz w:val="28"/>
          <w:szCs w:val="28"/>
        </w:rPr>
      </w:pPr>
      <w:r w:rsidRPr="00136898">
        <w:rPr>
          <w:sz w:val="28"/>
          <w:szCs w:val="28"/>
        </w:rPr>
        <w:t>Руководствуясь статьей 16 Федерального закона от 6 октября 2003 года № 131 - ФЗ «Об общих принципах организации местного самоуправления в Российской Федерации», в соответствии с пунктом 26 Порядка разработки, реализации и оценки эффективности муниципальных программ Няндомского муниципального округа Архангельской области, утвержденного постановлением администрации Няндомского</w:t>
      </w:r>
      <w:r w:rsidR="004E7800">
        <w:rPr>
          <w:sz w:val="28"/>
          <w:szCs w:val="28"/>
        </w:rPr>
        <w:t xml:space="preserve"> </w:t>
      </w:r>
      <w:r w:rsidRPr="00136898">
        <w:rPr>
          <w:sz w:val="28"/>
          <w:szCs w:val="28"/>
        </w:rPr>
        <w:t xml:space="preserve">муниципального округа от </w:t>
      </w:r>
      <w:r>
        <w:rPr>
          <w:sz w:val="28"/>
          <w:szCs w:val="28"/>
        </w:rPr>
        <w:br/>
      </w:r>
      <w:r w:rsidRPr="00136898">
        <w:rPr>
          <w:sz w:val="28"/>
          <w:szCs w:val="28"/>
        </w:rPr>
        <w:t xml:space="preserve">9 января 2023 года № 1-па, пунктом 3.2 статьи 6 Устава Няндомского муниципального округа, администрация Няндомского муниципального округа Архангельской области </w:t>
      </w:r>
      <w:r w:rsidRPr="00136898">
        <w:rPr>
          <w:b/>
          <w:sz w:val="28"/>
          <w:szCs w:val="28"/>
        </w:rPr>
        <w:t>п о с т а н о в л я е т</w:t>
      </w:r>
      <w:r w:rsidRPr="00136898">
        <w:rPr>
          <w:sz w:val="28"/>
          <w:szCs w:val="28"/>
        </w:rPr>
        <w:t>:</w:t>
      </w:r>
    </w:p>
    <w:p w14:paraId="5C2E3F4A" w14:textId="77777777" w:rsidR="00136898" w:rsidRPr="00136898" w:rsidRDefault="00136898" w:rsidP="00136898">
      <w:pPr>
        <w:pStyle w:val="aa"/>
        <w:ind w:firstLine="709"/>
        <w:rPr>
          <w:rFonts w:ascii="Times New Roman" w:hAnsi="Times New Roman" w:cs="Times New Roman"/>
          <w:sz w:val="28"/>
          <w:szCs w:val="28"/>
        </w:rPr>
      </w:pPr>
      <w:r w:rsidRPr="00136898">
        <w:rPr>
          <w:rFonts w:ascii="Times New Roman" w:hAnsi="Times New Roman" w:cs="Times New Roman"/>
          <w:sz w:val="28"/>
          <w:szCs w:val="28"/>
        </w:rPr>
        <w:t xml:space="preserve">1. Утвердить прилагаемую </w:t>
      </w:r>
      <w:r w:rsidRPr="00136898">
        <w:rPr>
          <w:rFonts w:ascii="Times New Roman" w:hAnsi="Times New Roman" w:cs="Times New Roman"/>
          <w:color w:val="000000"/>
          <w:sz w:val="28"/>
          <w:szCs w:val="28"/>
        </w:rPr>
        <w:t>муниципальную программу «Комплексное развитие сельских территорий Няндомского муниципального округа»</w:t>
      </w:r>
      <w:r w:rsidRPr="00136898">
        <w:rPr>
          <w:rFonts w:ascii="Times New Roman" w:hAnsi="Times New Roman" w:cs="Times New Roman"/>
          <w:sz w:val="28"/>
          <w:szCs w:val="28"/>
        </w:rPr>
        <w:t>.</w:t>
      </w:r>
    </w:p>
    <w:p w14:paraId="753EEF5E" w14:textId="77777777" w:rsidR="00136898" w:rsidRPr="00136898" w:rsidRDefault="00136898" w:rsidP="00136898">
      <w:pPr>
        <w:spacing w:line="240" w:lineRule="auto"/>
        <w:ind w:firstLine="709"/>
        <w:rPr>
          <w:rFonts w:ascii="Times New Roman" w:hAnsi="Times New Roman" w:cs="Times New Roman"/>
          <w:sz w:val="28"/>
          <w:szCs w:val="28"/>
        </w:rPr>
      </w:pPr>
      <w:r w:rsidRPr="00136898">
        <w:rPr>
          <w:rFonts w:ascii="Times New Roman" w:hAnsi="Times New Roman" w:cs="Times New Roman"/>
          <w:sz w:val="28"/>
          <w:szCs w:val="28"/>
        </w:rPr>
        <w:t>2. Опубликовать настоящее постановление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w:t>
      </w:r>
    </w:p>
    <w:p w14:paraId="0A71E229" w14:textId="77777777" w:rsidR="00136898" w:rsidRPr="00136898" w:rsidRDefault="00136898" w:rsidP="00136898">
      <w:pPr>
        <w:spacing w:line="240" w:lineRule="auto"/>
        <w:ind w:firstLine="709"/>
        <w:rPr>
          <w:rFonts w:ascii="Times New Roman" w:hAnsi="Times New Roman" w:cs="Times New Roman"/>
          <w:sz w:val="28"/>
          <w:szCs w:val="28"/>
        </w:rPr>
      </w:pPr>
      <w:r w:rsidRPr="00136898">
        <w:rPr>
          <w:rFonts w:ascii="Times New Roman" w:hAnsi="Times New Roman" w:cs="Times New Roman"/>
          <w:sz w:val="28"/>
          <w:szCs w:val="28"/>
        </w:rPr>
        <w:t>3. Настоящее постановление вступает в силу со дня его официального опубликования.</w:t>
      </w:r>
    </w:p>
    <w:p w14:paraId="4DFDFFDB" w14:textId="77777777" w:rsidR="00727689" w:rsidRDefault="00727689" w:rsidP="00B10223">
      <w:pPr>
        <w:spacing w:line="240" w:lineRule="auto"/>
        <w:ind w:firstLine="720"/>
        <w:rPr>
          <w:rFonts w:ascii="Times New Roman" w:eastAsia="Calibri" w:hAnsi="Times New Roman" w:cs="Times New Roman"/>
          <w:sz w:val="28"/>
          <w:szCs w:val="28"/>
        </w:rPr>
      </w:pPr>
    </w:p>
    <w:p w14:paraId="244D60E8" w14:textId="77777777" w:rsidR="00A44493" w:rsidRDefault="00A44493" w:rsidP="00B10223">
      <w:pPr>
        <w:spacing w:line="240" w:lineRule="auto"/>
        <w:ind w:firstLine="720"/>
        <w:rPr>
          <w:rFonts w:ascii="Times New Roman" w:eastAsia="Calibri" w:hAnsi="Times New Roman" w:cs="Times New Roman"/>
          <w:sz w:val="28"/>
          <w:szCs w:val="28"/>
        </w:rPr>
      </w:pPr>
    </w:p>
    <w:p w14:paraId="478B70C8" w14:textId="77777777" w:rsidR="00A44493" w:rsidRPr="00FA6D89" w:rsidRDefault="00A44493" w:rsidP="00B10223">
      <w:pPr>
        <w:spacing w:line="240" w:lineRule="auto"/>
        <w:ind w:firstLine="720"/>
        <w:rPr>
          <w:rFonts w:ascii="Times New Roman" w:eastAsia="Calibri"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073"/>
      </w:tblGrid>
      <w:tr w:rsidR="00E52DED" w:rsidRPr="00FA6D89" w14:paraId="4B15F65B" w14:textId="77777777" w:rsidTr="00136898">
        <w:tc>
          <w:tcPr>
            <w:tcW w:w="5637" w:type="dxa"/>
          </w:tcPr>
          <w:p w14:paraId="4B7293F4" w14:textId="77777777" w:rsidR="001A2DD6" w:rsidRPr="00723FBC" w:rsidRDefault="00E52DED" w:rsidP="00B10223">
            <w:pPr>
              <w:pStyle w:val="western"/>
              <w:widowControl w:val="0"/>
              <w:spacing w:before="0" w:beforeAutospacing="0" w:after="0" w:afterAutospacing="0"/>
              <w:jc w:val="both"/>
              <w:rPr>
                <w:b/>
                <w:bCs/>
                <w:color w:val="000000"/>
                <w:sz w:val="28"/>
                <w:szCs w:val="28"/>
              </w:rPr>
            </w:pPr>
            <w:r w:rsidRPr="00723FBC">
              <w:rPr>
                <w:b/>
                <w:bCs/>
                <w:color w:val="000000"/>
                <w:sz w:val="28"/>
                <w:szCs w:val="28"/>
              </w:rPr>
              <w:t xml:space="preserve">Глава Няндомского </w:t>
            </w:r>
          </w:p>
          <w:p w14:paraId="05A2D5AE" w14:textId="77777777" w:rsidR="00E52DED" w:rsidRPr="001A2DD6" w:rsidRDefault="00727689" w:rsidP="00B10223">
            <w:pPr>
              <w:pStyle w:val="western"/>
              <w:widowControl w:val="0"/>
              <w:spacing w:before="0" w:beforeAutospacing="0" w:after="0" w:afterAutospacing="0"/>
              <w:jc w:val="both"/>
              <w:rPr>
                <w:sz w:val="28"/>
                <w:szCs w:val="28"/>
                <w:highlight w:val="yellow"/>
              </w:rPr>
            </w:pPr>
            <w:r w:rsidRPr="00723FBC">
              <w:rPr>
                <w:b/>
                <w:bCs/>
                <w:color w:val="000000"/>
                <w:sz w:val="28"/>
                <w:szCs w:val="28"/>
              </w:rPr>
              <w:t>муниципального округа</w:t>
            </w:r>
            <w:r w:rsidR="00E52DED" w:rsidRPr="00723FBC">
              <w:rPr>
                <w:b/>
                <w:bCs/>
                <w:color w:val="000000"/>
                <w:sz w:val="28"/>
                <w:szCs w:val="28"/>
              </w:rPr>
              <w:tab/>
            </w:r>
          </w:p>
        </w:tc>
        <w:tc>
          <w:tcPr>
            <w:tcW w:w="4394" w:type="dxa"/>
          </w:tcPr>
          <w:p w14:paraId="52EC261D" w14:textId="77777777" w:rsidR="00E52DED" w:rsidRDefault="00E52DED" w:rsidP="00B10223">
            <w:pPr>
              <w:pStyle w:val="western"/>
              <w:widowControl w:val="0"/>
              <w:spacing w:before="0" w:beforeAutospacing="0" w:after="0" w:afterAutospacing="0"/>
              <w:ind w:firstLine="709"/>
              <w:jc w:val="right"/>
              <w:rPr>
                <w:b/>
                <w:sz w:val="28"/>
                <w:szCs w:val="28"/>
              </w:rPr>
            </w:pPr>
          </w:p>
          <w:p w14:paraId="487EFF53" w14:textId="77777777" w:rsidR="00A44493" w:rsidRPr="00FA6D89" w:rsidRDefault="00A44493" w:rsidP="00B10223">
            <w:pPr>
              <w:pStyle w:val="western"/>
              <w:widowControl w:val="0"/>
              <w:spacing w:before="0" w:beforeAutospacing="0" w:after="0" w:afterAutospacing="0"/>
              <w:ind w:firstLine="709"/>
              <w:jc w:val="right"/>
              <w:rPr>
                <w:b/>
                <w:sz w:val="28"/>
                <w:szCs w:val="28"/>
              </w:rPr>
            </w:pPr>
            <w:r>
              <w:rPr>
                <w:b/>
                <w:sz w:val="28"/>
                <w:szCs w:val="28"/>
              </w:rPr>
              <w:t>А.В. Кононов</w:t>
            </w:r>
          </w:p>
        </w:tc>
      </w:tr>
      <w:tr w:rsidR="00E52DED" w:rsidRPr="00FA6D89" w14:paraId="485E75E8" w14:textId="77777777" w:rsidTr="00136898">
        <w:tc>
          <w:tcPr>
            <w:tcW w:w="5637" w:type="dxa"/>
          </w:tcPr>
          <w:p w14:paraId="2498EDC8" w14:textId="77777777" w:rsidR="00E52DED" w:rsidRPr="00FA6D89" w:rsidRDefault="00E52DED" w:rsidP="00B10223">
            <w:pPr>
              <w:pStyle w:val="western"/>
              <w:widowControl w:val="0"/>
              <w:spacing w:before="0" w:beforeAutospacing="0" w:after="0" w:afterAutospacing="0"/>
              <w:jc w:val="both"/>
              <w:rPr>
                <w:sz w:val="28"/>
                <w:szCs w:val="28"/>
              </w:rPr>
            </w:pPr>
          </w:p>
        </w:tc>
        <w:tc>
          <w:tcPr>
            <w:tcW w:w="4394" w:type="dxa"/>
          </w:tcPr>
          <w:p w14:paraId="19E6DAA4" w14:textId="77777777" w:rsidR="00E52DED" w:rsidRPr="00FA6D89" w:rsidRDefault="00E52DED" w:rsidP="00B10223">
            <w:pPr>
              <w:pStyle w:val="western"/>
              <w:widowControl w:val="0"/>
              <w:spacing w:before="0" w:beforeAutospacing="0" w:after="0" w:afterAutospacing="0"/>
              <w:rPr>
                <w:b/>
                <w:sz w:val="28"/>
                <w:szCs w:val="28"/>
              </w:rPr>
            </w:pPr>
          </w:p>
        </w:tc>
      </w:tr>
    </w:tbl>
    <w:p w14:paraId="6ADE2530" w14:textId="77777777" w:rsidR="00CB3EDA" w:rsidRDefault="00CB3EDA" w:rsidP="00B10223">
      <w:pPr>
        <w:spacing w:line="240" w:lineRule="auto"/>
        <w:rPr>
          <w:rFonts w:ascii="Times New Roman" w:hAnsi="Times New Roman" w:cs="Times New Roman"/>
          <w:color w:val="000000"/>
          <w:sz w:val="28"/>
          <w:szCs w:val="28"/>
        </w:rPr>
      </w:pPr>
    </w:p>
    <w:p w14:paraId="67458F75" w14:textId="77777777" w:rsidR="002C2D10" w:rsidRDefault="002C2D10" w:rsidP="00B10223">
      <w:pPr>
        <w:spacing w:line="240" w:lineRule="auto"/>
        <w:rPr>
          <w:rFonts w:ascii="Times New Roman" w:hAnsi="Times New Roman" w:cs="Times New Roman"/>
          <w:color w:val="000000"/>
          <w:sz w:val="28"/>
          <w:szCs w:val="28"/>
        </w:rPr>
      </w:pPr>
    </w:p>
    <w:p w14:paraId="729D606E" w14:textId="77777777" w:rsidR="00136898" w:rsidRDefault="00136898" w:rsidP="00B10223">
      <w:pPr>
        <w:spacing w:line="240" w:lineRule="auto"/>
        <w:rPr>
          <w:rFonts w:ascii="Times New Roman" w:hAnsi="Times New Roman" w:cs="Times New Roman"/>
          <w:color w:val="000000"/>
          <w:sz w:val="28"/>
          <w:szCs w:val="28"/>
        </w:rPr>
      </w:pPr>
    </w:p>
    <w:p w14:paraId="1A894F81" w14:textId="63D12417" w:rsidR="00136898" w:rsidRDefault="00136898" w:rsidP="00B10223">
      <w:pPr>
        <w:spacing w:line="240" w:lineRule="auto"/>
        <w:rPr>
          <w:rFonts w:ascii="Times New Roman" w:hAnsi="Times New Roman" w:cs="Times New Roman"/>
          <w:color w:val="000000"/>
          <w:sz w:val="28"/>
          <w:szCs w:val="28"/>
        </w:rPr>
      </w:pPr>
    </w:p>
    <w:p w14:paraId="69626729" w14:textId="77777777" w:rsidR="00000C30" w:rsidRDefault="00000C30" w:rsidP="00B10223">
      <w:pPr>
        <w:spacing w:line="240" w:lineRule="auto"/>
        <w:rPr>
          <w:rFonts w:ascii="Times New Roman" w:hAnsi="Times New Roman" w:cs="Times New Roman"/>
          <w:color w:val="000000"/>
          <w:sz w:val="28"/>
          <w:szCs w:val="28"/>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136898" w:rsidRPr="00136898" w14:paraId="5D98C411" w14:textId="77777777" w:rsidTr="00136898">
        <w:trPr>
          <w:jc w:val="right"/>
        </w:trPr>
        <w:tc>
          <w:tcPr>
            <w:tcW w:w="5067" w:type="dxa"/>
          </w:tcPr>
          <w:p w14:paraId="20BBBEF0" w14:textId="77777777" w:rsidR="00136898" w:rsidRPr="00136898" w:rsidRDefault="00136898" w:rsidP="00136898">
            <w:pPr>
              <w:tabs>
                <w:tab w:val="left" w:pos="1290"/>
              </w:tabs>
              <w:jc w:val="center"/>
              <w:rPr>
                <w:rFonts w:ascii="Times New Roman" w:hAnsi="Times New Roman" w:cs="Times New Roman"/>
                <w:sz w:val="24"/>
                <w:szCs w:val="24"/>
              </w:rPr>
            </w:pPr>
            <w:r w:rsidRPr="00136898">
              <w:rPr>
                <w:rFonts w:ascii="Times New Roman" w:hAnsi="Times New Roman" w:cs="Times New Roman"/>
                <w:sz w:val="24"/>
                <w:szCs w:val="24"/>
              </w:rPr>
              <w:lastRenderedPageBreak/>
              <w:t>УТВЕРЖДЕНА</w:t>
            </w:r>
          </w:p>
        </w:tc>
      </w:tr>
      <w:tr w:rsidR="00136898" w:rsidRPr="00136898" w14:paraId="3F37E608" w14:textId="77777777" w:rsidTr="00136898">
        <w:trPr>
          <w:jc w:val="right"/>
        </w:trPr>
        <w:tc>
          <w:tcPr>
            <w:tcW w:w="5067" w:type="dxa"/>
          </w:tcPr>
          <w:p w14:paraId="48A6B9EF" w14:textId="77777777" w:rsidR="00136898" w:rsidRPr="00136898" w:rsidRDefault="00136898" w:rsidP="00136898">
            <w:pPr>
              <w:tabs>
                <w:tab w:val="left" w:pos="1290"/>
              </w:tabs>
              <w:jc w:val="center"/>
              <w:rPr>
                <w:rFonts w:ascii="Times New Roman" w:hAnsi="Times New Roman" w:cs="Times New Roman"/>
                <w:sz w:val="24"/>
                <w:szCs w:val="24"/>
              </w:rPr>
            </w:pPr>
            <w:r w:rsidRPr="00136898">
              <w:rPr>
                <w:rFonts w:ascii="Times New Roman" w:hAnsi="Times New Roman" w:cs="Times New Roman"/>
                <w:sz w:val="24"/>
                <w:szCs w:val="24"/>
              </w:rPr>
              <w:t>постановлением администрации</w:t>
            </w:r>
          </w:p>
        </w:tc>
      </w:tr>
      <w:tr w:rsidR="00136898" w:rsidRPr="00136898" w14:paraId="080AD40F" w14:textId="77777777" w:rsidTr="00136898">
        <w:trPr>
          <w:jc w:val="right"/>
        </w:trPr>
        <w:tc>
          <w:tcPr>
            <w:tcW w:w="5067" w:type="dxa"/>
          </w:tcPr>
          <w:p w14:paraId="5E80A36F" w14:textId="77777777" w:rsidR="00136898" w:rsidRPr="00136898" w:rsidRDefault="00136898" w:rsidP="00136898">
            <w:pPr>
              <w:tabs>
                <w:tab w:val="left" w:pos="1290"/>
              </w:tabs>
              <w:jc w:val="center"/>
              <w:rPr>
                <w:rFonts w:ascii="Times New Roman" w:hAnsi="Times New Roman" w:cs="Times New Roman"/>
                <w:sz w:val="24"/>
                <w:szCs w:val="24"/>
              </w:rPr>
            </w:pPr>
            <w:r w:rsidRPr="00136898">
              <w:rPr>
                <w:rFonts w:ascii="Times New Roman" w:hAnsi="Times New Roman" w:cs="Times New Roman"/>
                <w:sz w:val="24"/>
                <w:szCs w:val="24"/>
              </w:rPr>
              <w:t>Няндомского муниципального округа</w:t>
            </w:r>
          </w:p>
        </w:tc>
      </w:tr>
      <w:tr w:rsidR="00136898" w:rsidRPr="00136898" w14:paraId="2596D0DA" w14:textId="77777777" w:rsidTr="00136898">
        <w:trPr>
          <w:jc w:val="right"/>
        </w:trPr>
        <w:tc>
          <w:tcPr>
            <w:tcW w:w="5067" w:type="dxa"/>
          </w:tcPr>
          <w:p w14:paraId="22760B28" w14:textId="77777777" w:rsidR="00136898" w:rsidRPr="00136898" w:rsidRDefault="00136898" w:rsidP="00136898">
            <w:pPr>
              <w:tabs>
                <w:tab w:val="left" w:pos="1290"/>
              </w:tabs>
              <w:jc w:val="center"/>
              <w:rPr>
                <w:rFonts w:ascii="Times New Roman" w:hAnsi="Times New Roman" w:cs="Times New Roman"/>
                <w:sz w:val="24"/>
                <w:szCs w:val="24"/>
              </w:rPr>
            </w:pPr>
            <w:r w:rsidRPr="00136898">
              <w:rPr>
                <w:rFonts w:ascii="Times New Roman" w:hAnsi="Times New Roman" w:cs="Times New Roman"/>
                <w:sz w:val="24"/>
                <w:szCs w:val="24"/>
              </w:rPr>
              <w:t>Архангельской области</w:t>
            </w:r>
          </w:p>
        </w:tc>
      </w:tr>
      <w:tr w:rsidR="00136898" w:rsidRPr="00136898" w14:paraId="4737CCFA" w14:textId="77777777" w:rsidTr="00136898">
        <w:trPr>
          <w:jc w:val="right"/>
        </w:trPr>
        <w:tc>
          <w:tcPr>
            <w:tcW w:w="5067" w:type="dxa"/>
          </w:tcPr>
          <w:p w14:paraId="25D71470" w14:textId="761ABD49" w:rsidR="00136898" w:rsidRPr="00136898" w:rsidRDefault="00EC0938" w:rsidP="00136898">
            <w:pPr>
              <w:tabs>
                <w:tab w:val="left" w:pos="1290"/>
              </w:tabs>
              <w:jc w:val="center"/>
              <w:rPr>
                <w:rFonts w:ascii="Times New Roman" w:hAnsi="Times New Roman" w:cs="Times New Roman"/>
                <w:sz w:val="24"/>
                <w:szCs w:val="24"/>
              </w:rPr>
            </w:pPr>
            <w:r w:rsidRPr="00EC0938">
              <w:rPr>
                <w:rFonts w:ascii="Times New Roman" w:hAnsi="Times New Roman" w:cs="Times New Roman"/>
                <w:sz w:val="24"/>
                <w:szCs w:val="24"/>
              </w:rPr>
              <w:t>от «19» января 2023 г. № 32-па</w:t>
            </w:r>
          </w:p>
        </w:tc>
      </w:tr>
    </w:tbl>
    <w:p w14:paraId="42BF66D1" w14:textId="77777777" w:rsidR="00136898" w:rsidRDefault="00136898" w:rsidP="00136898">
      <w:pPr>
        <w:pStyle w:val="ConsPlusNormal"/>
        <w:widowControl/>
        <w:ind w:firstLine="0"/>
        <w:jc w:val="center"/>
        <w:outlineLvl w:val="0"/>
        <w:rPr>
          <w:rFonts w:ascii="Times New Roman" w:hAnsi="Times New Roman" w:cs="Times New Roman"/>
          <w:b/>
          <w:sz w:val="24"/>
          <w:szCs w:val="24"/>
        </w:rPr>
      </w:pPr>
    </w:p>
    <w:p w14:paraId="43D82B27" w14:textId="77777777" w:rsidR="00136898" w:rsidRPr="00136898" w:rsidRDefault="00136898" w:rsidP="00136898">
      <w:pPr>
        <w:pStyle w:val="ConsPlusNormal"/>
        <w:widowControl/>
        <w:ind w:firstLine="0"/>
        <w:jc w:val="center"/>
        <w:outlineLvl w:val="0"/>
        <w:rPr>
          <w:rFonts w:ascii="Times New Roman" w:hAnsi="Times New Roman" w:cs="Times New Roman"/>
          <w:b/>
          <w:sz w:val="24"/>
          <w:szCs w:val="24"/>
        </w:rPr>
      </w:pPr>
    </w:p>
    <w:p w14:paraId="56FC5F18"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Муниципальная программа </w:t>
      </w:r>
    </w:p>
    <w:p w14:paraId="2AD8F316"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5FF264E3" w14:textId="77777777" w:rsidR="00136898" w:rsidRPr="00136898" w:rsidRDefault="00136898" w:rsidP="00136898">
      <w:pPr>
        <w:pStyle w:val="ConsPlusNormal"/>
        <w:widowControl/>
        <w:ind w:firstLine="0"/>
        <w:jc w:val="center"/>
        <w:outlineLvl w:val="0"/>
        <w:rPr>
          <w:rFonts w:ascii="Times New Roman" w:hAnsi="Times New Roman" w:cs="Times New Roman"/>
          <w:b/>
          <w:sz w:val="24"/>
          <w:szCs w:val="24"/>
        </w:rPr>
      </w:pPr>
    </w:p>
    <w:p w14:paraId="711546C2" w14:textId="77777777" w:rsidR="00136898" w:rsidRPr="00136898" w:rsidRDefault="00136898" w:rsidP="00136898">
      <w:pPr>
        <w:pStyle w:val="ConsPlusNormal"/>
        <w:widowControl/>
        <w:ind w:firstLine="0"/>
        <w:jc w:val="center"/>
        <w:outlineLvl w:val="0"/>
        <w:rPr>
          <w:rFonts w:ascii="Times New Roman" w:hAnsi="Times New Roman" w:cs="Times New Roman"/>
          <w:b/>
          <w:sz w:val="24"/>
          <w:szCs w:val="24"/>
        </w:rPr>
      </w:pPr>
      <w:r w:rsidRPr="00136898">
        <w:rPr>
          <w:rFonts w:ascii="Times New Roman" w:hAnsi="Times New Roman" w:cs="Times New Roman"/>
          <w:b/>
          <w:sz w:val="24"/>
          <w:szCs w:val="24"/>
        </w:rPr>
        <w:t>ПАСПОРТ</w:t>
      </w:r>
    </w:p>
    <w:p w14:paraId="584868B3"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муниципальной программы </w:t>
      </w:r>
    </w:p>
    <w:p w14:paraId="6CE58E57"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3D928E5A" w14:textId="77777777" w:rsidR="00136898" w:rsidRPr="00136898" w:rsidRDefault="00136898" w:rsidP="00136898">
      <w:pPr>
        <w:pStyle w:val="ConsPlusNormal"/>
        <w:widowControl/>
        <w:ind w:firstLine="0"/>
        <w:jc w:val="center"/>
        <w:rPr>
          <w:rFonts w:ascii="Times New Roman" w:hAnsi="Times New Roman" w:cs="Times New Roman"/>
          <w:sz w:val="24"/>
          <w:szCs w:val="24"/>
        </w:rPr>
      </w:pPr>
    </w:p>
    <w:p w14:paraId="3A6BD828"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1.Основные положения</w:t>
      </w:r>
    </w:p>
    <w:p w14:paraId="5650389E" w14:textId="77777777" w:rsidR="00136898" w:rsidRPr="00136898" w:rsidRDefault="00136898" w:rsidP="00136898">
      <w:pPr>
        <w:pStyle w:val="ConsPlusNormal"/>
        <w:widowControl/>
        <w:ind w:firstLine="0"/>
        <w:jc w:val="center"/>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228"/>
        <w:gridCol w:w="6627"/>
      </w:tblGrid>
      <w:tr w:rsidR="00136898" w:rsidRPr="00136898" w14:paraId="6156B52D" w14:textId="77777777" w:rsidTr="009065EA">
        <w:trPr>
          <w:trHeight w:val="240"/>
          <w:jc w:val="center"/>
        </w:trPr>
        <w:tc>
          <w:tcPr>
            <w:tcW w:w="3228" w:type="dxa"/>
            <w:tcBorders>
              <w:top w:val="single" w:sz="6" w:space="0" w:color="auto"/>
              <w:left w:val="single" w:sz="6" w:space="0" w:color="auto"/>
              <w:bottom w:val="single" w:sz="6" w:space="0" w:color="auto"/>
              <w:right w:val="single" w:sz="6" w:space="0" w:color="auto"/>
            </w:tcBorders>
          </w:tcPr>
          <w:p w14:paraId="5E98E72E"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Ответственный исполнитель программы               </w:t>
            </w:r>
          </w:p>
        </w:tc>
        <w:tc>
          <w:tcPr>
            <w:tcW w:w="6627" w:type="dxa"/>
            <w:tcBorders>
              <w:top w:val="single" w:sz="6" w:space="0" w:color="auto"/>
              <w:left w:val="single" w:sz="6" w:space="0" w:color="auto"/>
              <w:bottom w:val="single" w:sz="6" w:space="0" w:color="auto"/>
              <w:right w:val="single" w:sz="6" w:space="0" w:color="auto"/>
            </w:tcBorders>
          </w:tcPr>
          <w:p w14:paraId="2AE9AB20"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экономики администрации Няндомского муниципального округа </w:t>
            </w:r>
            <w:r w:rsidRPr="00136898">
              <w:rPr>
                <w:rFonts w:ascii="Times New Roman" w:hAnsi="Times New Roman" w:cs="Times New Roman"/>
                <w:bCs/>
                <w:sz w:val="24"/>
                <w:szCs w:val="24"/>
              </w:rPr>
              <w:t xml:space="preserve">Архангельской области </w:t>
            </w:r>
          </w:p>
        </w:tc>
      </w:tr>
      <w:tr w:rsidR="00136898" w:rsidRPr="00136898" w14:paraId="7E36C85B" w14:textId="77777777" w:rsidTr="009065EA">
        <w:trPr>
          <w:trHeight w:val="240"/>
          <w:jc w:val="center"/>
        </w:trPr>
        <w:tc>
          <w:tcPr>
            <w:tcW w:w="3228" w:type="dxa"/>
            <w:tcBorders>
              <w:top w:val="single" w:sz="6" w:space="0" w:color="auto"/>
              <w:left w:val="single" w:sz="6" w:space="0" w:color="auto"/>
              <w:bottom w:val="single" w:sz="6" w:space="0" w:color="auto"/>
              <w:right w:val="single" w:sz="6" w:space="0" w:color="auto"/>
            </w:tcBorders>
          </w:tcPr>
          <w:p w14:paraId="56717549"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Соисполнители программы</w:t>
            </w:r>
          </w:p>
        </w:tc>
        <w:tc>
          <w:tcPr>
            <w:tcW w:w="6627" w:type="dxa"/>
            <w:tcBorders>
              <w:top w:val="single" w:sz="6" w:space="0" w:color="auto"/>
              <w:left w:val="single" w:sz="6" w:space="0" w:color="auto"/>
              <w:bottom w:val="single" w:sz="6" w:space="0" w:color="auto"/>
              <w:right w:val="single" w:sz="6" w:space="0" w:color="auto"/>
            </w:tcBorders>
          </w:tcPr>
          <w:p w14:paraId="59AD479C"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-Управление строительства, архитектуры и жилищно-коммунального хозяйства администрации Няндомского муниципального округа</w:t>
            </w:r>
            <w:r w:rsidRPr="00136898">
              <w:rPr>
                <w:rFonts w:ascii="Times New Roman" w:hAnsi="Times New Roman" w:cs="Times New Roman"/>
                <w:bCs/>
                <w:sz w:val="24"/>
                <w:szCs w:val="24"/>
              </w:rPr>
              <w:t xml:space="preserve"> Архангельской области</w:t>
            </w:r>
            <w:r w:rsidRPr="00136898">
              <w:rPr>
                <w:rFonts w:ascii="Times New Roman" w:hAnsi="Times New Roman" w:cs="Times New Roman"/>
                <w:sz w:val="24"/>
                <w:szCs w:val="24"/>
              </w:rPr>
              <w:t>;</w:t>
            </w:r>
          </w:p>
          <w:p w14:paraId="67A1208F"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xml:space="preserve">-Управление социальной политики администрации Няндомского муниципального округа </w:t>
            </w:r>
            <w:r w:rsidRPr="00136898">
              <w:rPr>
                <w:rFonts w:ascii="Times New Roman" w:hAnsi="Times New Roman" w:cs="Times New Roman"/>
                <w:bCs/>
                <w:sz w:val="24"/>
                <w:szCs w:val="24"/>
              </w:rPr>
              <w:t>Архангельской области</w:t>
            </w:r>
            <w:r w:rsidRPr="00136898">
              <w:rPr>
                <w:rFonts w:ascii="Times New Roman" w:hAnsi="Times New Roman" w:cs="Times New Roman"/>
                <w:sz w:val="24"/>
                <w:szCs w:val="24"/>
              </w:rPr>
              <w:t>;</w:t>
            </w:r>
          </w:p>
          <w:p w14:paraId="2B6AF594"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-Управление образования администрации Няндомского муниципального округа</w:t>
            </w:r>
            <w:r w:rsidRPr="00136898">
              <w:rPr>
                <w:rFonts w:ascii="Times New Roman" w:hAnsi="Times New Roman" w:cs="Times New Roman"/>
                <w:bCs/>
                <w:sz w:val="24"/>
                <w:szCs w:val="24"/>
              </w:rPr>
              <w:t xml:space="preserve"> Архангельской области</w:t>
            </w:r>
            <w:r w:rsidRPr="00136898">
              <w:rPr>
                <w:rFonts w:ascii="Times New Roman" w:hAnsi="Times New Roman" w:cs="Times New Roman"/>
                <w:sz w:val="24"/>
                <w:szCs w:val="24"/>
              </w:rPr>
              <w:t>;</w:t>
            </w:r>
          </w:p>
          <w:p w14:paraId="415BEA42"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xml:space="preserve">-отдел по вопросам местного самоуправления Правового управления администрации Няндомского муниципального округа </w:t>
            </w:r>
            <w:r w:rsidRPr="00136898">
              <w:rPr>
                <w:rFonts w:ascii="Times New Roman" w:hAnsi="Times New Roman" w:cs="Times New Roman"/>
                <w:bCs/>
                <w:sz w:val="24"/>
                <w:szCs w:val="24"/>
              </w:rPr>
              <w:t>Архангельской области</w:t>
            </w:r>
          </w:p>
        </w:tc>
      </w:tr>
      <w:tr w:rsidR="00136898" w:rsidRPr="00136898" w14:paraId="1980D0E8" w14:textId="77777777" w:rsidTr="009065EA">
        <w:trPr>
          <w:trHeight w:val="240"/>
          <w:jc w:val="center"/>
        </w:trPr>
        <w:tc>
          <w:tcPr>
            <w:tcW w:w="3228" w:type="dxa"/>
            <w:tcBorders>
              <w:top w:val="single" w:sz="6" w:space="0" w:color="auto"/>
              <w:left w:val="single" w:sz="6" w:space="0" w:color="auto"/>
              <w:bottom w:val="single" w:sz="6" w:space="0" w:color="auto"/>
              <w:right w:val="single" w:sz="6" w:space="0" w:color="auto"/>
            </w:tcBorders>
          </w:tcPr>
          <w:p w14:paraId="16B137DB"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Участники программы</w:t>
            </w:r>
          </w:p>
        </w:tc>
        <w:tc>
          <w:tcPr>
            <w:tcW w:w="6627" w:type="dxa"/>
            <w:tcBorders>
              <w:top w:val="single" w:sz="6" w:space="0" w:color="auto"/>
              <w:left w:val="single" w:sz="6" w:space="0" w:color="auto"/>
              <w:bottom w:val="single" w:sz="6" w:space="0" w:color="auto"/>
              <w:right w:val="single" w:sz="6" w:space="0" w:color="auto"/>
            </w:tcBorders>
          </w:tcPr>
          <w:p w14:paraId="27B89C82"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бухгалтерского учета и отчетности администрации Няндомского муниципального округа </w:t>
            </w:r>
            <w:r w:rsidRPr="00136898">
              <w:rPr>
                <w:rFonts w:ascii="Times New Roman" w:hAnsi="Times New Roman" w:cs="Times New Roman"/>
                <w:bCs/>
                <w:sz w:val="24"/>
                <w:szCs w:val="24"/>
              </w:rPr>
              <w:t>Архангельской области</w:t>
            </w:r>
            <w:r w:rsidRPr="00136898">
              <w:rPr>
                <w:rFonts w:ascii="Times New Roman" w:hAnsi="Times New Roman" w:cs="Times New Roman"/>
                <w:sz w:val="24"/>
                <w:szCs w:val="24"/>
              </w:rPr>
              <w:t>;</w:t>
            </w:r>
          </w:p>
          <w:p w14:paraId="7058F9CB"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-предприятия, осуществляющие свою деятельность на сельских территориях Няндомского муниципального округа; </w:t>
            </w:r>
          </w:p>
          <w:p w14:paraId="2073E765"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-граждане, проживающие на сельских территориях Няндомского муниципального округа </w:t>
            </w:r>
          </w:p>
        </w:tc>
      </w:tr>
      <w:tr w:rsidR="00136898" w:rsidRPr="00136898" w14:paraId="6001C628" w14:textId="77777777" w:rsidTr="009065EA">
        <w:trPr>
          <w:trHeight w:val="240"/>
          <w:jc w:val="center"/>
        </w:trPr>
        <w:tc>
          <w:tcPr>
            <w:tcW w:w="3228" w:type="dxa"/>
            <w:tcBorders>
              <w:top w:val="single" w:sz="6" w:space="0" w:color="auto"/>
              <w:left w:val="single" w:sz="6" w:space="0" w:color="auto"/>
              <w:bottom w:val="single" w:sz="6" w:space="0" w:color="auto"/>
              <w:right w:val="single" w:sz="6" w:space="0" w:color="auto"/>
            </w:tcBorders>
          </w:tcPr>
          <w:p w14:paraId="7DDB0522"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Цель и задачи программы           </w:t>
            </w:r>
          </w:p>
        </w:tc>
        <w:tc>
          <w:tcPr>
            <w:tcW w:w="6627" w:type="dxa"/>
            <w:tcBorders>
              <w:top w:val="single" w:sz="6" w:space="0" w:color="auto"/>
              <w:left w:val="single" w:sz="6" w:space="0" w:color="auto"/>
              <w:bottom w:val="single" w:sz="6" w:space="0" w:color="auto"/>
              <w:right w:val="single" w:sz="6" w:space="0" w:color="auto"/>
            </w:tcBorders>
          </w:tcPr>
          <w:p w14:paraId="5660D3AC"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Цель: Обеспечение социально-экономического развития сельских территорий Няндомского муниципального округа.</w:t>
            </w:r>
          </w:p>
          <w:p w14:paraId="5BA56418"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xml:space="preserve">Задачи: </w:t>
            </w:r>
          </w:p>
          <w:p w14:paraId="72FDDB29"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-удовлетворение потребностей сельского населения в доступном и комфортном жилье, отвечающим современным требованиям;</w:t>
            </w:r>
          </w:p>
          <w:p w14:paraId="0FCDAA0F"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повышение качества и комфорта сельской среды Няндомского муниципального округа и создание условий для ее дальнейшего развития</w:t>
            </w:r>
          </w:p>
        </w:tc>
      </w:tr>
      <w:tr w:rsidR="00136898" w:rsidRPr="00136898" w14:paraId="3D75FADE" w14:textId="77777777" w:rsidTr="009065EA">
        <w:trPr>
          <w:trHeight w:val="360"/>
          <w:jc w:val="center"/>
        </w:trPr>
        <w:tc>
          <w:tcPr>
            <w:tcW w:w="3228" w:type="dxa"/>
            <w:tcBorders>
              <w:top w:val="single" w:sz="6" w:space="0" w:color="auto"/>
              <w:left w:val="single" w:sz="6" w:space="0" w:color="auto"/>
              <w:bottom w:val="single" w:sz="6" w:space="0" w:color="auto"/>
              <w:right w:val="single" w:sz="6" w:space="0" w:color="auto"/>
            </w:tcBorders>
          </w:tcPr>
          <w:p w14:paraId="3F1BDC06"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Период реализации программы</w:t>
            </w:r>
          </w:p>
        </w:tc>
        <w:tc>
          <w:tcPr>
            <w:tcW w:w="6627" w:type="dxa"/>
            <w:tcBorders>
              <w:top w:val="single" w:sz="6" w:space="0" w:color="auto"/>
              <w:left w:val="single" w:sz="6" w:space="0" w:color="auto"/>
              <w:bottom w:val="single" w:sz="6" w:space="0" w:color="auto"/>
              <w:right w:val="single" w:sz="6" w:space="0" w:color="auto"/>
            </w:tcBorders>
          </w:tcPr>
          <w:p w14:paraId="2AD4B6CF" w14:textId="77777777" w:rsidR="00136898" w:rsidRPr="00136898" w:rsidRDefault="00136898" w:rsidP="009065EA">
            <w:pPr>
              <w:rPr>
                <w:rStyle w:val="fontstyle01"/>
              </w:rPr>
            </w:pPr>
            <w:r w:rsidRPr="00136898">
              <w:rPr>
                <w:rStyle w:val="fontstyle01"/>
              </w:rPr>
              <w:t>С 01.01.2023года по 31.12.202</w:t>
            </w:r>
            <w:r w:rsidR="005222C4">
              <w:rPr>
                <w:rStyle w:val="fontstyle01"/>
              </w:rPr>
              <w:t>8</w:t>
            </w:r>
            <w:r w:rsidRPr="00136898">
              <w:rPr>
                <w:rStyle w:val="fontstyle01"/>
              </w:rPr>
              <w:t xml:space="preserve"> года</w:t>
            </w:r>
          </w:p>
        </w:tc>
      </w:tr>
      <w:tr w:rsidR="00136898" w:rsidRPr="00136898" w14:paraId="3CA0FAFA" w14:textId="77777777" w:rsidTr="009065EA">
        <w:trPr>
          <w:trHeight w:val="360"/>
          <w:jc w:val="center"/>
        </w:trPr>
        <w:tc>
          <w:tcPr>
            <w:tcW w:w="3228" w:type="dxa"/>
            <w:tcBorders>
              <w:top w:val="single" w:sz="6" w:space="0" w:color="auto"/>
              <w:left w:val="single" w:sz="6" w:space="0" w:color="auto"/>
              <w:bottom w:val="single" w:sz="6" w:space="0" w:color="auto"/>
              <w:right w:val="single" w:sz="6" w:space="0" w:color="auto"/>
            </w:tcBorders>
          </w:tcPr>
          <w:p w14:paraId="7225DE0D"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Объемы и источники финансирования </w:t>
            </w:r>
            <w:r w:rsidRPr="00136898">
              <w:rPr>
                <w:rFonts w:ascii="Times New Roman" w:hAnsi="Times New Roman" w:cs="Times New Roman"/>
                <w:sz w:val="24"/>
                <w:szCs w:val="24"/>
              </w:rPr>
              <w:br/>
              <w:t xml:space="preserve">программы                         </w:t>
            </w:r>
          </w:p>
        </w:tc>
        <w:tc>
          <w:tcPr>
            <w:tcW w:w="6627" w:type="dxa"/>
            <w:tcBorders>
              <w:top w:val="single" w:sz="6" w:space="0" w:color="auto"/>
              <w:left w:val="single" w:sz="6" w:space="0" w:color="auto"/>
              <w:bottom w:val="single" w:sz="6" w:space="0" w:color="auto"/>
              <w:right w:val="single" w:sz="6" w:space="0" w:color="auto"/>
            </w:tcBorders>
          </w:tcPr>
          <w:p w14:paraId="31C49CE6" w14:textId="77777777" w:rsidR="00136898" w:rsidRPr="00136898" w:rsidRDefault="00136898" w:rsidP="009065EA">
            <w:pPr>
              <w:rPr>
                <w:rStyle w:val="fontstyle01"/>
              </w:rPr>
            </w:pPr>
            <w:r w:rsidRPr="00136898">
              <w:rPr>
                <w:rStyle w:val="fontstyle01"/>
              </w:rPr>
              <w:t>Общий объем средств, предусмотренных на</w:t>
            </w:r>
            <w:r w:rsidRPr="00136898">
              <w:rPr>
                <w:rFonts w:ascii="Times New Roman" w:hAnsi="Times New Roman" w:cs="Times New Roman"/>
                <w:sz w:val="24"/>
                <w:szCs w:val="24"/>
              </w:rPr>
              <w:br/>
            </w:r>
            <w:r w:rsidRPr="00136898">
              <w:rPr>
                <w:rStyle w:val="fontstyle01"/>
              </w:rPr>
              <w:t xml:space="preserve">реализацию муниципальной программы - </w:t>
            </w:r>
            <w:r w:rsidRPr="00136898">
              <w:rPr>
                <w:rFonts w:ascii="Times New Roman" w:hAnsi="Times New Roman" w:cs="Times New Roman"/>
                <w:sz w:val="24"/>
                <w:szCs w:val="24"/>
              </w:rPr>
              <w:br/>
            </w:r>
            <w:r w:rsidR="00225E02" w:rsidRPr="00225E02">
              <w:rPr>
                <w:rFonts w:ascii="Times New Roman" w:hAnsi="Times New Roman" w:cs="Times New Roman"/>
                <w:bCs/>
                <w:color w:val="000000"/>
                <w:sz w:val="24"/>
                <w:szCs w:val="24"/>
              </w:rPr>
              <w:t>314349,92</w:t>
            </w:r>
            <w:r w:rsidRPr="00136898">
              <w:rPr>
                <w:rStyle w:val="fontstyle01"/>
              </w:rPr>
              <w:t>тыс. рублей, в том числе:</w:t>
            </w:r>
            <w:r w:rsidRPr="00136898">
              <w:rPr>
                <w:rFonts w:ascii="Times New Roman" w:hAnsi="Times New Roman" w:cs="Times New Roman"/>
                <w:sz w:val="24"/>
                <w:szCs w:val="24"/>
              </w:rPr>
              <w:br/>
            </w:r>
            <w:r w:rsidRPr="00136898">
              <w:rPr>
                <w:rStyle w:val="fontstyle01"/>
              </w:rPr>
              <w:t xml:space="preserve">средства федерального бюджета- </w:t>
            </w:r>
            <w:r w:rsidR="00225E02">
              <w:rPr>
                <w:rStyle w:val="fontstyle01"/>
              </w:rPr>
              <w:t>298363,7</w:t>
            </w:r>
            <w:r w:rsidRPr="00136898">
              <w:rPr>
                <w:rStyle w:val="fontstyle01"/>
              </w:rPr>
              <w:t xml:space="preserve"> тыс. рублей;</w:t>
            </w:r>
            <w:r w:rsidRPr="00136898">
              <w:rPr>
                <w:rFonts w:ascii="Times New Roman" w:hAnsi="Times New Roman" w:cs="Times New Roman"/>
                <w:sz w:val="24"/>
                <w:szCs w:val="24"/>
              </w:rPr>
              <w:br/>
            </w:r>
            <w:r w:rsidRPr="00136898">
              <w:rPr>
                <w:rStyle w:val="fontstyle01"/>
              </w:rPr>
              <w:t xml:space="preserve">средства областного бюджета – </w:t>
            </w:r>
            <w:r w:rsidR="00225E02">
              <w:rPr>
                <w:rStyle w:val="fontstyle01"/>
              </w:rPr>
              <w:t xml:space="preserve">12202,22 </w:t>
            </w:r>
            <w:r w:rsidRPr="00136898">
              <w:rPr>
                <w:rStyle w:val="fontstyle01"/>
              </w:rPr>
              <w:t>тыс. рублей;</w:t>
            </w:r>
          </w:p>
          <w:p w14:paraId="5EC3E6EA" w14:textId="77777777" w:rsidR="00136898" w:rsidRPr="00136898" w:rsidRDefault="00136898" w:rsidP="009065EA">
            <w:pPr>
              <w:rPr>
                <w:rStyle w:val="fontstyle01"/>
              </w:rPr>
            </w:pPr>
            <w:r w:rsidRPr="00136898">
              <w:rPr>
                <w:rStyle w:val="fontstyle01"/>
              </w:rPr>
              <w:t>средства бюджета округа-</w:t>
            </w:r>
            <w:r w:rsidR="00225E02">
              <w:rPr>
                <w:rStyle w:val="fontstyle01"/>
              </w:rPr>
              <w:t>1511,0</w:t>
            </w:r>
            <w:r w:rsidRPr="00136898">
              <w:rPr>
                <w:rStyle w:val="fontstyle01"/>
              </w:rPr>
              <w:t xml:space="preserve"> тыс. рублей;</w:t>
            </w:r>
          </w:p>
          <w:p w14:paraId="1C7E842A" w14:textId="77777777" w:rsidR="00136898" w:rsidRPr="00136898" w:rsidRDefault="00136898" w:rsidP="006E028D">
            <w:pPr>
              <w:rPr>
                <w:rFonts w:ascii="Times New Roman" w:eastAsia="Calibri" w:hAnsi="Times New Roman" w:cs="Times New Roman"/>
                <w:sz w:val="24"/>
                <w:szCs w:val="24"/>
              </w:rPr>
            </w:pPr>
            <w:r w:rsidRPr="00136898">
              <w:rPr>
                <w:rStyle w:val="fontstyle01"/>
              </w:rPr>
              <w:t xml:space="preserve">средства внебюджетных источников – </w:t>
            </w:r>
            <w:r w:rsidR="006E028D">
              <w:rPr>
                <w:rStyle w:val="fontstyle01"/>
              </w:rPr>
              <w:t>1511</w:t>
            </w:r>
            <w:r w:rsidRPr="00136898">
              <w:rPr>
                <w:rStyle w:val="fontstyle01"/>
              </w:rPr>
              <w:t>,0 тыс. рублей</w:t>
            </w:r>
          </w:p>
        </w:tc>
      </w:tr>
      <w:tr w:rsidR="00136898" w:rsidRPr="00136898" w14:paraId="1000A8ED" w14:textId="77777777" w:rsidTr="009065EA">
        <w:trPr>
          <w:trHeight w:val="360"/>
          <w:jc w:val="center"/>
        </w:trPr>
        <w:tc>
          <w:tcPr>
            <w:tcW w:w="3228" w:type="dxa"/>
            <w:tcBorders>
              <w:top w:val="single" w:sz="6" w:space="0" w:color="auto"/>
              <w:left w:val="single" w:sz="6" w:space="0" w:color="auto"/>
              <w:bottom w:val="single" w:sz="6" w:space="0" w:color="auto"/>
              <w:right w:val="single" w:sz="6" w:space="0" w:color="auto"/>
            </w:tcBorders>
          </w:tcPr>
          <w:p w14:paraId="06C919BF"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lastRenderedPageBreak/>
              <w:t>Подпрограммы программы</w:t>
            </w:r>
          </w:p>
        </w:tc>
        <w:tc>
          <w:tcPr>
            <w:tcW w:w="6627" w:type="dxa"/>
            <w:tcBorders>
              <w:top w:val="single" w:sz="6" w:space="0" w:color="auto"/>
              <w:left w:val="single" w:sz="6" w:space="0" w:color="auto"/>
              <w:bottom w:val="single" w:sz="6" w:space="0" w:color="auto"/>
              <w:right w:val="single" w:sz="6" w:space="0" w:color="auto"/>
            </w:tcBorders>
          </w:tcPr>
          <w:p w14:paraId="6BED6E74"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Подпрограмма 1 «Создание условий для обеспечения доступным и комфортным жильем сельского населения»;</w:t>
            </w:r>
          </w:p>
          <w:p w14:paraId="0EB34F94"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подпрограмма 2 «Создание и развитие инфраструктуры на сельских территориях»</w:t>
            </w:r>
          </w:p>
        </w:tc>
      </w:tr>
      <w:tr w:rsidR="00136898" w:rsidRPr="00136898" w14:paraId="089A7929" w14:textId="77777777" w:rsidTr="009065EA">
        <w:trPr>
          <w:trHeight w:val="360"/>
          <w:jc w:val="center"/>
        </w:trPr>
        <w:tc>
          <w:tcPr>
            <w:tcW w:w="3228" w:type="dxa"/>
            <w:tcBorders>
              <w:top w:val="single" w:sz="6" w:space="0" w:color="auto"/>
              <w:left w:val="single" w:sz="6" w:space="0" w:color="auto"/>
              <w:bottom w:val="single" w:sz="6" w:space="0" w:color="auto"/>
              <w:right w:val="single" w:sz="6" w:space="0" w:color="auto"/>
            </w:tcBorders>
          </w:tcPr>
          <w:p w14:paraId="045D3C81"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Ожидаемые результаты реализации   </w:t>
            </w:r>
            <w:r w:rsidRPr="00136898">
              <w:rPr>
                <w:rFonts w:ascii="Times New Roman" w:hAnsi="Times New Roman" w:cs="Times New Roman"/>
                <w:sz w:val="24"/>
                <w:szCs w:val="24"/>
              </w:rPr>
              <w:br/>
              <w:t xml:space="preserve">программы  </w:t>
            </w:r>
          </w:p>
        </w:tc>
        <w:tc>
          <w:tcPr>
            <w:tcW w:w="6627" w:type="dxa"/>
            <w:tcBorders>
              <w:top w:val="single" w:sz="6" w:space="0" w:color="auto"/>
              <w:left w:val="single" w:sz="6" w:space="0" w:color="auto"/>
              <w:bottom w:val="single" w:sz="6" w:space="0" w:color="auto"/>
              <w:right w:val="single" w:sz="6" w:space="0" w:color="auto"/>
            </w:tcBorders>
          </w:tcPr>
          <w:p w14:paraId="07E6E161"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повышен уровень комфортности среды проживания на территории сельской агломерации «Город Няндома» и территориальных отделов Няндомского муниципального округа;</w:t>
            </w:r>
          </w:p>
          <w:p w14:paraId="3F6108C6"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повышена гражданская активность жителей по вопросам благоустройства сельских территорий</w:t>
            </w:r>
          </w:p>
        </w:tc>
      </w:tr>
    </w:tbl>
    <w:p w14:paraId="2926DC95" w14:textId="77777777" w:rsidR="00136898" w:rsidRPr="00136898" w:rsidRDefault="00136898" w:rsidP="00136898">
      <w:pPr>
        <w:jc w:val="center"/>
        <w:rPr>
          <w:rFonts w:ascii="Times New Roman" w:hAnsi="Times New Roman" w:cs="Times New Roman"/>
          <w:b/>
          <w:sz w:val="24"/>
          <w:szCs w:val="24"/>
        </w:rPr>
      </w:pPr>
    </w:p>
    <w:p w14:paraId="52E90CEE" w14:textId="77777777" w:rsidR="00136898" w:rsidRPr="00136898" w:rsidRDefault="00136898" w:rsidP="00136898">
      <w:pPr>
        <w:jc w:val="center"/>
        <w:rPr>
          <w:rFonts w:ascii="Times New Roman" w:hAnsi="Times New Roman" w:cs="Times New Roman"/>
          <w:b/>
          <w:sz w:val="24"/>
          <w:szCs w:val="24"/>
        </w:rPr>
      </w:pPr>
      <w:r w:rsidRPr="00136898">
        <w:rPr>
          <w:rFonts w:ascii="Times New Roman" w:hAnsi="Times New Roman" w:cs="Times New Roman"/>
          <w:b/>
          <w:sz w:val="24"/>
          <w:szCs w:val="24"/>
        </w:rPr>
        <w:t>2. Целевые показатели муниципальной программы</w:t>
      </w:r>
    </w:p>
    <w:p w14:paraId="51A1E744" w14:textId="77777777" w:rsidR="00136898" w:rsidRPr="00136898" w:rsidRDefault="00136898" w:rsidP="00136898">
      <w:pPr>
        <w:jc w:val="center"/>
        <w:rPr>
          <w:rFonts w:ascii="Times New Roman" w:hAnsi="Times New Roman" w:cs="Times New Roman"/>
          <w:b/>
          <w:sz w:val="24"/>
          <w:szCs w:val="24"/>
        </w:rPr>
      </w:pPr>
    </w:p>
    <w:tbl>
      <w:tblPr>
        <w:tblW w:w="5113" w:type="pct"/>
        <w:jc w:val="center"/>
        <w:tblCellMar>
          <w:left w:w="70" w:type="dxa"/>
          <w:right w:w="70" w:type="dxa"/>
        </w:tblCellMar>
        <w:tblLook w:val="0000" w:firstRow="0" w:lastRow="0" w:firstColumn="0" w:lastColumn="0" w:noHBand="0" w:noVBand="0"/>
      </w:tblPr>
      <w:tblGrid>
        <w:gridCol w:w="484"/>
        <w:gridCol w:w="2463"/>
        <w:gridCol w:w="1292"/>
        <w:gridCol w:w="1091"/>
        <w:gridCol w:w="620"/>
        <w:gridCol w:w="620"/>
        <w:gridCol w:w="6"/>
        <w:gridCol w:w="614"/>
        <w:gridCol w:w="6"/>
        <w:gridCol w:w="614"/>
        <w:gridCol w:w="13"/>
        <w:gridCol w:w="1729"/>
      </w:tblGrid>
      <w:tr w:rsidR="00136898" w:rsidRPr="00136898" w14:paraId="019E480D" w14:textId="77777777" w:rsidTr="00136898">
        <w:trPr>
          <w:cantSplit/>
          <w:trHeight w:val="240"/>
          <w:tblHeader/>
          <w:jc w:val="center"/>
        </w:trPr>
        <w:tc>
          <w:tcPr>
            <w:tcW w:w="382" w:type="pct"/>
            <w:vMerge w:val="restart"/>
            <w:tcBorders>
              <w:top w:val="single" w:sz="6" w:space="0" w:color="auto"/>
              <w:left w:val="single" w:sz="4" w:space="0" w:color="auto"/>
              <w:bottom w:val="nil"/>
              <w:right w:val="single" w:sz="4" w:space="0" w:color="auto"/>
            </w:tcBorders>
          </w:tcPr>
          <w:p w14:paraId="4B320F9E" w14:textId="77777777" w:rsidR="00136898" w:rsidRPr="00136898" w:rsidRDefault="00136898" w:rsidP="009065EA">
            <w:pPr>
              <w:autoSpaceDE w:val="0"/>
              <w:autoSpaceDN w:val="0"/>
              <w:adjustRightInd w:val="0"/>
              <w:jc w:val="right"/>
              <w:rPr>
                <w:rFonts w:ascii="Times New Roman" w:hAnsi="Times New Roman" w:cs="Times New Roman"/>
                <w:b/>
                <w:sz w:val="24"/>
                <w:szCs w:val="24"/>
              </w:rPr>
            </w:pPr>
          </w:p>
          <w:p w14:paraId="5A8DFA29"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p w14:paraId="13C2E7F7"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п/п</w:t>
            </w:r>
          </w:p>
        </w:tc>
        <w:tc>
          <w:tcPr>
            <w:tcW w:w="1684" w:type="pct"/>
            <w:vMerge w:val="restart"/>
            <w:tcBorders>
              <w:top w:val="single" w:sz="6" w:space="0" w:color="auto"/>
              <w:left w:val="single" w:sz="4" w:space="0" w:color="auto"/>
              <w:bottom w:val="nil"/>
              <w:right w:val="single" w:sz="6" w:space="0" w:color="auto"/>
            </w:tcBorders>
          </w:tcPr>
          <w:p w14:paraId="3749A5E1"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Наименование</w:t>
            </w:r>
          </w:p>
          <w:p w14:paraId="1F6D7697"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показателя</w:t>
            </w:r>
          </w:p>
        </w:tc>
        <w:tc>
          <w:tcPr>
            <w:tcW w:w="665" w:type="pct"/>
            <w:vMerge w:val="restart"/>
            <w:tcBorders>
              <w:top w:val="single" w:sz="6" w:space="0" w:color="auto"/>
              <w:left w:val="single" w:sz="6" w:space="0" w:color="auto"/>
              <w:bottom w:val="nil"/>
              <w:right w:val="single" w:sz="6" w:space="0" w:color="auto"/>
            </w:tcBorders>
          </w:tcPr>
          <w:p w14:paraId="456B4E21"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 xml:space="preserve">Единица </w:t>
            </w:r>
            <w:r w:rsidRPr="00136898">
              <w:rPr>
                <w:rFonts w:ascii="Times New Roman" w:hAnsi="Times New Roman" w:cs="Times New Roman"/>
                <w:b/>
                <w:sz w:val="24"/>
                <w:szCs w:val="24"/>
              </w:rPr>
              <w:br/>
              <w:t>измерения</w:t>
            </w:r>
          </w:p>
        </w:tc>
        <w:tc>
          <w:tcPr>
            <w:tcW w:w="2269" w:type="pct"/>
            <w:gridSpan w:val="9"/>
            <w:tcBorders>
              <w:top w:val="single" w:sz="6" w:space="0" w:color="auto"/>
              <w:left w:val="single" w:sz="6" w:space="0" w:color="auto"/>
              <w:bottom w:val="single" w:sz="6" w:space="0" w:color="auto"/>
              <w:right w:val="single" w:sz="6" w:space="0" w:color="auto"/>
            </w:tcBorders>
          </w:tcPr>
          <w:p w14:paraId="40A12892"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Значения целевых показателей</w:t>
            </w:r>
          </w:p>
        </w:tc>
      </w:tr>
      <w:tr w:rsidR="00EF0B9D" w:rsidRPr="00136898" w14:paraId="774B84E5" w14:textId="77777777" w:rsidTr="00136898">
        <w:trPr>
          <w:cantSplit/>
          <w:trHeight w:val="240"/>
          <w:tblHeader/>
          <w:jc w:val="center"/>
        </w:trPr>
        <w:tc>
          <w:tcPr>
            <w:tcW w:w="382" w:type="pct"/>
            <w:vMerge/>
            <w:tcBorders>
              <w:top w:val="nil"/>
              <w:left w:val="single" w:sz="4" w:space="0" w:color="auto"/>
              <w:bottom w:val="single" w:sz="6" w:space="0" w:color="auto"/>
              <w:right w:val="single" w:sz="4" w:space="0" w:color="auto"/>
            </w:tcBorders>
          </w:tcPr>
          <w:p w14:paraId="303EDA7D" w14:textId="77777777" w:rsidR="00136898" w:rsidRPr="00136898" w:rsidRDefault="00136898" w:rsidP="009065EA">
            <w:pPr>
              <w:autoSpaceDE w:val="0"/>
              <w:autoSpaceDN w:val="0"/>
              <w:adjustRightInd w:val="0"/>
              <w:jc w:val="right"/>
              <w:rPr>
                <w:rFonts w:ascii="Times New Roman" w:hAnsi="Times New Roman" w:cs="Times New Roman"/>
                <w:b/>
                <w:sz w:val="24"/>
                <w:szCs w:val="24"/>
              </w:rPr>
            </w:pPr>
          </w:p>
        </w:tc>
        <w:tc>
          <w:tcPr>
            <w:tcW w:w="1684" w:type="pct"/>
            <w:vMerge/>
            <w:tcBorders>
              <w:top w:val="nil"/>
              <w:left w:val="single" w:sz="4" w:space="0" w:color="auto"/>
              <w:bottom w:val="single" w:sz="4" w:space="0" w:color="auto"/>
              <w:right w:val="single" w:sz="6" w:space="0" w:color="auto"/>
            </w:tcBorders>
          </w:tcPr>
          <w:p w14:paraId="7650B6FD" w14:textId="77777777" w:rsidR="00136898" w:rsidRPr="00136898" w:rsidRDefault="00136898" w:rsidP="009065EA">
            <w:pPr>
              <w:autoSpaceDE w:val="0"/>
              <w:autoSpaceDN w:val="0"/>
              <w:adjustRightInd w:val="0"/>
              <w:jc w:val="right"/>
              <w:rPr>
                <w:rFonts w:ascii="Times New Roman" w:hAnsi="Times New Roman" w:cs="Times New Roman"/>
                <w:b/>
                <w:sz w:val="24"/>
                <w:szCs w:val="24"/>
              </w:rPr>
            </w:pPr>
          </w:p>
        </w:tc>
        <w:tc>
          <w:tcPr>
            <w:tcW w:w="665" w:type="pct"/>
            <w:vMerge/>
            <w:tcBorders>
              <w:top w:val="nil"/>
              <w:left w:val="single" w:sz="6" w:space="0" w:color="auto"/>
              <w:bottom w:val="single" w:sz="6" w:space="0" w:color="auto"/>
              <w:right w:val="single" w:sz="6" w:space="0" w:color="auto"/>
            </w:tcBorders>
          </w:tcPr>
          <w:p w14:paraId="1188FB7D"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p>
        </w:tc>
        <w:tc>
          <w:tcPr>
            <w:tcW w:w="562" w:type="pct"/>
            <w:tcBorders>
              <w:top w:val="single" w:sz="6" w:space="0" w:color="auto"/>
              <w:left w:val="single" w:sz="6" w:space="0" w:color="auto"/>
              <w:bottom w:val="single" w:sz="6" w:space="0" w:color="auto"/>
              <w:right w:val="single" w:sz="6" w:space="0" w:color="auto"/>
            </w:tcBorders>
          </w:tcPr>
          <w:p w14:paraId="4F24B81C"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Базовый</w:t>
            </w:r>
          </w:p>
          <w:p w14:paraId="4EB7F1DF"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 xml:space="preserve">2022 </w:t>
            </w:r>
          </w:p>
          <w:p w14:paraId="01C6E0D7"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319" w:type="pct"/>
            <w:tcBorders>
              <w:top w:val="single" w:sz="6" w:space="0" w:color="auto"/>
              <w:left w:val="single" w:sz="6" w:space="0" w:color="auto"/>
              <w:bottom w:val="single" w:sz="6" w:space="0" w:color="auto"/>
              <w:right w:val="single" w:sz="6" w:space="0" w:color="auto"/>
            </w:tcBorders>
          </w:tcPr>
          <w:p w14:paraId="45AC5001"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 xml:space="preserve">2023 </w:t>
            </w:r>
          </w:p>
          <w:p w14:paraId="7E85FD2B"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319" w:type="pct"/>
            <w:tcBorders>
              <w:top w:val="single" w:sz="6" w:space="0" w:color="auto"/>
              <w:left w:val="single" w:sz="6" w:space="0" w:color="auto"/>
              <w:bottom w:val="single" w:sz="6" w:space="0" w:color="auto"/>
              <w:right w:val="single" w:sz="6" w:space="0" w:color="auto"/>
            </w:tcBorders>
          </w:tcPr>
          <w:p w14:paraId="754E6469"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2024 год</w:t>
            </w:r>
          </w:p>
        </w:tc>
        <w:tc>
          <w:tcPr>
            <w:tcW w:w="319" w:type="pct"/>
            <w:gridSpan w:val="2"/>
            <w:tcBorders>
              <w:top w:val="single" w:sz="6" w:space="0" w:color="auto"/>
              <w:left w:val="single" w:sz="6" w:space="0" w:color="auto"/>
              <w:bottom w:val="single" w:sz="6" w:space="0" w:color="auto"/>
              <w:right w:val="single" w:sz="6" w:space="0" w:color="auto"/>
            </w:tcBorders>
          </w:tcPr>
          <w:p w14:paraId="5B6F11D8"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2025 год</w:t>
            </w:r>
          </w:p>
        </w:tc>
        <w:tc>
          <w:tcPr>
            <w:tcW w:w="319" w:type="pct"/>
            <w:gridSpan w:val="2"/>
            <w:tcBorders>
              <w:top w:val="single" w:sz="6" w:space="0" w:color="auto"/>
              <w:left w:val="single" w:sz="6" w:space="0" w:color="auto"/>
              <w:bottom w:val="single" w:sz="6" w:space="0" w:color="auto"/>
              <w:right w:val="single" w:sz="6" w:space="0" w:color="auto"/>
            </w:tcBorders>
          </w:tcPr>
          <w:p w14:paraId="4F0C757E"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 xml:space="preserve">2026 </w:t>
            </w:r>
          </w:p>
          <w:p w14:paraId="2C043D70"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430" w:type="pct"/>
            <w:gridSpan w:val="2"/>
            <w:tcBorders>
              <w:top w:val="single" w:sz="6" w:space="0" w:color="auto"/>
              <w:left w:val="single" w:sz="6" w:space="0" w:color="auto"/>
              <w:bottom w:val="single" w:sz="6" w:space="0" w:color="auto"/>
              <w:right w:val="single" w:sz="6" w:space="0" w:color="auto"/>
            </w:tcBorders>
          </w:tcPr>
          <w:p w14:paraId="39B5C349" w14:textId="77777777" w:rsidR="00136898" w:rsidRPr="00136898" w:rsidRDefault="008936D0" w:rsidP="008936D0">
            <w:pPr>
              <w:jc w:val="center"/>
              <w:rPr>
                <w:rFonts w:ascii="Times New Roman" w:hAnsi="Times New Roman" w:cs="Times New Roman"/>
                <w:b/>
                <w:sz w:val="24"/>
                <w:szCs w:val="24"/>
              </w:rPr>
            </w:pPr>
            <w:r>
              <w:rPr>
                <w:rFonts w:ascii="Times New Roman" w:hAnsi="Times New Roman" w:cs="Times New Roman"/>
                <w:b/>
                <w:sz w:val="24"/>
                <w:szCs w:val="24"/>
              </w:rPr>
              <w:t xml:space="preserve">Завершающий год </w:t>
            </w:r>
            <w:r w:rsidR="00136898" w:rsidRPr="00136898">
              <w:rPr>
                <w:rFonts w:ascii="Times New Roman" w:hAnsi="Times New Roman" w:cs="Times New Roman"/>
                <w:b/>
                <w:sz w:val="24"/>
                <w:szCs w:val="24"/>
              </w:rPr>
              <w:t xml:space="preserve">2027 </w:t>
            </w:r>
          </w:p>
          <w:p w14:paraId="0D1199F2" w14:textId="77777777" w:rsidR="00136898" w:rsidRPr="00136898" w:rsidRDefault="00136898" w:rsidP="008936D0">
            <w:pPr>
              <w:rPr>
                <w:rFonts w:ascii="Times New Roman" w:hAnsi="Times New Roman" w:cs="Times New Roman"/>
                <w:b/>
                <w:sz w:val="24"/>
                <w:szCs w:val="24"/>
              </w:rPr>
            </w:pPr>
          </w:p>
        </w:tc>
      </w:tr>
      <w:tr w:rsidR="00EF0B9D" w:rsidRPr="00136898" w14:paraId="38EDD2D6" w14:textId="77777777" w:rsidTr="00136898">
        <w:trPr>
          <w:cantSplit/>
          <w:trHeight w:val="240"/>
          <w:tblHeader/>
          <w:jc w:val="center"/>
        </w:trPr>
        <w:tc>
          <w:tcPr>
            <w:tcW w:w="382" w:type="pct"/>
            <w:tcBorders>
              <w:top w:val="nil"/>
              <w:left w:val="single" w:sz="4" w:space="0" w:color="auto"/>
              <w:bottom w:val="single" w:sz="6" w:space="0" w:color="auto"/>
              <w:right w:val="single" w:sz="4" w:space="0" w:color="auto"/>
            </w:tcBorders>
          </w:tcPr>
          <w:p w14:paraId="273636EF"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1</w:t>
            </w:r>
          </w:p>
        </w:tc>
        <w:tc>
          <w:tcPr>
            <w:tcW w:w="1684" w:type="pct"/>
            <w:tcBorders>
              <w:top w:val="single" w:sz="4" w:space="0" w:color="auto"/>
              <w:left w:val="single" w:sz="4" w:space="0" w:color="auto"/>
              <w:bottom w:val="single" w:sz="6" w:space="0" w:color="auto"/>
              <w:right w:val="single" w:sz="6" w:space="0" w:color="auto"/>
            </w:tcBorders>
          </w:tcPr>
          <w:p w14:paraId="65E63E79"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2</w:t>
            </w:r>
          </w:p>
        </w:tc>
        <w:tc>
          <w:tcPr>
            <w:tcW w:w="665" w:type="pct"/>
            <w:tcBorders>
              <w:top w:val="nil"/>
              <w:left w:val="single" w:sz="6" w:space="0" w:color="auto"/>
              <w:bottom w:val="single" w:sz="6" w:space="0" w:color="auto"/>
              <w:right w:val="single" w:sz="6" w:space="0" w:color="auto"/>
            </w:tcBorders>
          </w:tcPr>
          <w:p w14:paraId="4CF78504"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3</w:t>
            </w:r>
          </w:p>
        </w:tc>
        <w:tc>
          <w:tcPr>
            <w:tcW w:w="562" w:type="pct"/>
            <w:tcBorders>
              <w:top w:val="single" w:sz="6" w:space="0" w:color="auto"/>
              <w:left w:val="single" w:sz="6" w:space="0" w:color="auto"/>
              <w:bottom w:val="single" w:sz="6" w:space="0" w:color="auto"/>
              <w:right w:val="single" w:sz="6" w:space="0" w:color="auto"/>
            </w:tcBorders>
          </w:tcPr>
          <w:p w14:paraId="4EB6DB38"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4</w:t>
            </w:r>
          </w:p>
        </w:tc>
        <w:tc>
          <w:tcPr>
            <w:tcW w:w="319" w:type="pct"/>
            <w:tcBorders>
              <w:top w:val="single" w:sz="6" w:space="0" w:color="auto"/>
              <w:left w:val="single" w:sz="6" w:space="0" w:color="auto"/>
              <w:bottom w:val="single" w:sz="6" w:space="0" w:color="auto"/>
              <w:right w:val="single" w:sz="6" w:space="0" w:color="auto"/>
            </w:tcBorders>
          </w:tcPr>
          <w:p w14:paraId="5804DB58"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5</w:t>
            </w:r>
          </w:p>
        </w:tc>
        <w:tc>
          <w:tcPr>
            <w:tcW w:w="319" w:type="pct"/>
            <w:tcBorders>
              <w:top w:val="single" w:sz="6" w:space="0" w:color="auto"/>
              <w:left w:val="single" w:sz="6" w:space="0" w:color="auto"/>
              <w:bottom w:val="single" w:sz="6" w:space="0" w:color="auto"/>
              <w:right w:val="single" w:sz="6" w:space="0" w:color="auto"/>
            </w:tcBorders>
          </w:tcPr>
          <w:p w14:paraId="4D5F9D4E"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6</w:t>
            </w:r>
          </w:p>
        </w:tc>
        <w:tc>
          <w:tcPr>
            <w:tcW w:w="319" w:type="pct"/>
            <w:gridSpan w:val="2"/>
            <w:tcBorders>
              <w:top w:val="single" w:sz="6" w:space="0" w:color="auto"/>
              <w:left w:val="single" w:sz="6" w:space="0" w:color="auto"/>
              <w:bottom w:val="single" w:sz="6" w:space="0" w:color="auto"/>
              <w:right w:val="single" w:sz="6" w:space="0" w:color="auto"/>
            </w:tcBorders>
          </w:tcPr>
          <w:p w14:paraId="6822871C"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7</w:t>
            </w:r>
          </w:p>
        </w:tc>
        <w:tc>
          <w:tcPr>
            <w:tcW w:w="319" w:type="pct"/>
            <w:gridSpan w:val="2"/>
            <w:tcBorders>
              <w:top w:val="single" w:sz="6" w:space="0" w:color="auto"/>
              <w:left w:val="single" w:sz="6" w:space="0" w:color="auto"/>
              <w:bottom w:val="single" w:sz="6" w:space="0" w:color="auto"/>
              <w:right w:val="single" w:sz="6" w:space="0" w:color="auto"/>
            </w:tcBorders>
          </w:tcPr>
          <w:p w14:paraId="0FA62BD8"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8</w:t>
            </w:r>
          </w:p>
        </w:tc>
        <w:tc>
          <w:tcPr>
            <w:tcW w:w="430" w:type="pct"/>
            <w:gridSpan w:val="2"/>
            <w:tcBorders>
              <w:top w:val="single" w:sz="6" w:space="0" w:color="auto"/>
              <w:left w:val="single" w:sz="6" w:space="0" w:color="auto"/>
              <w:bottom w:val="single" w:sz="6" w:space="0" w:color="auto"/>
              <w:right w:val="single" w:sz="6" w:space="0" w:color="auto"/>
            </w:tcBorders>
          </w:tcPr>
          <w:p w14:paraId="74ECBBCE"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9</w:t>
            </w:r>
          </w:p>
        </w:tc>
      </w:tr>
      <w:tr w:rsidR="00136898" w:rsidRPr="00136898" w14:paraId="476288AA"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16BE1F1B" w14:textId="77777777" w:rsidR="00136898" w:rsidRPr="00136898" w:rsidRDefault="00136898" w:rsidP="009065EA">
            <w:pPr>
              <w:autoSpaceDE w:val="0"/>
              <w:autoSpaceDN w:val="0"/>
              <w:adjustRightInd w:val="0"/>
              <w:jc w:val="center"/>
              <w:rPr>
                <w:rFonts w:ascii="Times New Roman" w:hAnsi="Times New Roman" w:cs="Times New Roman"/>
                <w:sz w:val="24"/>
                <w:szCs w:val="24"/>
              </w:rPr>
            </w:pPr>
          </w:p>
        </w:tc>
        <w:tc>
          <w:tcPr>
            <w:tcW w:w="4618" w:type="pct"/>
            <w:gridSpan w:val="11"/>
            <w:tcBorders>
              <w:top w:val="single" w:sz="6" w:space="0" w:color="auto"/>
              <w:left w:val="single" w:sz="4" w:space="0" w:color="auto"/>
              <w:bottom w:val="single" w:sz="6" w:space="0" w:color="auto"/>
              <w:right w:val="single" w:sz="6" w:space="0" w:color="auto"/>
            </w:tcBorders>
          </w:tcPr>
          <w:p w14:paraId="16BC0D9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Муниципальная программа «Комплексное развитие сельских территорий Няндомского муниципального округа»</w:t>
            </w:r>
          </w:p>
        </w:tc>
      </w:tr>
      <w:tr w:rsidR="00EF0B9D" w:rsidRPr="00136898" w14:paraId="63030017"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2A21B2AF"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1684" w:type="pct"/>
            <w:tcBorders>
              <w:top w:val="single" w:sz="6" w:space="0" w:color="auto"/>
              <w:left w:val="single" w:sz="4" w:space="0" w:color="auto"/>
              <w:bottom w:val="single" w:sz="6" w:space="0" w:color="auto"/>
              <w:right w:val="single" w:sz="6" w:space="0" w:color="auto"/>
            </w:tcBorders>
          </w:tcPr>
          <w:p w14:paraId="69D09DA4" w14:textId="77777777" w:rsidR="00136898" w:rsidRPr="00136898" w:rsidRDefault="00136898" w:rsidP="008936D0">
            <w:pPr>
              <w:autoSpaceDE w:val="0"/>
              <w:autoSpaceDN w:val="0"/>
              <w:adjustRightInd w:val="0"/>
              <w:spacing w:line="240" w:lineRule="auto"/>
              <w:rPr>
                <w:rFonts w:ascii="Times New Roman" w:hAnsi="Times New Roman" w:cs="Times New Roman"/>
                <w:sz w:val="24"/>
                <w:szCs w:val="24"/>
              </w:rPr>
            </w:pPr>
            <w:r w:rsidRPr="00136898">
              <w:rPr>
                <w:rFonts w:ascii="Times New Roman" w:hAnsi="Times New Roman" w:cs="Times New Roman"/>
                <w:sz w:val="24"/>
                <w:szCs w:val="24"/>
              </w:rPr>
              <w:t>Количество семей, проживающих на сельских территориях, улучшивших жилищные условия</w:t>
            </w:r>
          </w:p>
        </w:tc>
        <w:tc>
          <w:tcPr>
            <w:tcW w:w="665" w:type="pct"/>
            <w:tcBorders>
              <w:top w:val="single" w:sz="6" w:space="0" w:color="auto"/>
              <w:left w:val="single" w:sz="6" w:space="0" w:color="auto"/>
              <w:bottom w:val="single" w:sz="6" w:space="0" w:color="auto"/>
              <w:right w:val="single" w:sz="6" w:space="0" w:color="auto"/>
            </w:tcBorders>
          </w:tcPr>
          <w:p w14:paraId="033C9405"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единиц</w:t>
            </w:r>
          </w:p>
        </w:tc>
        <w:tc>
          <w:tcPr>
            <w:tcW w:w="562" w:type="pct"/>
            <w:tcBorders>
              <w:top w:val="single" w:sz="6" w:space="0" w:color="auto"/>
              <w:left w:val="single" w:sz="6" w:space="0" w:color="auto"/>
              <w:bottom w:val="single" w:sz="6" w:space="0" w:color="auto"/>
              <w:right w:val="single" w:sz="6" w:space="0" w:color="auto"/>
            </w:tcBorders>
          </w:tcPr>
          <w:p w14:paraId="46072576"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1B34E8B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57CFFAC9"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60D4D01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5F40628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430" w:type="pct"/>
            <w:gridSpan w:val="2"/>
            <w:tcBorders>
              <w:top w:val="single" w:sz="6" w:space="0" w:color="auto"/>
              <w:left w:val="single" w:sz="6" w:space="0" w:color="auto"/>
              <w:bottom w:val="single" w:sz="6" w:space="0" w:color="auto"/>
              <w:right w:val="single" w:sz="6" w:space="0" w:color="auto"/>
            </w:tcBorders>
          </w:tcPr>
          <w:p w14:paraId="441133F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r>
      <w:tr w:rsidR="00EF0B9D" w:rsidRPr="00136898" w14:paraId="6F9A963C"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0527542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2.</w:t>
            </w:r>
          </w:p>
        </w:tc>
        <w:tc>
          <w:tcPr>
            <w:tcW w:w="1684" w:type="pct"/>
            <w:tcBorders>
              <w:top w:val="single" w:sz="6" w:space="0" w:color="auto"/>
              <w:left w:val="single" w:sz="4" w:space="0" w:color="auto"/>
              <w:bottom w:val="single" w:sz="6" w:space="0" w:color="auto"/>
              <w:right w:val="single" w:sz="6" w:space="0" w:color="auto"/>
            </w:tcBorders>
          </w:tcPr>
          <w:p w14:paraId="50D39E20" w14:textId="77777777" w:rsidR="00136898" w:rsidRDefault="00136898" w:rsidP="008936D0">
            <w:pPr>
              <w:autoSpaceDE w:val="0"/>
              <w:autoSpaceDN w:val="0"/>
              <w:adjustRightInd w:val="0"/>
              <w:spacing w:line="240" w:lineRule="auto"/>
              <w:rPr>
                <w:rFonts w:ascii="Times New Roman" w:hAnsi="Times New Roman" w:cs="Times New Roman"/>
                <w:sz w:val="24"/>
                <w:szCs w:val="24"/>
              </w:rPr>
            </w:pPr>
            <w:r w:rsidRPr="00136898">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w:t>
            </w:r>
          </w:p>
          <w:p w14:paraId="6166228A" w14:textId="77777777" w:rsidR="008936D0" w:rsidRPr="00136898" w:rsidRDefault="008936D0" w:rsidP="008936D0">
            <w:pPr>
              <w:autoSpaceDE w:val="0"/>
              <w:autoSpaceDN w:val="0"/>
              <w:adjustRightInd w:val="0"/>
              <w:spacing w:line="240" w:lineRule="auto"/>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14:paraId="2647FE1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единиц</w:t>
            </w:r>
          </w:p>
        </w:tc>
        <w:tc>
          <w:tcPr>
            <w:tcW w:w="562" w:type="pct"/>
            <w:tcBorders>
              <w:top w:val="single" w:sz="6" w:space="0" w:color="auto"/>
              <w:left w:val="single" w:sz="6" w:space="0" w:color="auto"/>
              <w:bottom w:val="single" w:sz="6" w:space="0" w:color="auto"/>
              <w:right w:val="single" w:sz="6" w:space="0" w:color="auto"/>
            </w:tcBorders>
          </w:tcPr>
          <w:p w14:paraId="32EACEA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7505EB60"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319" w:type="pct"/>
            <w:tcBorders>
              <w:top w:val="single" w:sz="6" w:space="0" w:color="auto"/>
              <w:left w:val="single" w:sz="6" w:space="0" w:color="auto"/>
              <w:bottom w:val="single" w:sz="6" w:space="0" w:color="auto"/>
              <w:right w:val="single" w:sz="6" w:space="0" w:color="auto"/>
            </w:tcBorders>
          </w:tcPr>
          <w:p w14:paraId="7F23A97F"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162A756F" w14:textId="77777777" w:rsidR="00136898" w:rsidRPr="00136898" w:rsidRDefault="00136898" w:rsidP="009065EA">
            <w:pPr>
              <w:autoSpaceDE w:val="0"/>
              <w:autoSpaceDN w:val="0"/>
              <w:adjustRightInd w:val="0"/>
              <w:jc w:val="center"/>
              <w:rPr>
                <w:rFonts w:ascii="Times New Roman" w:hAnsi="Times New Roman" w:cs="Times New Roman"/>
                <w:color w:val="FF0000"/>
                <w:sz w:val="24"/>
                <w:szCs w:val="24"/>
              </w:rPr>
            </w:pPr>
            <w:r w:rsidRPr="00136898">
              <w:rPr>
                <w:rFonts w:ascii="Times New Roman" w:hAnsi="Times New Roman" w:cs="Times New Roman"/>
                <w:sz w:val="24"/>
                <w:szCs w:val="24"/>
              </w:rPr>
              <w:t>0</w:t>
            </w:r>
          </w:p>
        </w:tc>
        <w:tc>
          <w:tcPr>
            <w:tcW w:w="319" w:type="pct"/>
            <w:gridSpan w:val="2"/>
            <w:tcBorders>
              <w:top w:val="single" w:sz="6" w:space="0" w:color="auto"/>
              <w:left w:val="single" w:sz="6" w:space="0" w:color="auto"/>
              <w:bottom w:val="single" w:sz="6" w:space="0" w:color="auto"/>
              <w:right w:val="single" w:sz="6" w:space="0" w:color="auto"/>
            </w:tcBorders>
          </w:tcPr>
          <w:p w14:paraId="75E7E66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430" w:type="pct"/>
            <w:gridSpan w:val="2"/>
            <w:tcBorders>
              <w:top w:val="single" w:sz="6" w:space="0" w:color="auto"/>
              <w:left w:val="single" w:sz="6" w:space="0" w:color="auto"/>
              <w:bottom w:val="single" w:sz="6" w:space="0" w:color="auto"/>
              <w:right w:val="single" w:sz="6" w:space="0" w:color="auto"/>
            </w:tcBorders>
          </w:tcPr>
          <w:p w14:paraId="5C7E2D3E" w14:textId="77777777" w:rsidR="00136898" w:rsidRPr="00136898" w:rsidRDefault="00136898" w:rsidP="009065EA">
            <w:pPr>
              <w:autoSpaceDE w:val="0"/>
              <w:autoSpaceDN w:val="0"/>
              <w:adjustRightInd w:val="0"/>
              <w:jc w:val="center"/>
              <w:rPr>
                <w:rFonts w:ascii="Times New Roman" w:hAnsi="Times New Roman" w:cs="Times New Roman"/>
                <w:color w:val="FF0000"/>
                <w:sz w:val="24"/>
                <w:szCs w:val="24"/>
              </w:rPr>
            </w:pPr>
            <w:r w:rsidRPr="00136898">
              <w:rPr>
                <w:rFonts w:ascii="Times New Roman" w:hAnsi="Times New Roman" w:cs="Times New Roman"/>
                <w:sz w:val="24"/>
                <w:szCs w:val="24"/>
              </w:rPr>
              <w:t>0</w:t>
            </w:r>
          </w:p>
        </w:tc>
      </w:tr>
      <w:tr w:rsidR="00136898" w:rsidRPr="00136898" w14:paraId="6D2934E9" w14:textId="77777777" w:rsidTr="00136898">
        <w:trPr>
          <w:cantSplit/>
          <w:trHeight w:val="240"/>
          <w:jc w:val="center"/>
        </w:trPr>
        <w:tc>
          <w:tcPr>
            <w:tcW w:w="5000" w:type="pct"/>
            <w:gridSpan w:val="12"/>
            <w:tcBorders>
              <w:top w:val="single" w:sz="6" w:space="0" w:color="auto"/>
              <w:left w:val="single" w:sz="4" w:space="0" w:color="auto"/>
              <w:bottom w:val="single" w:sz="6" w:space="0" w:color="auto"/>
              <w:right w:val="single" w:sz="6" w:space="0" w:color="auto"/>
            </w:tcBorders>
          </w:tcPr>
          <w:p w14:paraId="18827F86" w14:textId="77777777" w:rsidR="008936D0" w:rsidRDefault="00136898" w:rsidP="008936D0">
            <w:pPr>
              <w:autoSpaceDE w:val="0"/>
              <w:autoSpaceDN w:val="0"/>
              <w:adjustRightInd w:val="0"/>
              <w:spacing w:line="240" w:lineRule="auto"/>
              <w:jc w:val="center"/>
              <w:rPr>
                <w:rFonts w:ascii="Times New Roman" w:hAnsi="Times New Roman" w:cs="Times New Roman"/>
                <w:sz w:val="24"/>
                <w:szCs w:val="24"/>
              </w:rPr>
            </w:pPr>
            <w:r w:rsidRPr="00136898">
              <w:rPr>
                <w:rFonts w:ascii="Times New Roman" w:hAnsi="Times New Roman" w:cs="Times New Roman"/>
                <w:sz w:val="24"/>
                <w:szCs w:val="24"/>
              </w:rPr>
              <w:t xml:space="preserve">Подпрограмма 1 «Создание условий для обеспечения доступным и комфортным жильем </w:t>
            </w:r>
          </w:p>
          <w:p w14:paraId="6162F7BE" w14:textId="77777777" w:rsidR="00136898" w:rsidRDefault="00136898" w:rsidP="008936D0">
            <w:pPr>
              <w:autoSpaceDE w:val="0"/>
              <w:autoSpaceDN w:val="0"/>
              <w:adjustRightInd w:val="0"/>
              <w:spacing w:line="240" w:lineRule="auto"/>
              <w:jc w:val="center"/>
              <w:rPr>
                <w:rFonts w:ascii="Times New Roman" w:hAnsi="Times New Roman" w:cs="Times New Roman"/>
                <w:sz w:val="24"/>
                <w:szCs w:val="24"/>
              </w:rPr>
            </w:pPr>
            <w:r w:rsidRPr="00136898">
              <w:rPr>
                <w:rFonts w:ascii="Times New Roman" w:hAnsi="Times New Roman" w:cs="Times New Roman"/>
                <w:sz w:val="24"/>
                <w:szCs w:val="24"/>
              </w:rPr>
              <w:t>сельского населения»</w:t>
            </w:r>
          </w:p>
          <w:p w14:paraId="2CC7197A" w14:textId="77777777" w:rsidR="008936D0" w:rsidRPr="00136898" w:rsidRDefault="008936D0" w:rsidP="008936D0">
            <w:pPr>
              <w:autoSpaceDE w:val="0"/>
              <w:autoSpaceDN w:val="0"/>
              <w:adjustRightInd w:val="0"/>
              <w:spacing w:line="240" w:lineRule="auto"/>
              <w:jc w:val="center"/>
              <w:rPr>
                <w:rFonts w:ascii="Times New Roman" w:hAnsi="Times New Roman" w:cs="Times New Roman"/>
                <w:sz w:val="24"/>
                <w:szCs w:val="24"/>
              </w:rPr>
            </w:pPr>
          </w:p>
        </w:tc>
      </w:tr>
      <w:tr w:rsidR="00136898" w:rsidRPr="00136898" w14:paraId="7316A4C7"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60DFB57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1684" w:type="pct"/>
            <w:tcBorders>
              <w:top w:val="single" w:sz="6" w:space="0" w:color="auto"/>
              <w:left w:val="single" w:sz="4" w:space="0" w:color="auto"/>
              <w:bottom w:val="single" w:sz="6" w:space="0" w:color="auto"/>
              <w:right w:val="single" w:sz="6" w:space="0" w:color="auto"/>
            </w:tcBorders>
          </w:tcPr>
          <w:p w14:paraId="0140B859" w14:textId="77777777" w:rsidR="00136898" w:rsidRDefault="00136898" w:rsidP="008936D0">
            <w:pPr>
              <w:autoSpaceDE w:val="0"/>
              <w:autoSpaceDN w:val="0"/>
              <w:adjustRightInd w:val="0"/>
              <w:spacing w:line="240" w:lineRule="auto"/>
              <w:rPr>
                <w:rFonts w:ascii="Times New Roman" w:hAnsi="Times New Roman" w:cs="Times New Roman"/>
                <w:sz w:val="24"/>
                <w:szCs w:val="24"/>
              </w:rPr>
            </w:pPr>
            <w:r w:rsidRPr="00136898">
              <w:rPr>
                <w:rFonts w:ascii="Times New Roman" w:hAnsi="Times New Roman" w:cs="Times New Roman"/>
                <w:sz w:val="24"/>
                <w:szCs w:val="24"/>
              </w:rPr>
              <w:t>Ввод (приобретение) жилья для семей, проживающих на сельских территориях</w:t>
            </w:r>
          </w:p>
          <w:p w14:paraId="5EF2991A" w14:textId="77777777" w:rsidR="008936D0" w:rsidRPr="00136898" w:rsidRDefault="008936D0" w:rsidP="008936D0">
            <w:pPr>
              <w:autoSpaceDE w:val="0"/>
              <w:autoSpaceDN w:val="0"/>
              <w:adjustRightInd w:val="0"/>
              <w:spacing w:line="240" w:lineRule="auto"/>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14:paraId="1BE85646" w14:textId="77777777" w:rsidR="00136898" w:rsidRPr="00136898" w:rsidRDefault="00136898" w:rsidP="009065EA">
            <w:pPr>
              <w:autoSpaceDE w:val="0"/>
              <w:autoSpaceDN w:val="0"/>
              <w:adjustRightInd w:val="0"/>
              <w:jc w:val="center"/>
              <w:rPr>
                <w:rFonts w:ascii="Times New Roman" w:hAnsi="Times New Roman" w:cs="Times New Roman"/>
                <w:sz w:val="24"/>
                <w:szCs w:val="24"/>
              </w:rPr>
            </w:pPr>
            <w:proofErr w:type="spellStart"/>
            <w:proofErr w:type="gramStart"/>
            <w:r w:rsidRPr="00136898">
              <w:rPr>
                <w:rFonts w:ascii="Times New Roman" w:hAnsi="Times New Roman" w:cs="Times New Roman"/>
                <w:sz w:val="24"/>
                <w:szCs w:val="24"/>
              </w:rPr>
              <w:t>кв.м</w:t>
            </w:r>
            <w:proofErr w:type="spellEnd"/>
            <w:proofErr w:type="gramEnd"/>
          </w:p>
        </w:tc>
        <w:tc>
          <w:tcPr>
            <w:tcW w:w="562" w:type="pct"/>
            <w:tcBorders>
              <w:top w:val="single" w:sz="6" w:space="0" w:color="auto"/>
              <w:left w:val="single" w:sz="6" w:space="0" w:color="auto"/>
              <w:bottom w:val="single" w:sz="6" w:space="0" w:color="auto"/>
              <w:right w:val="single" w:sz="6" w:space="0" w:color="auto"/>
            </w:tcBorders>
          </w:tcPr>
          <w:p w14:paraId="3B4272B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c>
          <w:tcPr>
            <w:tcW w:w="319" w:type="pct"/>
            <w:tcBorders>
              <w:top w:val="single" w:sz="6" w:space="0" w:color="auto"/>
              <w:left w:val="single" w:sz="6" w:space="0" w:color="auto"/>
              <w:bottom w:val="single" w:sz="6" w:space="0" w:color="auto"/>
              <w:right w:val="single" w:sz="6" w:space="0" w:color="auto"/>
            </w:tcBorders>
          </w:tcPr>
          <w:p w14:paraId="7F38255B"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c>
          <w:tcPr>
            <w:tcW w:w="322" w:type="pct"/>
            <w:gridSpan w:val="2"/>
            <w:tcBorders>
              <w:top w:val="single" w:sz="6" w:space="0" w:color="auto"/>
              <w:left w:val="single" w:sz="6" w:space="0" w:color="auto"/>
              <w:bottom w:val="single" w:sz="6" w:space="0" w:color="auto"/>
              <w:right w:val="single" w:sz="6" w:space="0" w:color="auto"/>
            </w:tcBorders>
          </w:tcPr>
          <w:p w14:paraId="27FE0175"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c>
          <w:tcPr>
            <w:tcW w:w="319" w:type="pct"/>
            <w:gridSpan w:val="2"/>
            <w:tcBorders>
              <w:top w:val="single" w:sz="6" w:space="0" w:color="auto"/>
              <w:left w:val="single" w:sz="6" w:space="0" w:color="auto"/>
              <w:bottom w:val="single" w:sz="6" w:space="0" w:color="auto"/>
              <w:right w:val="single" w:sz="6" w:space="0" w:color="auto"/>
            </w:tcBorders>
          </w:tcPr>
          <w:p w14:paraId="568AA079"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c>
          <w:tcPr>
            <w:tcW w:w="319" w:type="pct"/>
            <w:gridSpan w:val="2"/>
            <w:tcBorders>
              <w:top w:val="single" w:sz="6" w:space="0" w:color="auto"/>
              <w:left w:val="single" w:sz="6" w:space="0" w:color="auto"/>
              <w:bottom w:val="single" w:sz="6" w:space="0" w:color="auto"/>
              <w:right w:val="single" w:sz="6" w:space="0" w:color="auto"/>
            </w:tcBorders>
          </w:tcPr>
          <w:p w14:paraId="1F3B19ED"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c>
          <w:tcPr>
            <w:tcW w:w="427" w:type="pct"/>
            <w:tcBorders>
              <w:top w:val="single" w:sz="6" w:space="0" w:color="auto"/>
              <w:left w:val="single" w:sz="6" w:space="0" w:color="auto"/>
              <w:bottom w:val="single" w:sz="6" w:space="0" w:color="auto"/>
              <w:right w:val="single" w:sz="6" w:space="0" w:color="auto"/>
            </w:tcBorders>
          </w:tcPr>
          <w:p w14:paraId="395E560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72</w:t>
            </w:r>
          </w:p>
        </w:tc>
      </w:tr>
      <w:tr w:rsidR="00EF0B9D" w:rsidRPr="00136898" w14:paraId="6E55379D"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46BC518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2.</w:t>
            </w:r>
          </w:p>
        </w:tc>
        <w:tc>
          <w:tcPr>
            <w:tcW w:w="1684" w:type="pct"/>
            <w:tcBorders>
              <w:top w:val="single" w:sz="6" w:space="0" w:color="auto"/>
              <w:left w:val="single" w:sz="4" w:space="0" w:color="auto"/>
              <w:bottom w:val="single" w:sz="6" w:space="0" w:color="auto"/>
              <w:right w:val="single" w:sz="6" w:space="0" w:color="auto"/>
            </w:tcBorders>
          </w:tcPr>
          <w:p w14:paraId="41900C18" w14:textId="77777777" w:rsidR="00136898" w:rsidRDefault="00136898" w:rsidP="008936D0">
            <w:pPr>
              <w:autoSpaceDE w:val="0"/>
              <w:autoSpaceDN w:val="0"/>
              <w:adjustRightInd w:val="0"/>
              <w:spacing w:line="240" w:lineRule="auto"/>
              <w:rPr>
                <w:rFonts w:ascii="Times New Roman" w:hAnsi="Times New Roman" w:cs="Times New Roman"/>
                <w:sz w:val="24"/>
                <w:szCs w:val="24"/>
              </w:rPr>
            </w:pPr>
            <w:r w:rsidRPr="00136898">
              <w:rPr>
                <w:rFonts w:ascii="Times New Roman" w:hAnsi="Times New Roman" w:cs="Times New Roman"/>
                <w:sz w:val="24"/>
                <w:szCs w:val="24"/>
              </w:rPr>
              <w:t>Количество реализованных проектов комплексного обустройства площадок под компактную жилищную застройку</w:t>
            </w:r>
          </w:p>
          <w:p w14:paraId="4E2CD813" w14:textId="77777777" w:rsidR="008936D0" w:rsidRDefault="008936D0" w:rsidP="008936D0">
            <w:pPr>
              <w:autoSpaceDE w:val="0"/>
              <w:autoSpaceDN w:val="0"/>
              <w:adjustRightInd w:val="0"/>
              <w:spacing w:line="240" w:lineRule="auto"/>
              <w:rPr>
                <w:rFonts w:ascii="Times New Roman" w:hAnsi="Times New Roman" w:cs="Times New Roman"/>
                <w:sz w:val="24"/>
                <w:szCs w:val="24"/>
              </w:rPr>
            </w:pPr>
          </w:p>
          <w:p w14:paraId="296A2533" w14:textId="77777777" w:rsidR="008936D0" w:rsidRPr="00136898" w:rsidRDefault="008936D0" w:rsidP="008936D0">
            <w:pPr>
              <w:autoSpaceDE w:val="0"/>
              <w:autoSpaceDN w:val="0"/>
              <w:adjustRightInd w:val="0"/>
              <w:spacing w:line="240" w:lineRule="auto"/>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14:paraId="6821D643"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единиц</w:t>
            </w:r>
          </w:p>
        </w:tc>
        <w:tc>
          <w:tcPr>
            <w:tcW w:w="562" w:type="pct"/>
            <w:tcBorders>
              <w:top w:val="single" w:sz="6" w:space="0" w:color="auto"/>
              <w:left w:val="single" w:sz="6" w:space="0" w:color="auto"/>
              <w:bottom w:val="single" w:sz="6" w:space="0" w:color="auto"/>
              <w:right w:val="single" w:sz="6" w:space="0" w:color="auto"/>
            </w:tcBorders>
          </w:tcPr>
          <w:p w14:paraId="7525C62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452F524E"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319" w:type="pct"/>
            <w:tcBorders>
              <w:top w:val="single" w:sz="6" w:space="0" w:color="auto"/>
              <w:left w:val="single" w:sz="6" w:space="0" w:color="auto"/>
              <w:bottom w:val="single" w:sz="6" w:space="0" w:color="auto"/>
              <w:right w:val="single" w:sz="6" w:space="0" w:color="auto"/>
            </w:tcBorders>
          </w:tcPr>
          <w:p w14:paraId="437564A9"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09A3779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319" w:type="pct"/>
            <w:gridSpan w:val="2"/>
            <w:tcBorders>
              <w:top w:val="single" w:sz="6" w:space="0" w:color="auto"/>
              <w:left w:val="single" w:sz="6" w:space="0" w:color="auto"/>
              <w:bottom w:val="single" w:sz="6" w:space="0" w:color="auto"/>
              <w:right w:val="single" w:sz="6" w:space="0" w:color="auto"/>
            </w:tcBorders>
          </w:tcPr>
          <w:p w14:paraId="5F2EDD26"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430" w:type="pct"/>
            <w:gridSpan w:val="2"/>
            <w:tcBorders>
              <w:top w:val="single" w:sz="6" w:space="0" w:color="auto"/>
              <w:left w:val="single" w:sz="6" w:space="0" w:color="auto"/>
              <w:bottom w:val="single" w:sz="6" w:space="0" w:color="auto"/>
              <w:right w:val="single" w:sz="6" w:space="0" w:color="auto"/>
            </w:tcBorders>
          </w:tcPr>
          <w:p w14:paraId="23E6F517"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r>
      <w:tr w:rsidR="00136898" w:rsidRPr="00136898" w14:paraId="73E2F2C5" w14:textId="77777777" w:rsidTr="00136898">
        <w:trPr>
          <w:cantSplit/>
          <w:trHeight w:val="240"/>
          <w:jc w:val="center"/>
        </w:trPr>
        <w:tc>
          <w:tcPr>
            <w:tcW w:w="5000" w:type="pct"/>
            <w:gridSpan w:val="12"/>
            <w:tcBorders>
              <w:top w:val="single" w:sz="6" w:space="0" w:color="auto"/>
              <w:left w:val="single" w:sz="4" w:space="0" w:color="auto"/>
              <w:bottom w:val="single" w:sz="6" w:space="0" w:color="auto"/>
              <w:right w:val="single" w:sz="6" w:space="0" w:color="auto"/>
            </w:tcBorders>
          </w:tcPr>
          <w:p w14:paraId="56436E15" w14:textId="77777777" w:rsidR="00136898" w:rsidRPr="00136898" w:rsidRDefault="00136898" w:rsidP="009065EA">
            <w:pPr>
              <w:autoSpaceDE w:val="0"/>
              <w:autoSpaceDN w:val="0"/>
              <w:adjustRightInd w:val="0"/>
              <w:rPr>
                <w:rFonts w:ascii="Times New Roman" w:hAnsi="Times New Roman" w:cs="Times New Roman"/>
                <w:sz w:val="24"/>
                <w:szCs w:val="24"/>
              </w:rPr>
            </w:pPr>
            <w:r w:rsidRPr="00136898">
              <w:rPr>
                <w:rFonts w:ascii="Times New Roman" w:hAnsi="Times New Roman" w:cs="Times New Roman"/>
                <w:sz w:val="24"/>
                <w:szCs w:val="24"/>
              </w:rPr>
              <w:lastRenderedPageBreak/>
              <w:t>Подпрограмма 2 «Создание и развитие инфраструктуры на сельских территориях»</w:t>
            </w:r>
          </w:p>
        </w:tc>
      </w:tr>
      <w:tr w:rsidR="00136898" w:rsidRPr="00136898" w14:paraId="0BC878A3" w14:textId="77777777" w:rsidTr="00136898">
        <w:trPr>
          <w:cantSplit/>
          <w:trHeight w:val="240"/>
          <w:jc w:val="center"/>
        </w:trPr>
        <w:tc>
          <w:tcPr>
            <w:tcW w:w="382" w:type="pct"/>
            <w:tcBorders>
              <w:top w:val="single" w:sz="4" w:space="0" w:color="auto"/>
              <w:left w:val="single" w:sz="4" w:space="0" w:color="auto"/>
              <w:bottom w:val="single" w:sz="6" w:space="0" w:color="auto"/>
              <w:right w:val="single" w:sz="4" w:space="0" w:color="auto"/>
            </w:tcBorders>
          </w:tcPr>
          <w:p w14:paraId="648852EB"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1684" w:type="pct"/>
            <w:tcBorders>
              <w:top w:val="single" w:sz="6" w:space="0" w:color="auto"/>
              <w:left w:val="single" w:sz="4" w:space="0" w:color="auto"/>
              <w:bottom w:val="single" w:sz="6" w:space="0" w:color="auto"/>
              <w:right w:val="single" w:sz="6" w:space="0" w:color="auto"/>
            </w:tcBorders>
          </w:tcPr>
          <w:p w14:paraId="5CE1FC2D" w14:textId="77777777" w:rsidR="00136898" w:rsidRPr="00136898" w:rsidRDefault="00136898" w:rsidP="009065EA">
            <w:pPr>
              <w:autoSpaceDE w:val="0"/>
              <w:autoSpaceDN w:val="0"/>
              <w:adjustRightInd w:val="0"/>
              <w:rPr>
                <w:rFonts w:ascii="Times New Roman" w:hAnsi="Times New Roman" w:cs="Times New Roman"/>
                <w:sz w:val="24"/>
                <w:szCs w:val="24"/>
              </w:rPr>
            </w:pPr>
            <w:r w:rsidRPr="00136898">
              <w:rPr>
                <w:rFonts w:ascii="Times New Roman" w:hAnsi="Times New Roman" w:cs="Times New Roman"/>
                <w:sz w:val="24"/>
                <w:szCs w:val="24"/>
              </w:rPr>
              <w:t>Количество объектов (построенных и капитально отремонтированных в рамках проектов комплексного развития сельских территорий (сельских агломераций)</w:t>
            </w:r>
          </w:p>
        </w:tc>
        <w:tc>
          <w:tcPr>
            <w:tcW w:w="665" w:type="pct"/>
            <w:tcBorders>
              <w:top w:val="single" w:sz="6" w:space="0" w:color="auto"/>
              <w:left w:val="single" w:sz="6" w:space="0" w:color="auto"/>
              <w:bottom w:val="single" w:sz="6" w:space="0" w:color="auto"/>
              <w:right w:val="single" w:sz="6" w:space="0" w:color="auto"/>
            </w:tcBorders>
          </w:tcPr>
          <w:p w14:paraId="64943F6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единиц</w:t>
            </w:r>
          </w:p>
        </w:tc>
        <w:tc>
          <w:tcPr>
            <w:tcW w:w="562" w:type="pct"/>
            <w:tcBorders>
              <w:top w:val="single" w:sz="6" w:space="0" w:color="auto"/>
              <w:left w:val="single" w:sz="6" w:space="0" w:color="auto"/>
              <w:bottom w:val="single" w:sz="6" w:space="0" w:color="auto"/>
              <w:right w:val="single" w:sz="6" w:space="0" w:color="auto"/>
            </w:tcBorders>
          </w:tcPr>
          <w:p w14:paraId="2650882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7A848CDE"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10</w:t>
            </w:r>
          </w:p>
        </w:tc>
        <w:tc>
          <w:tcPr>
            <w:tcW w:w="322" w:type="pct"/>
            <w:gridSpan w:val="2"/>
            <w:tcBorders>
              <w:top w:val="single" w:sz="6" w:space="0" w:color="auto"/>
              <w:left w:val="single" w:sz="6" w:space="0" w:color="auto"/>
              <w:bottom w:val="single" w:sz="6" w:space="0" w:color="auto"/>
              <w:right w:val="single" w:sz="6" w:space="0" w:color="auto"/>
            </w:tcBorders>
          </w:tcPr>
          <w:p w14:paraId="4A1D2A2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5BE68CE7"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319" w:type="pct"/>
            <w:gridSpan w:val="2"/>
            <w:tcBorders>
              <w:top w:val="single" w:sz="6" w:space="0" w:color="auto"/>
              <w:left w:val="single" w:sz="6" w:space="0" w:color="auto"/>
              <w:bottom w:val="single" w:sz="6" w:space="0" w:color="auto"/>
              <w:right w:val="single" w:sz="6" w:space="0" w:color="auto"/>
            </w:tcBorders>
          </w:tcPr>
          <w:p w14:paraId="36B8745A"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427" w:type="pct"/>
            <w:tcBorders>
              <w:top w:val="single" w:sz="6" w:space="0" w:color="auto"/>
              <w:left w:val="single" w:sz="6" w:space="0" w:color="auto"/>
              <w:bottom w:val="single" w:sz="6" w:space="0" w:color="auto"/>
              <w:right w:val="single" w:sz="6" w:space="0" w:color="auto"/>
            </w:tcBorders>
          </w:tcPr>
          <w:p w14:paraId="5D5472E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r>
      <w:tr w:rsidR="00EF0B9D" w:rsidRPr="00136898" w14:paraId="431A3DCA" w14:textId="77777777" w:rsidTr="00136898">
        <w:trPr>
          <w:cantSplit/>
          <w:trHeight w:val="240"/>
          <w:jc w:val="center"/>
        </w:trPr>
        <w:tc>
          <w:tcPr>
            <w:tcW w:w="382" w:type="pct"/>
            <w:tcBorders>
              <w:top w:val="single" w:sz="6" w:space="0" w:color="auto"/>
              <w:left w:val="single" w:sz="4" w:space="0" w:color="auto"/>
              <w:bottom w:val="single" w:sz="6" w:space="0" w:color="auto"/>
              <w:right w:val="single" w:sz="4" w:space="0" w:color="auto"/>
            </w:tcBorders>
          </w:tcPr>
          <w:p w14:paraId="24C8B698"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2.</w:t>
            </w:r>
          </w:p>
        </w:tc>
        <w:tc>
          <w:tcPr>
            <w:tcW w:w="1684" w:type="pct"/>
            <w:tcBorders>
              <w:top w:val="single" w:sz="6" w:space="0" w:color="auto"/>
              <w:left w:val="single" w:sz="4" w:space="0" w:color="auto"/>
              <w:bottom w:val="single" w:sz="6" w:space="0" w:color="auto"/>
              <w:right w:val="single" w:sz="6" w:space="0" w:color="auto"/>
            </w:tcBorders>
          </w:tcPr>
          <w:p w14:paraId="4311B398" w14:textId="77777777" w:rsidR="00136898" w:rsidRPr="00136898" w:rsidRDefault="00136898" w:rsidP="009065EA">
            <w:pPr>
              <w:autoSpaceDE w:val="0"/>
              <w:autoSpaceDN w:val="0"/>
              <w:adjustRightInd w:val="0"/>
              <w:rPr>
                <w:rFonts w:ascii="Times New Roman" w:hAnsi="Times New Roman" w:cs="Times New Roman"/>
                <w:sz w:val="24"/>
                <w:szCs w:val="24"/>
              </w:rPr>
            </w:pPr>
            <w:r w:rsidRPr="00136898">
              <w:rPr>
                <w:rFonts w:ascii="Times New Roman" w:hAnsi="Times New Roman" w:cs="Times New Roman"/>
                <w:sz w:val="24"/>
                <w:szCs w:val="24"/>
              </w:rPr>
              <w:t>Количество реализованных проектов по благоустройству сельских территорий с участием жителей сельских территорий</w:t>
            </w:r>
          </w:p>
        </w:tc>
        <w:tc>
          <w:tcPr>
            <w:tcW w:w="665" w:type="pct"/>
            <w:tcBorders>
              <w:top w:val="single" w:sz="6" w:space="0" w:color="auto"/>
              <w:left w:val="single" w:sz="6" w:space="0" w:color="auto"/>
              <w:bottom w:val="single" w:sz="6" w:space="0" w:color="auto"/>
              <w:right w:val="single" w:sz="6" w:space="0" w:color="auto"/>
            </w:tcBorders>
          </w:tcPr>
          <w:p w14:paraId="1923A7E9"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единиц</w:t>
            </w:r>
          </w:p>
        </w:tc>
        <w:tc>
          <w:tcPr>
            <w:tcW w:w="562" w:type="pct"/>
            <w:tcBorders>
              <w:top w:val="single" w:sz="6" w:space="0" w:color="auto"/>
              <w:left w:val="single" w:sz="6" w:space="0" w:color="auto"/>
              <w:bottom w:val="single" w:sz="6" w:space="0" w:color="auto"/>
              <w:right w:val="single" w:sz="6" w:space="0" w:color="auto"/>
            </w:tcBorders>
          </w:tcPr>
          <w:p w14:paraId="07ED5962"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tcBorders>
              <w:top w:val="single" w:sz="6" w:space="0" w:color="auto"/>
              <w:left w:val="single" w:sz="6" w:space="0" w:color="auto"/>
              <w:bottom w:val="single" w:sz="6" w:space="0" w:color="auto"/>
              <w:right w:val="single" w:sz="6" w:space="0" w:color="auto"/>
            </w:tcBorders>
          </w:tcPr>
          <w:p w14:paraId="378ABFDF"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0</w:t>
            </w:r>
          </w:p>
        </w:tc>
        <w:tc>
          <w:tcPr>
            <w:tcW w:w="319" w:type="pct"/>
            <w:tcBorders>
              <w:top w:val="single" w:sz="6" w:space="0" w:color="auto"/>
              <w:left w:val="single" w:sz="6" w:space="0" w:color="auto"/>
              <w:bottom w:val="single" w:sz="6" w:space="0" w:color="auto"/>
              <w:right w:val="single" w:sz="6" w:space="0" w:color="auto"/>
            </w:tcBorders>
          </w:tcPr>
          <w:p w14:paraId="60EF9B7C"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632CDD3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319" w:type="pct"/>
            <w:gridSpan w:val="2"/>
            <w:tcBorders>
              <w:top w:val="single" w:sz="6" w:space="0" w:color="auto"/>
              <w:left w:val="single" w:sz="6" w:space="0" w:color="auto"/>
              <w:bottom w:val="single" w:sz="6" w:space="0" w:color="auto"/>
              <w:right w:val="single" w:sz="6" w:space="0" w:color="auto"/>
            </w:tcBorders>
          </w:tcPr>
          <w:p w14:paraId="4B2F0914"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c>
          <w:tcPr>
            <w:tcW w:w="430" w:type="pct"/>
            <w:gridSpan w:val="2"/>
            <w:tcBorders>
              <w:top w:val="single" w:sz="6" w:space="0" w:color="auto"/>
              <w:left w:val="single" w:sz="6" w:space="0" w:color="auto"/>
              <w:bottom w:val="single" w:sz="6" w:space="0" w:color="auto"/>
              <w:right w:val="single" w:sz="6" w:space="0" w:color="auto"/>
            </w:tcBorders>
          </w:tcPr>
          <w:p w14:paraId="667C2166" w14:textId="77777777" w:rsidR="00136898" w:rsidRPr="00136898" w:rsidRDefault="00136898" w:rsidP="009065EA">
            <w:pPr>
              <w:autoSpaceDE w:val="0"/>
              <w:autoSpaceDN w:val="0"/>
              <w:adjustRightInd w:val="0"/>
              <w:jc w:val="center"/>
              <w:rPr>
                <w:rFonts w:ascii="Times New Roman" w:hAnsi="Times New Roman" w:cs="Times New Roman"/>
                <w:sz w:val="24"/>
                <w:szCs w:val="24"/>
              </w:rPr>
            </w:pPr>
            <w:r w:rsidRPr="00136898">
              <w:rPr>
                <w:rFonts w:ascii="Times New Roman" w:hAnsi="Times New Roman" w:cs="Times New Roman"/>
                <w:sz w:val="24"/>
                <w:szCs w:val="24"/>
              </w:rPr>
              <w:t>1</w:t>
            </w:r>
          </w:p>
        </w:tc>
      </w:tr>
    </w:tbl>
    <w:p w14:paraId="60C15243" w14:textId="77777777" w:rsidR="00136898" w:rsidRPr="00136898" w:rsidRDefault="00136898" w:rsidP="00136898">
      <w:pPr>
        <w:tabs>
          <w:tab w:val="left" w:pos="1290"/>
        </w:tabs>
        <w:rPr>
          <w:rFonts w:ascii="Times New Roman" w:hAnsi="Times New Roman" w:cs="Times New Roman"/>
          <w:sz w:val="24"/>
          <w:szCs w:val="24"/>
        </w:rPr>
      </w:pPr>
    </w:p>
    <w:p w14:paraId="737DB30C" w14:textId="77777777" w:rsidR="00136898" w:rsidRPr="00136898" w:rsidRDefault="00136898" w:rsidP="00136898">
      <w:pPr>
        <w:autoSpaceDE w:val="0"/>
        <w:autoSpaceDN w:val="0"/>
        <w:adjustRightInd w:val="0"/>
        <w:ind w:firstLine="709"/>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Раздел 1. Приоритеты муниципальной политики в сфере реализации муниципальной программы</w:t>
      </w:r>
    </w:p>
    <w:p w14:paraId="384AC3FA" w14:textId="77777777" w:rsidR="00136898" w:rsidRPr="00136898" w:rsidRDefault="00136898" w:rsidP="00136898">
      <w:pPr>
        <w:autoSpaceDE w:val="0"/>
        <w:autoSpaceDN w:val="0"/>
        <w:adjustRightInd w:val="0"/>
        <w:ind w:firstLine="709"/>
        <w:jc w:val="center"/>
        <w:rPr>
          <w:rFonts w:ascii="Times New Roman" w:eastAsia="Times New Roman" w:hAnsi="Times New Roman" w:cs="Times New Roman"/>
          <w:b/>
          <w:sz w:val="24"/>
          <w:szCs w:val="24"/>
        </w:rPr>
      </w:pPr>
    </w:p>
    <w:p w14:paraId="274D27F6" w14:textId="77777777" w:rsidR="00136898" w:rsidRPr="00136898" w:rsidRDefault="00136898" w:rsidP="00EF0B9D">
      <w:pPr>
        <w:autoSpaceDE w:val="0"/>
        <w:autoSpaceDN w:val="0"/>
        <w:adjustRightInd w:val="0"/>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 xml:space="preserve">Развитие Российской Федерации на современном этапе характеризуется увеличением внимания со стороны государства к развитию сельских территорий, повышению уровня и качества жизни населения. 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w:t>
      </w:r>
    </w:p>
    <w:p w14:paraId="5602CF8C" w14:textId="77777777" w:rsidR="00136898" w:rsidRPr="00136898" w:rsidRDefault="00136898" w:rsidP="00EF0B9D">
      <w:pPr>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Вопрос развития сельских территорий особенно актуален для Няндомского муниципального округа в связи с тем, что по состоянию на 01 января 2022 года 22,3 % (5 502 человек) его населения проживает в сельской местности.</w:t>
      </w:r>
    </w:p>
    <w:p w14:paraId="44E11D21" w14:textId="77777777" w:rsidR="00136898" w:rsidRPr="00136898" w:rsidRDefault="00136898" w:rsidP="00EF0B9D">
      <w:pPr>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За период 2020-2022 годов благодаря участию во всероссийском конкурсе по отбору проектов комплексного развития сельских территорий (сельских агломераций) в рамках государственной программы Российской Федерации «Комплексное развитие сельских территорий» были реализованы 2 больших проекта по комплексному развитию Мошинского и Шалакушского сельских поселений (строительство и капитальный ремонт учреждений образования, культуры, спорта). Кроме этого, выполнен значительный объем по капитальному ремонту автомобильных дорог местного значения.</w:t>
      </w:r>
    </w:p>
    <w:p w14:paraId="0B274AB7" w14:textId="77777777" w:rsidR="00136898" w:rsidRPr="00136898" w:rsidRDefault="00136898" w:rsidP="00EF0B9D">
      <w:pPr>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Однако остался еще ряд вопросов по повышению уровня комфортности среды проживания в сельской местности, которые относятся к вопросам местного значения и требуют значительного объема финансирования.</w:t>
      </w:r>
    </w:p>
    <w:p w14:paraId="7D6A0C25" w14:textId="77777777" w:rsidR="00136898" w:rsidRPr="00136898" w:rsidRDefault="00136898" w:rsidP="00EF0B9D">
      <w:pPr>
        <w:autoSpaceDE w:val="0"/>
        <w:autoSpaceDN w:val="0"/>
        <w:adjustRightInd w:val="0"/>
        <w:spacing w:line="240" w:lineRule="auto"/>
        <w:ind w:firstLine="709"/>
        <w:rPr>
          <w:rFonts w:ascii="Times New Roman" w:eastAsia="Times New Roman" w:hAnsi="Times New Roman" w:cs="Times New Roman"/>
          <w:color w:val="000000" w:themeColor="text1"/>
          <w:sz w:val="24"/>
          <w:szCs w:val="24"/>
        </w:rPr>
      </w:pPr>
      <w:r w:rsidRPr="00136898">
        <w:rPr>
          <w:rFonts w:ascii="Times New Roman" w:eastAsia="Times New Roman" w:hAnsi="Times New Roman" w:cs="Times New Roman"/>
          <w:color w:val="000000" w:themeColor="text1"/>
          <w:sz w:val="24"/>
          <w:szCs w:val="24"/>
        </w:rPr>
        <w:t xml:space="preserve">Одним из механизмов решения  этих вопросов является участие  в  мероприятиях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w:t>
      </w:r>
      <w:r>
        <w:rPr>
          <w:rFonts w:ascii="Times New Roman" w:eastAsia="Times New Roman" w:hAnsi="Times New Roman" w:cs="Times New Roman"/>
          <w:color w:val="000000" w:themeColor="text1"/>
          <w:sz w:val="24"/>
          <w:szCs w:val="24"/>
        </w:rPr>
        <w:br/>
      </w:r>
      <w:r w:rsidRPr="00136898">
        <w:rPr>
          <w:rFonts w:ascii="Times New Roman" w:eastAsia="Times New Roman" w:hAnsi="Times New Roman" w:cs="Times New Roman"/>
          <w:color w:val="000000" w:themeColor="text1"/>
          <w:sz w:val="24"/>
          <w:szCs w:val="24"/>
        </w:rPr>
        <w:t xml:space="preserve">31 мая 2019 года № 696 и государственной программы Архангельской области </w:t>
      </w:r>
      <w:r w:rsidRPr="00136898">
        <w:rPr>
          <w:rFonts w:ascii="Times New Roman" w:eastAsia="Times New Roman" w:hAnsi="Times New Roman" w:cs="Times New Roman"/>
          <w:color w:val="000000" w:themeColor="text1"/>
          <w:sz w:val="24"/>
          <w:szCs w:val="24"/>
        </w:rPr>
        <w:lastRenderedPageBreak/>
        <w:t xml:space="preserve">«Комплексное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w:t>
      </w:r>
      <w:r>
        <w:rPr>
          <w:rFonts w:ascii="Times New Roman" w:eastAsia="Times New Roman" w:hAnsi="Times New Roman" w:cs="Times New Roman"/>
          <w:color w:val="000000" w:themeColor="text1"/>
          <w:sz w:val="24"/>
          <w:szCs w:val="24"/>
        </w:rPr>
        <w:br/>
      </w:r>
      <w:r w:rsidRPr="00136898">
        <w:rPr>
          <w:rFonts w:ascii="Times New Roman" w:eastAsia="Times New Roman" w:hAnsi="Times New Roman" w:cs="Times New Roman"/>
          <w:color w:val="000000" w:themeColor="text1"/>
          <w:sz w:val="24"/>
          <w:szCs w:val="24"/>
        </w:rPr>
        <w:t>№ 510-пп.</w:t>
      </w:r>
    </w:p>
    <w:p w14:paraId="6860D416" w14:textId="77777777" w:rsidR="00136898" w:rsidRPr="00136898" w:rsidRDefault="00136898" w:rsidP="00EF0B9D">
      <w:pPr>
        <w:tabs>
          <w:tab w:val="left" w:pos="1290"/>
        </w:tabs>
        <w:spacing w:line="240" w:lineRule="auto"/>
        <w:ind w:firstLine="709"/>
        <w:rPr>
          <w:rFonts w:ascii="Times New Roman" w:hAnsi="Times New Roman" w:cs="Times New Roman"/>
          <w:color w:val="000000" w:themeColor="text1"/>
          <w:sz w:val="24"/>
          <w:szCs w:val="24"/>
        </w:rPr>
      </w:pPr>
      <w:r w:rsidRPr="00136898">
        <w:rPr>
          <w:rFonts w:ascii="Times New Roman" w:eastAsia="Times New Roman" w:hAnsi="Times New Roman" w:cs="Times New Roman"/>
          <w:color w:val="000000" w:themeColor="text1"/>
          <w:sz w:val="24"/>
          <w:szCs w:val="24"/>
        </w:rPr>
        <w:t>Настоящая муниципальная программа разрабатывается для обеспечения управления планированием развития сельских территорий Няндомского муниципального округа и привлечения дополнительных финансовых средств за счет других источников для решения вопросов местного значения.</w:t>
      </w:r>
    </w:p>
    <w:p w14:paraId="65B53884" w14:textId="77777777" w:rsidR="00136898" w:rsidRPr="00136898" w:rsidRDefault="00136898" w:rsidP="00136898">
      <w:pPr>
        <w:tabs>
          <w:tab w:val="left" w:pos="1290"/>
        </w:tabs>
        <w:rPr>
          <w:rFonts w:ascii="Times New Roman" w:hAnsi="Times New Roman" w:cs="Times New Roman"/>
          <w:color w:val="000000" w:themeColor="text1"/>
          <w:sz w:val="24"/>
          <w:szCs w:val="24"/>
        </w:rPr>
      </w:pPr>
    </w:p>
    <w:p w14:paraId="744608B3" w14:textId="77777777" w:rsidR="00136898" w:rsidRPr="00136898" w:rsidRDefault="00136898" w:rsidP="00136898">
      <w:pPr>
        <w:tabs>
          <w:tab w:val="left" w:pos="1290"/>
        </w:tabs>
        <w:rPr>
          <w:rFonts w:ascii="Times New Roman" w:hAnsi="Times New Roman" w:cs="Times New Roman"/>
          <w:sz w:val="24"/>
          <w:szCs w:val="24"/>
        </w:rPr>
        <w:sectPr w:rsidR="00136898" w:rsidRPr="00136898" w:rsidSect="00000C30">
          <w:headerReference w:type="default" r:id="rId9"/>
          <w:footerReference w:type="default" r:id="rId10"/>
          <w:pgSz w:w="11906" w:h="16838"/>
          <w:pgMar w:top="567" w:right="851" w:bottom="993" w:left="1701" w:header="284" w:footer="709" w:gutter="0"/>
          <w:cols w:space="708"/>
          <w:titlePg/>
          <w:docGrid w:linePitch="360"/>
        </w:sectPr>
      </w:pPr>
    </w:p>
    <w:p w14:paraId="3DC8B8AF" w14:textId="77777777" w:rsidR="00136898" w:rsidRPr="00136898" w:rsidRDefault="00136898" w:rsidP="00136898">
      <w:pPr>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Раздел 2. РЕСУРСНОЕ ОБЕСПЕЧЕНИЕ</w:t>
      </w:r>
    </w:p>
    <w:p w14:paraId="5861DC94" w14:textId="77777777" w:rsidR="00136898" w:rsidRPr="00136898" w:rsidRDefault="00136898" w:rsidP="00136898">
      <w:pPr>
        <w:ind w:firstLine="720"/>
        <w:jc w:val="center"/>
        <w:rPr>
          <w:rFonts w:ascii="Times New Roman" w:hAnsi="Times New Roman" w:cs="Times New Roman"/>
          <w:b/>
          <w:sz w:val="24"/>
          <w:szCs w:val="24"/>
        </w:rPr>
      </w:pPr>
      <w:r w:rsidRPr="00136898">
        <w:rPr>
          <w:rFonts w:ascii="Times New Roman" w:hAnsi="Times New Roman" w:cs="Times New Roman"/>
          <w:b/>
          <w:sz w:val="24"/>
          <w:szCs w:val="24"/>
        </w:rPr>
        <w:t>муниципальной программы «Комплексное развитие сельских территорий Няндомского муниципального округа»</w:t>
      </w:r>
    </w:p>
    <w:p w14:paraId="3D57ECC9"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p>
    <w:tbl>
      <w:tblPr>
        <w:tblW w:w="144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4"/>
        <w:gridCol w:w="2409"/>
        <w:gridCol w:w="2410"/>
        <w:gridCol w:w="1479"/>
        <w:gridCol w:w="1276"/>
        <w:gridCol w:w="1134"/>
        <w:gridCol w:w="992"/>
        <w:gridCol w:w="851"/>
        <w:gridCol w:w="709"/>
        <w:gridCol w:w="1285"/>
      </w:tblGrid>
      <w:tr w:rsidR="00136898" w:rsidRPr="00136898" w14:paraId="058334DC" w14:textId="77777777" w:rsidTr="000E15F8">
        <w:trPr>
          <w:jc w:val="center"/>
        </w:trPr>
        <w:tc>
          <w:tcPr>
            <w:tcW w:w="1894" w:type="dxa"/>
            <w:vMerge w:val="restart"/>
            <w:tcBorders>
              <w:top w:val="single" w:sz="4" w:space="0" w:color="auto"/>
              <w:bottom w:val="single" w:sz="4" w:space="0" w:color="auto"/>
              <w:right w:val="single" w:sz="4" w:space="0" w:color="auto"/>
            </w:tcBorders>
          </w:tcPr>
          <w:p w14:paraId="7123BEBF"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Статус</w:t>
            </w:r>
          </w:p>
        </w:tc>
        <w:tc>
          <w:tcPr>
            <w:tcW w:w="2409" w:type="dxa"/>
            <w:vMerge w:val="restart"/>
            <w:tcBorders>
              <w:top w:val="single" w:sz="4" w:space="0" w:color="auto"/>
              <w:left w:val="single" w:sz="4" w:space="0" w:color="auto"/>
              <w:bottom w:val="single" w:sz="4" w:space="0" w:color="auto"/>
              <w:right w:val="single" w:sz="4" w:space="0" w:color="auto"/>
            </w:tcBorders>
          </w:tcPr>
          <w:p w14:paraId="03599C87"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 xml:space="preserve">Наименование </w:t>
            </w:r>
          </w:p>
          <w:p w14:paraId="1FD69354"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муниципальной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14:paraId="05DEBE68"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Источник финансового обеспечения</w:t>
            </w:r>
          </w:p>
        </w:tc>
        <w:tc>
          <w:tcPr>
            <w:tcW w:w="7726" w:type="dxa"/>
            <w:gridSpan w:val="7"/>
            <w:tcBorders>
              <w:top w:val="single" w:sz="4" w:space="0" w:color="auto"/>
              <w:left w:val="single" w:sz="4" w:space="0" w:color="auto"/>
              <w:bottom w:val="single" w:sz="4" w:space="0" w:color="auto"/>
            </w:tcBorders>
          </w:tcPr>
          <w:p w14:paraId="4D3B5ACC"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 xml:space="preserve">Объем финансового обеспечения по годам реализации, </w:t>
            </w:r>
          </w:p>
          <w:p w14:paraId="791714BB"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тыс. рублей</w:t>
            </w:r>
          </w:p>
        </w:tc>
      </w:tr>
      <w:tr w:rsidR="00136898" w:rsidRPr="00136898" w14:paraId="1A75F9BA" w14:textId="77777777" w:rsidTr="000E15F8">
        <w:trPr>
          <w:jc w:val="center"/>
        </w:trPr>
        <w:tc>
          <w:tcPr>
            <w:tcW w:w="1894" w:type="dxa"/>
            <w:vMerge/>
            <w:tcBorders>
              <w:top w:val="single" w:sz="4" w:space="0" w:color="auto"/>
              <w:bottom w:val="single" w:sz="4" w:space="0" w:color="auto"/>
              <w:right w:val="single" w:sz="4" w:space="0" w:color="auto"/>
            </w:tcBorders>
          </w:tcPr>
          <w:p w14:paraId="158F9731" w14:textId="77777777" w:rsidR="00136898" w:rsidRPr="00136898" w:rsidRDefault="00136898" w:rsidP="009065EA">
            <w:pPr>
              <w:pStyle w:val="ad"/>
              <w:rPr>
                <w:rFonts w:ascii="Times New Roman" w:hAnsi="Times New Roman"/>
                <w:b/>
              </w:rPr>
            </w:pPr>
          </w:p>
        </w:tc>
        <w:tc>
          <w:tcPr>
            <w:tcW w:w="2409" w:type="dxa"/>
            <w:vMerge/>
            <w:tcBorders>
              <w:top w:val="single" w:sz="4" w:space="0" w:color="auto"/>
              <w:left w:val="single" w:sz="4" w:space="0" w:color="auto"/>
              <w:bottom w:val="single" w:sz="4" w:space="0" w:color="auto"/>
              <w:right w:val="single" w:sz="4" w:space="0" w:color="auto"/>
            </w:tcBorders>
          </w:tcPr>
          <w:p w14:paraId="40A80047" w14:textId="77777777" w:rsidR="00136898" w:rsidRPr="00136898" w:rsidRDefault="00136898" w:rsidP="009065EA">
            <w:pPr>
              <w:pStyle w:val="ad"/>
              <w:rPr>
                <w:rFonts w:ascii="Times New Roman" w:hAnsi="Times New Roman"/>
                <w:b/>
              </w:rPr>
            </w:pPr>
          </w:p>
        </w:tc>
        <w:tc>
          <w:tcPr>
            <w:tcW w:w="2410" w:type="dxa"/>
            <w:vMerge/>
            <w:tcBorders>
              <w:top w:val="single" w:sz="4" w:space="0" w:color="auto"/>
              <w:left w:val="single" w:sz="4" w:space="0" w:color="auto"/>
              <w:bottom w:val="single" w:sz="4" w:space="0" w:color="auto"/>
              <w:right w:val="single" w:sz="4" w:space="0" w:color="auto"/>
            </w:tcBorders>
          </w:tcPr>
          <w:p w14:paraId="081F7698" w14:textId="77777777" w:rsidR="00136898" w:rsidRPr="00136898" w:rsidRDefault="00136898" w:rsidP="009065EA">
            <w:pPr>
              <w:pStyle w:val="ad"/>
              <w:rPr>
                <w:rFonts w:ascii="Times New Roman" w:hAnsi="Times New Roman"/>
                <w:b/>
              </w:rPr>
            </w:pPr>
          </w:p>
        </w:tc>
        <w:tc>
          <w:tcPr>
            <w:tcW w:w="1479" w:type="dxa"/>
            <w:tcBorders>
              <w:top w:val="single" w:sz="4" w:space="0" w:color="auto"/>
              <w:left w:val="single" w:sz="4" w:space="0" w:color="auto"/>
              <w:bottom w:val="single" w:sz="4" w:space="0" w:color="auto"/>
              <w:right w:val="single" w:sz="4" w:space="0" w:color="auto"/>
            </w:tcBorders>
          </w:tcPr>
          <w:p w14:paraId="3A154DAE"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E51E958"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2023</w:t>
            </w:r>
          </w:p>
          <w:p w14:paraId="0771CCB5"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3C6F945"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 xml:space="preserve">2024 </w:t>
            </w:r>
          </w:p>
          <w:p w14:paraId="7355AAC6"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8855E8C"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2025 год</w:t>
            </w:r>
          </w:p>
        </w:tc>
        <w:tc>
          <w:tcPr>
            <w:tcW w:w="851" w:type="dxa"/>
            <w:tcBorders>
              <w:top w:val="single" w:sz="4" w:space="0" w:color="auto"/>
              <w:left w:val="single" w:sz="4" w:space="0" w:color="auto"/>
              <w:bottom w:val="single" w:sz="4" w:space="0" w:color="auto"/>
              <w:right w:val="single" w:sz="4" w:space="0" w:color="auto"/>
            </w:tcBorders>
          </w:tcPr>
          <w:p w14:paraId="6F88FAFF"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14:paraId="7511F62E"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2027 год</w:t>
            </w:r>
          </w:p>
        </w:tc>
        <w:tc>
          <w:tcPr>
            <w:tcW w:w="1285" w:type="dxa"/>
            <w:tcBorders>
              <w:top w:val="single" w:sz="4" w:space="0" w:color="auto"/>
              <w:left w:val="single" w:sz="4" w:space="0" w:color="auto"/>
              <w:bottom w:val="single" w:sz="4" w:space="0" w:color="auto"/>
              <w:right w:val="single" w:sz="4" w:space="0" w:color="auto"/>
            </w:tcBorders>
          </w:tcPr>
          <w:p w14:paraId="4D1E3221"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2028 год</w:t>
            </w:r>
          </w:p>
        </w:tc>
      </w:tr>
      <w:tr w:rsidR="00136898" w:rsidRPr="00136898" w14:paraId="76D25B7C" w14:textId="77777777" w:rsidTr="000E15F8">
        <w:trPr>
          <w:jc w:val="center"/>
        </w:trPr>
        <w:tc>
          <w:tcPr>
            <w:tcW w:w="1894" w:type="dxa"/>
            <w:tcBorders>
              <w:top w:val="single" w:sz="4" w:space="0" w:color="auto"/>
              <w:bottom w:val="single" w:sz="4" w:space="0" w:color="auto"/>
              <w:right w:val="single" w:sz="4" w:space="0" w:color="auto"/>
            </w:tcBorders>
          </w:tcPr>
          <w:p w14:paraId="3AFA10F7"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1</w:t>
            </w:r>
          </w:p>
        </w:tc>
        <w:tc>
          <w:tcPr>
            <w:tcW w:w="2409" w:type="dxa"/>
            <w:tcBorders>
              <w:top w:val="single" w:sz="4" w:space="0" w:color="auto"/>
              <w:left w:val="single" w:sz="4" w:space="0" w:color="auto"/>
              <w:bottom w:val="single" w:sz="4" w:space="0" w:color="auto"/>
              <w:right w:val="single" w:sz="4" w:space="0" w:color="auto"/>
            </w:tcBorders>
          </w:tcPr>
          <w:p w14:paraId="266996A5"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2</w:t>
            </w:r>
          </w:p>
        </w:tc>
        <w:tc>
          <w:tcPr>
            <w:tcW w:w="2410" w:type="dxa"/>
            <w:tcBorders>
              <w:top w:val="single" w:sz="4" w:space="0" w:color="auto"/>
              <w:left w:val="single" w:sz="4" w:space="0" w:color="auto"/>
              <w:bottom w:val="single" w:sz="4" w:space="0" w:color="auto"/>
              <w:right w:val="single" w:sz="4" w:space="0" w:color="auto"/>
            </w:tcBorders>
          </w:tcPr>
          <w:p w14:paraId="3BC4F349"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3</w:t>
            </w:r>
          </w:p>
        </w:tc>
        <w:tc>
          <w:tcPr>
            <w:tcW w:w="1479" w:type="dxa"/>
            <w:tcBorders>
              <w:top w:val="single" w:sz="4" w:space="0" w:color="auto"/>
              <w:left w:val="single" w:sz="4" w:space="0" w:color="auto"/>
              <w:bottom w:val="single" w:sz="4" w:space="0" w:color="auto"/>
              <w:right w:val="single" w:sz="4" w:space="0" w:color="auto"/>
            </w:tcBorders>
          </w:tcPr>
          <w:p w14:paraId="0DB60BF8"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4</w:t>
            </w:r>
          </w:p>
        </w:tc>
        <w:tc>
          <w:tcPr>
            <w:tcW w:w="1276" w:type="dxa"/>
            <w:tcBorders>
              <w:top w:val="single" w:sz="4" w:space="0" w:color="auto"/>
              <w:left w:val="single" w:sz="4" w:space="0" w:color="auto"/>
              <w:bottom w:val="single" w:sz="4" w:space="0" w:color="auto"/>
              <w:right w:val="single" w:sz="4" w:space="0" w:color="auto"/>
            </w:tcBorders>
          </w:tcPr>
          <w:p w14:paraId="1BF5D168"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5</w:t>
            </w:r>
          </w:p>
        </w:tc>
        <w:tc>
          <w:tcPr>
            <w:tcW w:w="1134" w:type="dxa"/>
            <w:tcBorders>
              <w:top w:val="single" w:sz="4" w:space="0" w:color="auto"/>
              <w:left w:val="single" w:sz="4" w:space="0" w:color="auto"/>
              <w:bottom w:val="single" w:sz="4" w:space="0" w:color="auto"/>
              <w:right w:val="single" w:sz="4" w:space="0" w:color="auto"/>
            </w:tcBorders>
          </w:tcPr>
          <w:p w14:paraId="406F51FB"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6</w:t>
            </w:r>
          </w:p>
        </w:tc>
        <w:tc>
          <w:tcPr>
            <w:tcW w:w="992" w:type="dxa"/>
            <w:tcBorders>
              <w:top w:val="single" w:sz="4" w:space="0" w:color="auto"/>
              <w:left w:val="single" w:sz="4" w:space="0" w:color="auto"/>
              <w:bottom w:val="single" w:sz="4" w:space="0" w:color="auto"/>
              <w:right w:val="single" w:sz="4" w:space="0" w:color="auto"/>
            </w:tcBorders>
          </w:tcPr>
          <w:p w14:paraId="09A8E3CD"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7</w:t>
            </w:r>
          </w:p>
        </w:tc>
        <w:tc>
          <w:tcPr>
            <w:tcW w:w="851" w:type="dxa"/>
            <w:tcBorders>
              <w:top w:val="single" w:sz="4" w:space="0" w:color="auto"/>
              <w:left w:val="single" w:sz="4" w:space="0" w:color="auto"/>
              <w:bottom w:val="single" w:sz="4" w:space="0" w:color="auto"/>
              <w:right w:val="single" w:sz="4" w:space="0" w:color="auto"/>
            </w:tcBorders>
          </w:tcPr>
          <w:p w14:paraId="2F37EC3E"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tcPr>
          <w:p w14:paraId="0F6EC5EB"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9</w:t>
            </w:r>
          </w:p>
        </w:tc>
        <w:tc>
          <w:tcPr>
            <w:tcW w:w="1285" w:type="dxa"/>
            <w:tcBorders>
              <w:top w:val="single" w:sz="4" w:space="0" w:color="auto"/>
              <w:left w:val="single" w:sz="4" w:space="0" w:color="auto"/>
              <w:bottom w:val="single" w:sz="4" w:space="0" w:color="auto"/>
              <w:right w:val="single" w:sz="4" w:space="0" w:color="auto"/>
            </w:tcBorders>
          </w:tcPr>
          <w:p w14:paraId="27AB6F1C" w14:textId="77777777" w:rsidR="00136898" w:rsidRPr="00136898" w:rsidRDefault="00136898" w:rsidP="009065EA">
            <w:pPr>
              <w:pStyle w:val="ad"/>
              <w:jc w:val="center"/>
              <w:rPr>
                <w:rFonts w:ascii="Times New Roman" w:hAnsi="Times New Roman"/>
                <w:b/>
              </w:rPr>
            </w:pPr>
            <w:r w:rsidRPr="00136898">
              <w:rPr>
                <w:rFonts w:ascii="Times New Roman" w:hAnsi="Times New Roman"/>
                <w:b/>
              </w:rPr>
              <w:t>10</w:t>
            </w:r>
          </w:p>
        </w:tc>
      </w:tr>
      <w:tr w:rsidR="00225E02" w:rsidRPr="00136898" w14:paraId="14A09C26" w14:textId="77777777" w:rsidTr="000E15F8">
        <w:trPr>
          <w:jc w:val="center"/>
        </w:trPr>
        <w:tc>
          <w:tcPr>
            <w:tcW w:w="1894" w:type="dxa"/>
            <w:vMerge w:val="restart"/>
            <w:tcBorders>
              <w:top w:val="single" w:sz="4" w:space="0" w:color="auto"/>
              <w:bottom w:val="single" w:sz="4" w:space="0" w:color="auto"/>
              <w:right w:val="single" w:sz="4" w:space="0" w:color="auto"/>
            </w:tcBorders>
          </w:tcPr>
          <w:p w14:paraId="7F0CADD6" w14:textId="77777777" w:rsidR="00225E02" w:rsidRPr="00136898" w:rsidRDefault="00225E02" w:rsidP="009065EA">
            <w:pPr>
              <w:pStyle w:val="af"/>
              <w:jc w:val="center"/>
              <w:rPr>
                <w:rFonts w:ascii="Times New Roman" w:hAnsi="Times New Roman"/>
              </w:rPr>
            </w:pPr>
            <w:r w:rsidRPr="00136898">
              <w:rPr>
                <w:rFonts w:ascii="Times New Roman" w:hAnsi="Times New Roman"/>
              </w:rPr>
              <w:t>Муниципальная</w:t>
            </w:r>
            <w:r w:rsidRPr="00136898">
              <w:rPr>
                <w:rFonts w:ascii="Times New Roman" w:hAnsi="Times New Roman"/>
              </w:rPr>
              <w:br/>
              <w:t>программа</w:t>
            </w:r>
          </w:p>
        </w:tc>
        <w:tc>
          <w:tcPr>
            <w:tcW w:w="2409" w:type="dxa"/>
            <w:vMerge w:val="restart"/>
            <w:tcBorders>
              <w:top w:val="single" w:sz="4" w:space="0" w:color="auto"/>
              <w:left w:val="single" w:sz="4" w:space="0" w:color="auto"/>
              <w:bottom w:val="single" w:sz="4" w:space="0" w:color="auto"/>
              <w:right w:val="single" w:sz="4" w:space="0" w:color="auto"/>
            </w:tcBorders>
          </w:tcPr>
          <w:p w14:paraId="2475EC72" w14:textId="77777777" w:rsidR="00225E02" w:rsidRPr="00136898" w:rsidRDefault="00225E02" w:rsidP="009065EA">
            <w:pPr>
              <w:pStyle w:val="ad"/>
              <w:rPr>
                <w:rFonts w:ascii="Times New Roman" w:hAnsi="Times New Roman"/>
              </w:rPr>
            </w:pPr>
            <w:r w:rsidRPr="00136898">
              <w:rPr>
                <w:rFonts w:ascii="Times New Roman" w:hAnsi="Times New Roman"/>
              </w:rPr>
              <w:t xml:space="preserve">Комплексное развитие сельских территорий Няндомского муниципального округа </w:t>
            </w:r>
          </w:p>
        </w:tc>
        <w:tc>
          <w:tcPr>
            <w:tcW w:w="2410" w:type="dxa"/>
            <w:tcBorders>
              <w:top w:val="single" w:sz="4" w:space="0" w:color="auto"/>
              <w:left w:val="single" w:sz="4" w:space="0" w:color="auto"/>
              <w:bottom w:val="single" w:sz="4" w:space="0" w:color="auto"/>
              <w:right w:val="single" w:sz="4" w:space="0" w:color="auto"/>
            </w:tcBorders>
          </w:tcPr>
          <w:p w14:paraId="5AFC9513" w14:textId="77777777" w:rsidR="00225E02" w:rsidRPr="00136898" w:rsidRDefault="00225E02" w:rsidP="009065EA">
            <w:pPr>
              <w:pStyle w:val="af"/>
              <w:rPr>
                <w:rFonts w:ascii="Times New Roman" w:hAnsi="Times New Roman"/>
              </w:rPr>
            </w:pPr>
            <w:r w:rsidRPr="00136898">
              <w:rPr>
                <w:rFonts w:ascii="Times New Roman" w:hAnsi="Times New Roman"/>
              </w:rPr>
              <w:t>Всего, в т.ч.:</w:t>
            </w:r>
          </w:p>
        </w:tc>
        <w:tc>
          <w:tcPr>
            <w:tcW w:w="1479" w:type="dxa"/>
            <w:tcBorders>
              <w:top w:val="single" w:sz="4" w:space="0" w:color="auto"/>
              <w:left w:val="single" w:sz="4" w:space="0" w:color="auto"/>
              <w:bottom w:val="single" w:sz="4" w:space="0" w:color="auto"/>
              <w:right w:val="single" w:sz="4" w:space="0" w:color="auto"/>
            </w:tcBorders>
            <w:vAlign w:val="bottom"/>
          </w:tcPr>
          <w:p w14:paraId="26EFD491" w14:textId="77777777" w:rsidR="00225E02" w:rsidRPr="00225E02" w:rsidRDefault="00225E02">
            <w:pPr>
              <w:jc w:val="right"/>
              <w:rPr>
                <w:rFonts w:ascii="Times New Roman" w:hAnsi="Times New Roman" w:cs="Times New Roman"/>
                <w:bCs/>
                <w:color w:val="000000"/>
                <w:sz w:val="24"/>
                <w:szCs w:val="24"/>
              </w:rPr>
            </w:pPr>
            <w:r w:rsidRPr="00225E02">
              <w:rPr>
                <w:rFonts w:ascii="Times New Roman" w:hAnsi="Times New Roman" w:cs="Times New Roman"/>
                <w:bCs/>
                <w:color w:val="000000"/>
                <w:sz w:val="24"/>
                <w:szCs w:val="24"/>
              </w:rPr>
              <w:t>314349,9</w:t>
            </w:r>
          </w:p>
        </w:tc>
        <w:tc>
          <w:tcPr>
            <w:tcW w:w="1276" w:type="dxa"/>
            <w:tcBorders>
              <w:top w:val="single" w:sz="4" w:space="0" w:color="auto"/>
              <w:left w:val="single" w:sz="4" w:space="0" w:color="auto"/>
              <w:bottom w:val="single" w:sz="4" w:space="0" w:color="auto"/>
              <w:right w:val="single" w:sz="4" w:space="0" w:color="auto"/>
            </w:tcBorders>
            <w:vAlign w:val="bottom"/>
          </w:tcPr>
          <w:p w14:paraId="59BA9045" w14:textId="77777777" w:rsidR="00225E02" w:rsidRPr="00225E02" w:rsidRDefault="00225E02">
            <w:pPr>
              <w:jc w:val="right"/>
              <w:rPr>
                <w:rFonts w:ascii="Times New Roman" w:hAnsi="Times New Roman" w:cs="Times New Roman"/>
                <w:bCs/>
                <w:color w:val="000000"/>
                <w:sz w:val="24"/>
                <w:szCs w:val="24"/>
              </w:rPr>
            </w:pPr>
            <w:r w:rsidRPr="00225E02">
              <w:rPr>
                <w:rFonts w:ascii="Times New Roman" w:hAnsi="Times New Roman" w:cs="Times New Roman"/>
                <w:bCs/>
                <w:color w:val="000000"/>
                <w:sz w:val="24"/>
                <w:szCs w:val="24"/>
              </w:rPr>
              <w:t>201367,9</w:t>
            </w:r>
          </w:p>
        </w:tc>
        <w:tc>
          <w:tcPr>
            <w:tcW w:w="1134" w:type="dxa"/>
            <w:tcBorders>
              <w:top w:val="single" w:sz="4" w:space="0" w:color="auto"/>
              <w:left w:val="single" w:sz="4" w:space="0" w:color="auto"/>
              <w:bottom w:val="single" w:sz="4" w:space="0" w:color="auto"/>
              <w:right w:val="single" w:sz="4" w:space="0" w:color="auto"/>
            </w:tcBorders>
            <w:vAlign w:val="bottom"/>
          </w:tcPr>
          <w:p w14:paraId="653D9FD9" w14:textId="77777777" w:rsidR="00225E02" w:rsidRPr="00225E02" w:rsidRDefault="00225E02">
            <w:pPr>
              <w:jc w:val="right"/>
              <w:rPr>
                <w:rFonts w:ascii="Times New Roman" w:hAnsi="Times New Roman" w:cs="Times New Roman"/>
                <w:bCs/>
                <w:color w:val="000000"/>
                <w:sz w:val="24"/>
                <w:szCs w:val="24"/>
              </w:rPr>
            </w:pPr>
            <w:r w:rsidRPr="00225E02">
              <w:rPr>
                <w:rFonts w:ascii="Times New Roman" w:hAnsi="Times New Roman" w:cs="Times New Roman"/>
                <w:bCs/>
                <w:color w:val="000000"/>
                <w:sz w:val="24"/>
                <w:szCs w:val="24"/>
              </w:rPr>
              <w:t>112762</w:t>
            </w:r>
            <w:r>
              <w:rPr>
                <w:rFonts w:ascii="Times New Roman" w:hAnsi="Times New Roman" w:cs="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082A408C" w14:textId="77777777" w:rsidR="00225E02" w:rsidRPr="00136898" w:rsidRDefault="00225E02" w:rsidP="009065EA">
            <w:pPr>
              <w:pStyle w:val="ad"/>
              <w:jc w:val="center"/>
              <w:rPr>
                <w:rFonts w:ascii="Times New Roman" w:hAnsi="Times New Roman"/>
              </w:rPr>
            </w:pPr>
            <w:r w:rsidRPr="00136898">
              <w:rPr>
                <w:rFonts w:ascii="Times New Roman" w:hAnsi="Times New Roman"/>
              </w:rPr>
              <w:t>220,0</w:t>
            </w:r>
          </w:p>
        </w:tc>
        <w:tc>
          <w:tcPr>
            <w:tcW w:w="851" w:type="dxa"/>
            <w:tcBorders>
              <w:top w:val="single" w:sz="4" w:space="0" w:color="auto"/>
              <w:left w:val="single" w:sz="4" w:space="0" w:color="auto"/>
              <w:bottom w:val="single" w:sz="4" w:space="0" w:color="auto"/>
              <w:right w:val="single" w:sz="4" w:space="0" w:color="auto"/>
            </w:tcBorders>
            <w:vAlign w:val="center"/>
          </w:tcPr>
          <w:p w14:paraId="57FADFDF"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4E6B63E0"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08E35781"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r>
      <w:tr w:rsidR="00225E02" w:rsidRPr="00136898" w14:paraId="5E60DB43" w14:textId="77777777" w:rsidTr="000E15F8">
        <w:trPr>
          <w:trHeight w:val="300"/>
          <w:jc w:val="center"/>
        </w:trPr>
        <w:tc>
          <w:tcPr>
            <w:tcW w:w="1894" w:type="dxa"/>
            <w:vMerge/>
            <w:tcBorders>
              <w:top w:val="single" w:sz="4" w:space="0" w:color="auto"/>
              <w:bottom w:val="single" w:sz="4" w:space="0" w:color="auto"/>
              <w:right w:val="single" w:sz="4" w:space="0" w:color="auto"/>
            </w:tcBorders>
          </w:tcPr>
          <w:p w14:paraId="70931EB1" w14:textId="77777777" w:rsidR="00225E02" w:rsidRPr="00136898" w:rsidRDefault="00225E02"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570D51AD" w14:textId="77777777" w:rsidR="00225E02" w:rsidRPr="00136898" w:rsidRDefault="00225E02"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350350E9" w14:textId="77777777" w:rsidR="00225E02" w:rsidRPr="00136898" w:rsidRDefault="00225E02" w:rsidP="009065EA">
            <w:pPr>
              <w:pStyle w:val="af"/>
              <w:rPr>
                <w:rFonts w:ascii="Times New Roman" w:hAnsi="Times New Roman"/>
              </w:rPr>
            </w:pPr>
            <w:r w:rsidRPr="00136898">
              <w:rPr>
                <w:rFonts w:ascii="Times New Roman" w:hAnsi="Times New Roman"/>
              </w:rPr>
              <w:t>федеральный бюджет</w:t>
            </w:r>
          </w:p>
        </w:tc>
        <w:tc>
          <w:tcPr>
            <w:tcW w:w="1479" w:type="dxa"/>
            <w:tcBorders>
              <w:top w:val="single" w:sz="4" w:space="0" w:color="auto"/>
              <w:left w:val="single" w:sz="4" w:space="0" w:color="auto"/>
              <w:bottom w:val="single" w:sz="4" w:space="0" w:color="auto"/>
              <w:right w:val="single" w:sz="4" w:space="0" w:color="auto"/>
            </w:tcBorders>
            <w:vAlign w:val="bottom"/>
          </w:tcPr>
          <w:p w14:paraId="5B43C62C"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298363,7</w:t>
            </w:r>
          </w:p>
        </w:tc>
        <w:tc>
          <w:tcPr>
            <w:tcW w:w="1276" w:type="dxa"/>
            <w:tcBorders>
              <w:top w:val="single" w:sz="4" w:space="0" w:color="auto"/>
              <w:left w:val="single" w:sz="4" w:space="0" w:color="auto"/>
              <w:bottom w:val="single" w:sz="4" w:space="0" w:color="auto"/>
              <w:right w:val="single" w:sz="4" w:space="0" w:color="auto"/>
            </w:tcBorders>
            <w:vAlign w:val="bottom"/>
          </w:tcPr>
          <w:p w14:paraId="5216636B"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188072,5</w:t>
            </w:r>
          </w:p>
        </w:tc>
        <w:tc>
          <w:tcPr>
            <w:tcW w:w="1134" w:type="dxa"/>
            <w:tcBorders>
              <w:top w:val="single" w:sz="4" w:space="0" w:color="auto"/>
              <w:left w:val="single" w:sz="4" w:space="0" w:color="auto"/>
              <w:bottom w:val="single" w:sz="4" w:space="0" w:color="auto"/>
              <w:right w:val="single" w:sz="4" w:space="0" w:color="auto"/>
            </w:tcBorders>
            <w:vAlign w:val="bottom"/>
          </w:tcPr>
          <w:p w14:paraId="3FF0ED1E"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110291,2</w:t>
            </w:r>
          </w:p>
        </w:tc>
        <w:tc>
          <w:tcPr>
            <w:tcW w:w="992" w:type="dxa"/>
            <w:tcBorders>
              <w:top w:val="single" w:sz="4" w:space="0" w:color="auto"/>
              <w:left w:val="single" w:sz="4" w:space="0" w:color="auto"/>
              <w:bottom w:val="single" w:sz="4" w:space="0" w:color="auto"/>
              <w:right w:val="single" w:sz="4" w:space="0" w:color="auto"/>
            </w:tcBorders>
            <w:vAlign w:val="center"/>
          </w:tcPr>
          <w:p w14:paraId="18C56B4C"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68B1FC74"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0F2ED0AD"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12082ADB"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r>
      <w:tr w:rsidR="00225E02" w:rsidRPr="00136898" w14:paraId="31BDF651" w14:textId="77777777" w:rsidTr="000E15F8">
        <w:trPr>
          <w:trHeight w:val="195"/>
          <w:jc w:val="center"/>
        </w:trPr>
        <w:tc>
          <w:tcPr>
            <w:tcW w:w="1894" w:type="dxa"/>
            <w:vMerge/>
            <w:tcBorders>
              <w:top w:val="single" w:sz="4" w:space="0" w:color="auto"/>
              <w:bottom w:val="single" w:sz="4" w:space="0" w:color="auto"/>
              <w:right w:val="single" w:sz="4" w:space="0" w:color="auto"/>
            </w:tcBorders>
          </w:tcPr>
          <w:p w14:paraId="44C89306" w14:textId="77777777" w:rsidR="00225E02" w:rsidRPr="00136898" w:rsidRDefault="00225E02"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5DBD266B" w14:textId="77777777" w:rsidR="00225E02" w:rsidRPr="00136898" w:rsidRDefault="00225E02"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3C77BD86" w14:textId="77777777" w:rsidR="00225E02" w:rsidRPr="00136898" w:rsidRDefault="00225E02" w:rsidP="009065EA">
            <w:pPr>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479" w:type="dxa"/>
            <w:tcBorders>
              <w:top w:val="single" w:sz="4" w:space="0" w:color="auto"/>
              <w:left w:val="single" w:sz="4" w:space="0" w:color="auto"/>
              <w:bottom w:val="single" w:sz="4" w:space="0" w:color="auto"/>
              <w:right w:val="single" w:sz="4" w:space="0" w:color="auto"/>
            </w:tcBorders>
            <w:vAlign w:val="bottom"/>
          </w:tcPr>
          <w:p w14:paraId="58AE91AC"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12202,22</w:t>
            </w:r>
          </w:p>
        </w:tc>
        <w:tc>
          <w:tcPr>
            <w:tcW w:w="1276" w:type="dxa"/>
            <w:tcBorders>
              <w:top w:val="single" w:sz="4" w:space="0" w:color="auto"/>
              <w:left w:val="single" w:sz="4" w:space="0" w:color="auto"/>
              <w:bottom w:val="single" w:sz="4" w:space="0" w:color="auto"/>
              <w:right w:val="single" w:sz="4" w:space="0" w:color="auto"/>
            </w:tcBorders>
            <w:vAlign w:val="bottom"/>
          </w:tcPr>
          <w:p w14:paraId="3C176514"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9951,42</w:t>
            </w:r>
          </w:p>
        </w:tc>
        <w:tc>
          <w:tcPr>
            <w:tcW w:w="1134" w:type="dxa"/>
            <w:tcBorders>
              <w:top w:val="single" w:sz="4" w:space="0" w:color="auto"/>
              <w:left w:val="single" w:sz="4" w:space="0" w:color="auto"/>
              <w:bottom w:val="single" w:sz="4" w:space="0" w:color="auto"/>
              <w:right w:val="single" w:sz="4" w:space="0" w:color="auto"/>
            </w:tcBorders>
            <w:vAlign w:val="bottom"/>
          </w:tcPr>
          <w:p w14:paraId="688D71D3"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2250,8</w:t>
            </w:r>
          </w:p>
        </w:tc>
        <w:tc>
          <w:tcPr>
            <w:tcW w:w="992" w:type="dxa"/>
            <w:tcBorders>
              <w:top w:val="single" w:sz="4" w:space="0" w:color="auto"/>
              <w:left w:val="single" w:sz="4" w:space="0" w:color="auto"/>
              <w:bottom w:val="single" w:sz="4" w:space="0" w:color="auto"/>
              <w:right w:val="single" w:sz="4" w:space="0" w:color="auto"/>
            </w:tcBorders>
            <w:vAlign w:val="center"/>
          </w:tcPr>
          <w:p w14:paraId="1554A963"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6BF2E67F"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6081846E"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63C2582F"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r>
      <w:tr w:rsidR="00225E02" w:rsidRPr="00136898" w14:paraId="04AD9AA7" w14:textId="77777777" w:rsidTr="000E15F8">
        <w:trPr>
          <w:jc w:val="center"/>
        </w:trPr>
        <w:tc>
          <w:tcPr>
            <w:tcW w:w="1894" w:type="dxa"/>
            <w:vMerge/>
            <w:tcBorders>
              <w:top w:val="single" w:sz="4" w:space="0" w:color="auto"/>
              <w:bottom w:val="single" w:sz="4" w:space="0" w:color="auto"/>
              <w:right w:val="single" w:sz="4" w:space="0" w:color="auto"/>
            </w:tcBorders>
          </w:tcPr>
          <w:p w14:paraId="5F9F42D6" w14:textId="77777777" w:rsidR="00225E02" w:rsidRPr="00136898" w:rsidRDefault="00225E02"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7BD3FB88" w14:textId="77777777" w:rsidR="00225E02" w:rsidRPr="00136898" w:rsidRDefault="00225E02"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0E6590E9" w14:textId="77777777" w:rsidR="00225E02" w:rsidRPr="00136898" w:rsidRDefault="00225E02" w:rsidP="009065EA">
            <w:pPr>
              <w:pStyle w:val="af"/>
              <w:rPr>
                <w:rFonts w:ascii="Times New Roman" w:hAnsi="Times New Roman"/>
              </w:rPr>
            </w:pPr>
            <w:r w:rsidRPr="00136898">
              <w:rPr>
                <w:rFonts w:ascii="Times New Roman" w:hAnsi="Times New Roman"/>
              </w:rPr>
              <w:t>бюджет округа</w:t>
            </w:r>
          </w:p>
        </w:tc>
        <w:tc>
          <w:tcPr>
            <w:tcW w:w="1479" w:type="dxa"/>
            <w:tcBorders>
              <w:top w:val="single" w:sz="4" w:space="0" w:color="auto"/>
              <w:left w:val="single" w:sz="4" w:space="0" w:color="auto"/>
              <w:bottom w:val="single" w:sz="4" w:space="0" w:color="auto"/>
              <w:right w:val="single" w:sz="4" w:space="0" w:color="auto"/>
            </w:tcBorders>
            <w:vAlign w:val="bottom"/>
          </w:tcPr>
          <w:p w14:paraId="697501E6"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2273</w:t>
            </w:r>
            <w:r>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48D6CACB"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1833</w:t>
            </w: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732E9959"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220</w:t>
            </w: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5DBDCFBC" w14:textId="77777777" w:rsidR="00225E02" w:rsidRPr="00136898" w:rsidRDefault="00225E02" w:rsidP="009065EA">
            <w:pPr>
              <w:pStyle w:val="ad"/>
              <w:jc w:val="center"/>
              <w:rPr>
                <w:rFonts w:ascii="Times New Roman" w:hAnsi="Times New Roman"/>
              </w:rPr>
            </w:pPr>
            <w:r w:rsidRPr="00136898">
              <w:rPr>
                <w:rFonts w:ascii="Times New Roman" w:hAnsi="Times New Roman"/>
              </w:rPr>
              <w:t>220,0</w:t>
            </w:r>
          </w:p>
        </w:tc>
        <w:tc>
          <w:tcPr>
            <w:tcW w:w="851" w:type="dxa"/>
            <w:tcBorders>
              <w:top w:val="single" w:sz="4" w:space="0" w:color="auto"/>
              <w:left w:val="single" w:sz="4" w:space="0" w:color="auto"/>
              <w:bottom w:val="single" w:sz="4" w:space="0" w:color="auto"/>
              <w:right w:val="single" w:sz="4" w:space="0" w:color="auto"/>
            </w:tcBorders>
            <w:vAlign w:val="center"/>
          </w:tcPr>
          <w:p w14:paraId="55D7486C"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3F022B01"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5138A20D"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r>
      <w:tr w:rsidR="00225E02" w:rsidRPr="00136898" w14:paraId="380A54DE" w14:textId="77777777" w:rsidTr="000E15F8">
        <w:trPr>
          <w:jc w:val="center"/>
        </w:trPr>
        <w:tc>
          <w:tcPr>
            <w:tcW w:w="1894" w:type="dxa"/>
            <w:vMerge/>
            <w:tcBorders>
              <w:top w:val="single" w:sz="4" w:space="0" w:color="auto"/>
              <w:bottom w:val="single" w:sz="4" w:space="0" w:color="auto"/>
              <w:right w:val="single" w:sz="4" w:space="0" w:color="auto"/>
            </w:tcBorders>
          </w:tcPr>
          <w:p w14:paraId="1312A88D" w14:textId="77777777" w:rsidR="00225E02" w:rsidRPr="00136898" w:rsidRDefault="00225E02"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4DD8DF52" w14:textId="77777777" w:rsidR="00225E02" w:rsidRPr="00136898" w:rsidRDefault="00225E02"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13FC2C2D" w14:textId="77777777" w:rsidR="00225E02" w:rsidRPr="00136898" w:rsidRDefault="00225E02" w:rsidP="009065EA">
            <w:pPr>
              <w:pStyle w:val="af"/>
              <w:rPr>
                <w:rFonts w:ascii="Times New Roman" w:hAnsi="Times New Roman"/>
              </w:rPr>
            </w:pPr>
            <w:r w:rsidRPr="00136898">
              <w:rPr>
                <w:rFonts w:ascii="Times New Roman" w:hAnsi="Times New Roman"/>
              </w:rPr>
              <w:t>внебюджетные средства</w:t>
            </w:r>
          </w:p>
        </w:tc>
        <w:tc>
          <w:tcPr>
            <w:tcW w:w="1479" w:type="dxa"/>
            <w:tcBorders>
              <w:top w:val="single" w:sz="4" w:space="0" w:color="auto"/>
              <w:left w:val="single" w:sz="4" w:space="0" w:color="auto"/>
              <w:bottom w:val="single" w:sz="4" w:space="0" w:color="auto"/>
              <w:right w:val="single" w:sz="4" w:space="0" w:color="auto"/>
            </w:tcBorders>
            <w:vAlign w:val="bottom"/>
          </w:tcPr>
          <w:p w14:paraId="4C377697"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1511</w:t>
            </w:r>
            <w:r>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06CD5A32"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1511</w:t>
            </w: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0F09F3C1"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0BD8E073"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1A274B22"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707A2965"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199303ED" w14:textId="77777777" w:rsidR="00225E02" w:rsidRPr="00136898" w:rsidRDefault="00225E02" w:rsidP="009065EA">
            <w:pPr>
              <w:pStyle w:val="ad"/>
              <w:jc w:val="center"/>
              <w:rPr>
                <w:rFonts w:ascii="Times New Roman" w:hAnsi="Times New Roman"/>
              </w:rPr>
            </w:pPr>
            <w:r w:rsidRPr="00136898">
              <w:rPr>
                <w:rFonts w:ascii="Times New Roman" w:hAnsi="Times New Roman"/>
              </w:rPr>
              <w:t>0,0</w:t>
            </w:r>
          </w:p>
        </w:tc>
      </w:tr>
      <w:tr w:rsidR="00FB7E5D" w:rsidRPr="00136898" w14:paraId="7D2A7C31" w14:textId="77777777" w:rsidTr="000E15F8">
        <w:trPr>
          <w:jc w:val="center"/>
        </w:trPr>
        <w:tc>
          <w:tcPr>
            <w:tcW w:w="1894" w:type="dxa"/>
            <w:vMerge w:val="restart"/>
            <w:tcBorders>
              <w:top w:val="single" w:sz="4" w:space="0" w:color="auto"/>
              <w:bottom w:val="single" w:sz="4" w:space="0" w:color="auto"/>
              <w:right w:val="single" w:sz="4" w:space="0" w:color="auto"/>
            </w:tcBorders>
          </w:tcPr>
          <w:p w14:paraId="7F66A435" w14:textId="77777777" w:rsidR="00FB7E5D" w:rsidRPr="00136898" w:rsidRDefault="00FB7E5D" w:rsidP="009065EA">
            <w:pPr>
              <w:pStyle w:val="af"/>
              <w:jc w:val="center"/>
              <w:rPr>
                <w:rFonts w:ascii="Times New Roman" w:hAnsi="Times New Roman"/>
              </w:rPr>
            </w:pPr>
            <w:r w:rsidRPr="00136898">
              <w:rPr>
                <w:rFonts w:ascii="Times New Roman" w:hAnsi="Times New Roman"/>
              </w:rPr>
              <w:t>Подпрограмма 1</w:t>
            </w:r>
          </w:p>
        </w:tc>
        <w:tc>
          <w:tcPr>
            <w:tcW w:w="2409" w:type="dxa"/>
            <w:vMerge w:val="restart"/>
            <w:tcBorders>
              <w:top w:val="single" w:sz="4" w:space="0" w:color="auto"/>
              <w:left w:val="single" w:sz="4" w:space="0" w:color="auto"/>
              <w:bottom w:val="single" w:sz="4" w:space="0" w:color="auto"/>
              <w:right w:val="single" w:sz="4" w:space="0" w:color="auto"/>
            </w:tcBorders>
          </w:tcPr>
          <w:p w14:paraId="1FB6841C" w14:textId="77777777" w:rsidR="00FB7E5D" w:rsidRPr="00136898" w:rsidRDefault="00FB7E5D" w:rsidP="009065EA">
            <w:pPr>
              <w:pStyle w:val="ad"/>
              <w:rPr>
                <w:rFonts w:ascii="Times New Roman" w:hAnsi="Times New Roman"/>
              </w:rPr>
            </w:pPr>
            <w:r w:rsidRPr="00136898">
              <w:rPr>
                <w:rFonts w:ascii="Times New Roman" w:hAnsi="Times New Roman"/>
              </w:rPr>
              <w:t>Создание условий для обеспечения доступным и комфортным жильем сельского населения</w:t>
            </w:r>
          </w:p>
        </w:tc>
        <w:tc>
          <w:tcPr>
            <w:tcW w:w="2410" w:type="dxa"/>
            <w:tcBorders>
              <w:top w:val="single" w:sz="4" w:space="0" w:color="auto"/>
              <w:left w:val="single" w:sz="4" w:space="0" w:color="auto"/>
              <w:bottom w:val="single" w:sz="4" w:space="0" w:color="auto"/>
              <w:right w:val="single" w:sz="4" w:space="0" w:color="auto"/>
            </w:tcBorders>
          </w:tcPr>
          <w:p w14:paraId="37F6ED94" w14:textId="77777777" w:rsidR="00FB7E5D" w:rsidRPr="00136898" w:rsidRDefault="00FB7E5D" w:rsidP="009065EA">
            <w:pPr>
              <w:pStyle w:val="af"/>
              <w:rPr>
                <w:rFonts w:ascii="Times New Roman" w:hAnsi="Times New Roman"/>
              </w:rPr>
            </w:pPr>
            <w:r w:rsidRPr="00136898">
              <w:rPr>
                <w:rFonts w:ascii="Times New Roman" w:hAnsi="Times New Roman"/>
              </w:rPr>
              <w:t>Всего, в т.ч.:</w:t>
            </w:r>
          </w:p>
        </w:tc>
        <w:tc>
          <w:tcPr>
            <w:tcW w:w="1479" w:type="dxa"/>
            <w:tcBorders>
              <w:top w:val="single" w:sz="4" w:space="0" w:color="auto"/>
              <w:left w:val="single" w:sz="4" w:space="0" w:color="auto"/>
              <w:bottom w:val="single" w:sz="4" w:space="0" w:color="auto"/>
              <w:right w:val="single" w:sz="4" w:space="0" w:color="auto"/>
            </w:tcBorders>
            <w:vAlign w:val="center"/>
          </w:tcPr>
          <w:p w14:paraId="17052494" w14:textId="77777777" w:rsidR="00FB7E5D" w:rsidRPr="00792238" w:rsidRDefault="00FB7E5D" w:rsidP="00FB7E5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8524,6</w:t>
            </w:r>
          </w:p>
        </w:tc>
        <w:tc>
          <w:tcPr>
            <w:tcW w:w="1276" w:type="dxa"/>
            <w:tcBorders>
              <w:top w:val="single" w:sz="4" w:space="0" w:color="auto"/>
              <w:left w:val="single" w:sz="4" w:space="0" w:color="auto"/>
              <w:bottom w:val="single" w:sz="4" w:space="0" w:color="auto"/>
              <w:right w:val="single" w:sz="4" w:space="0" w:color="auto"/>
            </w:tcBorders>
            <w:vAlign w:val="center"/>
          </w:tcPr>
          <w:p w14:paraId="3B590520"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12681C7" w14:textId="77777777" w:rsidR="00FB7E5D" w:rsidRPr="00136898" w:rsidRDefault="00FB7E5D" w:rsidP="00FB7E5D">
            <w:pPr>
              <w:tabs>
                <w:tab w:val="left" w:pos="1185"/>
              </w:tabs>
              <w:ind w:right="-28"/>
              <w:jc w:val="center"/>
              <w:rPr>
                <w:rFonts w:ascii="Times New Roman" w:hAnsi="Times New Roman" w:cs="Times New Roman"/>
                <w:sz w:val="24"/>
                <w:szCs w:val="24"/>
              </w:rPr>
            </w:pPr>
            <w:r>
              <w:rPr>
                <w:rFonts w:ascii="Times New Roman" w:hAnsi="Times New Roman" w:cs="Times New Roman"/>
                <w:sz w:val="24"/>
                <w:szCs w:val="24"/>
              </w:rPr>
              <w:t>8084</w:t>
            </w:r>
            <w:r w:rsidRPr="00136898">
              <w:rPr>
                <w:rFonts w:ascii="Times New Roman" w:hAnsi="Times New Roman" w:cs="Times New Roman"/>
                <w:sz w:val="24"/>
                <w:szCs w:val="24"/>
              </w:rPr>
              <w:t>,</w:t>
            </w: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1D4D9160" w14:textId="77777777" w:rsidR="00FB7E5D" w:rsidRPr="00136898" w:rsidRDefault="00FB7E5D" w:rsidP="009065EA">
            <w:pPr>
              <w:pStyle w:val="ad"/>
              <w:jc w:val="center"/>
              <w:rPr>
                <w:rFonts w:ascii="Times New Roman" w:hAnsi="Times New Roman"/>
              </w:rPr>
            </w:pPr>
            <w:r w:rsidRPr="00136898">
              <w:rPr>
                <w:rFonts w:ascii="Times New Roman" w:hAnsi="Times New Roman"/>
              </w:rPr>
              <w:t>220,0</w:t>
            </w:r>
          </w:p>
        </w:tc>
        <w:tc>
          <w:tcPr>
            <w:tcW w:w="851" w:type="dxa"/>
            <w:tcBorders>
              <w:top w:val="single" w:sz="4" w:space="0" w:color="auto"/>
              <w:left w:val="single" w:sz="4" w:space="0" w:color="auto"/>
              <w:bottom w:val="single" w:sz="4" w:space="0" w:color="auto"/>
              <w:right w:val="single" w:sz="4" w:space="0" w:color="auto"/>
            </w:tcBorders>
            <w:vAlign w:val="center"/>
          </w:tcPr>
          <w:p w14:paraId="43CEE0CC"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7292D28A"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05A3EF93"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r>
      <w:tr w:rsidR="00FB7E5D" w:rsidRPr="00136898" w14:paraId="51AD9D01" w14:textId="77777777" w:rsidTr="000E15F8">
        <w:trPr>
          <w:trHeight w:val="240"/>
          <w:jc w:val="center"/>
        </w:trPr>
        <w:tc>
          <w:tcPr>
            <w:tcW w:w="1894" w:type="dxa"/>
            <w:vMerge/>
            <w:tcBorders>
              <w:top w:val="single" w:sz="4" w:space="0" w:color="auto"/>
              <w:bottom w:val="single" w:sz="4" w:space="0" w:color="auto"/>
              <w:right w:val="single" w:sz="4" w:space="0" w:color="auto"/>
            </w:tcBorders>
          </w:tcPr>
          <w:p w14:paraId="61EB60EE" w14:textId="77777777" w:rsidR="00FB7E5D" w:rsidRPr="00136898" w:rsidRDefault="00FB7E5D"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1DF2717D" w14:textId="77777777" w:rsidR="00FB7E5D" w:rsidRPr="00136898" w:rsidRDefault="00FB7E5D"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78F898E1" w14:textId="77777777" w:rsidR="00FB7E5D" w:rsidRPr="00136898" w:rsidRDefault="00FB7E5D" w:rsidP="009065EA">
            <w:pPr>
              <w:pStyle w:val="af"/>
              <w:rPr>
                <w:rFonts w:ascii="Times New Roman" w:hAnsi="Times New Roman"/>
              </w:rPr>
            </w:pPr>
            <w:r w:rsidRPr="00136898">
              <w:rPr>
                <w:rFonts w:ascii="Times New Roman" w:hAnsi="Times New Roman"/>
              </w:rPr>
              <w:t>федеральный бюджет</w:t>
            </w:r>
          </w:p>
        </w:tc>
        <w:tc>
          <w:tcPr>
            <w:tcW w:w="1479" w:type="dxa"/>
            <w:tcBorders>
              <w:top w:val="single" w:sz="4" w:space="0" w:color="auto"/>
              <w:left w:val="single" w:sz="4" w:space="0" w:color="auto"/>
              <w:bottom w:val="single" w:sz="4" w:space="0" w:color="auto"/>
              <w:right w:val="single" w:sz="4" w:space="0" w:color="auto"/>
            </w:tcBorders>
            <w:vAlign w:val="center"/>
          </w:tcPr>
          <w:p w14:paraId="740DF316" w14:textId="77777777" w:rsidR="00FB7E5D" w:rsidRPr="00792238" w:rsidRDefault="00FB7E5D" w:rsidP="00FB7E5D">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7707,3</w:t>
            </w:r>
          </w:p>
        </w:tc>
        <w:tc>
          <w:tcPr>
            <w:tcW w:w="1276" w:type="dxa"/>
            <w:tcBorders>
              <w:top w:val="single" w:sz="4" w:space="0" w:color="auto"/>
              <w:left w:val="single" w:sz="4" w:space="0" w:color="auto"/>
              <w:bottom w:val="single" w:sz="4" w:space="0" w:color="auto"/>
              <w:right w:val="single" w:sz="4" w:space="0" w:color="auto"/>
            </w:tcBorders>
            <w:vAlign w:val="center"/>
          </w:tcPr>
          <w:p w14:paraId="56337CDD"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4A1D74" w14:textId="77777777" w:rsidR="00FB7E5D" w:rsidRPr="006E028D" w:rsidRDefault="00FB7E5D" w:rsidP="00FB7E5D">
            <w:pPr>
              <w:tabs>
                <w:tab w:val="left" w:pos="1185"/>
              </w:tabs>
              <w:jc w:val="center"/>
              <w:rPr>
                <w:rFonts w:ascii="Times New Roman" w:hAnsi="Times New Roman" w:cs="Times New Roman"/>
                <w:sz w:val="24"/>
                <w:szCs w:val="24"/>
              </w:rPr>
            </w:pPr>
            <w:r w:rsidRPr="006E028D">
              <w:rPr>
                <w:rFonts w:ascii="Times New Roman" w:hAnsi="Times New Roman" w:cs="Times New Roman"/>
                <w:sz w:val="24"/>
                <w:szCs w:val="24"/>
              </w:rPr>
              <w:t>7707,3</w:t>
            </w:r>
          </w:p>
        </w:tc>
        <w:tc>
          <w:tcPr>
            <w:tcW w:w="992" w:type="dxa"/>
            <w:tcBorders>
              <w:top w:val="single" w:sz="4" w:space="0" w:color="auto"/>
              <w:left w:val="single" w:sz="4" w:space="0" w:color="auto"/>
              <w:bottom w:val="single" w:sz="4" w:space="0" w:color="auto"/>
              <w:right w:val="single" w:sz="4" w:space="0" w:color="auto"/>
            </w:tcBorders>
            <w:vAlign w:val="center"/>
          </w:tcPr>
          <w:p w14:paraId="0658A597"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11D5390C"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3BFA34C3"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08C6E78C"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r>
      <w:tr w:rsidR="00FB7E5D" w:rsidRPr="00136898" w14:paraId="7025896B" w14:textId="77777777" w:rsidTr="000E15F8">
        <w:trPr>
          <w:trHeight w:val="255"/>
          <w:jc w:val="center"/>
        </w:trPr>
        <w:tc>
          <w:tcPr>
            <w:tcW w:w="1894" w:type="dxa"/>
            <w:vMerge/>
            <w:tcBorders>
              <w:top w:val="single" w:sz="4" w:space="0" w:color="auto"/>
              <w:bottom w:val="single" w:sz="4" w:space="0" w:color="auto"/>
              <w:right w:val="single" w:sz="4" w:space="0" w:color="auto"/>
            </w:tcBorders>
          </w:tcPr>
          <w:p w14:paraId="0C6D2395" w14:textId="77777777" w:rsidR="00FB7E5D" w:rsidRPr="00136898" w:rsidRDefault="00FB7E5D"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51FAB40A" w14:textId="77777777" w:rsidR="00FB7E5D" w:rsidRPr="00136898" w:rsidRDefault="00FB7E5D"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19D9C438" w14:textId="77777777" w:rsidR="00FB7E5D" w:rsidRPr="00136898" w:rsidRDefault="00FB7E5D" w:rsidP="009065EA">
            <w:pPr>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479" w:type="dxa"/>
            <w:tcBorders>
              <w:top w:val="single" w:sz="4" w:space="0" w:color="auto"/>
              <w:left w:val="single" w:sz="4" w:space="0" w:color="auto"/>
              <w:bottom w:val="single" w:sz="4" w:space="0" w:color="auto"/>
              <w:right w:val="single" w:sz="4" w:space="0" w:color="auto"/>
            </w:tcBorders>
            <w:vAlign w:val="center"/>
          </w:tcPr>
          <w:p w14:paraId="524950FD" w14:textId="77777777" w:rsidR="00FB7E5D" w:rsidRPr="00792238" w:rsidRDefault="00FB7E5D" w:rsidP="00FB7E5D">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157,3</w:t>
            </w:r>
          </w:p>
        </w:tc>
        <w:tc>
          <w:tcPr>
            <w:tcW w:w="1276" w:type="dxa"/>
            <w:tcBorders>
              <w:top w:val="single" w:sz="4" w:space="0" w:color="auto"/>
              <w:left w:val="single" w:sz="4" w:space="0" w:color="auto"/>
              <w:bottom w:val="single" w:sz="4" w:space="0" w:color="auto"/>
              <w:right w:val="single" w:sz="4" w:space="0" w:color="auto"/>
            </w:tcBorders>
            <w:vAlign w:val="center"/>
          </w:tcPr>
          <w:p w14:paraId="61B4E009"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303A936" w14:textId="77777777" w:rsidR="00FB7E5D" w:rsidRPr="00136898" w:rsidRDefault="00FB7E5D" w:rsidP="00FB7E5D">
            <w:pPr>
              <w:tabs>
                <w:tab w:val="left" w:pos="1185"/>
              </w:tabs>
              <w:ind w:right="-394"/>
              <w:jc w:val="center"/>
              <w:rPr>
                <w:rFonts w:ascii="Times New Roman" w:hAnsi="Times New Roman" w:cs="Times New Roman"/>
                <w:sz w:val="24"/>
                <w:szCs w:val="24"/>
              </w:rPr>
            </w:pPr>
            <w:r>
              <w:rPr>
                <w:rFonts w:ascii="Times New Roman" w:hAnsi="Times New Roman" w:cs="Times New Roman"/>
                <w:sz w:val="24"/>
                <w:szCs w:val="24"/>
              </w:rPr>
              <w:t>157</w:t>
            </w:r>
            <w:r w:rsidRPr="00136898">
              <w:rPr>
                <w:rFonts w:ascii="Times New Roman" w:hAnsi="Times New Roman" w:cs="Times New Roman"/>
                <w:sz w:val="24"/>
                <w:szCs w:val="24"/>
              </w:rPr>
              <w:t>,</w:t>
            </w: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6E7F64B1"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2846BFAE"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3D3446E9"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1991242D"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r>
      <w:tr w:rsidR="00FB7E5D" w:rsidRPr="00136898" w14:paraId="13422639" w14:textId="77777777" w:rsidTr="000E15F8">
        <w:trPr>
          <w:jc w:val="center"/>
        </w:trPr>
        <w:tc>
          <w:tcPr>
            <w:tcW w:w="1894" w:type="dxa"/>
            <w:vMerge/>
            <w:tcBorders>
              <w:top w:val="single" w:sz="4" w:space="0" w:color="auto"/>
              <w:bottom w:val="single" w:sz="4" w:space="0" w:color="auto"/>
              <w:right w:val="single" w:sz="4" w:space="0" w:color="auto"/>
            </w:tcBorders>
          </w:tcPr>
          <w:p w14:paraId="6B15BB1D" w14:textId="77777777" w:rsidR="00FB7E5D" w:rsidRPr="00136898" w:rsidRDefault="00FB7E5D"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3BB84172" w14:textId="77777777" w:rsidR="00FB7E5D" w:rsidRPr="00136898" w:rsidRDefault="00FB7E5D"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26B37A46" w14:textId="77777777" w:rsidR="00FB7E5D" w:rsidRPr="00136898" w:rsidRDefault="00FB7E5D" w:rsidP="009065EA">
            <w:pPr>
              <w:pStyle w:val="af"/>
              <w:rPr>
                <w:rFonts w:ascii="Times New Roman" w:hAnsi="Times New Roman"/>
              </w:rPr>
            </w:pPr>
            <w:r w:rsidRPr="00136898">
              <w:rPr>
                <w:rFonts w:ascii="Times New Roman" w:hAnsi="Times New Roman"/>
              </w:rPr>
              <w:t>бюджет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4E668A53" w14:textId="77777777" w:rsidR="00FB7E5D" w:rsidRPr="00792238" w:rsidRDefault="00FB7E5D" w:rsidP="00FB7E5D">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660</w:t>
            </w:r>
            <w:r>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4ED56326"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B499034"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220,0</w:t>
            </w:r>
          </w:p>
        </w:tc>
        <w:tc>
          <w:tcPr>
            <w:tcW w:w="992" w:type="dxa"/>
            <w:tcBorders>
              <w:top w:val="single" w:sz="4" w:space="0" w:color="auto"/>
              <w:left w:val="single" w:sz="4" w:space="0" w:color="auto"/>
              <w:bottom w:val="single" w:sz="4" w:space="0" w:color="auto"/>
              <w:right w:val="single" w:sz="4" w:space="0" w:color="auto"/>
            </w:tcBorders>
            <w:vAlign w:val="center"/>
          </w:tcPr>
          <w:p w14:paraId="002E0E36" w14:textId="77777777" w:rsidR="00FB7E5D" w:rsidRPr="00136898" w:rsidRDefault="00FB7E5D" w:rsidP="009065EA">
            <w:pPr>
              <w:pStyle w:val="ad"/>
              <w:jc w:val="center"/>
              <w:rPr>
                <w:rFonts w:ascii="Times New Roman" w:hAnsi="Times New Roman"/>
              </w:rPr>
            </w:pPr>
            <w:r w:rsidRPr="00136898">
              <w:rPr>
                <w:rFonts w:ascii="Times New Roman" w:hAnsi="Times New Roman"/>
              </w:rPr>
              <w:t>220,0</w:t>
            </w:r>
          </w:p>
        </w:tc>
        <w:tc>
          <w:tcPr>
            <w:tcW w:w="851" w:type="dxa"/>
            <w:tcBorders>
              <w:top w:val="single" w:sz="4" w:space="0" w:color="auto"/>
              <w:left w:val="single" w:sz="4" w:space="0" w:color="auto"/>
              <w:bottom w:val="single" w:sz="4" w:space="0" w:color="auto"/>
              <w:right w:val="single" w:sz="4" w:space="0" w:color="auto"/>
            </w:tcBorders>
            <w:vAlign w:val="center"/>
          </w:tcPr>
          <w:p w14:paraId="01E3CFB7"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1BA44566"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08071876"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r>
      <w:tr w:rsidR="00FB7E5D" w:rsidRPr="00136898" w14:paraId="3AE495C2" w14:textId="77777777" w:rsidTr="000E15F8">
        <w:trPr>
          <w:jc w:val="center"/>
        </w:trPr>
        <w:tc>
          <w:tcPr>
            <w:tcW w:w="1894" w:type="dxa"/>
            <w:vMerge/>
            <w:tcBorders>
              <w:top w:val="single" w:sz="4" w:space="0" w:color="auto"/>
              <w:bottom w:val="single" w:sz="4" w:space="0" w:color="auto"/>
              <w:right w:val="single" w:sz="4" w:space="0" w:color="auto"/>
            </w:tcBorders>
          </w:tcPr>
          <w:p w14:paraId="6BC10F24" w14:textId="77777777" w:rsidR="00FB7E5D" w:rsidRPr="00136898" w:rsidRDefault="00FB7E5D" w:rsidP="009065EA">
            <w:pPr>
              <w:pStyle w:val="ad"/>
              <w:jc w:val="center"/>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686EC3A3" w14:textId="77777777" w:rsidR="00FB7E5D" w:rsidRPr="00136898" w:rsidRDefault="00FB7E5D"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7C54277E" w14:textId="77777777" w:rsidR="00FB7E5D" w:rsidRPr="00136898" w:rsidRDefault="00FB7E5D" w:rsidP="009065EA">
            <w:pPr>
              <w:pStyle w:val="af"/>
              <w:rPr>
                <w:rFonts w:ascii="Times New Roman" w:hAnsi="Times New Roman"/>
              </w:rPr>
            </w:pPr>
            <w:r w:rsidRPr="00136898">
              <w:rPr>
                <w:rFonts w:ascii="Times New Roman" w:hAnsi="Times New Roman"/>
              </w:rPr>
              <w:t>внебюджетные средства</w:t>
            </w:r>
          </w:p>
        </w:tc>
        <w:tc>
          <w:tcPr>
            <w:tcW w:w="1479" w:type="dxa"/>
            <w:tcBorders>
              <w:top w:val="single" w:sz="4" w:space="0" w:color="auto"/>
              <w:left w:val="single" w:sz="4" w:space="0" w:color="auto"/>
              <w:bottom w:val="single" w:sz="4" w:space="0" w:color="auto"/>
              <w:right w:val="single" w:sz="4" w:space="0" w:color="auto"/>
            </w:tcBorders>
            <w:vAlign w:val="center"/>
          </w:tcPr>
          <w:p w14:paraId="437C0076" w14:textId="77777777" w:rsidR="00FB7E5D" w:rsidRPr="00792238" w:rsidRDefault="00FB7E5D" w:rsidP="00FB7E5D">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2A9A18"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663B6D" w14:textId="77777777" w:rsidR="00FB7E5D" w:rsidRPr="00136898" w:rsidRDefault="00FB7E5D" w:rsidP="00FB7E5D">
            <w:pPr>
              <w:tabs>
                <w:tab w:val="left" w:pos="1185"/>
              </w:tabs>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14:paraId="55027A9F"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5B26FE2D"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01F1EB14"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38D412DE" w14:textId="77777777" w:rsidR="00FB7E5D" w:rsidRPr="00136898" w:rsidRDefault="00FB7E5D" w:rsidP="009065EA">
            <w:pPr>
              <w:pStyle w:val="ad"/>
              <w:jc w:val="center"/>
              <w:rPr>
                <w:rFonts w:ascii="Times New Roman" w:hAnsi="Times New Roman"/>
              </w:rPr>
            </w:pPr>
            <w:r w:rsidRPr="00136898">
              <w:rPr>
                <w:rFonts w:ascii="Times New Roman" w:hAnsi="Times New Roman"/>
              </w:rPr>
              <w:t>0,0</w:t>
            </w:r>
          </w:p>
        </w:tc>
      </w:tr>
      <w:tr w:rsidR="000E15F8" w:rsidRPr="00136898" w14:paraId="106D8CDB" w14:textId="77777777" w:rsidTr="000E15F8">
        <w:trPr>
          <w:jc w:val="center"/>
        </w:trPr>
        <w:tc>
          <w:tcPr>
            <w:tcW w:w="1894" w:type="dxa"/>
            <w:vMerge w:val="restart"/>
            <w:tcBorders>
              <w:top w:val="single" w:sz="4" w:space="0" w:color="auto"/>
              <w:bottom w:val="single" w:sz="4" w:space="0" w:color="auto"/>
              <w:right w:val="single" w:sz="4" w:space="0" w:color="auto"/>
            </w:tcBorders>
          </w:tcPr>
          <w:p w14:paraId="6E520C6A" w14:textId="77777777" w:rsidR="000E15F8" w:rsidRPr="00136898" w:rsidRDefault="000E15F8" w:rsidP="009065EA">
            <w:pPr>
              <w:pStyle w:val="af"/>
              <w:jc w:val="center"/>
              <w:rPr>
                <w:rFonts w:ascii="Times New Roman" w:hAnsi="Times New Roman"/>
              </w:rPr>
            </w:pPr>
            <w:r w:rsidRPr="00136898">
              <w:rPr>
                <w:rFonts w:ascii="Times New Roman" w:hAnsi="Times New Roman"/>
              </w:rPr>
              <w:t>Подпрограмма 2</w:t>
            </w:r>
          </w:p>
        </w:tc>
        <w:tc>
          <w:tcPr>
            <w:tcW w:w="2409" w:type="dxa"/>
            <w:vMerge w:val="restart"/>
            <w:tcBorders>
              <w:top w:val="single" w:sz="4" w:space="0" w:color="auto"/>
              <w:left w:val="single" w:sz="4" w:space="0" w:color="auto"/>
              <w:bottom w:val="single" w:sz="4" w:space="0" w:color="auto"/>
              <w:right w:val="single" w:sz="4" w:space="0" w:color="auto"/>
            </w:tcBorders>
          </w:tcPr>
          <w:p w14:paraId="5CB32FA6" w14:textId="77777777" w:rsidR="000E15F8" w:rsidRPr="00136898" w:rsidRDefault="000E15F8" w:rsidP="009065EA">
            <w:pPr>
              <w:pStyle w:val="ad"/>
              <w:rPr>
                <w:rFonts w:ascii="Times New Roman" w:hAnsi="Times New Roman"/>
              </w:rPr>
            </w:pPr>
            <w:r w:rsidRPr="00136898">
              <w:rPr>
                <w:rFonts w:ascii="Times New Roman" w:hAnsi="Times New Roman"/>
              </w:rPr>
              <w:t>Создание и развитие инфраструктуры на сельских территориях</w:t>
            </w:r>
          </w:p>
        </w:tc>
        <w:tc>
          <w:tcPr>
            <w:tcW w:w="2410" w:type="dxa"/>
            <w:tcBorders>
              <w:top w:val="single" w:sz="4" w:space="0" w:color="auto"/>
              <w:left w:val="single" w:sz="4" w:space="0" w:color="auto"/>
              <w:bottom w:val="single" w:sz="4" w:space="0" w:color="auto"/>
              <w:right w:val="single" w:sz="4" w:space="0" w:color="auto"/>
            </w:tcBorders>
          </w:tcPr>
          <w:p w14:paraId="6137D7EF" w14:textId="77777777" w:rsidR="000E15F8" w:rsidRPr="00136898" w:rsidRDefault="000E15F8" w:rsidP="009065EA">
            <w:pPr>
              <w:pStyle w:val="af"/>
              <w:rPr>
                <w:rFonts w:ascii="Times New Roman" w:hAnsi="Times New Roman"/>
              </w:rPr>
            </w:pPr>
            <w:r w:rsidRPr="00136898">
              <w:rPr>
                <w:rFonts w:ascii="Times New Roman" w:hAnsi="Times New Roman"/>
              </w:rPr>
              <w:t>Всего, в т.ч.:</w:t>
            </w:r>
          </w:p>
        </w:tc>
        <w:tc>
          <w:tcPr>
            <w:tcW w:w="1479" w:type="dxa"/>
            <w:tcBorders>
              <w:top w:val="single" w:sz="4" w:space="0" w:color="auto"/>
              <w:left w:val="single" w:sz="4" w:space="0" w:color="auto"/>
              <w:bottom w:val="single" w:sz="4" w:space="0" w:color="auto"/>
              <w:right w:val="single" w:sz="4" w:space="0" w:color="auto"/>
            </w:tcBorders>
          </w:tcPr>
          <w:p w14:paraId="3663C37E" w14:textId="77777777" w:rsidR="000E15F8" w:rsidRPr="000E15F8" w:rsidRDefault="000E15F8" w:rsidP="000E15F8">
            <w:pPr>
              <w:jc w:val="left"/>
              <w:rPr>
                <w:rFonts w:ascii="Times New Roman" w:hAnsi="Times New Roman" w:cs="Times New Roman"/>
                <w:bCs/>
                <w:color w:val="000000"/>
                <w:sz w:val="24"/>
                <w:szCs w:val="24"/>
              </w:rPr>
            </w:pPr>
            <w:r w:rsidRPr="000E15F8">
              <w:rPr>
                <w:rFonts w:ascii="Times New Roman" w:hAnsi="Times New Roman" w:cs="Times New Roman"/>
                <w:bCs/>
                <w:color w:val="000000"/>
                <w:sz w:val="24"/>
                <w:szCs w:val="24"/>
              </w:rPr>
              <w:t>305 825,3</w:t>
            </w:r>
          </w:p>
        </w:tc>
        <w:tc>
          <w:tcPr>
            <w:tcW w:w="1276" w:type="dxa"/>
            <w:tcBorders>
              <w:top w:val="single" w:sz="4" w:space="0" w:color="auto"/>
              <w:left w:val="single" w:sz="4" w:space="0" w:color="auto"/>
              <w:bottom w:val="single" w:sz="4" w:space="0" w:color="auto"/>
              <w:right w:val="single" w:sz="4" w:space="0" w:color="auto"/>
            </w:tcBorders>
          </w:tcPr>
          <w:p w14:paraId="2C4F802E" w14:textId="77777777" w:rsidR="000E15F8" w:rsidRPr="000E15F8" w:rsidRDefault="000E15F8" w:rsidP="000E15F8">
            <w:pPr>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201</w:t>
            </w:r>
            <w:r w:rsidRPr="000E15F8">
              <w:rPr>
                <w:rFonts w:ascii="Times New Roman" w:hAnsi="Times New Roman" w:cs="Times New Roman"/>
                <w:bCs/>
                <w:color w:val="000000"/>
                <w:sz w:val="24"/>
                <w:szCs w:val="24"/>
              </w:rPr>
              <w:t>147,9</w:t>
            </w:r>
          </w:p>
        </w:tc>
        <w:tc>
          <w:tcPr>
            <w:tcW w:w="1134" w:type="dxa"/>
            <w:tcBorders>
              <w:top w:val="single" w:sz="4" w:space="0" w:color="auto"/>
              <w:left w:val="single" w:sz="4" w:space="0" w:color="auto"/>
              <w:bottom w:val="single" w:sz="4" w:space="0" w:color="auto"/>
              <w:right w:val="single" w:sz="4" w:space="0" w:color="auto"/>
            </w:tcBorders>
          </w:tcPr>
          <w:p w14:paraId="00F54286" w14:textId="77777777" w:rsidR="000E15F8" w:rsidRPr="000E15F8" w:rsidRDefault="000E15F8" w:rsidP="000E15F8">
            <w:pPr>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104</w:t>
            </w:r>
            <w:r w:rsidRPr="000E15F8">
              <w:rPr>
                <w:rFonts w:ascii="Times New Roman" w:hAnsi="Times New Roman" w:cs="Times New Roman"/>
                <w:bCs/>
                <w:color w:val="000000"/>
                <w:sz w:val="24"/>
                <w:szCs w:val="24"/>
              </w:rPr>
              <w:t>677,4</w:t>
            </w:r>
          </w:p>
        </w:tc>
        <w:tc>
          <w:tcPr>
            <w:tcW w:w="992" w:type="dxa"/>
            <w:tcBorders>
              <w:top w:val="single" w:sz="4" w:space="0" w:color="auto"/>
              <w:left w:val="single" w:sz="4" w:space="0" w:color="auto"/>
              <w:bottom w:val="single" w:sz="4" w:space="0" w:color="auto"/>
              <w:right w:val="single" w:sz="4" w:space="0" w:color="auto"/>
            </w:tcBorders>
            <w:vAlign w:val="center"/>
          </w:tcPr>
          <w:p w14:paraId="5C05D20A"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6657AEC9"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4CD94290"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45DB7D95"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r>
      <w:tr w:rsidR="000E15F8" w:rsidRPr="00136898" w14:paraId="49624F87" w14:textId="77777777" w:rsidTr="00225E02">
        <w:trPr>
          <w:trHeight w:val="240"/>
          <w:jc w:val="center"/>
        </w:trPr>
        <w:tc>
          <w:tcPr>
            <w:tcW w:w="1894" w:type="dxa"/>
            <w:vMerge/>
            <w:tcBorders>
              <w:top w:val="single" w:sz="4" w:space="0" w:color="auto"/>
              <w:bottom w:val="single" w:sz="4" w:space="0" w:color="auto"/>
              <w:right w:val="single" w:sz="4" w:space="0" w:color="auto"/>
            </w:tcBorders>
          </w:tcPr>
          <w:p w14:paraId="55C16B39" w14:textId="77777777" w:rsidR="000E15F8" w:rsidRPr="00136898" w:rsidRDefault="000E15F8" w:rsidP="009065EA">
            <w:pPr>
              <w:pStyle w:val="ad"/>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783B565A" w14:textId="77777777" w:rsidR="000E15F8" w:rsidRPr="00136898" w:rsidRDefault="000E15F8"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176CA313" w14:textId="77777777" w:rsidR="000E15F8" w:rsidRPr="00136898" w:rsidRDefault="000E15F8" w:rsidP="009065EA">
            <w:pPr>
              <w:pStyle w:val="af"/>
              <w:rPr>
                <w:rFonts w:ascii="Times New Roman" w:hAnsi="Times New Roman"/>
              </w:rPr>
            </w:pPr>
            <w:r w:rsidRPr="00136898">
              <w:rPr>
                <w:rFonts w:ascii="Times New Roman" w:hAnsi="Times New Roman"/>
              </w:rPr>
              <w:t>федеральный бюджет</w:t>
            </w:r>
          </w:p>
        </w:tc>
        <w:tc>
          <w:tcPr>
            <w:tcW w:w="1479" w:type="dxa"/>
            <w:tcBorders>
              <w:top w:val="single" w:sz="4" w:space="0" w:color="auto"/>
              <w:left w:val="single" w:sz="4" w:space="0" w:color="auto"/>
              <w:bottom w:val="single" w:sz="4" w:space="0" w:color="auto"/>
              <w:right w:val="single" w:sz="4" w:space="0" w:color="auto"/>
            </w:tcBorders>
          </w:tcPr>
          <w:p w14:paraId="3DB8C46D" w14:textId="77777777" w:rsidR="000E15F8" w:rsidRPr="000E15F8" w:rsidRDefault="000E15F8" w:rsidP="00225E02">
            <w:pPr>
              <w:jc w:val="center"/>
              <w:rPr>
                <w:rFonts w:ascii="Times New Roman" w:hAnsi="Times New Roman" w:cs="Times New Roman"/>
                <w:color w:val="000000"/>
                <w:sz w:val="24"/>
                <w:szCs w:val="24"/>
              </w:rPr>
            </w:pPr>
            <w:r w:rsidRPr="000E15F8">
              <w:rPr>
                <w:rFonts w:ascii="Times New Roman" w:hAnsi="Times New Roman" w:cs="Times New Roman"/>
                <w:color w:val="000000"/>
                <w:sz w:val="24"/>
                <w:szCs w:val="24"/>
              </w:rPr>
              <w:t>290 656,4</w:t>
            </w:r>
          </w:p>
        </w:tc>
        <w:tc>
          <w:tcPr>
            <w:tcW w:w="1276" w:type="dxa"/>
            <w:tcBorders>
              <w:top w:val="single" w:sz="4" w:space="0" w:color="auto"/>
              <w:left w:val="single" w:sz="4" w:space="0" w:color="auto"/>
              <w:bottom w:val="single" w:sz="4" w:space="0" w:color="auto"/>
              <w:right w:val="single" w:sz="4" w:space="0" w:color="auto"/>
            </w:tcBorders>
          </w:tcPr>
          <w:p w14:paraId="74547019" w14:textId="77777777" w:rsidR="000E15F8" w:rsidRPr="000E15F8" w:rsidRDefault="000E15F8" w:rsidP="00225E02">
            <w:pPr>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r w:rsidRPr="000E15F8">
              <w:rPr>
                <w:rFonts w:ascii="Times New Roman" w:hAnsi="Times New Roman" w:cs="Times New Roman"/>
                <w:color w:val="000000"/>
                <w:sz w:val="24"/>
                <w:szCs w:val="24"/>
              </w:rPr>
              <w:t>072,50</w:t>
            </w:r>
          </w:p>
        </w:tc>
        <w:tc>
          <w:tcPr>
            <w:tcW w:w="1134" w:type="dxa"/>
            <w:tcBorders>
              <w:top w:val="single" w:sz="4" w:space="0" w:color="auto"/>
              <w:left w:val="single" w:sz="4" w:space="0" w:color="auto"/>
              <w:bottom w:val="single" w:sz="4" w:space="0" w:color="auto"/>
              <w:right w:val="single" w:sz="4" w:space="0" w:color="auto"/>
            </w:tcBorders>
          </w:tcPr>
          <w:p w14:paraId="665D5B80" w14:textId="77777777" w:rsidR="000E15F8" w:rsidRPr="000E15F8" w:rsidRDefault="000E15F8" w:rsidP="00225E0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r w:rsidRPr="000E15F8">
              <w:rPr>
                <w:rFonts w:ascii="Times New Roman" w:hAnsi="Times New Roman" w:cs="Times New Roman"/>
                <w:color w:val="000000"/>
                <w:sz w:val="24"/>
                <w:szCs w:val="24"/>
              </w:rPr>
              <w:t>583,9</w:t>
            </w:r>
          </w:p>
        </w:tc>
        <w:tc>
          <w:tcPr>
            <w:tcW w:w="992" w:type="dxa"/>
            <w:tcBorders>
              <w:top w:val="single" w:sz="4" w:space="0" w:color="auto"/>
              <w:left w:val="single" w:sz="4" w:space="0" w:color="auto"/>
              <w:bottom w:val="single" w:sz="4" w:space="0" w:color="auto"/>
              <w:right w:val="single" w:sz="4" w:space="0" w:color="auto"/>
            </w:tcBorders>
            <w:vAlign w:val="center"/>
          </w:tcPr>
          <w:p w14:paraId="268C3769"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6C367EEC"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01B02464"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5D70BF28"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r>
      <w:tr w:rsidR="000E15F8" w:rsidRPr="00136898" w14:paraId="1240517F" w14:textId="77777777" w:rsidTr="000E15F8">
        <w:trPr>
          <w:trHeight w:val="255"/>
          <w:jc w:val="center"/>
        </w:trPr>
        <w:tc>
          <w:tcPr>
            <w:tcW w:w="1894" w:type="dxa"/>
            <w:vMerge/>
            <w:tcBorders>
              <w:top w:val="single" w:sz="4" w:space="0" w:color="auto"/>
              <w:bottom w:val="single" w:sz="4" w:space="0" w:color="auto"/>
              <w:right w:val="single" w:sz="4" w:space="0" w:color="auto"/>
            </w:tcBorders>
          </w:tcPr>
          <w:p w14:paraId="5B91D166" w14:textId="77777777" w:rsidR="000E15F8" w:rsidRPr="00136898" w:rsidRDefault="000E15F8" w:rsidP="009065EA">
            <w:pPr>
              <w:pStyle w:val="ad"/>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041B0A5A" w14:textId="77777777" w:rsidR="000E15F8" w:rsidRPr="00136898" w:rsidRDefault="000E15F8"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1C68DF70" w14:textId="77777777" w:rsidR="000E15F8" w:rsidRPr="00136898" w:rsidRDefault="000E15F8" w:rsidP="009065EA">
            <w:pPr>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479" w:type="dxa"/>
            <w:tcBorders>
              <w:top w:val="single" w:sz="4" w:space="0" w:color="auto"/>
              <w:left w:val="single" w:sz="4" w:space="0" w:color="auto"/>
              <w:bottom w:val="single" w:sz="4" w:space="0" w:color="auto"/>
              <w:right w:val="single" w:sz="4" w:space="0" w:color="auto"/>
            </w:tcBorders>
            <w:vAlign w:val="bottom"/>
          </w:tcPr>
          <w:p w14:paraId="7E507CC3"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12 044,92</w:t>
            </w:r>
          </w:p>
        </w:tc>
        <w:tc>
          <w:tcPr>
            <w:tcW w:w="1276" w:type="dxa"/>
            <w:tcBorders>
              <w:top w:val="single" w:sz="4" w:space="0" w:color="auto"/>
              <w:left w:val="single" w:sz="4" w:space="0" w:color="auto"/>
              <w:bottom w:val="single" w:sz="4" w:space="0" w:color="auto"/>
              <w:right w:val="single" w:sz="4" w:space="0" w:color="auto"/>
            </w:tcBorders>
            <w:vAlign w:val="bottom"/>
          </w:tcPr>
          <w:p w14:paraId="70CF4411"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9 951,42</w:t>
            </w:r>
          </w:p>
        </w:tc>
        <w:tc>
          <w:tcPr>
            <w:tcW w:w="1134" w:type="dxa"/>
            <w:tcBorders>
              <w:top w:val="single" w:sz="4" w:space="0" w:color="auto"/>
              <w:left w:val="single" w:sz="4" w:space="0" w:color="auto"/>
              <w:bottom w:val="single" w:sz="4" w:space="0" w:color="auto"/>
              <w:right w:val="single" w:sz="4" w:space="0" w:color="auto"/>
            </w:tcBorders>
            <w:vAlign w:val="bottom"/>
          </w:tcPr>
          <w:p w14:paraId="5A732A7F"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2093,5</w:t>
            </w:r>
          </w:p>
        </w:tc>
        <w:tc>
          <w:tcPr>
            <w:tcW w:w="992" w:type="dxa"/>
            <w:tcBorders>
              <w:top w:val="single" w:sz="4" w:space="0" w:color="auto"/>
              <w:left w:val="single" w:sz="4" w:space="0" w:color="auto"/>
              <w:bottom w:val="single" w:sz="4" w:space="0" w:color="auto"/>
              <w:right w:val="single" w:sz="4" w:space="0" w:color="auto"/>
            </w:tcBorders>
            <w:vAlign w:val="center"/>
          </w:tcPr>
          <w:p w14:paraId="0F3240C0"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15EACDD5"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6BE7342D"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1FC98D59"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r>
      <w:tr w:rsidR="000E15F8" w:rsidRPr="00136898" w14:paraId="6B1E2A73" w14:textId="77777777" w:rsidTr="000E15F8">
        <w:trPr>
          <w:jc w:val="center"/>
        </w:trPr>
        <w:tc>
          <w:tcPr>
            <w:tcW w:w="1894" w:type="dxa"/>
            <w:vMerge/>
            <w:tcBorders>
              <w:top w:val="single" w:sz="4" w:space="0" w:color="auto"/>
              <w:bottom w:val="single" w:sz="4" w:space="0" w:color="auto"/>
              <w:right w:val="single" w:sz="4" w:space="0" w:color="auto"/>
            </w:tcBorders>
          </w:tcPr>
          <w:p w14:paraId="48833786" w14:textId="77777777" w:rsidR="000E15F8" w:rsidRPr="00136898" w:rsidRDefault="000E15F8" w:rsidP="009065EA">
            <w:pPr>
              <w:pStyle w:val="ad"/>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6CF5E6F8" w14:textId="77777777" w:rsidR="000E15F8" w:rsidRPr="00136898" w:rsidRDefault="000E15F8"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30AAA963" w14:textId="77777777" w:rsidR="000E15F8" w:rsidRPr="00136898" w:rsidRDefault="000E15F8" w:rsidP="009065EA">
            <w:pPr>
              <w:pStyle w:val="af"/>
              <w:rPr>
                <w:rFonts w:ascii="Times New Roman" w:hAnsi="Times New Roman"/>
              </w:rPr>
            </w:pPr>
            <w:r w:rsidRPr="00136898">
              <w:rPr>
                <w:rFonts w:ascii="Times New Roman" w:hAnsi="Times New Roman"/>
              </w:rPr>
              <w:t>бюджет округа</w:t>
            </w:r>
          </w:p>
        </w:tc>
        <w:tc>
          <w:tcPr>
            <w:tcW w:w="1479" w:type="dxa"/>
            <w:tcBorders>
              <w:top w:val="single" w:sz="4" w:space="0" w:color="auto"/>
              <w:left w:val="single" w:sz="4" w:space="0" w:color="auto"/>
              <w:bottom w:val="single" w:sz="4" w:space="0" w:color="auto"/>
              <w:right w:val="single" w:sz="4" w:space="0" w:color="auto"/>
            </w:tcBorders>
            <w:vAlign w:val="bottom"/>
          </w:tcPr>
          <w:p w14:paraId="1E310705"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1613</w:t>
            </w:r>
            <w:r>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59E70C4D"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1613</w:t>
            </w: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0FCFDCBD"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3453EE51"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12EA60FC"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449768EE"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7FA153F0"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r>
      <w:tr w:rsidR="000E15F8" w:rsidRPr="00136898" w14:paraId="724C5A06" w14:textId="77777777" w:rsidTr="000E15F8">
        <w:trPr>
          <w:jc w:val="center"/>
        </w:trPr>
        <w:tc>
          <w:tcPr>
            <w:tcW w:w="1894" w:type="dxa"/>
            <w:vMerge/>
            <w:tcBorders>
              <w:top w:val="single" w:sz="4" w:space="0" w:color="auto"/>
              <w:bottom w:val="single" w:sz="4" w:space="0" w:color="auto"/>
              <w:right w:val="single" w:sz="4" w:space="0" w:color="auto"/>
            </w:tcBorders>
          </w:tcPr>
          <w:p w14:paraId="7F4F7F2D" w14:textId="77777777" w:rsidR="000E15F8" w:rsidRPr="00136898" w:rsidRDefault="000E15F8" w:rsidP="009065EA">
            <w:pPr>
              <w:pStyle w:val="ad"/>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tcPr>
          <w:p w14:paraId="27CED5DD" w14:textId="77777777" w:rsidR="000E15F8" w:rsidRPr="00136898" w:rsidRDefault="000E15F8" w:rsidP="009065EA">
            <w:pPr>
              <w:pStyle w:val="ad"/>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44EF4425" w14:textId="77777777" w:rsidR="000E15F8" w:rsidRPr="00136898" w:rsidRDefault="000E15F8" w:rsidP="009065EA">
            <w:pPr>
              <w:pStyle w:val="af"/>
              <w:rPr>
                <w:rFonts w:ascii="Times New Roman" w:hAnsi="Times New Roman"/>
              </w:rPr>
            </w:pPr>
            <w:r w:rsidRPr="00136898">
              <w:rPr>
                <w:rFonts w:ascii="Times New Roman" w:hAnsi="Times New Roman"/>
              </w:rPr>
              <w:t>внебюджетные средства</w:t>
            </w:r>
          </w:p>
        </w:tc>
        <w:tc>
          <w:tcPr>
            <w:tcW w:w="1479" w:type="dxa"/>
            <w:tcBorders>
              <w:top w:val="single" w:sz="4" w:space="0" w:color="auto"/>
              <w:left w:val="single" w:sz="4" w:space="0" w:color="auto"/>
              <w:bottom w:val="single" w:sz="4" w:space="0" w:color="auto"/>
              <w:right w:val="single" w:sz="4" w:space="0" w:color="auto"/>
            </w:tcBorders>
            <w:vAlign w:val="bottom"/>
          </w:tcPr>
          <w:p w14:paraId="2A161682"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1 511,0</w:t>
            </w:r>
          </w:p>
        </w:tc>
        <w:tc>
          <w:tcPr>
            <w:tcW w:w="1276" w:type="dxa"/>
            <w:tcBorders>
              <w:top w:val="single" w:sz="4" w:space="0" w:color="auto"/>
              <w:left w:val="single" w:sz="4" w:space="0" w:color="auto"/>
              <w:bottom w:val="single" w:sz="4" w:space="0" w:color="auto"/>
              <w:right w:val="single" w:sz="4" w:space="0" w:color="auto"/>
            </w:tcBorders>
            <w:vAlign w:val="bottom"/>
          </w:tcPr>
          <w:p w14:paraId="2C6A559D" w14:textId="77777777" w:rsidR="000E15F8" w:rsidRPr="000E15F8" w:rsidRDefault="000E15F8">
            <w:pPr>
              <w:jc w:val="right"/>
              <w:rPr>
                <w:rFonts w:ascii="Times New Roman" w:hAnsi="Times New Roman" w:cs="Times New Roman"/>
                <w:color w:val="000000"/>
                <w:sz w:val="24"/>
                <w:szCs w:val="24"/>
              </w:rPr>
            </w:pPr>
            <w:r w:rsidRPr="000E15F8">
              <w:rPr>
                <w:rFonts w:ascii="Times New Roman" w:hAnsi="Times New Roman" w:cs="Times New Roman"/>
                <w:color w:val="000000"/>
                <w:sz w:val="24"/>
                <w:szCs w:val="24"/>
              </w:rPr>
              <w:t>1 511,0</w:t>
            </w:r>
          </w:p>
        </w:tc>
        <w:tc>
          <w:tcPr>
            <w:tcW w:w="1134" w:type="dxa"/>
            <w:tcBorders>
              <w:top w:val="single" w:sz="4" w:space="0" w:color="auto"/>
              <w:left w:val="single" w:sz="4" w:space="0" w:color="auto"/>
              <w:bottom w:val="single" w:sz="4" w:space="0" w:color="auto"/>
              <w:right w:val="single" w:sz="4" w:space="0" w:color="auto"/>
            </w:tcBorders>
            <w:vAlign w:val="bottom"/>
          </w:tcPr>
          <w:p w14:paraId="06634074" w14:textId="77777777" w:rsidR="000E15F8" w:rsidRPr="000E15F8" w:rsidRDefault="000E15F8">
            <w:pPr>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14:paraId="28AC6281"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14:paraId="784BC9D3"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14:paraId="0E8A9120"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c>
          <w:tcPr>
            <w:tcW w:w="1285" w:type="dxa"/>
            <w:tcBorders>
              <w:top w:val="single" w:sz="4" w:space="0" w:color="auto"/>
              <w:left w:val="single" w:sz="4" w:space="0" w:color="auto"/>
              <w:bottom w:val="single" w:sz="4" w:space="0" w:color="auto"/>
              <w:right w:val="single" w:sz="4" w:space="0" w:color="auto"/>
            </w:tcBorders>
            <w:vAlign w:val="center"/>
          </w:tcPr>
          <w:p w14:paraId="74EE3AA2" w14:textId="77777777" w:rsidR="000E15F8" w:rsidRPr="00136898" w:rsidRDefault="000E15F8" w:rsidP="009065EA">
            <w:pPr>
              <w:pStyle w:val="ad"/>
              <w:jc w:val="center"/>
              <w:rPr>
                <w:rFonts w:ascii="Times New Roman" w:hAnsi="Times New Roman"/>
              </w:rPr>
            </w:pPr>
            <w:r w:rsidRPr="00136898">
              <w:rPr>
                <w:rFonts w:ascii="Times New Roman" w:hAnsi="Times New Roman"/>
              </w:rPr>
              <w:t>0,0</w:t>
            </w:r>
          </w:p>
        </w:tc>
      </w:tr>
    </w:tbl>
    <w:p w14:paraId="76269E13" w14:textId="77777777" w:rsidR="00136898" w:rsidRPr="00136898" w:rsidRDefault="00136898" w:rsidP="00136898">
      <w:pPr>
        <w:pStyle w:val="ConsPlusNormal"/>
        <w:widowControl/>
        <w:ind w:firstLine="0"/>
        <w:jc w:val="center"/>
        <w:rPr>
          <w:rFonts w:ascii="Times New Roman" w:hAnsi="Times New Roman" w:cs="Times New Roman"/>
          <w:color w:val="FF0000"/>
          <w:sz w:val="24"/>
          <w:szCs w:val="24"/>
        </w:rPr>
        <w:sectPr w:rsidR="00136898" w:rsidRPr="00136898" w:rsidSect="00EF0B9D">
          <w:pgSz w:w="16838" w:h="11906" w:orient="landscape"/>
          <w:pgMar w:top="1134" w:right="1701" w:bottom="851" w:left="1134" w:header="567" w:footer="709" w:gutter="0"/>
          <w:cols w:space="708"/>
          <w:docGrid w:linePitch="360"/>
        </w:sectPr>
      </w:pPr>
    </w:p>
    <w:p w14:paraId="428B2F85" w14:textId="77777777" w:rsidR="00136898" w:rsidRPr="00136898" w:rsidRDefault="00136898" w:rsidP="00136898">
      <w:pPr>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Раздел 3. Характеристика подпрограмм муниципальной программы</w:t>
      </w:r>
    </w:p>
    <w:p w14:paraId="70AADB74"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p>
    <w:p w14:paraId="65B1DEAF"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3.1. Подпрограмма 1</w:t>
      </w:r>
    </w:p>
    <w:p w14:paraId="73B8CEFD"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«Создание условий для обеспечения доступным и комфортным жильем сельского населения» муниципальной </w:t>
      </w:r>
      <w:r w:rsidR="00EF0B9D" w:rsidRPr="00136898">
        <w:rPr>
          <w:rFonts w:ascii="Times New Roman" w:hAnsi="Times New Roman" w:cs="Times New Roman"/>
          <w:b/>
          <w:sz w:val="24"/>
          <w:szCs w:val="24"/>
        </w:rPr>
        <w:t>программы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13E9C3F0" w14:textId="77777777" w:rsidR="00136898" w:rsidRPr="00136898" w:rsidRDefault="00136898" w:rsidP="00136898">
      <w:pPr>
        <w:jc w:val="center"/>
        <w:rPr>
          <w:rFonts w:ascii="Times New Roman" w:hAnsi="Times New Roman" w:cs="Times New Roman"/>
          <w:b/>
          <w:sz w:val="24"/>
          <w:szCs w:val="24"/>
        </w:rPr>
      </w:pPr>
    </w:p>
    <w:p w14:paraId="0A0E83C4" w14:textId="77777777" w:rsidR="00136898" w:rsidRPr="00136898" w:rsidRDefault="00136898" w:rsidP="00136898">
      <w:pPr>
        <w:pStyle w:val="ConsPlusNormal"/>
        <w:widowControl/>
        <w:ind w:firstLine="0"/>
        <w:jc w:val="center"/>
        <w:outlineLvl w:val="0"/>
        <w:rPr>
          <w:rFonts w:ascii="Times New Roman" w:hAnsi="Times New Roman" w:cs="Times New Roman"/>
          <w:b/>
          <w:sz w:val="24"/>
          <w:szCs w:val="24"/>
        </w:rPr>
      </w:pPr>
      <w:r w:rsidRPr="00136898">
        <w:rPr>
          <w:rFonts w:ascii="Times New Roman" w:hAnsi="Times New Roman" w:cs="Times New Roman"/>
          <w:b/>
          <w:sz w:val="24"/>
          <w:szCs w:val="24"/>
        </w:rPr>
        <w:t>ПАСПОРТ</w:t>
      </w:r>
    </w:p>
    <w:p w14:paraId="69E1A4CE"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Подпрограммы 1 </w:t>
      </w:r>
    </w:p>
    <w:p w14:paraId="107C724B"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«Создание условий для обеспечения доступным и комфортным жильем сельского населения» </w:t>
      </w:r>
    </w:p>
    <w:p w14:paraId="1139599A" w14:textId="77777777" w:rsid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муниципальной </w:t>
      </w:r>
      <w:r w:rsidR="00EF0B9D" w:rsidRPr="00136898">
        <w:rPr>
          <w:rFonts w:ascii="Times New Roman" w:hAnsi="Times New Roman" w:cs="Times New Roman"/>
          <w:b/>
          <w:sz w:val="24"/>
          <w:szCs w:val="24"/>
        </w:rPr>
        <w:t>программы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602F1ED1" w14:textId="77777777" w:rsidR="00EF0B9D" w:rsidRPr="00136898" w:rsidRDefault="00EF0B9D" w:rsidP="00136898">
      <w:pPr>
        <w:pStyle w:val="ConsPlusNormal"/>
        <w:widowControl/>
        <w:ind w:firstLine="0"/>
        <w:jc w:val="center"/>
        <w:rPr>
          <w:rFonts w:ascii="Times New Roman" w:hAnsi="Times New Roman" w:cs="Times New Roman"/>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936"/>
        <w:gridCol w:w="5919"/>
      </w:tblGrid>
      <w:tr w:rsidR="00136898" w:rsidRPr="00136898" w14:paraId="6BDB3032"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0ABE28C5"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Ответственный исполнитель подпрограммы               </w:t>
            </w:r>
          </w:p>
        </w:tc>
        <w:tc>
          <w:tcPr>
            <w:tcW w:w="5919" w:type="dxa"/>
            <w:tcBorders>
              <w:top w:val="single" w:sz="6" w:space="0" w:color="auto"/>
              <w:left w:val="single" w:sz="6" w:space="0" w:color="auto"/>
              <w:bottom w:val="single" w:sz="6" w:space="0" w:color="auto"/>
              <w:right w:val="single" w:sz="6" w:space="0" w:color="auto"/>
            </w:tcBorders>
          </w:tcPr>
          <w:p w14:paraId="3C2ED62C"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экономики </w:t>
            </w:r>
            <w:r w:rsidR="00EF0B9D" w:rsidRPr="00136898">
              <w:rPr>
                <w:rFonts w:ascii="Times New Roman" w:hAnsi="Times New Roman" w:cs="Times New Roman"/>
                <w:sz w:val="24"/>
                <w:szCs w:val="24"/>
              </w:rPr>
              <w:t>администрации Няндомского</w:t>
            </w:r>
            <w:r w:rsidRPr="00136898">
              <w:rPr>
                <w:rFonts w:ascii="Times New Roman" w:hAnsi="Times New Roman" w:cs="Times New Roman"/>
                <w:sz w:val="24"/>
                <w:szCs w:val="24"/>
              </w:rPr>
              <w:t xml:space="preserve"> муниципального округа Архангельской области </w:t>
            </w:r>
            <w:r w:rsidRPr="00136898">
              <w:rPr>
                <w:rFonts w:ascii="Times New Roman" w:hAnsi="Times New Roman" w:cs="Times New Roman"/>
                <w:bCs/>
                <w:sz w:val="24"/>
                <w:szCs w:val="24"/>
              </w:rPr>
              <w:t>(далее-отдел экономики)</w:t>
            </w:r>
          </w:p>
        </w:tc>
      </w:tr>
      <w:tr w:rsidR="00136898" w:rsidRPr="00136898" w14:paraId="0E3B739C"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52D4E2AD"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Соисполнители подпрограммы</w:t>
            </w:r>
          </w:p>
        </w:tc>
        <w:tc>
          <w:tcPr>
            <w:tcW w:w="5919" w:type="dxa"/>
            <w:tcBorders>
              <w:top w:val="single" w:sz="6" w:space="0" w:color="auto"/>
              <w:left w:val="single" w:sz="6" w:space="0" w:color="auto"/>
              <w:bottom w:val="single" w:sz="6" w:space="0" w:color="auto"/>
              <w:right w:val="single" w:sz="6" w:space="0" w:color="auto"/>
            </w:tcBorders>
          </w:tcPr>
          <w:p w14:paraId="4C08F212" w14:textId="77777777" w:rsidR="00136898" w:rsidRPr="00136898" w:rsidRDefault="00EF0B9D"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Управление строительства</w:t>
            </w:r>
            <w:r w:rsidR="00136898" w:rsidRPr="00136898">
              <w:rPr>
                <w:rFonts w:ascii="Times New Roman" w:hAnsi="Times New Roman" w:cs="Times New Roman"/>
                <w:sz w:val="24"/>
                <w:szCs w:val="24"/>
              </w:rPr>
              <w:t xml:space="preserve">, архитектуры и жилищно-коммунального хозяйства </w:t>
            </w:r>
            <w:r w:rsidRPr="00136898">
              <w:rPr>
                <w:rFonts w:ascii="Times New Roman" w:hAnsi="Times New Roman" w:cs="Times New Roman"/>
                <w:sz w:val="24"/>
                <w:szCs w:val="24"/>
              </w:rPr>
              <w:t>администрации Няндомского</w:t>
            </w:r>
            <w:r w:rsidR="00136898" w:rsidRPr="00136898">
              <w:rPr>
                <w:rFonts w:ascii="Times New Roman" w:hAnsi="Times New Roman" w:cs="Times New Roman"/>
                <w:sz w:val="24"/>
                <w:szCs w:val="24"/>
              </w:rPr>
              <w:t xml:space="preserve"> муниципального округа Архангельской области (далее- </w:t>
            </w:r>
            <w:r w:rsidRPr="00136898">
              <w:rPr>
                <w:rFonts w:ascii="Times New Roman" w:hAnsi="Times New Roman" w:cs="Times New Roman"/>
                <w:sz w:val="24"/>
                <w:szCs w:val="24"/>
                <w:lang w:eastAsia="en-US"/>
              </w:rPr>
              <w:t>Управление строительства</w:t>
            </w:r>
            <w:r w:rsidR="00136898" w:rsidRPr="00136898">
              <w:rPr>
                <w:rFonts w:ascii="Times New Roman" w:hAnsi="Times New Roman" w:cs="Times New Roman"/>
                <w:sz w:val="24"/>
                <w:szCs w:val="24"/>
                <w:lang w:eastAsia="en-US"/>
              </w:rPr>
              <w:t>, архитектуры и ЖКХ)</w:t>
            </w:r>
          </w:p>
        </w:tc>
      </w:tr>
      <w:tr w:rsidR="00136898" w:rsidRPr="00136898" w14:paraId="557E1D44"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19CEDDB3"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Участники подпрограммы</w:t>
            </w:r>
          </w:p>
        </w:tc>
        <w:tc>
          <w:tcPr>
            <w:tcW w:w="5919" w:type="dxa"/>
            <w:tcBorders>
              <w:top w:val="single" w:sz="6" w:space="0" w:color="auto"/>
              <w:left w:val="single" w:sz="6" w:space="0" w:color="auto"/>
              <w:bottom w:val="single" w:sz="6" w:space="0" w:color="auto"/>
              <w:right w:val="single" w:sz="6" w:space="0" w:color="auto"/>
            </w:tcBorders>
          </w:tcPr>
          <w:p w14:paraId="301BCE15"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бухгалтерского учета и </w:t>
            </w:r>
            <w:r w:rsidR="00EF0B9D" w:rsidRPr="00136898">
              <w:rPr>
                <w:rFonts w:ascii="Times New Roman" w:hAnsi="Times New Roman" w:cs="Times New Roman"/>
                <w:sz w:val="24"/>
                <w:szCs w:val="24"/>
              </w:rPr>
              <w:t>отчетности администрации Няндомского</w:t>
            </w:r>
            <w:r w:rsidRPr="00136898">
              <w:rPr>
                <w:rFonts w:ascii="Times New Roman" w:hAnsi="Times New Roman" w:cs="Times New Roman"/>
                <w:sz w:val="24"/>
                <w:szCs w:val="24"/>
              </w:rPr>
              <w:t xml:space="preserve"> муниципального округа Архангельской области;</w:t>
            </w:r>
          </w:p>
          <w:p w14:paraId="35BDBBFE"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-сельскохозяйственные предприятия;</w:t>
            </w:r>
          </w:p>
          <w:p w14:paraId="4AE1DA3C"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-граждане, проживающие на сельских территориях Няндомского муниципального округа </w:t>
            </w:r>
          </w:p>
        </w:tc>
      </w:tr>
      <w:tr w:rsidR="00136898" w:rsidRPr="00136898" w14:paraId="49E4F180"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6235A200"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Цели и задачи подпрограммы           </w:t>
            </w:r>
          </w:p>
        </w:tc>
        <w:tc>
          <w:tcPr>
            <w:tcW w:w="5919" w:type="dxa"/>
            <w:tcBorders>
              <w:top w:val="single" w:sz="6" w:space="0" w:color="auto"/>
              <w:left w:val="single" w:sz="6" w:space="0" w:color="auto"/>
              <w:bottom w:val="single" w:sz="6" w:space="0" w:color="auto"/>
              <w:right w:val="single" w:sz="6" w:space="0" w:color="auto"/>
            </w:tcBorders>
          </w:tcPr>
          <w:p w14:paraId="3E94D435"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Цель: удовлетворение потребностей сельского населения в </w:t>
            </w:r>
            <w:r w:rsidR="00EF0B9D" w:rsidRPr="00136898">
              <w:rPr>
                <w:rFonts w:ascii="Times New Roman" w:hAnsi="Times New Roman" w:cs="Times New Roman"/>
                <w:sz w:val="24"/>
                <w:szCs w:val="24"/>
              </w:rPr>
              <w:t>доступном и</w:t>
            </w:r>
            <w:r w:rsidRPr="00136898">
              <w:rPr>
                <w:rFonts w:ascii="Times New Roman" w:hAnsi="Times New Roman" w:cs="Times New Roman"/>
                <w:sz w:val="24"/>
                <w:szCs w:val="24"/>
              </w:rPr>
              <w:t xml:space="preserve"> комфортном жилье, отвечающим современным требованиям.</w:t>
            </w:r>
          </w:p>
          <w:p w14:paraId="6E9DD8E8"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Задачи:</w:t>
            </w:r>
          </w:p>
          <w:p w14:paraId="38972C73" w14:textId="77777777" w:rsidR="00136898" w:rsidRPr="00136898" w:rsidRDefault="00136898" w:rsidP="009065EA">
            <w:pPr>
              <w:autoSpaceDE w:val="0"/>
              <w:autoSpaceDN w:val="0"/>
              <w:adjustRightInd w:val="0"/>
              <w:rPr>
                <w:rFonts w:ascii="Times New Roman" w:hAnsi="Times New Roman" w:cs="Times New Roman"/>
                <w:sz w:val="24"/>
                <w:szCs w:val="24"/>
              </w:rPr>
            </w:pPr>
            <w:r w:rsidRPr="00136898">
              <w:rPr>
                <w:rFonts w:ascii="Times New Roman" w:hAnsi="Times New Roman" w:cs="Times New Roman"/>
                <w:sz w:val="24"/>
                <w:szCs w:val="24"/>
              </w:rPr>
              <w:t>- стимулирование строительства (приобретения) жилья для сельского населения;</w:t>
            </w:r>
          </w:p>
          <w:p w14:paraId="1A910E79"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136898" w:rsidRPr="00136898" w14:paraId="6B36ED57"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6F11A885" w14:textId="77777777" w:rsidR="00136898" w:rsidRPr="00136898" w:rsidRDefault="00EF0B9D"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Период реализации</w:t>
            </w:r>
            <w:r w:rsidR="00136898" w:rsidRPr="00136898">
              <w:rPr>
                <w:rFonts w:ascii="Times New Roman" w:hAnsi="Times New Roman" w:cs="Times New Roman"/>
                <w:sz w:val="24"/>
                <w:szCs w:val="24"/>
              </w:rPr>
              <w:t xml:space="preserve"> подпрограммы</w:t>
            </w:r>
          </w:p>
        </w:tc>
        <w:tc>
          <w:tcPr>
            <w:tcW w:w="5919" w:type="dxa"/>
            <w:tcBorders>
              <w:top w:val="single" w:sz="6" w:space="0" w:color="auto"/>
              <w:left w:val="single" w:sz="6" w:space="0" w:color="auto"/>
              <w:bottom w:val="single" w:sz="6" w:space="0" w:color="auto"/>
              <w:right w:val="single" w:sz="6" w:space="0" w:color="auto"/>
            </w:tcBorders>
          </w:tcPr>
          <w:p w14:paraId="137ADB2C" w14:textId="77777777" w:rsidR="00136898" w:rsidRPr="00136898" w:rsidRDefault="00EF0B9D"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 01.01.2023</w:t>
            </w:r>
            <w:r w:rsidR="00136898" w:rsidRPr="00136898">
              <w:rPr>
                <w:rFonts w:ascii="Times New Roman" w:hAnsi="Times New Roman" w:cs="Times New Roman"/>
                <w:sz w:val="24"/>
                <w:szCs w:val="24"/>
              </w:rPr>
              <w:t xml:space="preserve"> года </w:t>
            </w:r>
            <w:r w:rsidRPr="00136898">
              <w:rPr>
                <w:rFonts w:ascii="Times New Roman" w:hAnsi="Times New Roman" w:cs="Times New Roman"/>
                <w:sz w:val="24"/>
                <w:szCs w:val="24"/>
              </w:rPr>
              <w:t>по 31.12.2028</w:t>
            </w:r>
            <w:r w:rsidR="00136898" w:rsidRPr="00136898">
              <w:rPr>
                <w:rFonts w:ascii="Times New Roman" w:hAnsi="Times New Roman" w:cs="Times New Roman"/>
                <w:sz w:val="24"/>
                <w:szCs w:val="24"/>
              </w:rPr>
              <w:t xml:space="preserve"> года</w:t>
            </w:r>
          </w:p>
        </w:tc>
      </w:tr>
      <w:tr w:rsidR="00136898" w:rsidRPr="00136898" w14:paraId="25095914" w14:textId="77777777" w:rsidTr="009065EA">
        <w:trPr>
          <w:trHeight w:val="360"/>
          <w:jc w:val="center"/>
        </w:trPr>
        <w:tc>
          <w:tcPr>
            <w:tcW w:w="3936" w:type="dxa"/>
            <w:tcBorders>
              <w:top w:val="single" w:sz="6" w:space="0" w:color="auto"/>
              <w:left w:val="single" w:sz="6" w:space="0" w:color="auto"/>
              <w:bottom w:val="single" w:sz="6" w:space="0" w:color="auto"/>
              <w:right w:val="single" w:sz="6" w:space="0" w:color="auto"/>
            </w:tcBorders>
          </w:tcPr>
          <w:p w14:paraId="353C11F3"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Объемы и источники финансирования </w:t>
            </w:r>
            <w:r w:rsidRPr="00136898">
              <w:rPr>
                <w:rFonts w:ascii="Times New Roman" w:hAnsi="Times New Roman" w:cs="Times New Roman"/>
                <w:sz w:val="24"/>
                <w:szCs w:val="24"/>
              </w:rPr>
              <w:br/>
              <w:t xml:space="preserve">подпрограммы                         </w:t>
            </w:r>
          </w:p>
        </w:tc>
        <w:tc>
          <w:tcPr>
            <w:tcW w:w="5919" w:type="dxa"/>
            <w:tcBorders>
              <w:top w:val="single" w:sz="6" w:space="0" w:color="auto"/>
              <w:left w:val="single" w:sz="6" w:space="0" w:color="auto"/>
              <w:bottom w:val="single" w:sz="6" w:space="0" w:color="auto"/>
              <w:right w:val="single" w:sz="6" w:space="0" w:color="auto"/>
            </w:tcBorders>
          </w:tcPr>
          <w:p w14:paraId="5C896E1E" w14:textId="77777777" w:rsidR="00136898" w:rsidRPr="00136898" w:rsidRDefault="00136898" w:rsidP="009065EA">
            <w:pPr>
              <w:rPr>
                <w:rStyle w:val="fontstyle01"/>
              </w:rPr>
            </w:pPr>
            <w:r w:rsidRPr="00136898">
              <w:rPr>
                <w:rStyle w:val="fontstyle01"/>
              </w:rPr>
              <w:t>Общий объем средств, предусмотренных на</w:t>
            </w:r>
            <w:r w:rsidRPr="00136898">
              <w:rPr>
                <w:rFonts w:ascii="Times New Roman" w:hAnsi="Times New Roman" w:cs="Times New Roman"/>
                <w:sz w:val="24"/>
                <w:szCs w:val="24"/>
              </w:rPr>
              <w:br/>
            </w:r>
            <w:r w:rsidRPr="00136898">
              <w:rPr>
                <w:rStyle w:val="fontstyle01"/>
              </w:rPr>
              <w:t xml:space="preserve">реализацию подпрограммы, - </w:t>
            </w:r>
            <w:r w:rsidR="00792238">
              <w:rPr>
                <w:rStyle w:val="fontstyle01"/>
              </w:rPr>
              <w:t>8</w:t>
            </w:r>
            <w:r w:rsidR="00301A06">
              <w:rPr>
                <w:rStyle w:val="fontstyle01"/>
              </w:rPr>
              <w:t>52</w:t>
            </w:r>
            <w:r w:rsidR="00792238">
              <w:rPr>
                <w:rStyle w:val="fontstyle01"/>
              </w:rPr>
              <w:t>4</w:t>
            </w:r>
            <w:r w:rsidRPr="00136898">
              <w:rPr>
                <w:rStyle w:val="fontstyle01"/>
              </w:rPr>
              <w:t>,</w:t>
            </w:r>
            <w:r w:rsidR="00792238">
              <w:rPr>
                <w:rStyle w:val="fontstyle01"/>
              </w:rPr>
              <w:t>6</w:t>
            </w:r>
            <w:r w:rsidRPr="00136898">
              <w:rPr>
                <w:rStyle w:val="fontstyle01"/>
              </w:rPr>
              <w:t xml:space="preserve"> тыс. рублей, в том числе:</w:t>
            </w:r>
            <w:r w:rsidRPr="00136898">
              <w:rPr>
                <w:rFonts w:ascii="Times New Roman" w:hAnsi="Times New Roman" w:cs="Times New Roman"/>
                <w:sz w:val="24"/>
                <w:szCs w:val="24"/>
              </w:rPr>
              <w:br/>
            </w:r>
            <w:r w:rsidRPr="00136898">
              <w:rPr>
                <w:rStyle w:val="fontstyle01"/>
              </w:rPr>
              <w:t xml:space="preserve">средства федерального бюджета- </w:t>
            </w:r>
            <w:r w:rsidR="00792238">
              <w:rPr>
                <w:rStyle w:val="fontstyle01"/>
              </w:rPr>
              <w:t>7707</w:t>
            </w:r>
            <w:r w:rsidRPr="00136898">
              <w:rPr>
                <w:rStyle w:val="fontstyle01"/>
              </w:rPr>
              <w:t>,</w:t>
            </w:r>
            <w:r w:rsidR="00792238">
              <w:rPr>
                <w:rStyle w:val="fontstyle01"/>
              </w:rPr>
              <w:t>3</w:t>
            </w:r>
            <w:r w:rsidRPr="00136898">
              <w:rPr>
                <w:rStyle w:val="fontstyle01"/>
              </w:rPr>
              <w:t xml:space="preserve"> тыс. рублей;</w:t>
            </w:r>
            <w:r w:rsidRPr="00136898">
              <w:rPr>
                <w:rFonts w:ascii="Times New Roman" w:hAnsi="Times New Roman" w:cs="Times New Roman"/>
                <w:sz w:val="24"/>
                <w:szCs w:val="24"/>
              </w:rPr>
              <w:br/>
            </w:r>
            <w:r w:rsidRPr="00136898">
              <w:rPr>
                <w:rStyle w:val="fontstyle01"/>
              </w:rPr>
              <w:t xml:space="preserve">средства областного бюджета – </w:t>
            </w:r>
            <w:r w:rsidR="00792238">
              <w:rPr>
                <w:rStyle w:val="fontstyle01"/>
              </w:rPr>
              <w:t>157</w:t>
            </w:r>
            <w:r w:rsidRPr="00136898">
              <w:rPr>
                <w:rStyle w:val="fontstyle01"/>
              </w:rPr>
              <w:t>,</w:t>
            </w:r>
            <w:r w:rsidR="00792238">
              <w:rPr>
                <w:rStyle w:val="fontstyle01"/>
              </w:rPr>
              <w:t>3</w:t>
            </w:r>
            <w:r w:rsidRPr="00136898">
              <w:rPr>
                <w:rStyle w:val="fontstyle01"/>
              </w:rPr>
              <w:t xml:space="preserve"> тыс. рублей;</w:t>
            </w:r>
          </w:p>
          <w:p w14:paraId="1F5262BF" w14:textId="77777777" w:rsidR="00136898" w:rsidRPr="00136898" w:rsidRDefault="00EF0B9D" w:rsidP="009065EA">
            <w:pPr>
              <w:rPr>
                <w:rStyle w:val="fontstyle01"/>
              </w:rPr>
            </w:pPr>
            <w:r w:rsidRPr="00136898">
              <w:rPr>
                <w:rStyle w:val="fontstyle01"/>
              </w:rPr>
              <w:t>средства бюджета</w:t>
            </w:r>
            <w:r w:rsidR="00136898" w:rsidRPr="00136898">
              <w:rPr>
                <w:rStyle w:val="fontstyle01"/>
              </w:rPr>
              <w:t xml:space="preserve"> округа – 660,0 тыс. рублей;</w:t>
            </w:r>
          </w:p>
          <w:p w14:paraId="36A2F7CE"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Style w:val="fontstyle01"/>
                <w:rFonts w:eastAsiaTheme="majorEastAsia"/>
              </w:rPr>
              <w:t>средства внебюджетных источников -0,0 тыс. рублей</w:t>
            </w:r>
          </w:p>
        </w:tc>
      </w:tr>
    </w:tbl>
    <w:p w14:paraId="72AB136D" w14:textId="77777777" w:rsidR="00136898" w:rsidRDefault="00136898" w:rsidP="00136898">
      <w:pPr>
        <w:tabs>
          <w:tab w:val="left" w:pos="1290"/>
        </w:tabs>
        <w:rPr>
          <w:rFonts w:ascii="Times New Roman" w:hAnsi="Times New Roman" w:cs="Times New Roman"/>
          <w:sz w:val="24"/>
          <w:szCs w:val="24"/>
        </w:rPr>
      </w:pPr>
    </w:p>
    <w:p w14:paraId="28154186" w14:textId="77777777" w:rsidR="00EF0B9D" w:rsidRDefault="00EF0B9D" w:rsidP="00136898">
      <w:pPr>
        <w:tabs>
          <w:tab w:val="left" w:pos="1290"/>
        </w:tabs>
        <w:rPr>
          <w:rFonts w:ascii="Times New Roman" w:hAnsi="Times New Roman" w:cs="Times New Roman"/>
          <w:sz w:val="24"/>
          <w:szCs w:val="24"/>
        </w:rPr>
      </w:pPr>
    </w:p>
    <w:p w14:paraId="527F6E25" w14:textId="77777777" w:rsidR="00EF0B9D" w:rsidRPr="00136898" w:rsidRDefault="00EF0B9D" w:rsidP="00136898">
      <w:pPr>
        <w:tabs>
          <w:tab w:val="left" w:pos="1290"/>
        </w:tabs>
        <w:rPr>
          <w:rFonts w:ascii="Times New Roman" w:hAnsi="Times New Roman" w:cs="Times New Roman"/>
          <w:b/>
          <w:sz w:val="24"/>
          <w:szCs w:val="24"/>
        </w:rPr>
      </w:pPr>
    </w:p>
    <w:p w14:paraId="7DB171AE" w14:textId="77777777" w:rsidR="00136898" w:rsidRPr="00136898" w:rsidRDefault="00136898" w:rsidP="00136898">
      <w:pPr>
        <w:tabs>
          <w:tab w:val="left" w:pos="1290"/>
        </w:tabs>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3.1.1. Характеристика сферы реализации подпрограммы, описание основных проблем и обоснование включения в муниципальную программу</w:t>
      </w:r>
    </w:p>
    <w:p w14:paraId="1B63242A" w14:textId="77777777" w:rsidR="00136898" w:rsidRPr="00136898" w:rsidRDefault="00136898" w:rsidP="00136898">
      <w:pPr>
        <w:ind w:firstLine="708"/>
        <w:rPr>
          <w:rFonts w:ascii="Times New Roman" w:hAnsi="Times New Roman" w:cs="Times New Roman"/>
          <w:color w:val="000000" w:themeColor="text1"/>
          <w:sz w:val="24"/>
          <w:szCs w:val="24"/>
        </w:rPr>
      </w:pPr>
    </w:p>
    <w:p w14:paraId="456F0DCA" w14:textId="77777777" w:rsidR="00136898" w:rsidRPr="00136898" w:rsidRDefault="00136898" w:rsidP="00EF0B9D">
      <w:pPr>
        <w:spacing w:line="240" w:lineRule="auto"/>
        <w:ind w:firstLine="709"/>
        <w:rPr>
          <w:rFonts w:ascii="Times New Roman" w:hAnsi="Times New Roman" w:cs="Times New Roman"/>
          <w:color w:val="000000" w:themeColor="text1"/>
          <w:sz w:val="24"/>
          <w:szCs w:val="24"/>
        </w:rPr>
      </w:pPr>
      <w:r w:rsidRPr="00136898">
        <w:rPr>
          <w:rFonts w:ascii="Times New Roman" w:hAnsi="Times New Roman" w:cs="Times New Roman"/>
          <w:color w:val="000000" w:themeColor="text1"/>
          <w:sz w:val="24"/>
          <w:szCs w:val="24"/>
        </w:rPr>
        <w:t xml:space="preserve">На 1 </w:t>
      </w:r>
      <w:r w:rsidR="00EF0B9D" w:rsidRPr="00136898">
        <w:rPr>
          <w:rFonts w:ascii="Times New Roman" w:hAnsi="Times New Roman" w:cs="Times New Roman"/>
          <w:color w:val="000000" w:themeColor="text1"/>
          <w:sz w:val="24"/>
          <w:szCs w:val="24"/>
        </w:rPr>
        <w:t>января 2022</w:t>
      </w:r>
      <w:r w:rsidRPr="00136898">
        <w:rPr>
          <w:rFonts w:ascii="Times New Roman" w:hAnsi="Times New Roman" w:cs="Times New Roman"/>
          <w:color w:val="000000" w:themeColor="text1"/>
          <w:sz w:val="24"/>
          <w:szCs w:val="24"/>
        </w:rPr>
        <w:t xml:space="preserve"> года постоянное население Няндомского муниципального округа составило 24158 человек, т.е. сократилось за год на 416 человек, в том числе в сельской местности – на 215 человек.</w:t>
      </w:r>
    </w:p>
    <w:p w14:paraId="5070D081" w14:textId="77777777" w:rsidR="00136898" w:rsidRPr="00136898" w:rsidRDefault="00136898" w:rsidP="00EF0B9D">
      <w:pPr>
        <w:tabs>
          <w:tab w:val="left" w:pos="1290"/>
        </w:tabs>
        <w:spacing w:line="240" w:lineRule="auto"/>
        <w:ind w:firstLine="709"/>
        <w:rPr>
          <w:rFonts w:ascii="Times New Roman" w:hAnsi="Times New Roman" w:cs="Times New Roman"/>
          <w:color w:val="000000" w:themeColor="text1"/>
          <w:sz w:val="24"/>
          <w:szCs w:val="24"/>
        </w:rPr>
      </w:pPr>
      <w:r w:rsidRPr="00136898">
        <w:rPr>
          <w:rFonts w:ascii="Times New Roman" w:hAnsi="Times New Roman" w:cs="Times New Roman"/>
          <w:color w:val="000000" w:themeColor="text1"/>
          <w:sz w:val="24"/>
          <w:szCs w:val="24"/>
        </w:rPr>
        <w:t xml:space="preserve">Низкий уровень комфортности проживания, а также проблемы с трудоустройством в сельской местности влияют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136898">
        <w:rPr>
          <w:rFonts w:ascii="Times New Roman" w:hAnsi="Times New Roman" w:cs="Times New Roman"/>
          <w:color w:val="000000" w:themeColor="text1"/>
          <w:sz w:val="24"/>
          <w:szCs w:val="24"/>
        </w:rPr>
        <w:t>трудоресурсного</w:t>
      </w:r>
      <w:proofErr w:type="spellEnd"/>
      <w:r w:rsidRPr="00136898">
        <w:rPr>
          <w:rFonts w:ascii="Times New Roman" w:hAnsi="Times New Roman" w:cs="Times New Roman"/>
          <w:color w:val="000000" w:themeColor="text1"/>
          <w:sz w:val="24"/>
          <w:szCs w:val="24"/>
        </w:rPr>
        <w:t xml:space="preserve"> потенциала территории. </w:t>
      </w:r>
    </w:p>
    <w:p w14:paraId="12FBC1B4" w14:textId="77777777" w:rsidR="00136898" w:rsidRPr="00136898" w:rsidRDefault="00136898" w:rsidP="00EF0B9D">
      <w:pPr>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 xml:space="preserve">Сокращению численности </w:t>
      </w:r>
      <w:r w:rsidR="00EF0B9D" w:rsidRPr="00136898">
        <w:rPr>
          <w:rFonts w:ascii="Times New Roman" w:hAnsi="Times New Roman" w:cs="Times New Roman"/>
          <w:sz w:val="24"/>
          <w:szCs w:val="24"/>
        </w:rPr>
        <w:t>проживающих на</w:t>
      </w:r>
      <w:r w:rsidRPr="00136898">
        <w:rPr>
          <w:rFonts w:ascii="Times New Roman" w:hAnsi="Times New Roman" w:cs="Times New Roman"/>
          <w:sz w:val="24"/>
          <w:szCs w:val="24"/>
        </w:rPr>
        <w:t xml:space="preserve"> селе способствует низкий уровень развития рынка жилья в сельской местности. Материальное положение преобладающей части сельского населения не позволяет использовать систему ипотечного кредитования жилищного строительства.</w:t>
      </w:r>
    </w:p>
    <w:p w14:paraId="5F42CBE3" w14:textId="77777777" w:rsidR="00136898" w:rsidRPr="00136898" w:rsidRDefault="00136898" w:rsidP="00EF0B9D">
      <w:pPr>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 xml:space="preserve">Путем участия в реализации мероприятий государственных  программ по строительству (приобретению) жилья в сельской местности Архангельской области, реализуемых в рамках федеральных целевых программ «Социальное развитие села до 2013 года», утвержденной постановлением Правительства Российской Федерации от 3 декабря 2002 года № 858, «Устойчивое развитие сельских территорий на 2014-2017 годы и на период до 2020 года», утвержденной постановлением Правительства Российской Федерации от 15 июля 2013 года </w:t>
      </w:r>
      <w:r w:rsidR="00EF0B9D">
        <w:rPr>
          <w:rFonts w:ascii="Times New Roman" w:hAnsi="Times New Roman" w:cs="Times New Roman"/>
          <w:sz w:val="24"/>
          <w:szCs w:val="24"/>
        </w:rPr>
        <w:br/>
      </w:r>
      <w:r w:rsidRPr="00136898">
        <w:rPr>
          <w:rFonts w:ascii="Times New Roman" w:hAnsi="Times New Roman" w:cs="Times New Roman"/>
          <w:sz w:val="24"/>
          <w:szCs w:val="24"/>
        </w:rPr>
        <w:t>№598, «Комплексное развитие сельских территорий», утвержденной постановлением Правительства Российской Федерации от 31 мая 2019 года № 696 за период с 2006 по 2022 годы 143 семьи улучшили жилищные условия.</w:t>
      </w:r>
    </w:p>
    <w:p w14:paraId="2094B7D5" w14:textId="77777777" w:rsidR="00136898" w:rsidRPr="00136898" w:rsidRDefault="00136898" w:rsidP="00EF0B9D">
      <w:pPr>
        <w:tabs>
          <w:tab w:val="left" w:pos="1290"/>
        </w:tabs>
        <w:spacing w:line="240" w:lineRule="auto"/>
        <w:ind w:firstLine="709"/>
        <w:rPr>
          <w:rFonts w:ascii="Times New Roman" w:hAnsi="Times New Roman" w:cs="Times New Roman"/>
          <w:color w:val="000000" w:themeColor="text1"/>
          <w:sz w:val="24"/>
          <w:szCs w:val="24"/>
        </w:rPr>
      </w:pPr>
      <w:r w:rsidRPr="00136898">
        <w:rPr>
          <w:rFonts w:ascii="Times New Roman" w:hAnsi="Times New Roman" w:cs="Times New Roman"/>
          <w:sz w:val="24"/>
          <w:szCs w:val="24"/>
        </w:rPr>
        <w:t xml:space="preserve">Уровень благоустройства сельского жилищного фонда в разы ниже городского уровня. </w:t>
      </w:r>
      <w:r w:rsidRPr="00136898">
        <w:rPr>
          <w:rFonts w:ascii="Times New Roman" w:hAnsi="Times New Roman" w:cs="Times New Roman"/>
          <w:color w:val="000000" w:themeColor="text1"/>
          <w:sz w:val="24"/>
          <w:szCs w:val="24"/>
        </w:rPr>
        <w:t xml:space="preserve">Этому способствует недостаточное финансирование развития инженерной инфраструктуры. </w:t>
      </w:r>
    </w:p>
    <w:p w14:paraId="045D1D3B" w14:textId="77777777" w:rsidR="00136898" w:rsidRPr="00136898" w:rsidRDefault="00136898" w:rsidP="00EF0B9D">
      <w:pPr>
        <w:spacing w:line="240" w:lineRule="auto"/>
        <w:ind w:firstLine="709"/>
        <w:rPr>
          <w:rStyle w:val="fontstyle21"/>
          <w:rFonts w:ascii="Times New Roman" w:hAnsi="Times New Roman" w:cs="Times New Roman"/>
          <w:i w:val="0"/>
        </w:rPr>
      </w:pPr>
      <w:r w:rsidRPr="00136898">
        <w:rPr>
          <w:rFonts w:ascii="Times New Roman" w:hAnsi="Times New Roman" w:cs="Times New Roman"/>
          <w:sz w:val="24"/>
          <w:szCs w:val="24"/>
        </w:rPr>
        <w:t xml:space="preserve">Все это подталкивает к поиску новых </w:t>
      </w:r>
      <w:r w:rsidR="00EF0B9D" w:rsidRPr="00136898">
        <w:rPr>
          <w:rFonts w:ascii="Times New Roman" w:hAnsi="Times New Roman" w:cs="Times New Roman"/>
          <w:sz w:val="24"/>
          <w:szCs w:val="24"/>
        </w:rPr>
        <w:t>подходов по</w:t>
      </w:r>
      <w:r w:rsidRPr="00136898">
        <w:rPr>
          <w:rFonts w:ascii="Times New Roman" w:hAnsi="Times New Roman" w:cs="Times New Roman"/>
          <w:sz w:val="24"/>
          <w:szCs w:val="24"/>
        </w:rPr>
        <w:t xml:space="preserve"> решению жилищного вопроса в </w:t>
      </w:r>
      <w:r w:rsidR="00EF0B9D" w:rsidRPr="00136898">
        <w:rPr>
          <w:rFonts w:ascii="Times New Roman" w:hAnsi="Times New Roman" w:cs="Times New Roman"/>
          <w:sz w:val="24"/>
          <w:szCs w:val="24"/>
        </w:rPr>
        <w:t>сельской местности</w:t>
      </w:r>
      <w:r w:rsidRPr="00136898">
        <w:rPr>
          <w:rFonts w:ascii="Times New Roman" w:hAnsi="Times New Roman" w:cs="Times New Roman"/>
          <w:sz w:val="24"/>
          <w:szCs w:val="24"/>
        </w:rPr>
        <w:t xml:space="preserve">, к рассмотрению данного вопроса в комплексе с инженерно-инфраструктурным развитием. </w:t>
      </w:r>
      <w:r w:rsidRPr="00136898">
        <w:rPr>
          <w:rFonts w:ascii="Times New Roman" w:hAnsi="Times New Roman" w:cs="Times New Roman"/>
          <w:color w:val="000000" w:themeColor="text1"/>
          <w:sz w:val="24"/>
          <w:szCs w:val="24"/>
        </w:rPr>
        <w:t>Так, с 2021 года реализуется проект «</w:t>
      </w:r>
      <w:r w:rsidRPr="00136898">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(дер. Бор)»</w:t>
      </w:r>
      <w:r w:rsidR="00FE487B">
        <w:rPr>
          <w:rFonts w:ascii="Times New Roman" w:hAnsi="Times New Roman" w:cs="Times New Roman"/>
          <w:sz w:val="24"/>
          <w:szCs w:val="24"/>
        </w:rPr>
        <w:t>. Аналогичные</w:t>
      </w:r>
      <w:r w:rsidRPr="00136898">
        <w:rPr>
          <w:rFonts w:ascii="Times New Roman" w:hAnsi="Times New Roman" w:cs="Times New Roman"/>
          <w:sz w:val="24"/>
          <w:szCs w:val="24"/>
        </w:rPr>
        <w:t xml:space="preserve"> планы есть и по </w:t>
      </w:r>
      <w:r w:rsidR="00EF0B9D">
        <w:rPr>
          <w:rFonts w:ascii="Times New Roman" w:hAnsi="Times New Roman" w:cs="Times New Roman"/>
          <w:sz w:val="24"/>
          <w:szCs w:val="24"/>
        </w:rPr>
        <w:br/>
      </w:r>
      <w:r w:rsidRPr="00136898">
        <w:rPr>
          <w:rFonts w:ascii="Times New Roman" w:hAnsi="Times New Roman" w:cs="Times New Roman"/>
          <w:sz w:val="24"/>
          <w:szCs w:val="24"/>
        </w:rPr>
        <w:t>дер</w:t>
      </w:r>
      <w:r w:rsidR="00EF0B9D">
        <w:rPr>
          <w:rFonts w:ascii="Times New Roman" w:hAnsi="Times New Roman" w:cs="Times New Roman"/>
          <w:sz w:val="24"/>
          <w:szCs w:val="24"/>
        </w:rPr>
        <w:t xml:space="preserve">. </w:t>
      </w:r>
      <w:proofErr w:type="spellStart"/>
      <w:r w:rsidRPr="00136898">
        <w:rPr>
          <w:rFonts w:ascii="Times New Roman" w:hAnsi="Times New Roman" w:cs="Times New Roman"/>
          <w:sz w:val="24"/>
          <w:szCs w:val="24"/>
        </w:rPr>
        <w:t>Кузьминская</w:t>
      </w:r>
      <w:proofErr w:type="spellEnd"/>
      <w:r w:rsidRPr="00136898">
        <w:rPr>
          <w:rFonts w:ascii="Times New Roman" w:hAnsi="Times New Roman" w:cs="Times New Roman"/>
          <w:sz w:val="24"/>
          <w:szCs w:val="24"/>
        </w:rPr>
        <w:t>.</w:t>
      </w:r>
    </w:p>
    <w:p w14:paraId="0337126A" w14:textId="77777777" w:rsidR="00136898" w:rsidRDefault="00136898" w:rsidP="00EF0B9D">
      <w:pPr>
        <w:tabs>
          <w:tab w:val="left" w:pos="1290"/>
        </w:tabs>
        <w:spacing w:line="240" w:lineRule="auto"/>
        <w:ind w:firstLine="709"/>
        <w:rPr>
          <w:rFonts w:ascii="Times New Roman" w:hAnsi="Times New Roman" w:cs="Times New Roman"/>
          <w:color w:val="000000" w:themeColor="text1"/>
          <w:sz w:val="24"/>
          <w:szCs w:val="24"/>
        </w:rPr>
      </w:pPr>
      <w:r w:rsidRPr="00136898">
        <w:rPr>
          <w:rFonts w:ascii="Times New Roman" w:hAnsi="Times New Roman" w:cs="Times New Roman"/>
          <w:color w:val="000000" w:themeColor="text1"/>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благоустроенном</w:t>
      </w:r>
      <w:r w:rsidR="00FE487B">
        <w:rPr>
          <w:rFonts w:ascii="Times New Roman" w:hAnsi="Times New Roman" w:cs="Times New Roman"/>
          <w:color w:val="000000" w:themeColor="text1"/>
          <w:sz w:val="24"/>
          <w:szCs w:val="24"/>
        </w:rPr>
        <w:t xml:space="preserve"> </w:t>
      </w:r>
      <w:r w:rsidRPr="00136898">
        <w:rPr>
          <w:rFonts w:ascii="Times New Roman" w:hAnsi="Times New Roman" w:cs="Times New Roman"/>
          <w:color w:val="000000" w:themeColor="text1"/>
          <w:sz w:val="24"/>
          <w:szCs w:val="24"/>
        </w:rPr>
        <w:t>жилье.</w:t>
      </w:r>
    </w:p>
    <w:p w14:paraId="72CA25E6" w14:textId="77777777" w:rsidR="00EF0B9D" w:rsidRPr="00136898" w:rsidRDefault="00EF0B9D" w:rsidP="00136898">
      <w:pPr>
        <w:tabs>
          <w:tab w:val="left" w:pos="1290"/>
        </w:tabs>
        <w:rPr>
          <w:rFonts w:ascii="Times New Roman" w:hAnsi="Times New Roman" w:cs="Times New Roman"/>
          <w:b/>
          <w:color w:val="FF0000"/>
          <w:sz w:val="24"/>
          <w:szCs w:val="24"/>
        </w:rPr>
        <w:sectPr w:rsidR="00EF0B9D" w:rsidRPr="00136898" w:rsidSect="009065EA">
          <w:pgSz w:w="11907" w:h="16840" w:code="9"/>
          <w:pgMar w:top="1134" w:right="567" w:bottom="1134" w:left="1134" w:header="720" w:footer="720" w:gutter="0"/>
          <w:cols w:space="720"/>
        </w:sectPr>
      </w:pPr>
    </w:p>
    <w:p w14:paraId="501CEE01" w14:textId="77777777" w:rsidR="00136898" w:rsidRPr="00136898" w:rsidRDefault="00136898" w:rsidP="00136898">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 xml:space="preserve">3.1.2. </w:t>
      </w:r>
      <w:r w:rsidR="00EF0B9D" w:rsidRPr="00136898">
        <w:rPr>
          <w:rFonts w:ascii="Times New Roman" w:hAnsi="Times New Roman" w:cs="Times New Roman"/>
          <w:b/>
          <w:sz w:val="24"/>
          <w:szCs w:val="24"/>
        </w:rPr>
        <w:t>ПЕРЕЧЕНЬ МЕРОПРИЯТИЙ</w:t>
      </w:r>
    </w:p>
    <w:p w14:paraId="00E37A1A" w14:textId="77777777" w:rsidR="00136898" w:rsidRPr="00136898" w:rsidRDefault="00136898" w:rsidP="00136898">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 xml:space="preserve"> Подпрограммы 1 «Создание условий для обеспечения доступным и комфортным жильем сельского населения»</w:t>
      </w:r>
    </w:p>
    <w:p w14:paraId="31CFF3D7" w14:textId="77777777" w:rsid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муниципальной </w:t>
      </w:r>
      <w:r w:rsidR="00EF0B9D" w:rsidRPr="00136898">
        <w:rPr>
          <w:rFonts w:ascii="Times New Roman" w:hAnsi="Times New Roman" w:cs="Times New Roman"/>
          <w:b/>
          <w:sz w:val="24"/>
          <w:szCs w:val="24"/>
        </w:rPr>
        <w:t>программы</w:t>
      </w:r>
      <w:r w:rsidR="00EF0B9D" w:rsidRPr="00136898">
        <w:rPr>
          <w:rFonts w:ascii="Times New Roman" w:hAnsi="Times New Roman" w:cs="Times New Roman"/>
          <w:sz w:val="24"/>
          <w:szCs w:val="24"/>
        </w:rPr>
        <w:t xml:space="preserve">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11CA4205" w14:textId="77777777" w:rsidR="00EF0B9D" w:rsidRPr="00136898" w:rsidRDefault="00EF0B9D" w:rsidP="00136898">
      <w:pPr>
        <w:pStyle w:val="ConsPlusNormal"/>
        <w:widowControl/>
        <w:ind w:firstLine="0"/>
        <w:jc w:val="center"/>
        <w:rPr>
          <w:rFonts w:ascii="Times New Roman" w:hAnsi="Times New Roman" w:cs="Times New Roman"/>
          <w:sz w:val="24"/>
          <w:szCs w:val="24"/>
        </w:rPr>
      </w:pPr>
    </w:p>
    <w:tbl>
      <w:tblP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972"/>
        <w:gridCol w:w="1984"/>
        <w:gridCol w:w="2546"/>
        <w:gridCol w:w="1134"/>
        <w:gridCol w:w="840"/>
        <w:gridCol w:w="879"/>
        <w:gridCol w:w="855"/>
        <w:gridCol w:w="8"/>
        <w:gridCol w:w="973"/>
        <w:gridCol w:w="8"/>
        <w:gridCol w:w="853"/>
        <w:gridCol w:w="8"/>
        <w:gridCol w:w="1064"/>
        <w:gridCol w:w="13"/>
      </w:tblGrid>
      <w:tr w:rsidR="00136898" w:rsidRPr="00136898" w14:paraId="603AFBB2" w14:textId="77777777" w:rsidTr="00792238">
        <w:trPr>
          <w:gridAfter w:val="1"/>
          <w:wAfter w:w="13" w:type="dxa"/>
          <w:trHeight w:val="255"/>
          <w:tblHeader/>
        </w:trPr>
        <w:tc>
          <w:tcPr>
            <w:tcW w:w="663" w:type="dxa"/>
            <w:vMerge w:val="restart"/>
          </w:tcPr>
          <w:p w14:paraId="175380AA" w14:textId="77777777" w:rsidR="00136898" w:rsidRPr="00136898" w:rsidRDefault="00136898" w:rsidP="009065EA">
            <w:pPr>
              <w:tabs>
                <w:tab w:val="left" w:pos="1185"/>
              </w:tabs>
              <w:rPr>
                <w:rFonts w:ascii="Times New Roman" w:hAnsi="Times New Roman" w:cs="Times New Roman"/>
                <w:b/>
                <w:sz w:val="24"/>
                <w:szCs w:val="24"/>
              </w:rPr>
            </w:pPr>
            <w:r w:rsidRPr="00136898">
              <w:rPr>
                <w:rFonts w:ascii="Times New Roman" w:hAnsi="Times New Roman" w:cs="Times New Roman"/>
                <w:b/>
                <w:sz w:val="24"/>
                <w:szCs w:val="24"/>
              </w:rPr>
              <w:t>№ п/п</w:t>
            </w:r>
          </w:p>
        </w:tc>
        <w:tc>
          <w:tcPr>
            <w:tcW w:w="2972" w:type="dxa"/>
            <w:vMerge w:val="restart"/>
          </w:tcPr>
          <w:p w14:paraId="797BB67C" w14:textId="77777777" w:rsidR="00136898" w:rsidRPr="00136898" w:rsidRDefault="00136898" w:rsidP="009065EA">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Наименование   </w:t>
            </w:r>
            <w:r w:rsidRPr="00136898">
              <w:rPr>
                <w:rFonts w:ascii="Times New Roman" w:hAnsi="Times New Roman" w:cs="Times New Roman"/>
                <w:b/>
                <w:sz w:val="24"/>
                <w:szCs w:val="24"/>
              </w:rPr>
              <w:br/>
              <w:t>мероприятия</w:t>
            </w:r>
          </w:p>
        </w:tc>
        <w:tc>
          <w:tcPr>
            <w:tcW w:w="1984" w:type="dxa"/>
            <w:vMerge w:val="restart"/>
          </w:tcPr>
          <w:p w14:paraId="1A14A880" w14:textId="77777777" w:rsidR="00136898" w:rsidRPr="00136898" w:rsidRDefault="00EF0B9D" w:rsidP="009065EA">
            <w:pPr>
              <w:pStyle w:val="ConsPlusNormal"/>
              <w:widowControl/>
              <w:ind w:left="34" w:hanging="34"/>
              <w:jc w:val="center"/>
              <w:rPr>
                <w:rFonts w:ascii="Times New Roman" w:hAnsi="Times New Roman" w:cs="Times New Roman"/>
                <w:b/>
                <w:sz w:val="24"/>
                <w:szCs w:val="24"/>
              </w:rPr>
            </w:pPr>
            <w:r w:rsidRPr="00136898">
              <w:rPr>
                <w:rFonts w:ascii="Times New Roman" w:hAnsi="Times New Roman" w:cs="Times New Roman"/>
                <w:b/>
                <w:sz w:val="24"/>
                <w:szCs w:val="24"/>
              </w:rPr>
              <w:t>ответственный исполнитель</w:t>
            </w:r>
            <w:r w:rsidR="00136898" w:rsidRPr="00136898">
              <w:rPr>
                <w:rFonts w:ascii="Times New Roman" w:hAnsi="Times New Roman" w:cs="Times New Roman"/>
                <w:b/>
                <w:sz w:val="24"/>
                <w:szCs w:val="24"/>
              </w:rPr>
              <w:t>, соисполнитель</w:t>
            </w:r>
          </w:p>
        </w:tc>
        <w:tc>
          <w:tcPr>
            <w:tcW w:w="2546" w:type="dxa"/>
            <w:vMerge w:val="restart"/>
          </w:tcPr>
          <w:p w14:paraId="2590F285" w14:textId="77777777" w:rsidR="00136898" w:rsidRPr="00136898" w:rsidRDefault="00136898" w:rsidP="009065EA">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Источники</w:t>
            </w:r>
            <w:r w:rsidRPr="00136898">
              <w:rPr>
                <w:rFonts w:ascii="Times New Roman" w:hAnsi="Times New Roman" w:cs="Times New Roman"/>
                <w:b/>
                <w:sz w:val="24"/>
                <w:szCs w:val="24"/>
              </w:rPr>
              <w:br/>
              <w:t>финансирования</w:t>
            </w:r>
          </w:p>
        </w:tc>
        <w:tc>
          <w:tcPr>
            <w:tcW w:w="6622" w:type="dxa"/>
            <w:gridSpan w:val="10"/>
          </w:tcPr>
          <w:p w14:paraId="44B49EC0"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 xml:space="preserve">оценка </w:t>
            </w:r>
            <w:r w:rsidR="00EF0B9D" w:rsidRPr="00136898">
              <w:rPr>
                <w:rFonts w:ascii="Times New Roman" w:hAnsi="Times New Roman" w:cs="Times New Roman"/>
                <w:b/>
                <w:sz w:val="24"/>
                <w:szCs w:val="24"/>
              </w:rPr>
              <w:t>расходов, тыс.</w:t>
            </w:r>
            <w:r w:rsidRPr="00136898">
              <w:rPr>
                <w:rFonts w:ascii="Times New Roman" w:hAnsi="Times New Roman" w:cs="Times New Roman"/>
                <w:b/>
                <w:sz w:val="24"/>
                <w:szCs w:val="24"/>
              </w:rPr>
              <w:t xml:space="preserve"> руб.</w:t>
            </w:r>
          </w:p>
        </w:tc>
      </w:tr>
      <w:tr w:rsidR="00136898" w:rsidRPr="00136898" w14:paraId="530FF46F" w14:textId="77777777" w:rsidTr="00792238">
        <w:trPr>
          <w:gridAfter w:val="1"/>
          <w:wAfter w:w="13" w:type="dxa"/>
          <w:trHeight w:val="562"/>
          <w:tblHeader/>
        </w:trPr>
        <w:tc>
          <w:tcPr>
            <w:tcW w:w="663" w:type="dxa"/>
            <w:vMerge/>
          </w:tcPr>
          <w:p w14:paraId="51D6D499" w14:textId="77777777" w:rsidR="00136898" w:rsidRPr="00136898" w:rsidRDefault="00136898" w:rsidP="009065EA">
            <w:pPr>
              <w:tabs>
                <w:tab w:val="left" w:pos="1185"/>
              </w:tabs>
              <w:rPr>
                <w:rFonts w:ascii="Times New Roman" w:hAnsi="Times New Roman" w:cs="Times New Roman"/>
                <w:b/>
                <w:sz w:val="24"/>
                <w:szCs w:val="24"/>
              </w:rPr>
            </w:pPr>
          </w:p>
        </w:tc>
        <w:tc>
          <w:tcPr>
            <w:tcW w:w="2972" w:type="dxa"/>
            <w:vMerge/>
          </w:tcPr>
          <w:p w14:paraId="39A6D1DE" w14:textId="77777777" w:rsidR="00136898" w:rsidRPr="00136898" w:rsidRDefault="00136898" w:rsidP="009065EA">
            <w:pPr>
              <w:tabs>
                <w:tab w:val="left" w:pos="1185"/>
              </w:tabs>
              <w:rPr>
                <w:rFonts w:ascii="Times New Roman" w:hAnsi="Times New Roman" w:cs="Times New Roman"/>
                <w:b/>
                <w:sz w:val="24"/>
                <w:szCs w:val="24"/>
              </w:rPr>
            </w:pPr>
          </w:p>
        </w:tc>
        <w:tc>
          <w:tcPr>
            <w:tcW w:w="1984" w:type="dxa"/>
            <w:vMerge/>
          </w:tcPr>
          <w:p w14:paraId="4FCDF4C9" w14:textId="77777777" w:rsidR="00136898" w:rsidRPr="00136898" w:rsidRDefault="00136898" w:rsidP="009065EA">
            <w:pPr>
              <w:tabs>
                <w:tab w:val="left" w:pos="1185"/>
              </w:tabs>
              <w:rPr>
                <w:rFonts w:ascii="Times New Roman" w:hAnsi="Times New Roman" w:cs="Times New Roman"/>
                <w:b/>
                <w:sz w:val="24"/>
                <w:szCs w:val="24"/>
              </w:rPr>
            </w:pPr>
          </w:p>
        </w:tc>
        <w:tc>
          <w:tcPr>
            <w:tcW w:w="2546" w:type="dxa"/>
            <w:vMerge/>
          </w:tcPr>
          <w:p w14:paraId="2B349345" w14:textId="77777777" w:rsidR="00136898" w:rsidRPr="00136898" w:rsidRDefault="00136898" w:rsidP="009065EA">
            <w:pPr>
              <w:tabs>
                <w:tab w:val="left" w:pos="1185"/>
              </w:tabs>
              <w:rPr>
                <w:rFonts w:ascii="Times New Roman" w:hAnsi="Times New Roman" w:cs="Times New Roman"/>
                <w:b/>
                <w:sz w:val="24"/>
                <w:szCs w:val="24"/>
              </w:rPr>
            </w:pPr>
          </w:p>
        </w:tc>
        <w:tc>
          <w:tcPr>
            <w:tcW w:w="1134" w:type="dxa"/>
          </w:tcPr>
          <w:p w14:paraId="1B028626" w14:textId="77777777" w:rsidR="00136898" w:rsidRPr="00136898" w:rsidRDefault="00136898" w:rsidP="009065EA">
            <w:pPr>
              <w:tabs>
                <w:tab w:val="left" w:pos="1185"/>
              </w:tabs>
              <w:rPr>
                <w:rFonts w:ascii="Times New Roman" w:hAnsi="Times New Roman" w:cs="Times New Roman"/>
                <w:b/>
                <w:sz w:val="24"/>
                <w:szCs w:val="24"/>
              </w:rPr>
            </w:pPr>
            <w:r w:rsidRPr="00136898">
              <w:rPr>
                <w:rFonts w:ascii="Times New Roman" w:hAnsi="Times New Roman" w:cs="Times New Roman"/>
                <w:b/>
                <w:sz w:val="24"/>
                <w:szCs w:val="24"/>
              </w:rPr>
              <w:t>Всего</w:t>
            </w:r>
          </w:p>
        </w:tc>
        <w:tc>
          <w:tcPr>
            <w:tcW w:w="840" w:type="dxa"/>
          </w:tcPr>
          <w:p w14:paraId="4AE12F9A"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2023 год</w:t>
            </w:r>
          </w:p>
        </w:tc>
        <w:tc>
          <w:tcPr>
            <w:tcW w:w="879" w:type="dxa"/>
          </w:tcPr>
          <w:p w14:paraId="3BEC11F2" w14:textId="77777777" w:rsidR="00136898" w:rsidRPr="00136898" w:rsidRDefault="00136898" w:rsidP="009065EA">
            <w:pPr>
              <w:autoSpaceDE w:val="0"/>
              <w:autoSpaceDN w:val="0"/>
              <w:adjustRightInd w:val="0"/>
              <w:jc w:val="center"/>
              <w:rPr>
                <w:rFonts w:ascii="Times New Roman" w:hAnsi="Times New Roman" w:cs="Times New Roman"/>
                <w:b/>
                <w:sz w:val="24"/>
                <w:szCs w:val="24"/>
              </w:rPr>
            </w:pPr>
            <w:r w:rsidRPr="00136898">
              <w:rPr>
                <w:rFonts w:ascii="Times New Roman" w:hAnsi="Times New Roman" w:cs="Times New Roman"/>
                <w:b/>
                <w:sz w:val="24"/>
                <w:szCs w:val="24"/>
              </w:rPr>
              <w:t>2024 год</w:t>
            </w:r>
          </w:p>
        </w:tc>
        <w:tc>
          <w:tcPr>
            <w:tcW w:w="855" w:type="dxa"/>
          </w:tcPr>
          <w:p w14:paraId="6A793313"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2025 год</w:t>
            </w:r>
          </w:p>
        </w:tc>
        <w:tc>
          <w:tcPr>
            <w:tcW w:w="981" w:type="dxa"/>
            <w:gridSpan w:val="2"/>
          </w:tcPr>
          <w:p w14:paraId="46A948A7"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2026 год</w:t>
            </w:r>
          </w:p>
        </w:tc>
        <w:tc>
          <w:tcPr>
            <w:tcW w:w="861" w:type="dxa"/>
            <w:gridSpan w:val="2"/>
          </w:tcPr>
          <w:p w14:paraId="675505F5"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2027</w:t>
            </w:r>
          </w:p>
          <w:p w14:paraId="43D2794C"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c>
          <w:tcPr>
            <w:tcW w:w="1072" w:type="dxa"/>
            <w:gridSpan w:val="2"/>
          </w:tcPr>
          <w:p w14:paraId="7C8424A9"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2028</w:t>
            </w:r>
          </w:p>
          <w:p w14:paraId="747F4F3E" w14:textId="77777777" w:rsidR="00136898" w:rsidRPr="00136898" w:rsidRDefault="00136898" w:rsidP="009065EA">
            <w:pPr>
              <w:jc w:val="center"/>
              <w:rPr>
                <w:rFonts w:ascii="Times New Roman" w:hAnsi="Times New Roman" w:cs="Times New Roman"/>
                <w:b/>
                <w:sz w:val="24"/>
                <w:szCs w:val="24"/>
              </w:rPr>
            </w:pPr>
            <w:r w:rsidRPr="00136898">
              <w:rPr>
                <w:rFonts w:ascii="Times New Roman" w:hAnsi="Times New Roman" w:cs="Times New Roman"/>
                <w:b/>
                <w:sz w:val="24"/>
                <w:szCs w:val="24"/>
              </w:rPr>
              <w:t>год</w:t>
            </w:r>
          </w:p>
        </w:tc>
      </w:tr>
      <w:tr w:rsidR="00136898" w:rsidRPr="00136898" w14:paraId="5B2F01F0" w14:textId="77777777" w:rsidTr="00792238">
        <w:trPr>
          <w:gridAfter w:val="1"/>
          <w:wAfter w:w="13" w:type="dxa"/>
          <w:tblHeader/>
        </w:trPr>
        <w:tc>
          <w:tcPr>
            <w:tcW w:w="663" w:type="dxa"/>
          </w:tcPr>
          <w:p w14:paraId="26212A5B"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1</w:t>
            </w:r>
          </w:p>
        </w:tc>
        <w:tc>
          <w:tcPr>
            <w:tcW w:w="2972" w:type="dxa"/>
          </w:tcPr>
          <w:p w14:paraId="6162AB57"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2</w:t>
            </w:r>
          </w:p>
        </w:tc>
        <w:tc>
          <w:tcPr>
            <w:tcW w:w="1984" w:type="dxa"/>
          </w:tcPr>
          <w:p w14:paraId="215410FC"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3</w:t>
            </w:r>
          </w:p>
        </w:tc>
        <w:tc>
          <w:tcPr>
            <w:tcW w:w="2546" w:type="dxa"/>
          </w:tcPr>
          <w:p w14:paraId="311C47FF"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4</w:t>
            </w:r>
          </w:p>
        </w:tc>
        <w:tc>
          <w:tcPr>
            <w:tcW w:w="1134" w:type="dxa"/>
          </w:tcPr>
          <w:p w14:paraId="2502E12C"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5</w:t>
            </w:r>
          </w:p>
        </w:tc>
        <w:tc>
          <w:tcPr>
            <w:tcW w:w="840" w:type="dxa"/>
          </w:tcPr>
          <w:p w14:paraId="7A851F29"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6</w:t>
            </w:r>
          </w:p>
        </w:tc>
        <w:tc>
          <w:tcPr>
            <w:tcW w:w="879" w:type="dxa"/>
          </w:tcPr>
          <w:p w14:paraId="6009615A"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7</w:t>
            </w:r>
          </w:p>
        </w:tc>
        <w:tc>
          <w:tcPr>
            <w:tcW w:w="855" w:type="dxa"/>
          </w:tcPr>
          <w:p w14:paraId="62E8A477"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8</w:t>
            </w:r>
          </w:p>
        </w:tc>
        <w:tc>
          <w:tcPr>
            <w:tcW w:w="981" w:type="dxa"/>
            <w:gridSpan w:val="2"/>
          </w:tcPr>
          <w:p w14:paraId="11FA6338"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9</w:t>
            </w:r>
          </w:p>
        </w:tc>
        <w:tc>
          <w:tcPr>
            <w:tcW w:w="861" w:type="dxa"/>
            <w:gridSpan w:val="2"/>
          </w:tcPr>
          <w:p w14:paraId="4DBD03BB"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10</w:t>
            </w:r>
          </w:p>
        </w:tc>
        <w:tc>
          <w:tcPr>
            <w:tcW w:w="1072" w:type="dxa"/>
            <w:gridSpan w:val="2"/>
          </w:tcPr>
          <w:p w14:paraId="6744F319" w14:textId="77777777" w:rsidR="00136898" w:rsidRPr="00136898" w:rsidRDefault="00136898" w:rsidP="009065EA">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11</w:t>
            </w:r>
          </w:p>
        </w:tc>
      </w:tr>
      <w:tr w:rsidR="00136898" w:rsidRPr="00136898" w14:paraId="35E23744" w14:textId="77777777" w:rsidTr="00792238">
        <w:trPr>
          <w:gridAfter w:val="1"/>
          <w:wAfter w:w="13" w:type="dxa"/>
          <w:trHeight w:val="218"/>
        </w:trPr>
        <w:tc>
          <w:tcPr>
            <w:tcW w:w="663" w:type="dxa"/>
          </w:tcPr>
          <w:p w14:paraId="356A37B1" w14:textId="77777777" w:rsidR="00136898" w:rsidRPr="00136898" w:rsidRDefault="00136898" w:rsidP="009065EA">
            <w:pPr>
              <w:tabs>
                <w:tab w:val="left" w:pos="1185"/>
              </w:tabs>
              <w:rPr>
                <w:rFonts w:ascii="Times New Roman" w:hAnsi="Times New Roman" w:cs="Times New Roman"/>
                <w:sz w:val="24"/>
                <w:szCs w:val="24"/>
              </w:rPr>
            </w:pPr>
          </w:p>
        </w:tc>
        <w:tc>
          <w:tcPr>
            <w:tcW w:w="14124" w:type="dxa"/>
            <w:gridSpan w:val="13"/>
          </w:tcPr>
          <w:p w14:paraId="46E76388"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 xml:space="preserve">Цель подпрограммы 1: удовлетворение потребностей сельского населения в </w:t>
            </w:r>
            <w:r w:rsidR="00EF0B9D" w:rsidRPr="00136898">
              <w:rPr>
                <w:rFonts w:ascii="Times New Roman" w:hAnsi="Times New Roman" w:cs="Times New Roman"/>
                <w:sz w:val="24"/>
                <w:szCs w:val="24"/>
              </w:rPr>
              <w:t>доступном и</w:t>
            </w:r>
            <w:r w:rsidRPr="00136898">
              <w:rPr>
                <w:rFonts w:ascii="Times New Roman" w:hAnsi="Times New Roman" w:cs="Times New Roman"/>
                <w:sz w:val="24"/>
                <w:szCs w:val="24"/>
              </w:rPr>
              <w:t xml:space="preserve"> комфортном жилье, отвечающим современным требованиям</w:t>
            </w:r>
          </w:p>
        </w:tc>
      </w:tr>
      <w:tr w:rsidR="00136898" w:rsidRPr="00136898" w14:paraId="55BF6C6A" w14:textId="77777777" w:rsidTr="00792238">
        <w:trPr>
          <w:gridAfter w:val="1"/>
          <w:wAfter w:w="13" w:type="dxa"/>
          <w:trHeight w:val="222"/>
        </w:trPr>
        <w:tc>
          <w:tcPr>
            <w:tcW w:w="663" w:type="dxa"/>
          </w:tcPr>
          <w:p w14:paraId="426F03E5" w14:textId="77777777" w:rsidR="00136898" w:rsidRPr="00136898" w:rsidRDefault="00136898" w:rsidP="009065EA">
            <w:pPr>
              <w:tabs>
                <w:tab w:val="left" w:pos="1185"/>
              </w:tabs>
              <w:rPr>
                <w:rFonts w:ascii="Times New Roman" w:hAnsi="Times New Roman" w:cs="Times New Roman"/>
                <w:sz w:val="24"/>
                <w:szCs w:val="24"/>
              </w:rPr>
            </w:pPr>
          </w:p>
        </w:tc>
        <w:tc>
          <w:tcPr>
            <w:tcW w:w="14124" w:type="dxa"/>
            <w:gridSpan w:val="13"/>
          </w:tcPr>
          <w:p w14:paraId="37F53A04"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Задача   1 подпрограммы: стимулирование строительства (приобретения) жилья для сельского населения</w:t>
            </w:r>
          </w:p>
        </w:tc>
      </w:tr>
      <w:tr w:rsidR="00136898" w:rsidRPr="00136898" w14:paraId="108078E4" w14:textId="77777777" w:rsidTr="00792238">
        <w:tc>
          <w:tcPr>
            <w:tcW w:w="663" w:type="dxa"/>
            <w:vMerge w:val="restart"/>
          </w:tcPr>
          <w:p w14:paraId="2BAF0AD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1.1.</w:t>
            </w:r>
          </w:p>
        </w:tc>
        <w:tc>
          <w:tcPr>
            <w:tcW w:w="2972" w:type="dxa"/>
            <w:vMerge w:val="restart"/>
          </w:tcPr>
          <w:p w14:paraId="7540400F"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Улучшение жилищных условий сельских граждан, проживающих на сельских территориях</w:t>
            </w:r>
          </w:p>
        </w:tc>
        <w:tc>
          <w:tcPr>
            <w:tcW w:w="1984" w:type="dxa"/>
            <w:vMerge w:val="restart"/>
          </w:tcPr>
          <w:p w14:paraId="3CE66ABF"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отдел экономики</w:t>
            </w:r>
          </w:p>
        </w:tc>
        <w:tc>
          <w:tcPr>
            <w:tcW w:w="2546" w:type="dxa"/>
          </w:tcPr>
          <w:p w14:paraId="6E99FF6B" w14:textId="77777777" w:rsidR="00136898" w:rsidRPr="00136898" w:rsidRDefault="00136898" w:rsidP="009065EA">
            <w:pPr>
              <w:pStyle w:val="af"/>
              <w:rPr>
                <w:rFonts w:ascii="Times New Roman" w:hAnsi="Times New Roman"/>
              </w:rPr>
            </w:pPr>
            <w:r w:rsidRPr="00136898">
              <w:rPr>
                <w:rFonts w:ascii="Times New Roman" w:hAnsi="Times New Roman"/>
              </w:rPr>
              <w:t>Итого, в т.ч.:</w:t>
            </w:r>
          </w:p>
        </w:tc>
        <w:tc>
          <w:tcPr>
            <w:tcW w:w="1134" w:type="dxa"/>
          </w:tcPr>
          <w:p w14:paraId="24E8AA80"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660,0</w:t>
            </w:r>
          </w:p>
        </w:tc>
        <w:tc>
          <w:tcPr>
            <w:tcW w:w="840" w:type="dxa"/>
          </w:tcPr>
          <w:p w14:paraId="0CE1C971"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79" w:type="dxa"/>
          </w:tcPr>
          <w:p w14:paraId="4CF9BED4"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63" w:type="dxa"/>
            <w:gridSpan w:val="2"/>
          </w:tcPr>
          <w:p w14:paraId="241AAF7F"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981" w:type="dxa"/>
            <w:gridSpan w:val="2"/>
          </w:tcPr>
          <w:p w14:paraId="2ECB64DE"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4BE9684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7" w:type="dxa"/>
            <w:gridSpan w:val="2"/>
          </w:tcPr>
          <w:p w14:paraId="545308A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72B4BB1B" w14:textId="77777777" w:rsidTr="00792238">
        <w:tc>
          <w:tcPr>
            <w:tcW w:w="663" w:type="dxa"/>
            <w:vMerge/>
          </w:tcPr>
          <w:p w14:paraId="2BAA8478"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47A8A791"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2C313374"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768FB172" w14:textId="77777777" w:rsidR="00136898" w:rsidRPr="00136898" w:rsidRDefault="00136898" w:rsidP="009065EA">
            <w:pPr>
              <w:pStyle w:val="af"/>
              <w:rPr>
                <w:rFonts w:ascii="Times New Roman" w:hAnsi="Times New Roman"/>
              </w:rPr>
            </w:pPr>
            <w:r w:rsidRPr="00136898">
              <w:rPr>
                <w:rFonts w:ascii="Times New Roman" w:hAnsi="Times New Roman"/>
              </w:rPr>
              <w:t>федеральный бюджет</w:t>
            </w:r>
          </w:p>
        </w:tc>
        <w:tc>
          <w:tcPr>
            <w:tcW w:w="1134" w:type="dxa"/>
          </w:tcPr>
          <w:p w14:paraId="0197471F"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40" w:type="dxa"/>
          </w:tcPr>
          <w:p w14:paraId="23902889"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6C6FD30E"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3" w:type="dxa"/>
            <w:gridSpan w:val="2"/>
          </w:tcPr>
          <w:p w14:paraId="1900A9C6"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497DDF87"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7CF52CA2"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7" w:type="dxa"/>
            <w:gridSpan w:val="2"/>
          </w:tcPr>
          <w:p w14:paraId="64BE46F3"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2A3311FA" w14:textId="77777777" w:rsidTr="00792238">
        <w:tc>
          <w:tcPr>
            <w:tcW w:w="663" w:type="dxa"/>
            <w:vMerge/>
          </w:tcPr>
          <w:p w14:paraId="1A7AEB0E"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78982F74"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01617E43"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14359367"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134" w:type="dxa"/>
          </w:tcPr>
          <w:p w14:paraId="66649FB2"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40" w:type="dxa"/>
          </w:tcPr>
          <w:p w14:paraId="3D4F6DB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2B317D0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3" w:type="dxa"/>
            <w:gridSpan w:val="2"/>
          </w:tcPr>
          <w:p w14:paraId="2496EE3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4D3E221A"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63AF2306"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7" w:type="dxa"/>
            <w:gridSpan w:val="2"/>
          </w:tcPr>
          <w:p w14:paraId="50DF8661"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6EF3D1D7" w14:textId="77777777" w:rsidTr="00792238">
        <w:tc>
          <w:tcPr>
            <w:tcW w:w="663" w:type="dxa"/>
            <w:vMerge/>
          </w:tcPr>
          <w:p w14:paraId="04457C64"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78C1B043"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3993F36D"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7BEE6473" w14:textId="77777777" w:rsidR="00136898" w:rsidRPr="00136898" w:rsidRDefault="003C1B25" w:rsidP="009065EA">
            <w:pPr>
              <w:pStyle w:val="af"/>
              <w:rPr>
                <w:rFonts w:ascii="Times New Roman" w:hAnsi="Times New Roman"/>
              </w:rPr>
            </w:pPr>
            <w:proofErr w:type="spellStart"/>
            <w:r w:rsidRPr="00136898">
              <w:rPr>
                <w:rFonts w:ascii="Times New Roman" w:hAnsi="Times New Roman"/>
              </w:rPr>
              <w:t>Б</w:t>
            </w:r>
            <w:r w:rsidR="00136898" w:rsidRPr="00136898">
              <w:rPr>
                <w:rFonts w:ascii="Times New Roman" w:hAnsi="Times New Roman"/>
              </w:rPr>
              <w:t>юджетокруга</w:t>
            </w:r>
            <w:proofErr w:type="spellEnd"/>
          </w:p>
        </w:tc>
        <w:tc>
          <w:tcPr>
            <w:tcW w:w="1134" w:type="dxa"/>
          </w:tcPr>
          <w:p w14:paraId="03909767"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660,0</w:t>
            </w:r>
          </w:p>
        </w:tc>
        <w:tc>
          <w:tcPr>
            <w:tcW w:w="840" w:type="dxa"/>
          </w:tcPr>
          <w:p w14:paraId="5D0CF533"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79" w:type="dxa"/>
          </w:tcPr>
          <w:p w14:paraId="55279ADD"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63" w:type="dxa"/>
            <w:gridSpan w:val="2"/>
          </w:tcPr>
          <w:p w14:paraId="6B6CFB5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981" w:type="dxa"/>
            <w:gridSpan w:val="2"/>
          </w:tcPr>
          <w:p w14:paraId="4EF3C18D"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785522D9"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7" w:type="dxa"/>
            <w:gridSpan w:val="2"/>
          </w:tcPr>
          <w:p w14:paraId="7526DCD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1745177B" w14:textId="77777777" w:rsidTr="00792238">
        <w:tc>
          <w:tcPr>
            <w:tcW w:w="663" w:type="dxa"/>
            <w:vMerge/>
          </w:tcPr>
          <w:p w14:paraId="1AC610EE"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3B843CA0"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5B168883"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0A7FE0E3" w14:textId="77777777" w:rsidR="00136898" w:rsidRPr="00136898" w:rsidRDefault="00136898" w:rsidP="009065EA">
            <w:pPr>
              <w:pStyle w:val="af"/>
              <w:rPr>
                <w:rFonts w:ascii="Times New Roman" w:hAnsi="Times New Roman"/>
              </w:rPr>
            </w:pPr>
            <w:r w:rsidRPr="00136898">
              <w:rPr>
                <w:rFonts w:ascii="Times New Roman" w:hAnsi="Times New Roman"/>
              </w:rPr>
              <w:t>внебюджетные средства</w:t>
            </w:r>
          </w:p>
        </w:tc>
        <w:tc>
          <w:tcPr>
            <w:tcW w:w="1134" w:type="dxa"/>
          </w:tcPr>
          <w:p w14:paraId="66E30907"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40" w:type="dxa"/>
          </w:tcPr>
          <w:p w14:paraId="2EDE43F6"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1FE1F5DB"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3" w:type="dxa"/>
            <w:gridSpan w:val="2"/>
          </w:tcPr>
          <w:p w14:paraId="3AA1A2F5"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65F56705"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127E18BD"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7" w:type="dxa"/>
            <w:gridSpan w:val="2"/>
          </w:tcPr>
          <w:p w14:paraId="0A87D00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24AFAF77" w14:textId="77777777" w:rsidTr="00792238">
        <w:trPr>
          <w:gridAfter w:val="1"/>
          <w:wAfter w:w="13" w:type="dxa"/>
        </w:trPr>
        <w:tc>
          <w:tcPr>
            <w:tcW w:w="663" w:type="dxa"/>
          </w:tcPr>
          <w:p w14:paraId="50A28939" w14:textId="77777777" w:rsidR="00136898" w:rsidRPr="00136898" w:rsidRDefault="00136898" w:rsidP="009065EA">
            <w:pPr>
              <w:tabs>
                <w:tab w:val="left" w:pos="1185"/>
              </w:tabs>
              <w:rPr>
                <w:rFonts w:ascii="Times New Roman" w:hAnsi="Times New Roman" w:cs="Times New Roman"/>
                <w:sz w:val="24"/>
                <w:szCs w:val="24"/>
              </w:rPr>
            </w:pPr>
          </w:p>
        </w:tc>
        <w:tc>
          <w:tcPr>
            <w:tcW w:w="14124" w:type="dxa"/>
            <w:gridSpan w:val="13"/>
          </w:tcPr>
          <w:p w14:paraId="06772AC0" w14:textId="77777777" w:rsidR="00136898" w:rsidRPr="00136898" w:rsidRDefault="00EF0B9D"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задача 2</w:t>
            </w:r>
            <w:r w:rsidR="00136898" w:rsidRPr="00136898">
              <w:rPr>
                <w:rFonts w:ascii="Times New Roman" w:hAnsi="Times New Roman" w:cs="Times New Roman"/>
                <w:sz w:val="24"/>
                <w:szCs w:val="24"/>
              </w:rPr>
              <w:t xml:space="preserve"> подпрограммы: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792238" w:rsidRPr="00136898" w14:paraId="609A9B08" w14:textId="77777777" w:rsidTr="00792238">
        <w:trPr>
          <w:gridAfter w:val="1"/>
          <w:wAfter w:w="13" w:type="dxa"/>
          <w:trHeight w:val="126"/>
        </w:trPr>
        <w:tc>
          <w:tcPr>
            <w:tcW w:w="663" w:type="dxa"/>
            <w:vMerge w:val="restart"/>
          </w:tcPr>
          <w:p w14:paraId="02EB260D"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1.2.</w:t>
            </w:r>
          </w:p>
        </w:tc>
        <w:tc>
          <w:tcPr>
            <w:tcW w:w="2972" w:type="dxa"/>
            <w:vMerge w:val="restart"/>
          </w:tcPr>
          <w:p w14:paraId="121F6E95"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 xml:space="preserve">Обустройство объектами инженерной инфраструктуры и благоустройство </w:t>
            </w:r>
            <w:proofErr w:type="spellStart"/>
            <w:proofErr w:type="gramStart"/>
            <w:r w:rsidRPr="00136898">
              <w:rPr>
                <w:rFonts w:ascii="Times New Roman" w:hAnsi="Times New Roman" w:cs="Times New Roman"/>
                <w:sz w:val="24"/>
                <w:szCs w:val="24"/>
              </w:rPr>
              <w:t>площадок,расположенных</w:t>
            </w:r>
            <w:proofErr w:type="spellEnd"/>
            <w:proofErr w:type="gramEnd"/>
            <w:r w:rsidRPr="00136898">
              <w:rPr>
                <w:rFonts w:ascii="Times New Roman" w:hAnsi="Times New Roman" w:cs="Times New Roman"/>
                <w:sz w:val="24"/>
                <w:szCs w:val="24"/>
              </w:rPr>
              <w:t xml:space="preserve"> на сельских территориях, под компактную жилищную застройку (</w:t>
            </w:r>
            <w:proofErr w:type="spellStart"/>
            <w:r w:rsidRPr="00136898">
              <w:rPr>
                <w:rFonts w:ascii="Times New Roman" w:hAnsi="Times New Roman" w:cs="Times New Roman"/>
                <w:sz w:val="24"/>
                <w:szCs w:val="24"/>
              </w:rPr>
              <w:t>дер.Кузьминская</w:t>
            </w:r>
            <w:proofErr w:type="spellEnd"/>
            <w:r w:rsidRPr="00136898">
              <w:rPr>
                <w:rFonts w:ascii="Times New Roman" w:hAnsi="Times New Roman" w:cs="Times New Roman"/>
                <w:sz w:val="24"/>
                <w:szCs w:val="24"/>
              </w:rPr>
              <w:t>)</w:t>
            </w:r>
          </w:p>
        </w:tc>
        <w:tc>
          <w:tcPr>
            <w:tcW w:w="1984" w:type="dxa"/>
            <w:vMerge w:val="restart"/>
          </w:tcPr>
          <w:p w14:paraId="5AE203E6"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отдел экономики,</w:t>
            </w:r>
          </w:p>
          <w:p w14:paraId="2BBC811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Управление строительства, архитектуры и ЖКХ</w:t>
            </w:r>
          </w:p>
        </w:tc>
        <w:tc>
          <w:tcPr>
            <w:tcW w:w="2546" w:type="dxa"/>
          </w:tcPr>
          <w:p w14:paraId="79B251A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Итого, в т.ч.:</w:t>
            </w:r>
          </w:p>
        </w:tc>
        <w:tc>
          <w:tcPr>
            <w:tcW w:w="1134" w:type="dxa"/>
          </w:tcPr>
          <w:p w14:paraId="48F49518" w14:textId="77777777" w:rsidR="00792238" w:rsidRPr="00136898" w:rsidRDefault="00792238" w:rsidP="00301A06">
            <w:pPr>
              <w:rPr>
                <w:rFonts w:ascii="Times New Roman" w:hAnsi="Times New Roman" w:cs="Times New Roman"/>
                <w:sz w:val="24"/>
                <w:szCs w:val="24"/>
              </w:rPr>
            </w:pPr>
            <w:r>
              <w:rPr>
                <w:rFonts w:ascii="Times New Roman" w:hAnsi="Times New Roman" w:cs="Times New Roman"/>
                <w:sz w:val="24"/>
                <w:szCs w:val="24"/>
              </w:rPr>
              <w:t>7864</w:t>
            </w:r>
            <w:r w:rsidRPr="00136898">
              <w:rPr>
                <w:rFonts w:ascii="Times New Roman" w:hAnsi="Times New Roman" w:cs="Times New Roman"/>
                <w:sz w:val="24"/>
                <w:szCs w:val="24"/>
              </w:rPr>
              <w:t>,</w:t>
            </w:r>
            <w:r w:rsidR="00301A06">
              <w:rPr>
                <w:rFonts w:ascii="Times New Roman" w:hAnsi="Times New Roman" w:cs="Times New Roman"/>
                <w:sz w:val="24"/>
                <w:szCs w:val="24"/>
              </w:rPr>
              <w:t>6</w:t>
            </w:r>
          </w:p>
        </w:tc>
        <w:tc>
          <w:tcPr>
            <w:tcW w:w="840" w:type="dxa"/>
          </w:tcPr>
          <w:p w14:paraId="6A08908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659EABCB" w14:textId="77777777" w:rsidR="00792238" w:rsidRPr="00136898" w:rsidRDefault="00792238" w:rsidP="00301A06">
            <w:pPr>
              <w:rPr>
                <w:rFonts w:ascii="Times New Roman" w:hAnsi="Times New Roman" w:cs="Times New Roman"/>
                <w:sz w:val="24"/>
                <w:szCs w:val="24"/>
              </w:rPr>
            </w:pPr>
            <w:r>
              <w:rPr>
                <w:rFonts w:ascii="Times New Roman" w:hAnsi="Times New Roman" w:cs="Times New Roman"/>
                <w:sz w:val="24"/>
                <w:szCs w:val="24"/>
              </w:rPr>
              <w:t>7864</w:t>
            </w:r>
            <w:r w:rsidRPr="00136898">
              <w:rPr>
                <w:rFonts w:ascii="Times New Roman" w:hAnsi="Times New Roman" w:cs="Times New Roman"/>
                <w:sz w:val="24"/>
                <w:szCs w:val="24"/>
              </w:rPr>
              <w:t>,</w:t>
            </w:r>
            <w:r w:rsidR="00301A06">
              <w:rPr>
                <w:rFonts w:ascii="Times New Roman" w:hAnsi="Times New Roman" w:cs="Times New Roman"/>
                <w:sz w:val="24"/>
                <w:szCs w:val="24"/>
              </w:rPr>
              <w:t>6</w:t>
            </w:r>
          </w:p>
        </w:tc>
        <w:tc>
          <w:tcPr>
            <w:tcW w:w="855" w:type="dxa"/>
          </w:tcPr>
          <w:p w14:paraId="13316F87"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6A904D48"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3CF1A8AF"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1DE12023"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66A271F4" w14:textId="77777777" w:rsidTr="00792238">
        <w:trPr>
          <w:gridAfter w:val="1"/>
          <w:wAfter w:w="13" w:type="dxa"/>
          <w:trHeight w:val="126"/>
        </w:trPr>
        <w:tc>
          <w:tcPr>
            <w:tcW w:w="663" w:type="dxa"/>
            <w:vMerge/>
          </w:tcPr>
          <w:p w14:paraId="263A6437" w14:textId="77777777" w:rsidR="00792238" w:rsidRPr="00136898" w:rsidRDefault="00792238" w:rsidP="009065EA">
            <w:pPr>
              <w:tabs>
                <w:tab w:val="left" w:pos="1185"/>
              </w:tabs>
              <w:rPr>
                <w:rFonts w:ascii="Times New Roman" w:hAnsi="Times New Roman" w:cs="Times New Roman"/>
                <w:sz w:val="24"/>
                <w:szCs w:val="24"/>
              </w:rPr>
            </w:pPr>
          </w:p>
        </w:tc>
        <w:tc>
          <w:tcPr>
            <w:tcW w:w="2972" w:type="dxa"/>
            <w:vMerge/>
          </w:tcPr>
          <w:p w14:paraId="29235172" w14:textId="77777777" w:rsidR="00792238" w:rsidRPr="00136898" w:rsidRDefault="00792238" w:rsidP="009065EA">
            <w:pPr>
              <w:tabs>
                <w:tab w:val="left" w:pos="1185"/>
              </w:tabs>
              <w:rPr>
                <w:rFonts w:ascii="Times New Roman" w:hAnsi="Times New Roman" w:cs="Times New Roman"/>
                <w:sz w:val="24"/>
                <w:szCs w:val="24"/>
              </w:rPr>
            </w:pPr>
          </w:p>
        </w:tc>
        <w:tc>
          <w:tcPr>
            <w:tcW w:w="1984" w:type="dxa"/>
            <w:vMerge/>
          </w:tcPr>
          <w:p w14:paraId="4AF8567C" w14:textId="77777777" w:rsidR="00792238" w:rsidRPr="00136898" w:rsidRDefault="00792238" w:rsidP="009065EA">
            <w:pPr>
              <w:tabs>
                <w:tab w:val="left" w:pos="1185"/>
              </w:tabs>
              <w:rPr>
                <w:rFonts w:ascii="Times New Roman" w:hAnsi="Times New Roman" w:cs="Times New Roman"/>
                <w:sz w:val="24"/>
                <w:szCs w:val="24"/>
              </w:rPr>
            </w:pPr>
          </w:p>
        </w:tc>
        <w:tc>
          <w:tcPr>
            <w:tcW w:w="2546" w:type="dxa"/>
          </w:tcPr>
          <w:p w14:paraId="341AA53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федеральный бюджет</w:t>
            </w:r>
          </w:p>
        </w:tc>
        <w:tc>
          <w:tcPr>
            <w:tcW w:w="1134" w:type="dxa"/>
          </w:tcPr>
          <w:p w14:paraId="7D421F53" w14:textId="77777777" w:rsidR="00792238" w:rsidRPr="00136898" w:rsidRDefault="00792238" w:rsidP="00792238">
            <w:pPr>
              <w:rPr>
                <w:rFonts w:ascii="Times New Roman" w:hAnsi="Times New Roman" w:cs="Times New Roman"/>
                <w:sz w:val="24"/>
                <w:szCs w:val="24"/>
              </w:rPr>
            </w:pPr>
            <w:r>
              <w:rPr>
                <w:rFonts w:ascii="Times New Roman" w:hAnsi="Times New Roman" w:cs="Times New Roman"/>
                <w:sz w:val="24"/>
                <w:szCs w:val="24"/>
              </w:rPr>
              <w:t>7707</w:t>
            </w:r>
            <w:r w:rsidRPr="00136898">
              <w:rPr>
                <w:rFonts w:ascii="Times New Roman" w:hAnsi="Times New Roman" w:cs="Times New Roman"/>
                <w:sz w:val="24"/>
                <w:szCs w:val="24"/>
              </w:rPr>
              <w:t>,</w:t>
            </w:r>
            <w:r>
              <w:rPr>
                <w:rFonts w:ascii="Times New Roman" w:hAnsi="Times New Roman" w:cs="Times New Roman"/>
                <w:sz w:val="24"/>
                <w:szCs w:val="24"/>
              </w:rPr>
              <w:t>3</w:t>
            </w:r>
          </w:p>
        </w:tc>
        <w:tc>
          <w:tcPr>
            <w:tcW w:w="840" w:type="dxa"/>
          </w:tcPr>
          <w:p w14:paraId="6CB8B141"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0474FF6E" w14:textId="77777777" w:rsidR="00792238" w:rsidRPr="00136898" w:rsidRDefault="00792238" w:rsidP="003C1B25">
            <w:pPr>
              <w:rPr>
                <w:rFonts w:ascii="Times New Roman" w:hAnsi="Times New Roman" w:cs="Times New Roman"/>
                <w:sz w:val="24"/>
                <w:szCs w:val="24"/>
              </w:rPr>
            </w:pPr>
            <w:r>
              <w:rPr>
                <w:rFonts w:ascii="Times New Roman" w:hAnsi="Times New Roman" w:cs="Times New Roman"/>
                <w:sz w:val="24"/>
                <w:szCs w:val="24"/>
              </w:rPr>
              <w:t>7707</w:t>
            </w:r>
            <w:r w:rsidRPr="00136898">
              <w:rPr>
                <w:rFonts w:ascii="Times New Roman" w:hAnsi="Times New Roman" w:cs="Times New Roman"/>
                <w:sz w:val="24"/>
                <w:szCs w:val="24"/>
              </w:rPr>
              <w:t>,</w:t>
            </w:r>
            <w:r>
              <w:rPr>
                <w:rFonts w:ascii="Times New Roman" w:hAnsi="Times New Roman" w:cs="Times New Roman"/>
                <w:sz w:val="24"/>
                <w:szCs w:val="24"/>
              </w:rPr>
              <w:t>3</w:t>
            </w:r>
          </w:p>
        </w:tc>
        <w:tc>
          <w:tcPr>
            <w:tcW w:w="855" w:type="dxa"/>
          </w:tcPr>
          <w:p w14:paraId="1777D955"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6BD95876"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0C2384C1"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49A8AA84"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59613877" w14:textId="77777777" w:rsidTr="00792238">
        <w:trPr>
          <w:gridAfter w:val="1"/>
          <w:wAfter w:w="13" w:type="dxa"/>
          <w:trHeight w:val="126"/>
        </w:trPr>
        <w:tc>
          <w:tcPr>
            <w:tcW w:w="663" w:type="dxa"/>
            <w:vMerge/>
          </w:tcPr>
          <w:p w14:paraId="00FA7BFB"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2472F399"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68F7FCE3"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0CAD80A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134" w:type="dxa"/>
          </w:tcPr>
          <w:p w14:paraId="772E0D5D" w14:textId="77777777" w:rsidR="00136898" w:rsidRPr="00136898" w:rsidRDefault="003C1B25" w:rsidP="003C1B25">
            <w:pPr>
              <w:tabs>
                <w:tab w:val="left" w:pos="1185"/>
              </w:tabs>
              <w:rPr>
                <w:rFonts w:ascii="Times New Roman" w:hAnsi="Times New Roman" w:cs="Times New Roman"/>
                <w:sz w:val="24"/>
                <w:szCs w:val="24"/>
              </w:rPr>
            </w:pPr>
            <w:r>
              <w:rPr>
                <w:rFonts w:ascii="Times New Roman" w:hAnsi="Times New Roman" w:cs="Times New Roman"/>
                <w:sz w:val="24"/>
                <w:szCs w:val="24"/>
              </w:rPr>
              <w:t>157</w:t>
            </w:r>
            <w:r w:rsidR="00136898" w:rsidRPr="00136898">
              <w:rPr>
                <w:rFonts w:ascii="Times New Roman" w:hAnsi="Times New Roman" w:cs="Times New Roman"/>
                <w:sz w:val="24"/>
                <w:szCs w:val="24"/>
              </w:rPr>
              <w:t>,</w:t>
            </w:r>
            <w:r>
              <w:rPr>
                <w:rFonts w:ascii="Times New Roman" w:hAnsi="Times New Roman" w:cs="Times New Roman"/>
                <w:sz w:val="24"/>
                <w:szCs w:val="24"/>
              </w:rPr>
              <w:t>3</w:t>
            </w:r>
          </w:p>
        </w:tc>
        <w:tc>
          <w:tcPr>
            <w:tcW w:w="840" w:type="dxa"/>
          </w:tcPr>
          <w:p w14:paraId="3CC3A28B"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383F8EC8" w14:textId="77777777" w:rsidR="00136898" w:rsidRPr="00136898" w:rsidRDefault="003C1B25" w:rsidP="003C1B25">
            <w:pPr>
              <w:rPr>
                <w:rFonts w:ascii="Times New Roman" w:hAnsi="Times New Roman" w:cs="Times New Roman"/>
                <w:sz w:val="24"/>
                <w:szCs w:val="24"/>
              </w:rPr>
            </w:pPr>
            <w:r>
              <w:rPr>
                <w:rFonts w:ascii="Times New Roman" w:hAnsi="Times New Roman" w:cs="Times New Roman"/>
                <w:sz w:val="24"/>
                <w:szCs w:val="24"/>
              </w:rPr>
              <w:t>157</w:t>
            </w:r>
            <w:r w:rsidR="00136898" w:rsidRPr="00136898">
              <w:rPr>
                <w:rFonts w:ascii="Times New Roman" w:hAnsi="Times New Roman" w:cs="Times New Roman"/>
                <w:sz w:val="24"/>
                <w:szCs w:val="24"/>
              </w:rPr>
              <w:t>,</w:t>
            </w:r>
            <w:r>
              <w:rPr>
                <w:rFonts w:ascii="Times New Roman" w:hAnsi="Times New Roman" w:cs="Times New Roman"/>
                <w:sz w:val="24"/>
                <w:szCs w:val="24"/>
              </w:rPr>
              <w:t>3</w:t>
            </w:r>
          </w:p>
        </w:tc>
        <w:tc>
          <w:tcPr>
            <w:tcW w:w="855" w:type="dxa"/>
          </w:tcPr>
          <w:p w14:paraId="795551CA"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592FA8FE"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147306CC"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1BD87084"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220E33B" w14:textId="77777777" w:rsidTr="00792238">
        <w:trPr>
          <w:gridAfter w:val="1"/>
          <w:wAfter w:w="13" w:type="dxa"/>
          <w:trHeight w:val="126"/>
        </w:trPr>
        <w:tc>
          <w:tcPr>
            <w:tcW w:w="663" w:type="dxa"/>
            <w:vMerge/>
          </w:tcPr>
          <w:p w14:paraId="01C01622"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411DD537"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30898809"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27347EB6" w14:textId="77777777" w:rsidR="00136898" w:rsidRPr="00136898" w:rsidRDefault="006424AE" w:rsidP="009065EA">
            <w:pPr>
              <w:tabs>
                <w:tab w:val="left" w:pos="1185"/>
              </w:tabs>
              <w:rPr>
                <w:rFonts w:ascii="Times New Roman" w:hAnsi="Times New Roman" w:cs="Times New Roman"/>
                <w:sz w:val="24"/>
                <w:szCs w:val="24"/>
              </w:rPr>
            </w:pPr>
            <w:proofErr w:type="spellStart"/>
            <w:r w:rsidRPr="00136898">
              <w:rPr>
                <w:rFonts w:ascii="Times New Roman" w:hAnsi="Times New Roman" w:cs="Times New Roman"/>
                <w:sz w:val="24"/>
                <w:szCs w:val="24"/>
              </w:rPr>
              <w:t>Б</w:t>
            </w:r>
            <w:r w:rsidR="00136898" w:rsidRPr="00136898">
              <w:rPr>
                <w:rFonts w:ascii="Times New Roman" w:hAnsi="Times New Roman" w:cs="Times New Roman"/>
                <w:sz w:val="24"/>
                <w:szCs w:val="24"/>
              </w:rPr>
              <w:t>юджетокруга</w:t>
            </w:r>
            <w:proofErr w:type="spellEnd"/>
          </w:p>
        </w:tc>
        <w:tc>
          <w:tcPr>
            <w:tcW w:w="1134" w:type="dxa"/>
          </w:tcPr>
          <w:p w14:paraId="23EDE3DC"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40" w:type="dxa"/>
          </w:tcPr>
          <w:p w14:paraId="784B3D4B"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797B664C"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55" w:type="dxa"/>
          </w:tcPr>
          <w:p w14:paraId="0E105BC9"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249DF055"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5A19BD33"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287C42F1"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56533D33" w14:textId="77777777" w:rsidTr="00792238">
        <w:trPr>
          <w:gridAfter w:val="1"/>
          <w:wAfter w:w="13" w:type="dxa"/>
          <w:trHeight w:val="1749"/>
        </w:trPr>
        <w:tc>
          <w:tcPr>
            <w:tcW w:w="663" w:type="dxa"/>
            <w:vMerge/>
          </w:tcPr>
          <w:p w14:paraId="02BA1372" w14:textId="77777777" w:rsidR="00136898" w:rsidRPr="00136898" w:rsidRDefault="00136898" w:rsidP="009065EA">
            <w:pPr>
              <w:tabs>
                <w:tab w:val="left" w:pos="1185"/>
              </w:tabs>
              <w:rPr>
                <w:rFonts w:ascii="Times New Roman" w:hAnsi="Times New Roman" w:cs="Times New Roman"/>
                <w:sz w:val="24"/>
                <w:szCs w:val="24"/>
              </w:rPr>
            </w:pPr>
          </w:p>
        </w:tc>
        <w:tc>
          <w:tcPr>
            <w:tcW w:w="2972" w:type="dxa"/>
            <w:vMerge/>
          </w:tcPr>
          <w:p w14:paraId="3788BB0E" w14:textId="77777777" w:rsidR="00136898" w:rsidRPr="00136898" w:rsidRDefault="00136898" w:rsidP="009065EA">
            <w:pPr>
              <w:tabs>
                <w:tab w:val="left" w:pos="1185"/>
              </w:tabs>
              <w:rPr>
                <w:rFonts w:ascii="Times New Roman" w:hAnsi="Times New Roman" w:cs="Times New Roman"/>
                <w:sz w:val="24"/>
                <w:szCs w:val="24"/>
              </w:rPr>
            </w:pPr>
          </w:p>
        </w:tc>
        <w:tc>
          <w:tcPr>
            <w:tcW w:w="1984" w:type="dxa"/>
            <w:vMerge/>
          </w:tcPr>
          <w:p w14:paraId="137CDC3C" w14:textId="77777777" w:rsidR="00136898" w:rsidRPr="00136898" w:rsidRDefault="00136898" w:rsidP="009065EA">
            <w:pPr>
              <w:tabs>
                <w:tab w:val="left" w:pos="1185"/>
              </w:tabs>
              <w:rPr>
                <w:rFonts w:ascii="Times New Roman" w:hAnsi="Times New Roman" w:cs="Times New Roman"/>
                <w:sz w:val="24"/>
                <w:szCs w:val="24"/>
              </w:rPr>
            </w:pPr>
          </w:p>
        </w:tc>
        <w:tc>
          <w:tcPr>
            <w:tcW w:w="2546" w:type="dxa"/>
          </w:tcPr>
          <w:p w14:paraId="3819B39A"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внебюджетные средства</w:t>
            </w:r>
          </w:p>
        </w:tc>
        <w:tc>
          <w:tcPr>
            <w:tcW w:w="1134" w:type="dxa"/>
          </w:tcPr>
          <w:p w14:paraId="4D0BF190" w14:textId="77777777" w:rsidR="00136898" w:rsidRPr="00136898" w:rsidRDefault="0013689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40" w:type="dxa"/>
          </w:tcPr>
          <w:p w14:paraId="5E3EFA40"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31135A65"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55" w:type="dxa"/>
          </w:tcPr>
          <w:p w14:paraId="4E7F92CE"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0F2FD8EF"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39A1F21C"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14D1F93C" w14:textId="77777777" w:rsidR="00136898" w:rsidRPr="00136898" w:rsidRDefault="00136898" w:rsidP="009065EA">
            <w:pPr>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196F61C2" w14:textId="77777777" w:rsidTr="00792238">
        <w:trPr>
          <w:gridAfter w:val="1"/>
          <w:wAfter w:w="13" w:type="dxa"/>
          <w:trHeight w:val="398"/>
        </w:trPr>
        <w:tc>
          <w:tcPr>
            <w:tcW w:w="663" w:type="dxa"/>
            <w:vMerge w:val="restart"/>
          </w:tcPr>
          <w:p w14:paraId="525FB587" w14:textId="77777777" w:rsidR="00792238" w:rsidRPr="00136898" w:rsidRDefault="00792238" w:rsidP="009065EA">
            <w:pPr>
              <w:tabs>
                <w:tab w:val="left" w:pos="1185"/>
              </w:tabs>
              <w:rPr>
                <w:rFonts w:ascii="Times New Roman" w:hAnsi="Times New Roman" w:cs="Times New Roman"/>
                <w:sz w:val="24"/>
                <w:szCs w:val="24"/>
              </w:rPr>
            </w:pPr>
          </w:p>
          <w:p w14:paraId="3CC3DA61" w14:textId="77777777" w:rsidR="00792238" w:rsidRPr="00136898" w:rsidRDefault="00792238" w:rsidP="009065EA">
            <w:pPr>
              <w:tabs>
                <w:tab w:val="left" w:pos="1185"/>
              </w:tabs>
              <w:rPr>
                <w:rFonts w:ascii="Times New Roman" w:hAnsi="Times New Roman" w:cs="Times New Roman"/>
                <w:sz w:val="24"/>
                <w:szCs w:val="24"/>
              </w:rPr>
            </w:pPr>
          </w:p>
        </w:tc>
        <w:tc>
          <w:tcPr>
            <w:tcW w:w="4956" w:type="dxa"/>
            <w:gridSpan w:val="2"/>
            <w:vMerge w:val="restart"/>
          </w:tcPr>
          <w:p w14:paraId="409D8904" w14:textId="77777777" w:rsidR="00792238" w:rsidRPr="00136898" w:rsidRDefault="00792238" w:rsidP="009065EA">
            <w:pPr>
              <w:tabs>
                <w:tab w:val="left" w:pos="1185"/>
              </w:tabs>
              <w:rPr>
                <w:rFonts w:ascii="Times New Roman" w:hAnsi="Times New Roman" w:cs="Times New Roman"/>
                <w:sz w:val="24"/>
                <w:szCs w:val="24"/>
              </w:rPr>
            </w:pPr>
          </w:p>
          <w:p w14:paraId="769E26C2"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Всего по подпрограмме 1:</w:t>
            </w:r>
          </w:p>
        </w:tc>
        <w:tc>
          <w:tcPr>
            <w:tcW w:w="2546" w:type="dxa"/>
          </w:tcPr>
          <w:p w14:paraId="2C41C52F" w14:textId="77777777" w:rsidR="00792238" w:rsidRPr="00136898" w:rsidRDefault="00792238" w:rsidP="009065EA">
            <w:pPr>
              <w:pStyle w:val="af"/>
              <w:rPr>
                <w:rFonts w:ascii="Times New Roman" w:hAnsi="Times New Roman"/>
              </w:rPr>
            </w:pPr>
            <w:r w:rsidRPr="00136898">
              <w:rPr>
                <w:rFonts w:ascii="Times New Roman" w:hAnsi="Times New Roman"/>
              </w:rPr>
              <w:t>Итого, в т.ч.:</w:t>
            </w:r>
          </w:p>
        </w:tc>
        <w:tc>
          <w:tcPr>
            <w:tcW w:w="1134" w:type="dxa"/>
          </w:tcPr>
          <w:p w14:paraId="72365458" w14:textId="77777777" w:rsidR="00792238" w:rsidRPr="00792238" w:rsidRDefault="00301A06" w:rsidP="0079223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8524,6</w:t>
            </w:r>
          </w:p>
        </w:tc>
        <w:tc>
          <w:tcPr>
            <w:tcW w:w="840" w:type="dxa"/>
          </w:tcPr>
          <w:p w14:paraId="294E9D9F" w14:textId="77777777" w:rsidR="00792238" w:rsidRPr="00136898" w:rsidRDefault="00792238" w:rsidP="006E028D">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79" w:type="dxa"/>
          </w:tcPr>
          <w:p w14:paraId="480194BC" w14:textId="77777777" w:rsidR="00792238" w:rsidRPr="00136898" w:rsidRDefault="00792238" w:rsidP="003C1B25">
            <w:pPr>
              <w:tabs>
                <w:tab w:val="left" w:pos="1185"/>
              </w:tabs>
              <w:ind w:right="-28"/>
              <w:rPr>
                <w:rFonts w:ascii="Times New Roman" w:hAnsi="Times New Roman" w:cs="Times New Roman"/>
                <w:sz w:val="24"/>
                <w:szCs w:val="24"/>
              </w:rPr>
            </w:pPr>
            <w:r>
              <w:rPr>
                <w:rFonts w:ascii="Times New Roman" w:hAnsi="Times New Roman" w:cs="Times New Roman"/>
                <w:sz w:val="24"/>
                <w:szCs w:val="24"/>
              </w:rPr>
              <w:t>8084</w:t>
            </w:r>
            <w:r w:rsidRPr="00136898">
              <w:rPr>
                <w:rFonts w:ascii="Times New Roman" w:hAnsi="Times New Roman" w:cs="Times New Roman"/>
                <w:sz w:val="24"/>
                <w:szCs w:val="24"/>
              </w:rPr>
              <w:t>,</w:t>
            </w:r>
            <w:r>
              <w:rPr>
                <w:rFonts w:ascii="Times New Roman" w:hAnsi="Times New Roman" w:cs="Times New Roman"/>
                <w:sz w:val="24"/>
                <w:szCs w:val="24"/>
              </w:rPr>
              <w:t>6</w:t>
            </w:r>
          </w:p>
        </w:tc>
        <w:tc>
          <w:tcPr>
            <w:tcW w:w="855" w:type="dxa"/>
          </w:tcPr>
          <w:p w14:paraId="7FB3BE12"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981" w:type="dxa"/>
            <w:gridSpan w:val="2"/>
          </w:tcPr>
          <w:p w14:paraId="2D8FA736"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7B0E8107"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7678F582"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56A13D2D" w14:textId="77777777" w:rsidTr="00792238">
        <w:trPr>
          <w:gridAfter w:val="1"/>
          <w:wAfter w:w="13" w:type="dxa"/>
        </w:trPr>
        <w:tc>
          <w:tcPr>
            <w:tcW w:w="663" w:type="dxa"/>
            <w:vMerge/>
          </w:tcPr>
          <w:p w14:paraId="610607BF" w14:textId="77777777" w:rsidR="00792238" w:rsidRPr="00136898" w:rsidRDefault="00792238" w:rsidP="009065EA">
            <w:pPr>
              <w:tabs>
                <w:tab w:val="left" w:pos="1185"/>
              </w:tabs>
              <w:rPr>
                <w:rFonts w:ascii="Times New Roman" w:hAnsi="Times New Roman" w:cs="Times New Roman"/>
                <w:sz w:val="24"/>
                <w:szCs w:val="24"/>
              </w:rPr>
            </w:pPr>
          </w:p>
        </w:tc>
        <w:tc>
          <w:tcPr>
            <w:tcW w:w="4956" w:type="dxa"/>
            <w:gridSpan w:val="2"/>
            <w:vMerge/>
          </w:tcPr>
          <w:p w14:paraId="3F641409" w14:textId="77777777" w:rsidR="00792238" w:rsidRPr="00136898" w:rsidRDefault="00792238" w:rsidP="009065EA">
            <w:pPr>
              <w:tabs>
                <w:tab w:val="left" w:pos="1185"/>
              </w:tabs>
              <w:rPr>
                <w:rFonts w:ascii="Times New Roman" w:hAnsi="Times New Roman" w:cs="Times New Roman"/>
                <w:sz w:val="24"/>
                <w:szCs w:val="24"/>
              </w:rPr>
            </w:pPr>
          </w:p>
        </w:tc>
        <w:tc>
          <w:tcPr>
            <w:tcW w:w="2546" w:type="dxa"/>
          </w:tcPr>
          <w:p w14:paraId="7D617B73" w14:textId="77777777" w:rsidR="00792238" w:rsidRPr="00136898" w:rsidRDefault="00792238" w:rsidP="009065EA">
            <w:pPr>
              <w:pStyle w:val="af"/>
              <w:rPr>
                <w:rFonts w:ascii="Times New Roman" w:hAnsi="Times New Roman"/>
              </w:rPr>
            </w:pPr>
            <w:r w:rsidRPr="00136898">
              <w:rPr>
                <w:rFonts w:ascii="Times New Roman" w:hAnsi="Times New Roman"/>
              </w:rPr>
              <w:t>федеральный бюджет</w:t>
            </w:r>
          </w:p>
        </w:tc>
        <w:tc>
          <w:tcPr>
            <w:tcW w:w="1134" w:type="dxa"/>
          </w:tcPr>
          <w:p w14:paraId="1FC9F758" w14:textId="77777777" w:rsidR="00792238" w:rsidRPr="00792238" w:rsidRDefault="00792238" w:rsidP="00792238">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7707,3</w:t>
            </w:r>
          </w:p>
        </w:tc>
        <w:tc>
          <w:tcPr>
            <w:tcW w:w="840" w:type="dxa"/>
          </w:tcPr>
          <w:p w14:paraId="2222BB85"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29809AE9" w14:textId="77777777" w:rsidR="00792238" w:rsidRPr="006E028D" w:rsidRDefault="00792238" w:rsidP="003C1B25">
            <w:pPr>
              <w:tabs>
                <w:tab w:val="left" w:pos="1185"/>
              </w:tabs>
              <w:rPr>
                <w:rFonts w:ascii="Times New Roman" w:hAnsi="Times New Roman" w:cs="Times New Roman"/>
                <w:sz w:val="24"/>
                <w:szCs w:val="24"/>
              </w:rPr>
            </w:pPr>
            <w:r w:rsidRPr="006E028D">
              <w:rPr>
                <w:rFonts w:ascii="Times New Roman" w:hAnsi="Times New Roman" w:cs="Times New Roman"/>
                <w:sz w:val="24"/>
                <w:szCs w:val="24"/>
              </w:rPr>
              <w:t>7707,3</w:t>
            </w:r>
          </w:p>
        </w:tc>
        <w:tc>
          <w:tcPr>
            <w:tcW w:w="855" w:type="dxa"/>
          </w:tcPr>
          <w:p w14:paraId="45C39BF5"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7C42F27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2F5DF2F1"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423DC451"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730C5F17" w14:textId="77777777" w:rsidTr="00792238">
        <w:trPr>
          <w:gridAfter w:val="1"/>
          <w:wAfter w:w="13" w:type="dxa"/>
        </w:trPr>
        <w:tc>
          <w:tcPr>
            <w:tcW w:w="663" w:type="dxa"/>
            <w:vMerge/>
          </w:tcPr>
          <w:p w14:paraId="02B4DAD1" w14:textId="77777777" w:rsidR="00792238" w:rsidRPr="00136898" w:rsidRDefault="00792238" w:rsidP="009065EA">
            <w:pPr>
              <w:tabs>
                <w:tab w:val="left" w:pos="1185"/>
              </w:tabs>
              <w:rPr>
                <w:rFonts w:ascii="Times New Roman" w:hAnsi="Times New Roman" w:cs="Times New Roman"/>
                <w:sz w:val="24"/>
                <w:szCs w:val="24"/>
              </w:rPr>
            </w:pPr>
          </w:p>
        </w:tc>
        <w:tc>
          <w:tcPr>
            <w:tcW w:w="4956" w:type="dxa"/>
            <w:gridSpan w:val="2"/>
            <w:vMerge/>
          </w:tcPr>
          <w:p w14:paraId="6F3B33E1" w14:textId="77777777" w:rsidR="00792238" w:rsidRPr="00136898" w:rsidRDefault="00792238" w:rsidP="009065EA">
            <w:pPr>
              <w:tabs>
                <w:tab w:val="left" w:pos="1185"/>
              </w:tabs>
              <w:rPr>
                <w:rFonts w:ascii="Times New Roman" w:hAnsi="Times New Roman" w:cs="Times New Roman"/>
                <w:sz w:val="24"/>
                <w:szCs w:val="24"/>
              </w:rPr>
            </w:pPr>
          </w:p>
        </w:tc>
        <w:tc>
          <w:tcPr>
            <w:tcW w:w="2546" w:type="dxa"/>
          </w:tcPr>
          <w:p w14:paraId="4D42222C" w14:textId="77777777" w:rsidR="00792238" w:rsidRPr="00136898" w:rsidRDefault="00792238" w:rsidP="009065EA">
            <w:pPr>
              <w:rPr>
                <w:rFonts w:ascii="Times New Roman" w:hAnsi="Times New Roman" w:cs="Times New Roman"/>
                <w:sz w:val="24"/>
                <w:szCs w:val="24"/>
              </w:rPr>
            </w:pPr>
            <w:r w:rsidRPr="00136898">
              <w:rPr>
                <w:rFonts w:ascii="Times New Roman" w:hAnsi="Times New Roman" w:cs="Times New Roman"/>
                <w:sz w:val="24"/>
                <w:szCs w:val="24"/>
              </w:rPr>
              <w:t>областной бюджет</w:t>
            </w:r>
          </w:p>
        </w:tc>
        <w:tc>
          <w:tcPr>
            <w:tcW w:w="1134" w:type="dxa"/>
          </w:tcPr>
          <w:p w14:paraId="7D25BDE2" w14:textId="77777777" w:rsidR="00792238" w:rsidRPr="00792238" w:rsidRDefault="00792238" w:rsidP="00792238">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157,3</w:t>
            </w:r>
          </w:p>
        </w:tc>
        <w:tc>
          <w:tcPr>
            <w:tcW w:w="840" w:type="dxa"/>
          </w:tcPr>
          <w:p w14:paraId="2BF28761"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12406CE2" w14:textId="77777777" w:rsidR="00792238" w:rsidRPr="00136898" w:rsidRDefault="00792238" w:rsidP="003C1B25">
            <w:pPr>
              <w:tabs>
                <w:tab w:val="left" w:pos="1185"/>
              </w:tabs>
              <w:ind w:right="-394"/>
              <w:rPr>
                <w:rFonts w:ascii="Times New Roman" w:hAnsi="Times New Roman" w:cs="Times New Roman"/>
                <w:sz w:val="24"/>
                <w:szCs w:val="24"/>
              </w:rPr>
            </w:pPr>
            <w:r>
              <w:rPr>
                <w:rFonts w:ascii="Times New Roman" w:hAnsi="Times New Roman" w:cs="Times New Roman"/>
                <w:sz w:val="24"/>
                <w:szCs w:val="24"/>
              </w:rPr>
              <w:t>157</w:t>
            </w:r>
            <w:r w:rsidRPr="00136898">
              <w:rPr>
                <w:rFonts w:ascii="Times New Roman" w:hAnsi="Times New Roman" w:cs="Times New Roman"/>
                <w:sz w:val="24"/>
                <w:szCs w:val="24"/>
              </w:rPr>
              <w:t>,</w:t>
            </w:r>
            <w:r>
              <w:rPr>
                <w:rFonts w:ascii="Times New Roman" w:hAnsi="Times New Roman" w:cs="Times New Roman"/>
                <w:sz w:val="24"/>
                <w:szCs w:val="24"/>
              </w:rPr>
              <w:t>3</w:t>
            </w:r>
          </w:p>
        </w:tc>
        <w:tc>
          <w:tcPr>
            <w:tcW w:w="855" w:type="dxa"/>
          </w:tcPr>
          <w:p w14:paraId="4C9DC902"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5C352053"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7D25FEBE"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35AAC31F"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268EDE12" w14:textId="77777777" w:rsidTr="00792238">
        <w:trPr>
          <w:gridAfter w:val="1"/>
          <w:wAfter w:w="13" w:type="dxa"/>
        </w:trPr>
        <w:tc>
          <w:tcPr>
            <w:tcW w:w="663" w:type="dxa"/>
            <w:vMerge/>
          </w:tcPr>
          <w:p w14:paraId="3CA8E599" w14:textId="77777777" w:rsidR="00792238" w:rsidRPr="00136898" w:rsidRDefault="00792238" w:rsidP="009065EA">
            <w:pPr>
              <w:tabs>
                <w:tab w:val="left" w:pos="1185"/>
              </w:tabs>
              <w:rPr>
                <w:rFonts w:ascii="Times New Roman" w:hAnsi="Times New Roman" w:cs="Times New Roman"/>
                <w:sz w:val="24"/>
                <w:szCs w:val="24"/>
              </w:rPr>
            </w:pPr>
          </w:p>
        </w:tc>
        <w:tc>
          <w:tcPr>
            <w:tcW w:w="4956" w:type="dxa"/>
            <w:gridSpan w:val="2"/>
            <w:vMerge/>
          </w:tcPr>
          <w:p w14:paraId="367CFC51" w14:textId="77777777" w:rsidR="00792238" w:rsidRPr="00136898" w:rsidRDefault="00792238" w:rsidP="009065EA">
            <w:pPr>
              <w:tabs>
                <w:tab w:val="left" w:pos="1185"/>
              </w:tabs>
              <w:rPr>
                <w:rFonts w:ascii="Times New Roman" w:hAnsi="Times New Roman" w:cs="Times New Roman"/>
                <w:sz w:val="24"/>
                <w:szCs w:val="24"/>
              </w:rPr>
            </w:pPr>
          </w:p>
        </w:tc>
        <w:tc>
          <w:tcPr>
            <w:tcW w:w="2546" w:type="dxa"/>
          </w:tcPr>
          <w:p w14:paraId="73E8922E" w14:textId="77777777" w:rsidR="00792238" w:rsidRPr="00136898" w:rsidRDefault="00792238" w:rsidP="009065EA">
            <w:pPr>
              <w:pStyle w:val="af"/>
              <w:rPr>
                <w:rFonts w:ascii="Times New Roman" w:hAnsi="Times New Roman"/>
              </w:rPr>
            </w:pPr>
            <w:r w:rsidRPr="00136898">
              <w:rPr>
                <w:rFonts w:ascii="Times New Roman" w:hAnsi="Times New Roman"/>
              </w:rPr>
              <w:t>бюджет округа</w:t>
            </w:r>
          </w:p>
        </w:tc>
        <w:tc>
          <w:tcPr>
            <w:tcW w:w="1134" w:type="dxa"/>
          </w:tcPr>
          <w:p w14:paraId="3C3CD7FC" w14:textId="77777777" w:rsidR="00792238" w:rsidRPr="00792238" w:rsidRDefault="00792238" w:rsidP="00792238">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660</w:t>
            </w:r>
            <w:r>
              <w:rPr>
                <w:rFonts w:ascii="Times New Roman" w:hAnsi="Times New Roman" w:cs="Times New Roman"/>
                <w:color w:val="000000"/>
                <w:sz w:val="24"/>
                <w:szCs w:val="24"/>
              </w:rPr>
              <w:t>,0</w:t>
            </w:r>
          </w:p>
        </w:tc>
        <w:tc>
          <w:tcPr>
            <w:tcW w:w="840" w:type="dxa"/>
          </w:tcPr>
          <w:p w14:paraId="0536C055"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79" w:type="dxa"/>
          </w:tcPr>
          <w:p w14:paraId="207D31EE"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855" w:type="dxa"/>
          </w:tcPr>
          <w:p w14:paraId="7DF14203"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220,0</w:t>
            </w:r>
          </w:p>
        </w:tc>
        <w:tc>
          <w:tcPr>
            <w:tcW w:w="981" w:type="dxa"/>
            <w:gridSpan w:val="2"/>
          </w:tcPr>
          <w:p w14:paraId="2B7E6307"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2AA9D9C9"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5114D07B"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r w:rsidR="00792238" w:rsidRPr="00136898" w14:paraId="07E1B233" w14:textId="77777777" w:rsidTr="00792238">
        <w:trPr>
          <w:gridAfter w:val="1"/>
          <w:wAfter w:w="13" w:type="dxa"/>
        </w:trPr>
        <w:tc>
          <w:tcPr>
            <w:tcW w:w="663" w:type="dxa"/>
            <w:vMerge/>
          </w:tcPr>
          <w:p w14:paraId="51EA14C8" w14:textId="77777777" w:rsidR="00792238" w:rsidRPr="00136898" w:rsidRDefault="00792238" w:rsidP="009065EA">
            <w:pPr>
              <w:tabs>
                <w:tab w:val="left" w:pos="1185"/>
              </w:tabs>
              <w:rPr>
                <w:rFonts w:ascii="Times New Roman" w:hAnsi="Times New Roman" w:cs="Times New Roman"/>
                <w:sz w:val="24"/>
                <w:szCs w:val="24"/>
              </w:rPr>
            </w:pPr>
          </w:p>
        </w:tc>
        <w:tc>
          <w:tcPr>
            <w:tcW w:w="4956" w:type="dxa"/>
            <w:gridSpan w:val="2"/>
            <w:vMerge/>
          </w:tcPr>
          <w:p w14:paraId="1C2C17FF" w14:textId="77777777" w:rsidR="00792238" w:rsidRPr="00136898" w:rsidRDefault="00792238" w:rsidP="009065EA">
            <w:pPr>
              <w:tabs>
                <w:tab w:val="left" w:pos="1185"/>
              </w:tabs>
              <w:rPr>
                <w:rFonts w:ascii="Times New Roman" w:hAnsi="Times New Roman" w:cs="Times New Roman"/>
                <w:sz w:val="24"/>
                <w:szCs w:val="24"/>
              </w:rPr>
            </w:pPr>
          </w:p>
        </w:tc>
        <w:tc>
          <w:tcPr>
            <w:tcW w:w="2546" w:type="dxa"/>
          </w:tcPr>
          <w:p w14:paraId="62A15538" w14:textId="77777777" w:rsidR="00792238" w:rsidRPr="00136898" w:rsidRDefault="00792238" w:rsidP="009065EA">
            <w:pPr>
              <w:pStyle w:val="af"/>
              <w:rPr>
                <w:rFonts w:ascii="Times New Roman" w:hAnsi="Times New Roman"/>
              </w:rPr>
            </w:pPr>
            <w:r w:rsidRPr="00136898">
              <w:rPr>
                <w:rFonts w:ascii="Times New Roman" w:hAnsi="Times New Roman"/>
              </w:rPr>
              <w:t>внебюджетные средства</w:t>
            </w:r>
          </w:p>
        </w:tc>
        <w:tc>
          <w:tcPr>
            <w:tcW w:w="1134" w:type="dxa"/>
          </w:tcPr>
          <w:p w14:paraId="624F3F66" w14:textId="77777777" w:rsidR="00792238" w:rsidRPr="00792238" w:rsidRDefault="00792238" w:rsidP="00792238">
            <w:pPr>
              <w:jc w:val="center"/>
              <w:rPr>
                <w:rFonts w:ascii="Times New Roman" w:hAnsi="Times New Roman" w:cs="Times New Roman"/>
                <w:color w:val="000000"/>
                <w:sz w:val="24"/>
                <w:szCs w:val="24"/>
              </w:rPr>
            </w:pPr>
            <w:r w:rsidRPr="00792238">
              <w:rPr>
                <w:rFonts w:ascii="Times New Roman" w:hAnsi="Times New Roman" w:cs="Times New Roman"/>
                <w:color w:val="000000"/>
                <w:sz w:val="24"/>
                <w:szCs w:val="24"/>
              </w:rPr>
              <w:t>0</w:t>
            </w:r>
          </w:p>
        </w:tc>
        <w:tc>
          <w:tcPr>
            <w:tcW w:w="840" w:type="dxa"/>
          </w:tcPr>
          <w:p w14:paraId="15402824"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79" w:type="dxa"/>
          </w:tcPr>
          <w:p w14:paraId="595098C3"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55" w:type="dxa"/>
          </w:tcPr>
          <w:p w14:paraId="040146B6"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981" w:type="dxa"/>
            <w:gridSpan w:val="2"/>
          </w:tcPr>
          <w:p w14:paraId="40026DBD"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861" w:type="dxa"/>
            <w:gridSpan w:val="2"/>
          </w:tcPr>
          <w:p w14:paraId="3838B949"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c>
          <w:tcPr>
            <w:tcW w:w="1072" w:type="dxa"/>
            <w:gridSpan w:val="2"/>
          </w:tcPr>
          <w:p w14:paraId="73290640" w14:textId="77777777" w:rsidR="00792238" w:rsidRPr="00136898" w:rsidRDefault="00792238" w:rsidP="009065EA">
            <w:pPr>
              <w:tabs>
                <w:tab w:val="left" w:pos="1185"/>
              </w:tabs>
              <w:rPr>
                <w:rFonts w:ascii="Times New Roman" w:hAnsi="Times New Roman" w:cs="Times New Roman"/>
                <w:sz w:val="24"/>
                <w:szCs w:val="24"/>
              </w:rPr>
            </w:pPr>
            <w:r w:rsidRPr="00136898">
              <w:rPr>
                <w:rFonts w:ascii="Times New Roman" w:hAnsi="Times New Roman" w:cs="Times New Roman"/>
                <w:sz w:val="24"/>
                <w:szCs w:val="24"/>
              </w:rPr>
              <w:t>0,0</w:t>
            </w:r>
          </w:p>
        </w:tc>
      </w:tr>
    </w:tbl>
    <w:p w14:paraId="787E0632" w14:textId="77777777" w:rsidR="00136898" w:rsidRPr="00136898" w:rsidRDefault="00136898" w:rsidP="00136898">
      <w:pPr>
        <w:pStyle w:val="ConsPlusNormal"/>
        <w:widowControl/>
        <w:ind w:firstLine="0"/>
        <w:jc w:val="center"/>
        <w:rPr>
          <w:rFonts w:ascii="Times New Roman" w:hAnsi="Times New Roman" w:cs="Times New Roman"/>
          <w:color w:val="FF0000"/>
          <w:sz w:val="24"/>
          <w:szCs w:val="24"/>
        </w:rPr>
      </w:pPr>
    </w:p>
    <w:p w14:paraId="15C0AACC" w14:textId="77777777" w:rsidR="00136898" w:rsidRPr="00136898" w:rsidRDefault="00136898" w:rsidP="00136898">
      <w:pPr>
        <w:tabs>
          <w:tab w:val="left" w:pos="1185"/>
        </w:tabs>
        <w:rPr>
          <w:rFonts w:ascii="Times New Roman" w:hAnsi="Times New Roman" w:cs="Times New Roman"/>
          <w:sz w:val="24"/>
          <w:szCs w:val="24"/>
        </w:rPr>
        <w:sectPr w:rsidR="00136898" w:rsidRPr="00136898" w:rsidSect="009065EA">
          <w:pgSz w:w="16840" w:h="11907" w:orient="landscape" w:code="9"/>
          <w:pgMar w:top="567" w:right="1134" w:bottom="1134" w:left="1134" w:header="720" w:footer="720" w:gutter="0"/>
          <w:cols w:space="720"/>
        </w:sectPr>
      </w:pPr>
    </w:p>
    <w:p w14:paraId="1B6506B0"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 xml:space="preserve">3.2. </w:t>
      </w:r>
      <w:r w:rsidR="00EF0B9D" w:rsidRPr="00136898">
        <w:rPr>
          <w:rFonts w:ascii="Times New Roman" w:hAnsi="Times New Roman" w:cs="Times New Roman"/>
          <w:b/>
          <w:sz w:val="24"/>
          <w:szCs w:val="24"/>
        </w:rPr>
        <w:t>Подпрограмма 2</w:t>
      </w:r>
    </w:p>
    <w:p w14:paraId="0DBE58B8"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«Создание и развитие инфраструктуры на сельских территориях»</w:t>
      </w:r>
    </w:p>
    <w:p w14:paraId="5A5E48F5"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 муниципальной </w:t>
      </w:r>
      <w:r w:rsidR="00EF0B9D" w:rsidRPr="00136898">
        <w:rPr>
          <w:rFonts w:ascii="Times New Roman" w:hAnsi="Times New Roman" w:cs="Times New Roman"/>
          <w:b/>
          <w:sz w:val="24"/>
          <w:szCs w:val="24"/>
        </w:rPr>
        <w:t>программы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6E21CF18" w14:textId="77777777" w:rsidR="00136898" w:rsidRPr="00136898" w:rsidRDefault="00136898" w:rsidP="00136898">
      <w:pPr>
        <w:jc w:val="center"/>
        <w:rPr>
          <w:rFonts w:ascii="Times New Roman" w:hAnsi="Times New Roman" w:cs="Times New Roman"/>
          <w:sz w:val="24"/>
          <w:szCs w:val="24"/>
        </w:rPr>
      </w:pPr>
    </w:p>
    <w:p w14:paraId="2212C1BC" w14:textId="77777777" w:rsidR="00136898" w:rsidRPr="00136898" w:rsidRDefault="00136898" w:rsidP="00136898">
      <w:pPr>
        <w:pStyle w:val="ConsPlusNormal"/>
        <w:widowControl/>
        <w:ind w:firstLine="0"/>
        <w:jc w:val="center"/>
        <w:outlineLvl w:val="0"/>
        <w:rPr>
          <w:rFonts w:ascii="Times New Roman" w:hAnsi="Times New Roman" w:cs="Times New Roman"/>
          <w:b/>
          <w:sz w:val="24"/>
          <w:szCs w:val="24"/>
        </w:rPr>
      </w:pPr>
      <w:r w:rsidRPr="00136898">
        <w:rPr>
          <w:rFonts w:ascii="Times New Roman" w:hAnsi="Times New Roman" w:cs="Times New Roman"/>
          <w:b/>
          <w:sz w:val="24"/>
          <w:szCs w:val="24"/>
        </w:rPr>
        <w:t>ПАСПОРТ</w:t>
      </w:r>
    </w:p>
    <w:p w14:paraId="449F0012" w14:textId="77777777" w:rsidR="00136898" w:rsidRPr="00136898" w:rsidRDefault="00EF0B9D"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Подпрограммы 2</w:t>
      </w:r>
    </w:p>
    <w:p w14:paraId="22D283EA"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«Создание и развитие инфраструктуры на сельских территориях» </w:t>
      </w:r>
    </w:p>
    <w:p w14:paraId="011B6587" w14:textId="77777777" w:rsidR="00136898" w:rsidRPr="00136898" w:rsidRDefault="00136898" w:rsidP="00136898">
      <w:pPr>
        <w:pStyle w:val="ConsPlusNormal"/>
        <w:widowControl/>
        <w:ind w:firstLine="0"/>
        <w:jc w:val="center"/>
        <w:rPr>
          <w:rFonts w:ascii="Times New Roman" w:hAnsi="Times New Roman" w:cs="Times New Roman"/>
          <w:b/>
          <w:sz w:val="24"/>
          <w:szCs w:val="24"/>
        </w:rPr>
      </w:pPr>
      <w:r w:rsidRPr="00136898">
        <w:rPr>
          <w:rFonts w:ascii="Times New Roman" w:hAnsi="Times New Roman" w:cs="Times New Roman"/>
          <w:b/>
          <w:sz w:val="24"/>
          <w:szCs w:val="24"/>
        </w:rPr>
        <w:t xml:space="preserve">муниципальной </w:t>
      </w:r>
      <w:r w:rsidR="00EF0B9D" w:rsidRPr="00136898">
        <w:rPr>
          <w:rFonts w:ascii="Times New Roman" w:hAnsi="Times New Roman" w:cs="Times New Roman"/>
          <w:b/>
          <w:sz w:val="24"/>
          <w:szCs w:val="24"/>
        </w:rPr>
        <w:t>программы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1312A464" w14:textId="77777777" w:rsidR="00136898" w:rsidRPr="00136898" w:rsidRDefault="00136898" w:rsidP="00136898">
      <w:pPr>
        <w:pStyle w:val="ConsPlusNormal"/>
        <w:widowControl/>
        <w:ind w:firstLine="0"/>
        <w:jc w:val="center"/>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936"/>
        <w:gridCol w:w="5919"/>
      </w:tblGrid>
      <w:tr w:rsidR="00136898" w:rsidRPr="00136898" w14:paraId="50E2DA7D"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4D395A95"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Ответственный исполнитель подпрограммы               </w:t>
            </w:r>
          </w:p>
        </w:tc>
        <w:tc>
          <w:tcPr>
            <w:tcW w:w="5919" w:type="dxa"/>
            <w:tcBorders>
              <w:top w:val="single" w:sz="6" w:space="0" w:color="auto"/>
              <w:left w:val="single" w:sz="6" w:space="0" w:color="auto"/>
              <w:bottom w:val="single" w:sz="6" w:space="0" w:color="auto"/>
              <w:right w:val="single" w:sz="6" w:space="0" w:color="auto"/>
            </w:tcBorders>
          </w:tcPr>
          <w:p w14:paraId="2C54EBB2"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экономики </w:t>
            </w:r>
          </w:p>
        </w:tc>
      </w:tr>
      <w:tr w:rsidR="00136898" w:rsidRPr="00136898" w14:paraId="478EEB23"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29E4CA8C"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Соисполнители подпрограммы</w:t>
            </w:r>
          </w:p>
        </w:tc>
        <w:tc>
          <w:tcPr>
            <w:tcW w:w="5919" w:type="dxa"/>
            <w:tcBorders>
              <w:top w:val="single" w:sz="6" w:space="0" w:color="auto"/>
              <w:left w:val="single" w:sz="6" w:space="0" w:color="auto"/>
              <w:bottom w:val="single" w:sz="6" w:space="0" w:color="auto"/>
              <w:right w:val="single" w:sz="6" w:space="0" w:color="auto"/>
            </w:tcBorders>
          </w:tcPr>
          <w:p w14:paraId="493B2E3B"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w:t>
            </w:r>
            <w:r w:rsidR="00EF0B9D" w:rsidRPr="00136898">
              <w:rPr>
                <w:rFonts w:ascii="Times New Roman" w:hAnsi="Times New Roman" w:cs="Times New Roman"/>
                <w:sz w:val="24"/>
                <w:szCs w:val="24"/>
              </w:rPr>
              <w:t>Управление строительства</w:t>
            </w:r>
            <w:r w:rsidRPr="00136898">
              <w:rPr>
                <w:rFonts w:ascii="Times New Roman" w:hAnsi="Times New Roman" w:cs="Times New Roman"/>
                <w:sz w:val="24"/>
                <w:szCs w:val="24"/>
              </w:rPr>
              <w:t>, архитектуры и ЖКХ;</w:t>
            </w:r>
          </w:p>
          <w:p w14:paraId="7E69714F"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отдел социальной политики администрации Няндомского муниципального округа Архангельской области (далее - управление социальной политики);</w:t>
            </w:r>
          </w:p>
          <w:p w14:paraId="2E2CE8C6"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-управление образования администрации Няндомского муниципального округа Архангельской области (далее – Управление образования);</w:t>
            </w:r>
          </w:p>
          <w:p w14:paraId="0BEABE30"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отдел по вопросам местного </w:t>
            </w:r>
            <w:r w:rsidR="00EF0B9D" w:rsidRPr="00136898">
              <w:rPr>
                <w:rFonts w:ascii="Times New Roman" w:hAnsi="Times New Roman" w:cs="Times New Roman"/>
                <w:sz w:val="24"/>
                <w:szCs w:val="24"/>
              </w:rPr>
              <w:t>самоуправления Правового</w:t>
            </w:r>
            <w:r w:rsidRPr="00136898">
              <w:rPr>
                <w:rFonts w:ascii="Times New Roman" w:hAnsi="Times New Roman" w:cs="Times New Roman"/>
                <w:sz w:val="24"/>
                <w:szCs w:val="24"/>
              </w:rPr>
              <w:t xml:space="preserve"> управления администрации Няндомского муниципального округа Архангельской области (далее – отдел по вопросам МСУ)</w:t>
            </w:r>
          </w:p>
        </w:tc>
      </w:tr>
      <w:tr w:rsidR="00136898" w:rsidRPr="00136898" w14:paraId="7F6E105A"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50DF844A"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Участники подпрограммы</w:t>
            </w:r>
          </w:p>
        </w:tc>
        <w:tc>
          <w:tcPr>
            <w:tcW w:w="5919" w:type="dxa"/>
            <w:tcBorders>
              <w:top w:val="single" w:sz="6" w:space="0" w:color="auto"/>
              <w:left w:val="single" w:sz="6" w:space="0" w:color="auto"/>
              <w:bottom w:val="single" w:sz="6" w:space="0" w:color="auto"/>
              <w:right w:val="single" w:sz="6" w:space="0" w:color="auto"/>
            </w:tcBorders>
          </w:tcPr>
          <w:p w14:paraId="29E2FE46"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-отдел бухгалтерского учета и отчетности администрации Няндомского муниципального округа Архангельской области;</w:t>
            </w:r>
          </w:p>
          <w:p w14:paraId="044192C8"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-предприятия Няндомского муниципального округа;</w:t>
            </w:r>
          </w:p>
          <w:p w14:paraId="62A8C3D8"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-граждане, проживающие на сельских территориях Няндомского муниципального округа </w:t>
            </w:r>
          </w:p>
        </w:tc>
      </w:tr>
      <w:tr w:rsidR="00136898" w:rsidRPr="00136898" w14:paraId="2D303920"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3C765990"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Цели и задачи подпрограммы           </w:t>
            </w:r>
          </w:p>
        </w:tc>
        <w:tc>
          <w:tcPr>
            <w:tcW w:w="5919" w:type="dxa"/>
            <w:tcBorders>
              <w:top w:val="single" w:sz="6" w:space="0" w:color="auto"/>
              <w:left w:val="single" w:sz="6" w:space="0" w:color="auto"/>
              <w:bottom w:val="single" w:sz="6" w:space="0" w:color="auto"/>
              <w:right w:val="single" w:sz="6" w:space="0" w:color="auto"/>
            </w:tcBorders>
          </w:tcPr>
          <w:p w14:paraId="2356AF5F"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xml:space="preserve">Цель: повышение качества и комфорта сельской среды Няндомского муниципального </w:t>
            </w:r>
            <w:r w:rsidR="00EF0B9D" w:rsidRPr="00136898">
              <w:rPr>
                <w:rFonts w:ascii="Times New Roman" w:hAnsi="Times New Roman" w:cs="Times New Roman"/>
                <w:sz w:val="24"/>
                <w:szCs w:val="24"/>
              </w:rPr>
              <w:t>округа и</w:t>
            </w:r>
            <w:r w:rsidRPr="00136898">
              <w:rPr>
                <w:rFonts w:ascii="Times New Roman" w:hAnsi="Times New Roman" w:cs="Times New Roman"/>
                <w:sz w:val="24"/>
                <w:szCs w:val="24"/>
              </w:rPr>
              <w:t xml:space="preserve"> создание условий для ее дальнейшего развития </w:t>
            </w:r>
          </w:p>
          <w:p w14:paraId="4F92A2FB"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xml:space="preserve">Задачи: </w:t>
            </w:r>
          </w:p>
          <w:p w14:paraId="47835E5C"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p w14:paraId="15C7CDD6" w14:textId="77777777" w:rsidR="00136898" w:rsidRPr="00136898" w:rsidRDefault="00136898" w:rsidP="009065EA">
            <w:pPr>
              <w:pStyle w:val="ConsPlusNormal"/>
              <w:widowControl/>
              <w:ind w:firstLine="0"/>
              <w:jc w:val="both"/>
              <w:rPr>
                <w:rFonts w:ascii="Times New Roman" w:hAnsi="Times New Roman" w:cs="Times New Roman"/>
                <w:sz w:val="24"/>
                <w:szCs w:val="24"/>
              </w:rPr>
            </w:pPr>
            <w:r w:rsidRPr="00136898">
              <w:rPr>
                <w:rFonts w:ascii="Times New Roman" w:hAnsi="Times New Roman" w:cs="Times New Roman"/>
                <w:sz w:val="24"/>
                <w:szCs w:val="24"/>
              </w:rPr>
              <w:t>- благоустройство сельских территорий</w:t>
            </w:r>
          </w:p>
        </w:tc>
      </w:tr>
      <w:tr w:rsidR="00136898" w:rsidRPr="00136898" w14:paraId="709CE4E7" w14:textId="77777777" w:rsidTr="009065EA">
        <w:trPr>
          <w:trHeight w:val="240"/>
          <w:jc w:val="center"/>
        </w:trPr>
        <w:tc>
          <w:tcPr>
            <w:tcW w:w="3936" w:type="dxa"/>
            <w:tcBorders>
              <w:top w:val="single" w:sz="6" w:space="0" w:color="auto"/>
              <w:left w:val="single" w:sz="6" w:space="0" w:color="auto"/>
              <w:bottom w:val="single" w:sz="6" w:space="0" w:color="auto"/>
              <w:right w:val="single" w:sz="6" w:space="0" w:color="auto"/>
            </w:tcBorders>
          </w:tcPr>
          <w:p w14:paraId="2E0C44D0" w14:textId="77777777" w:rsidR="00136898" w:rsidRPr="00136898" w:rsidRDefault="00EF0B9D"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Период реализации</w:t>
            </w:r>
            <w:r w:rsidR="00136898" w:rsidRPr="00136898">
              <w:rPr>
                <w:rFonts w:ascii="Times New Roman" w:hAnsi="Times New Roman" w:cs="Times New Roman"/>
                <w:sz w:val="24"/>
                <w:szCs w:val="24"/>
              </w:rPr>
              <w:t xml:space="preserve"> подпрограммы</w:t>
            </w:r>
          </w:p>
        </w:tc>
        <w:tc>
          <w:tcPr>
            <w:tcW w:w="5919" w:type="dxa"/>
            <w:tcBorders>
              <w:top w:val="single" w:sz="6" w:space="0" w:color="auto"/>
              <w:left w:val="single" w:sz="6" w:space="0" w:color="auto"/>
              <w:bottom w:val="single" w:sz="6" w:space="0" w:color="auto"/>
              <w:right w:val="single" w:sz="6" w:space="0" w:color="auto"/>
            </w:tcBorders>
          </w:tcPr>
          <w:p w14:paraId="27B89E47"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С 01.01.2023 года по 31.12.2028 года</w:t>
            </w:r>
          </w:p>
        </w:tc>
      </w:tr>
      <w:tr w:rsidR="00136898" w:rsidRPr="00136898" w14:paraId="01F86B99" w14:textId="77777777" w:rsidTr="009065EA">
        <w:trPr>
          <w:trHeight w:val="360"/>
          <w:jc w:val="center"/>
        </w:trPr>
        <w:tc>
          <w:tcPr>
            <w:tcW w:w="3936" w:type="dxa"/>
            <w:tcBorders>
              <w:top w:val="single" w:sz="6" w:space="0" w:color="auto"/>
              <w:left w:val="single" w:sz="6" w:space="0" w:color="auto"/>
              <w:bottom w:val="single" w:sz="6" w:space="0" w:color="auto"/>
              <w:right w:val="single" w:sz="6" w:space="0" w:color="auto"/>
            </w:tcBorders>
          </w:tcPr>
          <w:p w14:paraId="4E066D53"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Fonts w:ascii="Times New Roman" w:hAnsi="Times New Roman" w:cs="Times New Roman"/>
                <w:sz w:val="24"/>
                <w:szCs w:val="24"/>
              </w:rPr>
              <w:t xml:space="preserve">Объемы и источники финансирования </w:t>
            </w:r>
            <w:r w:rsidRPr="00136898">
              <w:rPr>
                <w:rFonts w:ascii="Times New Roman" w:hAnsi="Times New Roman" w:cs="Times New Roman"/>
                <w:sz w:val="24"/>
                <w:szCs w:val="24"/>
              </w:rPr>
              <w:br/>
              <w:t xml:space="preserve">подпрограммы                         </w:t>
            </w:r>
          </w:p>
        </w:tc>
        <w:tc>
          <w:tcPr>
            <w:tcW w:w="5919" w:type="dxa"/>
            <w:tcBorders>
              <w:top w:val="single" w:sz="6" w:space="0" w:color="auto"/>
              <w:left w:val="single" w:sz="6" w:space="0" w:color="auto"/>
              <w:bottom w:val="single" w:sz="6" w:space="0" w:color="auto"/>
              <w:right w:val="single" w:sz="6" w:space="0" w:color="auto"/>
            </w:tcBorders>
          </w:tcPr>
          <w:p w14:paraId="679CE949" w14:textId="77777777" w:rsidR="00136898" w:rsidRPr="00136898" w:rsidRDefault="00136898" w:rsidP="009065EA">
            <w:pPr>
              <w:rPr>
                <w:rStyle w:val="fontstyle01"/>
              </w:rPr>
            </w:pPr>
            <w:r w:rsidRPr="00136898">
              <w:rPr>
                <w:rStyle w:val="fontstyle01"/>
              </w:rPr>
              <w:t>Общий объем средств, предусмотренных на</w:t>
            </w:r>
            <w:r w:rsidRPr="00136898">
              <w:rPr>
                <w:rFonts w:ascii="Times New Roman" w:hAnsi="Times New Roman" w:cs="Times New Roman"/>
                <w:sz w:val="24"/>
                <w:szCs w:val="24"/>
              </w:rPr>
              <w:br/>
            </w:r>
            <w:r w:rsidRPr="00136898">
              <w:rPr>
                <w:rStyle w:val="fontstyle01"/>
              </w:rPr>
              <w:t xml:space="preserve">реализацию подпрограммы </w:t>
            </w:r>
            <w:r w:rsidR="005D13FF">
              <w:rPr>
                <w:rStyle w:val="fontstyle01"/>
              </w:rPr>
              <w:t>305 825,3</w:t>
            </w:r>
            <w:r w:rsidRPr="00136898">
              <w:rPr>
                <w:rStyle w:val="fontstyle01"/>
              </w:rPr>
              <w:t xml:space="preserve"> тыс. рублей, в том числе:</w:t>
            </w:r>
            <w:r w:rsidRPr="00136898">
              <w:rPr>
                <w:rFonts w:ascii="Times New Roman" w:hAnsi="Times New Roman" w:cs="Times New Roman"/>
                <w:sz w:val="24"/>
                <w:szCs w:val="24"/>
              </w:rPr>
              <w:br/>
            </w:r>
            <w:r w:rsidRPr="00136898">
              <w:rPr>
                <w:rStyle w:val="fontstyle01"/>
              </w:rPr>
              <w:t xml:space="preserve">средства федерального бюджета- </w:t>
            </w:r>
            <w:r w:rsidR="005D13FF">
              <w:rPr>
                <w:rStyle w:val="fontstyle01"/>
              </w:rPr>
              <w:t>290 656,4</w:t>
            </w:r>
            <w:r w:rsidRPr="00136898">
              <w:rPr>
                <w:rStyle w:val="fontstyle01"/>
              </w:rPr>
              <w:t xml:space="preserve"> тыс. рублей;</w:t>
            </w:r>
            <w:r w:rsidRPr="00136898">
              <w:rPr>
                <w:rFonts w:ascii="Times New Roman" w:hAnsi="Times New Roman" w:cs="Times New Roman"/>
                <w:sz w:val="24"/>
                <w:szCs w:val="24"/>
              </w:rPr>
              <w:br/>
            </w:r>
            <w:r w:rsidRPr="00136898">
              <w:rPr>
                <w:rStyle w:val="fontstyle01"/>
              </w:rPr>
              <w:t xml:space="preserve">средства областного бюджета – </w:t>
            </w:r>
            <w:r w:rsidR="005D13FF">
              <w:rPr>
                <w:rStyle w:val="fontstyle01"/>
              </w:rPr>
              <w:t>12 044,9</w:t>
            </w:r>
            <w:r w:rsidRPr="00136898">
              <w:rPr>
                <w:rStyle w:val="fontstyle01"/>
              </w:rPr>
              <w:t xml:space="preserve"> тыс. рублей;</w:t>
            </w:r>
          </w:p>
          <w:p w14:paraId="09AE7116" w14:textId="77777777" w:rsidR="00136898" w:rsidRPr="00136898" w:rsidRDefault="00EF0B9D" w:rsidP="009065EA">
            <w:pPr>
              <w:rPr>
                <w:rStyle w:val="fontstyle01"/>
              </w:rPr>
            </w:pPr>
            <w:r w:rsidRPr="00136898">
              <w:rPr>
                <w:rStyle w:val="fontstyle01"/>
              </w:rPr>
              <w:t>средства бюджета</w:t>
            </w:r>
            <w:r w:rsidR="00136898" w:rsidRPr="00136898">
              <w:rPr>
                <w:rStyle w:val="fontstyle01"/>
              </w:rPr>
              <w:t xml:space="preserve"> округа </w:t>
            </w:r>
            <w:r w:rsidR="005D13FF">
              <w:rPr>
                <w:rStyle w:val="fontstyle01"/>
              </w:rPr>
              <w:t>–1613,0</w:t>
            </w:r>
            <w:r w:rsidR="00136898" w:rsidRPr="00136898">
              <w:rPr>
                <w:rStyle w:val="fontstyle01"/>
              </w:rPr>
              <w:t>тыс. рублей;</w:t>
            </w:r>
          </w:p>
          <w:p w14:paraId="04350B20" w14:textId="77777777" w:rsidR="00136898" w:rsidRPr="00136898" w:rsidRDefault="00136898" w:rsidP="009065EA">
            <w:pPr>
              <w:pStyle w:val="ConsPlusNormal"/>
              <w:widowControl/>
              <w:ind w:firstLine="0"/>
              <w:rPr>
                <w:rFonts w:ascii="Times New Roman" w:hAnsi="Times New Roman" w:cs="Times New Roman"/>
                <w:sz w:val="24"/>
                <w:szCs w:val="24"/>
              </w:rPr>
            </w:pPr>
            <w:r w:rsidRPr="00136898">
              <w:rPr>
                <w:rStyle w:val="fontstyle01"/>
                <w:rFonts w:eastAsiaTheme="majorEastAsia"/>
              </w:rPr>
              <w:t xml:space="preserve">средства внебюджетных источников – </w:t>
            </w:r>
            <w:r w:rsidR="005D13FF">
              <w:rPr>
                <w:rStyle w:val="fontstyle01"/>
              </w:rPr>
              <w:t>1 511</w:t>
            </w:r>
            <w:r w:rsidR="005D13FF" w:rsidRPr="00136898">
              <w:rPr>
                <w:rStyle w:val="fontstyle01"/>
              </w:rPr>
              <w:t xml:space="preserve">,0 </w:t>
            </w:r>
            <w:r w:rsidRPr="00136898">
              <w:rPr>
                <w:rStyle w:val="fontstyle01"/>
                <w:rFonts w:eastAsiaTheme="majorEastAsia"/>
              </w:rPr>
              <w:t>тыс. рублей</w:t>
            </w:r>
          </w:p>
        </w:tc>
      </w:tr>
    </w:tbl>
    <w:p w14:paraId="32447D10" w14:textId="77777777" w:rsidR="00136898" w:rsidRPr="00136898" w:rsidRDefault="00136898" w:rsidP="00136898">
      <w:pPr>
        <w:tabs>
          <w:tab w:val="left" w:pos="1290"/>
        </w:tabs>
        <w:rPr>
          <w:rFonts w:ascii="Times New Roman" w:hAnsi="Times New Roman" w:cs="Times New Roman"/>
          <w:b/>
          <w:sz w:val="24"/>
          <w:szCs w:val="24"/>
        </w:rPr>
      </w:pPr>
    </w:p>
    <w:p w14:paraId="087E964D" w14:textId="77777777" w:rsidR="00136898" w:rsidRPr="00136898" w:rsidRDefault="00136898" w:rsidP="00136898">
      <w:pPr>
        <w:tabs>
          <w:tab w:val="left" w:pos="1290"/>
        </w:tabs>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3.2.1. Характеристика сферы реализации подпрограммы, описание основных проблем и обоснование включения в муниципальную программу</w:t>
      </w:r>
    </w:p>
    <w:p w14:paraId="7B58B706" w14:textId="77777777" w:rsidR="00136898" w:rsidRPr="00136898" w:rsidRDefault="00136898" w:rsidP="00136898">
      <w:pPr>
        <w:tabs>
          <w:tab w:val="left" w:pos="1290"/>
        </w:tabs>
        <w:rPr>
          <w:rFonts w:ascii="Times New Roman" w:hAnsi="Times New Roman" w:cs="Times New Roman"/>
          <w:b/>
          <w:sz w:val="24"/>
          <w:szCs w:val="24"/>
        </w:rPr>
      </w:pPr>
    </w:p>
    <w:p w14:paraId="15726415" w14:textId="77777777" w:rsidR="00136898" w:rsidRPr="00EF0B9D" w:rsidRDefault="00136898" w:rsidP="00EF0B9D">
      <w:pPr>
        <w:autoSpaceDE w:val="0"/>
        <w:autoSpaceDN w:val="0"/>
        <w:adjustRightInd w:val="0"/>
        <w:spacing w:line="240" w:lineRule="auto"/>
        <w:ind w:firstLine="709"/>
        <w:rPr>
          <w:rFonts w:ascii="Times New Roman" w:hAnsi="Times New Roman" w:cs="Times New Roman"/>
          <w:sz w:val="24"/>
          <w:szCs w:val="24"/>
        </w:rPr>
      </w:pPr>
      <w:r w:rsidRPr="00136898">
        <w:rPr>
          <w:rFonts w:ascii="Times New Roman" w:hAnsi="Times New Roman" w:cs="Times New Roman"/>
          <w:sz w:val="24"/>
          <w:szCs w:val="24"/>
        </w:rPr>
        <w:t xml:space="preserve">Основными причинами сложившейся неблагоприятной ситуации в комплексном развитии села </w:t>
      </w:r>
      <w:r w:rsidRPr="00EF0B9D">
        <w:rPr>
          <w:rFonts w:ascii="Times New Roman" w:hAnsi="Times New Roman" w:cs="Times New Roman"/>
          <w:sz w:val="24"/>
          <w:szCs w:val="24"/>
        </w:rPr>
        <w:t xml:space="preserve">являются недостаточное финансирование развития социальной и инженерной инфраструктуры в сельской </w:t>
      </w:r>
      <w:r w:rsidR="00EF0B9D" w:rsidRPr="00EF0B9D">
        <w:rPr>
          <w:rFonts w:ascii="Times New Roman" w:hAnsi="Times New Roman" w:cs="Times New Roman"/>
          <w:sz w:val="24"/>
          <w:szCs w:val="24"/>
        </w:rPr>
        <w:t>местности, высокий</w:t>
      </w:r>
      <w:r w:rsidRPr="00EF0B9D">
        <w:rPr>
          <w:rFonts w:ascii="Times New Roman" w:hAnsi="Times New Roman" w:cs="Times New Roman"/>
          <w:sz w:val="24"/>
          <w:szCs w:val="24"/>
        </w:rPr>
        <w:t xml:space="preserve"> уровень затратности комплексного развития сельских территорий в связи с низкой плотностью проживания сельского населения (2,9 человека на 1 квадратный километр). </w:t>
      </w:r>
    </w:p>
    <w:p w14:paraId="607639B1" w14:textId="77777777" w:rsidR="00136898" w:rsidRPr="00EF0B9D" w:rsidRDefault="00136898" w:rsidP="00EF0B9D">
      <w:pPr>
        <w:shd w:val="clear" w:color="auto" w:fill="FFFFFF"/>
        <w:tabs>
          <w:tab w:val="left" w:pos="7560"/>
        </w:tabs>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На сегодняшний день обеспеченность сельского населения услугами, оказываемыми образовательными организациями, медицинскими организациями, учреждениями культуры, низкая, недостаточно развиты транспортная сеть, торговое и бытовое обслуживание. </w:t>
      </w:r>
    </w:p>
    <w:p w14:paraId="329020C1" w14:textId="77777777" w:rsidR="00136898" w:rsidRPr="00EF0B9D" w:rsidRDefault="00136898" w:rsidP="00EF0B9D">
      <w:pPr>
        <w:shd w:val="clear" w:color="auto" w:fill="FFFFFF"/>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Материально-техническая </w:t>
      </w:r>
      <w:r w:rsidR="00EF0B9D" w:rsidRPr="00EF0B9D">
        <w:rPr>
          <w:rFonts w:ascii="Times New Roman" w:hAnsi="Times New Roman" w:cs="Times New Roman"/>
          <w:sz w:val="24"/>
          <w:szCs w:val="24"/>
        </w:rPr>
        <w:t>база и</w:t>
      </w:r>
      <w:r w:rsidRPr="00EF0B9D">
        <w:rPr>
          <w:rFonts w:ascii="Times New Roman" w:hAnsi="Times New Roman" w:cs="Times New Roman"/>
          <w:sz w:val="24"/>
          <w:szCs w:val="24"/>
        </w:rPr>
        <w:t xml:space="preserve"> состояние зданий образовательных организаций и учреждений культуры, расположенных в центральных сельских населенных пунктах территориальных отделов Няндомского муниципального округа, были </w:t>
      </w:r>
      <w:r w:rsidR="00EF0B9D" w:rsidRPr="00EF0B9D">
        <w:rPr>
          <w:rFonts w:ascii="Times New Roman" w:hAnsi="Times New Roman" w:cs="Times New Roman"/>
          <w:sz w:val="24"/>
          <w:szCs w:val="24"/>
        </w:rPr>
        <w:t>улучшены за</w:t>
      </w:r>
      <w:r w:rsidRPr="00EF0B9D">
        <w:rPr>
          <w:rFonts w:ascii="Times New Roman" w:hAnsi="Times New Roman" w:cs="Times New Roman"/>
          <w:sz w:val="24"/>
          <w:szCs w:val="24"/>
        </w:rPr>
        <w:t xml:space="preserve"> счет участия в реализации ряда мероприятий национальных проектов «Образование», «Культура», государственной программы РФ «Комплексное развитие сельских территорий» и государственных программ Архангельской области. Это </w:t>
      </w:r>
      <w:r w:rsidR="00EF0B9D" w:rsidRPr="00EF0B9D">
        <w:rPr>
          <w:rFonts w:ascii="Times New Roman" w:hAnsi="Times New Roman" w:cs="Times New Roman"/>
          <w:sz w:val="24"/>
          <w:szCs w:val="24"/>
        </w:rPr>
        <w:t>позволило повысить</w:t>
      </w:r>
      <w:r w:rsidRPr="00EF0B9D">
        <w:rPr>
          <w:rFonts w:ascii="Times New Roman" w:hAnsi="Times New Roman" w:cs="Times New Roman"/>
          <w:sz w:val="24"/>
          <w:szCs w:val="24"/>
        </w:rPr>
        <w:t xml:space="preserve"> доступность и качество предоставляемых этими учреждениями услуг.</w:t>
      </w:r>
    </w:p>
    <w:p w14:paraId="5E4563B4" w14:textId="77777777" w:rsidR="00136898" w:rsidRPr="00EF0B9D" w:rsidRDefault="00136898" w:rsidP="00EF0B9D">
      <w:pPr>
        <w:shd w:val="clear" w:color="auto" w:fill="FFFFFF"/>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Однако, есть еще учреждения социальной сферы, здания которых имеют большой процент износа, проводимый из года в год текущий ремонт не дает результата и крайне необходим капитальный ремонт. </w:t>
      </w:r>
    </w:p>
    <w:p w14:paraId="270ED732" w14:textId="77777777" w:rsidR="00136898" w:rsidRPr="00EF0B9D" w:rsidRDefault="00136898" w:rsidP="00EF0B9D">
      <w:pPr>
        <w:shd w:val="clear" w:color="auto" w:fill="FFFFFF"/>
        <w:tabs>
          <w:tab w:val="left" w:pos="7560"/>
        </w:tabs>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Одной из проблем Няндомского муниципального округа является высокий износ объектов </w:t>
      </w:r>
      <w:proofErr w:type="spellStart"/>
      <w:r w:rsidRPr="00EF0B9D">
        <w:rPr>
          <w:rFonts w:ascii="Times New Roman" w:hAnsi="Times New Roman" w:cs="Times New Roman"/>
          <w:sz w:val="24"/>
          <w:szCs w:val="24"/>
        </w:rPr>
        <w:t>электрообеспечения</w:t>
      </w:r>
      <w:proofErr w:type="spellEnd"/>
      <w:r w:rsidRPr="00EF0B9D">
        <w:rPr>
          <w:rFonts w:ascii="Times New Roman" w:hAnsi="Times New Roman" w:cs="Times New Roman"/>
          <w:sz w:val="24"/>
          <w:szCs w:val="24"/>
        </w:rPr>
        <w:t xml:space="preserve"> и отсутствие уличного освещения в некоторых сельских населенных </w:t>
      </w:r>
      <w:r w:rsidR="00EF0B9D" w:rsidRPr="00EF0B9D">
        <w:rPr>
          <w:rFonts w:ascii="Times New Roman" w:hAnsi="Times New Roman" w:cs="Times New Roman"/>
          <w:sz w:val="24"/>
          <w:szCs w:val="24"/>
        </w:rPr>
        <w:t>пунктах территории</w:t>
      </w:r>
      <w:r w:rsidRPr="00EF0B9D">
        <w:rPr>
          <w:rFonts w:ascii="Times New Roman" w:hAnsi="Times New Roman" w:cs="Times New Roman"/>
          <w:sz w:val="24"/>
          <w:szCs w:val="24"/>
        </w:rPr>
        <w:t xml:space="preserve">. </w:t>
      </w:r>
    </w:p>
    <w:p w14:paraId="7F6254BA" w14:textId="77777777" w:rsidR="00136898" w:rsidRPr="00EF0B9D" w:rsidRDefault="00136898" w:rsidP="00EF0B9D">
      <w:pPr>
        <w:shd w:val="clear" w:color="auto" w:fill="FFFFFF"/>
        <w:tabs>
          <w:tab w:val="left" w:pos="7560"/>
        </w:tabs>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В силу </w:t>
      </w:r>
      <w:proofErr w:type="spellStart"/>
      <w:r w:rsidRPr="00EF0B9D">
        <w:rPr>
          <w:rFonts w:ascii="Times New Roman" w:hAnsi="Times New Roman" w:cs="Times New Roman"/>
          <w:sz w:val="24"/>
          <w:szCs w:val="24"/>
        </w:rPr>
        <w:t>низкодисперсного</w:t>
      </w:r>
      <w:proofErr w:type="spellEnd"/>
      <w:r w:rsidRPr="00EF0B9D">
        <w:rPr>
          <w:rFonts w:ascii="Times New Roman" w:hAnsi="Times New Roman" w:cs="Times New Roman"/>
          <w:sz w:val="24"/>
          <w:szCs w:val="24"/>
        </w:rPr>
        <w:t xml:space="preserve"> характера сельского расселения актуальным остается вопрос транспортной доступности сельских населенных пунктов. Автомобильное сообщение представлено, в основном, автомобильными дорогами с грунтовым покрытием, срок эксплуатации и состояние которых в течение года сильно зависит от </w:t>
      </w:r>
      <w:r w:rsidR="00EF0B9D" w:rsidRPr="00EF0B9D">
        <w:rPr>
          <w:rFonts w:ascii="Times New Roman" w:hAnsi="Times New Roman" w:cs="Times New Roman"/>
          <w:sz w:val="24"/>
          <w:szCs w:val="24"/>
        </w:rPr>
        <w:t>погодных условий</w:t>
      </w:r>
      <w:r w:rsidRPr="00EF0B9D">
        <w:rPr>
          <w:rFonts w:ascii="Times New Roman" w:hAnsi="Times New Roman" w:cs="Times New Roman"/>
          <w:sz w:val="24"/>
          <w:szCs w:val="24"/>
        </w:rPr>
        <w:t xml:space="preserve">. То же относится и к </w:t>
      </w:r>
      <w:r w:rsidR="00EF0B9D" w:rsidRPr="00EF0B9D">
        <w:rPr>
          <w:rFonts w:ascii="Times New Roman" w:hAnsi="Times New Roman" w:cs="Times New Roman"/>
          <w:sz w:val="24"/>
          <w:szCs w:val="24"/>
        </w:rPr>
        <w:t>дорогам самих</w:t>
      </w:r>
      <w:r w:rsidRPr="00EF0B9D">
        <w:rPr>
          <w:rFonts w:ascii="Times New Roman" w:hAnsi="Times New Roman" w:cs="Times New Roman"/>
          <w:sz w:val="24"/>
          <w:szCs w:val="24"/>
        </w:rPr>
        <w:t xml:space="preserve"> сельских населенных пунктов. Параметры таких автомобильных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14:paraId="7A597348" w14:textId="77777777" w:rsidR="00136898" w:rsidRPr="00EF0B9D" w:rsidRDefault="00392D63" w:rsidP="00EF0B9D">
      <w:pPr>
        <w:pStyle w:val="1"/>
        <w:ind w:firstLine="709"/>
        <w:rPr>
          <w:b w:val="0"/>
          <w:sz w:val="24"/>
          <w:szCs w:val="24"/>
        </w:rPr>
      </w:pPr>
      <w:hyperlink r:id="rId11" w:history="1">
        <w:r w:rsidR="00136898" w:rsidRPr="00EF0B9D">
          <w:rPr>
            <w:rStyle w:val="ac"/>
            <w:color w:val="auto"/>
            <w:sz w:val="24"/>
            <w:szCs w:val="24"/>
          </w:rPr>
          <w:t>Постановлени</w:t>
        </w:r>
      </w:hyperlink>
      <w:r w:rsidR="00136898" w:rsidRPr="00EF0B9D">
        <w:rPr>
          <w:rStyle w:val="af2"/>
          <w:color w:val="auto"/>
          <w:sz w:val="24"/>
          <w:szCs w:val="24"/>
        </w:rPr>
        <w:t xml:space="preserve">ем Правительства Архангельской области  от 8 декабря 2020 года  № 822-пп в </w:t>
      </w:r>
      <w:r w:rsidR="00136898" w:rsidRPr="00EF0B9D">
        <w:rPr>
          <w:b w:val="0"/>
          <w:sz w:val="24"/>
          <w:szCs w:val="24"/>
        </w:rPr>
        <w:t>Перечень сельских агломераций Архангельской области, на территории которых реализуются мероприятия государственной программы Российской Федерации «Комплексное развитие сельских территорий» была включена сельская агломерация «Город Няндома», что позволило расширить  количество населенных пунктов Няндомского муниципального округа, которые могут принимать участие  в мероприятиях государственной программы Российской Федерации «Комплексное развитие сельских территорий».</w:t>
      </w:r>
    </w:p>
    <w:p w14:paraId="54A879FB" w14:textId="77777777" w:rsidR="00136898" w:rsidRPr="00EF0B9D" w:rsidRDefault="00136898" w:rsidP="00EF0B9D">
      <w:pPr>
        <w:spacing w:line="240" w:lineRule="auto"/>
        <w:ind w:firstLine="709"/>
        <w:rPr>
          <w:rFonts w:ascii="Times New Roman" w:hAnsi="Times New Roman" w:cs="Times New Roman"/>
          <w:sz w:val="24"/>
          <w:szCs w:val="24"/>
        </w:rPr>
      </w:pPr>
      <w:r w:rsidRPr="00EF0B9D">
        <w:rPr>
          <w:rFonts w:ascii="Times New Roman" w:hAnsi="Times New Roman" w:cs="Times New Roman"/>
          <w:sz w:val="24"/>
          <w:szCs w:val="24"/>
        </w:rPr>
        <w:t xml:space="preserve">Решение всех вышеперечисленных проблем требует комплексного подхода </w:t>
      </w:r>
      <w:r w:rsidR="00EF0B9D" w:rsidRPr="00EF0B9D">
        <w:rPr>
          <w:rFonts w:ascii="Times New Roman" w:hAnsi="Times New Roman" w:cs="Times New Roman"/>
          <w:sz w:val="24"/>
          <w:szCs w:val="24"/>
        </w:rPr>
        <w:t>и значительных</w:t>
      </w:r>
      <w:r w:rsidRPr="00EF0B9D">
        <w:rPr>
          <w:rFonts w:ascii="Times New Roman" w:hAnsi="Times New Roman" w:cs="Times New Roman"/>
          <w:sz w:val="24"/>
          <w:szCs w:val="24"/>
        </w:rPr>
        <w:t xml:space="preserve"> капитальных вложений, поэтому наряду с затратами </w:t>
      </w:r>
      <w:r w:rsidR="00EF0B9D" w:rsidRPr="00EF0B9D">
        <w:rPr>
          <w:rFonts w:ascii="Times New Roman" w:hAnsi="Times New Roman" w:cs="Times New Roman"/>
          <w:sz w:val="24"/>
          <w:szCs w:val="24"/>
        </w:rPr>
        <w:t>бюджета Няндомского</w:t>
      </w:r>
      <w:r w:rsidRPr="00EF0B9D">
        <w:rPr>
          <w:rFonts w:ascii="Times New Roman" w:hAnsi="Times New Roman" w:cs="Times New Roman"/>
          <w:sz w:val="24"/>
          <w:szCs w:val="24"/>
        </w:rPr>
        <w:t xml:space="preserve"> муниципального округа необходимо привлечение </w:t>
      </w:r>
      <w:r w:rsidR="00EF0B9D" w:rsidRPr="00EF0B9D">
        <w:rPr>
          <w:rFonts w:ascii="Times New Roman" w:hAnsi="Times New Roman" w:cs="Times New Roman"/>
          <w:sz w:val="24"/>
          <w:szCs w:val="24"/>
        </w:rPr>
        <w:t>средств из</w:t>
      </w:r>
      <w:r w:rsidRPr="00EF0B9D">
        <w:rPr>
          <w:rFonts w:ascii="Times New Roman" w:hAnsi="Times New Roman" w:cs="Times New Roman"/>
          <w:sz w:val="24"/>
          <w:szCs w:val="24"/>
        </w:rPr>
        <w:t xml:space="preserve"> других источников.</w:t>
      </w:r>
    </w:p>
    <w:p w14:paraId="5E5C7084" w14:textId="77777777" w:rsidR="00136898" w:rsidRPr="00136898" w:rsidRDefault="00136898" w:rsidP="00136898">
      <w:pPr>
        <w:tabs>
          <w:tab w:val="left" w:pos="1290"/>
        </w:tabs>
        <w:rPr>
          <w:rFonts w:ascii="Times New Roman" w:hAnsi="Times New Roman" w:cs="Times New Roman"/>
          <w:sz w:val="24"/>
          <w:szCs w:val="24"/>
        </w:rPr>
        <w:sectPr w:rsidR="00136898" w:rsidRPr="00136898" w:rsidSect="009065EA">
          <w:type w:val="continuous"/>
          <w:pgSz w:w="11907" w:h="16840" w:code="9"/>
          <w:pgMar w:top="1134" w:right="567" w:bottom="1134" w:left="1134" w:header="720" w:footer="720" w:gutter="0"/>
          <w:cols w:space="720"/>
        </w:sectPr>
      </w:pPr>
    </w:p>
    <w:p w14:paraId="1B556C18" w14:textId="77777777" w:rsidR="00136898" w:rsidRPr="00136898" w:rsidRDefault="00136898" w:rsidP="00136898">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lastRenderedPageBreak/>
        <w:t xml:space="preserve">3.2.2. </w:t>
      </w:r>
      <w:r w:rsidR="00EF0B9D" w:rsidRPr="00136898">
        <w:rPr>
          <w:rFonts w:ascii="Times New Roman" w:hAnsi="Times New Roman" w:cs="Times New Roman"/>
          <w:b/>
          <w:sz w:val="24"/>
          <w:szCs w:val="24"/>
        </w:rPr>
        <w:t>ПЕРЕЧЕНЬ МЕРОПРИЯТИЙ</w:t>
      </w:r>
    </w:p>
    <w:p w14:paraId="37209D07" w14:textId="77777777" w:rsidR="00136898" w:rsidRPr="00136898" w:rsidRDefault="00136898" w:rsidP="00136898">
      <w:pPr>
        <w:tabs>
          <w:tab w:val="left" w:pos="1185"/>
        </w:tabs>
        <w:jc w:val="center"/>
        <w:rPr>
          <w:rFonts w:ascii="Times New Roman" w:hAnsi="Times New Roman" w:cs="Times New Roman"/>
          <w:b/>
          <w:sz w:val="24"/>
          <w:szCs w:val="24"/>
        </w:rPr>
      </w:pPr>
      <w:r w:rsidRPr="00136898">
        <w:rPr>
          <w:rFonts w:ascii="Times New Roman" w:hAnsi="Times New Roman" w:cs="Times New Roman"/>
          <w:b/>
          <w:sz w:val="24"/>
          <w:szCs w:val="24"/>
        </w:rPr>
        <w:t xml:space="preserve"> Подпрограммы 2 «Создание и развитие инфраструктуры на сельских территориях»</w:t>
      </w:r>
    </w:p>
    <w:p w14:paraId="7934D3E1" w14:textId="77777777" w:rsidR="00136898" w:rsidRPr="00136898" w:rsidRDefault="00136898" w:rsidP="00136898">
      <w:pPr>
        <w:pStyle w:val="ConsPlusNormal"/>
        <w:widowControl/>
        <w:ind w:firstLine="0"/>
        <w:jc w:val="center"/>
        <w:rPr>
          <w:rFonts w:ascii="Times New Roman" w:hAnsi="Times New Roman" w:cs="Times New Roman"/>
          <w:sz w:val="24"/>
          <w:szCs w:val="24"/>
        </w:rPr>
      </w:pPr>
      <w:r w:rsidRPr="00136898">
        <w:rPr>
          <w:rFonts w:ascii="Times New Roman" w:hAnsi="Times New Roman" w:cs="Times New Roman"/>
          <w:b/>
          <w:sz w:val="24"/>
          <w:szCs w:val="24"/>
        </w:rPr>
        <w:t xml:space="preserve">муниципальной </w:t>
      </w:r>
      <w:r w:rsidR="00EF0B9D" w:rsidRPr="00136898">
        <w:rPr>
          <w:rFonts w:ascii="Times New Roman" w:hAnsi="Times New Roman" w:cs="Times New Roman"/>
          <w:b/>
          <w:sz w:val="24"/>
          <w:szCs w:val="24"/>
        </w:rPr>
        <w:t>программы</w:t>
      </w:r>
      <w:r w:rsidR="00EF0B9D" w:rsidRPr="00136898">
        <w:rPr>
          <w:rFonts w:ascii="Times New Roman" w:hAnsi="Times New Roman" w:cs="Times New Roman"/>
          <w:sz w:val="24"/>
          <w:szCs w:val="24"/>
        </w:rPr>
        <w:t xml:space="preserve"> «</w:t>
      </w:r>
      <w:r w:rsidRPr="00136898">
        <w:rPr>
          <w:rFonts w:ascii="Times New Roman" w:hAnsi="Times New Roman" w:cs="Times New Roman"/>
          <w:b/>
          <w:sz w:val="24"/>
          <w:szCs w:val="24"/>
        </w:rPr>
        <w:t>Комплексное развитие сельских территорий Няндомского муниципального округа»</w:t>
      </w:r>
    </w:p>
    <w:p w14:paraId="7AB163BC" w14:textId="77777777" w:rsidR="00136898" w:rsidRPr="00136898" w:rsidRDefault="00136898" w:rsidP="00136898">
      <w:pPr>
        <w:jc w:val="right"/>
        <w:rPr>
          <w:rFonts w:ascii="Times New Roman" w:eastAsia="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701"/>
        <w:gridCol w:w="1984"/>
        <w:gridCol w:w="2126"/>
        <w:gridCol w:w="1418"/>
        <w:gridCol w:w="1276"/>
        <w:gridCol w:w="1275"/>
        <w:gridCol w:w="993"/>
        <w:gridCol w:w="141"/>
        <w:gridCol w:w="567"/>
        <w:gridCol w:w="284"/>
        <w:gridCol w:w="567"/>
        <w:gridCol w:w="142"/>
        <w:gridCol w:w="850"/>
      </w:tblGrid>
      <w:tr w:rsidR="00136898" w:rsidRPr="00136898" w14:paraId="76263E5F" w14:textId="77777777" w:rsidTr="009065EA">
        <w:trPr>
          <w:trHeight w:val="255"/>
          <w:tblHeader/>
        </w:trPr>
        <w:tc>
          <w:tcPr>
            <w:tcW w:w="668" w:type="dxa"/>
            <w:vMerge w:val="restart"/>
          </w:tcPr>
          <w:p w14:paraId="024C0D06" w14:textId="77777777" w:rsidR="00136898" w:rsidRPr="00136898" w:rsidRDefault="00136898" w:rsidP="009065EA">
            <w:pPr>
              <w:tabs>
                <w:tab w:val="left" w:pos="1185"/>
              </w:tabs>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п/п</w:t>
            </w:r>
          </w:p>
        </w:tc>
        <w:tc>
          <w:tcPr>
            <w:tcW w:w="2701" w:type="dxa"/>
            <w:vMerge w:val="restart"/>
          </w:tcPr>
          <w:p w14:paraId="3A9C5E0C"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Наименование   </w:t>
            </w:r>
            <w:r w:rsidRPr="00136898">
              <w:rPr>
                <w:rFonts w:ascii="Times New Roman" w:eastAsia="Times New Roman" w:hAnsi="Times New Roman" w:cs="Times New Roman"/>
                <w:b/>
                <w:sz w:val="24"/>
                <w:szCs w:val="24"/>
              </w:rPr>
              <w:br/>
              <w:t>мероприятия</w:t>
            </w:r>
          </w:p>
        </w:tc>
        <w:tc>
          <w:tcPr>
            <w:tcW w:w="1984" w:type="dxa"/>
            <w:vMerge w:val="restart"/>
          </w:tcPr>
          <w:p w14:paraId="1BD0B50D" w14:textId="77777777" w:rsidR="00136898" w:rsidRPr="00136898" w:rsidRDefault="00EF0B9D"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ответственный исполнитель</w:t>
            </w:r>
            <w:r w:rsidR="00136898" w:rsidRPr="00136898">
              <w:rPr>
                <w:rFonts w:ascii="Times New Roman" w:eastAsia="Times New Roman" w:hAnsi="Times New Roman" w:cs="Times New Roman"/>
                <w:b/>
                <w:sz w:val="24"/>
                <w:szCs w:val="24"/>
              </w:rPr>
              <w:t>, соисполнитель</w:t>
            </w:r>
          </w:p>
        </w:tc>
        <w:tc>
          <w:tcPr>
            <w:tcW w:w="2126" w:type="dxa"/>
            <w:vMerge w:val="restart"/>
          </w:tcPr>
          <w:p w14:paraId="30BE712A"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Источники</w:t>
            </w:r>
            <w:r w:rsidRPr="00136898">
              <w:rPr>
                <w:rFonts w:ascii="Times New Roman" w:eastAsia="Times New Roman" w:hAnsi="Times New Roman" w:cs="Times New Roman"/>
                <w:b/>
                <w:sz w:val="24"/>
                <w:szCs w:val="24"/>
              </w:rPr>
              <w:br/>
              <w:t>финансирования</w:t>
            </w:r>
          </w:p>
        </w:tc>
        <w:tc>
          <w:tcPr>
            <w:tcW w:w="7513" w:type="dxa"/>
            <w:gridSpan w:val="10"/>
          </w:tcPr>
          <w:p w14:paraId="15083000"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Оценка </w:t>
            </w:r>
            <w:r w:rsidR="00EF0B9D" w:rsidRPr="00136898">
              <w:rPr>
                <w:rFonts w:ascii="Times New Roman" w:eastAsia="Times New Roman" w:hAnsi="Times New Roman" w:cs="Times New Roman"/>
                <w:b/>
                <w:sz w:val="24"/>
                <w:szCs w:val="24"/>
              </w:rPr>
              <w:t>расходов, тыс.</w:t>
            </w:r>
            <w:r w:rsidRPr="00136898">
              <w:rPr>
                <w:rFonts w:ascii="Times New Roman" w:eastAsia="Times New Roman" w:hAnsi="Times New Roman" w:cs="Times New Roman"/>
                <w:b/>
                <w:sz w:val="24"/>
                <w:szCs w:val="24"/>
              </w:rPr>
              <w:t xml:space="preserve"> руб.</w:t>
            </w:r>
          </w:p>
        </w:tc>
      </w:tr>
      <w:tr w:rsidR="00136898" w:rsidRPr="00136898" w14:paraId="65169614" w14:textId="77777777" w:rsidTr="009065EA">
        <w:trPr>
          <w:trHeight w:val="562"/>
          <w:tblHeader/>
        </w:trPr>
        <w:tc>
          <w:tcPr>
            <w:tcW w:w="668" w:type="dxa"/>
            <w:vMerge/>
          </w:tcPr>
          <w:p w14:paraId="3433C291" w14:textId="77777777" w:rsidR="00136898" w:rsidRPr="00136898" w:rsidRDefault="00136898" w:rsidP="009065EA">
            <w:pPr>
              <w:tabs>
                <w:tab w:val="left" w:pos="1185"/>
              </w:tabs>
              <w:rPr>
                <w:rFonts w:ascii="Times New Roman" w:eastAsia="Times New Roman" w:hAnsi="Times New Roman" w:cs="Times New Roman"/>
                <w:b/>
                <w:sz w:val="24"/>
                <w:szCs w:val="24"/>
              </w:rPr>
            </w:pPr>
          </w:p>
        </w:tc>
        <w:tc>
          <w:tcPr>
            <w:tcW w:w="2701" w:type="dxa"/>
            <w:vMerge/>
          </w:tcPr>
          <w:p w14:paraId="40BBF87C" w14:textId="77777777" w:rsidR="00136898" w:rsidRPr="00136898" w:rsidRDefault="00136898" w:rsidP="009065EA">
            <w:pPr>
              <w:tabs>
                <w:tab w:val="left" w:pos="1185"/>
              </w:tabs>
              <w:rPr>
                <w:rFonts w:ascii="Times New Roman" w:eastAsia="Times New Roman" w:hAnsi="Times New Roman" w:cs="Times New Roman"/>
                <w:b/>
                <w:sz w:val="24"/>
                <w:szCs w:val="24"/>
              </w:rPr>
            </w:pPr>
          </w:p>
        </w:tc>
        <w:tc>
          <w:tcPr>
            <w:tcW w:w="1984" w:type="dxa"/>
            <w:vMerge/>
          </w:tcPr>
          <w:p w14:paraId="063895A7" w14:textId="77777777" w:rsidR="00136898" w:rsidRPr="00136898" w:rsidRDefault="00136898" w:rsidP="009065EA">
            <w:pPr>
              <w:tabs>
                <w:tab w:val="left" w:pos="1185"/>
              </w:tabs>
              <w:rPr>
                <w:rFonts w:ascii="Times New Roman" w:eastAsia="Times New Roman" w:hAnsi="Times New Roman" w:cs="Times New Roman"/>
                <w:b/>
                <w:sz w:val="24"/>
                <w:szCs w:val="24"/>
              </w:rPr>
            </w:pPr>
          </w:p>
        </w:tc>
        <w:tc>
          <w:tcPr>
            <w:tcW w:w="2126" w:type="dxa"/>
            <w:vMerge/>
          </w:tcPr>
          <w:p w14:paraId="43D1CAA9" w14:textId="77777777" w:rsidR="00136898" w:rsidRPr="00136898" w:rsidRDefault="00136898" w:rsidP="009065EA">
            <w:pPr>
              <w:tabs>
                <w:tab w:val="left" w:pos="1185"/>
              </w:tabs>
              <w:rPr>
                <w:rFonts w:ascii="Times New Roman" w:eastAsia="Times New Roman" w:hAnsi="Times New Roman" w:cs="Times New Roman"/>
                <w:b/>
                <w:sz w:val="24"/>
                <w:szCs w:val="24"/>
              </w:rPr>
            </w:pPr>
          </w:p>
        </w:tc>
        <w:tc>
          <w:tcPr>
            <w:tcW w:w="1418" w:type="dxa"/>
          </w:tcPr>
          <w:p w14:paraId="62588890" w14:textId="77777777" w:rsidR="00136898" w:rsidRPr="00136898" w:rsidRDefault="00136898" w:rsidP="009065EA">
            <w:pPr>
              <w:tabs>
                <w:tab w:val="left" w:pos="1185"/>
              </w:tabs>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Всего</w:t>
            </w:r>
          </w:p>
        </w:tc>
        <w:tc>
          <w:tcPr>
            <w:tcW w:w="1276" w:type="dxa"/>
          </w:tcPr>
          <w:p w14:paraId="797BEDFA"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2023</w:t>
            </w:r>
          </w:p>
          <w:p w14:paraId="22657EB7"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год</w:t>
            </w:r>
          </w:p>
        </w:tc>
        <w:tc>
          <w:tcPr>
            <w:tcW w:w="1275" w:type="dxa"/>
          </w:tcPr>
          <w:p w14:paraId="2ABB05BA"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2024 </w:t>
            </w:r>
          </w:p>
          <w:p w14:paraId="63D782D7" w14:textId="77777777" w:rsidR="00136898" w:rsidRPr="00136898" w:rsidRDefault="00136898" w:rsidP="009065EA">
            <w:pPr>
              <w:autoSpaceDE w:val="0"/>
              <w:autoSpaceDN w:val="0"/>
              <w:adjustRightInd w:val="0"/>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год</w:t>
            </w:r>
          </w:p>
        </w:tc>
        <w:tc>
          <w:tcPr>
            <w:tcW w:w="1134" w:type="dxa"/>
            <w:gridSpan w:val="2"/>
          </w:tcPr>
          <w:p w14:paraId="5DC35CE0"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2025</w:t>
            </w:r>
          </w:p>
          <w:p w14:paraId="2ACEF75C"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 год</w:t>
            </w:r>
          </w:p>
        </w:tc>
        <w:tc>
          <w:tcPr>
            <w:tcW w:w="851" w:type="dxa"/>
            <w:gridSpan w:val="2"/>
          </w:tcPr>
          <w:p w14:paraId="60F4532B"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2026</w:t>
            </w:r>
          </w:p>
          <w:p w14:paraId="18279528"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 год</w:t>
            </w:r>
          </w:p>
        </w:tc>
        <w:tc>
          <w:tcPr>
            <w:tcW w:w="709" w:type="dxa"/>
            <w:gridSpan w:val="2"/>
          </w:tcPr>
          <w:p w14:paraId="4191CEA9"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2027 </w:t>
            </w:r>
          </w:p>
          <w:p w14:paraId="11B20CE7"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год</w:t>
            </w:r>
          </w:p>
        </w:tc>
        <w:tc>
          <w:tcPr>
            <w:tcW w:w="850" w:type="dxa"/>
          </w:tcPr>
          <w:p w14:paraId="76A5B5C8"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 xml:space="preserve">2028 </w:t>
            </w:r>
          </w:p>
          <w:p w14:paraId="4E3BBEE1" w14:textId="77777777" w:rsidR="00136898" w:rsidRPr="00136898" w:rsidRDefault="00136898" w:rsidP="009065EA">
            <w:pPr>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год</w:t>
            </w:r>
          </w:p>
        </w:tc>
      </w:tr>
      <w:tr w:rsidR="00136898" w:rsidRPr="00136898" w14:paraId="1C61ADBF" w14:textId="77777777" w:rsidTr="009065EA">
        <w:trPr>
          <w:tblHeader/>
        </w:trPr>
        <w:tc>
          <w:tcPr>
            <w:tcW w:w="668" w:type="dxa"/>
          </w:tcPr>
          <w:p w14:paraId="2E885D06"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1</w:t>
            </w:r>
          </w:p>
        </w:tc>
        <w:tc>
          <w:tcPr>
            <w:tcW w:w="2701" w:type="dxa"/>
          </w:tcPr>
          <w:p w14:paraId="40658E44"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2</w:t>
            </w:r>
          </w:p>
        </w:tc>
        <w:tc>
          <w:tcPr>
            <w:tcW w:w="1984" w:type="dxa"/>
          </w:tcPr>
          <w:p w14:paraId="130F8D70"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3</w:t>
            </w:r>
          </w:p>
        </w:tc>
        <w:tc>
          <w:tcPr>
            <w:tcW w:w="2126" w:type="dxa"/>
          </w:tcPr>
          <w:p w14:paraId="56B1C725"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4</w:t>
            </w:r>
          </w:p>
        </w:tc>
        <w:tc>
          <w:tcPr>
            <w:tcW w:w="1418" w:type="dxa"/>
          </w:tcPr>
          <w:p w14:paraId="7D31BEE3"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5</w:t>
            </w:r>
          </w:p>
        </w:tc>
        <w:tc>
          <w:tcPr>
            <w:tcW w:w="1276" w:type="dxa"/>
          </w:tcPr>
          <w:p w14:paraId="7875129B"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6</w:t>
            </w:r>
          </w:p>
        </w:tc>
        <w:tc>
          <w:tcPr>
            <w:tcW w:w="1275" w:type="dxa"/>
          </w:tcPr>
          <w:p w14:paraId="3E57C629"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7</w:t>
            </w:r>
          </w:p>
        </w:tc>
        <w:tc>
          <w:tcPr>
            <w:tcW w:w="1134" w:type="dxa"/>
            <w:gridSpan w:val="2"/>
          </w:tcPr>
          <w:p w14:paraId="4859E47E"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8</w:t>
            </w:r>
          </w:p>
        </w:tc>
        <w:tc>
          <w:tcPr>
            <w:tcW w:w="851" w:type="dxa"/>
            <w:gridSpan w:val="2"/>
          </w:tcPr>
          <w:p w14:paraId="3B9F8832"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9</w:t>
            </w:r>
          </w:p>
        </w:tc>
        <w:tc>
          <w:tcPr>
            <w:tcW w:w="709" w:type="dxa"/>
            <w:gridSpan w:val="2"/>
          </w:tcPr>
          <w:p w14:paraId="7238B882"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10</w:t>
            </w:r>
          </w:p>
        </w:tc>
        <w:tc>
          <w:tcPr>
            <w:tcW w:w="850" w:type="dxa"/>
          </w:tcPr>
          <w:p w14:paraId="050B44F9" w14:textId="77777777" w:rsidR="00136898" w:rsidRPr="00136898" w:rsidRDefault="00136898" w:rsidP="009065EA">
            <w:pPr>
              <w:tabs>
                <w:tab w:val="left" w:pos="1185"/>
              </w:tabs>
              <w:jc w:val="center"/>
              <w:rPr>
                <w:rFonts w:ascii="Times New Roman" w:eastAsia="Times New Roman" w:hAnsi="Times New Roman" w:cs="Times New Roman"/>
                <w:b/>
                <w:sz w:val="24"/>
                <w:szCs w:val="24"/>
              </w:rPr>
            </w:pPr>
            <w:r w:rsidRPr="00136898">
              <w:rPr>
                <w:rFonts w:ascii="Times New Roman" w:eastAsia="Times New Roman" w:hAnsi="Times New Roman" w:cs="Times New Roman"/>
                <w:b/>
                <w:sz w:val="24"/>
                <w:szCs w:val="24"/>
              </w:rPr>
              <w:t>11</w:t>
            </w:r>
          </w:p>
        </w:tc>
      </w:tr>
      <w:tr w:rsidR="00136898" w:rsidRPr="00136898" w14:paraId="493AEFB1" w14:textId="77777777" w:rsidTr="009065EA">
        <w:trPr>
          <w:trHeight w:val="218"/>
        </w:trPr>
        <w:tc>
          <w:tcPr>
            <w:tcW w:w="668" w:type="dxa"/>
          </w:tcPr>
          <w:p w14:paraId="6A532F15"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4324" w:type="dxa"/>
            <w:gridSpan w:val="13"/>
          </w:tcPr>
          <w:p w14:paraId="14422966"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Цель </w:t>
            </w:r>
            <w:r w:rsidR="00EF0B9D" w:rsidRPr="00136898">
              <w:rPr>
                <w:rFonts w:ascii="Times New Roman" w:eastAsia="Times New Roman" w:hAnsi="Times New Roman" w:cs="Times New Roman"/>
                <w:sz w:val="24"/>
                <w:szCs w:val="24"/>
              </w:rPr>
              <w:t>подпрограммы 2</w:t>
            </w:r>
            <w:r w:rsidRPr="00136898">
              <w:rPr>
                <w:rFonts w:ascii="Times New Roman" w:eastAsia="Times New Roman" w:hAnsi="Times New Roman" w:cs="Times New Roman"/>
                <w:sz w:val="24"/>
                <w:szCs w:val="24"/>
              </w:rPr>
              <w:t xml:space="preserve">: повышение качества и комфорта сельской среды Няндомского муниципального </w:t>
            </w:r>
            <w:proofErr w:type="gramStart"/>
            <w:r w:rsidRPr="00136898">
              <w:rPr>
                <w:rFonts w:ascii="Times New Roman" w:eastAsia="Times New Roman" w:hAnsi="Times New Roman" w:cs="Times New Roman"/>
                <w:sz w:val="24"/>
                <w:szCs w:val="24"/>
              </w:rPr>
              <w:t>округа  и</w:t>
            </w:r>
            <w:proofErr w:type="gramEnd"/>
            <w:r w:rsidRPr="00136898">
              <w:rPr>
                <w:rFonts w:ascii="Times New Roman" w:eastAsia="Times New Roman" w:hAnsi="Times New Roman" w:cs="Times New Roman"/>
                <w:sz w:val="24"/>
                <w:szCs w:val="24"/>
              </w:rPr>
              <w:t xml:space="preserve"> создание условий для ее дальнейшего развития</w:t>
            </w:r>
          </w:p>
        </w:tc>
      </w:tr>
      <w:tr w:rsidR="00136898" w:rsidRPr="00136898" w14:paraId="76F519BA" w14:textId="77777777" w:rsidTr="009065EA">
        <w:trPr>
          <w:trHeight w:val="222"/>
        </w:trPr>
        <w:tc>
          <w:tcPr>
            <w:tcW w:w="668" w:type="dxa"/>
          </w:tcPr>
          <w:p w14:paraId="750A37A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4324" w:type="dxa"/>
            <w:gridSpan w:val="13"/>
          </w:tcPr>
          <w:p w14:paraId="240535FE"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Задача 1</w:t>
            </w:r>
            <w:r w:rsidR="00136898" w:rsidRPr="00136898">
              <w:rPr>
                <w:rFonts w:ascii="Times New Roman" w:eastAsia="Times New Roman" w:hAnsi="Times New Roman" w:cs="Times New Roman"/>
                <w:sz w:val="24"/>
                <w:szCs w:val="24"/>
              </w:rPr>
              <w:t>: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136898" w:rsidRPr="00136898" w14:paraId="17AA3316" w14:textId="77777777" w:rsidTr="009065EA">
        <w:trPr>
          <w:trHeight w:val="217"/>
        </w:trPr>
        <w:tc>
          <w:tcPr>
            <w:tcW w:w="668" w:type="dxa"/>
            <w:vMerge w:val="restart"/>
          </w:tcPr>
          <w:p w14:paraId="33E8E736"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1.1</w:t>
            </w:r>
          </w:p>
        </w:tc>
        <w:tc>
          <w:tcPr>
            <w:tcW w:w="2701" w:type="dxa"/>
            <w:vMerge w:val="restart"/>
          </w:tcPr>
          <w:p w14:paraId="08FAD92A"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Капитальный ремонт центрального здания МБУК "НРЦКС"</w:t>
            </w:r>
          </w:p>
        </w:tc>
        <w:tc>
          <w:tcPr>
            <w:tcW w:w="1984" w:type="dxa"/>
            <w:vMerge w:val="restart"/>
          </w:tcPr>
          <w:p w14:paraId="1A69CBDE"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социальной политики</w:t>
            </w:r>
          </w:p>
        </w:tc>
        <w:tc>
          <w:tcPr>
            <w:tcW w:w="2126" w:type="dxa"/>
          </w:tcPr>
          <w:p w14:paraId="67BED28C"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1EA028F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82146,0</w:t>
            </w:r>
          </w:p>
        </w:tc>
        <w:tc>
          <w:tcPr>
            <w:tcW w:w="1276" w:type="dxa"/>
            <w:vAlign w:val="center"/>
          </w:tcPr>
          <w:p w14:paraId="015058F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82146,0</w:t>
            </w:r>
          </w:p>
        </w:tc>
        <w:tc>
          <w:tcPr>
            <w:tcW w:w="1275" w:type="dxa"/>
            <w:vAlign w:val="center"/>
          </w:tcPr>
          <w:p w14:paraId="0272797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7CA998D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115AB0E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F40C828"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534BA29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EE2CB3F" w14:textId="77777777" w:rsidTr="009065EA">
        <w:trPr>
          <w:trHeight w:val="377"/>
        </w:trPr>
        <w:tc>
          <w:tcPr>
            <w:tcW w:w="668" w:type="dxa"/>
            <w:vMerge/>
          </w:tcPr>
          <w:p w14:paraId="7776827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879221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7A1ECCF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AA9E112"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322C320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79487,8</w:t>
            </w:r>
          </w:p>
        </w:tc>
        <w:tc>
          <w:tcPr>
            <w:tcW w:w="1276" w:type="dxa"/>
            <w:vAlign w:val="center"/>
          </w:tcPr>
          <w:p w14:paraId="6487084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79487,8</w:t>
            </w:r>
          </w:p>
        </w:tc>
        <w:tc>
          <w:tcPr>
            <w:tcW w:w="1275" w:type="dxa"/>
            <w:vAlign w:val="center"/>
          </w:tcPr>
          <w:p w14:paraId="2B54B92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6C4FB33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489BC2C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1A8B951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77E2B26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1D53DE03" w14:textId="77777777" w:rsidTr="009065EA">
        <w:trPr>
          <w:trHeight w:val="355"/>
        </w:trPr>
        <w:tc>
          <w:tcPr>
            <w:tcW w:w="668" w:type="dxa"/>
            <w:vMerge/>
          </w:tcPr>
          <w:p w14:paraId="6D9C01C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4FD43F4"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5324A980"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408786BD"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2A48E87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1622,2</w:t>
            </w:r>
          </w:p>
        </w:tc>
        <w:tc>
          <w:tcPr>
            <w:tcW w:w="1276" w:type="dxa"/>
            <w:vAlign w:val="center"/>
          </w:tcPr>
          <w:p w14:paraId="4A09DA1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1622,2</w:t>
            </w:r>
          </w:p>
        </w:tc>
        <w:tc>
          <w:tcPr>
            <w:tcW w:w="1275" w:type="dxa"/>
            <w:vAlign w:val="center"/>
          </w:tcPr>
          <w:p w14:paraId="77018B0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113FC5D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5694ABF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209699D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4C98CF4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5510A425" w14:textId="77777777" w:rsidTr="009065EA">
        <w:trPr>
          <w:trHeight w:val="275"/>
        </w:trPr>
        <w:tc>
          <w:tcPr>
            <w:tcW w:w="668" w:type="dxa"/>
            <w:vMerge/>
          </w:tcPr>
          <w:p w14:paraId="3578D40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776C1B69"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096494C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2ACD6C8"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vAlign w:val="center"/>
          </w:tcPr>
          <w:p w14:paraId="6BB8A8D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413,0</w:t>
            </w:r>
          </w:p>
        </w:tc>
        <w:tc>
          <w:tcPr>
            <w:tcW w:w="1276" w:type="dxa"/>
            <w:vAlign w:val="center"/>
          </w:tcPr>
          <w:p w14:paraId="26325FC8"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413,0</w:t>
            </w:r>
          </w:p>
        </w:tc>
        <w:tc>
          <w:tcPr>
            <w:tcW w:w="1275" w:type="dxa"/>
            <w:vAlign w:val="center"/>
          </w:tcPr>
          <w:p w14:paraId="7591322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5E3CF7D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63FD3458"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03CDFF1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10C0F20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0317402F" w14:textId="77777777" w:rsidTr="009065EA">
        <w:trPr>
          <w:trHeight w:val="267"/>
        </w:trPr>
        <w:tc>
          <w:tcPr>
            <w:tcW w:w="668" w:type="dxa"/>
            <w:vMerge/>
          </w:tcPr>
          <w:p w14:paraId="7A75F77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AA413E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239D812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C7194E1"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5C696D6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623,0</w:t>
            </w:r>
          </w:p>
        </w:tc>
        <w:tc>
          <w:tcPr>
            <w:tcW w:w="1276" w:type="dxa"/>
            <w:vAlign w:val="center"/>
          </w:tcPr>
          <w:p w14:paraId="5396F76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623,0</w:t>
            </w:r>
          </w:p>
        </w:tc>
        <w:tc>
          <w:tcPr>
            <w:tcW w:w="1275" w:type="dxa"/>
            <w:vAlign w:val="center"/>
          </w:tcPr>
          <w:p w14:paraId="619D6B2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6F2591DC"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0F59901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79F8D2C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59BB577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3B990B50" w14:textId="77777777" w:rsidTr="009065EA">
        <w:trPr>
          <w:trHeight w:val="366"/>
        </w:trPr>
        <w:tc>
          <w:tcPr>
            <w:tcW w:w="668" w:type="dxa"/>
            <w:vMerge w:val="restart"/>
          </w:tcPr>
          <w:p w14:paraId="2E05F749"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1.2</w:t>
            </w:r>
          </w:p>
        </w:tc>
        <w:tc>
          <w:tcPr>
            <w:tcW w:w="2701" w:type="dxa"/>
            <w:vMerge w:val="restart"/>
          </w:tcPr>
          <w:p w14:paraId="35EC6571"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Капитальный ремонт здания дома культуры "Заря" (кинотеатр) МБУК "НРЦКС"</w:t>
            </w:r>
          </w:p>
        </w:tc>
        <w:tc>
          <w:tcPr>
            <w:tcW w:w="1984" w:type="dxa"/>
            <w:vMerge w:val="restart"/>
          </w:tcPr>
          <w:p w14:paraId="48FC7A30"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социальной политики</w:t>
            </w:r>
          </w:p>
        </w:tc>
        <w:tc>
          <w:tcPr>
            <w:tcW w:w="2126" w:type="dxa"/>
          </w:tcPr>
          <w:p w14:paraId="18E870FC"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28433C7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23425,7</w:t>
            </w:r>
          </w:p>
        </w:tc>
        <w:tc>
          <w:tcPr>
            <w:tcW w:w="1276" w:type="dxa"/>
            <w:vAlign w:val="center"/>
          </w:tcPr>
          <w:p w14:paraId="3672FDD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23425,7</w:t>
            </w:r>
          </w:p>
        </w:tc>
        <w:tc>
          <w:tcPr>
            <w:tcW w:w="1275" w:type="dxa"/>
            <w:vAlign w:val="center"/>
          </w:tcPr>
          <w:p w14:paraId="7481EB5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372D48B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5F4B3047"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6287FC8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15F037C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F90A9AB" w14:textId="77777777" w:rsidTr="009065EA">
        <w:trPr>
          <w:trHeight w:val="255"/>
        </w:trPr>
        <w:tc>
          <w:tcPr>
            <w:tcW w:w="668" w:type="dxa"/>
            <w:vMerge/>
          </w:tcPr>
          <w:p w14:paraId="7953C81D"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E30E863"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554FEE8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67DFB8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5A27E92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22669,0</w:t>
            </w:r>
          </w:p>
        </w:tc>
        <w:tc>
          <w:tcPr>
            <w:tcW w:w="1276" w:type="dxa"/>
            <w:vAlign w:val="center"/>
          </w:tcPr>
          <w:p w14:paraId="4829298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22669,0</w:t>
            </w:r>
          </w:p>
        </w:tc>
        <w:tc>
          <w:tcPr>
            <w:tcW w:w="1275" w:type="dxa"/>
            <w:vAlign w:val="center"/>
          </w:tcPr>
          <w:p w14:paraId="6E2C0DF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2B21A83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453ED87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1704081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10B6CAD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31EC1A78" w14:textId="77777777" w:rsidTr="009065EA">
        <w:trPr>
          <w:trHeight w:val="285"/>
        </w:trPr>
        <w:tc>
          <w:tcPr>
            <w:tcW w:w="668" w:type="dxa"/>
            <w:vMerge/>
          </w:tcPr>
          <w:p w14:paraId="7BC9DFD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0A9DD37E"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63C730DC"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BAA4894"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7EAF3BB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462,7</w:t>
            </w:r>
          </w:p>
        </w:tc>
        <w:tc>
          <w:tcPr>
            <w:tcW w:w="1276" w:type="dxa"/>
            <w:vAlign w:val="center"/>
          </w:tcPr>
          <w:p w14:paraId="2393CA1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462,7</w:t>
            </w:r>
          </w:p>
        </w:tc>
        <w:tc>
          <w:tcPr>
            <w:tcW w:w="1275" w:type="dxa"/>
            <w:vAlign w:val="center"/>
          </w:tcPr>
          <w:p w14:paraId="77BD3EC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321F4C3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75BC8D1C"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D7E59E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534C51D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2293F254" w14:textId="77777777" w:rsidTr="009065EA">
        <w:trPr>
          <w:trHeight w:val="341"/>
        </w:trPr>
        <w:tc>
          <w:tcPr>
            <w:tcW w:w="668" w:type="dxa"/>
            <w:vMerge/>
          </w:tcPr>
          <w:p w14:paraId="49C0290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6BF23380"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45AEA66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58332685" w14:textId="77777777" w:rsidR="00136898" w:rsidRPr="00136898" w:rsidRDefault="00EF0B9D" w:rsidP="009065EA">
            <w:pPr>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vAlign w:val="center"/>
          </w:tcPr>
          <w:p w14:paraId="3D59996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117,0</w:t>
            </w:r>
          </w:p>
        </w:tc>
        <w:tc>
          <w:tcPr>
            <w:tcW w:w="1276" w:type="dxa"/>
            <w:vAlign w:val="center"/>
          </w:tcPr>
          <w:p w14:paraId="315DE8A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117,0</w:t>
            </w:r>
          </w:p>
        </w:tc>
        <w:tc>
          <w:tcPr>
            <w:tcW w:w="1275" w:type="dxa"/>
            <w:vAlign w:val="center"/>
          </w:tcPr>
          <w:p w14:paraId="7AB2C39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3705E31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77E62A4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3F174E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711DE2D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3A26F233" w14:textId="77777777" w:rsidTr="009065EA">
        <w:trPr>
          <w:trHeight w:val="419"/>
        </w:trPr>
        <w:tc>
          <w:tcPr>
            <w:tcW w:w="668" w:type="dxa"/>
            <w:vMerge/>
          </w:tcPr>
          <w:p w14:paraId="20C4383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22AC61B5"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4A2D0F2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3DAC3AE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135D0FB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177,0</w:t>
            </w:r>
          </w:p>
        </w:tc>
        <w:tc>
          <w:tcPr>
            <w:tcW w:w="1276" w:type="dxa"/>
            <w:vAlign w:val="center"/>
          </w:tcPr>
          <w:p w14:paraId="743141E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177,0</w:t>
            </w:r>
          </w:p>
        </w:tc>
        <w:tc>
          <w:tcPr>
            <w:tcW w:w="1275" w:type="dxa"/>
            <w:vAlign w:val="center"/>
          </w:tcPr>
          <w:p w14:paraId="20BA84B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2E81A70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3EF0EBB7"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3B8FAC37"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11CE809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0F077E84" w14:textId="77777777" w:rsidTr="009065EA">
        <w:trPr>
          <w:trHeight w:val="234"/>
        </w:trPr>
        <w:tc>
          <w:tcPr>
            <w:tcW w:w="668" w:type="dxa"/>
            <w:vMerge w:val="restart"/>
          </w:tcPr>
          <w:p w14:paraId="032658DC"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1.3</w:t>
            </w:r>
          </w:p>
        </w:tc>
        <w:tc>
          <w:tcPr>
            <w:tcW w:w="2701" w:type="dxa"/>
            <w:vMerge w:val="restart"/>
          </w:tcPr>
          <w:p w14:paraId="712BAA97"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Капитальный ремонт здания Краеведческого центра "Дом </w:t>
            </w:r>
            <w:proofErr w:type="spellStart"/>
            <w:r w:rsidRPr="00136898">
              <w:rPr>
                <w:rFonts w:ascii="Times New Roman" w:eastAsia="Times New Roman" w:hAnsi="Times New Roman" w:cs="Times New Roman"/>
                <w:sz w:val="24"/>
                <w:szCs w:val="24"/>
              </w:rPr>
              <w:t>Няна</w:t>
            </w:r>
            <w:proofErr w:type="spellEnd"/>
            <w:r w:rsidRPr="00136898">
              <w:rPr>
                <w:rFonts w:ascii="Times New Roman" w:eastAsia="Times New Roman" w:hAnsi="Times New Roman" w:cs="Times New Roman"/>
                <w:sz w:val="24"/>
                <w:szCs w:val="24"/>
              </w:rPr>
              <w:t>", структурного подразделения МБУК "НРЦКС"</w:t>
            </w:r>
          </w:p>
        </w:tc>
        <w:tc>
          <w:tcPr>
            <w:tcW w:w="1984" w:type="dxa"/>
            <w:vMerge w:val="restart"/>
          </w:tcPr>
          <w:p w14:paraId="333C4551"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социальной политики</w:t>
            </w:r>
          </w:p>
        </w:tc>
        <w:tc>
          <w:tcPr>
            <w:tcW w:w="2126" w:type="dxa"/>
          </w:tcPr>
          <w:p w14:paraId="2A3BF28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58D4883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22298,8</w:t>
            </w:r>
          </w:p>
        </w:tc>
        <w:tc>
          <w:tcPr>
            <w:tcW w:w="1276" w:type="dxa"/>
            <w:vAlign w:val="center"/>
          </w:tcPr>
          <w:p w14:paraId="6C7AE8B7"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22298,8</w:t>
            </w:r>
          </w:p>
        </w:tc>
        <w:tc>
          <w:tcPr>
            <w:tcW w:w="1275" w:type="dxa"/>
            <w:vAlign w:val="center"/>
          </w:tcPr>
          <w:p w14:paraId="423EB7E8"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B2209D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63E02650"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92AC7AC"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693AC79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006BDC3F" w14:textId="77777777" w:rsidTr="009065EA">
        <w:trPr>
          <w:trHeight w:val="180"/>
        </w:trPr>
        <w:tc>
          <w:tcPr>
            <w:tcW w:w="668" w:type="dxa"/>
            <w:vMerge/>
          </w:tcPr>
          <w:p w14:paraId="2D8D4A3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20643B81"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404B877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2C981A79"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623C69A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28310,9</w:t>
            </w:r>
          </w:p>
        </w:tc>
        <w:tc>
          <w:tcPr>
            <w:tcW w:w="1276" w:type="dxa"/>
            <w:vAlign w:val="center"/>
          </w:tcPr>
          <w:p w14:paraId="42AEE3E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28310,9</w:t>
            </w:r>
          </w:p>
        </w:tc>
        <w:tc>
          <w:tcPr>
            <w:tcW w:w="1275" w:type="dxa"/>
            <w:vAlign w:val="center"/>
          </w:tcPr>
          <w:p w14:paraId="4A699E0F"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50E1856F"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6C8C0F2"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E9F0B0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67638C0"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0F33C369" w14:textId="77777777" w:rsidTr="009065EA">
        <w:trPr>
          <w:trHeight w:val="180"/>
        </w:trPr>
        <w:tc>
          <w:tcPr>
            <w:tcW w:w="668" w:type="dxa"/>
            <w:vMerge/>
          </w:tcPr>
          <w:p w14:paraId="44ECFCB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2A87357"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235DBB0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5DDBEC81"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590CF43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577,9</w:t>
            </w:r>
          </w:p>
        </w:tc>
        <w:tc>
          <w:tcPr>
            <w:tcW w:w="1276" w:type="dxa"/>
            <w:vAlign w:val="center"/>
          </w:tcPr>
          <w:p w14:paraId="6101DCA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577,9</w:t>
            </w:r>
          </w:p>
        </w:tc>
        <w:tc>
          <w:tcPr>
            <w:tcW w:w="1275" w:type="dxa"/>
            <w:vAlign w:val="center"/>
          </w:tcPr>
          <w:p w14:paraId="1F7A4052"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30023AD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60992F8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6FC09EC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4B978770"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175D8E22" w14:textId="77777777" w:rsidTr="009065EA">
        <w:trPr>
          <w:trHeight w:val="255"/>
        </w:trPr>
        <w:tc>
          <w:tcPr>
            <w:tcW w:w="668" w:type="dxa"/>
            <w:vMerge/>
          </w:tcPr>
          <w:p w14:paraId="4FDC3FF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4F8E3EF1"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1F11927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02BF2AA"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vAlign w:val="center"/>
          </w:tcPr>
          <w:p w14:paraId="31090FA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150,0</w:t>
            </w:r>
          </w:p>
        </w:tc>
        <w:tc>
          <w:tcPr>
            <w:tcW w:w="1276" w:type="dxa"/>
            <w:vAlign w:val="center"/>
          </w:tcPr>
          <w:p w14:paraId="43AAD788"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150,0</w:t>
            </w:r>
          </w:p>
        </w:tc>
        <w:tc>
          <w:tcPr>
            <w:tcW w:w="1275" w:type="dxa"/>
            <w:vAlign w:val="center"/>
          </w:tcPr>
          <w:p w14:paraId="0C1B5E6A"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1101D277"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0DF3DD6D"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5F8248E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2434C45B"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330566B7" w14:textId="77777777" w:rsidTr="009065EA">
        <w:trPr>
          <w:trHeight w:val="195"/>
        </w:trPr>
        <w:tc>
          <w:tcPr>
            <w:tcW w:w="668" w:type="dxa"/>
            <w:vMerge/>
          </w:tcPr>
          <w:p w14:paraId="7B22753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73F85230"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1876021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23AC935"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2445A71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260,0</w:t>
            </w:r>
          </w:p>
        </w:tc>
        <w:tc>
          <w:tcPr>
            <w:tcW w:w="1276" w:type="dxa"/>
            <w:vAlign w:val="center"/>
          </w:tcPr>
          <w:p w14:paraId="1F28A12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260,0</w:t>
            </w:r>
          </w:p>
        </w:tc>
        <w:tc>
          <w:tcPr>
            <w:tcW w:w="1275" w:type="dxa"/>
            <w:vAlign w:val="center"/>
          </w:tcPr>
          <w:p w14:paraId="74BA7C86"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31482574"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37D1A7E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12273A7"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21BB8C6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B762D55" w14:textId="77777777" w:rsidTr="009065EA">
        <w:trPr>
          <w:trHeight w:val="270"/>
        </w:trPr>
        <w:tc>
          <w:tcPr>
            <w:tcW w:w="668" w:type="dxa"/>
            <w:vMerge w:val="restart"/>
          </w:tcPr>
          <w:p w14:paraId="71425B06"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1.4</w:t>
            </w:r>
          </w:p>
        </w:tc>
        <w:tc>
          <w:tcPr>
            <w:tcW w:w="2701" w:type="dxa"/>
            <w:vMerge w:val="restart"/>
          </w:tcPr>
          <w:p w14:paraId="19AAE3E4"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Капитальный ремонт центрального здания МБУК "НЦРБ"</w:t>
            </w:r>
          </w:p>
        </w:tc>
        <w:tc>
          <w:tcPr>
            <w:tcW w:w="1984" w:type="dxa"/>
            <w:vMerge w:val="restart"/>
          </w:tcPr>
          <w:p w14:paraId="4BF55082"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социальной политики</w:t>
            </w:r>
          </w:p>
        </w:tc>
        <w:tc>
          <w:tcPr>
            <w:tcW w:w="2126" w:type="dxa"/>
          </w:tcPr>
          <w:p w14:paraId="1D1E6B49"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3306A41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25012,9</w:t>
            </w:r>
          </w:p>
        </w:tc>
        <w:tc>
          <w:tcPr>
            <w:tcW w:w="1276" w:type="dxa"/>
            <w:vAlign w:val="center"/>
          </w:tcPr>
          <w:p w14:paraId="20D2C92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25012,9</w:t>
            </w:r>
          </w:p>
        </w:tc>
        <w:tc>
          <w:tcPr>
            <w:tcW w:w="1275" w:type="dxa"/>
            <w:vAlign w:val="center"/>
          </w:tcPr>
          <w:p w14:paraId="517B7DC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09947C3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06DB2FB"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B7803BA"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633C76B"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20838F5E" w14:textId="77777777" w:rsidTr="009065EA">
        <w:trPr>
          <w:trHeight w:val="270"/>
        </w:trPr>
        <w:tc>
          <w:tcPr>
            <w:tcW w:w="668" w:type="dxa"/>
            <w:vMerge/>
          </w:tcPr>
          <w:p w14:paraId="7FB6116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06C7BD66"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37B99F1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718EF33"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429D5A0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24204,8</w:t>
            </w:r>
          </w:p>
        </w:tc>
        <w:tc>
          <w:tcPr>
            <w:tcW w:w="1276" w:type="dxa"/>
            <w:vAlign w:val="center"/>
          </w:tcPr>
          <w:p w14:paraId="2994C5D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24204,8</w:t>
            </w:r>
          </w:p>
        </w:tc>
        <w:tc>
          <w:tcPr>
            <w:tcW w:w="1275" w:type="dxa"/>
            <w:vAlign w:val="center"/>
          </w:tcPr>
          <w:p w14:paraId="4B75D0FF"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01DF99F6"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A22253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AFBA22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7289836B"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48E04D1D" w14:textId="77777777" w:rsidTr="009065EA">
        <w:trPr>
          <w:trHeight w:val="195"/>
        </w:trPr>
        <w:tc>
          <w:tcPr>
            <w:tcW w:w="668" w:type="dxa"/>
            <w:vMerge/>
          </w:tcPr>
          <w:p w14:paraId="721FC769"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4832052C"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41FD56E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2EFBC7AB"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0C27A63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494,1</w:t>
            </w:r>
          </w:p>
        </w:tc>
        <w:tc>
          <w:tcPr>
            <w:tcW w:w="1276" w:type="dxa"/>
            <w:vAlign w:val="center"/>
          </w:tcPr>
          <w:p w14:paraId="6821580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494,1</w:t>
            </w:r>
          </w:p>
        </w:tc>
        <w:tc>
          <w:tcPr>
            <w:tcW w:w="1275" w:type="dxa"/>
            <w:vAlign w:val="center"/>
          </w:tcPr>
          <w:p w14:paraId="623C38D9"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3B5DD14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19322840"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343ECD1B"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684F64F1"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4BB3B07B" w14:textId="77777777" w:rsidTr="009065EA">
        <w:trPr>
          <w:trHeight w:val="165"/>
        </w:trPr>
        <w:tc>
          <w:tcPr>
            <w:tcW w:w="668" w:type="dxa"/>
            <w:vMerge/>
          </w:tcPr>
          <w:p w14:paraId="5FFB2A0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418815E0"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1CBC093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4BA70D3"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vAlign w:val="center"/>
          </w:tcPr>
          <w:p w14:paraId="2F87336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125,0</w:t>
            </w:r>
          </w:p>
        </w:tc>
        <w:tc>
          <w:tcPr>
            <w:tcW w:w="1276" w:type="dxa"/>
            <w:vAlign w:val="center"/>
          </w:tcPr>
          <w:p w14:paraId="70CCE8A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125,0</w:t>
            </w:r>
          </w:p>
        </w:tc>
        <w:tc>
          <w:tcPr>
            <w:tcW w:w="1275" w:type="dxa"/>
            <w:vAlign w:val="center"/>
          </w:tcPr>
          <w:p w14:paraId="0005A1B7"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3199D8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38BE33A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73D0074C"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EB4DDF5"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4D0004C" w14:textId="77777777" w:rsidTr="009065EA">
        <w:trPr>
          <w:trHeight w:val="150"/>
        </w:trPr>
        <w:tc>
          <w:tcPr>
            <w:tcW w:w="668" w:type="dxa"/>
            <w:vMerge/>
          </w:tcPr>
          <w:p w14:paraId="47864C87"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0632BBD3" w14:textId="77777777" w:rsidR="00136898" w:rsidRPr="00136898" w:rsidRDefault="00136898" w:rsidP="009065EA">
            <w:pPr>
              <w:rPr>
                <w:rFonts w:ascii="Times New Roman" w:eastAsia="Times New Roman" w:hAnsi="Times New Roman" w:cs="Times New Roman"/>
                <w:sz w:val="24"/>
                <w:szCs w:val="24"/>
              </w:rPr>
            </w:pPr>
          </w:p>
        </w:tc>
        <w:tc>
          <w:tcPr>
            <w:tcW w:w="1984" w:type="dxa"/>
            <w:vMerge/>
          </w:tcPr>
          <w:p w14:paraId="635C4CE4"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6FEAC5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5326FD9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189,0</w:t>
            </w:r>
          </w:p>
        </w:tc>
        <w:tc>
          <w:tcPr>
            <w:tcW w:w="1276" w:type="dxa"/>
            <w:vAlign w:val="center"/>
          </w:tcPr>
          <w:p w14:paraId="19DC791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189,0</w:t>
            </w:r>
          </w:p>
        </w:tc>
        <w:tc>
          <w:tcPr>
            <w:tcW w:w="1275" w:type="dxa"/>
            <w:vAlign w:val="center"/>
          </w:tcPr>
          <w:p w14:paraId="3A1DD692"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25BD84DE"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29F0CB7"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5AB7C10A"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56758083" w14:textId="77777777" w:rsidR="00136898" w:rsidRPr="00136898" w:rsidRDefault="00136898" w:rsidP="009065EA">
            <w:pPr>
              <w:jc w:val="center"/>
              <w:rPr>
                <w:rFonts w:ascii="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463ABB73" w14:textId="77777777" w:rsidTr="009065EA">
        <w:trPr>
          <w:trHeight w:val="285"/>
        </w:trPr>
        <w:tc>
          <w:tcPr>
            <w:tcW w:w="668" w:type="dxa"/>
            <w:vMerge w:val="restart"/>
          </w:tcPr>
          <w:p w14:paraId="6AA85439"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w:t>
            </w:r>
          </w:p>
        </w:tc>
        <w:tc>
          <w:tcPr>
            <w:tcW w:w="2701" w:type="dxa"/>
            <w:vMerge w:val="restart"/>
          </w:tcPr>
          <w:p w14:paraId="56B40F35"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Капитальный ремонт фойе с лестницами, крыльца главного входа и кровли здания РЦДО</w:t>
            </w:r>
          </w:p>
        </w:tc>
        <w:tc>
          <w:tcPr>
            <w:tcW w:w="1984" w:type="dxa"/>
            <w:vMerge w:val="restart"/>
          </w:tcPr>
          <w:p w14:paraId="54B851CC"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Управление образования </w:t>
            </w:r>
          </w:p>
          <w:p w14:paraId="3E26EE6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693CEF5"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1F77976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29197,7</w:t>
            </w:r>
          </w:p>
        </w:tc>
        <w:tc>
          <w:tcPr>
            <w:tcW w:w="1276" w:type="dxa"/>
            <w:vAlign w:val="center"/>
          </w:tcPr>
          <w:p w14:paraId="49F7EA6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29197,7</w:t>
            </w:r>
          </w:p>
        </w:tc>
        <w:tc>
          <w:tcPr>
            <w:tcW w:w="1275" w:type="dxa"/>
            <w:vAlign w:val="center"/>
          </w:tcPr>
          <w:p w14:paraId="46E8AD7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67546B1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C9DA45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36B6FDB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25303A5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606725BF" w14:textId="77777777" w:rsidTr="009065EA">
        <w:trPr>
          <w:trHeight w:val="275"/>
        </w:trPr>
        <w:tc>
          <w:tcPr>
            <w:tcW w:w="668" w:type="dxa"/>
            <w:vMerge/>
          </w:tcPr>
          <w:p w14:paraId="56360C2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727E460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715099E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3C2C6751"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0E845DC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22305,8</w:t>
            </w:r>
          </w:p>
        </w:tc>
        <w:tc>
          <w:tcPr>
            <w:tcW w:w="1276" w:type="dxa"/>
            <w:vAlign w:val="center"/>
          </w:tcPr>
          <w:p w14:paraId="070E5C7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22305,8</w:t>
            </w:r>
          </w:p>
        </w:tc>
        <w:tc>
          <w:tcPr>
            <w:tcW w:w="1275" w:type="dxa"/>
            <w:vAlign w:val="center"/>
          </w:tcPr>
          <w:p w14:paraId="4CFEB59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6288888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AEB028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14CDD50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773614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50D177CC" w14:textId="77777777" w:rsidTr="009065EA">
        <w:trPr>
          <w:trHeight w:val="265"/>
        </w:trPr>
        <w:tc>
          <w:tcPr>
            <w:tcW w:w="668" w:type="dxa"/>
            <w:vMerge/>
          </w:tcPr>
          <w:p w14:paraId="70200B7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865CB5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1435EE05"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3F8F880"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316239A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6567,9</w:t>
            </w:r>
          </w:p>
        </w:tc>
        <w:tc>
          <w:tcPr>
            <w:tcW w:w="1276" w:type="dxa"/>
            <w:vAlign w:val="center"/>
          </w:tcPr>
          <w:p w14:paraId="204B0FA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6567,9</w:t>
            </w:r>
          </w:p>
        </w:tc>
        <w:tc>
          <w:tcPr>
            <w:tcW w:w="1275" w:type="dxa"/>
            <w:vAlign w:val="center"/>
          </w:tcPr>
          <w:p w14:paraId="7AA3DB1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B1923B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0E7C61B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54BDD73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11F7219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056E8C7F" w14:textId="77777777" w:rsidTr="009065EA">
        <w:trPr>
          <w:trHeight w:val="269"/>
        </w:trPr>
        <w:tc>
          <w:tcPr>
            <w:tcW w:w="668" w:type="dxa"/>
            <w:vMerge/>
          </w:tcPr>
          <w:p w14:paraId="0EEDBF4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1D0BFE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505F772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96A283E"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vAlign w:val="center"/>
          </w:tcPr>
          <w:p w14:paraId="7896CB0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150,0</w:t>
            </w:r>
          </w:p>
        </w:tc>
        <w:tc>
          <w:tcPr>
            <w:tcW w:w="1276" w:type="dxa"/>
            <w:vAlign w:val="center"/>
          </w:tcPr>
          <w:p w14:paraId="4BF6E89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150,0</w:t>
            </w:r>
          </w:p>
        </w:tc>
        <w:tc>
          <w:tcPr>
            <w:tcW w:w="1275" w:type="dxa"/>
            <w:vAlign w:val="center"/>
          </w:tcPr>
          <w:p w14:paraId="5A44B84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195D443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A0EF16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1A51080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1AE43D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2F842DC7" w14:textId="77777777" w:rsidTr="009065EA">
        <w:trPr>
          <w:trHeight w:val="253"/>
        </w:trPr>
        <w:tc>
          <w:tcPr>
            <w:tcW w:w="668" w:type="dxa"/>
            <w:vMerge/>
          </w:tcPr>
          <w:p w14:paraId="7D108660"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7E00117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63AA5D4A"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19C9CB1C"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6D81A1D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174,0</w:t>
            </w:r>
          </w:p>
        </w:tc>
        <w:tc>
          <w:tcPr>
            <w:tcW w:w="1276" w:type="dxa"/>
            <w:vAlign w:val="center"/>
          </w:tcPr>
          <w:p w14:paraId="212BEAC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174,0</w:t>
            </w:r>
          </w:p>
        </w:tc>
        <w:tc>
          <w:tcPr>
            <w:tcW w:w="1275" w:type="dxa"/>
            <w:vAlign w:val="center"/>
          </w:tcPr>
          <w:p w14:paraId="2CDA135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45246B3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131CD7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EA3EF5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42220E1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9065EA" w:rsidRPr="00136898" w14:paraId="5202C507" w14:textId="77777777" w:rsidTr="006E028D">
        <w:trPr>
          <w:trHeight w:val="255"/>
        </w:trPr>
        <w:tc>
          <w:tcPr>
            <w:tcW w:w="668" w:type="dxa"/>
            <w:vMerge w:val="restart"/>
          </w:tcPr>
          <w:p w14:paraId="7CDCEA74" w14:textId="77777777" w:rsidR="009065EA" w:rsidRPr="00136898" w:rsidRDefault="009065EA"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1.6</w:t>
            </w:r>
          </w:p>
        </w:tc>
        <w:tc>
          <w:tcPr>
            <w:tcW w:w="2701" w:type="dxa"/>
            <w:vMerge w:val="restart"/>
          </w:tcPr>
          <w:p w14:paraId="421B6910" w14:textId="77777777" w:rsidR="009065EA" w:rsidRPr="00136898" w:rsidRDefault="009065EA"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Строительство спортивного комплекса с универсальным игровым залом в </w:t>
            </w:r>
            <w:r w:rsidRPr="00136898">
              <w:rPr>
                <w:rFonts w:ascii="Times New Roman" w:eastAsia="Times New Roman" w:hAnsi="Times New Roman" w:cs="Times New Roman"/>
                <w:sz w:val="24"/>
                <w:szCs w:val="24"/>
              </w:rPr>
              <w:lastRenderedPageBreak/>
              <w:t xml:space="preserve">городском парке города Няндома </w:t>
            </w:r>
          </w:p>
        </w:tc>
        <w:tc>
          <w:tcPr>
            <w:tcW w:w="1984" w:type="dxa"/>
            <w:vMerge w:val="restart"/>
          </w:tcPr>
          <w:p w14:paraId="309A6DA5" w14:textId="77777777" w:rsidR="009065EA" w:rsidRPr="00136898" w:rsidRDefault="009065EA"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lastRenderedPageBreak/>
              <w:t xml:space="preserve">Управление строительства, архитектуры и ЖКХ </w:t>
            </w:r>
          </w:p>
        </w:tc>
        <w:tc>
          <w:tcPr>
            <w:tcW w:w="2126" w:type="dxa"/>
          </w:tcPr>
          <w:p w14:paraId="2F6D1CD2" w14:textId="77777777" w:rsidR="009065EA" w:rsidRPr="00136898" w:rsidRDefault="009065EA"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tcPr>
          <w:p w14:paraId="07F781E1"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6" w:type="dxa"/>
          </w:tcPr>
          <w:p w14:paraId="3D3E4332"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5" w:type="dxa"/>
          </w:tcPr>
          <w:p w14:paraId="18A4A052"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134" w:type="dxa"/>
            <w:gridSpan w:val="2"/>
            <w:vAlign w:val="center"/>
          </w:tcPr>
          <w:p w14:paraId="7EA72461"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6D2B9F16"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3D8306F4"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66AE9122"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9065EA" w:rsidRPr="00136898" w14:paraId="1421A8FF" w14:textId="77777777" w:rsidTr="006E028D">
        <w:trPr>
          <w:trHeight w:val="210"/>
        </w:trPr>
        <w:tc>
          <w:tcPr>
            <w:tcW w:w="668" w:type="dxa"/>
            <w:vMerge/>
          </w:tcPr>
          <w:p w14:paraId="4F4D8B2A"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701" w:type="dxa"/>
            <w:vMerge/>
          </w:tcPr>
          <w:p w14:paraId="6CE09A21"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1984" w:type="dxa"/>
            <w:vMerge/>
          </w:tcPr>
          <w:p w14:paraId="7F85D5F3"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126" w:type="dxa"/>
          </w:tcPr>
          <w:p w14:paraId="4C6DD61E" w14:textId="77777777" w:rsidR="009065EA" w:rsidRPr="00136898" w:rsidRDefault="009065EA"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tcPr>
          <w:p w14:paraId="2CBC2D11"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6" w:type="dxa"/>
          </w:tcPr>
          <w:p w14:paraId="4A19BBCB"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5" w:type="dxa"/>
          </w:tcPr>
          <w:p w14:paraId="584633AF"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134" w:type="dxa"/>
            <w:gridSpan w:val="2"/>
            <w:vAlign w:val="center"/>
          </w:tcPr>
          <w:p w14:paraId="1839B1B8"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8639DF5"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0AFB019"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F037EBC"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9065EA" w:rsidRPr="00136898" w14:paraId="72E13578" w14:textId="77777777" w:rsidTr="006E028D">
        <w:trPr>
          <w:trHeight w:val="240"/>
        </w:trPr>
        <w:tc>
          <w:tcPr>
            <w:tcW w:w="668" w:type="dxa"/>
            <w:vMerge/>
          </w:tcPr>
          <w:p w14:paraId="6A5D090A"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701" w:type="dxa"/>
            <w:vMerge/>
          </w:tcPr>
          <w:p w14:paraId="0E30ACA3"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1984" w:type="dxa"/>
            <w:vMerge/>
          </w:tcPr>
          <w:p w14:paraId="7C5BA12F"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126" w:type="dxa"/>
          </w:tcPr>
          <w:p w14:paraId="62437C36" w14:textId="77777777" w:rsidR="009065EA" w:rsidRPr="00136898" w:rsidRDefault="009065EA"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tcPr>
          <w:p w14:paraId="5201126F"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6" w:type="dxa"/>
          </w:tcPr>
          <w:p w14:paraId="0E2D1EF8"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5" w:type="dxa"/>
          </w:tcPr>
          <w:p w14:paraId="7409C01F"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134" w:type="dxa"/>
            <w:gridSpan w:val="2"/>
            <w:vAlign w:val="center"/>
          </w:tcPr>
          <w:p w14:paraId="351C4FA9"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1A28DD8A"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CC7B420"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45603EC"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9065EA" w:rsidRPr="00136898" w14:paraId="40B934C8" w14:textId="77777777" w:rsidTr="006E028D">
        <w:trPr>
          <w:trHeight w:val="195"/>
        </w:trPr>
        <w:tc>
          <w:tcPr>
            <w:tcW w:w="668" w:type="dxa"/>
            <w:vMerge/>
          </w:tcPr>
          <w:p w14:paraId="44CD3A66"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701" w:type="dxa"/>
            <w:vMerge/>
          </w:tcPr>
          <w:p w14:paraId="104633FF"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1984" w:type="dxa"/>
            <w:vMerge/>
          </w:tcPr>
          <w:p w14:paraId="7045886A"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126" w:type="dxa"/>
          </w:tcPr>
          <w:p w14:paraId="368F2EFD" w14:textId="77777777" w:rsidR="009065EA" w:rsidRPr="00136898" w:rsidRDefault="009065EA" w:rsidP="009065EA">
            <w:pPr>
              <w:autoSpaceDE w:val="0"/>
              <w:autoSpaceDN w:val="0"/>
              <w:adjustRightInd w:val="0"/>
              <w:rPr>
                <w:rFonts w:ascii="Times New Roman" w:eastAsia="Times New Roman" w:hAnsi="Times New Roman" w:cs="Times New Roman"/>
                <w:sz w:val="24"/>
                <w:szCs w:val="24"/>
              </w:rPr>
            </w:pPr>
            <w:r w:rsidRPr="00136898">
              <w:rPr>
                <w:rFonts w:ascii="Times New Roman" w:hAnsi="Times New Roman" w:cs="Times New Roman"/>
                <w:sz w:val="24"/>
                <w:szCs w:val="24"/>
              </w:rPr>
              <w:t>бюджет округа</w:t>
            </w:r>
          </w:p>
        </w:tc>
        <w:tc>
          <w:tcPr>
            <w:tcW w:w="1418" w:type="dxa"/>
          </w:tcPr>
          <w:p w14:paraId="2E0A69B7"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6" w:type="dxa"/>
          </w:tcPr>
          <w:p w14:paraId="60866819"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5" w:type="dxa"/>
          </w:tcPr>
          <w:p w14:paraId="1F546006"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134" w:type="dxa"/>
            <w:gridSpan w:val="2"/>
            <w:vAlign w:val="center"/>
          </w:tcPr>
          <w:p w14:paraId="02F490F6"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B69EB7B"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97BBDC8"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B2C6206"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9065EA" w:rsidRPr="00136898" w14:paraId="75D8213B" w14:textId="77777777" w:rsidTr="006E028D">
        <w:trPr>
          <w:trHeight w:val="420"/>
        </w:trPr>
        <w:tc>
          <w:tcPr>
            <w:tcW w:w="668" w:type="dxa"/>
            <w:vMerge/>
          </w:tcPr>
          <w:p w14:paraId="1C2AA3C4"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701" w:type="dxa"/>
            <w:vMerge/>
          </w:tcPr>
          <w:p w14:paraId="2AD95824"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1984" w:type="dxa"/>
            <w:vMerge/>
          </w:tcPr>
          <w:p w14:paraId="6F1730EC" w14:textId="77777777" w:rsidR="009065EA" w:rsidRPr="00136898" w:rsidRDefault="009065EA" w:rsidP="009065EA">
            <w:pPr>
              <w:tabs>
                <w:tab w:val="left" w:pos="1185"/>
              </w:tabs>
              <w:rPr>
                <w:rFonts w:ascii="Times New Roman" w:eastAsia="Times New Roman" w:hAnsi="Times New Roman" w:cs="Times New Roman"/>
                <w:sz w:val="24"/>
                <w:szCs w:val="24"/>
              </w:rPr>
            </w:pPr>
          </w:p>
        </w:tc>
        <w:tc>
          <w:tcPr>
            <w:tcW w:w="2126" w:type="dxa"/>
          </w:tcPr>
          <w:p w14:paraId="67BCB163" w14:textId="77777777" w:rsidR="009065EA" w:rsidRPr="00136898" w:rsidRDefault="009065EA"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tcPr>
          <w:p w14:paraId="4CEE1348"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6" w:type="dxa"/>
          </w:tcPr>
          <w:p w14:paraId="646695B5"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275" w:type="dxa"/>
          </w:tcPr>
          <w:p w14:paraId="4E8A37D0" w14:textId="77777777" w:rsidR="009065EA" w:rsidRDefault="009065EA" w:rsidP="006E028D">
            <w:pPr>
              <w:jc w:val="center"/>
            </w:pPr>
            <w:r w:rsidRPr="00B22CAB">
              <w:rPr>
                <w:rFonts w:ascii="Times New Roman" w:eastAsia="Times New Roman" w:hAnsi="Times New Roman" w:cs="Times New Roman"/>
                <w:sz w:val="24"/>
                <w:szCs w:val="24"/>
              </w:rPr>
              <w:t>0,0</w:t>
            </w:r>
          </w:p>
        </w:tc>
        <w:tc>
          <w:tcPr>
            <w:tcW w:w="1134" w:type="dxa"/>
            <w:gridSpan w:val="2"/>
            <w:vAlign w:val="center"/>
          </w:tcPr>
          <w:p w14:paraId="278C1875"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4492F794"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5530AFA6"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47CF46B3" w14:textId="77777777" w:rsidR="009065EA" w:rsidRPr="00136898" w:rsidRDefault="009065EA"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0C1F605D" w14:textId="77777777" w:rsidTr="009065EA">
        <w:trPr>
          <w:trHeight w:val="240"/>
        </w:trPr>
        <w:tc>
          <w:tcPr>
            <w:tcW w:w="668" w:type="dxa"/>
            <w:vMerge w:val="restart"/>
          </w:tcPr>
          <w:p w14:paraId="7F7FDD53"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1.7</w:t>
            </w:r>
          </w:p>
        </w:tc>
        <w:tc>
          <w:tcPr>
            <w:tcW w:w="2701" w:type="dxa"/>
            <w:vMerge w:val="restart"/>
          </w:tcPr>
          <w:p w14:paraId="675AB3F5"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Строительство линейного </w:t>
            </w:r>
            <w:r w:rsidR="00EF0B9D" w:rsidRPr="00136898">
              <w:rPr>
                <w:rFonts w:ascii="Times New Roman" w:eastAsia="Times New Roman" w:hAnsi="Times New Roman" w:cs="Times New Roman"/>
                <w:sz w:val="24"/>
                <w:szCs w:val="24"/>
              </w:rPr>
              <w:t>объекта «</w:t>
            </w:r>
            <w:r w:rsidRPr="00136898">
              <w:rPr>
                <w:rFonts w:ascii="Times New Roman" w:eastAsia="Times New Roman" w:hAnsi="Times New Roman" w:cs="Times New Roman"/>
                <w:sz w:val="24"/>
                <w:szCs w:val="24"/>
              </w:rPr>
              <w:t>Уличное освещение дер. Андреевская с применением энергосберегающих технологий"</w:t>
            </w:r>
          </w:p>
        </w:tc>
        <w:tc>
          <w:tcPr>
            <w:tcW w:w="1984" w:type="dxa"/>
            <w:vMerge w:val="restart"/>
          </w:tcPr>
          <w:p w14:paraId="1DB6B31F"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строительства</w:t>
            </w:r>
            <w:r w:rsidR="00136898" w:rsidRPr="00136898">
              <w:rPr>
                <w:rFonts w:ascii="Times New Roman" w:eastAsia="Times New Roman" w:hAnsi="Times New Roman" w:cs="Times New Roman"/>
                <w:sz w:val="24"/>
                <w:szCs w:val="24"/>
              </w:rPr>
              <w:t>, архитектуры и ЖКХ</w:t>
            </w:r>
          </w:p>
        </w:tc>
        <w:tc>
          <w:tcPr>
            <w:tcW w:w="2126" w:type="dxa"/>
          </w:tcPr>
          <w:p w14:paraId="05025C12"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4692CDA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2503,8</w:t>
            </w:r>
          </w:p>
        </w:tc>
        <w:tc>
          <w:tcPr>
            <w:tcW w:w="1276" w:type="dxa"/>
            <w:vAlign w:val="center"/>
          </w:tcPr>
          <w:p w14:paraId="08E8FCA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2503,8</w:t>
            </w:r>
          </w:p>
        </w:tc>
        <w:tc>
          <w:tcPr>
            <w:tcW w:w="1275" w:type="dxa"/>
            <w:vAlign w:val="center"/>
          </w:tcPr>
          <w:p w14:paraId="6D30685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52049E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2C094B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6115E9F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20BCF56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51DF6F64" w14:textId="77777777" w:rsidTr="009065EA">
        <w:trPr>
          <w:trHeight w:val="225"/>
        </w:trPr>
        <w:tc>
          <w:tcPr>
            <w:tcW w:w="668" w:type="dxa"/>
            <w:vMerge/>
          </w:tcPr>
          <w:p w14:paraId="2AC09180"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389A9A7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1E23AAB5"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5958AA6F"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398F458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2422,3</w:t>
            </w:r>
          </w:p>
        </w:tc>
        <w:tc>
          <w:tcPr>
            <w:tcW w:w="1276" w:type="dxa"/>
            <w:vAlign w:val="center"/>
          </w:tcPr>
          <w:p w14:paraId="486A564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2422,3</w:t>
            </w:r>
          </w:p>
        </w:tc>
        <w:tc>
          <w:tcPr>
            <w:tcW w:w="1275" w:type="dxa"/>
            <w:vAlign w:val="center"/>
          </w:tcPr>
          <w:p w14:paraId="327BE72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565EF64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141B672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7A50F6B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F15C97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6271EC7B" w14:textId="77777777" w:rsidTr="009065EA">
        <w:trPr>
          <w:trHeight w:val="300"/>
        </w:trPr>
        <w:tc>
          <w:tcPr>
            <w:tcW w:w="668" w:type="dxa"/>
            <w:vMerge/>
          </w:tcPr>
          <w:p w14:paraId="03C124E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23B14FA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644A0AD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78FC5E3"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31A743C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49,5</w:t>
            </w:r>
          </w:p>
        </w:tc>
        <w:tc>
          <w:tcPr>
            <w:tcW w:w="1276" w:type="dxa"/>
            <w:vAlign w:val="center"/>
          </w:tcPr>
          <w:p w14:paraId="78DFC02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49,5</w:t>
            </w:r>
          </w:p>
        </w:tc>
        <w:tc>
          <w:tcPr>
            <w:tcW w:w="1275" w:type="dxa"/>
            <w:vAlign w:val="center"/>
          </w:tcPr>
          <w:p w14:paraId="3ADB34A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067F525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5D85C5F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70096F9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50A2D2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67563F20" w14:textId="77777777" w:rsidTr="009065EA">
        <w:trPr>
          <w:trHeight w:val="285"/>
        </w:trPr>
        <w:tc>
          <w:tcPr>
            <w:tcW w:w="668" w:type="dxa"/>
            <w:vMerge/>
          </w:tcPr>
          <w:p w14:paraId="478A0BF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5F8ED8D"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09BDFB44"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585D064A"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center"/>
          </w:tcPr>
          <w:p w14:paraId="03C733A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13,0</w:t>
            </w:r>
          </w:p>
        </w:tc>
        <w:tc>
          <w:tcPr>
            <w:tcW w:w="1276" w:type="dxa"/>
            <w:vAlign w:val="center"/>
          </w:tcPr>
          <w:p w14:paraId="0C146CC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13,0</w:t>
            </w:r>
          </w:p>
        </w:tc>
        <w:tc>
          <w:tcPr>
            <w:tcW w:w="1275" w:type="dxa"/>
            <w:vAlign w:val="center"/>
          </w:tcPr>
          <w:p w14:paraId="069EA8A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0FB7C5C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182B8AA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59742D2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58F5C36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F99D23B" w14:textId="77777777" w:rsidTr="009065EA">
        <w:trPr>
          <w:trHeight w:val="270"/>
        </w:trPr>
        <w:tc>
          <w:tcPr>
            <w:tcW w:w="668" w:type="dxa"/>
            <w:vMerge/>
          </w:tcPr>
          <w:p w14:paraId="72C0A05D"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62D505A5"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2146808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28BCAE7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697E617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19,0</w:t>
            </w:r>
          </w:p>
        </w:tc>
        <w:tc>
          <w:tcPr>
            <w:tcW w:w="1276" w:type="dxa"/>
            <w:vAlign w:val="center"/>
          </w:tcPr>
          <w:p w14:paraId="306D5E8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19,0</w:t>
            </w:r>
          </w:p>
        </w:tc>
        <w:tc>
          <w:tcPr>
            <w:tcW w:w="1275" w:type="dxa"/>
            <w:vAlign w:val="center"/>
          </w:tcPr>
          <w:p w14:paraId="6ED0548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4946D58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3D7B18E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3678175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825076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D8EE2E0" w14:textId="77777777" w:rsidTr="009065EA">
        <w:trPr>
          <w:trHeight w:val="263"/>
        </w:trPr>
        <w:tc>
          <w:tcPr>
            <w:tcW w:w="668" w:type="dxa"/>
            <w:vMerge w:val="restart"/>
          </w:tcPr>
          <w:p w14:paraId="4B231D24"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1.8</w:t>
            </w:r>
          </w:p>
        </w:tc>
        <w:tc>
          <w:tcPr>
            <w:tcW w:w="2701" w:type="dxa"/>
            <w:vMerge w:val="restart"/>
          </w:tcPr>
          <w:p w14:paraId="1D21C3B9"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Строительство линейного объекта "Уличное освещение ж/д ст. Полоха с применением энергосберегающих технологий"</w:t>
            </w:r>
          </w:p>
        </w:tc>
        <w:tc>
          <w:tcPr>
            <w:tcW w:w="1984" w:type="dxa"/>
            <w:vMerge w:val="restart"/>
          </w:tcPr>
          <w:p w14:paraId="335E5B49"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строительства</w:t>
            </w:r>
            <w:r w:rsidR="00136898" w:rsidRPr="00136898">
              <w:rPr>
                <w:rFonts w:ascii="Times New Roman" w:eastAsia="Times New Roman" w:hAnsi="Times New Roman" w:cs="Times New Roman"/>
                <w:sz w:val="24"/>
                <w:szCs w:val="24"/>
              </w:rPr>
              <w:t>, архитектуры и ЖКХ</w:t>
            </w:r>
          </w:p>
        </w:tc>
        <w:tc>
          <w:tcPr>
            <w:tcW w:w="2126" w:type="dxa"/>
          </w:tcPr>
          <w:p w14:paraId="45E0D982"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5E052FD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1998,3</w:t>
            </w:r>
          </w:p>
        </w:tc>
        <w:tc>
          <w:tcPr>
            <w:tcW w:w="1276" w:type="dxa"/>
            <w:vAlign w:val="center"/>
          </w:tcPr>
          <w:p w14:paraId="0808F5E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1998,3</w:t>
            </w:r>
          </w:p>
        </w:tc>
        <w:tc>
          <w:tcPr>
            <w:tcW w:w="1275" w:type="dxa"/>
            <w:vAlign w:val="center"/>
          </w:tcPr>
          <w:p w14:paraId="5ACDFAC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2B1B758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577944F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6258828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7894BFC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66B4285A" w14:textId="77777777" w:rsidTr="009065EA">
        <w:trPr>
          <w:trHeight w:val="263"/>
        </w:trPr>
        <w:tc>
          <w:tcPr>
            <w:tcW w:w="668" w:type="dxa"/>
            <w:vMerge/>
          </w:tcPr>
          <w:p w14:paraId="6DA2AF9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1538578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2D82BE1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BC46A34"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092B168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1933,8</w:t>
            </w:r>
          </w:p>
        </w:tc>
        <w:tc>
          <w:tcPr>
            <w:tcW w:w="1276" w:type="dxa"/>
            <w:vAlign w:val="center"/>
          </w:tcPr>
          <w:p w14:paraId="550CC18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1933,8</w:t>
            </w:r>
          </w:p>
        </w:tc>
        <w:tc>
          <w:tcPr>
            <w:tcW w:w="1275" w:type="dxa"/>
            <w:vAlign w:val="center"/>
          </w:tcPr>
          <w:p w14:paraId="6569AC5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2204697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1E4E72A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4291B05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6A269F2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0EAE2585" w14:textId="77777777" w:rsidTr="009065EA">
        <w:trPr>
          <w:trHeight w:val="263"/>
        </w:trPr>
        <w:tc>
          <w:tcPr>
            <w:tcW w:w="668" w:type="dxa"/>
            <w:vMerge/>
          </w:tcPr>
          <w:p w14:paraId="287D03B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F03BF4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2DCE953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93F00D9"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3110629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39,5</w:t>
            </w:r>
          </w:p>
        </w:tc>
        <w:tc>
          <w:tcPr>
            <w:tcW w:w="1276" w:type="dxa"/>
            <w:vAlign w:val="center"/>
          </w:tcPr>
          <w:p w14:paraId="5CA2376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39,5</w:t>
            </w:r>
          </w:p>
        </w:tc>
        <w:tc>
          <w:tcPr>
            <w:tcW w:w="1275" w:type="dxa"/>
            <w:vAlign w:val="center"/>
          </w:tcPr>
          <w:p w14:paraId="5635603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58B9BF8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68F48C4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8B7816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2EB0F1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367ED534" w14:textId="77777777" w:rsidTr="009065EA">
        <w:trPr>
          <w:trHeight w:val="263"/>
        </w:trPr>
        <w:tc>
          <w:tcPr>
            <w:tcW w:w="668" w:type="dxa"/>
            <w:vMerge/>
          </w:tcPr>
          <w:p w14:paraId="49E21C1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025C4E6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2A37F000"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3EFF0725"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center"/>
          </w:tcPr>
          <w:p w14:paraId="58C1EA6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10,0</w:t>
            </w:r>
          </w:p>
        </w:tc>
        <w:tc>
          <w:tcPr>
            <w:tcW w:w="1276" w:type="dxa"/>
            <w:vAlign w:val="center"/>
          </w:tcPr>
          <w:p w14:paraId="224B95E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10,0</w:t>
            </w:r>
          </w:p>
        </w:tc>
        <w:tc>
          <w:tcPr>
            <w:tcW w:w="1275" w:type="dxa"/>
            <w:vAlign w:val="center"/>
          </w:tcPr>
          <w:p w14:paraId="48C319E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FC6BD3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0654D2B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7F23E50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1F16531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4DF05BA1" w14:textId="77777777" w:rsidTr="009065EA">
        <w:trPr>
          <w:trHeight w:val="263"/>
        </w:trPr>
        <w:tc>
          <w:tcPr>
            <w:tcW w:w="668" w:type="dxa"/>
            <w:vMerge/>
          </w:tcPr>
          <w:p w14:paraId="3AC5EDA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63BF21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54C454C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AF5DF2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157F2BE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6" w:type="dxa"/>
            <w:vAlign w:val="center"/>
          </w:tcPr>
          <w:p w14:paraId="4AC4B22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5" w:type="dxa"/>
            <w:vAlign w:val="center"/>
          </w:tcPr>
          <w:p w14:paraId="76F395E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9CB866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0FF1020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BE6A45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4A3AD45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36DEC8D2" w14:textId="77777777" w:rsidTr="009065EA">
        <w:trPr>
          <w:trHeight w:val="263"/>
        </w:trPr>
        <w:tc>
          <w:tcPr>
            <w:tcW w:w="668" w:type="dxa"/>
            <w:vMerge w:val="restart"/>
          </w:tcPr>
          <w:p w14:paraId="18F80369"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w:t>
            </w:r>
          </w:p>
        </w:tc>
        <w:tc>
          <w:tcPr>
            <w:tcW w:w="2701" w:type="dxa"/>
            <w:vMerge w:val="restart"/>
          </w:tcPr>
          <w:p w14:paraId="7DA79767"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Строительство линейного </w:t>
            </w:r>
            <w:r w:rsidR="00EF0B9D" w:rsidRPr="00136898">
              <w:rPr>
                <w:rFonts w:ascii="Times New Roman" w:eastAsia="Times New Roman" w:hAnsi="Times New Roman" w:cs="Times New Roman"/>
                <w:sz w:val="24"/>
                <w:szCs w:val="24"/>
              </w:rPr>
              <w:t>объекта «</w:t>
            </w:r>
            <w:r w:rsidRPr="00136898">
              <w:rPr>
                <w:rFonts w:ascii="Times New Roman" w:eastAsia="Times New Roman" w:hAnsi="Times New Roman" w:cs="Times New Roman"/>
                <w:sz w:val="24"/>
                <w:szCs w:val="24"/>
              </w:rPr>
              <w:t>Уличное освещение ж/д ст. Бурачиха с применением энергосберегающих технологий"</w:t>
            </w:r>
          </w:p>
        </w:tc>
        <w:tc>
          <w:tcPr>
            <w:tcW w:w="1984" w:type="dxa"/>
            <w:vMerge w:val="restart"/>
          </w:tcPr>
          <w:p w14:paraId="21683677"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строительства</w:t>
            </w:r>
            <w:r w:rsidR="00136898" w:rsidRPr="00136898">
              <w:rPr>
                <w:rFonts w:ascii="Times New Roman" w:eastAsia="Times New Roman" w:hAnsi="Times New Roman" w:cs="Times New Roman"/>
                <w:sz w:val="24"/>
                <w:szCs w:val="24"/>
              </w:rPr>
              <w:t>, архитектуры и ЖКХ</w:t>
            </w:r>
          </w:p>
        </w:tc>
        <w:tc>
          <w:tcPr>
            <w:tcW w:w="2126" w:type="dxa"/>
          </w:tcPr>
          <w:p w14:paraId="35FE4A5F"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777801D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2997,1</w:t>
            </w:r>
          </w:p>
        </w:tc>
        <w:tc>
          <w:tcPr>
            <w:tcW w:w="1276" w:type="dxa"/>
            <w:vAlign w:val="center"/>
          </w:tcPr>
          <w:p w14:paraId="51EC75F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2997,1</w:t>
            </w:r>
          </w:p>
        </w:tc>
        <w:tc>
          <w:tcPr>
            <w:tcW w:w="1275" w:type="dxa"/>
            <w:vAlign w:val="center"/>
          </w:tcPr>
          <w:p w14:paraId="777585B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2980EF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4E8387E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270279B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250473E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0EA0F668" w14:textId="77777777" w:rsidTr="009065EA">
        <w:trPr>
          <w:trHeight w:val="263"/>
        </w:trPr>
        <w:tc>
          <w:tcPr>
            <w:tcW w:w="668" w:type="dxa"/>
            <w:vMerge/>
          </w:tcPr>
          <w:p w14:paraId="1BCAF5B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440FD4A"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1984" w:type="dxa"/>
            <w:vMerge/>
          </w:tcPr>
          <w:p w14:paraId="5C41E63C"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2126" w:type="dxa"/>
          </w:tcPr>
          <w:p w14:paraId="672A6A48"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613C27D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2899,8</w:t>
            </w:r>
          </w:p>
        </w:tc>
        <w:tc>
          <w:tcPr>
            <w:tcW w:w="1276" w:type="dxa"/>
            <w:vAlign w:val="center"/>
          </w:tcPr>
          <w:p w14:paraId="5BD2561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2899,8</w:t>
            </w:r>
          </w:p>
        </w:tc>
        <w:tc>
          <w:tcPr>
            <w:tcW w:w="1275" w:type="dxa"/>
            <w:vAlign w:val="center"/>
          </w:tcPr>
          <w:p w14:paraId="2F3CFC5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51AA06A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02CDF51C"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3240EEB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0013B20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6EE78D2" w14:textId="77777777" w:rsidTr="009065EA">
        <w:trPr>
          <w:trHeight w:val="263"/>
        </w:trPr>
        <w:tc>
          <w:tcPr>
            <w:tcW w:w="668" w:type="dxa"/>
            <w:vMerge/>
          </w:tcPr>
          <w:p w14:paraId="5019BB0A"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06294C2A"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1984" w:type="dxa"/>
            <w:vMerge/>
          </w:tcPr>
          <w:p w14:paraId="795BAD3D"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2126" w:type="dxa"/>
          </w:tcPr>
          <w:p w14:paraId="4D11F006"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4432018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59,3</w:t>
            </w:r>
          </w:p>
        </w:tc>
        <w:tc>
          <w:tcPr>
            <w:tcW w:w="1276" w:type="dxa"/>
            <w:vAlign w:val="center"/>
          </w:tcPr>
          <w:p w14:paraId="4D72633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59,3</w:t>
            </w:r>
          </w:p>
        </w:tc>
        <w:tc>
          <w:tcPr>
            <w:tcW w:w="1275" w:type="dxa"/>
            <w:vAlign w:val="center"/>
          </w:tcPr>
          <w:p w14:paraId="38557C3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428B232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6ED0221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41B9FDB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17482CE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23716BE7" w14:textId="77777777" w:rsidTr="009065EA">
        <w:trPr>
          <w:trHeight w:val="314"/>
        </w:trPr>
        <w:tc>
          <w:tcPr>
            <w:tcW w:w="668" w:type="dxa"/>
            <w:vMerge/>
          </w:tcPr>
          <w:p w14:paraId="459DFC43"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58E3665D"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1984" w:type="dxa"/>
            <w:vMerge/>
          </w:tcPr>
          <w:p w14:paraId="26DAD754"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2126" w:type="dxa"/>
          </w:tcPr>
          <w:p w14:paraId="34836751"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center"/>
          </w:tcPr>
          <w:p w14:paraId="301F51F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6" w:type="dxa"/>
            <w:vAlign w:val="center"/>
          </w:tcPr>
          <w:p w14:paraId="3C9730E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5" w:type="dxa"/>
            <w:vAlign w:val="center"/>
          </w:tcPr>
          <w:p w14:paraId="0F3C5ADA"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1976088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6031164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62F89D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78C7C8D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55C7F68" w14:textId="77777777" w:rsidTr="009065EA">
        <w:trPr>
          <w:trHeight w:val="263"/>
        </w:trPr>
        <w:tc>
          <w:tcPr>
            <w:tcW w:w="668" w:type="dxa"/>
            <w:vMerge/>
          </w:tcPr>
          <w:p w14:paraId="5145379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tcPr>
          <w:p w14:paraId="677257F2"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1984" w:type="dxa"/>
            <w:vMerge/>
          </w:tcPr>
          <w:p w14:paraId="28A4D2AE" w14:textId="77777777" w:rsidR="00136898" w:rsidRPr="00136898" w:rsidRDefault="00136898" w:rsidP="009065EA">
            <w:pPr>
              <w:tabs>
                <w:tab w:val="left" w:pos="1185"/>
              </w:tabs>
              <w:rPr>
                <w:rFonts w:ascii="Times New Roman" w:eastAsia="Times New Roman" w:hAnsi="Times New Roman" w:cs="Times New Roman"/>
                <w:i/>
                <w:sz w:val="24"/>
                <w:szCs w:val="24"/>
              </w:rPr>
            </w:pPr>
          </w:p>
        </w:tc>
        <w:tc>
          <w:tcPr>
            <w:tcW w:w="2126" w:type="dxa"/>
          </w:tcPr>
          <w:p w14:paraId="5633290A"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03BA379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23,0</w:t>
            </w:r>
          </w:p>
        </w:tc>
        <w:tc>
          <w:tcPr>
            <w:tcW w:w="1276" w:type="dxa"/>
            <w:vAlign w:val="center"/>
          </w:tcPr>
          <w:p w14:paraId="19F3058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23,0</w:t>
            </w:r>
          </w:p>
        </w:tc>
        <w:tc>
          <w:tcPr>
            <w:tcW w:w="1275" w:type="dxa"/>
            <w:vAlign w:val="center"/>
          </w:tcPr>
          <w:p w14:paraId="1B27E0F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63ED294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1C56988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41269BA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012D63DB"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064386F4" w14:textId="77777777" w:rsidTr="009065EA">
        <w:trPr>
          <w:trHeight w:val="366"/>
        </w:trPr>
        <w:tc>
          <w:tcPr>
            <w:tcW w:w="668" w:type="dxa"/>
            <w:vMerge w:val="restart"/>
          </w:tcPr>
          <w:p w14:paraId="08909120"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lastRenderedPageBreak/>
              <w:t>1.10</w:t>
            </w:r>
          </w:p>
        </w:tc>
        <w:tc>
          <w:tcPr>
            <w:tcW w:w="2701" w:type="dxa"/>
            <w:vMerge w:val="restart"/>
            <w:shd w:val="clear" w:color="auto" w:fill="auto"/>
          </w:tcPr>
          <w:p w14:paraId="2D1C3D7C"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Строительство линейного </w:t>
            </w:r>
            <w:r w:rsidR="00EF0B9D" w:rsidRPr="00136898">
              <w:rPr>
                <w:rFonts w:ascii="Times New Roman" w:eastAsia="Times New Roman" w:hAnsi="Times New Roman" w:cs="Times New Roman"/>
                <w:sz w:val="24"/>
                <w:szCs w:val="24"/>
              </w:rPr>
              <w:t>объекта «</w:t>
            </w:r>
            <w:r w:rsidRPr="00136898">
              <w:rPr>
                <w:rFonts w:ascii="Times New Roman" w:eastAsia="Times New Roman" w:hAnsi="Times New Roman" w:cs="Times New Roman"/>
                <w:sz w:val="24"/>
                <w:szCs w:val="24"/>
              </w:rPr>
              <w:t>Уличное освещение пос. Шестиозерский с применением энергосберегающих технологий"</w:t>
            </w:r>
          </w:p>
        </w:tc>
        <w:tc>
          <w:tcPr>
            <w:tcW w:w="1984" w:type="dxa"/>
            <w:vMerge w:val="restart"/>
          </w:tcPr>
          <w:p w14:paraId="2F6F951D"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строительства</w:t>
            </w:r>
            <w:r w:rsidR="00136898" w:rsidRPr="00136898">
              <w:rPr>
                <w:rFonts w:ascii="Times New Roman" w:eastAsia="Times New Roman" w:hAnsi="Times New Roman" w:cs="Times New Roman"/>
                <w:sz w:val="24"/>
                <w:szCs w:val="24"/>
              </w:rPr>
              <w:t>, архитектуры и ЖКХ</w:t>
            </w:r>
          </w:p>
        </w:tc>
        <w:tc>
          <w:tcPr>
            <w:tcW w:w="2126" w:type="dxa"/>
          </w:tcPr>
          <w:p w14:paraId="66B855EB"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48C5172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2997,1</w:t>
            </w:r>
          </w:p>
        </w:tc>
        <w:tc>
          <w:tcPr>
            <w:tcW w:w="1276" w:type="dxa"/>
            <w:vAlign w:val="center"/>
          </w:tcPr>
          <w:p w14:paraId="4C15F38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2997,1</w:t>
            </w:r>
          </w:p>
        </w:tc>
        <w:tc>
          <w:tcPr>
            <w:tcW w:w="1275" w:type="dxa"/>
            <w:vAlign w:val="center"/>
          </w:tcPr>
          <w:p w14:paraId="012C836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23B89A9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7C1087B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132BD6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297D7E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343CF38" w14:textId="77777777" w:rsidTr="009065EA">
        <w:trPr>
          <w:trHeight w:val="301"/>
        </w:trPr>
        <w:tc>
          <w:tcPr>
            <w:tcW w:w="668" w:type="dxa"/>
            <w:vMerge/>
          </w:tcPr>
          <w:p w14:paraId="679CE8AC"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09970AD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0288AE3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508FECA3" w14:textId="314F36A4" w:rsidR="00136898" w:rsidRPr="00136898" w:rsidRDefault="00EC0938" w:rsidP="009065E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CFF64CB" wp14:editId="4AA4DA15">
                      <wp:simplePos x="0" y="0"/>
                      <wp:positionH relativeFrom="column">
                        <wp:posOffset>1424940</wp:posOffset>
                      </wp:positionH>
                      <wp:positionV relativeFrom="paragraph">
                        <wp:posOffset>7114540</wp:posOffset>
                      </wp:positionV>
                      <wp:extent cx="3143885" cy="23806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2380615"/>
                              </a:xfrm>
                              <a:prstGeom prst="rect">
                                <a:avLst/>
                              </a:prstGeom>
                              <a:solidFill>
                                <a:sysClr val="window" lastClr="FFFFFF"/>
                              </a:solidFill>
                              <a:ln w="6350">
                                <a:noFill/>
                              </a:ln>
                              <a:effectLst/>
                            </wps:spPr>
                            <wps:txbx>
                              <w:txbxContent>
                                <w:p w14:paraId="53CEAA22" w14:textId="77777777" w:rsidR="00C56660" w:rsidRPr="005A15DC" w:rsidRDefault="00C56660" w:rsidP="00136898">
                                  <w:pPr>
                                    <w:rPr>
                                      <w:rFonts w:ascii="Times New Roman" w:eastAsia="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F64CB" id="_x0000_t202" coordsize="21600,21600" o:spt="202" path="m,l,21600r21600,l21600,xe">
                      <v:stroke joinstyle="miter"/>
                      <v:path gradientshapeok="t" o:connecttype="rect"/>
                    </v:shapetype>
                    <v:shape id="Поле 6" o:spid="_x0000_s1026" type="#_x0000_t202" style="position:absolute;left:0;text-align:left;margin-left:112.2pt;margin-top:560.2pt;width:247.55pt;height:1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" fillcolor="window" stroked="f" strokeweight=".5pt">
                      <v:textbox>
                        <w:txbxContent>
                          <w:p w14:paraId="53CEAA22" w14:textId="77777777" w:rsidR="00C56660" w:rsidRPr="005A15DC" w:rsidRDefault="00C56660" w:rsidP="00136898">
                            <w:pPr>
                              <w:rPr>
                                <w:rFonts w:ascii="Times New Roman" w:eastAsia="Times New Roman" w:hAnsi="Times New Roman" w:cs="Times New Roman"/>
                              </w:rPr>
                            </w:pPr>
                          </w:p>
                        </w:txbxContent>
                      </v:textbox>
                    </v:shape>
                  </w:pict>
                </mc:Fallback>
              </mc:AlternateContent>
            </w:r>
            <w:r w:rsidR="00136898" w:rsidRPr="00136898">
              <w:rPr>
                <w:rFonts w:ascii="Times New Roman" w:eastAsia="Times New Roman" w:hAnsi="Times New Roman" w:cs="Times New Roman"/>
                <w:sz w:val="24"/>
                <w:szCs w:val="24"/>
              </w:rPr>
              <w:t>федеральный бюджет</w:t>
            </w:r>
          </w:p>
        </w:tc>
        <w:tc>
          <w:tcPr>
            <w:tcW w:w="1418" w:type="dxa"/>
            <w:vAlign w:val="center"/>
          </w:tcPr>
          <w:p w14:paraId="3C760AB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2899,8</w:t>
            </w:r>
          </w:p>
        </w:tc>
        <w:tc>
          <w:tcPr>
            <w:tcW w:w="1276" w:type="dxa"/>
            <w:vAlign w:val="center"/>
          </w:tcPr>
          <w:p w14:paraId="17854B9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2899,8</w:t>
            </w:r>
          </w:p>
        </w:tc>
        <w:tc>
          <w:tcPr>
            <w:tcW w:w="1275" w:type="dxa"/>
            <w:vAlign w:val="center"/>
          </w:tcPr>
          <w:p w14:paraId="6FB0F20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72412BF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49416D1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6E02DFA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7F4ACA6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1FCCF1A" w14:textId="77777777" w:rsidTr="009065EA">
        <w:trPr>
          <w:trHeight w:val="298"/>
        </w:trPr>
        <w:tc>
          <w:tcPr>
            <w:tcW w:w="668" w:type="dxa"/>
            <w:vMerge/>
          </w:tcPr>
          <w:p w14:paraId="0B7196A7"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1FAD2929"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5110CEFA"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0CE138CC" w14:textId="77777777" w:rsidR="00136898" w:rsidRPr="00136898" w:rsidRDefault="00136898"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374C93C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59,3</w:t>
            </w:r>
          </w:p>
        </w:tc>
        <w:tc>
          <w:tcPr>
            <w:tcW w:w="1276" w:type="dxa"/>
            <w:vAlign w:val="center"/>
          </w:tcPr>
          <w:p w14:paraId="0FCDC61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59,3</w:t>
            </w:r>
          </w:p>
        </w:tc>
        <w:tc>
          <w:tcPr>
            <w:tcW w:w="1275" w:type="dxa"/>
            <w:vAlign w:val="center"/>
          </w:tcPr>
          <w:p w14:paraId="6435D5F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005E74F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42BA1AD2"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78A3C420"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3DA8060C"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750867BD" w14:textId="77777777" w:rsidTr="009065EA">
        <w:trPr>
          <w:trHeight w:val="375"/>
        </w:trPr>
        <w:tc>
          <w:tcPr>
            <w:tcW w:w="668" w:type="dxa"/>
            <w:vMerge/>
          </w:tcPr>
          <w:p w14:paraId="0AA202F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0459AF8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7FAEAA8C"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AD1B006"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center"/>
          </w:tcPr>
          <w:p w14:paraId="095AB711"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6" w:type="dxa"/>
            <w:vAlign w:val="center"/>
          </w:tcPr>
          <w:p w14:paraId="782DB567"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15,0</w:t>
            </w:r>
          </w:p>
        </w:tc>
        <w:tc>
          <w:tcPr>
            <w:tcW w:w="1275" w:type="dxa"/>
            <w:vAlign w:val="center"/>
          </w:tcPr>
          <w:p w14:paraId="0C95336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52E170A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2DAB6AA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2427FE36"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2D501A29"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3A0CB6B8" w14:textId="77777777" w:rsidTr="009065EA">
        <w:trPr>
          <w:trHeight w:val="595"/>
        </w:trPr>
        <w:tc>
          <w:tcPr>
            <w:tcW w:w="668" w:type="dxa"/>
            <w:vMerge/>
          </w:tcPr>
          <w:p w14:paraId="5E80BD7C"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0BF239C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669E76A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83BDBAF"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5B67A6A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23,0</w:t>
            </w:r>
          </w:p>
        </w:tc>
        <w:tc>
          <w:tcPr>
            <w:tcW w:w="1276" w:type="dxa"/>
            <w:vAlign w:val="center"/>
          </w:tcPr>
          <w:p w14:paraId="327266C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23,0</w:t>
            </w:r>
          </w:p>
        </w:tc>
        <w:tc>
          <w:tcPr>
            <w:tcW w:w="1275" w:type="dxa"/>
            <w:vAlign w:val="center"/>
          </w:tcPr>
          <w:p w14:paraId="69DEE7D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1134" w:type="dxa"/>
            <w:gridSpan w:val="2"/>
            <w:vAlign w:val="center"/>
          </w:tcPr>
          <w:p w14:paraId="2772133B"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5E588145"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9" w:type="dxa"/>
            <w:gridSpan w:val="2"/>
            <w:vAlign w:val="center"/>
          </w:tcPr>
          <w:p w14:paraId="04640ECF"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0" w:type="dxa"/>
            <w:vAlign w:val="center"/>
          </w:tcPr>
          <w:p w14:paraId="0D98CD68"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136898" w:rsidRPr="00136898" w14:paraId="11D5FE82" w14:textId="77777777" w:rsidTr="009065EA">
        <w:trPr>
          <w:trHeight w:val="595"/>
        </w:trPr>
        <w:tc>
          <w:tcPr>
            <w:tcW w:w="668" w:type="dxa"/>
            <w:vMerge w:val="restart"/>
          </w:tcPr>
          <w:p w14:paraId="14CA8391"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1.11</w:t>
            </w:r>
          </w:p>
        </w:tc>
        <w:tc>
          <w:tcPr>
            <w:tcW w:w="2701" w:type="dxa"/>
            <w:vMerge w:val="restart"/>
            <w:shd w:val="clear" w:color="auto" w:fill="auto"/>
          </w:tcPr>
          <w:p w14:paraId="38261988" w14:textId="77777777" w:rsidR="00136898" w:rsidRPr="00136898" w:rsidRDefault="00136898"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 xml:space="preserve">Строительство линейного </w:t>
            </w:r>
            <w:r w:rsidR="00EF0B9D" w:rsidRPr="00136898">
              <w:rPr>
                <w:rFonts w:ascii="Times New Roman" w:eastAsia="Times New Roman" w:hAnsi="Times New Roman" w:cs="Times New Roman"/>
                <w:sz w:val="24"/>
                <w:szCs w:val="24"/>
              </w:rPr>
              <w:t>объекта «</w:t>
            </w:r>
            <w:r w:rsidRPr="00136898">
              <w:rPr>
                <w:rFonts w:ascii="Times New Roman" w:eastAsia="Times New Roman" w:hAnsi="Times New Roman" w:cs="Times New Roman"/>
                <w:sz w:val="24"/>
                <w:szCs w:val="24"/>
              </w:rPr>
              <w:t>Уличное освещение ж/д ст. Зеленый с применением энергосберегающих технологий"</w:t>
            </w:r>
          </w:p>
        </w:tc>
        <w:tc>
          <w:tcPr>
            <w:tcW w:w="1984" w:type="dxa"/>
            <w:vMerge w:val="restart"/>
          </w:tcPr>
          <w:p w14:paraId="28AE57AA" w14:textId="77777777" w:rsidR="00136898" w:rsidRPr="00136898" w:rsidRDefault="00EF0B9D" w:rsidP="009065EA">
            <w:pPr>
              <w:tabs>
                <w:tab w:val="left" w:pos="1185"/>
              </w:tabs>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Управление строительства</w:t>
            </w:r>
            <w:r w:rsidR="00136898" w:rsidRPr="00136898">
              <w:rPr>
                <w:rFonts w:ascii="Times New Roman" w:eastAsia="Times New Roman" w:hAnsi="Times New Roman" w:cs="Times New Roman"/>
                <w:sz w:val="24"/>
                <w:szCs w:val="24"/>
              </w:rPr>
              <w:t>, архитектуры и ЖКХ</w:t>
            </w:r>
          </w:p>
        </w:tc>
        <w:tc>
          <w:tcPr>
            <w:tcW w:w="2126" w:type="dxa"/>
          </w:tcPr>
          <w:p w14:paraId="4365E5C1"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Итого, в т.ч.:</w:t>
            </w:r>
          </w:p>
        </w:tc>
        <w:tc>
          <w:tcPr>
            <w:tcW w:w="1418" w:type="dxa"/>
            <w:vAlign w:val="center"/>
          </w:tcPr>
          <w:p w14:paraId="372C048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970,7</w:t>
            </w:r>
          </w:p>
        </w:tc>
        <w:tc>
          <w:tcPr>
            <w:tcW w:w="1276" w:type="dxa"/>
            <w:vAlign w:val="center"/>
          </w:tcPr>
          <w:p w14:paraId="2EB608E8" w14:textId="77777777" w:rsidR="00136898" w:rsidRPr="00136898" w:rsidRDefault="00136898" w:rsidP="006E028D">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970,7</w:t>
            </w:r>
          </w:p>
        </w:tc>
        <w:tc>
          <w:tcPr>
            <w:tcW w:w="1275" w:type="dxa"/>
            <w:vAlign w:val="center"/>
          </w:tcPr>
          <w:p w14:paraId="188074AA"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1308631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43CD5DB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389012F6"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0A344209"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C7F7106" w14:textId="77777777" w:rsidTr="009065EA">
        <w:trPr>
          <w:trHeight w:val="595"/>
        </w:trPr>
        <w:tc>
          <w:tcPr>
            <w:tcW w:w="668" w:type="dxa"/>
            <w:vMerge/>
          </w:tcPr>
          <w:p w14:paraId="59916D4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3B1A5BD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7D431F06"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130A1F0C"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федеральный бюджет</w:t>
            </w:r>
          </w:p>
        </w:tc>
        <w:tc>
          <w:tcPr>
            <w:tcW w:w="1418" w:type="dxa"/>
            <w:vAlign w:val="center"/>
          </w:tcPr>
          <w:p w14:paraId="0655B833"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938,5</w:t>
            </w:r>
          </w:p>
        </w:tc>
        <w:tc>
          <w:tcPr>
            <w:tcW w:w="1276" w:type="dxa"/>
            <w:vAlign w:val="center"/>
          </w:tcPr>
          <w:p w14:paraId="21882FC8"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938,5</w:t>
            </w:r>
          </w:p>
        </w:tc>
        <w:tc>
          <w:tcPr>
            <w:tcW w:w="1275" w:type="dxa"/>
            <w:vAlign w:val="center"/>
          </w:tcPr>
          <w:p w14:paraId="009DC86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401EBCF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7645030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0916BD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75E4257F"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398AAFF0" w14:textId="77777777" w:rsidTr="009065EA">
        <w:trPr>
          <w:trHeight w:val="595"/>
        </w:trPr>
        <w:tc>
          <w:tcPr>
            <w:tcW w:w="668" w:type="dxa"/>
            <w:vMerge/>
          </w:tcPr>
          <w:p w14:paraId="501FBEA2"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6CE12351"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1414CBCC"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7CDAFDD7"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center"/>
          </w:tcPr>
          <w:p w14:paraId="78490BCD"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19,2</w:t>
            </w:r>
          </w:p>
        </w:tc>
        <w:tc>
          <w:tcPr>
            <w:tcW w:w="1276" w:type="dxa"/>
            <w:vAlign w:val="center"/>
          </w:tcPr>
          <w:p w14:paraId="2556AA7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19,2</w:t>
            </w:r>
          </w:p>
        </w:tc>
        <w:tc>
          <w:tcPr>
            <w:tcW w:w="1275" w:type="dxa"/>
            <w:vAlign w:val="center"/>
          </w:tcPr>
          <w:p w14:paraId="08D7505C"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47328FD2"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79C4402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78DF1D3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226FE40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6D034840" w14:textId="77777777" w:rsidTr="009065EA">
        <w:trPr>
          <w:trHeight w:val="595"/>
        </w:trPr>
        <w:tc>
          <w:tcPr>
            <w:tcW w:w="668" w:type="dxa"/>
            <w:vMerge/>
          </w:tcPr>
          <w:p w14:paraId="188C5F29"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5C2B5A9F"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06405E7B"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6E754A8E" w14:textId="77777777" w:rsidR="00136898" w:rsidRPr="00136898" w:rsidRDefault="00EF0B9D"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center"/>
          </w:tcPr>
          <w:p w14:paraId="24BA1A6E"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5,0</w:t>
            </w:r>
          </w:p>
        </w:tc>
        <w:tc>
          <w:tcPr>
            <w:tcW w:w="1276" w:type="dxa"/>
            <w:vAlign w:val="center"/>
          </w:tcPr>
          <w:p w14:paraId="1294B6B8"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5,0</w:t>
            </w:r>
          </w:p>
        </w:tc>
        <w:tc>
          <w:tcPr>
            <w:tcW w:w="1275" w:type="dxa"/>
            <w:vAlign w:val="center"/>
          </w:tcPr>
          <w:p w14:paraId="6E3272A1"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206476C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492CDC73"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5911F7CD"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215C4D04"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136898" w:rsidRPr="00136898" w14:paraId="4BDE4E7C" w14:textId="77777777" w:rsidTr="009065EA">
        <w:trPr>
          <w:trHeight w:val="595"/>
        </w:trPr>
        <w:tc>
          <w:tcPr>
            <w:tcW w:w="668" w:type="dxa"/>
            <w:vMerge/>
          </w:tcPr>
          <w:p w14:paraId="31F7A920"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051FFD6E"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1984" w:type="dxa"/>
            <w:vMerge/>
          </w:tcPr>
          <w:p w14:paraId="374A1F68" w14:textId="77777777" w:rsidR="00136898" w:rsidRPr="00136898" w:rsidRDefault="00136898" w:rsidP="009065EA">
            <w:pPr>
              <w:tabs>
                <w:tab w:val="left" w:pos="1185"/>
              </w:tabs>
              <w:rPr>
                <w:rFonts w:ascii="Times New Roman" w:eastAsia="Times New Roman" w:hAnsi="Times New Roman" w:cs="Times New Roman"/>
                <w:sz w:val="24"/>
                <w:szCs w:val="24"/>
              </w:rPr>
            </w:pPr>
          </w:p>
        </w:tc>
        <w:tc>
          <w:tcPr>
            <w:tcW w:w="2126" w:type="dxa"/>
          </w:tcPr>
          <w:p w14:paraId="31A3A655" w14:textId="77777777" w:rsidR="00136898" w:rsidRPr="00136898" w:rsidRDefault="00136898"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center"/>
          </w:tcPr>
          <w:p w14:paraId="6E30E4A4" w14:textId="77777777" w:rsidR="00136898" w:rsidRPr="00136898" w:rsidRDefault="00136898"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8,0</w:t>
            </w:r>
          </w:p>
        </w:tc>
        <w:tc>
          <w:tcPr>
            <w:tcW w:w="1276" w:type="dxa"/>
            <w:vAlign w:val="center"/>
          </w:tcPr>
          <w:p w14:paraId="64C058A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8,0</w:t>
            </w:r>
          </w:p>
        </w:tc>
        <w:tc>
          <w:tcPr>
            <w:tcW w:w="1275" w:type="dxa"/>
            <w:vAlign w:val="center"/>
          </w:tcPr>
          <w:p w14:paraId="42158F87"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1134" w:type="dxa"/>
            <w:gridSpan w:val="2"/>
            <w:vAlign w:val="center"/>
          </w:tcPr>
          <w:p w14:paraId="503002DC"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1" w:type="dxa"/>
            <w:gridSpan w:val="2"/>
            <w:vAlign w:val="center"/>
          </w:tcPr>
          <w:p w14:paraId="5CEAA370"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709" w:type="dxa"/>
            <w:gridSpan w:val="2"/>
            <w:vAlign w:val="center"/>
          </w:tcPr>
          <w:p w14:paraId="308CE0A5"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c>
          <w:tcPr>
            <w:tcW w:w="850" w:type="dxa"/>
            <w:vAlign w:val="center"/>
          </w:tcPr>
          <w:p w14:paraId="2792F56E" w14:textId="77777777" w:rsidR="00136898" w:rsidRPr="00136898" w:rsidRDefault="00136898" w:rsidP="009065EA">
            <w:pPr>
              <w:jc w:val="center"/>
              <w:rPr>
                <w:rFonts w:ascii="Times New Roman" w:hAnsi="Times New Roman" w:cs="Times New Roman"/>
                <w:sz w:val="24"/>
                <w:szCs w:val="24"/>
              </w:rPr>
            </w:pPr>
            <w:r w:rsidRPr="00136898">
              <w:rPr>
                <w:rFonts w:ascii="Times New Roman" w:hAnsi="Times New Roman" w:cs="Times New Roman"/>
                <w:sz w:val="24"/>
                <w:szCs w:val="24"/>
              </w:rPr>
              <w:t>0,0</w:t>
            </w:r>
          </w:p>
        </w:tc>
      </w:tr>
      <w:tr w:rsidR="00227220" w:rsidRPr="00136898" w14:paraId="11D64D7B" w14:textId="77777777" w:rsidTr="00227220">
        <w:trPr>
          <w:trHeight w:val="595"/>
        </w:trPr>
        <w:tc>
          <w:tcPr>
            <w:tcW w:w="668" w:type="dxa"/>
            <w:vMerge w:val="restart"/>
          </w:tcPr>
          <w:p w14:paraId="2A75B680" w14:textId="77777777" w:rsidR="00227220" w:rsidRPr="005222C4" w:rsidRDefault="005D13FF" w:rsidP="009065EA">
            <w:pPr>
              <w:tabs>
                <w:tab w:val="left" w:pos="1185"/>
              </w:tabs>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1.12</w:t>
            </w:r>
          </w:p>
        </w:tc>
        <w:tc>
          <w:tcPr>
            <w:tcW w:w="2701" w:type="dxa"/>
            <w:vMerge w:val="restart"/>
            <w:shd w:val="clear" w:color="auto" w:fill="auto"/>
          </w:tcPr>
          <w:p w14:paraId="00E722F9" w14:textId="77777777" w:rsidR="00227220" w:rsidRPr="005222C4" w:rsidRDefault="00227220" w:rsidP="008C5473">
            <w:pPr>
              <w:tabs>
                <w:tab w:val="left" w:pos="1185"/>
              </w:tabs>
              <w:rPr>
                <w:rFonts w:ascii="Times New Roman" w:eastAsia="Times New Roman" w:hAnsi="Times New Roman" w:cs="Times New Roman"/>
                <w:sz w:val="24"/>
                <w:szCs w:val="24"/>
                <w:highlight w:val="yellow"/>
              </w:rPr>
            </w:pPr>
            <w:r w:rsidRPr="005222C4">
              <w:rPr>
                <w:rFonts w:ascii="Times New Roman" w:eastAsia="Times New Roman" w:hAnsi="Times New Roman" w:cs="Times New Roman"/>
                <w:sz w:val="24"/>
                <w:szCs w:val="24"/>
              </w:rPr>
              <w:t xml:space="preserve">Реконструкция автомобильной дороги дер. Бор – дер. </w:t>
            </w:r>
            <w:proofErr w:type="spellStart"/>
            <w:r w:rsidRPr="005222C4">
              <w:rPr>
                <w:rFonts w:ascii="Times New Roman" w:eastAsia="Times New Roman" w:hAnsi="Times New Roman" w:cs="Times New Roman"/>
                <w:sz w:val="24"/>
                <w:szCs w:val="24"/>
              </w:rPr>
              <w:t>Проково</w:t>
            </w:r>
            <w:proofErr w:type="spellEnd"/>
            <w:r w:rsidRPr="005222C4">
              <w:rPr>
                <w:rFonts w:ascii="Times New Roman" w:eastAsia="Times New Roman" w:hAnsi="Times New Roman" w:cs="Times New Roman"/>
                <w:sz w:val="24"/>
                <w:szCs w:val="24"/>
              </w:rPr>
              <w:t xml:space="preserve"> Няндомского муниципального округа Архангельской области</w:t>
            </w:r>
          </w:p>
        </w:tc>
        <w:tc>
          <w:tcPr>
            <w:tcW w:w="1984" w:type="dxa"/>
            <w:vMerge w:val="restart"/>
          </w:tcPr>
          <w:p w14:paraId="3E354F19" w14:textId="77777777" w:rsidR="00227220" w:rsidRPr="005222C4" w:rsidRDefault="00227220" w:rsidP="008C5473">
            <w:pPr>
              <w:tabs>
                <w:tab w:val="left" w:pos="1185"/>
              </w:tabs>
              <w:rPr>
                <w:rFonts w:ascii="Times New Roman" w:eastAsia="Times New Roman" w:hAnsi="Times New Roman" w:cs="Times New Roman"/>
                <w:sz w:val="24"/>
                <w:szCs w:val="24"/>
              </w:rPr>
            </w:pPr>
            <w:proofErr w:type="gramStart"/>
            <w:r w:rsidRPr="005222C4">
              <w:rPr>
                <w:rFonts w:ascii="Times New Roman" w:eastAsia="Times New Roman" w:hAnsi="Times New Roman" w:cs="Times New Roman"/>
                <w:sz w:val="24"/>
                <w:szCs w:val="24"/>
              </w:rPr>
              <w:t>Управление  строительства</w:t>
            </w:r>
            <w:proofErr w:type="gramEnd"/>
            <w:r w:rsidRPr="005222C4">
              <w:rPr>
                <w:rFonts w:ascii="Times New Roman" w:eastAsia="Times New Roman" w:hAnsi="Times New Roman" w:cs="Times New Roman"/>
                <w:sz w:val="24"/>
                <w:szCs w:val="24"/>
              </w:rPr>
              <w:t>, архитектуры и ЖКХ</w:t>
            </w:r>
          </w:p>
        </w:tc>
        <w:tc>
          <w:tcPr>
            <w:tcW w:w="2126" w:type="dxa"/>
          </w:tcPr>
          <w:p w14:paraId="1E28451B" w14:textId="77777777" w:rsidR="00227220" w:rsidRPr="005222C4" w:rsidRDefault="00227220" w:rsidP="009F664E">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Итого, в т.ч.:</w:t>
            </w:r>
          </w:p>
        </w:tc>
        <w:tc>
          <w:tcPr>
            <w:tcW w:w="1418" w:type="dxa"/>
          </w:tcPr>
          <w:p w14:paraId="09EFE5A4"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104677,4</w:t>
            </w:r>
          </w:p>
        </w:tc>
        <w:tc>
          <w:tcPr>
            <w:tcW w:w="1276" w:type="dxa"/>
          </w:tcPr>
          <w:p w14:paraId="53498D55" w14:textId="77777777" w:rsidR="00227220" w:rsidRPr="005222C4" w:rsidRDefault="00227220" w:rsidP="00227220">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tcPr>
          <w:p w14:paraId="47BFDE07"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104677,4</w:t>
            </w:r>
          </w:p>
        </w:tc>
        <w:tc>
          <w:tcPr>
            <w:tcW w:w="1134" w:type="dxa"/>
            <w:gridSpan w:val="2"/>
          </w:tcPr>
          <w:p w14:paraId="26B59ED1"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1" w:type="dxa"/>
            <w:gridSpan w:val="2"/>
          </w:tcPr>
          <w:p w14:paraId="209A7D76"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709" w:type="dxa"/>
            <w:gridSpan w:val="2"/>
          </w:tcPr>
          <w:p w14:paraId="61CBE0EC"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0" w:type="dxa"/>
          </w:tcPr>
          <w:p w14:paraId="65809B65"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r>
      <w:tr w:rsidR="00227220" w:rsidRPr="00136898" w14:paraId="0B80A5FE" w14:textId="77777777" w:rsidTr="00227220">
        <w:trPr>
          <w:trHeight w:val="595"/>
        </w:trPr>
        <w:tc>
          <w:tcPr>
            <w:tcW w:w="668" w:type="dxa"/>
            <w:vMerge/>
          </w:tcPr>
          <w:p w14:paraId="65672EB7"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427803D0"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1984" w:type="dxa"/>
            <w:vMerge/>
          </w:tcPr>
          <w:p w14:paraId="11371A88"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126" w:type="dxa"/>
          </w:tcPr>
          <w:p w14:paraId="0A019054" w14:textId="77777777" w:rsidR="00227220" w:rsidRPr="005222C4" w:rsidRDefault="00227220" w:rsidP="009F664E">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федеральный бюджет</w:t>
            </w:r>
          </w:p>
        </w:tc>
        <w:tc>
          <w:tcPr>
            <w:tcW w:w="1418" w:type="dxa"/>
          </w:tcPr>
          <w:p w14:paraId="790A8D7A"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102 583,9</w:t>
            </w:r>
          </w:p>
        </w:tc>
        <w:tc>
          <w:tcPr>
            <w:tcW w:w="1276" w:type="dxa"/>
          </w:tcPr>
          <w:p w14:paraId="24E26C8B" w14:textId="77777777" w:rsidR="00227220" w:rsidRPr="005222C4" w:rsidRDefault="00227220" w:rsidP="00227220">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tcPr>
          <w:p w14:paraId="1D6AE7A4"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102 583,9</w:t>
            </w:r>
          </w:p>
        </w:tc>
        <w:tc>
          <w:tcPr>
            <w:tcW w:w="1134" w:type="dxa"/>
            <w:gridSpan w:val="2"/>
          </w:tcPr>
          <w:p w14:paraId="29453B92"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1" w:type="dxa"/>
            <w:gridSpan w:val="2"/>
          </w:tcPr>
          <w:p w14:paraId="600B2455"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709" w:type="dxa"/>
            <w:gridSpan w:val="2"/>
          </w:tcPr>
          <w:p w14:paraId="267DB7FB"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0" w:type="dxa"/>
          </w:tcPr>
          <w:p w14:paraId="4007EFA0"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r>
      <w:tr w:rsidR="00227220" w:rsidRPr="00136898" w14:paraId="1791B26C" w14:textId="77777777" w:rsidTr="00227220">
        <w:trPr>
          <w:trHeight w:val="595"/>
        </w:trPr>
        <w:tc>
          <w:tcPr>
            <w:tcW w:w="668" w:type="dxa"/>
            <w:vMerge/>
          </w:tcPr>
          <w:p w14:paraId="616CC515"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24D19F3B"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1984" w:type="dxa"/>
            <w:vMerge/>
          </w:tcPr>
          <w:p w14:paraId="18D663CB"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126" w:type="dxa"/>
          </w:tcPr>
          <w:p w14:paraId="73BF0F8D" w14:textId="77777777" w:rsidR="00227220" w:rsidRPr="005222C4" w:rsidRDefault="00227220" w:rsidP="009F664E">
            <w:pP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областной бюджет</w:t>
            </w:r>
          </w:p>
        </w:tc>
        <w:tc>
          <w:tcPr>
            <w:tcW w:w="1418" w:type="dxa"/>
          </w:tcPr>
          <w:p w14:paraId="03C485E5" w14:textId="77777777" w:rsidR="00227220" w:rsidRPr="005222C4" w:rsidRDefault="00227220" w:rsidP="000E15F8">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2093,</w:t>
            </w:r>
            <w:r w:rsidR="000E15F8" w:rsidRPr="005222C4">
              <w:rPr>
                <w:rFonts w:ascii="Times New Roman" w:eastAsia="Times New Roman" w:hAnsi="Times New Roman" w:cs="Times New Roman"/>
                <w:sz w:val="24"/>
                <w:szCs w:val="24"/>
              </w:rPr>
              <w:t>5</w:t>
            </w:r>
          </w:p>
        </w:tc>
        <w:tc>
          <w:tcPr>
            <w:tcW w:w="1276" w:type="dxa"/>
          </w:tcPr>
          <w:p w14:paraId="25514470" w14:textId="77777777" w:rsidR="00227220" w:rsidRPr="005222C4" w:rsidRDefault="00227220" w:rsidP="00227220">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tcPr>
          <w:p w14:paraId="39BB308A" w14:textId="77777777" w:rsidR="00227220" w:rsidRPr="005222C4" w:rsidRDefault="00227220" w:rsidP="000E15F8">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2093,</w:t>
            </w:r>
            <w:r w:rsidR="000E15F8" w:rsidRPr="005222C4">
              <w:rPr>
                <w:rFonts w:ascii="Times New Roman" w:eastAsia="Times New Roman" w:hAnsi="Times New Roman" w:cs="Times New Roman"/>
                <w:sz w:val="24"/>
                <w:szCs w:val="24"/>
              </w:rPr>
              <w:t>5</w:t>
            </w:r>
          </w:p>
        </w:tc>
        <w:tc>
          <w:tcPr>
            <w:tcW w:w="1134" w:type="dxa"/>
            <w:gridSpan w:val="2"/>
          </w:tcPr>
          <w:p w14:paraId="5D41EC48"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1" w:type="dxa"/>
            <w:gridSpan w:val="2"/>
          </w:tcPr>
          <w:p w14:paraId="4512714E"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709" w:type="dxa"/>
            <w:gridSpan w:val="2"/>
          </w:tcPr>
          <w:p w14:paraId="6F918D6F"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0" w:type="dxa"/>
          </w:tcPr>
          <w:p w14:paraId="3DEBBBD5"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r>
      <w:tr w:rsidR="00227220" w:rsidRPr="00136898" w14:paraId="626A4922" w14:textId="77777777" w:rsidTr="00227220">
        <w:trPr>
          <w:trHeight w:val="595"/>
        </w:trPr>
        <w:tc>
          <w:tcPr>
            <w:tcW w:w="668" w:type="dxa"/>
            <w:vMerge/>
          </w:tcPr>
          <w:p w14:paraId="4B769D1E"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20767778"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1984" w:type="dxa"/>
            <w:vMerge/>
          </w:tcPr>
          <w:p w14:paraId="7BD1FBD3"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126" w:type="dxa"/>
          </w:tcPr>
          <w:p w14:paraId="41B6C790" w14:textId="77777777" w:rsidR="00227220" w:rsidRPr="005222C4" w:rsidRDefault="00227220" w:rsidP="009F664E">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бюджет округа</w:t>
            </w:r>
          </w:p>
        </w:tc>
        <w:tc>
          <w:tcPr>
            <w:tcW w:w="1418" w:type="dxa"/>
          </w:tcPr>
          <w:p w14:paraId="1C12A72C"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1276" w:type="dxa"/>
          </w:tcPr>
          <w:p w14:paraId="12A3FDE2" w14:textId="77777777" w:rsidR="00227220" w:rsidRPr="005222C4" w:rsidRDefault="00227220" w:rsidP="00227220">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tcPr>
          <w:p w14:paraId="384F71BD"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1134" w:type="dxa"/>
            <w:gridSpan w:val="2"/>
          </w:tcPr>
          <w:p w14:paraId="5ACB20B2"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1" w:type="dxa"/>
            <w:gridSpan w:val="2"/>
          </w:tcPr>
          <w:p w14:paraId="3DB23FFB"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709" w:type="dxa"/>
            <w:gridSpan w:val="2"/>
          </w:tcPr>
          <w:p w14:paraId="7A4D4890"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0" w:type="dxa"/>
          </w:tcPr>
          <w:p w14:paraId="01E5A7FD"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r>
      <w:tr w:rsidR="00227220" w:rsidRPr="00136898" w14:paraId="0A1BC45C" w14:textId="77777777" w:rsidTr="00227220">
        <w:trPr>
          <w:trHeight w:val="595"/>
        </w:trPr>
        <w:tc>
          <w:tcPr>
            <w:tcW w:w="668" w:type="dxa"/>
            <w:vMerge/>
          </w:tcPr>
          <w:p w14:paraId="22848E59"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701" w:type="dxa"/>
            <w:vMerge/>
            <w:shd w:val="clear" w:color="auto" w:fill="auto"/>
          </w:tcPr>
          <w:p w14:paraId="5255B383"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1984" w:type="dxa"/>
            <w:vMerge/>
          </w:tcPr>
          <w:p w14:paraId="3CD497DC" w14:textId="77777777" w:rsidR="00227220" w:rsidRPr="005222C4" w:rsidRDefault="00227220" w:rsidP="009065EA">
            <w:pPr>
              <w:tabs>
                <w:tab w:val="left" w:pos="1185"/>
              </w:tabs>
              <w:rPr>
                <w:rFonts w:ascii="Times New Roman" w:eastAsia="Times New Roman" w:hAnsi="Times New Roman" w:cs="Times New Roman"/>
                <w:sz w:val="24"/>
                <w:szCs w:val="24"/>
              </w:rPr>
            </w:pPr>
          </w:p>
        </w:tc>
        <w:tc>
          <w:tcPr>
            <w:tcW w:w="2126" w:type="dxa"/>
          </w:tcPr>
          <w:p w14:paraId="42D2A2A5" w14:textId="77777777" w:rsidR="00227220" w:rsidRPr="005222C4" w:rsidRDefault="00227220" w:rsidP="009F664E">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внебюджетные средства</w:t>
            </w:r>
          </w:p>
        </w:tc>
        <w:tc>
          <w:tcPr>
            <w:tcW w:w="1418" w:type="dxa"/>
          </w:tcPr>
          <w:p w14:paraId="25B677F9"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1276" w:type="dxa"/>
          </w:tcPr>
          <w:p w14:paraId="642551BD" w14:textId="77777777" w:rsidR="00227220" w:rsidRPr="005222C4" w:rsidRDefault="00227220" w:rsidP="00227220">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tcPr>
          <w:p w14:paraId="06BDA80A" w14:textId="77777777" w:rsidR="00227220" w:rsidRPr="005222C4" w:rsidRDefault="00227220" w:rsidP="00227220">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1134" w:type="dxa"/>
            <w:gridSpan w:val="2"/>
          </w:tcPr>
          <w:p w14:paraId="34E43C15"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1" w:type="dxa"/>
            <w:gridSpan w:val="2"/>
          </w:tcPr>
          <w:p w14:paraId="32E1D12A"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709" w:type="dxa"/>
            <w:gridSpan w:val="2"/>
          </w:tcPr>
          <w:p w14:paraId="1C220270"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c>
          <w:tcPr>
            <w:tcW w:w="850" w:type="dxa"/>
          </w:tcPr>
          <w:p w14:paraId="5FC455C8" w14:textId="77777777" w:rsidR="00227220" w:rsidRPr="005222C4" w:rsidRDefault="00227220" w:rsidP="00227220">
            <w:pPr>
              <w:jc w:val="center"/>
              <w:rPr>
                <w:rFonts w:ascii="Times New Roman" w:hAnsi="Times New Roman" w:cs="Times New Roman"/>
                <w:sz w:val="24"/>
                <w:szCs w:val="24"/>
              </w:rPr>
            </w:pPr>
            <w:r w:rsidRPr="005222C4">
              <w:rPr>
                <w:rFonts w:ascii="Times New Roman" w:hAnsi="Times New Roman" w:cs="Times New Roman"/>
                <w:sz w:val="24"/>
                <w:szCs w:val="24"/>
              </w:rPr>
              <w:t>0,0</w:t>
            </w:r>
          </w:p>
        </w:tc>
      </w:tr>
      <w:tr w:rsidR="00136898" w:rsidRPr="00136898" w14:paraId="78B272B3" w14:textId="77777777" w:rsidTr="009065EA">
        <w:trPr>
          <w:trHeight w:val="263"/>
        </w:trPr>
        <w:tc>
          <w:tcPr>
            <w:tcW w:w="668" w:type="dxa"/>
          </w:tcPr>
          <w:p w14:paraId="6648A3B5"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14324" w:type="dxa"/>
            <w:gridSpan w:val="13"/>
          </w:tcPr>
          <w:p w14:paraId="0BBD4FFE" w14:textId="77777777" w:rsidR="00136898" w:rsidRPr="005222C4" w:rsidRDefault="00136898" w:rsidP="009065EA">
            <w:pP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 xml:space="preserve">Задача 2: </w:t>
            </w:r>
            <w:r w:rsidRPr="005222C4">
              <w:rPr>
                <w:rFonts w:ascii="Times New Roman" w:hAnsi="Times New Roman" w:cs="Times New Roman"/>
                <w:sz w:val="24"/>
                <w:szCs w:val="24"/>
              </w:rPr>
              <w:t>благоустройство сельских территорий</w:t>
            </w:r>
          </w:p>
        </w:tc>
      </w:tr>
      <w:tr w:rsidR="00136898" w:rsidRPr="00136898" w14:paraId="5A57D1A9" w14:textId="77777777" w:rsidTr="009065EA">
        <w:trPr>
          <w:trHeight w:val="263"/>
        </w:trPr>
        <w:tc>
          <w:tcPr>
            <w:tcW w:w="668" w:type="dxa"/>
            <w:vMerge w:val="restart"/>
          </w:tcPr>
          <w:p w14:paraId="70E73C67" w14:textId="77777777" w:rsidR="00136898" w:rsidRPr="005222C4" w:rsidRDefault="00136898" w:rsidP="009065EA">
            <w:pPr>
              <w:tabs>
                <w:tab w:val="left" w:pos="1185"/>
              </w:tabs>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2.1</w:t>
            </w:r>
          </w:p>
        </w:tc>
        <w:tc>
          <w:tcPr>
            <w:tcW w:w="2701" w:type="dxa"/>
            <w:vMerge w:val="restart"/>
          </w:tcPr>
          <w:p w14:paraId="72053386" w14:textId="77777777" w:rsidR="00136898" w:rsidRPr="005222C4" w:rsidRDefault="00136898" w:rsidP="009065EA">
            <w:pPr>
              <w:tabs>
                <w:tab w:val="left" w:pos="1185"/>
              </w:tabs>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 xml:space="preserve">Мероприятия </w:t>
            </w:r>
            <w:r w:rsidRPr="005222C4">
              <w:rPr>
                <w:rFonts w:ascii="Times New Roman" w:hAnsi="Times New Roman" w:cs="Times New Roman"/>
                <w:sz w:val="24"/>
                <w:szCs w:val="24"/>
              </w:rPr>
              <w:t>проектов по благоустройству сельских территорий с участием жителей сельских территорий</w:t>
            </w:r>
          </w:p>
        </w:tc>
        <w:tc>
          <w:tcPr>
            <w:tcW w:w="1984" w:type="dxa"/>
            <w:vMerge w:val="restart"/>
          </w:tcPr>
          <w:p w14:paraId="4C96A27A" w14:textId="77777777" w:rsidR="00136898" w:rsidRPr="005222C4" w:rsidRDefault="00136898" w:rsidP="009065EA">
            <w:pPr>
              <w:tabs>
                <w:tab w:val="left" w:pos="1185"/>
              </w:tabs>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Отдел по вопросам МСУ</w:t>
            </w:r>
          </w:p>
        </w:tc>
        <w:tc>
          <w:tcPr>
            <w:tcW w:w="2126" w:type="dxa"/>
          </w:tcPr>
          <w:p w14:paraId="49E3F378" w14:textId="77777777" w:rsidR="00136898" w:rsidRPr="005222C4" w:rsidRDefault="00136898"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Итого, в т.ч.:</w:t>
            </w:r>
          </w:p>
        </w:tc>
        <w:tc>
          <w:tcPr>
            <w:tcW w:w="1418" w:type="dxa"/>
            <w:vAlign w:val="center"/>
          </w:tcPr>
          <w:p w14:paraId="49001191" w14:textId="77777777" w:rsidR="00136898" w:rsidRPr="005222C4" w:rsidRDefault="00136898"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600,0</w:t>
            </w:r>
          </w:p>
        </w:tc>
        <w:tc>
          <w:tcPr>
            <w:tcW w:w="1276" w:type="dxa"/>
            <w:vAlign w:val="center"/>
          </w:tcPr>
          <w:p w14:paraId="22AED2C0" w14:textId="77777777" w:rsidR="00136898" w:rsidRPr="005222C4" w:rsidRDefault="00136898"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600,0</w:t>
            </w:r>
          </w:p>
        </w:tc>
        <w:tc>
          <w:tcPr>
            <w:tcW w:w="1275" w:type="dxa"/>
            <w:vAlign w:val="center"/>
          </w:tcPr>
          <w:p w14:paraId="27D7D8E2"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3" w:type="dxa"/>
            <w:vAlign w:val="center"/>
          </w:tcPr>
          <w:p w14:paraId="1EA8145F"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312231D1"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07DDE656"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66DA28B0"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r>
      <w:tr w:rsidR="00136898" w:rsidRPr="00136898" w14:paraId="6227444C" w14:textId="77777777" w:rsidTr="009065EA">
        <w:trPr>
          <w:trHeight w:val="263"/>
        </w:trPr>
        <w:tc>
          <w:tcPr>
            <w:tcW w:w="668" w:type="dxa"/>
            <w:vMerge/>
          </w:tcPr>
          <w:p w14:paraId="7613258B"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701" w:type="dxa"/>
            <w:vMerge/>
          </w:tcPr>
          <w:p w14:paraId="57944DF0"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1984" w:type="dxa"/>
            <w:vMerge/>
          </w:tcPr>
          <w:p w14:paraId="6F7EE78C"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126" w:type="dxa"/>
          </w:tcPr>
          <w:p w14:paraId="7285CD42" w14:textId="77777777" w:rsidR="00136898" w:rsidRPr="005222C4" w:rsidRDefault="00136898"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федеральный бюджет</w:t>
            </w:r>
          </w:p>
        </w:tc>
        <w:tc>
          <w:tcPr>
            <w:tcW w:w="1418" w:type="dxa"/>
            <w:vAlign w:val="center"/>
          </w:tcPr>
          <w:p w14:paraId="1220504B"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6" w:type="dxa"/>
            <w:vAlign w:val="center"/>
          </w:tcPr>
          <w:p w14:paraId="7CB515B3"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vAlign w:val="center"/>
          </w:tcPr>
          <w:p w14:paraId="4A0E66AB"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3" w:type="dxa"/>
            <w:vAlign w:val="center"/>
          </w:tcPr>
          <w:p w14:paraId="258584AA"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0E3F3FBC"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2B7CB7D6"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6AA54A7B"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r>
      <w:tr w:rsidR="00136898" w:rsidRPr="00136898" w14:paraId="3BE1CCDB" w14:textId="77777777" w:rsidTr="009065EA">
        <w:trPr>
          <w:trHeight w:val="263"/>
        </w:trPr>
        <w:tc>
          <w:tcPr>
            <w:tcW w:w="668" w:type="dxa"/>
            <w:vMerge/>
          </w:tcPr>
          <w:p w14:paraId="1773FBDE"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701" w:type="dxa"/>
            <w:vMerge/>
          </w:tcPr>
          <w:p w14:paraId="57922879"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1984" w:type="dxa"/>
            <w:vMerge/>
          </w:tcPr>
          <w:p w14:paraId="1D2785F9"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126" w:type="dxa"/>
          </w:tcPr>
          <w:p w14:paraId="104B5709" w14:textId="77777777" w:rsidR="00136898" w:rsidRPr="005222C4" w:rsidRDefault="00136898" w:rsidP="009065EA">
            <w:pP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областной бюджет</w:t>
            </w:r>
          </w:p>
        </w:tc>
        <w:tc>
          <w:tcPr>
            <w:tcW w:w="1418" w:type="dxa"/>
            <w:vAlign w:val="center"/>
          </w:tcPr>
          <w:p w14:paraId="3556A2E0"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6" w:type="dxa"/>
            <w:vAlign w:val="center"/>
          </w:tcPr>
          <w:p w14:paraId="57B34477"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vAlign w:val="center"/>
          </w:tcPr>
          <w:p w14:paraId="135661F3"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3" w:type="dxa"/>
            <w:vAlign w:val="center"/>
          </w:tcPr>
          <w:p w14:paraId="73F85D26"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1A1A6BA6"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02A08810"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63908F99"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r>
      <w:tr w:rsidR="00136898" w:rsidRPr="00136898" w14:paraId="4691FDC1" w14:textId="77777777" w:rsidTr="009065EA">
        <w:trPr>
          <w:trHeight w:val="263"/>
        </w:trPr>
        <w:tc>
          <w:tcPr>
            <w:tcW w:w="668" w:type="dxa"/>
            <w:vMerge/>
          </w:tcPr>
          <w:p w14:paraId="607CCA18"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701" w:type="dxa"/>
            <w:vMerge/>
          </w:tcPr>
          <w:p w14:paraId="2E61E112"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1984" w:type="dxa"/>
            <w:vMerge/>
          </w:tcPr>
          <w:p w14:paraId="7C044E05"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126" w:type="dxa"/>
          </w:tcPr>
          <w:p w14:paraId="4C3217E4" w14:textId="77777777" w:rsidR="00136898" w:rsidRPr="005222C4" w:rsidRDefault="00EF0B9D"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бюджет округа</w:t>
            </w:r>
          </w:p>
        </w:tc>
        <w:tc>
          <w:tcPr>
            <w:tcW w:w="1418" w:type="dxa"/>
            <w:vAlign w:val="center"/>
          </w:tcPr>
          <w:p w14:paraId="38CB6C42" w14:textId="77777777" w:rsidR="00136898" w:rsidRPr="005222C4" w:rsidRDefault="00136898"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600,0</w:t>
            </w:r>
          </w:p>
        </w:tc>
        <w:tc>
          <w:tcPr>
            <w:tcW w:w="1276" w:type="dxa"/>
            <w:vAlign w:val="center"/>
          </w:tcPr>
          <w:p w14:paraId="6F04DF10" w14:textId="77777777" w:rsidR="00136898" w:rsidRPr="005222C4" w:rsidRDefault="00136898"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600,0</w:t>
            </w:r>
          </w:p>
        </w:tc>
        <w:tc>
          <w:tcPr>
            <w:tcW w:w="1275" w:type="dxa"/>
            <w:vAlign w:val="center"/>
          </w:tcPr>
          <w:p w14:paraId="28EE66C5"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3" w:type="dxa"/>
            <w:vAlign w:val="center"/>
          </w:tcPr>
          <w:p w14:paraId="5CE95414"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7E4B6C29"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2E816C7D"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362BBA2C"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r>
      <w:tr w:rsidR="00136898" w:rsidRPr="00136898" w14:paraId="30EC962D" w14:textId="77777777" w:rsidTr="009065EA">
        <w:trPr>
          <w:trHeight w:val="263"/>
        </w:trPr>
        <w:tc>
          <w:tcPr>
            <w:tcW w:w="668" w:type="dxa"/>
            <w:vMerge/>
          </w:tcPr>
          <w:p w14:paraId="69C0B1CC"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701" w:type="dxa"/>
            <w:vMerge/>
          </w:tcPr>
          <w:p w14:paraId="2071D366"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1984" w:type="dxa"/>
            <w:vMerge/>
          </w:tcPr>
          <w:p w14:paraId="49C7C64C" w14:textId="77777777" w:rsidR="00136898" w:rsidRPr="005222C4" w:rsidRDefault="00136898" w:rsidP="009065EA">
            <w:pPr>
              <w:tabs>
                <w:tab w:val="left" w:pos="1185"/>
              </w:tabs>
              <w:rPr>
                <w:rFonts w:ascii="Times New Roman" w:eastAsia="Times New Roman" w:hAnsi="Times New Roman" w:cs="Times New Roman"/>
                <w:sz w:val="24"/>
                <w:szCs w:val="24"/>
              </w:rPr>
            </w:pPr>
          </w:p>
        </w:tc>
        <w:tc>
          <w:tcPr>
            <w:tcW w:w="2126" w:type="dxa"/>
          </w:tcPr>
          <w:p w14:paraId="100F2E13" w14:textId="77777777" w:rsidR="00136898" w:rsidRPr="005222C4" w:rsidRDefault="00136898"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внебюджетные средства</w:t>
            </w:r>
          </w:p>
        </w:tc>
        <w:tc>
          <w:tcPr>
            <w:tcW w:w="1418" w:type="dxa"/>
            <w:vAlign w:val="center"/>
          </w:tcPr>
          <w:p w14:paraId="316747ED"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6" w:type="dxa"/>
            <w:vAlign w:val="center"/>
          </w:tcPr>
          <w:p w14:paraId="623F0B57"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1275" w:type="dxa"/>
            <w:vAlign w:val="center"/>
          </w:tcPr>
          <w:p w14:paraId="27A2E3F2"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993" w:type="dxa"/>
            <w:vAlign w:val="center"/>
          </w:tcPr>
          <w:p w14:paraId="2F0F7E80"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0074C833"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1B30FBE2"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0, 0</w:t>
            </w:r>
          </w:p>
        </w:tc>
        <w:tc>
          <w:tcPr>
            <w:tcW w:w="992" w:type="dxa"/>
            <w:gridSpan w:val="2"/>
            <w:vAlign w:val="center"/>
          </w:tcPr>
          <w:p w14:paraId="413BDF26" w14:textId="77777777" w:rsidR="00136898" w:rsidRPr="005222C4" w:rsidRDefault="00136898" w:rsidP="009065EA">
            <w:pPr>
              <w:jc w:val="center"/>
              <w:rPr>
                <w:rFonts w:ascii="Times New Roman" w:hAnsi="Times New Roman" w:cs="Times New Roman"/>
                <w:sz w:val="24"/>
                <w:szCs w:val="24"/>
              </w:rPr>
            </w:pPr>
            <w:r w:rsidRPr="005222C4">
              <w:rPr>
                <w:rFonts w:ascii="Times New Roman" w:eastAsia="Times New Roman" w:hAnsi="Times New Roman" w:cs="Times New Roman"/>
                <w:sz w:val="24"/>
                <w:szCs w:val="24"/>
              </w:rPr>
              <w:t>0,0</w:t>
            </w:r>
          </w:p>
        </w:tc>
      </w:tr>
      <w:tr w:rsidR="00225E02" w:rsidRPr="00136898" w14:paraId="69190D34" w14:textId="77777777" w:rsidTr="00225E02">
        <w:tc>
          <w:tcPr>
            <w:tcW w:w="5353" w:type="dxa"/>
            <w:gridSpan w:val="3"/>
          </w:tcPr>
          <w:p w14:paraId="7F4A0493" w14:textId="77777777" w:rsidR="00225E02" w:rsidRPr="005222C4" w:rsidRDefault="00225E02" w:rsidP="009065EA">
            <w:pPr>
              <w:tabs>
                <w:tab w:val="left" w:pos="1185"/>
              </w:tabs>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Всего по подпрограмме 2:</w:t>
            </w:r>
          </w:p>
        </w:tc>
        <w:tc>
          <w:tcPr>
            <w:tcW w:w="2126" w:type="dxa"/>
          </w:tcPr>
          <w:p w14:paraId="559E7F80" w14:textId="77777777" w:rsidR="00225E02" w:rsidRPr="005222C4" w:rsidRDefault="00225E02"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Итого, в т.ч.:</w:t>
            </w:r>
          </w:p>
        </w:tc>
        <w:tc>
          <w:tcPr>
            <w:tcW w:w="1418" w:type="dxa"/>
            <w:vAlign w:val="bottom"/>
          </w:tcPr>
          <w:p w14:paraId="3C8E3455" w14:textId="77777777" w:rsidR="00225E02" w:rsidRPr="005222C4" w:rsidRDefault="00225E02" w:rsidP="00225E02">
            <w:pPr>
              <w:jc w:val="right"/>
              <w:rPr>
                <w:rFonts w:ascii="Times New Roman" w:hAnsi="Times New Roman" w:cs="Times New Roman"/>
                <w:bCs/>
                <w:color w:val="000000"/>
                <w:sz w:val="24"/>
                <w:szCs w:val="24"/>
              </w:rPr>
            </w:pPr>
            <w:r w:rsidRPr="005222C4">
              <w:rPr>
                <w:rFonts w:ascii="Times New Roman" w:hAnsi="Times New Roman" w:cs="Times New Roman"/>
                <w:bCs/>
                <w:color w:val="000000"/>
                <w:sz w:val="24"/>
                <w:szCs w:val="24"/>
              </w:rPr>
              <w:t>305 825,3</w:t>
            </w:r>
          </w:p>
        </w:tc>
        <w:tc>
          <w:tcPr>
            <w:tcW w:w="1276" w:type="dxa"/>
            <w:vAlign w:val="bottom"/>
          </w:tcPr>
          <w:p w14:paraId="367A6AC2" w14:textId="77777777" w:rsidR="00225E02" w:rsidRPr="005222C4" w:rsidRDefault="00225E02" w:rsidP="00225E02">
            <w:pPr>
              <w:jc w:val="right"/>
              <w:rPr>
                <w:rFonts w:ascii="Times New Roman" w:hAnsi="Times New Roman" w:cs="Times New Roman"/>
                <w:bCs/>
                <w:color w:val="000000"/>
                <w:sz w:val="24"/>
                <w:szCs w:val="24"/>
              </w:rPr>
            </w:pPr>
            <w:r w:rsidRPr="005222C4">
              <w:rPr>
                <w:rFonts w:ascii="Times New Roman" w:hAnsi="Times New Roman" w:cs="Times New Roman"/>
                <w:bCs/>
                <w:color w:val="000000"/>
                <w:sz w:val="24"/>
                <w:szCs w:val="24"/>
              </w:rPr>
              <w:t>201 147,9</w:t>
            </w:r>
          </w:p>
        </w:tc>
        <w:tc>
          <w:tcPr>
            <w:tcW w:w="1275" w:type="dxa"/>
            <w:vAlign w:val="bottom"/>
          </w:tcPr>
          <w:p w14:paraId="115E7211" w14:textId="77777777" w:rsidR="00225E02" w:rsidRPr="005222C4" w:rsidRDefault="00225E02" w:rsidP="00225E02">
            <w:pPr>
              <w:jc w:val="right"/>
              <w:rPr>
                <w:rFonts w:ascii="Times New Roman" w:hAnsi="Times New Roman" w:cs="Times New Roman"/>
                <w:bCs/>
                <w:color w:val="000000"/>
                <w:sz w:val="24"/>
                <w:szCs w:val="24"/>
              </w:rPr>
            </w:pPr>
            <w:r w:rsidRPr="005222C4">
              <w:rPr>
                <w:rFonts w:ascii="Times New Roman" w:hAnsi="Times New Roman" w:cs="Times New Roman"/>
                <w:bCs/>
                <w:color w:val="000000"/>
                <w:sz w:val="24"/>
                <w:szCs w:val="24"/>
              </w:rPr>
              <w:t>104 677,4</w:t>
            </w:r>
          </w:p>
        </w:tc>
        <w:tc>
          <w:tcPr>
            <w:tcW w:w="993" w:type="dxa"/>
            <w:vAlign w:val="center"/>
          </w:tcPr>
          <w:p w14:paraId="6F4AA4A1"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1D9AA602"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50DF5565"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22DBE626"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r>
      <w:tr w:rsidR="00225E02" w:rsidRPr="00136898" w14:paraId="1C598F21" w14:textId="77777777" w:rsidTr="00225E02">
        <w:tc>
          <w:tcPr>
            <w:tcW w:w="5353" w:type="dxa"/>
            <w:gridSpan w:val="3"/>
            <w:vMerge w:val="restart"/>
          </w:tcPr>
          <w:p w14:paraId="011C7616" w14:textId="77777777" w:rsidR="00225E02" w:rsidRPr="005222C4" w:rsidRDefault="00225E02" w:rsidP="009065EA">
            <w:pPr>
              <w:tabs>
                <w:tab w:val="left" w:pos="1185"/>
              </w:tabs>
              <w:rPr>
                <w:rFonts w:ascii="Times New Roman" w:eastAsia="Times New Roman" w:hAnsi="Times New Roman" w:cs="Times New Roman"/>
                <w:sz w:val="24"/>
                <w:szCs w:val="24"/>
              </w:rPr>
            </w:pPr>
          </w:p>
        </w:tc>
        <w:tc>
          <w:tcPr>
            <w:tcW w:w="2126" w:type="dxa"/>
          </w:tcPr>
          <w:p w14:paraId="3BEAD693" w14:textId="77777777" w:rsidR="00225E02" w:rsidRPr="005222C4" w:rsidRDefault="00225E02" w:rsidP="009065EA">
            <w:pPr>
              <w:autoSpaceDE w:val="0"/>
              <w:autoSpaceDN w:val="0"/>
              <w:adjustRightInd w:val="0"/>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федеральный бюджет</w:t>
            </w:r>
          </w:p>
        </w:tc>
        <w:tc>
          <w:tcPr>
            <w:tcW w:w="1418" w:type="dxa"/>
            <w:vAlign w:val="bottom"/>
          </w:tcPr>
          <w:p w14:paraId="3B36A22A" w14:textId="77777777" w:rsidR="00225E02" w:rsidRPr="005222C4" w:rsidRDefault="00225E02" w:rsidP="00225E02">
            <w:pPr>
              <w:jc w:val="right"/>
              <w:rPr>
                <w:rFonts w:ascii="Times New Roman" w:hAnsi="Times New Roman" w:cs="Times New Roman"/>
                <w:color w:val="000000"/>
                <w:sz w:val="24"/>
                <w:szCs w:val="24"/>
              </w:rPr>
            </w:pPr>
            <w:r w:rsidRPr="005222C4">
              <w:rPr>
                <w:rFonts w:ascii="Times New Roman" w:hAnsi="Times New Roman" w:cs="Times New Roman"/>
                <w:color w:val="000000"/>
                <w:sz w:val="24"/>
                <w:szCs w:val="24"/>
              </w:rPr>
              <w:t>290 656,4</w:t>
            </w:r>
          </w:p>
        </w:tc>
        <w:tc>
          <w:tcPr>
            <w:tcW w:w="1276" w:type="dxa"/>
            <w:vAlign w:val="bottom"/>
          </w:tcPr>
          <w:p w14:paraId="39F8059E" w14:textId="77777777" w:rsidR="00225E02" w:rsidRPr="005222C4" w:rsidRDefault="00225E02" w:rsidP="00225E02">
            <w:pPr>
              <w:jc w:val="right"/>
              <w:rPr>
                <w:rFonts w:ascii="Times New Roman" w:hAnsi="Times New Roman" w:cs="Times New Roman"/>
                <w:color w:val="000000"/>
                <w:sz w:val="24"/>
                <w:szCs w:val="24"/>
              </w:rPr>
            </w:pPr>
            <w:r w:rsidRPr="005222C4">
              <w:rPr>
                <w:rFonts w:ascii="Times New Roman" w:hAnsi="Times New Roman" w:cs="Times New Roman"/>
                <w:color w:val="000000"/>
                <w:sz w:val="24"/>
                <w:szCs w:val="24"/>
              </w:rPr>
              <w:t>188 072,5</w:t>
            </w:r>
          </w:p>
        </w:tc>
        <w:tc>
          <w:tcPr>
            <w:tcW w:w="1275" w:type="dxa"/>
            <w:vAlign w:val="bottom"/>
          </w:tcPr>
          <w:p w14:paraId="7AFC4880" w14:textId="77777777" w:rsidR="00225E02" w:rsidRPr="005222C4" w:rsidRDefault="00225E02" w:rsidP="00225E02">
            <w:pPr>
              <w:jc w:val="right"/>
              <w:rPr>
                <w:rFonts w:ascii="Times New Roman" w:hAnsi="Times New Roman" w:cs="Times New Roman"/>
                <w:color w:val="000000"/>
                <w:sz w:val="24"/>
                <w:szCs w:val="24"/>
              </w:rPr>
            </w:pPr>
            <w:r w:rsidRPr="005222C4">
              <w:rPr>
                <w:rFonts w:ascii="Times New Roman" w:hAnsi="Times New Roman" w:cs="Times New Roman"/>
                <w:color w:val="000000"/>
                <w:sz w:val="24"/>
                <w:szCs w:val="24"/>
              </w:rPr>
              <w:t>102 583,9</w:t>
            </w:r>
          </w:p>
        </w:tc>
        <w:tc>
          <w:tcPr>
            <w:tcW w:w="993" w:type="dxa"/>
            <w:vAlign w:val="center"/>
          </w:tcPr>
          <w:p w14:paraId="3B7648FE"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708" w:type="dxa"/>
            <w:gridSpan w:val="2"/>
            <w:vAlign w:val="center"/>
          </w:tcPr>
          <w:p w14:paraId="43DB00BB"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851" w:type="dxa"/>
            <w:gridSpan w:val="2"/>
            <w:vAlign w:val="center"/>
          </w:tcPr>
          <w:p w14:paraId="43B7D236"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c>
          <w:tcPr>
            <w:tcW w:w="992" w:type="dxa"/>
            <w:gridSpan w:val="2"/>
            <w:vAlign w:val="center"/>
          </w:tcPr>
          <w:p w14:paraId="7E083802" w14:textId="77777777" w:rsidR="00225E02" w:rsidRPr="005222C4" w:rsidRDefault="00225E02" w:rsidP="009065EA">
            <w:pPr>
              <w:jc w:val="center"/>
              <w:rPr>
                <w:rFonts w:ascii="Times New Roman" w:eastAsia="Times New Roman" w:hAnsi="Times New Roman" w:cs="Times New Roman"/>
                <w:sz w:val="24"/>
                <w:szCs w:val="24"/>
              </w:rPr>
            </w:pPr>
            <w:r w:rsidRPr="005222C4">
              <w:rPr>
                <w:rFonts w:ascii="Times New Roman" w:eastAsia="Times New Roman" w:hAnsi="Times New Roman" w:cs="Times New Roman"/>
                <w:sz w:val="24"/>
                <w:szCs w:val="24"/>
              </w:rPr>
              <w:t>0,0</w:t>
            </w:r>
          </w:p>
        </w:tc>
      </w:tr>
      <w:tr w:rsidR="00225E02" w:rsidRPr="00136898" w14:paraId="14E7ADAB" w14:textId="77777777" w:rsidTr="00225E02">
        <w:tc>
          <w:tcPr>
            <w:tcW w:w="5353" w:type="dxa"/>
            <w:gridSpan w:val="3"/>
            <w:vMerge/>
          </w:tcPr>
          <w:p w14:paraId="32D495C5" w14:textId="77777777" w:rsidR="00225E02" w:rsidRPr="00136898" w:rsidRDefault="00225E02" w:rsidP="009065EA">
            <w:pPr>
              <w:tabs>
                <w:tab w:val="left" w:pos="1185"/>
              </w:tabs>
              <w:rPr>
                <w:rFonts w:ascii="Times New Roman" w:eastAsia="Times New Roman" w:hAnsi="Times New Roman" w:cs="Times New Roman"/>
                <w:sz w:val="24"/>
                <w:szCs w:val="24"/>
              </w:rPr>
            </w:pPr>
          </w:p>
        </w:tc>
        <w:tc>
          <w:tcPr>
            <w:tcW w:w="2126" w:type="dxa"/>
          </w:tcPr>
          <w:p w14:paraId="2082638F" w14:textId="77777777" w:rsidR="00225E02" w:rsidRPr="00136898" w:rsidRDefault="00225E02" w:rsidP="009065EA">
            <w:pP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областной бюджет</w:t>
            </w:r>
          </w:p>
        </w:tc>
        <w:tc>
          <w:tcPr>
            <w:tcW w:w="1418" w:type="dxa"/>
            <w:vAlign w:val="bottom"/>
          </w:tcPr>
          <w:p w14:paraId="4532393E" w14:textId="77777777" w:rsidR="00225E02" w:rsidRPr="00225E02" w:rsidRDefault="00225E02" w:rsidP="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12 044,9</w:t>
            </w:r>
          </w:p>
        </w:tc>
        <w:tc>
          <w:tcPr>
            <w:tcW w:w="1276" w:type="dxa"/>
            <w:vAlign w:val="bottom"/>
          </w:tcPr>
          <w:p w14:paraId="32CAE6A0" w14:textId="77777777" w:rsidR="00225E02" w:rsidRPr="00225E02" w:rsidRDefault="00225E02" w:rsidP="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9 951,4</w:t>
            </w:r>
          </w:p>
        </w:tc>
        <w:tc>
          <w:tcPr>
            <w:tcW w:w="1275" w:type="dxa"/>
            <w:vAlign w:val="bottom"/>
          </w:tcPr>
          <w:p w14:paraId="2CFE5F91"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2093,5</w:t>
            </w:r>
          </w:p>
        </w:tc>
        <w:tc>
          <w:tcPr>
            <w:tcW w:w="993" w:type="dxa"/>
            <w:vAlign w:val="center"/>
          </w:tcPr>
          <w:p w14:paraId="35A5168B"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8" w:type="dxa"/>
            <w:gridSpan w:val="2"/>
            <w:vAlign w:val="center"/>
          </w:tcPr>
          <w:p w14:paraId="195E964F"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5CB916EF"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992" w:type="dxa"/>
            <w:gridSpan w:val="2"/>
            <w:vAlign w:val="center"/>
          </w:tcPr>
          <w:p w14:paraId="43B1BE8B"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225E02" w:rsidRPr="00136898" w14:paraId="4C0FF290" w14:textId="77777777" w:rsidTr="00225E02">
        <w:tc>
          <w:tcPr>
            <w:tcW w:w="5353" w:type="dxa"/>
            <w:gridSpan w:val="3"/>
            <w:vMerge/>
          </w:tcPr>
          <w:p w14:paraId="16FE446D" w14:textId="77777777" w:rsidR="00225E02" w:rsidRPr="00136898" w:rsidRDefault="00225E02" w:rsidP="009065EA">
            <w:pPr>
              <w:tabs>
                <w:tab w:val="left" w:pos="1185"/>
              </w:tabs>
              <w:rPr>
                <w:rFonts w:ascii="Times New Roman" w:eastAsia="Times New Roman" w:hAnsi="Times New Roman" w:cs="Times New Roman"/>
                <w:sz w:val="24"/>
                <w:szCs w:val="24"/>
              </w:rPr>
            </w:pPr>
          </w:p>
        </w:tc>
        <w:tc>
          <w:tcPr>
            <w:tcW w:w="2126" w:type="dxa"/>
          </w:tcPr>
          <w:p w14:paraId="3393D221" w14:textId="77777777" w:rsidR="00225E02" w:rsidRPr="00136898" w:rsidRDefault="00225E02"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бюджет округа</w:t>
            </w:r>
          </w:p>
        </w:tc>
        <w:tc>
          <w:tcPr>
            <w:tcW w:w="1418" w:type="dxa"/>
            <w:vAlign w:val="bottom"/>
          </w:tcPr>
          <w:p w14:paraId="48F10F3C"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1613,0</w:t>
            </w:r>
          </w:p>
        </w:tc>
        <w:tc>
          <w:tcPr>
            <w:tcW w:w="1276" w:type="dxa"/>
            <w:vAlign w:val="bottom"/>
          </w:tcPr>
          <w:p w14:paraId="62E24311"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1613,0</w:t>
            </w:r>
          </w:p>
        </w:tc>
        <w:tc>
          <w:tcPr>
            <w:tcW w:w="1275" w:type="dxa"/>
            <w:vAlign w:val="bottom"/>
          </w:tcPr>
          <w:p w14:paraId="1D33CDF3"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0,0</w:t>
            </w:r>
          </w:p>
        </w:tc>
        <w:tc>
          <w:tcPr>
            <w:tcW w:w="993" w:type="dxa"/>
            <w:vAlign w:val="center"/>
          </w:tcPr>
          <w:p w14:paraId="6770B6E5"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8" w:type="dxa"/>
            <w:gridSpan w:val="2"/>
            <w:vAlign w:val="center"/>
          </w:tcPr>
          <w:p w14:paraId="6A25644D"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3785DA81"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992" w:type="dxa"/>
            <w:gridSpan w:val="2"/>
            <w:vAlign w:val="center"/>
          </w:tcPr>
          <w:p w14:paraId="251C5C5C"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r w:rsidR="00225E02" w:rsidRPr="00136898" w14:paraId="1CABFCF8" w14:textId="77777777" w:rsidTr="00225E02">
        <w:tc>
          <w:tcPr>
            <w:tcW w:w="5353" w:type="dxa"/>
            <w:gridSpan w:val="3"/>
            <w:vMerge/>
          </w:tcPr>
          <w:p w14:paraId="1AD9608C" w14:textId="77777777" w:rsidR="00225E02" w:rsidRPr="00136898" w:rsidRDefault="00225E02" w:rsidP="009065EA">
            <w:pPr>
              <w:tabs>
                <w:tab w:val="left" w:pos="1185"/>
              </w:tabs>
              <w:rPr>
                <w:rFonts w:ascii="Times New Roman" w:eastAsia="Times New Roman" w:hAnsi="Times New Roman" w:cs="Times New Roman"/>
                <w:sz w:val="24"/>
                <w:szCs w:val="24"/>
              </w:rPr>
            </w:pPr>
          </w:p>
        </w:tc>
        <w:tc>
          <w:tcPr>
            <w:tcW w:w="2126" w:type="dxa"/>
          </w:tcPr>
          <w:p w14:paraId="2059935C" w14:textId="77777777" w:rsidR="00225E02" w:rsidRPr="00136898" w:rsidRDefault="00225E02" w:rsidP="009065EA">
            <w:pPr>
              <w:autoSpaceDE w:val="0"/>
              <w:autoSpaceDN w:val="0"/>
              <w:adjustRightInd w:val="0"/>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внебюджетные средства</w:t>
            </w:r>
          </w:p>
        </w:tc>
        <w:tc>
          <w:tcPr>
            <w:tcW w:w="1418" w:type="dxa"/>
            <w:vAlign w:val="bottom"/>
          </w:tcPr>
          <w:p w14:paraId="2776E240"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1 511,00</w:t>
            </w:r>
          </w:p>
        </w:tc>
        <w:tc>
          <w:tcPr>
            <w:tcW w:w="1276" w:type="dxa"/>
            <w:vAlign w:val="bottom"/>
          </w:tcPr>
          <w:p w14:paraId="16D28313"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1 511,00</w:t>
            </w:r>
          </w:p>
        </w:tc>
        <w:tc>
          <w:tcPr>
            <w:tcW w:w="1275" w:type="dxa"/>
            <w:vAlign w:val="bottom"/>
          </w:tcPr>
          <w:p w14:paraId="24FB30DE" w14:textId="77777777" w:rsidR="00225E02" w:rsidRPr="00225E02" w:rsidRDefault="00225E02">
            <w:pPr>
              <w:jc w:val="right"/>
              <w:rPr>
                <w:rFonts w:ascii="Times New Roman" w:hAnsi="Times New Roman" w:cs="Times New Roman"/>
                <w:color w:val="000000"/>
                <w:sz w:val="24"/>
                <w:szCs w:val="24"/>
              </w:rPr>
            </w:pPr>
            <w:r w:rsidRPr="00225E02">
              <w:rPr>
                <w:rFonts w:ascii="Times New Roman" w:hAnsi="Times New Roman" w:cs="Times New Roman"/>
                <w:color w:val="000000"/>
                <w:sz w:val="24"/>
                <w:szCs w:val="24"/>
              </w:rPr>
              <w:t>0,0</w:t>
            </w:r>
          </w:p>
        </w:tc>
        <w:tc>
          <w:tcPr>
            <w:tcW w:w="993" w:type="dxa"/>
            <w:vAlign w:val="center"/>
          </w:tcPr>
          <w:p w14:paraId="538E7AA1"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708" w:type="dxa"/>
            <w:gridSpan w:val="2"/>
            <w:vAlign w:val="center"/>
          </w:tcPr>
          <w:p w14:paraId="1C03655B"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851" w:type="dxa"/>
            <w:gridSpan w:val="2"/>
            <w:vAlign w:val="center"/>
          </w:tcPr>
          <w:p w14:paraId="495418FE"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c>
          <w:tcPr>
            <w:tcW w:w="992" w:type="dxa"/>
            <w:gridSpan w:val="2"/>
            <w:vAlign w:val="center"/>
          </w:tcPr>
          <w:p w14:paraId="3A4FA64F" w14:textId="77777777" w:rsidR="00225E02" w:rsidRPr="00136898" w:rsidRDefault="00225E02" w:rsidP="009065EA">
            <w:pPr>
              <w:jc w:val="center"/>
              <w:rPr>
                <w:rFonts w:ascii="Times New Roman" w:eastAsia="Times New Roman" w:hAnsi="Times New Roman" w:cs="Times New Roman"/>
                <w:sz w:val="24"/>
                <w:szCs w:val="24"/>
              </w:rPr>
            </w:pPr>
            <w:r w:rsidRPr="00136898">
              <w:rPr>
                <w:rFonts w:ascii="Times New Roman" w:eastAsia="Times New Roman" w:hAnsi="Times New Roman" w:cs="Times New Roman"/>
                <w:sz w:val="24"/>
                <w:szCs w:val="24"/>
              </w:rPr>
              <w:t>0,0</w:t>
            </w:r>
          </w:p>
        </w:tc>
      </w:tr>
    </w:tbl>
    <w:p w14:paraId="0D146886" w14:textId="77777777" w:rsidR="00136898" w:rsidRPr="00136898" w:rsidRDefault="00136898" w:rsidP="00136898">
      <w:pPr>
        <w:rPr>
          <w:rFonts w:ascii="Times New Roman" w:eastAsia="Times New Roman" w:hAnsi="Times New Roman" w:cs="Times New Roman"/>
          <w:sz w:val="24"/>
          <w:szCs w:val="24"/>
        </w:rPr>
        <w:sectPr w:rsidR="00136898" w:rsidRPr="00136898" w:rsidSect="009065EA">
          <w:headerReference w:type="default" r:id="rId12"/>
          <w:pgSz w:w="16840" w:h="11907" w:orient="landscape" w:code="9"/>
          <w:pgMar w:top="851" w:right="1134" w:bottom="851" w:left="1134" w:header="720" w:footer="720" w:gutter="0"/>
          <w:cols w:space="720"/>
          <w:docGrid w:linePitch="272"/>
        </w:sectPr>
      </w:pPr>
    </w:p>
    <w:p w14:paraId="62FA9985" w14:textId="77777777" w:rsidR="00136898" w:rsidRPr="00136898" w:rsidRDefault="00136898" w:rsidP="00136898">
      <w:pPr>
        <w:autoSpaceDE w:val="0"/>
        <w:autoSpaceDN w:val="0"/>
        <w:adjustRightInd w:val="0"/>
        <w:outlineLvl w:val="1"/>
        <w:rPr>
          <w:rFonts w:ascii="Times New Roman" w:eastAsia="Times New Roman" w:hAnsi="Times New Roman" w:cs="Times New Roman"/>
          <w:b/>
          <w:sz w:val="24"/>
          <w:szCs w:val="24"/>
        </w:rPr>
      </w:pPr>
    </w:p>
    <w:tbl>
      <w:tblPr>
        <w:tblStyle w:val="a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EF0B9D" w:rsidRPr="00EF0B9D" w14:paraId="3736F89D" w14:textId="77777777" w:rsidTr="00DE7E9F">
        <w:tc>
          <w:tcPr>
            <w:tcW w:w="5210" w:type="dxa"/>
          </w:tcPr>
          <w:p w14:paraId="42E0700A" w14:textId="77777777" w:rsidR="00EF0B9D" w:rsidRPr="00EF0B9D" w:rsidRDefault="00EF0B9D" w:rsidP="00DE7E9F">
            <w:pPr>
              <w:tabs>
                <w:tab w:val="left" w:pos="1290"/>
              </w:tabs>
              <w:jc w:val="center"/>
              <w:rPr>
                <w:rFonts w:ascii="Times New Roman" w:hAnsi="Times New Roman" w:cs="Times New Roman"/>
                <w:sz w:val="24"/>
                <w:szCs w:val="24"/>
              </w:rPr>
            </w:pPr>
            <w:r w:rsidRPr="00EF0B9D">
              <w:rPr>
                <w:rFonts w:ascii="Times New Roman" w:hAnsi="Times New Roman" w:cs="Times New Roman"/>
                <w:sz w:val="24"/>
                <w:szCs w:val="24"/>
              </w:rPr>
              <w:t xml:space="preserve">ПРИЛОЖЕНИЕ                                                                                                                                                                                              </w:t>
            </w:r>
            <w:r w:rsidR="00DE7E9F" w:rsidRPr="00EF0B9D">
              <w:rPr>
                <w:rFonts w:ascii="Times New Roman" w:hAnsi="Times New Roman" w:cs="Times New Roman"/>
                <w:sz w:val="24"/>
                <w:szCs w:val="24"/>
              </w:rPr>
              <w:t>к муниципальной</w:t>
            </w:r>
            <w:r w:rsidRPr="00EF0B9D">
              <w:rPr>
                <w:rFonts w:ascii="Times New Roman" w:hAnsi="Times New Roman" w:cs="Times New Roman"/>
                <w:sz w:val="24"/>
                <w:szCs w:val="24"/>
              </w:rPr>
              <w:t xml:space="preserve"> программе</w:t>
            </w:r>
          </w:p>
        </w:tc>
      </w:tr>
      <w:tr w:rsidR="00EF0B9D" w:rsidRPr="00EF0B9D" w14:paraId="546D407A" w14:textId="77777777" w:rsidTr="00DE7E9F">
        <w:tc>
          <w:tcPr>
            <w:tcW w:w="5210" w:type="dxa"/>
          </w:tcPr>
          <w:p w14:paraId="52EC75BA" w14:textId="77777777" w:rsidR="00EF0B9D" w:rsidRPr="00EF0B9D" w:rsidRDefault="00EF0B9D" w:rsidP="00DE7E9F">
            <w:pPr>
              <w:jc w:val="center"/>
              <w:rPr>
                <w:rFonts w:ascii="Times New Roman" w:hAnsi="Times New Roman" w:cs="Times New Roman"/>
                <w:sz w:val="24"/>
                <w:szCs w:val="24"/>
              </w:rPr>
            </w:pPr>
            <w:r w:rsidRPr="00EF0B9D">
              <w:rPr>
                <w:rFonts w:ascii="Times New Roman" w:hAnsi="Times New Roman" w:cs="Times New Roman"/>
                <w:sz w:val="24"/>
                <w:szCs w:val="24"/>
              </w:rPr>
              <w:t>«Комплексное развитие сельских территорий</w:t>
            </w:r>
          </w:p>
        </w:tc>
      </w:tr>
      <w:tr w:rsidR="00EF0B9D" w:rsidRPr="00EF0B9D" w14:paraId="49556F75" w14:textId="77777777" w:rsidTr="00DE7E9F">
        <w:tc>
          <w:tcPr>
            <w:tcW w:w="5210" w:type="dxa"/>
          </w:tcPr>
          <w:p w14:paraId="7E4F7556" w14:textId="77777777" w:rsidR="00EF0B9D" w:rsidRPr="00EF0B9D" w:rsidRDefault="00EF0B9D" w:rsidP="00DE7E9F">
            <w:pPr>
              <w:jc w:val="center"/>
              <w:rPr>
                <w:rFonts w:ascii="Times New Roman" w:hAnsi="Times New Roman" w:cs="Times New Roman"/>
                <w:sz w:val="24"/>
                <w:szCs w:val="24"/>
              </w:rPr>
            </w:pPr>
            <w:r w:rsidRPr="00EF0B9D">
              <w:rPr>
                <w:rFonts w:ascii="Times New Roman" w:hAnsi="Times New Roman" w:cs="Times New Roman"/>
                <w:sz w:val="24"/>
                <w:szCs w:val="24"/>
              </w:rPr>
              <w:t>Няндомского муниципального округа</w:t>
            </w:r>
          </w:p>
        </w:tc>
      </w:tr>
      <w:tr w:rsidR="00EF0B9D" w:rsidRPr="00EF0B9D" w14:paraId="728B220C" w14:textId="77777777" w:rsidTr="00DE7E9F">
        <w:tc>
          <w:tcPr>
            <w:tcW w:w="5210" w:type="dxa"/>
          </w:tcPr>
          <w:p w14:paraId="6DA1C839" w14:textId="77777777" w:rsidR="00EF0B9D" w:rsidRPr="00EF0B9D" w:rsidRDefault="00EF0B9D" w:rsidP="00DE7E9F">
            <w:pPr>
              <w:jc w:val="center"/>
              <w:rPr>
                <w:rFonts w:ascii="Times New Roman" w:hAnsi="Times New Roman" w:cs="Times New Roman"/>
                <w:sz w:val="24"/>
                <w:szCs w:val="24"/>
              </w:rPr>
            </w:pPr>
            <w:r w:rsidRPr="00EF0B9D">
              <w:rPr>
                <w:rFonts w:ascii="Times New Roman" w:hAnsi="Times New Roman" w:cs="Times New Roman"/>
                <w:bCs/>
                <w:sz w:val="24"/>
                <w:szCs w:val="24"/>
              </w:rPr>
              <w:t>Архангельской области</w:t>
            </w:r>
            <w:r w:rsidRPr="00EF0B9D">
              <w:rPr>
                <w:rFonts w:ascii="Times New Roman" w:hAnsi="Times New Roman" w:cs="Times New Roman"/>
                <w:sz w:val="24"/>
                <w:szCs w:val="24"/>
              </w:rPr>
              <w:t>»</w:t>
            </w:r>
          </w:p>
        </w:tc>
      </w:tr>
    </w:tbl>
    <w:p w14:paraId="5EA62390" w14:textId="77777777" w:rsidR="00136898" w:rsidRPr="00136898" w:rsidRDefault="00136898" w:rsidP="00136898">
      <w:pPr>
        <w:jc w:val="right"/>
        <w:outlineLvl w:val="0"/>
        <w:rPr>
          <w:rFonts w:ascii="Times New Roman" w:hAnsi="Times New Roman" w:cs="Times New Roman"/>
          <w:b/>
          <w:sz w:val="24"/>
          <w:szCs w:val="24"/>
        </w:rPr>
      </w:pPr>
    </w:p>
    <w:p w14:paraId="26AF393C" w14:textId="77777777" w:rsidR="00136898" w:rsidRPr="00DE7E9F" w:rsidRDefault="00136898" w:rsidP="00136898">
      <w:pPr>
        <w:jc w:val="center"/>
        <w:rPr>
          <w:rFonts w:ascii="Times New Roman" w:hAnsi="Times New Roman" w:cs="Times New Roman"/>
          <w:b/>
          <w:sz w:val="24"/>
          <w:szCs w:val="24"/>
        </w:rPr>
      </w:pPr>
      <w:r w:rsidRPr="00DE7E9F">
        <w:rPr>
          <w:rFonts w:ascii="Times New Roman" w:hAnsi="Times New Roman" w:cs="Times New Roman"/>
          <w:b/>
          <w:sz w:val="24"/>
          <w:szCs w:val="24"/>
        </w:rPr>
        <w:t>Сведения</w:t>
      </w:r>
    </w:p>
    <w:p w14:paraId="2B33782F" w14:textId="77777777" w:rsidR="00136898" w:rsidRPr="00DE7E9F" w:rsidRDefault="00136898" w:rsidP="00136898">
      <w:pPr>
        <w:jc w:val="center"/>
        <w:rPr>
          <w:rFonts w:ascii="Times New Roman" w:hAnsi="Times New Roman" w:cs="Times New Roman"/>
          <w:b/>
          <w:sz w:val="24"/>
          <w:szCs w:val="24"/>
        </w:rPr>
      </w:pPr>
      <w:r w:rsidRPr="00DE7E9F">
        <w:rPr>
          <w:rFonts w:ascii="Times New Roman" w:hAnsi="Times New Roman" w:cs="Times New Roman"/>
          <w:b/>
          <w:sz w:val="24"/>
          <w:szCs w:val="24"/>
        </w:rPr>
        <w:t xml:space="preserve">о методике </w:t>
      </w:r>
      <w:r w:rsidR="00DE7E9F" w:rsidRPr="00DE7E9F">
        <w:rPr>
          <w:rFonts w:ascii="Times New Roman" w:hAnsi="Times New Roman" w:cs="Times New Roman"/>
          <w:b/>
          <w:sz w:val="24"/>
          <w:szCs w:val="24"/>
        </w:rPr>
        <w:t>расчета целевых</w:t>
      </w:r>
      <w:r w:rsidRPr="00DE7E9F">
        <w:rPr>
          <w:rFonts w:ascii="Times New Roman" w:hAnsi="Times New Roman" w:cs="Times New Roman"/>
          <w:b/>
          <w:sz w:val="24"/>
          <w:szCs w:val="24"/>
        </w:rPr>
        <w:t xml:space="preserve"> показателей и источниках информации</w:t>
      </w:r>
    </w:p>
    <w:p w14:paraId="70965E31" w14:textId="77777777" w:rsidR="00136898" w:rsidRPr="00DE7E9F" w:rsidRDefault="00136898" w:rsidP="00136898">
      <w:pPr>
        <w:jc w:val="center"/>
        <w:rPr>
          <w:rFonts w:ascii="Times New Roman" w:hAnsi="Times New Roman" w:cs="Times New Roman"/>
          <w:b/>
          <w:sz w:val="24"/>
          <w:szCs w:val="24"/>
        </w:rPr>
      </w:pPr>
      <w:r w:rsidRPr="00DE7E9F">
        <w:rPr>
          <w:rFonts w:ascii="Times New Roman" w:hAnsi="Times New Roman" w:cs="Times New Roman"/>
          <w:b/>
          <w:sz w:val="24"/>
          <w:szCs w:val="24"/>
        </w:rPr>
        <w:t>о значениях целевых показателей муниципальной программы</w:t>
      </w:r>
    </w:p>
    <w:p w14:paraId="53A863B4" w14:textId="77777777" w:rsidR="00136898" w:rsidRPr="00DE7E9F" w:rsidRDefault="00136898" w:rsidP="00136898">
      <w:pPr>
        <w:pStyle w:val="ConsPlusNormal"/>
        <w:widowControl/>
        <w:ind w:firstLine="0"/>
        <w:jc w:val="center"/>
        <w:rPr>
          <w:rFonts w:ascii="Times New Roman" w:hAnsi="Times New Roman" w:cs="Times New Roman"/>
          <w:b/>
          <w:sz w:val="24"/>
          <w:szCs w:val="24"/>
        </w:rPr>
      </w:pPr>
      <w:r w:rsidRPr="00DE7E9F">
        <w:rPr>
          <w:rFonts w:ascii="Times New Roman" w:hAnsi="Times New Roman" w:cs="Times New Roman"/>
          <w:b/>
          <w:sz w:val="24"/>
          <w:szCs w:val="24"/>
        </w:rPr>
        <w:t>«Комплексное развитие сельских территорий Няндомского муниципального округа»</w:t>
      </w:r>
    </w:p>
    <w:p w14:paraId="7E05CB6D" w14:textId="77777777" w:rsidR="00136898" w:rsidRPr="00DE7E9F" w:rsidRDefault="00136898" w:rsidP="00136898">
      <w:pPr>
        <w:ind w:firstLine="72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6"/>
        <w:gridCol w:w="2705"/>
        <w:gridCol w:w="2418"/>
      </w:tblGrid>
      <w:tr w:rsidR="00136898" w:rsidRPr="00DE7E9F" w14:paraId="4558105A" w14:textId="77777777" w:rsidTr="009065EA">
        <w:trPr>
          <w:tblHeader/>
          <w:jc w:val="center"/>
        </w:trPr>
        <w:tc>
          <w:tcPr>
            <w:tcW w:w="4249" w:type="dxa"/>
            <w:gridSpan w:val="2"/>
            <w:shd w:val="clear" w:color="auto" w:fill="auto"/>
          </w:tcPr>
          <w:p w14:paraId="3F5A0909"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Наименование целевых показателей программы,</w:t>
            </w:r>
          </w:p>
          <w:p w14:paraId="7C198298"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единица измерения</w:t>
            </w:r>
          </w:p>
        </w:tc>
        <w:tc>
          <w:tcPr>
            <w:tcW w:w="2711" w:type="dxa"/>
            <w:shd w:val="clear" w:color="auto" w:fill="auto"/>
          </w:tcPr>
          <w:p w14:paraId="79B409BC"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Порядок расчета</w:t>
            </w:r>
          </w:p>
        </w:tc>
        <w:tc>
          <w:tcPr>
            <w:tcW w:w="2424" w:type="dxa"/>
            <w:shd w:val="clear" w:color="auto" w:fill="auto"/>
          </w:tcPr>
          <w:p w14:paraId="0AE66FB4" w14:textId="77777777" w:rsidR="00136898" w:rsidRPr="00DE7E9F" w:rsidRDefault="00136898" w:rsidP="009065EA">
            <w:pPr>
              <w:autoSpaceDE w:val="0"/>
              <w:autoSpaceDN w:val="0"/>
              <w:adjustRightInd w:val="0"/>
              <w:jc w:val="center"/>
              <w:rPr>
                <w:rFonts w:ascii="Times New Roman" w:hAnsi="Times New Roman" w:cs="Times New Roman"/>
                <w:b/>
                <w:sz w:val="24"/>
                <w:szCs w:val="24"/>
              </w:rPr>
            </w:pPr>
            <w:r w:rsidRPr="00DE7E9F">
              <w:rPr>
                <w:rFonts w:ascii="Times New Roman" w:hAnsi="Times New Roman" w:cs="Times New Roman"/>
                <w:b/>
                <w:sz w:val="24"/>
                <w:szCs w:val="24"/>
              </w:rPr>
              <w:t>Источник   информации</w:t>
            </w:r>
          </w:p>
        </w:tc>
      </w:tr>
      <w:tr w:rsidR="00136898" w:rsidRPr="00DE7E9F" w14:paraId="12179A1F" w14:textId="77777777" w:rsidTr="009065EA">
        <w:trPr>
          <w:tblHeader/>
          <w:jc w:val="center"/>
        </w:trPr>
        <w:tc>
          <w:tcPr>
            <w:tcW w:w="4249" w:type="dxa"/>
            <w:gridSpan w:val="2"/>
            <w:shd w:val="clear" w:color="auto" w:fill="auto"/>
          </w:tcPr>
          <w:p w14:paraId="5E781CDE"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1</w:t>
            </w:r>
          </w:p>
        </w:tc>
        <w:tc>
          <w:tcPr>
            <w:tcW w:w="2711" w:type="dxa"/>
            <w:shd w:val="clear" w:color="auto" w:fill="auto"/>
          </w:tcPr>
          <w:p w14:paraId="40F85820"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2</w:t>
            </w:r>
          </w:p>
        </w:tc>
        <w:tc>
          <w:tcPr>
            <w:tcW w:w="2424" w:type="dxa"/>
            <w:shd w:val="clear" w:color="auto" w:fill="auto"/>
          </w:tcPr>
          <w:p w14:paraId="1259978C" w14:textId="77777777" w:rsidR="00136898" w:rsidRPr="00DE7E9F" w:rsidRDefault="00136898" w:rsidP="009065EA">
            <w:pPr>
              <w:autoSpaceDE w:val="0"/>
              <w:autoSpaceDN w:val="0"/>
              <w:adjustRightInd w:val="0"/>
              <w:ind w:firstLine="540"/>
              <w:jc w:val="center"/>
              <w:rPr>
                <w:rFonts w:ascii="Times New Roman" w:hAnsi="Times New Roman" w:cs="Times New Roman"/>
                <w:b/>
                <w:sz w:val="24"/>
                <w:szCs w:val="24"/>
              </w:rPr>
            </w:pPr>
            <w:r w:rsidRPr="00DE7E9F">
              <w:rPr>
                <w:rFonts w:ascii="Times New Roman" w:hAnsi="Times New Roman" w:cs="Times New Roman"/>
                <w:b/>
                <w:sz w:val="24"/>
                <w:szCs w:val="24"/>
              </w:rPr>
              <w:t>3</w:t>
            </w:r>
          </w:p>
        </w:tc>
      </w:tr>
      <w:tr w:rsidR="00136898" w:rsidRPr="00DE7E9F" w14:paraId="0D7A86E9" w14:textId="77777777" w:rsidTr="009065EA">
        <w:trPr>
          <w:jc w:val="center"/>
        </w:trPr>
        <w:tc>
          <w:tcPr>
            <w:tcW w:w="9384" w:type="dxa"/>
            <w:gridSpan w:val="4"/>
            <w:shd w:val="clear" w:color="auto" w:fill="auto"/>
          </w:tcPr>
          <w:p w14:paraId="2E805CF2" w14:textId="77777777" w:rsidR="00136898" w:rsidRPr="00DE7E9F" w:rsidRDefault="00136898" w:rsidP="009065EA">
            <w:pPr>
              <w:pStyle w:val="ConsPlusNormal"/>
              <w:widowControl/>
              <w:ind w:firstLine="0"/>
              <w:jc w:val="both"/>
              <w:rPr>
                <w:rFonts w:ascii="Times New Roman" w:hAnsi="Times New Roman" w:cs="Times New Roman"/>
                <w:sz w:val="24"/>
                <w:szCs w:val="24"/>
              </w:rPr>
            </w:pPr>
            <w:r w:rsidRPr="00DE7E9F">
              <w:rPr>
                <w:rFonts w:ascii="Times New Roman" w:hAnsi="Times New Roman" w:cs="Times New Roman"/>
                <w:b/>
                <w:sz w:val="24"/>
                <w:szCs w:val="24"/>
              </w:rPr>
              <w:t>Задача программы 1:</w:t>
            </w:r>
            <w:r w:rsidRPr="00DE7E9F">
              <w:rPr>
                <w:rFonts w:ascii="Times New Roman" w:hAnsi="Times New Roman" w:cs="Times New Roman"/>
                <w:sz w:val="24"/>
                <w:szCs w:val="24"/>
              </w:rPr>
              <w:t xml:space="preserve"> удовлетворение потребностей сельского населения в доступном и комфортном жилье, отвечающим современным требованиям</w:t>
            </w:r>
          </w:p>
        </w:tc>
      </w:tr>
      <w:tr w:rsidR="00136898" w:rsidRPr="00DE7E9F" w14:paraId="238B743F" w14:textId="77777777" w:rsidTr="009065EA">
        <w:trPr>
          <w:jc w:val="center"/>
        </w:trPr>
        <w:tc>
          <w:tcPr>
            <w:tcW w:w="4243" w:type="dxa"/>
            <w:shd w:val="clear" w:color="auto" w:fill="auto"/>
          </w:tcPr>
          <w:p w14:paraId="309647B3" w14:textId="77777777" w:rsidR="00136898" w:rsidRPr="00DE7E9F" w:rsidRDefault="00136898" w:rsidP="009065EA">
            <w:pPr>
              <w:autoSpaceDE w:val="0"/>
              <w:autoSpaceDN w:val="0"/>
              <w:adjustRightInd w:val="0"/>
              <w:rPr>
                <w:rFonts w:ascii="Times New Roman" w:hAnsi="Times New Roman" w:cs="Times New Roman"/>
                <w:color w:val="FF0000"/>
                <w:sz w:val="24"/>
                <w:szCs w:val="24"/>
              </w:rPr>
            </w:pPr>
            <w:r w:rsidRPr="00DE7E9F">
              <w:rPr>
                <w:rFonts w:ascii="Times New Roman" w:hAnsi="Times New Roman" w:cs="Times New Roman"/>
                <w:sz w:val="24"/>
                <w:szCs w:val="24"/>
              </w:rPr>
              <w:t>Количество семей, проживающих на сельских территориях, улучшивших жилищные условия, единиц</w:t>
            </w:r>
          </w:p>
        </w:tc>
        <w:tc>
          <w:tcPr>
            <w:tcW w:w="2717" w:type="dxa"/>
            <w:gridSpan w:val="2"/>
            <w:shd w:val="clear" w:color="auto" w:fill="auto"/>
          </w:tcPr>
          <w:p w14:paraId="10497A91" w14:textId="77777777" w:rsidR="00136898" w:rsidRPr="00DE7E9F" w:rsidRDefault="00136898" w:rsidP="009065EA">
            <w:pPr>
              <w:autoSpaceDE w:val="0"/>
              <w:autoSpaceDN w:val="0"/>
              <w:adjustRightInd w:val="0"/>
              <w:rPr>
                <w:rFonts w:ascii="Times New Roman" w:hAnsi="Times New Roman" w:cs="Times New Roman"/>
                <w:color w:val="FF0000"/>
                <w:sz w:val="24"/>
                <w:szCs w:val="24"/>
              </w:rPr>
            </w:pPr>
            <w:r w:rsidRPr="00DE7E9F">
              <w:rPr>
                <w:rFonts w:ascii="Times New Roman" w:hAnsi="Times New Roman" w:cs="Times New Roman"/>
                <w:sz w:val="24"/>
                <w:szCs w:val="24"/>
              </w:rPr>
              <w:t xml:space="preserve">Общая численность </w:t>
            </w:r>
            <w:r w:rsidR="00DE7E9F" w:rsidRPr="00DE7E9F">
              <w:rPr>
                <w:rFonts w:ascii="Times New Roman" w:hAnsi="Times New Roman" w:cs="Times New Roman"/>
                <w:sz w:val="24"/>
                <w:szCs w:val="24"/>
              </w:rPr>
              <w:t>семей, получивших</w:t>
            </w:r>
            <w:r w:rsidRPr="00DE7E9F">
              <w:rPr>
                <w:rFonts w:ascii="Times New Roman" w:hAnsi="Times New Roman" w:cs="Times New Roman"/>
                <w:sz w:val="24"/>
                <w:szCs w:val="24"/>
              </w:rPr>
              <w:t xml:space="preserve"> свидетельства о предоставлении социальной выплаты на строительство жилья в сельской местности в раках реализации государственной программы «Комплексное развитие сельских </w:t>
            </w:r>
            <w:r w:rsidR="00DE7E9F" w:rsidRPr="00DE7E9F">
              <w:rPr>
                <w:rFonts w:ascii="Times New Roman" w:hAnsi="Times New Roman" w:cs="Times New Roman"/>
                <w:sz w:val="24"/>
                <w:szCs w:val="24"/>
              </w:rPr>
              <w:t>территорий» в</w:t>
            </w:r>
            <w:r w:rsidRPr="00DE7E9F">
              <w:rPr>
                <w:rFonts w:ascii="Times New Roman" w:hAnsi="Times New Roman" w:cs="Times New Roman"/>
                <w:sz w:val="24"/>
                <w:szCs w:val="24"/>
              </w:rPr>
              <w:t xml:space="preserve"> отчетном периоде</w:t>
            </w:r>
          </w:p>
        </w:tc>
        <w:tc>
          <w:tcPr>
            <w:tcW w:w="2424" w:type="dxa"/>
            <w:shd w:val="clear" w:color="auto" w:fill="auto"/>
          </w:tcPr>
          <w:p w14:paraId="6DEFCCA9"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 xml:space="preserve">Сводный список </w:t>
            </w:r>
            <w:r w:rsidR="00DE7E9F" w:rsidRPr="00DE7E9F">
              <w:rPr>
                <w:rFonts w:ascii="Times New Roman" w:hAnsi="Times New Roman" w:cs="Times New Roman"/>
                <w:sz w:val="24"/>
                <w:szCs w:val="24"/>
              </w:rPr>
              <w:t>участников мероприятий</w:t>
            </w:r>
            <w:r w:rsidRPr="00DE7E9F">
              <w:rPr>
                <w:rFonts w:ascii="Times New Roman" w:hAnsi="Times New Roman" w:cs="Times New Roman"/>
                <w:sz w:val="24"/>
                <w:szCs w:val="24"/>
              </w:rPr>
              <w:t xml:space="preserve"> по улучшению жилищных условий граждан, проживающих в </w:t>
            </w:r>
            <w:r w:rsidR="00DE7E9F" w:rsidRPr="00DE7E9F">
              <w:rPr>
                <w:rFonts w:ascii="Times New Roman" w:hAnsi="Times New Roman" w:cs="Times New Roman"/>
                <w:sz w:val="24"/>
                <w:szCs w:val="24"/>
              </w:rPr>
              <w:t>сельской местности</w:t>
            </w:r>
            <w:r w:rsidRPr="00DE7E9F">
              <w:rPr>
                <w:rFonts w:ascii="Times New Roman" w:hAnsi="Times New Roman" w:cs="Times New Roman"/>
                <w:sz w:val="24"/>
                <w:szCs w:val="24"/>
              </w:rPr>
              <w:t xml:space="preserve"> Министерства АПК и торговли Архангельской области</w:t>
            </w:r>
          </w:p>
        </w:tc>
      </w:tr>
      <w:tr w:rsidR="00136898" w:rsidRPr="00DE7E9F" w14:paraId="24EAA619" w14:textId="77777777" w:rsidTr="009065EA">
        <w:trPr>
          <w:jc w:val="center"/>
        </w:trPr>
        <w:tc>
          <w:tcPr>
            <w:tcW w:w="9384" w:type="dxa"/>
            <w:gridSpan w:val="4"/>
            <w:shd w:val="clear" w:color="auto" w:fill="auto"/>
          </w:tcPr>
          <w:p w14:paraId="37F74A50" w14:textId="77777777" w:rsidR="00136898" w:rsidRPr="00DE7E9F" w:rsidRDefault="00136898" w:rsidP="009065EA">
            <w:pPr>
              <w:autoSpaceDE w:val="0"/>
              <w:autoSpaceDN w:val="0"/>
              <w:adjustRightInd w:val="0"/>
              <w:ind w:firstLine="540"/>
              <w:rPr>
                <w:rFonts w:ascii="Times New Roman" w:hAnsi="Times New Roman" w:cs="Times New Roman"/>
                <w:sz w:val="24"/>
                <w:szCs w:val="24"/>
              </w:rPr>
            </w:pPr>
            <w:r w:rsidRPr="00DE7E9F">
              <w:rPr>
                <w:rFonts w:ascii="Times New Roman" w:hAnsi="Times New Roman" w:cs="Times New Roman"/>
                <w:b/>
                <w:sz w:val="24"/>
                <w:szCs w:val="24"/>
              </w:rPr>
              <w:t>Задача программы 2</w:t>
            </w:r>
            <w:r w:rsidRPr="00DE7E9F">
              <w:rPr>
                <w:rFonts w:ascii="Times New Roman" w:hAnsi="Times New Roman" w:cs="Times New Roman"/>
                <w:sz w:val="24"/>
                <w:szCs w:val="24"/>
              </w:rPr>
              <w:t>: повышение качества и комфорта сельской среды Няндомского муниципального округа и создание условий для ее дальнейшего развития</w:t>
            </w:r>
          </w:p>
        </w:tc>
      </w:tr>
      <w:tr w:rsidR="00136898" w:rsidRPr="00DE7E9F" w14:paraId="6D070ABE" w14:textId="77777777" w:rsidTr="00DE7E9F">
        <w:trPr>
          <w:trHeight w:val="392"/>
          <w:jc w:val="center"/>
        </w:trPr>
        <w:tc>
          <w:tcPr>
            <w:tcW w:w="4243" w:type="dxa"/>
            <w:shd w:val="clear" w:color="auto" w:fill="auto"/>
          </w:tcPr>
          <w:p w14:paraId="58F2C80D" w14:textId="77777777" w:rsidR="00136898" w:rsidRPr="00DE7E9F" w:rsidRDefault="00136898" w:rsidP="009065EA">
            <w:pPr>
              <w:autoSpaceDE w:val="0"/>
              <w:autoSpaceDN w:val="0"/>
              <w:adjustRightInd w:val="0"/>
              <w:rPr>
                <w:rFonts w:ascii="Times New Roman" w:hAnsi="Times New Roman" w:cs="Times New Roman"/>
                <w:color w:val="FF0000"/>
                <w:sz w:val="24"/>
                <w:szCs w:val="24"/>
              </w:rPr>
            </w:pPr>
            <w:r w:rsidRPr="00DE7E9F">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 единиц</w:t>
            </w:r>
          </w:p>
        </w:tc>
        <w:tc>
          <w:tcPr>
            <w:tcW w:w="2717" w:type="dxa"/>
            <w:gridSpan w:val="2"/>
            <w:shd w:val="clear" w:color="auto" w:fill="auto"/>
          </w:tcPr>
          <w:p w14:paraId="74F172B0" w14:textId="77777777" w:rsidR="00136898" w:rsidRPr="00DE7E9F" w:rsidRDefault="00136898" w:rsidP="009065EA">
            <w:pPr>
              <w:rPr>
                <w:rFonts w:ascii="Times New Roman" w:hAnsi="Times New Roman" w:cs="Times New Roman"/>
                <w:sz w:val="24"/>
                <w:szCs w:val="24"/>
              </w:rPr>
            </w:pPr>
            <w:r w:rsidRPr="00DE7E9F">
              <w:rPr>
                <w:rFonts w:ascii="Times New Roman" w:hAnsi="Times New Roman" w:cs="Times New Roman"/>
                <w:sz w:val="24"/>
                <w:szCs w:val="24"/>
              </w:rPr>
              <w:t xml:space="preserve">Количество проектов комплексного развития сельских территорий (сельских агломераций), признанных победителями </w:t>
            </w:r>
            <w:r w:rsidR="00DE7E9F" w:rsidRPr="00DE7E9F">
              <w:rPr>
                <w:rFonts w:ascii="Times New Roman" w:hAnsi="Times New Roman" w:cs="Times New Roman"/>
                <w:sz w:val="24"/>
                <w:szCs w:val="24"/>
              </w:rPr>
              <w:t>в федеральном</w:t>
            </w:r>
            <w:r w:rsidRPr="00DE7E9F">
              <w:rPr>
                <w:rFonts w:ascii="Times New Roman" w:hAnsi="Times New Roman" w:cs="Times New Roman"/>
                <w:sz w:val="24"/>
                <w:szCs w:val="24"/>
              </w:rPr>
              <w:t xml:space="preserve"> конкурсе отбора проектов и реализованных в сроки, </w:t>
            </w:r>
            <w:r w:rsidR="00DE7E9F" w:rsidRPr="00DE7E9F">
              <w:rPr>
                <w:rFonts w:ascii="Times New Roman" w:hAnsi="Times New Roman" w:cs="Times New Roman"/>
                <w:sz w:val="24"/>
                <w:szCs w:val="24"/>
              </w:rPr>
              <w:t>согласно паспортам</w:t>
            </w:r>
            <w:r w:rsidRPr="00DE7E9F">
              <w:rPr>
                <w:rFonts w:ascii="Times New Roman" w:hAnsi="Times New Roman" w:cs="Times New Roman"/>
                <w:sz w:val="24"/>
                <w:szCs w:val="24"/>
              </w:rPr>
              <w:t xml:space="preserve"> данных проектов, за отчетный период</w:t>
            </w:r>
          </w:p>
        </w:tc>
        <w:tc>
          <w:tcPr>
            <w:tcW w:w="2424" w:type="dxa"/>
            <w:shd w:val="clear" w:color="auto" w:fill="auto"/>
          </w:tcPr>
          <w:p w14:paraId="6DC9AD37" w14:textId="77777777" w:rsidR="00136898" w:rsidRPr="00DE7E9F" w:rsidRDefault="00136898" w:rsidP="009065EA">
            <w:pPr>
              <w:rPr>
                <w:rFonts w:ascii="Times New Roman" w:hAnsi="Times New Roman" w:cs="Times New Roman"/>
                <w:sz w:val="24"/>
                <w:szCs w:val="24"/>
              </w:rPr>
            </w:pPr>
            <w:r w:rsidRPr="00DE7E9F">
              <w:rPr>
                <w:rFonts w:ascii="Times New Roman" w:hAnsi="Times New Roman" w:cs="Times New Roman"/>
                <w:sz w:val="24"/>
                <w:szCs w:val="24"/>
              </w:rPr>
              <w:t>Протокол конкурсной комиссии Министерства сельского хозяйства России и отчетность отдела экономики в Министерство АПК и торговли Архангельской области</w:t>
            </w:r>
          </w:p>
        </w:tc>
      </w:tr>
      <w:tr w:rsidR="00136898" w:rsidRPr="00DE7E9F" w14:paraId="61EEA9DF" w14:textId="77777777" w:rsidTr="009065EA">
        <w:trPr>
          <w:jc w:val="center"/>
        </w:trPr>
        <w:tc>
          <w:tcPr>
            <w:tcW w:w="9384" w:type="dxa"/>
            <w:gridSpan w:val="4"/>
            <w:shd w:val="clear" w:color="auto" w:fill="auto"/>
          </w:tcPr>
          <w:p w14:paraId="42340D4A" w14:textId="77777777" w:rsidR="00136898" w:rsidRPr="00DE7E9F" w:rsidRDefault="00136898" w:rsidP="009065EA">
            <w:pPr>
              <w:autoSpaceDE w:val="0"/>
              <w:autoSpaceDN w:val="0"/>
              <w:adjustRightInd w:val="0"/>
              <w:ind w:firstLine="540"/>
              <w:rPr>
                <w:rFonts w:ascii="Times New Roman" w:hAnsi="Times New Roman" w:cs="Times New Roman"/>
                <w:sz w:val="24"/>
                <w:szCs w:val="24"/>
              </w:rPr>
            </w:pPr>
            <w:r w:rsidRPr="00DE7E9F">
              <w:rPr>
                <w:rFonts w:ascii="Times New Roman" w:hAnsi="Times New Roman" w:cs="Times New Roman"/>
                <w:b/>
                <w:sz w:val="24"/>
                <w:szCs w:val="24"/>
              </w:rPr>
              <w:lastRenderedPageBreak/>
              <w:t xml:space="preserve">Подпрограмма </w:t>
            </w:r>
            <w:r w:rsidR="00DE7E9F" w:rsidRPr="00DE7E9F">
              <w:rPr>
                <w:rFonts w:ascii="Times New Roman" w:hAnsi="Times New Roman" w:cs="Times New Roman"/>
                <w:b/>
                <w:sz w:val="24"/>
                <w:szCs w:val="24"/>
              </w:rPr>
              <w:t>1</w:t>
            </w:r>
            <w:r w:rsidR="00DE7E9F" w:rsidRPr="00DE7E9F">
              <w:rPr>
                <w:rFonts w:ascii="Times New Roman" w:hAnsi="Times New Roman" w:cs="Times New Roman"/>
                <w:sz w:val="24"/>
                <w:szCs w:val="24"/>
              </w:rPr>
              <w:t>. Создание</w:t>
            </w:r>
            <w:r w:rsidRPr="00DE7E9F">
              <w:rPr>
                <w:rFonts w:ascii="Times New Roman" w:hAnsi="Times New Roman" w:cs="Times New Roman"/>
                <w:sz w:val="24"/>
                <w:szCs w:val="24"/>
              </w:rPr>
              <w:t xml:space="preserve"> условий для обеспечения доступным и комфортным жильем сельского населения</w:t>
            </w:r>
          </w:p>
        </w:tc>
      </w:tr>
      <w:tr w:rsidR="00136898" w:rsidRPr="00DE7E9F" w14:paraId="081937EA" w14:textId="77777777" w:rsidTr="009065EA">
        <w:trPr>
          <w:jc w:val="center"/>
        </w:trPr>
        <w:tc>
          <w:tcPr>
            <w:tcW w:w="9384" w:type="dxa"/>
            <w:gridSpan w:val="4"/>
            <w:shd w:val="clear" w:color="auto" w:fill="auto"/>
          </w:tcPr>
          <w:p w14:paraId="1BF7AF9F" w14:textId="77777777" w:rsidR="00136898" w:rsidRPr="00DE7E9F" w:rsidRDefault="00DE7E9F" w:rsidP="009065EA">
            <w:pPr>
              <w:autoSpaceDE w:val="0"/>
              <w:autoSpaceDN w:val="0"/>
              <w:adjustRightInd w:val="0"/>
              <w:ind w:firstLine="540"/>
              <w:rPr>
                <w:rFonts w:ascii="Times New Roman" w:hAnsi="Times New Roman" w:cs="Times New Roman"/>
                <w:color w:val="FF0000"/>
                <w:sz w:val="24"/>
                <w:szCs w:val="24"/>
              </w:rPr>
            </w:pPr>
            <w:r w:rsidRPr="00DE7E9F">
              <w:rPr>
                <w:rFonts w:ascii="Times New Roman" w:hAnsi="Times New Roman" w:cs="Times New Roman"/>
                <w:b/>
                <w:sz w:val="24"/>
                <w:szCs w:val="24"/>
              </w:rPr>
              <w:t>Задача 1</w:t>
            </w:r>
            <w:r w:rsidR="00136898" w:rsidRPr="00DE7E9F">
              <w:rPr>
                <w:rFonts w:ascii="Times New Roman" w:hAnsi="Times New Roman" w:cs="Times New Roman"/>
                <w:b/>
                <w:sz w:val="24"/>
                <w:szCs w:val="24"/>
              </w:rPr>
              <w:t xml:space="preserve"> подпрограммы</w:t>
            </w:r>
            <w:r w:rsidR="00136898" w:rsidRPr="00DE7E9F">
              <w:rPr>
                <w:rFonts w:ascii="Times New Roman" w:hAnsi="Times New Roman" w:cs="Times New Roman"/>
                <w:sz w:val="24"/>
                <w:szCs w:val="24"/>
              </w:rPr>
              <w:t>: стимулирование строительства (приобретения) жилья для сельского населения</w:t>
            </w:r>
          </w:p>
        </w:tc>
      </w:tr>
      <w:tr w:rsidR="00136898" w:rsidRPr="00DE7E9F" w14:paraId="354E6B9F" w14:textId="77777777" w:rsidTr="009065EA">
        <w:trPr>
          <w:jc w:val="center"/>
        </w:trPr>
        <w:tc>
          <w:tcPr>
            <w:tcW w:w="4249" w:type="dxa"/>
            <w:gridSpan w:val="2"/>
            <w:shd w:val="clear" w:color="auto" w:fill="auto"/>
          </w:tcPr>
          <w:p w14:paraId="4A82B49E"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Ввод (приобретение) жилья для семей, проживающих на сельских территориях, кв. м</w:t>
            </w:r>
          </w:p>
        </w:tc>
        <w:tc>
          <w:tcPr>
            <w:tcW w:w="2711" w:type="dxa"/>
            <w:shd w:val="clear" w:color="auto" w:fill="auto"/>
          </w:tcPr>
          <w:p w14:paraId="1357FC79"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 xml:space="preserve">Общее </w:t>
            </w:r>
            <w:r w:rsidR="00DE7E9F" w:rsidRPr="00DE7E9F">
              <w:rPr>
                <w:rFonts w:ascii="Times New Roman" w:hAnsi="Times New Roman" w:cs="Times New Roman"/>
                <w:sz w:val="24"/>
                <w:szCs w:val="24"/>
              </w:rPr>
              <w:t>количество введенного</w:t>
            </w:r>
            <w:r w:rsidRPr="00DE7E9F">
              <w:rPr>
                <w:rFonts w:ascii="Times New Roman" w:hAnsi="Times New Roman" w:cs="Times New Roman"/>
                <w:sz w:val="24"/>
                <w:szCs w:val="24"/>
              </w:rPr>
              <w:t xml:space="preserve"> в эксплуатацию и (или) приобретенного жилья в сельской местности участниками государственной программы «Комплексное развитие сельских территорий» за отчетный период </w:t>
            </w:r>
          </w:p>
        </w:tc>
        <w:tc>
          <w:tcPr>
            <w:tcW w:w="2424" w:type="dxa"/>
            <w:shd w:val="clear" w:color="auto" w:fill="auto"/>
          </w:tcPr>
          <w:p w14:paraId="317D7717"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выписка из Единого государственного реестра недвижимости по объектам, введенным в эксплуатацию и (или) приобретенного жилья участников программы</w:t>
            </w:r>
          </w:p>
        </w:tc>
      </w:tr>
      <w:tr w:rsidR="00136898" w:rsidRPr="00DE7E9F" w14:paraId="7D62655D" w14:textId="77777777" w:rsidTr="009065EA">
        <w:trPr>
          <w:jc w:val="center"/>
        </w:trPr>
        <w:tc>
          <w:tcPr>
            <w:tcW w:w="9384" w:type="dxa"/>
            <w:gridSpan w:val="4"/>
            <w:shd w:val="clear" w:color="auto" w:fill="auto"/>
          </w:tcPr>
          <w:p w14:paraId="1C838A6E" w14:textId="77777777" w:rsidR="00136898" w:rsidRPr="00DE7E9F" w:rsidRDefault="00136898" w:rsidP="009065EA">
            <w:pPr>
              <w:autoSpaceDE w:val="0"/>
              <w:autoSpaceDN w:val="0"/>
              <w:adjustRightInd w:val="0"/>
              <w:ind w:firstLine="540"/>
              <w:jc w:val="center"/>
              <w:rPr>
                <w:rFonts w:ascii="Times New Roman" w:hAnsi="Times New Roman" w:cs="Times New Roman"/>
                <w:sz w:val="24"/>
                <w:szCs w:val="24"/>
              </w:rPr>
            </w:pPr>
            <w:r w:rsidRPr="00DE7E9F">
              <w:rPr>
                <w:rFonts w:ascii="Times New Roman" w:hAnsi="Times New Roman" w:cs="Times New Roman"/>
                <w:b/>
                <w:sz w:val="24"/>
                <w:szCs w:val="24"/>
              </w:rPr>
              <w:t>Задача 2 подпрограммы</w:t>
            </w:r>
            <w:r w:rsidRPr="00DE7E9F">
              <w:rPr>
                <w:rFonts w:ascii="Times New Roman" w:hAnsi="Times New Roman" w:cs="Times New Roman"/>
                <w:sz w:val="24"/>
                <w:szCs w:val="24"/>
              </w:rPr>
              <w:t>: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136898" w:rsidRPr="00DE7E9F" w14:paraId="29911ECF" w14:textId="77777777" w:rsidTr="009065EA">
        <w:trPr>
          <w:jc w:val="center"/>
        </w:trPr>
        <w:tc>
          <w:tcPr>
            <w:tcW w:w="4249" w:type="dxa"/>
            <w:gridSpan w:val="2"/>
            <w:shd w:val="clear" w:color="auto" w:fill="auto"/>
          </w:tcPr>
          <w:p w14:paraId="42D7A4F5"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Количество реализованных проектов комплексного обустройства площадок под компактную жилищную застройку, единиц</w:t>
            </w:r>
          </w:p>
          <w:p w14:paraId="65E034BA" w14:textId="77777777" w:rsidR="00136898" w:rsidRPr="00DE7E9F" w:rsidRDefault="00136898" w:rsidP="009065EA">
            <w:pPr>
              <w:autoSpaceDE w:val="0"/>
              <w:autoSpaceDN w:val="0"/>
              <w:adjustRightInd w:val="0"/>
              <w:rPr>
                <w:rFonts w:ascii="Times New Roman" w:hAnsi="Times New Roman" w:cs="Times New Roman"/>
                <w:sz w:val="24"/>
                <w:szCs w:val="24"/>
              </w:rPr>
            </w:pPr>
          </w:p>
        </w:tc>
        <w:tc>
          <w:tcPr>
            <w:tcW w:w="2711" w:type="dxa"/>
            <w:shd w:val="clear" w:color="auto" w:fill="auto"/>
          </w:tcPr>
          <w:p w14:paraId="6553A8B9"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 xml:space="preserve">Общее количество проектов комплексного обустройства площадок под компактную жилищную застройку, включенных в федеральную программу и реализованных в сроки, согласно паспортам данных </w:t>
            </w:r>
            <w:proofErr w:type="spellStart"/>
            <w:proofErr w:type="gramStart"/>
            <w:r w:rsidRPr="00DE7E9F">
              <w:rPr>
                <w:rFonts w:ascii="Times New Roman" w:hAnsi="Times New Roman" w:cs="Times New Roman"/>
                <w:sz w:val="24"/>
                <w:szCs w:val="24"/>
              </w:rPr>
              <w:t>проектов,за</w:t>
            </w:r>
            <w:proofErr w:type="spellEnd"/>
            <w:proofErr w:type="gramEnd"/>
            <w:r w:rsidRPr="00DE7E9F">
              <w:rPr>
                <w:rFonts w:ascii="Times New Roman" w:hAnsi="Times New Roman" w:cs="Times New Roman"/>
                <w:sz w:val="24"/>
                <w:szCs w:val="24"/>
              </w:rPr>
              <w:t xml:space="preserve"> отчетный период</w:t>
            </w:r>
          </w:p>
        </w:tc>
        <w:tc>
          <w:tcPr>
            <w:tcW w:w="2424" w:type="dxa"/>
            <w:shd w:val="clear" w:color="auto" w:fill="auto"/>
          </w:tcPr>
          <w:p w14:paraId="557CA34A"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 xml:space="preserve">Отчет Управления строительства, архитектуры и ЖКХ </w:t>
            </w:r>
          </w:p>
        </w:tc>
      </w:tr>
      <w:tr w:rsidR="00136898" w:rsidRPr="00DE7E9F" w14:paraId="206C1924" w14:textId="77777777" w:rsidTr="009065EA">
        <w:trPr>
          <w:jc w:val="center"/>
        </w:trPr>
        <w:tc>
          <w:tcPr>
            <w:tcW w:w="9384" w:type="dxa"/>
            <w:gridSpan w:val="4"/>
            <w:shd w:val="clear" w:color="auto" w:fill="auto"/>
          </w:tcPr>
          <w:p w14:paraId="3F57A545" w14:textId="77777777" w:rsidR="00136898" w:rsidRPr="00DE7E9F" w:rsidRDefault="00136898" w:rsidP="009065EA">
            <w:pPr>
              <w:autoSpaceDE w:val="0"/>
              <w:autoSpaceDN w:val="0"/>
              <w:adjustRightInd w:val="0"/>
              <w:ind w:firstLine="540"/>
              <w:jc w:val="center"/>
              <w:rPr>
                <w:rFonts w:ascii="Times New Roman" w:hAnsi="Times New Roman" w:cs="Times New Roman"/>
                <w:sz w:val="24"/>
                <w:szCs w:val="24"/>
              </w:rPr>
            </w:pPr>
            <w:r w:rsidRPr="00DE7E9F">
              <w:rPr>
                <w:rFonts w:ascii="Times New Roman" w:hAnsi="Times New Roman" w:cs="Times New Roman"/>
                <w:b/>
                <w:sz w:val="24"/>
                <w:szCs w:val="24"/>
              </w:rPr>
              <w:t xml:space="preserve">Подпрограмма </w:t>
            </w:r>
            <w:r w:rsidR="00DE7E9F" w:rsidRPr="00DE7E9F">
              <w:rPr>
                <w:rFonts w:ascii="Times New Roman" w:hAnsi="Times New Roman" w:cs="Times New Roman"/>
                <w:b/>
                <w:sz w:val="24"/>
                <w:szCs w:val="24"/>
              </w:rPr>
              <w:t>2</w:t>
            </w:r>
            <w:r w:rsidR="00DE7E9F" w:rsidRPr="00DE7E9F">
              <w:rPr>
                <w:rFonts w:ascii="Times New Roman" w:hAnsi="Times New Roman" w:cs="Times New Roman"/>
                <w:sz w:val="24"/>
                <w:szCs w:val="24"/>
              </w:rPr>
              <w:t>. Создание</w:t>
            </w:r>
            <w:r w:rsidRPr="00DE7E9F">
              <w:rPr>
                <w:rFonts w:ascii="Times New Roman" w:hAnsi="Times New Roman" w:cs="Times New Roman"/>
                <w:sz w:val="24"/>
                <w:szCs w:val="24"/>
              </w:rPr>
              <w:t xml:space="preserve"> и развитие инфраструктуры на сельских территориях.</w:t>
            </w:r>
          </w:p>
        </w:tc>
      </w:tr>
      <w:tr w:rsidR="00136898" w:rsidRPr="00DE7E9F" w14:paraId="0DAD0ED3" w14:textId="77777777" w:rsidTr="009065EA">
        <w:trPr>
          <w:jc w:val="center"/>
        </w:trPr>
        <w:tc>
          <w:tcPr>
            <w:tcW w:w="9384" w:type="dxa"/>
            <w:gridSpan w:val="4"/>
            <w:shd w:val="clear" w:color="auto" w:fill="auto"/>
          </w:tcPr>
          <w:p w14:paraId="6E0D4215" w14:textId="77777777" w:rsidR="00136898" w:rsidRPr="00DE7E9F" w:rsidRDefault="00136898" w:rsidP="009065EA">
            <w:pPr>
              <w:autoSpaceDE w:val="0"/>
              <w:autoSpaceDN w:val="0"/>
              <w:adjustRightInd w:val="0"/>
              <w:ind w:firstLine="540"/>
              <w:jc w:val="center"/>
              <w:rPr>
                <w:rFonts w:ascii="Times New Roman" w:hAnsi="Times New Roman" w:cs="Times New Roman"/>
                <w:sz w:val="24"/>
                <w:szCs w:val="24"/>
              </w:rPr>
            </w:pPr>
            <w:r w:rsidRPr="00DE7E9F">
              <w:rPr>
                <w:rFonts w:ascii="Times New Roman" w:hAnsi="Times New Roman" w:cs="Times New Roman"/>
                <w:b/>
                <w:sz w:val="24"/>
                <w:szCs w:val="24"/>
              </w:rPr>
              <w:t xml:space="preserve">Задача 1 </w:t>
            </w:r>
            <w:r w:rsidR="00DE7E9F" w:rsidRPr="00DE7E9F">
              <w:rPr>
                <w:rFonts w:ascii="Times New Roman" w:hAnsi="Times New Roman" w:cs="Times New Roman"/>
                <w:b/>
                <w:sz w:val="24"/>
                <w:szCs w:val="24"/>
              </w:rPr>
              <w:t>подпрограммы</w:t>
            </w:r>
            <w:r w:rsidR="00DE7E9F" w:rsidRPr="00DE7E9F">
              <w:rPr>
                <w:rFonts w:ascii="Times New Roman" w:hAnsi="Times New Roman" w:cs="Times New Roman"/>
                <w:sz w:val="24"/>
                <w:szCs w:val="24"/>
              </w:rPr>
              <w:t>: Повышение</w:t>
            </w:r>
            <w:r w:rsidRPr="00DE7E9F">
              <w:rPr>
                <w:rFonts w:ascii="Times New Roman" w:hAnsi="Times New Roman" w:cs="Times New Roman"/>
                <w:sz w:val="24"/>
                <w:szCs w:val="24"/>
              </w:rPr>
              <w:t xml:space="preserve">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136898" w:rsidRPr="00DE7E9F" w14:paraId="6EFB05D4" w14:textId="77777777" w:rsidTr="009065EA">
        <w:trPr>
          <w:jc w:val="center"/>
        </w:trPr>
        <w:tc>
          <w:tcPr>
            <w:tcW w:w="4249" w:type="dxa"/>
            <w:gridSpan w:val="2"/>
            <w:shd w:val="clear" w:color="auto" w:fill="auto"/>
          </w:tcPr>
          <w:p w14:paraId="431E7D68"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Количество объектов (построенных и капитально отремонтированных в рамках проектов комплексного развития сельских территорий (сельских агломераций), единиц</w:t>
            </w:r>
          </w:p>
        </w:tc>
        <w:tc>
          <w:tcPr>
            <w:tcW w:w="2711" w:type="dxa"/>
            <w:shd w:val="clear" w:color="auto" w:fill="auto"/>
          </w:tcPr>
          <w:p w14:paraId="03BDE6F0"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 xml:space="preserve">Общее количество объектов (построенных и капитально отремонтированных в рамках проектов </w:t>
            </w:r>
            <w:r w:rsidR="00DE7E9F" w:rsidRPr="00DE7E9F">
              <w:rPr>
                <w:rFonts w:ascii="Times New Roman" w:hAnsi="Times New Roman" w:cs="Times New Roman"/>
                <w:sz w:val="24"/>
                <w:szCs w:val="24"/>
              </w:rPr>
              <w:t xml:space="preserve">комплексного развития сельских территорий </w:t>
            </w:r>
            <w:r w:rsidR="00DE7E9F" w:rsidRPr="00DE7E9F">
              <w:rPr>
                <w:rFonts w:ascii="Times New Roman" w:hAnsi="Times New Roman" w:cs="Times New Roman"/>
                <w:sz w:val="24"/>
                <w:szCs w:val="24"/>
              </w:rPr>
              <w:lastRenderedPageBreak/>
              <w:t>(сельских агломераций),</w:t>
            </w:r>
            <w:r w:rsidRPr="00DE7E9F">
              <w:rPr>
                <w:rFonts w:ascii="Times New Roman" w:hAnsi="Times New Roman" w:cs="Times New Roman"/>
                <w:sz w:val="24"/>
                <w:szCs w:val="24"/>
              </w:rPr>
              <w:t xml:space="preserve"> включенных в федеральную программу, и реализованных в сроки, </w:t>
            </w:r>
            <w:r w:rsidR="00DE7E9F" w:rsidRPr="00DE7E9F">
              <w:rPr>
                <w:rFonts w:ascii="Times New Roman" w:hAnsi="Times New Roman" w:cs="Times New Roman"/>
                <w:sz w:val="24"/>
                <w:szCs w:val="24"/>
              </w:rPr>
              <w:t>согласно паспортам</w:t>
            </w:r>
            <w:r w:rsidRPr="00DE7E9F">
              <w:rPr>
                <w:rFonts w:ascii="Times New Roman" w:hAnsi="Times New Roman" w:cs="Times New Roman"/>
                <w:sz w:val="24"/>
                <w:szCs w:val="24"/>
              </w:rPr>
              <w:t xml:space="preserve"> данных проектов, за отчетный период</w:t>
            </w:r>
          </w:p>
        </w:tc>
        <w:tc>
          <w:tcPr>
            <w:tcW w:w="2424" w:type="dxa"/>
            <w:shd w:val="clear" w:color="auto" w:fill="auto"/>
          </w:tcPr>
          <w:p w14:paraId="275124BC"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lastRenderedPageBreak/>
              <w:t xml:space="preserve">Данные отчетности, передаваемые в Министерство АПК и </w:t>
            </w:r>
            <w:r w:rsidR="00DE7E9F" w:rsidRPr="00DE7E9F">
              <w:rPr>
                <w:rFonts w:ascii="Times New Roman" w:hAnsi="Times New Roman" w:cs="Times New Roman"/>
                <w:sz w:val="24"/>
                <w:szCs w:val="24"/>
              </w:rPr>
              <w:t>торговли Архангельской</w:t>
            </w:r>
            <w:r w:rsidRPr="00DE7E9F">
              <w:rPr>
                <w:rFonts w:ascii="Times New Roman" w:hAnsi="Times New Roman" w:cs="Times New Roman"/>
                <w:sz w:val="24"/>
                <w:szCs w:val="24"/>
              </w:rPr>
              <w:t xml:space="preserve"> области</w:t>
            </w:r>
          </w:p>
        </w:tc>
      </w:tr>
      <w:tr w:rsidR="00136898" w:rsidRPr="00DE7E9F" w14:paraId="4DDAD10F" w14:textId="77777777" w:rsidTr="009065EA">
        <w:trPr>
          <w:jc w:val="center"/>
        </w:trPr>
        <w:tc>
          <w:tcPr>
            <w:tcW w:w="9384" w:type="dxa"/>
            <w:gridSpan w:val="4"/>
            <w:shd w:val="clear" w:color="auto" w:fill="auto"/>
          </w:tcPr>
          <w:p w14:paraId="2F1B856F" w14:textId="77777777" w:rsidR="00136898" w:rsidRPr="00DE7E9F" w:rsidRDefault="00136898" w:rsidP="009065EA">
            <w:pPr>
              <w:autoSpaceDE w:val="0"/>
              <w:autoSpaceDN w:val="0"/>
              <w:adjustRightInd w:val="0"/>
              <w:ind w:firstLine="540"/>
              <w:jc w:val="center"/>
              <w:rPr>
                <w:rFonts w:ascii="Times New Roman" w:hAnsi="Times New Roman" w:cs="Times New Roman"/>
                <w:sz w:val="24"/>
                <w:szCs w:val="24"/>
              </w:rPr>
            </w:pPr>
            <w:r w:rsidRPr="00DE7E9F">
              <w:rPr>
                <w:rFonts w:ascii="Times New Roman" w:hAnsi="Times New Roman" w:cs="Times New Roman"/>
                <w:b/>
                <w:sz w:val="24"/>
                <w:szCs w:val="24"/>
              </w:rPr>
              <w:t>Задача 2 подпрограммы</w:t>
            </w:r>
            <w:r w:rsidRPr="00DE7E9F">
              <w:rPr>
                <w:rFonts w:ascii="Times New Roman" w:hAnsi="Times New Roman" w:cs="Times New Roman"/>
                <w:sz w:val="24"/>
                <w:szCs w:val="24"/>
              </w:rPr>
              <w:t>: Благоустройство сельских территорий</w:t>
            </w:r>
          </w:p>
        </w:tc>
      </w:tr>
      <w:tr w:rsidR="00136898" w:rsidRPr="00DE7E9F" w14:paraId="70E85405" w14:textId="77777777" w:rsidTr="009065EA">
        <w:trPr>
          <w:jc w:val="center"/>
        </w:trPr>
        <w:tc>
          <w:tcPr>
            <w:tcW w:w="4249" w:type="dxa"/>
            <w:gridSpan w:val="2"/>
            <w:shd w:val="clear" w:color="auto" w:fill="auto"/>
          </w:tcPr>
          <w:p w14:paraId="5E930F34"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Количество реализованных проектов по благоустройству сельских</w:t>
            </w:r>
          </w:p>
          <w:p w14:paraId="4ABB272A"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территорий с участием жителей сельских территорий, единиц</w:t>
            </w:r>
          </w:p>
        </w:tc>
        <w:tc>
          <w:tcPr>
            <w:tcW w:w="2711" w:type="dxa"/>
            <w:shd w:val="clear" w:color="auto" w:fill="auto"/>
          </w:tcPr>
          <w:p w14:paraId="08DA57F8"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Общее количество проектов по благоустройству сельских территорий с участием жителей сельских территорий, включенных в ФП «Благоустройство сельских территорий</w:t>
            </w:r>
            <w:r w:rsidR="00DE7E9F" w:rsidRPr="00DE7E9F">
              <w:rPr>
                <w:rFonts w:ascii="Times New Roman" w:hAnsi="Times New Roman" w:cs="Times New Roman"/>
                <w:sz w:val="24"/>
                <w:szCs w:val="24"/>
              </w:rPr>
              <w:t>», и</w:t>
            </w:r>
            <w:r w:rsidRPr="00DE7E9F">
              <w:rPr>
                <w:rFonts w:ascii="Times New Roman" w:hAnsi="Times New Roman" w:cs="Times New Roman"/>
                <w:sz w:val="24"/>
                <w:szCs w:val="24"/>
              </w:rPr>
              <w:t xml:space="preserve"> реализованных в сроки, предусмотренные проектом, за отчетный период</w:t>
            </w:r>
          </w:p>
        </w:tc>
        <w:tc>
          <w:tcPr>
            <w:tcW w:w="2424" w:type="dxa"/>
            <w:shd w:val="clear" w:color="auto" w:fill="auto"/>
          </w:tcPr>
          <w:p w14:paraId="3B6D732D" w14:textId="77777777" w:rsidR="00136898" w:rsidRPr="00DE7E9F" w:rsidRDefault="00136898" w:rsidP="009065EA">
            <w:pPr>
              <w:autoSpaceDE w:val="0"/>
              <w:autoSpaceDN w:val="0"/>
              <w:adjustRightInd w:val="0"/>
              <w:rPr>
                <w:rFonts w:ascii="Times New Roman" w:hAnsi="Times New Roman" w:cs="Times New Roman"/>
                <w:sz w:val="24"/>
                <w:szCs w:val="24"/>
              </w:rPr>
            </w:pPr>
            <w:r w:rsidRPr="00DE7E9F">
              <w:rPr>
                <w:rFonts w:ascii="Times New Roman" w:hAnsi="Times New Roman" w:cs="Times New Roman"/>
                <w:sz w:val="24"/>
                <w:szCs w:val="24"/>
              </w:rPr>
              <w:t>Данные отчетности отдела по вопросам МСУ</w:t>
            </w:r>
          </w:p>
        </w:tc>
      </w:tr>
    </w:tbl>
    <w:p w14:paraId="1BEC3962" w14:textId="77777777" w:rsidR="002B544A" w:rsidRPr="00DE7E9F" w:rsidRDefault="002B544A" w:rsidP="00B10223">
      <w:pPr>
        <w:spacing w:line="240" w:lineRule="auto"/>
        <w:rPr>
          <w:rFonts w:ascii="Times New Roman" w:hAnsi="Times New Roman" w:cs="Times New Roman"/>
          <w:sz w:val="24"/>
          <w:szCs w:val="24"/>
        </w:rPr>
      </w:pPr>
    </w:p>
    <w:sectPr w:rsidR="002B544A" w:rsidRPr="00DE7E9F" w:rsidSect="00DE7E9F">
      <w:headerReference w:type="default" r:id="rId13"/>
      <w:headerReference w:type="first" r:id="rId14"/>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4898" w14:textId="77777777" w:rsidR="00392D63" w:rsidRDefault="00392D63" w:rsidP="00D729AA">
      <w:pPr>
        <w:spacing w:line="240" w:lineRule="auto"/>
      </w:pPr>
      <w:r>
        <w:separator/>
      </w:r>
    </w:p>
  </w:endnote>
  <w:endnote w:type="continuationSeparator" w:id="0">
    <w:p w14:paraId="08D02095" w14:textId="77777777" w:rsidR="00392D63" w:rsidRDefault="00392D63"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1153" w14:textId="77777777" w:rsidR="00C56660" w:rsidRDefault="00C56660">
    <w:pPr>
      <w:pStyle w:val="aa"/>
      <w:jc w:val="center"/>
    </w:pPr>
  </w:p>
  <w:p w14:paraId="34B1812F" w14:textId="77777777" w:rsidR="00C56660" w:rsidRDefault="00C566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29A9" w14:textId="77777777" w:rsidR="00392D63" w:rsidRDefault="00392D63" w:rsidP="00D729AA">
      <w:pPr>
        <w:spacing w:line="240" w:lineRule="auto"/>
      </w:pPr>
      <w:r>
        <w:separator/>
      </w:r>
    </w:p>
  </w:footnote>
  <w:footnote w:type="continuationSeparator" w:id="0">
    <w:p w14:paraId="38BE384E" w14:textId="77777777" w:rsidR="00392D63" w:rsidRDefault="00392D63"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17856"/>
      <w:docPartObj>
        <w:docPartGallery w:val="Page Numbers (Top of Page)"/>
        <w:docPartUnique/>
      </w:docPartObj>
    </w:sdtPr>
    <w:sdtEndPr/>
    <w:sdtContent>
      <w:p w14:paraId="401D67AF" w14:textId="77777777" w:rsidR="00C56660" w:rsidRDefault="00F8767E">
        <w:pPr>
          <w:pStyle w:val="a8"/>
          <w:jc w:val="center"/>
        </w:pPr>
        <w:r>
          <w:fldChar w:fldCharType="begin"/>
        </w:r>
        <w:r>
          <w:instrText>PAGE   \* MERGEFORMAT</w:instrText>
        </w:r>
        <w:r>
          <w:fldChar w:fldCharType="separate"/>
        </w:r>
        <w:r w:rsidR="003605C2">
          <w:rPr>
            <w:noProof/>
          </w:rPr>
          <w:t>12</w:t>
        </w:r>
        <w:r>
          <w:rPr>
            <w:noProof/>
          </w:rPr>
          <w:fldChar w:fldCharType="end"/>
        </w:r>
      </w:p>
    </w:sdtContent>
  </w:sdt>
  <w:p w14:paraId="431F6BC2" w14:textId="77777777" w:rsidR="00C56660" w:rsidRDefault="00C5666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0798"/>
      <w:docPartObj>
        <w:docPartGallery w:val="Page Numbers (Top of Page)"/>
        <w:docPartUnique/>
      </w:docPartObj>
    </w:sdtPr>
    <w:sdtEndPr/>
    <w:sdtContent>
      <w:p w14:paraId="0CEEC170" w14:textId="77777777" w:rsidR="00C56660" w:rsidRDefault="00F8767E">
        <w:pPr>
          <w:pStyle w:val="a8"/>
          <w:jc w:val="center"/>
        </w:pPr>
        <w:r>
          <w:fldChar w:fldCharType="begin"/>
        </w:r>
        <w:r>
          <w:instrText>PAGE   \* MERGEFORMAT</w:instrText>
        </w:r>
        <w:r>
          <w:fldChar w:fldCharType="separate"/>
        </w:r>
        <w:r w:rsidR="00C56660">
          <w:rPr>
            <w:noProof/>
          </w:rPr>
          <w:t>13</w:t>
        </w:r>
        <w:r>
          <w:rPr>
            <w:noProof/>
          </w:rPr>
          <w:fldChar w:fldCharType="end"/>
        </w:r>
      </w:p>
    </w:sdtContent>
  </w:sdt>
  <w:p w14:paraId="3E7F9A23" w14:textId="77777777" w:rsidR="00C56660" w:rsidRDefault="00C5666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913"/>
      <w:docPartObj>
        <w:docPartGallery w:val="Page Numbers (Top of Page)"/>
        <w:docPartUnique/>
      </w:docPartObj>
    </w:sdtPr>
    <w:sdtEndPr/>
    <w:sdtContent>
      <w:p w14:paraId="4E01316E" w14:textId="77777777" w:rsidR="00C56660" w:rsidRDefault="00F8767E" w:rsidP="004A2586">
        <w:pPr>
          <w:pStyle w:val="a8"/>
          <w:jc w:val="center"/>
          <w:rPr>
            <w:noProof/>
          </w:rPr>
        </w:pPr>
        <w:r>
          <w:fldChar w:fldCharType="begin"/>
        </w:r>
        <w:r>
          <w:instrText>PAGE   \* MERGEFORMAT</w:instrText>
        </w:r>
        <w:r>
          <w:fldChar w:fldCharType="separate"/>
        </w:r>
        <w:r w:rsidR="00C56660">
          <w:rPr>
            <w:noProof/>
          </w:rPr>
          <w:t>20</w:t>
        </w:r>
        <w:r>
          <w:rPr>
            <w:noProof/>
          </w:rPr>
          <w:fldChar w:fldCharType="end"/>
        </w:r>
      </w:p>
      <w:p w14:paraId="1ED21C0F" w14:textId="77777777" w:rsidR="00C56660" w:rsidRDefault="00392D63" w:rsidP="004A2586">
        <w:pPr>
          <w:pStyle w:val="a8"/>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0" w:rightFromText="180" w:vertAnchor="text" w:horzAnchor="margin" w:tblpY="12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C56660" w14:paraId="797A5BB8" w14:textId="77777777" w:rsidTr="00E52DED">
      <w:trPr>
        <w:trHeight w:val="1096"/>
      </w:trPr>
      <w:tc>
        <w:tcPr>
          <w:tcW w:w="9615" w:type="dxa"/>
        </w:tcPr>
        <w:p w14:paraId="5FB4FEAB" w14:textId="77777777" w:rsidR="00C56660" w:rsidRDefault="00C56660"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1C39D3E9" wp14:editId="718343D8">
                <wp:extent cx="564996" cy="680265"/>
                <wp:effectExtent l="19050" t="0" r="6504" b="0"/>
                <wp:docPr id="2" name="Рисунок 2"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D9ADF6E" w14:textId="77777777" w:rsidR="00C56660" w:rsidRPr="0037724A" w:rsidRDefault="00C56660" w:rsidP="004B3B77">
          <w:pPr>
            <w:jc w:val="center"/>
            <w:rPr>
              <w:rFonts w:ascii="Times New Roman" w:hAnsi="Times New Roman" w:cs="Times New Roman"/>
              <w:b/>
              <w:sz w:val="28"/>
              <w:szCs w:val="28"/>
            </w:rPr>
          </w:pPr>
        </w:p>
      </w:tc>
    </w:tr>
    <w:tr w:rsidR="00C56660" w14:paraId="200D3859" w14:textId="77777777" w:rsidTr="00E52DED">
      <w:trPr>
        <w:trHeight w:val="1084"/>
      </w:trPr>
      <w:tc>
        <w:tcPr>
          <w:tcW w:w="9615" w:type="dxa"/>
        </w:tcPr>
        <w:p w14:paraId="661D9D19" w14:textId="77777777" w:rsidR="00C56660" w:rsidRPr="00680A52" w:rsidRDefault="00C56660"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920C0A5" w14:textId="77777777" w:rsidR="00C56660" w:rsidRPr="00680A52" w:rsidRDefault="00C56660" w:rsidP="004B3B77">
          <w:pPr>
            <w:jc w:val="center"/>
            <w:rPr>
              <w:rFonts w:ascii="Times New Roman" w:hAnsi="Times New Roman" w:cs="Times New Roman"/>
              <w:b/>
              <w:sz w:val="28"/>
              <w:szCs w:val="28"/>
            </w:rPr>
          </w:pPr>
          <w:r>
            <w:rPr>
              <w:rFonts w:ascii="Times New Roman" w:hAnsi="Times New Roman" w:cs="Times New Roman"/>
              <w:b/>
              <w:sz w:val="28"/>
              <w:szCs w:val="28"/>
            </w:rPr>
            <w:t>НЯНДОМСКОГО МУНИЦИПАЛЬНОГО ОКРУГА</w:t>
          </w:r>
        </w:p>
        <w:p w14:paraId="188B3763" w14:textId="77777777" w:rsidR="00C56660" w:rsidRDefault="00C56660"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FD88258" w14:textId="77777777" w:rsidR="00C56660" w:rsidRPr="0037724A" w:rsidRDefault="00C56660" w:rsidP="004B3B77">
          <w:pPr>
            <w:jc w:val="center"/>
            <w:rPr>
              <w:rFonts w:ascii="Times New Roman" w:hAnsi="Times New Roman" w:cs="Times New Roman"/>
              <w:b/>
              <w:sz w:val="36"/>
              <w:szCs w:val="36"/>
            </w:rPr>
          </w:pPr>
        </w:p>
      </w:tc>
    </w:tr>
    <w:tr w:rsidR="00C56660" w14:paraId="05AA5422" w14:textId="77777777" w:rsidTr="00E52DED">
      <w:trPr>
        <w:trHeight w:val="319"/>
      </w:trPr>
      <w:tc>
        <w:tcPr>
          <w:tcW w:w="9615" w:type="dxa"/>
        </w:tcPr>
        <w:p w14:paraId="363761A9" w14:textId="77777777" w:rsidR="00C56660" w:rsidRPr="0037724A" w:rsidRDefault="00C56660"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C56660" w14:paraId="74B03C3C" w14:textId="77777777" w:rsidTr="00E52DED">
      <w:trPr>
        <w:trHeight w:val="260"/>
      </w:trPr>
      <w:tc>
        <w:tcPr>
          <w:tcW w:w="9615" w:type="dxa"/>
        </w:tcPr>
        <w:p w14:paraId="726A579E" w14:textId="77777777" w:rsidR="00C56660" w:rsidRDefault="00C56660" w:rsidP="004B3B77">
          <w:pPr>
            <w:jc w:val="center"/>
            <w:rPr>
              <w:rFonts w:ascii="Times New Roman" w:hAnsi="Times New Roman" w:cs="Times New Roman"/>
              <w:b/>
              <w:sz w:val="28"/>
              <w:szCs w:val="28"/>
            </w:rPr>
          </w:pPr>
        </w:p>
      </w:tc>
    </w:tr>
    <w:tr w:rsidR="00C56660" w14:paraId="3360BFA5" w14:textId="77777777" w:rsidTr="00E52DED">
      <w:trPr>
        <w:trHeight w:val="247"/>
      </w:trPr>
      <w:tc>
        <w:tcPr>
          <w:tcW w:w="9615" w:type="dxa"/>
        </w:tcPr>
        <w:p w14:paraId="2803C31C" w14:textId="77777777" w:rsidR="00C56660" w:rsidRPr="00C7038B" w:rsidRDefault="00C56660" w:rsidP="007A13BD">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202</w:t>
          </w:r>
          <w:r>
            <w:rPr>
              <w:rFonts w:ascii="Times New Roman" w:hAnsi="Times New Roman" w:cs="Times New Roman"/>
              <w:sz w:val="28"/>
              <w:szCs w:val="28"/>
            </w:rPr>
            <w:t>3</w:t>
          </w:r>
          <w:r w:rsidRPr="00C7038B">
            <w:rPr>
              <w:rFonts w:ascii="Times New Roman" w:hAnsi="Times New Roman" w:cs="Times New Roman"/>
              <w:sz w:val="28"/>
              <w:szCs w:val="28"/>
            </w:rPr>
            <w:t xml:space="preserve"> г. № -</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C56660" w14:paraId="50E9C4D6" w14:textId="77777777" w:rsidTr="00E52DED">
      <w:trPr>
        <w:trHeight w:val="247"/>
      </w:trPr>
      <w:tc>
        <w:tcPr>
          <w:tcW w:w="9615" w:type="dxa"/>
        </w:tcPr>
        <w:p w14:paraId="21A4F8CE" w14:textId="77777777" w:rsidR="00C56660" w:rsidRPr="0037724A" w:rsidRDefault="00C56660" w:rsidP="004B3B77">
          <w:pPr>
            <w:jc w:val="center"/>
            <w:rPr>
              <w:rFonts w:ascii="Times New Roman" w:hAnsi="Times New Roman" w:cs="Times New Roman"/>
              <w:sz w:val="28"/>
              <w:szCs w:val="28"/>
            </w:rPr>
          </w:pPr>
        </w:p>
      </w:tc>
    </w:tr>
    <w:tr w:rsidR="00C56660" w14:paraId="7F16C2FA" w14:textId="77777777" w:rsidTr="00E52DED">
      <w:trPr>
        <w:trHeight w:val="201"/>
      </w:trPr>
      <w:tc>
        <w:tcPr>
          <w:tcW w:w="9615" w:type="dxa"/>
        </w:tcPr>
        <w:p w14:paraId="333122F4" w14:textId="77777777" w:rsidR="00C56660" w:rsidRPr="0037724A" w:rsidRDefault="00C56660"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C56660" w14:paraId="4F085AC9" w14:textId="77777777" w:rsidTr="00727689">
      <w:trPr>
        <w:trHeight w:val="100"/>
      </w:trPr>
      <w:tc>
        <w:tcPr>
          <w:tcW w:w="9615" w:type="dxa"/>
        </w:tcPr>
        <w:p w14:paraId="2742F6F2" w14:textId="77777777" w:rsidR="00C56660" w:rsidRPr="00D729AA" w:rsidRDefault="00C56660" w:rsidP="004B3B77">
          <w:pPr>
            <w:jc w:val="center"/>
            <w:rPr>
              <w:rFonts w:ascii="Times New Roman" w:hAnsi="Times New Roman" w:cs="Times New Roman"/>
              <w:sz w:val="28"/>
              <w:szCs w:val="28"/>
            </w:rPr>
          </w:pPr>
        </w:p>
      </w:tc>
    </w:tr>
  </w:tbl>
  <w:p w14:paraId="0E8FA5B1" w14:textId="77777777" w:rsidR="00C56660" w:rsidRPr="00D729AA" w:rsidRDefault="00C56660" w:rsidP="00623BBD">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84E"/>
    <w:multiLevelType w:val="multilevel"/>
    <w:tmpl w:val="7FFA2ECC"/>
    <w:lvl w:ilvl="0">
      <w:start w:val="5"/>
      <w:numFmt w:val="decimal"/>
      <w:lvlText w:val="%1."/>
      <w:lvlJc w:val="left"/>
      <w:pPr>
        <w:ind w:left="360" w:hanging="360"/>
      </w:pPr>
      <w:rPr>
        <w:rFonts w:hint="default"/>
      </w:rPr>
    </w:lvl>
    <w:lvl w:ilvl="1">
      <w:start w:val="2"/>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 w15:restartNumberingAfterBreak="0">
    <w:nsid w:val="03A153B5"/>
    <w:multiLevelType w:val="hybridMultilevel"/>
    <w:tmpl w:val="0BBA5A3E"/>
    <w:lvl w:ilvl="0" w:tplc="0D98DDC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56912"/>
    <w:multiLevelType w:val="hybridMultilevel"/>
    <w:tmpl w:val="B96CDE68"/>
    <w:lvl w:ilvl="0" w:tplc="13C263F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8693B"/>
    <w:multiLevelType w:val="multilevel"/>
    <w:tmpl w:val="B5C84C2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7930871"/>
    <w:multiLevelType w:val="multilevel"/>
    <w:tmpl w:val="FA320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F2766E"/>
    <w:multiLevelType w:val="hybridMultilevel"/>
    <w:tmpl w:val="E5DA67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5533E01"/>
    <w:multiLevelType w:val="multilevel"/>
    <w:tmpl w:val="C282A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84C59"/>
    <w:multiLevelType w:val="hybridMultilevel"/>
    <w:tmpl w:val="51D2463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4A5A2F55"/>
    <w:multiLevelType w:val="hybridMultilevel"/>
    <w:tmpl w:val="9C04D208"/>
    <w:lvl w:ilvl="0" w:tplc="D930A710">
      <w:start w:val="1"/>
      <w:numFmt w:val="russianLower"/>
      <w:lvlText w:val="%1)"/>
      <w:lvlJc w:val="left"/>
      <w:pPr>
        <w:tabs>
          <w:tab w:val="num" w:pos="2310"/>
        </w:tabs>
        <w:ind w:left="2310" w:hanging="12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4CD12D8B"/>
    <w:multiLevelType w:val="hybridMultilevel"/>
    <w:tmpl w:val="50A42572"/>
    <w:lvl w:ilvl="0" w:tplc="D930A710">
      <w:start w:val="1"/>
      <w:numFmt w:val="russianLower"/>
      <w:lvlText w:val="%1)"/>
      <w:lvlJc w:val="left"/>
      <w:pPr>
        <w:tabs>
          <w:tab w:val="num" w:pos="2310"/>
        </w:tabs>
        <w:ind w:left="2310" w:hanging="1230"/>
      </w:pPr>
      <w:rPr>
        <w:rFonts w:hint="default"/>
      </w:rPr>
    </w:lvl>
    <w:lvl w:ilvl="1" w:tplc="D930A710">
      <w:start w:val="1"/>
      <w:numFmt w:val="russianLower"/>
      <w:lvlText w:val="%2)"/>
      <w:lvlJc w:val="left"/>
      <w:pPr>
        <w:tabs>
          <w:tab w:val="num" w:pos="1751"/>
        </w:tabs>
        <w:ind w:left="1751" w:hanging="1020"/>
      </w:pPr>
      <w:rPr>
        <w:rFonts w:hint="default"/>
      </w:r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11" w15:restartNumberingAfterBreak="0">
    <w:nsid w:val="4E7E6E0E"/>
    <w:multiLevelType w:val="multilevel"/>
    <w:tmpl w:val="C1AA3F10"/>
    <w:lvl w:ilvl="0">
      <w:start w:val="1"/>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58E81663"/>
    <w:multiLevelType w:val="hybridMultilevel"/>
    <w:tmpl w:val="3522C9E8"/>
    <w:lvl w:ilvl="0" w:tplc="6CC8C16E">
      <w:start w:val="1"/>
      <w:numFmt w:val="bullet"/>
      <w:lvlText w:val=""/>
      <w:lvlJc w:val="left"/>
      <w:pPr>
        <w:tabs>
          <w:tab w:val="num" w:pos="720"/>
        </w:tabs>
        <w:ind w:left="720" w:hanging="360"/>
      </w:pPr>
      <w:rPr>
        <w:rFonts w:ascii="Symbol" w:hAnsi="Symbol" w:hint="default"/>
      </w:rPr>
    </w:lvl>
    <w:lvl w:ilvl="1" w:tplc="4606A6A4" w:tentative="1">
      <w:start w:val="1"/>
      <w:numFmt w:val="bullet"/>
      <w:lvlText w:val=""/>
      <w:lvlJc w:val="left"/>
      <w:pPr>
        <w:tabs>
          <w:tab w:val="num" w:pos="1440"/>
        </w:tabs>
        <w:ind w:left="1440" w:hanging="360"/>
      </w:pPr>
      <w:rPr>
        <w:rFonts w:ascii="Symbol" w:hAnsi="Symbol" w:hint="default"/>
      </w:rPr>
    </w:lvl>
    <w:lvl w:ilvl="2" w:tplc="63F2B6C2" w:tentative="1">
      <w:start w:val="1"/>
      <w:numFmt w:val="bullet"/>
      <w:lvlText w:val=""/>
      <w:lvlJc w:val="left"/>
      <w:pPr>
        <w:tabs>
          <w:tab w:val="num" w:pos="2160"/>
        </w:tabs>
        <w:ind w:left="2160" w:hanging="360"/>
      </w:pPr>
      <w:rPr>
        <w:rFonts w:ascii="Symbol" w:hAnsi="Symbol" w:hint="default"/>
      </w:rPr>
    </w:lvl>
    <w:lvl w:ilvl="3" w:tplc="D0421580" w:tentative="1">
      <w:start w:val="1"/>
      <w:numFmt w:val="bullet"/>
      <w:lvlText w:val=""/>
      <w:lvlJc w:val="left"/>
      <w:pPr>
        <w:tabs>
          <w:tab w:val="num" w:pos="2880"/>
        </w:tabs>
        <w:ind w:left="2880" w:hanging="360"/>
      </w:pPr>
      <w:rPr>
        <w:rFonts w:ascii="Symbol" w:hAnsi="Symbol" w:hint="default"/>
      </w:rPr>
    </w:lvl>
    <w:lvl w:ilvl="4" w:tplc="4B3C982A" w:tentative="1">
      <w:start w:val="1"/>
      <w:numFmt w:val="bullet"/>
      <w:lvlText w:val=""/>
      <w:lvlJc w:val="left"/>
      <w:pPr>
        <w:tabs>
          <w:tab w:val="num" w:pos="3600"/>
        </w:tabs>
        <w:ind w:left="3600" w:hanging="360"/>
      </w:pPr>
      <w:rPr>
        <w:rFonts w:ascii="Symbol" w:hAnsi="Symbol" w:hint="default"/>
      </w:rPr>
    </w:lvl>
    <w:lvl w:ilvl="5" w:tplc="04686A3A" w:tentative="1">
      <w:start w:val="1"/>
      <w:numFmt w:val="bullet"/>
      <w:lvlText w:val=""/>
      <w:lvlJc w:val="left"/>
      <w:pPr>
        <w:tabs>
          <w:tab w:val="num" w:pos="4320"/>
        </w:tabs>
        <w:ind w:left="4320" w:hanging="360"/>
      </w:pPr>
      <w:rPr>
        <w:rFonts w:ascii="Symbol" w:hAnsi="Symbol" w:hint="default"/>
      </w:rPr>
    </w:lvl>
    <w:lvl w:ilvl="6" w:tplc="8F78832E" w:tentative="1">
      <w:start w:val="1"/>
      <w:numFmt w:val="bullet"/>
      <w:lvlText w:val=""/>
      <w:lvlJc w:val="left"/>
      <w:pPr>
        <w:tabs>
          <w:tab w:val="num" w:pos="5040"/>
        </w:tabs>
        <w:ind w:left="5040" w:hanging="360"/>
      </w:pPr>
      <w:rPr>
        <w:rFonts w:ascii="Symbol" w:hAnsi="Symbol" w:hint="default"/>
      </w:rPr>
    </w:lvl>
    <w:lvl w:ilvl="7" w:tplc="119045C8" w:tentative="1">
      <w:start w:val="1"/>
      <w:numFmt w:val="bullet"/>
      <w:lvlText w:val=""/>
      <w:lvlJc w:val="left"/>
      <w:pPr>
        <w:tabs>
          <w:tab w:val="num" w:pos="5760"/>
        </w:tabs>
        <w:ind w:left="5760" w:hanging="360"/>
      </w:pPr>
      <w:rPr>
        <w:rFonts w:ascii="Symbol" w:hAnsi="Symbol" w:hint="default"/>
      </w:rPr>
    </w:lvl>
    <w:lvl w:ilvl="8" w:tplc="60760B6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EB1EE2"/>
    <w:multiLevelType w:val="multilevel"/>
    <w:tmpl w:val="E2A431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D3E0D24"/>
    <w:multiLevelType w:val="hybridMultilevel"/>
    <w:tmpl w:val="3F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0"/>
  </w:num>
  <w:num w:numId="5">
    <w:abstractNumId w:val="7"/>
  </w:num>
  <w:num w:numId="6">
    <w:abstractNumId w:val="4"/>
  </w:num>
  <w:num w:numId="7">
    <w:abstractNumId w:val="3"/>
  </w:num>
  <w:num w:numId="8">
    <w:abstractNumId w:val="14"/>
  </w:num>
  <w:num w:numId="9">
    <w:abstractNumId w:val="8"/>
  </w:num>
  <w:num w:numId="10">
    <w:abstractNumId w:val="0"/>
  </w:num>
  <w:num w:numId="11">
    <w:abstractNumId w:val="1"/>
  </w:num>
  <w:num w:numId="12">
    <w:abstractNumId w:val="2"/>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C30"/>
    <w:rsid w:val="000027B4"/>
    <w:rsid w:val="00006860"/>
    <w:rsid w:val="00006CC4"/>
    <w:rsid w:val="00006DE3"/>
    <w:rsid w:val="00007481"/>
    <w:rsid w:val="00007B25"/>
    <w:rsid w:val="000240F4"/>
    <w:rsid w:val="000247D0"/>
    <w:rsid w:val="00026444"/>
    <w:rsid w:val="00026AFE"/>
    <w:rsid w:val="00027EFD"/>
    <w:rsid w:val="00027F7E"/>
    <w:rsid w:val="00030317"/>
    <w:rsid w:val="00033115"/>
    <w:rsid w:val="00033268"/>
    <w:rsid w:val="00034B6A"/>
    <w:rsid w:val="00035B69"/>
    <w:rsid w:val="00037601"/>
    <w:rsid w:val="00037997"/>
    <w:rsid w:val="00040053"/>
    <w:rsid w:val="00040F1B"/>
    <w:rsid w:val="00041127"/>
    <w:rsid w:val="00044511"/>
    <w:rsid w:val="0004484C"/>
    <w:rsid w:val="00045B13"/>
    <w:rsid w:val="000501E9"/>
    <w:rsid w:val="00054BF6"/>
    <w:rsid w:val="0006005A"/>
    <w:rsid w:val="00060790"/>
    <w:rsid w:val="00062365"/>
    <w:rsid w:val="00065413"/>
    <w:rsid w:val="00073534"/>
    <w:rsid w:val="000801F5"/>
    <w:rsid w:val="00082910"/>
    <w:rsid w:val="000831F8"/>
    <w:rsid w:val="0008694A"/>
    <w:rsid w:val="000926B5"/>
    <w:rsid w:val="00097CC3"/>
    <w:rsid w:val="000A6EDF"/>
    <w:rsid w:val="000A7A3C"/>
    <w:rsid w:val="000B0B62"/>
    <w:rsid w:val="000B50A3"/>
    <w:rsid w:val="000B6E00"/>
    <w:rsid w:val="000C5944"/>
    <w:rsid w:val="000C6B8B"/>
    <w:rsid w:val="000D5394"/>
    <w:rsid w:val="000D6284"/>
    <w:rsid w:val="000E0050"/>
    <w:rsid w:val="000E11D7"/>
    <w:rsid w:val="000E15F8"/>
    <w:rsid w:val="000E3150"/>
    <w:rsid w:val="000E3C75"/>
    <w:rsid w:val="000F0D60"/>
    <w:rsid w:val="000F4D54"/>
    <w:rsid w:val="000F67EC"/>
    <w:rsid w:val="00101A3E"/>
    <w:rsid w:val="00101AEC"/>
    <w:rsid w:val="00103A6D"/>
    <w:rsid w:val="00103D9D"/>
    <w:rsid w:val="00104D2D"/>
    <w:rsid w:val="00105C66"/>
    <w:rsid w:val="00112896"/>
    <w:rsid w:val="00112D4D"/>
    <w:rsid w:val="00113509"/>
    <w:rsid w:val="00116609"/>
    <w:rsid w:val="00117D6A"/>
    <w:rsid w:val="001236C7"/>
    <w:rsid w:val="00124EEC"/>
    <w:rsid w:val="00131C2A"/>
    <w:rsid w:val="001344A3"/>
    <w:rsid w:val="00134EC6"/>
    <w:rsid w:val="00135807"/>
    <w:rsid w:val="00136898"/>
    <w:rsid w:val="00142E3C"/>
    <w:rsid w:val="00146E08"/>
    <w:rsid w:val="001500EE"/>
    <w:rsid w:val="00150D3C"/>
    <w:rsid w:val="00154139"/>
    <w:rsid w:val="00155E0D"/>
    <w:rsid w:val="00157BB8"/>
    <w:rsid w:val="00161133"/>
    <w:rsid w:val="00163609"/>
    <w:rsid w:val="00164455"/>
    <w:rsid w:val="00172C9A"/>
    <w:rsid w:val="00175378"/>
    <w:rsid w:val="00182D39"/>
    <w:rsid w:val="001849D5"/>
    <w:rsid w:val="00186C66"/>
    <w:rsid w:val="00187A4F"/>
    <w:rsid w:val="00191EB4"/>
    <w:rsid w:val="001A2981"/>
    <w:rsid w:val="001A2DD6"/>
    <w:rsid w:val="001A3F76"/>
    <w:rsid w:val="001B4321"/>
    <w:rsid w:val="001B44E5"/>
    <w:rsid w:val="001B7930"/>
    <w:rsid w:val="001C3129"/>
    <w:rsid w:val="001C3640"/>
    <w:rsid w:val="001C3D9A"/>
    <w:rsid w:val="001C5830"/>
    <w:rsid w:val="001D398D"/>
    <w:rsid w:val="001D56FE"/>
    <w:rsid w:val="001E18CB"/>
    <w:rsid w:val="001E3FC1"/>
    <w:rsid w:val="001E4313"/>
    <w:rsid w:val="001E457C"/>
    <w:rsid w:val="001E6BAD"/>
    <w:rsid w:val="001E7CEC"/>
    <w:rsid w:val="001F0D43"/>
    <w:rsid w:val="001F4E76"/>
    <w:rsid w:val="001F779C"/>
    <w:rsid w:val="00205F43"/>
    <w:rsid w:val="002065D6"/>
    <w:rsid w:val="00207462"/>
    <w:rsid w:val="00207794"/>
    <w:rsid w:val="00207B9B"/>
    <w:rsid w:val="0021308E"/>
    <w:rsid w:val="00214F53"/>
    <w:rsid w:val="00217A86"/>
    <w:rsid w:val="002220DB"/>
    <w:rsid w:val="0022229E"/>
    <w:rsid w:val="00222747"/>
    <w:rsid w:val="0022341B"/>
    <w:rsid w:val="00223A48"/>
    <w:rsid w:val="00225E02"/>
    <w:rsid w:val="00227220"/>
    <w:rsid w:val="00231B4C"/>
    <w:rsid w:val="00231E5D"/>
    <w:rsid w:val="002321DC"/>
    <w:rsid w:val="0023240A"/>
    <w:rsid w:val="0023687A"/>
    <w:rsid w:val="00241AD2"/>
    <w:rsid w:val="002477D0"/>
    <w:rsid w:val="00247FAB"/>
    <w:rsid w:val="00250C13"/>
    <w:rsid w:val="0025186F"/>
    <w:rsid w:val="002518E7"/>
    <w:rsid w:val="002610ED"/>
    <w:rsid w:val="0026149A"/>
    <w:rsid w:val="00266050"/>
    <w:rsid w:val="0026691D"/>
    <w:rsid w:val="0027023E"/>
    <w:rsid w:val="00272E97"/>
    <w:rsid w:val="00273C81"/>
    <w:rsid w:val="00277CE8"/>
    <w:rsid w:val="00281C02"/>
    <w:rsid w:val="00281FF1"/>
    <w:rsid w:val="00282178"/>
    <w:rsid w:val="00282E4A"/>
    <w:rsid w:val="002837EA"/>
    <w:rsid w:val="00286DE1"/>
    <w:rsid w:val="00290474"/>
    <w:rsid w:val="002917B2"/>
    <w:rsid w:val="0029265A"/>
    <w:rsid w:val="00297832"/>
    <w:rsid w:val="00297D07"/>
    <w:rsid w:val="002A09D5"/>
    <w:rsid w:val="002A23A1"/>
    <w:rsid w:val="002A3E2E"/>
    <w:rsid w:val="002A57D5"/>
    <w:rsid w:val="002A7260"/>
    <w:rsid w:val="002A7EFA"/>
    <w:rsid w:val="002B2D96"/>
    <w:rsid w:val="002B544A"/>
    <w:rsid w:val="002B7C15"/>
    <w:rsid w:val="002C1A2E"/>
    <w:rsid w:val="002C2D10"/>
    <w:rsid w:val="002C5FB1"/>
    <w:rsid w:val="002D2CCB"/>
    <w:rsid w:val="002D7E1E"/>
    <w:rsid w:val="002E4392"/>
    <w:rsid w:val="002F09D7"/>
    <w:rsid w:val="002F102C"/>
    <w:rsid w:val="002F2F1F"/>
    <w:rsid w:val="002F6EEF"/>
    <w:rsid w:val="00301A06"/>
    <w:rsid w:val="00311AC1"/>
    <w:rsid w:val="0031243A"/>
    <w:rsid w:val="003140FF"/>
    <w:rsid w:val="0033264F"/>
    <w:rsid w:val="00333C3C"/>
    <w:rsid w:val="00334A54"/>
    <w:rsid w:val="003359BA"/>
    <w:rsid w:val="00336942"/>
    <w:rsid w:val="003375F9"/>
    <w:rsid w:val="003403E0"/>
    <w:rsid w:val="00340D67"/>
    <w:rsid w:val="00342ED6"/>
    <w:rsid w:val="0034499F"/>
    <w:rsid w:val="003463FF"/>
    <w:rsid w:val="00350EB5"/>
    <w:rsid w:val="00351E8A"/>
    <w:rsid w:val="00352EFB"/>
    <w:rsid w:val="00355E43"/>
    <w:rsid w:val="003605C2"/>
    <w:rsid w:val="0036285F"/>
    <w:rsid w:val="00365C13"/>
    <w:rsid w:val="00366970"/>
    <w:rsid w:val="00366B87"/>
    <w:rsid w:val="00367D46"/>
    <w:rsid w:val="00372A8F"/>
    <w:rsid w:val="00372EC3"/>
    <w:rsid w:val="00375039"/>
    <w:rsid w:val="00376184"/>
    <w:rsid w:val="0037626E"/>
    <w:rsid w:val="0037724A"/>
    <w:rsid w:val="0038288D"/>
    <w:rsid w:val="00385AA8"/>
    <w:rsid w:val="00386C2D"/>
    <w:rsid w:val="00386FB5"/>
    <w:rsid w:val="00387855"/>
    <w:rsid w:val="00387FBF"/>
    <w:rsid w:val="00387FD5"/>
    <w:rsid w:val="00391CCC"/>
    <w:rsid w:val="00392D63"/>
    <w:rsid w:val="00393750"/>
    <w:rsid w:val="00394DBF"/>
    <w:rsid w:val="00395836"/>
    <w:rsid w:val="0039745C"/>
    <w:rsid w:val="00397BE0"/>
    <w:rsid w:val="003A30B4"/>
    <w:rsid w:val="003B2456"/>
    <w:rsid w:val="003C1B25"/>
    <w:rsid w:val="003C4E98"/>
    <w:rsid w:val="003D15E5"/>
    <w:rsid w:val="003D6B48"/>
    <w:rsid w:val="003D74FA"/>
    <w:rsid w:val="003D785A"/>
    <w:rsid w:val="003E2E77"/>
    <w:rsid w:val="003E7315"/>
    <w:rsid w:val="003F0BA5"/>
    <w:rsid w:val="003F10B1"/>
    <w:rsid w:val="003F2853"/>
    <w:rsid w:val="003F3211"/>
    <w:rsid w:val="00424D56"/>
    <w:rsid w:val="0042595B"/>
    <w:rsid w:val="00426AB9"/>
    <w:rsid w:val="00426D80"/>
    <w:rsid w:val="0043731E"/>
    <w:rsid w:val="00440BDB"/>
    <w:rsid w:val="0044390C"/>
    <w:rsid w:val="00450D03"/>
    <w:rsid w:val="004574CD"/>
    <w:rsid w:val="0046148A"/>
    <w:rsid w:val="00461EAA"/>
    <w:rsid w:val="004644C0"/>
    <w:rsid w:val="00465273"/>
    <w:rsid w:val="00466301"/>
    <w:rsid w:val="00466C35"/>
    <w:rsid w:val="0046781A"/>
    <w:rsid w:val="004679F5"/>
    <w:rsid w:val="00477B3C"/>
    <w:rsid w:val="004814BB"/>
    <w:rsid w:val="00482AE0"/>
    <w:rsid w:val="00482FEF"/>
    <w:rsid w:val="00484097"/>
    <w:rsid w:val="004841B6"/>
    <w:rsid w:val="004919C8"/>
    <w:rsid w:val="00492CC2"/>
    <w:rsid w:val="004933E3"/>
    <w:rsid w:val="004942D2"/>
    <w:rsid w:val="004A0416"/>
    <w:rsid w:val="004A2586"/>
    <w:rsid w:val="004A45A9"/>
    <w:rsid w:val="004A652D"/>
    <w:rsid w:val="004B0370"/>
    <w:rsid w:val="004B15D4"/>
    <w:rsid w:val="004B3B77"/>
    <w:rsid w:val="004B4408"/>
    <w:rsid w:val="004C1BF5"/>
    <w:rsid w:val="004C23BF"/>
    <w:rsid w:val="004C686D"/>
    <w:rsid w:val="004E0EFA"/>
    <w:rsid w:val="004E224A"/>
    <w:rsid w:val="004E3802"/>
    <w:rsid w:val="004E4350"/>
    <w:rsid w:val="004E7800"/>
    <w:rsid w:val="00501691"/>
    <w:rsid w:val="005018BB"/>
    <w:rsid w:val="00505E7A"/>
    <w:rsid w:val="005102F7"/>
    <w:rsid w:val="00515BC6"/>
    <w:rsid w:val="00520EE3"/>
    <w:rsid w:val="005222C4"/>
    <w:rsid w:val="00523AC0"/>
    <w:rsid w:val="00524ECD"/>
    <w:rsid w:val="00526BF0"/>
    <w:rsid w:val="00532251"/>
    <w:rsid w:val="00533983"/>
    <w:rsid w:val="005339DC"/>
    <w:rsid w:val="00542E05"/>
    <w:rsid w:val="00544DDD"/>
    <w:rsid w:val="00545B25"/>
    <w:rsid w:val="0055328F"/>
    <w:rsid w:val="00557EC4"/>
    <w:rsid w:val="005603ED"/>
    <w:rsid w:val="005668CE"/>
    <w:rsid w:val="0056739B"/>
    <w:rsid w:val="00567EBD"/>
    <w:rsid w:val="00571AE7"/>
    <w:rsid w:val="005750EE"/>
    <w:rsid w:val="00583622"/>
    <w:rsid w:val="0058424C"/>
    <w:rsid w:val="00586D90"/>
    <w:rsid w:val="005915A0"/>
    <w:rsid w:val="005920E4"/>
    <w:rsid w:val="005B2D4E"/>
    <w:rsid w:val="005B4401"/>
    <w:rsid w:val="005C4571"/>
    <w:rsid w:val="005C7257"/>
    <w:rsid w:val="005D13FF"/>
    <w:rsid w:val="005D7BB0"/>
    <w:rsid w:val="005E0501"/>
    <w:rsid w:val="005E495F"/>
    <w:rsid w:val="005E51CE"/>
    <w:rsid w:val="005E5291"/>
    <w:rsid w:val="005E65C7"/>
    <w:rsid w:val="005F19BE"/>
    <w:rsid w:val="005F381A"/>
    <w:rsid w:val="00600362"/>
    <w:rsid w:val="00606D1F"/>
    <w:rsid w:val="00607EF0"/>
    <w:rsid w:val="00611DB8"/>
    <w:rsid w:val="00613C1F"/>
    <w:rsid w:val="00620362"/>
    <w:rsid w:val="00621719"/>
    <w:rsid w:val="00621B71"/>
    <w:rsid w:val="00621C59"/>
    <w:rsid w:val="00623BBD"/>
    <w:rsid w:val="006257E0"/>
    <w:rsid w:val="006311DE"/>
    <w:rsid w:val="00635D2E"/>
    <w:rsid w:val="006424AE"/>
    <w:rsid w:val="00644263"/>
    <w:rsid w:val="006445A6"/>
    <w:rsid w:val="006459A8"/>
    <w:rsid w:val="006461CE"/>
    <w:rsid w:val="00650122"/>
    <w:rsid w:val="0065065E"/>
    <w:rsid w:val="00652683"/>
    <w:rsid w:val="00652D79"/>
    <w:rsid w:val="006530D0"/>
    <w:rsid w:val="00655259"/>
    <w:rsid w:val="006561FB"/>
    <w:rsid w:val="00657569"/>
    <w:rsid w:val="00660855"/>
    <w:rsid w:val="00662D75"/>
    <w:rsid w:val="00665008"/>
    <w:rsid w:val="00673D89"/>
    <w:rsid w:val="00680A52"/>
    <w:rsid w:val="00684682"/>
    <w:rsid w:val="00684D15"/>
    <w:rsid w:val="00686446"/>
    <w:rsid w:val="00690B5C"/>
    <w:rsid w:val="0069740B"/>
    <w:rsid w:val="006A1329"/>
    <w:rsid w:val="006A2AE2"/>
    <w:rsid w:val="006A562D"/>
    <w:rsid w:val="006A5D8F"/>
    <w:rsid w:val="006B1551"/>
    <w:rsid w:val="006B198F"/>
    <w:rsid w:val="006B72CE"/>
    <w:rsid w:val="006C1885"/>
    <w:rsid w:val="006C1ADD"/>
    <w:rsid w:val="006C243E"/>
    <w:rsid w:val="006C2E26"/>
    <w:rsid w:val="006C65B0"/>
    <w:rsid w:val="006D2F3A"/>
    <w:rsid w:val="006D39CE"/>
    <w:rsid w:val="006D5233"/>
    <w:rsid w:val="006D5D29"/>
    <w:rsid w:val="006D7BFF"/>
    <w:rsid w:val="006E028D"/>
    <w:rsid w:val="006E478D"/>
    <w:rsid w:val="006F0697"/>
    <w:rsid w:val="006F1301"/>
    <w:rsid w:val="006F1EB4"/>
    <w:rsid w:val="006F228F"/>
    <w:rsid w:val="006F37CF"/>
    <w:rsid w:val="006F432C"/>
    <w:rsid w:val="006F54FB"/>
    <w:rsid w:val="00702BB0"/>
    <w:rsid w:val="00714E35"/>
    <w:rsid w:val="00721D19"/>
    <w:rsid w:val="00723586"/>
    <w:rsid w:val="00723FBC"/>
    <w:rsid w:val="00727689"/>
    <w:rsid w:val="00732B0E"/>
    <w:rsid w:val="00733374"/>
    <w:rsid w:val="0073582A"/>
    <w:rsid w:val="00740198"/>
    <w:rsid w:val="007462A6"/>
    <w:rsid w:val="007536A6"/>
    <w:rsid w:val="007555CD"/>
    <w:rsid w:val="0076275A"/>
    <w:rsid w:val="00764F91"/>
    <w:rsid w:val="00765239"/>
    <w:rsid w:val="00766A48"/>
    <w:rsid w:val="0076760D"/>
    <w:rsid w:val="00770390"/>
    <w:rsid w:val="00773601"/>
    <w:rsid w:val="0077435D"/>
    <w:rsid w:val="0078023E"/>
    <w:rsid w:val="007820C9"/>
    <w:rsid w:val="007825B3"/>
    <w:rsid w:val="00785388"/>
    <w:rsid w:val="00792238"/>
    <w:rsid w:val="00793922"/>
    <w:rsid w:val="0079741B"/>
    <w:rsid w:val="00797B28"/>
    <w:rsid w:val="007A00F1"/>
    <w:rsid w:val="007A13BD"/>
    <w:rsid w:val="007A2001"/>
    <w:rsid w:val="007A3960"/>
    <w:rsid w:val="007A3E78"/>
    <w:rsid w:val="007A41A2"/>
    <w:rsid w:val="007A443B"/>
    <w:rsid w:val="007A7D5D"/>
    <w:rsid w:val="007B02BE"/>
    <w:rsid w:val="007B26B1"/>
    <w:rsid w:val="007B31C9"/>
    <w:rsid w:val="007B5568"/>
    <w:rsid w:val="007C56B5"/>
    <w:rsid w:val="007C5D19"/>
    <w:rsid w:val="007C6646"/>
    <w:rsid w:val="007C6C87"/>
    <w:rsid w:val="007C77BE"/>
    <w:rsid w:val="007D60B5"/>
    <w:rsid w:val="007D6DCE"/>
    <w:rsid w:val="007E0FF5"/>
    <w:rsid w:val="007E5402"/>
    <w:rsid w:val="007E7F9A"/>
    <w:rsid w:val="007F117A"/>
    <w:rsid w:val="007F1391"/>
    <w:rsid w:val="00805D9F"/>
    <w:rsid w:val="00812667"/>
    <w:rsid w:val="00817799"/>
    <w:rsid w:val="008206B5"/>
    <w:rsid w:val="008217AD"/>
    <w:rsid w:val="00822C6C"/>
    <w:rsid w:val="00823085"/>
    <w:rsid w:val="008320A1"/>
    <w:rsid w:val="00833931"/>
    <w:rsid w:val="008369BE"/>
    <w:rsid w:val="00837969"/>
    <w:rsid w:val="00837B34"/>
    <w:rsid w:val="008422BE"/>
    <w:rsid w:val="008446AB"/>
    <w:rsid w:val="00844A13"/>
    <w:rsid w:val="008501FC"/>
    <w:rsid w:val="00852389"/>
    <w:rsid w:val="00857DC0"/>
    <w:rsid w:val="008606F7"/>
    <w:rsid w:val="00860B36"/>
    <w:rsid w:val="0086226A"/>
    <w:rsid w:val="00862DF2"/>
    <w:rsid w:val="008712C6"/>
    <w:rsid w:val="00871AA0"/>
    <w:rsid w:val="008745EC"/>
    <w:rsid w:val="00885625"/>
    <w:rsid w:val="00887017"/>
    <w:rsid w:val="008916A9"/>
    <w:rsid w:val="008936D0"/>
    <w:rsid w:val="00893835"/>
    <w:rsid w:val="00894067"/>
    <w:rsid w:val="008953D2"/>
    <w:rsid w:val="00896447"/>
    <w:rsid w:val="00896448"/>
    <w:rsid w:val="00897F46"/>
    <w:rsid w:val="008A3002"/>
    <w:rsid w:val="008A78E0"/>
    <w:rsid w:val="008B31E2"/>
    <w:rsid w:val="008B703C"/>
    <w:rsid w:val="008C03ED"/>
    <w:rsid w:val="008C2127"/>
    <w:rsid w:val="008C30F3"/>
    <w:rsid w:val="008C5473"/>
    <w:rsid w:val="008D39A3"/>
    <w:rsid w:val="008D5080"/>
    <w:rsid w:val="008D744A"/>
    <w:rsid w:val="008F44B6"/>
    <w:rsid w:val="008F4FD9"/>
    <w:rsid w:val="008F7322"/>
    <w:rsid w:val="00902C09"/>
    <w:rsid w:val="009050AE"/>
    <w:rsid w:val="009058ED"/>
    <w:rsid w:val="009065EA"/>
    <w:rsid w:val="00920567"/>
    <w:rsid w:val="00923DE2"/>
    <w:rsid w:val="009321BE"/>
    <w:rsid w:val="00933AD4"/>
    <w:rsid w:val="009370BE"/>
    <w:rsid w:val="009409BF"/>
    <w:rsid w:val="009430D2"/>
    <w:rsid w:val="00960662"/>
    <w:rsid w:val="009621EB"/>
    <w:rsid w:val="00962E25"/>
    <w:rsid w:val="00965391"/>
    <w:rsid w:val="00965615"/>
    <w:rsid w:val="00965FAA"/>
    <w:rsid w:val="00966A2C"/>
    <w:rsid w:val="00967026"/>
    <w:rsid w:val="0097152B"/>
    <w:rsid w:val="00974B37"/>
    <w:rsid w:val="00982B95"/>
    <w:rsid w:val="009833D6"/>
    <w:rsid w:val="00983C5F"/>
    <w:rsid w:val="00983FC4"/>
    <w:rsid w:val="009903AB"/>
    <w:rsid w:val="009909ED"/>
    <w:rsid w:val="00990A03"/>
    <w:rsid w:val="00997540"/>
    <w:rsid w:val="009A0CF5"/>
    <w:rsid w:val="009A2047"/>
    <w:rsid w:val="009A250D"/>
    <w:rsid w:val="009B26BC"/>
    <w:rsid w:val="009B421E"/>
    <w:rsid w:val="009B63AA"/>
    <w:rsid w:val="009C00DD"/>
    <w:rsid w:val="009C0966"/>
    <w:rsid w:val="009C0FFE"/>
    <w:rsid w:val="009C23F2"/>
    <w:rsid w:val="009C2AA8"/>
    <w:rsid w:val="009C4CD2"/>
    <w:rsid w:val="009D2A9F"/>
    <w:rsid w:val="009D359B"/>
    <w:rsid w:val="009E5200"/>
    <w:rsid w:val="009E7D55"/>
    <w:rsid w:val="009F2850"/>
    <w:rsid w:val="009F664E"/>
    <w:rsid w:val="00A0055A"/>
    <w:rsid w:val="00A027FD"/>
    <w:rsid w:val="00A06B8D"/>
    <w:rsid w:val="00A1014A"/>
    <w:rsid w:val="00A1530F"/>
    <w:rsid w:val="00A16044"/>
    <w:rsid w:val="00A16791"/>
    <w:rsid w:val="00A241C1"/>
    <w:rsid w:val="00A27287"/>
    <w:rsid w:val="00A274B5"/>
    <w:rsid w:val="00A32625"/>
    <w:rsid w:val="00A34249"/>
    <w:rsid w:val="00A352CD"/>
    <w:rsid w:val="00A3553A"/>
    <w:rsid w:val="00A43F6E"/>
    <w:rsid w:val="00A44493"/>
    <w:rsid w:val="00A52E94"/>
    <w:rsid w:val="00A5520E"/>
    <w:rsid w:val="00A61F1C"/>
    <w:rsid w:val="00A630B0"/>
    <w:rsid w:val="00A6365C"/>
    <w:rsid w:val="00A6395F"/>
    <w:rsid w:val="00A64CD8"/>
    <w:rsid w:val="00A651AD"/>
    <w:rsid w:val="00A73CD3"/>
    <w:rsid w:val="00A74F4A"/>
    <w:rsid w:val="00A751DB"/>
    <w:rsid w:val="00A76A6D"/>
    <w:rsid w:val="00A778FE"/>
    <w:rsid w:val="00A77C92"/>
    <w:rsid w:val="00A8049A"/>
    <w:rsid w:val="00A81D51"/>
    <w:rsid w:val="00A824B6"/>
    <w:rsid w:val="00A82967"/>
    <w:rsid w:val="00A847D8"/>
    <w:rsid w:val="00A85A43"/>
    <w:rsid w:val="00A86D82"/>
    <w:rsid w:val="00A875E7"/>
    <w:rsid w:val="00A9009F"/>
    <w:rsid w:val="00A900EB"/>
    <w:rsid w:val="00A92F32"/>
    <w:rsid w:val="00AA2064"/>
    <w:rsid w:val="00AA3CAD"/>
    <w:rsid w:val="00AA70DF"/>
    <w:rsid w:val="00AB071C"/>
    <w:rsid w:val="00AB1DF2"/>
    <w:rsid w:val="00AB1ED4"/>
    <w:rsid w:val="00AB3A44"/>
    <w:rsid w:val="00AB68B9"/>
    <w:rsid w:val="00AC0471"/>
    <w:rsid w:val="00AC15C1"/>
    <w:rsid w:val="00AC2F19"/>
    <w:rsid w:val="00AD4DE9"/>
    <w:rsid w:val="00AE02E3"/>
    <w:rsid w:val="00AE1E0B"/>
    <w:rsid w:val="00AE3C6E"/>
    <w:rsid w:val="00AE417C"/>
    <w:rsid w:val="00AF0812"/>
    <w:rsid w:val="00AF33BA"/>
    <w:rsid w:val="00AF38E9"/>
    <w:rsid w:val="00AF3DCC"/>
    <w:rsid w:val="00AF43DE"/>
    <w:rsid w:val="00AF44E4"/>
    <w:rsid w:val="00AF6922"/>
    <w:rsid w:val="00AF70BE"/>
    <w:rsid w:val="00B02CA2"/>
    <w:rsid w:val="00B04AB1"/>
    <w:rsid w:val="00B04EBB"/>
    <w:rsid w:val="00B0665C"/>
    <w:rsid w:val="00B068AB"/>
    <w:rsid w:val="00B070B5"/>
    <w:rsid w:val="00B071E6"/>
    <w:rsid w:val="00B10223"/>
    <w:rsid w:val="00B1385B"/>
    <w:rsid w:val="00B24730"/>
    <w:rsid w:val="00B2499F"/>
    <w:rsid w:val="00B419E9"/>
    <w:rsid w:val="00B508BF"/>
    <w:rsid w:val="00B53A55"/>
    <w:rsid w:val="00B54040"/>
    <w:rsid w:val="00B55495"/>
    <w:rsid w:val="00B55C12"/>
    <w:rsid w:val="00B6110F"/>
    <w:rsid w:val="00B6218F"/>
    <w:rsid w:val="00B6700A"/>
    <w:rsid w:val="00B7320B"/>
    <w:rsid w:val="00B74788"/>
    <w:rsid w:val="00B74C80"/>
    <w:rsid w:val="00B7715C"/>
    <w:rsid w:val="00B8461D"/>
    <w:rsid w:val="00B85D1B"/>
    <w:rsid w:val="00B8604B"/>
    <w:rsid w:val="00B86265"/>
    <w:rsid w:val="00B875A5"/>
    <w:rsid w:val="00B87ED9"/>
    <w:rsid w:val="00B90FBF"/>
    <w:rsid w:val="00B90FE1"/>
    <w:rsid w:val="00B96D45"/>
    <w:rsid w:val="00BB3EEE"/>
    <w:rsid w:val="00BB61F2"/>
    <w:rsid w:val="00BB6856"/>
    <w:rsid w:val="00BC52FE"/>
    <w:rsid w:val="00BC6B8D"/>
    <w:rsid w:val="00BD0795"/>
    <w:rsid w:val="00BD5616"/>
    <w:rsid w:val="00BD7BA5"/>
    <w:rsid w:val="00BE44FA"/>
    <w:rsid w:val="00BF38A8"/>
    <w:rsid w:val="00BF5C38"/>
    <w:rsid w:val="00BF7762"/>
    <w:rsid w:val="00C013D6"/>
    <w:rsid w:val="00C018E2"/>
    <w:rsid w:val="00C03322"/>
    <w:rsid w:val="00C15C1E"/>
    <w:rsid w:val="00C17132"/>
    <w:rsid w:val="00C33933"/>
    <w:rsid w:val="00C33D99"/>
    <w:rsid w:val="00C35491"/>
    <w:rsid w:val="00C403CB"/>
    <w:rsid w:val="00C464E0"/>
    <w:rsid w:val="00C473E2"/>
    <w:rsid w:val="00C56660"/>
    <w:rsid w:val="00C642E4"/>
    <w:rsid w:val="00C647D9"/>
    <w:rsid w:val="00C66F23"/>
    <w:rsid w:val="00C67280"/>
    <w:rsid w:val="00C677C6"/>
    <w:rsid w:val="00C701EA"/>
    <w:rsid w:val="00C7038B"/>
    <w:rsid w:val="00C71CD8"/>
    <w:rsid w:val="00C74C61"/>
    <w:rsid w:val="00C83C6F"/>
    <w:rsid w:val="00C92C4D"/>
    <w:rsid w:val="00CA0D71"/>
    <w:rsid w:val="00CA3E32"/>
    <w:rsid w:val="00CA4283"/>
    <w:rsid w:val="00CB3EDA"/>
    <w:rsid w:val="00CC32F9"/>
    <w:rsid w:val="00CC46D8"/>
    <w:rsid w:val="00CC6C75"/>
    <w:rsid w:val="00CD1C4F"/>
    <w:rsid w:val="00CD2493"/>
    <w:rsid w:val="00CD2E12"/>
    <w:rsid w:val="00CE4CCB"/>
    <w:rsid w:val="00CE5458"/>
    <w:rsid w:val="00CE68A2"/>
    <w:rsid w:val="00CE7905"/>
    <w:rsid w:val="00CF1EA1"/>
    <w:rsid w:val="00CF5008"/>
    <w:rsid w:val="00CF6EB4"/>
    <w:rsid w:val="00D008D9"/>
    <w:rsid w:val="00D018EC"/>
    <w:rsid w:val="00D02C57"/>
    <w:rsid w:val="00D04338"/>
    <w:rsid w:val="00D1234E"/>
    <w:rsid w:val="00D12456"/>
    <w:rsid w:val="00D145C6"/>
    <w:rsid w:val="00D15F53"/>
    <w:rsid w:val="00D17D35"/>
    <w:rsid w:val="00D21E37"/>
    <w:rsid w:val="00D243E2"/>
    <w:rsid w:val="00D26A13"/>
    <w:rsid w:val="00D27A29"/>
    <w:rsid w:val="00D27D60"/>
    <w:rsid w:val="00D32E9B"/>
    <w:rsid w:val="00D361D1"/>
    <w:rsid w:val="00D45940"/>
    <w:rsid w:val="00D46DE3"/>
    <w:rsid w:val="00D47178"/>
    <w:rsid w:val="00D536F1"/>
    <w:rsid w:val="00D545F9"/>
    <w:rsid w:val="00D61139"/>
    <w:rsid w:val="00D62C8F"/>
    <w:rsid w:val="00D630AE"/>
    <w:rsid w:val="00D64A76"/>
    <w:rsid w:val="00D65164"/>
    <w:rsid w:val="00D66992"/>
    <w:rsid w:val="00D671C2"/>
    <w:rsid w:val="00D7118E"/>
    <w:rsid w:val="00D72089"/>
    <w:rsid w:val="00D729AA"/>
    <w:rsid w:val="00D73DF7"/>
    <w:rsid w:val="00D75AA2"/>
    <w:rsid w:val="00D75E4B"/>
    <w:rsid w:val="00D80C58"/>
    <w:rsid w:val="00D8206E"/>
    <w:rsid w:val="00D827DF"/>
    <w:rsid w:val="00D82E6D"/>
    <w:rsid w:val="00D84CF9"/>
    <w:rsid w:val="00D876EE"/>
    <w:rsid w:val="00D9533A"/>
    <w:rsid w:val="00D96C4E"/>
    <w:rsid w:val="00D96F03"/>
    <w:rsid w:val="00DA3727"/>
    <w:rsid w:val="00DA7D61"/>
    <w:rsid w:val="00DB1987"/>
    <w:rsid w:val="00DB36E2"/>
    <w:rsid w:val="00DB39FD"/>
    <w:rsid w:val="00DD62A0"/>
    <w:rsid w:val="00DE037E"/>
    <w:rsid w:val="00DE03F1"/>
    <w:rsid w:val="00DE129C"/>
    <w:rsid w:val="00DE2805"/>
    <w:rsid w:val="00DE5F06"/>
    <w:rsid w:val="00DE7274"/>
    <w:rsid w:val="00DE7E9F"/>
    <w:rsid w:val="00DF392A"/>
    <w:rsid w:val="00DF652D"/>
    <w:rsid w:val="00DF7AA6"/>
    <w:rsid w:val="00E0408B"/>
    <w:rsid w:val="00E05D3E"/>
    <w:rsid w:val="00E0695C"/>
    <w:rsid w:val="00E06FE6"/>
    <w:rsid w:val="00E11ACF"/>
    <w:rsid w:val="00E1576E"/>
    <w:rsid w:val="00E22B31"/>
    <w:rsid w:val="00E251A7"/>
    <w:rsid w:val="00E25F00"/>
    <w:rsid w:val="00E274E7"/>
    <w:rsid w:val="00E330E5"/>
    <w:rsid w:val="00E36A3F"/>
    <w:rsid w:val="00E37EA3"/>
    <w:rsid w:val="00E43F36"/>
    <w:rsid w:val="00E46547"/>
    <w:rsid w:val="00E52DED"/>
    <w:rsid w:val="00E5681A"/>
    <w:rsid w:val="00E56F3A"/>
    <w:rsid w:val="00E6003C"/>
    <w:rsid w:val="00E63B8B"/>
    <w:rsid w:val="00E63C28"/>
    <w:rsid w:val="00E6414A"/>
    <w:rsid w:val="00E67DA8"/>
    <w:rsid w:val="00E71AF9"/>
    <w:rsid w:val="00E7206C"/>
    <w:rsid w:val="00E72DA5"/>
    <w:rsid w:val="00E75416"/>
    <w:rsid w:val="00E815D0"/>
    <w:rsid w:val="00E828E1"/>
    <w:rsid w:val="00E8740C"/>
    <w:rsid w:val="00E87D34"/>
    <w:rsid w:val="00E93160"/>
    <w:rsid w:val="00E94A16"/>
    <w:rsid w:val="00EA070B"/>
    <w:rsid w:val="00EB0B95"/>
    <w:rsid w:val="00EB1057"/>
    <w:rsid w:val="00EB4356"/>
    <w:rsid w:val="00EC0938"/>
    <w:rsid w:val="00EC5A3F"/>
    <w:rsid w:val="00ED04A4"/>
    <w:rsid w:val="00ED49AB"/>
    <w:rsid w:val="00ED687A"/>
    <w:rsid w:val="00EE01EE"/>
    <w:rsid w:val="00EE2C8B"/>
    <w:rsid w:val="00EE2F88"/>
    <w:rsid w:val="00EE30C9"/>
    <w:rsid w:val="00EE48EC"/>
    <w:rsid w:val="00EE5BE0"/>
    <w:rsid w:val="00EE7E5B"/>
    <w:rsid w:val="00EF0B9D"/>
    <w:rsid w:val="00EF10DD"/>
    <w:rsid w:val="00EF2169"/>
    <w:rsid w:val="00EF2623"/>
    <w:rsid w:val="00EF73C5"/>
    <w:rsid w:val="00F10CE9"/>
    <w:rsid w:val="00F134A6"/>
    <w:rsid w:val="00F15581"/>
    <w:rsid w:val="00F178F4"/>
    <w:rsid w:val="00F31CA1"/>
    <w:rsid w:val="00F31D11"/>
    <w:rsid w:val="00F42795"/>
    <w:rsid w:val="00F430B9"/>
    <w:rsid w:val="00F44E48"/>
    <w:rsid w:val="00F472AB"/>
    <w:rsid w:val="00F473E7"/>
    <w:rsid w:val="00F4772B"/>
    <w:rsid w:val="00F53E1D"/>
    <w:rsid w:val="00F60CDB"/>
    <w:rsid w:val="00F62C56"/>
    <w:rsid w:val="00F6343D"/>
    <w:rsid w:val="00F6438E"/>
    <w:rsid w:val="00F64F58"/>
    <w:rsid w:val="00F65F35"/>
    <w:rsid w:val="00F66D81"/>
    <w:rsid w:val="00F67779"/>
    <w:rsid w:val="00F67DBA"/>
    <w:rsid w:val="00F70DAA"/>
    <w:rsid w:val="00F72916"/>
    <w:rsid w:val="00F7395E"/>
    <w:rsid w:val="00F772A0"/>
    <w:rsid w:val="00F82F88"/>
    <w:rsid w:val="00F839EC"/>
    <w:rsid w:val="00F86A8F"/>
    <w:rsid w:val="00F8767E"/>
    <w:rsid w:val="00F90763"/>
    <w:rsid w:val="00F90BF5"/>
    <w:rsid w:val="00F91DDD"/>
    <w:rsid w:val="00FA3CA4"/>
    <w:rsid w:val="00FA4DAD"/>
    <w:rsid w:val="00FA5034"/>
    <w:rsid w:val="00FA68A8"/>
    <w:rsid w:val="00FA6D89"/>
    <w:rsid w:val="00FA7A94"/>
    <w:rsid w:val="00FA7D65"/>
    <w:rsid w:val="00FB310D"/>
    <w:rsid w:val="00FB554C"/>
    <w:rsid w:val="00FB7E5D"/>
    <w:rsid w:val="00FC3458"/>
    <w:rsid w:val="00FC3CC8"/>
    <w:rsid w:val="00FC4A3B"/>
    <w:rsid w:val="00FC7936"/>
    <w:rsid w:val="00FD43F9"/>
    <w:rsid w:val="00FD5A46"/>
    <w:rsid w:val="00FE3402"/>
    <w:rsid w:val="00FE487B"/>
    <w:rsid w:val="00FE5974"/>
    <w:rsid w:val="00FF2461"/>
    <w:rsid w:val="00FF3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9957F"/>
  <w15:docId w15:val="{C1089865-0F84-49A7-B515-1A3397E5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86"/>
  </w:style>
  <w:style w:type="paragraph" w:styleId="1">
    <w:name w:val="heading 1"/>
    <w:basedOn w:val="a"/>
    <w:next w:val="a"/>
    <w:link w:val="10"/>
    <w:qFormat/>
    <w:rsid w:val="0027023E"/>
    <w:pPr>
      <w:keepNext/>
      <w:spacing w:line="240" w:lineRule="auto"/>
      <w:outlineLvl w:val="0"/>
    </w:pPr>
    <w:rPr>
      <w:rFonts w:ascii="Times New Roman" w:eastAsia="Times New Roman" w:hAnsi="Times New Roman" w:cs="Times New Roman"/>
      <w:b/>
      <w:szCs w:val="20"/>
      <w:lang w:eastAsia="ru-RU"/>
    </w:rPr>
  </w:style>
  <w:style w:type="paragraph" w:styleId="2">
    <w:name w:val="heading 2"/>
    <w:basedOn w:val="a"/>
    <w:next w:val="a"/>
    <w:link w:val="20"/>
    <w:uiPriority w:val="9"/>
    <w:unhideWhenUsed/>
    <w:qFormat/>
    <w:rsid w:val="003C4E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link w:val="a6"/>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7">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29AA"/>
    <w:pPr>
      <w:tabs>
        <w:tab w:val="center" w:pos="4677"/>
        <w:tab w:val="right" w:pos="9355"/>
      </w:tabs>
      <w:spacing w:line="240" w:lineRule="auto"/>
    </w:pPr>
  </w:style>
  <w:style w:type="character" w:customStyle="1" w:styleId="a9">
    <w:name w:val="Верхний колонтитул Знак"/>
    <w:basedOn w:val="a0"/>
    <w:link w:val="a8"/>
    <w:uiPriority w:val="99"/>
    <w:rsid w:val="00D729AA"/>
  </w:style>
  <w:style w:type="paragraph" w:styleId="aa">
    <w:name w:val="footer"/>
    <w:basedOn w:val="a"/>
    <w:link w:val="ab"/>
    <w:uiPriority w:val="99"/>
    <w:unhideWhenUsed/>
    <w:rsid w:val="00D729AA"/>
    <w:pPr>
      <w:tabs>
        <w:tab w:val="center" w:pos="4677"/>
        <w:tab w:val="right" w:pos="9355"/>
      </w:tabs>
      <w:spacing w:line="240" w:lineRule="auto"/>
    </w:pPr>
  </w:style>
  <w:style w:type="character" w:customStyle="1" w:styleId="ab">
    <w:name w:val="Нижний колонтитул Знак"/>
    <w:basedOn w:val="a0"/>
    <w:link w:val="aa"/>
    <w:uiPriority w:val="99"/>
    <w:rsid w:val="00D729AA"/>
  </w:style>
  <w:style w:type="paragraph" w:customStyle="1" w:styleId="1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10">
    <w:name w:val="Заголовок 1 Знак"/>
    <w:basedOn w:val="a0"/>
    <w:link w:val="1"/>
    <w:rsid w:val="0027023E"/>
    <w:rPr>
      <w:rFonts w:ascii="Times New Roman" w:eastAsia="Times New Roman" w:hAnsi="Times New Roman" w:cs="Times New Roman"/>
      <w:b/>
      <w:szCs w:val="20"/>
      <w:lang w:eastAsia="ru-RU"/>
    </w:rPr>
  </w:style>
  <w:style w:type="paragraph" w:customStyle="1" w:styleId="ConsPlusNormal">
    <w:name w:val="ConsPlusNormal"/>
    <w:link w:val="ConsPlusNormal0"/>
    <w:rsid w:val="00E52DE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ac">
    <w:name w:val="Гипертекстовая ссылка"/>
    <w:uiPriority w:val="99"/>
    <w:rsid w:val="00E52DED"/>
    <w:rPr>
      <w:rFonts w:cs="Times New Roman"/>
      <w:b/>
      <w:color w:val="106BBE"/>
      <w:sz w:val="26"/>
    </w:rPr>
  </w:style>
  <w:style w:type="character" w:customStyle="1" w:styleId="fontstyle01">
    <w:name w:val="fontstyle01"/>
    <w:basedOn w:val="a0"/>
    <w:rsid w:val="00DE037E"/>
    <w:rPr>
      <w:rFonts w:ascii="Times New Roman" w:hAnsi="Times New Roman" w:cs="Times New Roman" w:hint="default"/>
      <w:b w:val="0"/>
      <w:bCs w:val="0"/>
      <w:i w:val="0"/>
      <w:iCs w:val="0"/>
      <w:color w:val="000000"/>
      <w:sz w:val="24"/>
      <w:szCs w:val="24"/>
    </w:rPr>
  </w:style>
  <w:style w:type="paragraph" w:customStyle="1" w:styleId="ad">
    <w:name w:val="Нормальный (таблица)"/>
    <w:basedOn w:val="a"/>
    <w:next w:val="a"/>
    <w:link w:val="ae"/>
    <w:uiPriority w:val="99"/>
    <w:rsid w:val="006A562D"/>
    <w:pPr>
      <w:widowControl w:val="0"/>
      <w:autoSpaceDE w:val="0"/>
      <w:autoSpaceDN w:val="0"/>
      <w:adjustRightInd w:val="0"/>
      <w:spacing w:line="240" w:lineRule="auto"/>
    </w:pPr>
    <w:rPr>
      <w:rFonts w:ascii="Arial" w:eastAsia="Times New Roman" w:hAnsi="Arial" w:cs="Times New Roman"/>
      <w:sz w:val="24"/>
      <w:szCs w:val="24"/>
      <w:lang w:eastAsia="ru-RU"/>
    </w:rPr>
  </w:style>
  <w:style w:type="paragraph" w:customStyle="1" w:styleId="af">
    <w:name w:val="Прижатый влево"/>
    <w:basedOn w:val="a"/>
    <w:next w:val="a"/>
    <w:uiPriority w:val="99"/>
    <w:rsid w:val="006A562D"/>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ConsPlusTitle">
    <w:name w:val="ConsPlusTitle"/>
    <w:rsid w:val="00311AC1"/>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af0">
    <w:name w:val="Таблицы (моноширинный)"/>
    <w:basedOn w:val="a"/>
    <w:next w:val="a"/>
    <w:uiPriority w:val="99"/>
    <w:rsid w:val="00311AC1"/>
    <w:pPr>
      <w:widowControl w:val="0"/>
      <w:autoSpaceDE w:val="0"/>
      <w:autoSpaceDN w:val="0"/>
      <w:adjustRightInd w:val="0"/>
      <w:spacing w:line="240" w:lineRule="auto"/>
    </w:pPr>
    <w:rPr>
      <w:rFonts w:ascii="Courier New" w:eastAsia="Times New Roman" w:hAnsi="Courier New" w:cs="Courier New"/>
      <w:lang w:eastAsia="ru-RU"/>
    </w:rPr>
  </w:style>
  <w:style w:type="character" w:customStyle="1" w:styleId="af1">
    <w:name w:val="Не вступил в силу"/>
    <w:uiPriority w:val="99"/>
    <w:rsid w:val="00311AC1"/>
    <w:rPr>
      <w:b/>
      <w:bCs/>
      <w:color w:val="000000"/>
      <w:sz w:val="26"/>
      <w:szCs w:val="26"/>
      <w:shd w:val="clear" w:color="auto" w:fill="D8EDE8"/>
    </w:rPr>
  </w:style>
  <w:style w:type="character" w:customStyle="1" w:styleId="af2">
    <w:name w:val="Цветовое выделение"/>
    <w:uiPriority w:val="99"/>
    <w:rsid w:val="00B875A5"/>
    <w:rPr>
      <w:b/>
      <w:color w:val="26282F"/>
      <w:sz w:val="26"/>
    </w:rPr>
  </w:style>
  <w:style w:type="character" w:customStyle="1" w:styleId="FontStyle12">
    <w:name w:val="Font Style12"/>
    <w:rsid w:val="008D39A3"/>
    <w:rPr>
      <w:rFonts w:ascii="Times New Roman" w:hAnsi="Times New Roman" w:cs="Times New Roman"/>
      <w:b/>
      <w:bCs/>
      <w:sz w:val="18"/>
      <w:szCs w:val="18"/>
    </w:rPr>
  </w:style>
  <w:style w:type="paragraph" w:customStyle="1" w:styleId="Default">
    <w:name w:val="Default"/>
    <w:rsid w:val="0065065E"/>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ae">
    <w:name w:val="Нормальный (таблица) Знак"/>
    <w:link w:val="ad"/>
    <w:locked/>
    <w:rsid w:val="005D7BB0"/>
    <w:rPr>
      <w:rFonts w:ascii="Arial" w:eastAsia="Times New Roman" w:hAnsi="Arial" w:cs="Times New Roman"/>
      <w:sz w:val="24"/>
      <w:szCs w:val="24"/>
      <w:lang w:eastAsia="ru-RU"/>
    </w:rPr>
  </w:style>
  <w:style w:type="paragraph" w:styleId="af3">
    <w:name w:val="Normal (Web)"/>
    <w:basedOn w:val="a"/>
    <w:uiPriority w:val="99"/>
    <w:unhideWhenUsed/>
    <w:rsid w:val="00D361D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E98"/>
    <w:rPr>
      <w:rFonts w:asciiTheme="majorHAnsi" w:eastAsiaTheme="majorEastAsia" w:hAnsiTheme="majorHAnsi" w:cstheme="majorBidi"/>
      <w:color w:val="365F91" w:themeColor="accent1" w:themeShade="BF"/>
      <w:sz w:val="26"/>
      <w:szCs w:val="26"/>
    </w:rPr>
  </w:style>
  <w:style w:type="character" w:customStyle="1" w:styleId="af4">
    <w:name w:val="Основной текст_"/>
    <w:basedOn w:val="a0"/>
    <w:link w:val="12"/>
    <w:rsid w:val="0013689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4"/>
    <w:rsid w:val="00136898"/>
    <w:pPr>
      <w:widowControl w:val="0"/>
      <w:shd w:val="clear" w:color="auto" w:fill="FFFFFF"/>
      <w:spacing w:line="240" w:lineRule="auto"/>
      <w:ind w:firstLine="400"/>
      <w:jc w:val="left"/>
    </w:pPr>
    <w:rPr>
      <w:rFonts w:ascii="Times New Roman" w:eastAsia="Times New Roman" w:hAnsi="Times New Roman" w:cs="Times New Roman"/>
      <w:sz w:val="26"/>
      <w:szCs w:val="26"/>
    </w:rPr>
  </w:style>
  <w:style w:type="character" w:customStyle="1" w:styleId="13">
    <w:name w:val="Заголовок №1_"/>
    <w:basedOn w:val="a0"/>
    <w:link w:val="14"/>
    <w:rsid w:val="00136898"/>
    <w:rPr>
      <w:rFonts w:ascii="Times New Roman" w:eastAsia="Times New Roman" w:hAnsi="Times New Roman" w:cs="Times New Roman"/>
      <w:b/>
      <w:bCs/>
      <w:sz w:val="36"/>
      <w:szCs w:val="36"/>
      <w:shd w:val="clear" w:color="auto" w:fill="FFFFFF"/>
    </w:rPr>
  </w:style>
  <w:style w:type="character" w:customStyle="1" w:styleId="21">
    <w:name w:val="Основной текст (2)_"/>
    <w:basedOn w:val="a0"/>
    <w:link w:val="22"/>
    <w:rsid w:val="00136898"/>
    <w:rPr>
      <w:rFonts w:ascii="Times New Roman" w:eastAsia="Times New Roman" w:hAnsi="Times New Roman" w:cs="Times New Roman"/>
      <w:sz w:val="20"/>
      <w:szCs w:val="20"/>
      <w:shd w:val="clear" w:color="auto" w:fill="FFFFFF"/>
    </w:rPr>
  </w:style>
  <w:style w:type="character" w:customStyle="1" w:styleId="af5">
    <w:name w:val="Другое_"/>
    <w:basedOn w:val="a0"/>
    <w:link w:val="af6"/>
    <w:rsid w:val="00136898"/>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136898"/>
    <w:pPr>
      <w:widowControl w:val="0"/>
      <w:shd w:val="clear" w:color="auto" w:fill="FFFFFF"/>
      <w:spacing w:after="280" w:line="240" w:lineRule="auto"/>
      <w:jc w:val="center"/>
      <w:outlineLvl w:val="0"/>
    </w:pPr>
    <w:rPr>
      <w:rFonts w:ascii="Times New Roman" w:eastAsia="Times New Roman" w:hAnsi="Times New Roman" w:cs="Times New Roman"/>
      <w:b/>
      <w:bCs/>
      <w:sz w:val="36"/>
      <w:szCs w:val="36"/>
    </w:rPr>
  </w:style>
  <w:style w:type="paragraph" w:customStyle="1" w:styleId="22">
    <w:name w:val="Основной текст (2)"/>
    <w:basedOn w:val="a"/>
    <w:link w:val="21"/>
    <w:rsid w:val="00136898"/>
    <w:pPr>
      <w:widowControl w:val="0"/>
      <w:shd w:val="clear" w:color="auto" w:fill="FFFFFF"/>
      <w:spacing w:after="600" w:line="240" w:lineRule="auto"/>
      <w:jc w:val="center"/>
    </w:pPr>
    <w:rPr>
      <w:rFonts w:ascii="Times New Roman" w:eastAsia="Times New Roman" w:hAnsi="Times New Roman" w:cs="Times New Roman"/>
      <w:sz w:val="20"/>
      <w:szCs w:val="20"/>
    </w:rPr>
  </w:style>
  <w:style w:type="paragraph" w:customStyle="1" w:styleId="af6">
    <w:name w:val="Другое"/>
    <w:basedOn w:val="a"/>
    <w:link w:val="af5"/>
    <w:rsid w:val="00136898"/>
    <w:pPr>
      <w:widowControl w:val="0"/>
      <w:shd w:val="clear" w:color="auto" w:fill="FFFFFF"/>
      <w:spacing w:line="240" w:lineRule="auto"/>
      <w:ind w:firstLine="400"/>
      <w:jc w:val="left"/>
    </w:pPr>
    <w:rPr>
      <w:rFonts w:ascii="Times New Roman" w:eastAsia="Times New Roman" w:hAnsi="Times New Roman" w:cs="Times New Roman"/>
      <w:sz w:val="26"/>
      <w:szCs w:val="26"/>
    </w:rPr>
  </w:style>
  <w:style w:type="character" w:customStyle="1" w:styleId="ConsPlusNormal0">
    <w:name w:val="ConsPlusNormal Знак"/>
    <w:link w:val="ConsPlusNormal"/>
    <w:locked/>
    <w:rsid w:val="00136898"/>
    <w:rPr>
      <w:rFonts w:ascii="Arial" w:eastAsia="Times New Roman" w:hAnsi="Arial" w:cs="Arial"/>
      <w:sz w:val="20"/>
      <w:szCs w:val="20"/>
      <w:lang w:eastAsia="ru-RU"/>
    </w:rPr>
  </w:style>
  <w:style w:type="paragraph" w:customStyle="1" w:styleId="Heading">
    <w:name w:val="Heading"/>
    <w:rsid w:val="00136898"/>
    <w:pPr>
      <w:widowControl w:val="0"/>
      <w:suppressAutoHyphens/>
      <w:autoSpaceDE w:val="0"/>
      <w:spacing w:line="240" w:lineRule="auto"/>
      <w:jc w:val="left"/>
    </w:pPr>
    <w:rPr>
      <w:rFonts w:ascii="Arial" w:eastAsia="Arial" w:hAnsi="Arial" w:cs="Arial"/>
      <w:b/>
      <w:bCs/>
      <w:lang w:eastAsia="ar-SA"/>
    </w:rPr>
  </w:style>
  <w:style w:type="character" w:styleId="af7">
    <w:name w:val="page number"/>
    <w:basedOn w:val="a0"/>
    <w:rsid w:val="00136898"/>
  </w:style>
  <w:style w:type="paragraph" w:customStyle="1" w:styleId="ConsPlusNonformat">
    <w:name w:val="ConsPlusNonformat"/>
    <w:rsid w:val="00136898"/>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formattext">
    <w:name w:val="formattext"/>
    <w:basedOn w:val="a"/>
    <w:rsid w:val="0013689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136898"/>
    <w:rPr>
      <w:rFonts w:ascii="Tahoma" w:hAnsi="Tahoma" w:cs="Tahoma"/>
      <w:color w:val="000000"/>
      <w:sz w:val="16"/>
      <w:szCs w:val="16"/>
    </w:rPr>
  </w:style>
  <w:style w:type="character" w:styleId="af8">
    <w:name w:val="Hyperlink"/>
    <w:basedOn w:val="a0"/>
    <w:uiPriority w:val="99"/>
    <w:semiHidden/>
    <w:unhideWhenUsed/>
    <w:rsid w:val="00136898"/>
    <w:rPr>
      <w:color w:val="0000FF"/>
      <w:u w:val="single"/>
    </w:rPr>
  </w:style>
  <w:style w:type="paragraph" w:customStyle="1" w:styleId="16">
    <w:name w:val="Обычный1"/>
    <w:rsid w:val="00136898"/>
    <w:pPr>
      <w:snapToGrid w:val="0"/>
      <w:spacing w:before="100" w:after="100" w:line="240" w:lineRule="auto"/>
      <w:jc w:val="left"/>
    </w:pPr>
    <w:rPr>
      <w:rFonts w:ascii="Times New Roman" w:eastAsia="Times New Roman" w:hAnsi="Times New Roman" w:cs="Times New Roman"/>
      <w:sz w:val="24"/>
      <w:szCs w:val="20"/>
      <w:lang w:eastAsia="ru-RU"/>
    </w:rPr>
  </w:style>
  <w:style w:type="character" w:customStyle="1" w:styleId="logotitle">
    <w:name w:val="logo__title"/>
    <w:basedOn w:val="a0"/>
    <w:rsid w:val="00136898"/>
  </w:style>
  <w:style w:type="character" w:styleId="af9">
    <w:name w:val="Strong"/>
    <w:basedOn w:val="a0"/>
    <w:uiPriority w:val="22"/>
    <w:qFormat/>
    <w:rsid w:val="00136898"/>
    <w:rPr>
      <w:b/>
      <w:bCs/>
    </w:rPr>
  </w:style>
  <w:style w:type="paragraph" w:styleId="afa">
    <w:name w:val="Body Text"/>
    <w:basedOn w:val="a"/>
    <w:link w:val="afb"/>
    <w:semiHidden/>
    <w:unhideWhenUsed/>
    <w:rsid w:val="00136898"/>
    <w:pPr>
      <w:spacing w:line="240" w:lineRule="auto"/>
    </w:pPr>
    <w:rPr>
      <w:rFonts w:ascii="Times New Roman" w:eastAsia="Times New Roman" w:hAnsi="Times New Roman" w:cs="Times New Roman"/>
      <w:sz w:val="24"/>
      <w:szCs w:val="20"/>
      <w:lang w:eastAsia="ru-RU"/>
    </w:rPr>
  </w:style>
  <w:style w:type="character" w:customStyle="1" w:styleId="afb">
    <w:name w:val="Основной текст Знак"/>
    <w:basedOn w:val="a0"/>
    <w:link w:val="afa"/>
    <w:semiHidden/>
    <w:rsid w:val="00136898"/>
    <w:rPr>
      <w:rFonts w:ascii="Times New Roman" w:eastAsia="Times New Roman" w:hAnsi="Times New Roman" w:cs="Times New Roman"/>
      <w:sz w:val="24"/>
      <w:szCs w:val="20"/>
      <w:lang w:eastAsia="ru-RU"/>
    </w:rPr>
  </w:style>
  <w:style w:type="numbering" w:customStyle="1" w:styleId="17">
    <w:name w:val="Нет списка1"/>
    <w:next w:val="a2"/>
    <w:uiPriority w:val="99"/>
    <w:semiHidden/>
    <w:unhideWhenUsed/>
    <w:rsid w:val="00136898"/>
  </w:style>
  <w:style w:type="table" w:customStyle="1" w:styleId="18">
    <w:name w:val="Сетка таблицы1"/>
    <w:basedOn w:val="a1"/>
    <w:next w:val="a7"/>
    <w:uiPriority w:val="59"/>
    <w:rsid w:val="00136898"/>
    <w:pPr>
      <w:spacing w:line="240" w:lineRule="auto"/>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a0"/>
    <w:rsid w:val="00136898"/>
    <w:rPr>
      <w:rFonts w:ascii="TimesNewRomanPS-ItalicMT" w:hAnsi="TimesNewRomanPS-ItalicMT" w:hint="default"/>
      <w:b w:val="0"/>
      <w:bCs w:val="0"/>
      <w:i/>
      <w:iCs/>
      <w:color w:val="000000"/>
      <w:sz w:val="24"/>
      <w:szCs w:val="24"/>
    </w:rPr>
  </w:style>
  <w:style w:type="character" w:customStyle="1" w:styleId="a6">
    <w:name w:val="Абзац списка Знак"/>
    <w:link w:val="a5"/>
    <w:uiPriority w:val="34"/>
    <w:locked/>
    <w:rsid w:val="00136898"/>
  </w:style>
  <w:style w:type="paragraph" w:customStyle="1" w:styleId="afc">
    <w:name w:val="Информация о версии"/>
    <w:basedOn w:val="a"/>
    <w:next w:val="a"/>
    <w:uiPriority w:val="99"/>
    <w:rsid w:val="00136898"/>
    <w:pPr>
      <w:widowControl w:val="0"/>
      <w:autoSpaceDE w:val="0"/>
      <w:autoSpaceDN w:val="0"/>
      <w:adjustRightInd w:val="0"/>
      <w:spacing w:before="75" w:line="240" w:lineRule="auto"/>
      <w:ind w:left="170"/>
    </w:pPr>
    <w:rPr>
      <w:rFonts w:ascii="Times New Roman CYR" w:eastAsiaTheme="minorEastAsia" w:hAnsi="Times New Roman CYR" w:cs="Times New Roman CYR"/>
      <w:i/>
      <w:iCs/>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4594">
      <w:bodyDiv w:val="1"/>
      <w:marLeft w:val="0"/>
      <w:marRight w:val="0"/>
      <w:marTop w:val="0"/>
      <w:marBottom w:val="0"/>
      <w:divBdr>
        <w:top w:val="none" w:sz="0" w:space="0" w:color="auto"/>
        <w:left w:val="none" w:sz="0" w:space="0" w:color="auto"/>
        <w:bottom w:val="none" w:sz="0" w:space="0" w:color="auto"/>
        <w:right w:val="none" w:sz="0" w:space="0" w:color="auto"/>
      </w:divBdr>
    </w:div>
    <w:div w:id="385953690">
      <w:bodyDiv w:val="1"/>
      <w:marLeft w:val="0"/>
      <w:marRight w:val="0"/>
      <w:marTop w:val="0"/>
      <w:marBottom w:val="0"/>
      <w:divBdr>
        <w:top w:val="none" w:sz="0" w:space="0" w:color="auto"/>
        <w:left w:val="none" w:sz="0" w:space="0" w:color="auto"/>
        <w:bottom w:val="none" w:sz="0" w:space="0" w:color="auto"/>
        <w:right w:val="none" w:sz="0" w:space="0" w:color="auto"/>
      </w:divBdr>
    </w:div>
    <w:div w:id="431047066">
      <w:bodyDiv w:val="1"/>
      <w:marLeft w:val="0"/>
      <w:marRight w:val="0"/>
      <w:marTop w:val="0"/>
      <w:marBottom w:val="0"/>
      <w:divBdr>
        <w:top w:val="none" w:sz="0" w:space="0" w:color="auto"/>
        <w:left w:val="none" w:sz="0" w:space="0" w:color="auto"/>
        <w:bottom w:val="none" w:sz="0" w:space="0" w:color="auto"/>
        <w:right w:val="none" w:sz="0" w:space="0" w:color="auto"/>
      </w:divBdr>
    </w:div>
    <w:div w:id="506747835">
      <w:bodyDiv w:val="1"/>
      <w:marLeft w:val="0"/>
      <w:marRight w:val="0"/>
      <w:marTop w:val="0"/>
      <w:marBottom w:val="0"/>
      <w:divBdr>
        <w:top w:val="none" w:sz="0" w:space="0" w:color="auto"/>
        <w:left w:val="none" w:sz="0" w:space="0" w:color="auto"/>
        <w:bottom w:val="none" w:sz="0" w:space="0" w:color="auto"/>
        <w:right w:val="none" w:sz="0" w:space="0" w:color="auto"/>
      </w:divBdr>
    </w:div>
    <w:div w:id="635063776">
      <w:bodyDiv w:val="1"/>
      <w:marLeft w:val="0"/>
      <w:marRight w:val="0"/>
      <w:marTop w:val="0"/>
      <w:marBottom w:val="0"/>
      <w:divBdr>
        <w:top w:val="none" w:sz="0" w:space="0" w:color="auto"/>
        <w:left w:val="none" w:sz="0" w:space="0" w:color="auto"/>
        <w:bottom w:val="none" w:sz="0" w:space="0" w:color="auto"/>
        <w:right w:val="none" w:sz="0" w:space="0" w:color="auto"/>
      </w:divBdr>
    </w:div>
    <w:div w:id="651371885">
      <w:bodyDiv w:val="1"/>
      <w:marLeft w:val="0"/>
      <w:marRight w:val="0"/>
      <w:marTop w:val="0"/>
      <w:marBottom w:val="0"/>
      <w:divBdr>
        <w:top w:val="none" w:sz="0" w:space="0" w:color="auto"/>
        <w:left w:val="none" w:sz="0" w:space="0" w:color="auto"/>
        <w:bottom w:val="none" w:sz="0" w:space="0" w:color="auto"/>
        <w:right w:val="none" w:sz="0" w:space="0" w:color="auto"/>
      </w:divBdr>
    </w:div>
    <w:div w:id="707068395">
      <w:bodyDiv w:val="1"/>
      <w:marLeft w:val="0"/>
      <w:marRight w:val="0"/>
      <w:marTop w:val="0"/>
      <w:marBottom w:val="0"/>
      <w:divBdr>
        <w:top w:val="none" w:sz="0" w:space="0" w:color="auto"/>
        <w:left w:val="none" w:sz="0" w:space="0" w:color="auto"/>
        <w:bottom w:val="none" w:sz="0" w:space="0" w:color="auto"/>
        <w:right w:val="none" w:sz="0" w:space="0" w:color="auto"/>
      </w:divBdr>
      <w:divsChild>
        <w:div w:id="1790004157">
          <w:marLeft w:val="432"/>
          <w:marRight w:val="0"/>
          <w:marTop w:val="96"/>
          <w:marBottom w:val="0"/>
          <w:divBdr>
            <w:top w:val="none" w:sz="0" w:space="0" w:color="auto"/>
            <w:left w:val="none" w:sz="0" w:space="0" w:color="auto"/>
            <w:bottom w:val="none" w:sz="0" w:space="0" w:color="auto"/>
            <w:right w:val="none" w:sz="0" w:space="0" w:color="auto"/>
          </w:divBdr>
        </w:div>
      </w:divsChild>
    </w:div>
    <w:div w:id="1452745441">
      <w:bodyDiv w:val="1"/>
      <w:marLeft w:val="0"/>
      <w:marRight w:val="0"/>
      <w:marTop w:val="0"/>
      <w:marBottom w:val="0"/>
      <w:divBdr>
        <w:top w:val="none" w:sz="0" w:space="0" w:color="auto"/>
        <w:left w:val="none" w:sz="0" w:space="0" w:color="auto"/>
        <w:bottom w:val="none" w:sz="0" w:space="0" w:color="auto"/>
        <w:right w:val="none" w:sz="0" w:space="0" w:color="auto"/>
      </w:divBdr>
    </w:div>
    <w:div w:id="1590653845">
      <w:bodyDiv w:val="1"/>
      <w:marLeft w:val="0"/>
      <w:marRight w:val="0"/>
      <w:marTop w:val="0"/>
      <w:marBottom w:val="0"/>
      <w:divBdr>
        <w:top w:val="none" w:sz="0" w:space="0" w:color="auto"/>
        <w:left w:val="none" w:sz="0" w:space="0" w:color="auto"/>
        <w:bottom w:val="none" w:sz="0" w:space="0" w:color="auto"/>
        <w:right w:val="none" w:sz="0" w:space="0" w:color="auto"/>
      </w:divBdr>
    </w:div>
    <w:div w:id="20882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471342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DB6BD-B42D-4D83-A97B-9272FE78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4</cp:revision>
  <cp:lastPrinted>2023-03-21T08:28:00Z</cp:lastPrinted>
  <dcterms:created xsi:type="dcterms:W3CDTF">2023-03-21T08:40:00Z</dcterms:created>
  <dcterms:modified xsi:type="dcterms:W3CDTF">2023-03-29T07:08:00Z</dcterms:modified>
</cp:coreProperties>
</file>