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0F" w:rsidRDefault="00B72D0F" w:rsidP="00B72D0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О Е К Т</w:t>
      </w:r>
      <w:bookmarkStart w:id="0" w:name="_GoBack"/>
      <w:bookmarkEnd w:id="0"/>
    </w:p>
    <w:p w:rsidR="00404EFB" w:rsidRPr="00AC39EB" w:rsidRDefault="00404EFB" w:rsidP="00404EF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404EFB" w:rsidRPr="00AC39EB" w:rsidRDefault="00404EFB" w:rsidP="00404EF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C39EB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сельского хозяйства </w:t>
      </w:r>
      <w:bookmarkStart w:id="1" w:name="_Hlk115080845"/>
      <w:r w:rsidRPr="00AC39EB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 </w:t>
      </w:r>
    </w:p>
    <w:p w:rsidR="00404EFB" w:rsidRPr="00AC39EB" w:rsidRDefault="00404EFB" w:rsidP="00404EF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C39EB">
        <w:rPr>
          <w:rFonts w:ascii="Times New Roman" w:hAnsi="Times New Roman" w:cs="Times New Roman"/>
          <w:b/>
          <w:bCs/>
          <w:sz w:val="28"/>
          <w:szCs w:val="28"/>
        </w:rPr>
        <w:t>Няндомского</w:t>
      </w:r>
      <w:proofErr w:type="spellEnd"/>
      <w:r w:rsidRPr="00AC39EB">
        <w:rPr>
          <w:rFonts w:ascii="Times New Roman" w:hAnsi="Times New Roman" w:cs="Times New Roman"/>
          <w:b/>
          <w:bCs/>
          <w:sz w:val="28"/>
          <w:szCs w:val="28"/>
        </w:rPr>
        <w:t xml:space="preserve">  муниципального округа</w:t>
      </w:r>
      <w:bookmarkEnd w:id="1"/>
      <w:r w:rsidRPr="00AC39E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404EFB" w:rsidRPr="00AC39EB" w:rsidRDefault="00404EFB" w:rsidP="00404EF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04EFB" w:rsidRPr="00C64F8F" w:rsidRDefault="00404EFB" w:rsidP="00404EF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04EFB" w:rsidRPr="00C64F8F" w:rsidRDefault="00404EFB" w:rsidP="00404EF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64F8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04EFB" w:rsidRPr="00C64F8F" w:rsidRDefault="00404EFB" w:rsidP="00404EFB">
      <w:pPr>
        <w:jc w:val="center"/>
        <w:rPr>
          <w:b/>
          <w:sz w:val="24"/>
          <w:szCs w:val="24"/>
        </w:rPr>
      </w:pPr>
      <w:r w:rsidRPr="00C64F8F">
        <w:rPr>
          <w:b/>
          <w:sz w:val="24"/>
          <w:szCs w:val="24"/>
        </w:rPr>
        <w:t>муниципальной программы</w:t>
      </w:r>
    </w:p>
    <w:p w:rsidR="00404EFB" w:rsidRPr="00AC39EB" w:rsidRDefault="00404EFB" w:rsidP="00404EFB">
      <w:pPr>
        <w:jc w:val="center"/>
        <w:rPr>
          <w:b/>
          <w:sz w:val="24"/>
          <w:szCs w:val="24"/>
        </w:rPr>
      </w:pPr>
      <w:r w:rsidRPr="00C64F8F">
        <w:rPr>
          <w:b/>
          <w:sz w:val="24"/>
          <w:szCs w:val="24"/>
        </w:rPr>
        <w:t xml:space="preserve">«Развитие сельского хозяйства </w:t>
      </w:r>
      <w:r w:rsidRPr="00AC39EB">
        <w:rPr>
          <w:b/>
          <w:sz w:val="24"/>
          <w:szCs w:val="24"/>
        </w:rPr>
        <w:t>на территории</w:t>
      </w:r>
    </w:p>
    <w:p w:rsidR="00404EFB" w:rsidRDefault="00404EFB" w:rsidP="00404EFB">
      <w:pPr>
        <w:jc w:val="center"/>
        <w:rPr>
          <w:b/>
          <w:sz w:val="24"/>
          <w:szCs w:val="24"/>
        </w:rPr>
      </w:pPr>
      <w:proofErr w:type="spellStart"/>
      <w:r w:rsidRPr="00AC39EB">
        <w:rPr>
          <w:b/>
          <w:sz w:val="24"/>
          <w:szCs w:val="24"/>
        </w:rPr>
        <w:t>Няндомского</w:t>
      </w:r>
      <w:proofErr w:type="spellEnd"/>
      <w:r w:rsidRPr="00AC39EB">
        <w:rPr>
          <w:b/>
          <w:sz w:val="24"/>
          <w:szCs w:val="24"/>
        </w:rPr>
        <w:t xml:space="preserve">  муниципального округа</w:t>
      </w:r>
      <w:r w:rsidRPr="00C64F8F">
        <w:rPr>
          <w:b/>
          <w:sz w:val="24"/>
          <w:szCs w:val="24"/>
        </w:rPr>
        <w:t>»</w:t>
      </w:r>
    </w:p>
    <w:p w:rsidR="00404EFB" w:rsidRDefault="00404EFB" w:rsidP="00404EFB">
      <w:pPr>
        <w:jc w:val="center"/>
        <w:rPr>
          <w:b/>
          <w:sz w:val="24"/>
          <w:szCs w:val="24"/>
        </w:rPr>
      </w:pPr>
    </w:p>
    <w:p w:rsidR="00404EFB" w:rsidRDefault="00404EFB" w:rsidP="00404EFB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положения</w:t>
      </w:r>
    </w:p>
    <w:p w:rsidR="00404EFB" w:rsidRPr="00C64F8F" w:rsidRDefault="00404EFB" w:rsidP="00404E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371"/>
      </w:tblGrid>
      <w:tr w:rsidR="00404EFB" w:rsidRPr="00C64F8F" w:rsidTr="00E260EE">
        <w:trPr>
          <w:cantSplit/>
          <w:trHeight w:val="63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 отдел экономики администрации </w:t>
            </w:r>
            <w:proofErr w:type="spellStart"/>
            <w:r w:rsidRPr="00C64F8F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 (далее - отдел экономики)</w:t>
            </w:r>
          </w:p>
        </w:tc>
      </w:tr>
      <w:tr w:rsidR="00404EFB" w:rsidRPr="00C64F8F" w:rsidTr="00E260EE">
        <w:trPr>
          <w:cantSplit/>
          <w:trHeight w:val="63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EFB" w:rsidRPr="00C64F8F" w:rsidTr="00E260EE">
        <w:trPr>
          <w:cantSplit/>
          <w:trHeight w:val="6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   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t>-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C64F8F">
              <w:rPr>
                <w:sz w:val="24"/>
                <w:szCs w:val="24"/>
              </w:rPr>
              <w:t xml:space="preserve"> </w:t>
            </w:r>
            <w:proofErr w:type="spellStart"/>
            <w:r w:rsidRPr="00C64F8F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04EFB" w:rsidRDefault="00404EFB" w:rsidP="00E260EE">
            <w:pPr>
              <w:tabs>
                <w:tab w:val="left" w:pos="3986"/>
              </w:tabs>
              <w:rPr>
                <w:sz w:val="24"/>
                <w:szCs w:val="24"/>
              </w:rPr>
            </w:pPr>
            <w:r w:rsidRPr="00C64F8F">
              <w:t xml:space="preserve">- </w:t>
            </w:r>
            <w:r w:rsidRPr="00C64F8F">
              <w:rPr>
                <w:sz w:val="24"/>
                <w:szCs w:val="24"/>
              </w:rPr>
              <w:t xml:space="preserve">организации, крестьянские (фермерские) хозяйства, </w:t>
            </w:r>
          </w:p>
          <w:p w:rsidR="00404EFB" w:rsidRPr="00C64F8F" w:rsidRDefault="00404EFB" w:rsidP="00E260EE">
            <w:pPr>
              <w:tabs>
                <w:tab w:val="left" w:pos="3986"/>
              </w:tabs>
              <w:rPr>
                <w:sz w:val="24"/>
                <w:szCs w:val="24"/>
              </w:rPr>
            </w:pPr>
            <w:r w:rsidRPr="00C64F8F">
              <w:rPr>
                <w:sz w:val="24"/>
                <w:szCs w:val="24"/>
              </w:rPr>
              <w:t>индивидуальные предприниматели, занимающиеся сельскохозяйственным производством</w:t>
            </w:r>
            <w:r>
              <w:rPr>
                <w:sz w:val="24"/>
                <w:szCs w:val="24"/>
              </w:rPr>
              <w:t>,</w:t>
            </w:r>
          </w:p>
          <w:p w:rsidR="00404EFB" w:rsidRPr="00C64F8F" w:rsidRDefault="00404EFB" w:rsidP="00E260EE">
            <w:pPr>
              <w:tabs>
                <w:tab w:val="left" w:pos="3986"/>
              </w:tabs>
              <w:rPr>
                <w:sz w:val="24"/>
                <w:szCs w:val="24"/>
              </w:rPr>
            </w:pPr>
            <w:r w:rsidRPr="00C64F8F">
              <w:rPr>
                <w:sz w:val="24"/>
                <w:szCs w:val="24"/>
              </w:rPr>
              <w:t>- граждане, ведущие личное подсобное хозяйство</w:t>
            </w:r>
          </w:p>
        </w:tc>
      </w:tr>
      <w:tr w:rsidR="00404EFB" w:rsidRPr="00C64F8F" w:rsidTr="00E260EE">
        <w:trPr>
          <w:cantSplit/>
          <w:trHeight w:val="1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404EFB" w:rsidRPr="00F85BDE" w:rsidRDefault="00404EFB" w:rsidP="00E260EE">
            <w:pPr>
              <w:rPr>
                <w:rFonts w:eastAsia="Arial"/>
                <w:sz w:val="24"/>
                <w:szCs w:val="24"/>
              </w:rPr>
            </w:pPr>
            <w:r w:rsidRPr="00C64F8F">
              <w:rPr>
                <w:rFonts w:eastAsia="Arial"/>
                <w:sz w:val="24"/>
                <w:szCs w:val="24"/>
              </w:rPr>
              <w:t xml:space="preserve">Создание условий для устойчивого и динамичного развития сельскохозяйственного </w:t>
            </w:r>
            <w:r w:rsidRPr="00F85BDE">
              <w:rPr>
                <w:rFonts w:eastAsia="Arial"/>
                <w:sz w:val="24"/>
                <w:szCs w:val="24"/>
              </w:rPr>
              <w:t xml:space="preserve">комплекса </w:t>
            </w:r>
            <w:proofErr w:type="spellStart"/>
            <w:r w:rsidRPr="00F85BDE">
              <w:rPr>
                <w:rFonts w:eastAsia="Arial"/>
                <w:sz w:val="24"/>
                <w:szCs w:val="24"/>
              </w:rPr>
              <w:t>Няндомского</w:t>
            </w:r>
            <w:proofErr w:type="spellEnd"/>
            <w:r w:rsidRPr="00F85BDE">
              <w:rPr>
                <w:rFonts w:eastAsia="Arial"/>
                <w:sz w:val="24"/>
                <w:szCs w:val="24"/>
              </w:rPr>
              <w:t xml:space="preserve"> муниципального округа.</w:t>
            </w:r>
          </w:p>
          <w:p w:rsidR="00404EFB" w:rsidRPr="00C64F8F" w:rsidRDefault="00404EFB" w:rsidP="00E260EE">
            <w:pPr>
              <w:tabs>
                <w:tab w:val="left" w:pos="3986"/>
              </w:tabs>
              <w:jc w:val="both"/>
              <w:rPr>
                <w:sz w:val="24"/>
                <w:szCs w:val="24"/>
              </w:rPr>
            </w:pPr>
            <w:r w:rsidRPr="00F85BDE">
              <w:rPr>
                <w:sz w:val="24"/>
                <w:szCs w:val="24"/>
              </w:rPr>
              <w:t>Задачи:</w:t>
            </w:r>
          </w:p>
          <w:p w:rsidR="00404EFB" w:rsidRPr="00C64F8F" w:rsidRDefault="00404EFB" w:rsidP="00E260EE">
            <w:pPr>
              <w:tabs>
                <w:tab w:val="left" w:pos="3986"/>
              </w:tabs>
              <w:jc w:val="both"/>
              <w:rPr>
                <w:bCs/>
                <w:sz w:val="24"/>
                <w:szCs w:val="24"/>
              </w:rPr>
            </w:pPr>
            <w:r w:rsidRPr="00C64F8F">
              <w:rPr>
                <w:sz w:val="24"/>
                <w:szCs w:val="24"/>
              </w:rPr>
              <w:t xml:space="preserve">- </w:t>
            </w:r>
            <w:r w:rsidRPr="00C64F8F">
              <w:rPr>
                <w:rFonts w:eastAsia="Arial"/>
                <w:sz w:val="24"/>
                <w:szCs w:val="24"/>
              </w:rPr>
              <w:t>повышение эффективного использования земельных ресурсов</w:t>
            </w:r>
            <w:r>
              <w:rPr>
                <w:rFonts w:eastAsia="Arial"/>
                <w:sz w:val="24"/>
                <w:szCs w:val="24"/>
              </w:rPr>
              <w:t>,</w:t>
            </w:r>
          </w:p>
          <w:p w:rsidR="00404EFB" w:rsidRPr="00F85BDE" w:rsidRDefault="00404EFB" w:rsidP="00E260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85BDE">
              <w:rPr>
                <w:rFonts w:ascii="Times New Roman" w:hAnsi="Times New Roman" w:cs="Times New Roman"/>
                <w:sz w:val="24"/>
                <w:szCs w:val="24"/>
              </w:rPr>
              <w:t>развитие животноводства, как основной отрасли сельскохозяйственного производства,</w:t>
            </w:r>
          </w:p>
          <w:p w:rsidR="00404EFB" w:rsidRPr="0034576E" w:rsidRDefault="00404EFB" w:rsidP="00E260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47B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1CD1">
              <w:rPr>
                <w:rFonts w:ascii="Times New Roman" w:hAnsi="Times New Roman" w:cs="Times New Roman"/>
                <w:sz w:val="24"/>
                <w:szCs w:val="24"/>
              </w:rPr>
              <w:t>развитие новых направлений  сельского хозяйства</w:t>
            </w:r>
            <w:r w:rsidRPr="00B47B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04EFB" w:rsidRPr="00C64F8F" w:rsidRDefault="00404EFB" w:rsidP="00E260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4F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технологий в агропромышленный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04EFB" w:rsidRPr="00C64F8F" w:rsidRDefault="00404EFB" w:rsidP="00E260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rPr>
                <w:bCs/>
                <w:sz w:val="24"/>
                <w:szCs w:val="24"/>
              </w:rPr>
              <w:t xml:space="preserve">- 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агропромышленного комплекса</w:t>
            </w:r>
          </w:p>
        </w:tc>
      </w:tr>
      <w:tr w:rsidR="00404EFB" w:rsidRPr="00C64F8F" w:rsidTr="00E260EE">
        <w:trPr>
          <w:cantSplit/>
          <w:trHeight w:val="48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   реализации     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BDE">
              <w:rPr>
                <w:rFonts w:ascii="Times New Roman" w:hAnsi="Times New Roman" w:cs="Times New Roman"/>
                <w:sz w:val="24"/>
                <w:szCs w:val="24"/>
              </w:rPr>
              <w:t xml:space="preserve">01.01.2023-31.12. 2027 </w:t>
            </w:r>
            <w:proofErr w:type="spellStart"/>
            <w:r w:rsidRPr="00F85BD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F85BD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F85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</w:tr>
      <w:tr w:rsidR="00404EFB" w:rsidRPr="00C64F8F" w:rsidTr="00E260EE">
        <w:trPr>
          <w:cantSplit/>
          <w:trHeight w:val="8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Default="00404EFB" w:rsidP="00E260EE">
            <w:pPr>
              <w:rPr>
                <w:sz w:val="24"/>
                <w:szCs w:val="24"/>
              </w:rPr>
            </w:pPr>
            <w:r w:rsidRPr="00C64F8F">
              <w:rPr>
                <w:sz w:val="24"/>
                <w:szCs w:val="24"/>
              </w:rPr>
              <w:t xml:space="preserve">Общий объем </w:t>
            </w:r>
            <w:r>
              <w:rPr>
                <w:sz w:val="24"/>
                <w:szCs w:val="24"/>
              </w:rPr>
              <w:t xml:space="preserve">средств, предусмотренных на реализацию муниципальной программы - 6100,0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, в том числе:</w:t>
            </w:r>
          </w:p>
          <w:p w:rsidR="00404EFB" w:rsidRDefault="00404EFB" w:rsidP="00E26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федерального бюджета-0,0 тыс. рублей;</w:t>
            </w:r>
          </w:p>
          <w:p w:rsidR="00404EFB" w:rsidRDefault="00404EFB" w:rsidP="00E26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</w:t>
            </w:r>
            <w:r w:rsidRPr="00785CD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0,0</w:t>
            </w:r>
            <w:r w:rsidRPr="00785CDE"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>;</w:t>
            </w:r>
          </w:p>
          <w:p w:rsidR="00404EFB" w:rsidRDefault="00404EFB" w:rsidP="00E260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785CDE">
              <w:rPr>
                <w:color w:val="000000"/>
                <w:sz w:val="24"/>
                <w:szCs w:val="24"/>
              </w:rPr>
              <w:t>редства бюджета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 w:rsidRPr="00785CDE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6100,0</w:t>
            </w:r>
            <w:r w:rsidRPr="00785CDE">
              <w:rPr>
                <w:color w:val="000000"/>
                <w:sz w:val="24"/>
                <w:szCs w:val="24"/>
              </w:rPr>
              <w:t xml:space="preserve"> тыс. рублей;</w:t>
            </w:r>
          </w:p>
          <w:p w:rsidR="00404EFB" w:rsidRPr="00C64F8F" w:rsidRDefault="00404EFB" w:rsidP="00E260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785CDE">
              <w:rPr>
                <w:color w:val="000000"/>
                <w:sz w:val="24"/>
                <w:szCs w:val="24"/>
              </w:rPr>
              <w:t xml:space="preserve">редства </w:t>
            </w:r>
            <w:r>
              <w:rPr>
                <w:color w:val="000000"/>
                <w:sz w:val="24"/>
                <w:szCs w:val="24"/>
              </w:rPr>
              <w:t>внебюджетных источников</w:t>
            </w:r>
            <w:r w:rsidRPr="00785CDE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0,0 </w:t>
            </w:r>
            <w:r w:rsidRPr="00785CDE">
              <w:rPr>
                <w:color w:val="000000"/>
                <w:sz w:val="24"/>
                <w:szCs w:val="24"/>
              </w:rPr>
              <w:t>тыс. рублей</w:t>
            </w:r>
          </w:p>
        </w:tc>
      </w:tr>
      <w:tr w:rsidR="00404EFB" w:rsidRPr="00C64F8F" w:rsidTr="00E260EE">
        <w:trPr>
          <w:cantSplit/>
          <w:trHeight w:val="72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F85BDE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программы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056218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>Обеспечение воспроизводства плодородия почв сельскохозяйственного назначения;</w:t>
            </w:r>
          </w:p>
          <w:p w:rsidR="00404EFB" w:rsidRPr="00056218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>Проведение мелиоративных работ;</w:t>
            </w:r>
          </w:p>
          <w:p w:rsidR="00404EFB" w:rsidRPr="00056218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>Обеспечение завоза семян сельскохозяйственных культур;</w:t>
            </w:r>
          </w:p>
          <w:p w:rsidR="00404EFB" w:rsidRPr="00056218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>Совершенствование учета земель сельскохозяйственного назначения;</w:t>
            </w:r>
          </w:p>
          <w:p w:rsidR="00404EFB" w:rsidRPr="00056218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>Локализация и ликвидация очагов распространения борщевика Сосновского;</w:t>
            </w:r>
          </w:p>
          <w:p w:rsidR="00404EFB" w:rsidRPr="00871CD1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>Повышение продуктивности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71CD1">
              <w:rPr>
                <w:color w:val="000000"/>
                <w:sz w:val="24"/>
                <w:szCs w:val="24"/>
              </w:rPr>
              <w:t>КРС, улучшение племенных качеств;</w:t>
            </w:r>
          </w:p>
          <w:p w:rsidR="00404EFB" w:rsidRPr="00871CD1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871CD1">
              <w:rPr>
                <w:color w:val="000000"/>
                <w:sz w:val="24"/>
                <w:szCs w:val="24"/>
              </w:rPr>
              <w:t>Поддержка товарного рыбоводства;</w:t>
            </w:r>
          </w:p>
          <w:p w:rsidR="00404EFB" w:rsidRPr="00871CD1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871CD1">
              <w:rPr>
                <w:color w:val="000000"/>
                <w:sz w:val="24"/>
                <w:szCs w:val="24"/>
              </w:rPr>
              <w:t>Модернизация и техническое оснащение предприятий сельского хозяйства</w:t>
            </w:r>
            <w:proofErr w:type="gramStart"/>
            <w:r w:rsidRPr="00871CD1">
              <w:rPr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404EFB" w:rsidRPr="00056218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>Развитие кадрового потенциала;</w:t>
            </w:r>
          </w:p>
          <w:p w:rsidR="00404EFB" w:rsidRDefault="00404EFB" w:rsidP="00404EFB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>Размещение в СМИ материалов по отрасли;</w:t>
            </w:r>
          </w:p>
          <w:p w:rsidR="00404EFB" w:rsidRPr="00F85BDE" w:rsidRDefault="00404EFB" w:rsidP="00404EFB">
            <w:pPr>
              <w:numPr>
                <w:ilvl w:val="0"/>
                <w:numId w:val="2"/>
              </w:numPr>
              <w:ind w:left="356" w:firstLine="0"/>
              <w:jc w:val="both"/>
              <w:rPr>
                <w:color w:val="000000"/>
                <w:sz w:val="24"/>
                <w:szCs w:val="24"/>
              </w:rPr>
            </w:pPr>
            <w:r w:rsidRPr="00F85BDE">
              <w:rPr>
                <w:color w:val="000000"/>
                <w:sz w:val="24"/>
                <w:szCs w:val="24"/>
              </w:rPr>
              <w:t>Организация межведомственного взаимодействия по работе модуля по сбору показателей о социально-экономическом состоянии сельских территорий и агломераций (ГИС «Единое окно»);</w:t>
            </w:r>
          </w:p>
          <w:p w:rsidR="00404EFB" w:rsidRPr="00A21D48" w:rsidRDefault="00404EFB" w:rsidP="00404EFB">
            <w:pPr>
              <w:numPr>
                <w:ilvl w:val="0"/>
                <w:numId w:val="2"/>
              </w:numPr>
              <w:ind w:left="356" w:firstLine="0"/>
              <w:jc w:val="both"/>
              <w:rPr>
                <w:color w:val="FF0000"/>
                <w:sz w:val="24"/>
                <w:szCs w:val="24"/>
              </w:rPr>
            </w:pPr>
            <w:r w:rsidRPr="00056218">
              <w:rPr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056218">
              <w:rPr>
                <w:color w:val="000000"/>
                <w:sz w:val="24"/>
                <w:szCs w:val="24"/>
              </w:rPr>
              <w:t>похозяйственного</w:t>
            </w:r>
            <w:proofErr w:type="spellEnd"/>
            <w:r w:rsidRPr="00056218">
              <w:rPr>
                <w:color w:val="000000"/>
                <w:sz w:val="24"/>
                <w:szCs w:val="24"/>
              </w:rPr>
              <w:t xml:space="preserve"> учета личных подсобных хозяйств.</w:t>
            </w:r>
          </w:p>
        </w:tc>
      </w:tr>
      <w:tr w:rsidR="00404EFB" w:rsidRPr="00C64F8F" w:rsidTr="00E260EE">
        <w:trPr>
          <w:cantSplit/>
          <w:trHeight w:val="72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C64F8F" w:rsidRDefault="00404EFB" w:rsidP="00E260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    </w:t>
            </w:r>
            <w:r w:rsidRPr="00C64F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программы     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EFB" w:rsidRPr="00871CD1" w:rsidRDefault="00404EFB" w:rsidP="00404EFB">
            <w:pPr>
              <w:numPr>
                <w:ilvl w:val="0"/>
                <w:numId w:val="3"/>
              </w:numPr>
              <w:ind w:left="0" w:firstLine="360"/>
              <w:jc w:val="both"/>
              <w:rPr>
                <w:color w:val="000000"/>
                <w:sz w:val="24"/>
                <w:szCs w:val="24"/>
              </w:rPr>
            </w:pPr>
            <w:r w:rsidRPr="00871CD1">
              <w:rPr>
                <w:color w:val="000000"/>
                <w:sz w:val="24"/>
                <w:szCs w:val="24"/>
              </w:rPr>
              <w:t xml:space="preserve">увеличение объемов производства в коллективных хозяйствах района: </w:t>
            </w:r>
          </w:p>
          <w:p w:rsidR="00404EFB" w:rsidRPr="00871CD1" w:rsidRDefault="00404EFB" w:rsidP="00E260EE">
            <w:pPr>
              <w:jc w:val="both"/>
              <w:rPr>
                <w:color w:val="000000"/>
                <w:sz w:val="24"/>
                <w:szCs w:val="24"/>
              </w:rPr>
            </w:pPr>
            <w:r w:rsidRPr="00871CD1">
              <w:rPr>
                <w:color w:val="000000"/>
                <w:sz w:val="24"/>
                <w:szCs w:val="24"/>
              </w:rPr>
              <w:t>- молоко - 6370 тонн;</w:t>
            </w:r>
          </w:p>
          <w:p w:rsidR="00404EFB" w:rsidRPr="00871CD1" w:rsidRDefault="00404EFB" w:rsidP="00E260EE">
            <w:pPr>
              <w:jc w:val="both"/>
              <w:rPr>
                <w:color w:val="000000"/>
                <w:sz w:val="24"/>
                <w:szCs w:val="24"/>
              </w:rPr>
            </w:pPr>
            <w:r w:rsidRPr="00871CD1">
              <w:rPr>
                <w:color w:val="000000"/>
                <w:sz w:val="24"/>
                <w:szCs w:val="24"/>
              </w:rPr>
              <w:t>- товарной рыбы, включая посадочный материал – 19 тонн;</w:t>
            </w:r>
          </w:p>
          <w:p w:rsidR="00404EFB" w:rsidRPr="00871CD1" w:rsidRDefault="00404EFB" w:rsidP="00404EFB">
            <w:pPr>
              <w:numPr>
                <w:ilvl w:val="0"/>
                <w:numId w:val="3"/>
              </w:numPr>
              <w:ind w:left="72" w:firstLine="288"/>
              <w:jc w:val="both"/>
              <w:rPr>
                <w:color w:val="000000"/>
                <w:sz w:val="24"/>
                <w:szCs w:val="24"/>
              </w:rPr>
            </w:pPr>
            <w:r w:rsidRPr="00871CD1">
              <w:rPr>
                <w:color w:val="000000"/>
                <w:sz w:val="24"/>
                <w:szCs w:val="24"/>
              </w:rPr>
              <w:t>количество  поголовья коров в коллективных хозяйствах в 2027 году - до 978  голов;</w:t>
            </w:r>
          </w:p>
          <w:p w:rsidR="00404EFB" w:rsidRPr="00C64F8F" w:rsidRDefault="00404EFB" w:rsidP="00404EFB">
            <w:pPr>
              <w:numPr>
                <w:ilvl w:val="0"/>
                <w:numId w:val="3"/>
              </w:numPr>
              <w:ind w:left="356" w:firstLine="4"/>
              <w:jc w:val="both"/>
              <w:rPr>
                <w:color w:val="000000"/>
                <w:sz w:val="24"/>
                <w:szCs w:val="24"/>
              </w:rPr>
            </w:pPr>
            <w:r w:rsidRPr="00871CD1">
              <w:rPr>
                <w:color w:val="000000"/>
                <w:sz w:val="24"/>
                <w:szCs w:val="24"/>
              </w:rPr>
              <w:t>обновление парка сельхозтехники, приобретение</w:t>
            </w:r>
            <w:r w:rsidRPr="00871CD1">
              <w:t xml:space="preserve"> </w:t>
            </w:r>
            <w:r w:rsidRPr="00871CD1">
              <w:rPr>
                <w:color w:val="000000"/>
                <w:sz w:val="24"/>
                <w:szCs w:val="24"/>
              </w:rPr>
              <w:t>оборудования в отрасли товарного рыбоводства</w:t>
            </w:r>
          </w:p>
        </w:tc>
      </w:tr>
    </w:tbl>
    <w:p w:rsidR="00404EFB" w:rsidRPr="00C64F8F" w:rsidRDefault="00404EFB" w:rsidP="00404EF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C64F8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DD064A" w:rsidRDefault="00DD064A"/>
    <w:sectPr w:rsidR="00DD064A" w:rsidSect="005657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72D0F">
      <w:r>
        <w:separator/>
      </w:r>
    </w:p>
  </w:endnote>
  <w:endnote w:type="continuationSeparator" w:id="0">
    <w:p w:rsidR="00000000" w:rsidRDefault="00B7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6A" w:rsidRDefault="00B72D0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6A" w:rsidRDefault="00B72D0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6A" w:rsidRDefault="00B72D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72D0F">
      <w:r>
        <w:separator/>
      </w:r>
    </w:p>
  </w:footnote>
  <w:footnote w:type="continuationSeparator" w:id="0">
    <w:p w:rsidR="00000000" w:rsidRDefault="00B72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6A" w:rsidRDefault="00B72D0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6A" w:rsidRDefault="00B72D0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6A"/>
    <w:multiLevelType w:val="hybridMultilevel"/>
    <w:tmpl w:val="3A8A2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D0CE7"/>
    <w:multiLevelType w:val="hybridMultilevel"/>
    <w:tmpl w:val="99DAB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C7E56"/>
    <w:multiLevelType w:val="hybridMultilevel"/>
    <w:tmpl w:val="DBA25EAC"/>
    <w:lvl w:ilvl="0" w:tplc="797E4BC2">
      <w:start w:val="1"/>
      <w:numFmt w:val="decimal"/>
      <w:lvlText w:val="%1."/>
      <w:lvlJc w:val="left"/>
      <w:pPr>
        <w:ind w:left="111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EFE"/>
    <w:rsid w:val="00404EFB"/>
    <w:rsid w:val="00721EFE"/>
    <w:rsid w:val="00B72D0F"/>
    <w:rsid w:val="00DD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4E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04EF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5">
    <w:name w:val="footer"/>
    <w:basedOn w:val="a"/>
    <w:link w:val="a6"/>
    <w:uiPriority w:val="99"/>
    <w:rsid w:val="00404E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404EF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ConsPlusNormal">
    <w:name w:val="ConsPlusNormal"/>
    <w:rsid w:val="00404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72D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D0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E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4E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04EF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5">
    <w:name w:val="footer"/>
    <w:basedOn w:val="a"/>
    <w:link w:val="a6"/>
    <w:uiPriority w:val="99"/>
    <w:rsid w:val="00404E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404EF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ConsPlusNormal">
    <w:name w:val="ConsPlusNormal"/>
    <w:rsid w:val="00404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72D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D0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3</cp:revision>
  <cp:lastPrinted>2022-11-11T08:15:00Z</cp:lastPrinted>
  <dcterms:created xsi:type="dcterms:W3CDTF">2022-11-09T08:01:00Z</dcterms:created>
  <dcterms:modified xsi:type="dcterms:W3CDTF">2022-11-11T08:15:00Z</dcterms:modified>
</cp:coreProperties>
</file>