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C3C" w:rsidRDefault="000700E9" w:rsidP="000700E9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 О Е К Т</w:t>
      </w:r>
    </w:p>
    <w:p w:rsidR="00EC5C3C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C5C3C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C5C3C" w:rsidRPr="00B91956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1956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EC5C3C" w:rsidRPr="00B91956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1956">
        <w:rPr>
          <w:rFonts w:ascii="Times New Roman" w:hAnsi="Times New Roman" w:cs="Times New Roman"/>
          <w:sz w:val="24"/>
          <w:szCs w:val="24"/>
        </w:rPr>
        <w:t>«СОВЕРШЕНСТВОВАНИЕ ДЕЯТЕЛЬНОСТИ ПО ОПЕКЕ И ПОПЕЧИТЕЛЬСТВУ</w:t>
      </w:r>
    </w:p>
    <w:p w:rsidR="00EC5C3C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1956">
        <w:rPr>
          <w:rFonts w:ascii="Times New Roman" w:hAnsi="Times New Roman" w:cs="Times New Roman"/>
          <w:sz w:val="24"/>
          <w:szCs w:val="24"/>
        </w:rPr>
        <w:t>НА ТЕРРИТОРИИ НЯНДОМСКОГО МУНИЦИПАЛЬНОГО ОКРУГА»</w:t>
      </w:r>
    </w:p>
    <w:p w:rsidR="00EC5C3C" w:rsidRPr="00FA6D89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C5C3C" w:rsidRPr="00FA6D89" w:rsidRDefault="00EC5C3C" w:rsidP="00EC5C3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C5C3C" w:rsidRPr="00FA6D89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EC5C3C" w:rsidRPr="00B95C26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C26">
        <w:rPr>
          <w:rFonts w:ascii="Times New Roman" w:hAnsi="Times New Roman" w:cs="Times New Roman"/>
          <w:b/>
          <w:sz w:val="24"/>
          <w:szCs w:val="24"/>
        </w:rPr>
        <w:t xml:space="preserve">«Совершенствование деятельности по опеке и попечительству на территории </w:t>
      </w:r>
    </w:p>
    <w:p w:rsidR="00EC5C3C" w:rsidRPr="00B95C26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5C26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B95C26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EC5C3C" w:rsidRPr="00B95C26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C3C" w:rsidRPr="00FA6D89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:rsidR="00EC5C3C" w:rsidRPr="00FA6D89" w:rsidRDefault="00EC5C3C" w:rsidP="00EC5C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6126"/>
      </w:tblGrid>
      <w:tr w:rsidR="00EC5C3C" w:rsidRPr="00FA6D89" w:rsidTr="000700E9">
        <w:trPr>
          <w:trHeight w:val="240"/>
          <w:jc w:val="center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A6D89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       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B91956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956">
              <w:rPr>
                <w:rFonts w:ascii="Times New Roman" w:hAnsi="Times New Roman" w:cs="Times New Roman"/>
                <w:sz w:val="24"/>
                <w:szCs w:val="24"/>
              </w:rPr>
              <w:t xml:space="preserve">Отдел опеки и попечительства администрации </w:t>
            </w:r>
            <w:proofErr w:type="spellStart"/>
            <w:r w:rsidRPr="00B9195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B9195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 (далее - Отдел опеки и попечительства)</w:t>
            </w:r>
          </w:p>
        </w:tc>
      </w:tr>
      <w:tr w:rsidR="00EC5C3C" w:rsidRPr="00FA6D89" w:rsidTr="000700E9">
        <w:trPr>
          <w:trHeight w:val="240"/>
          <w:jc w:val="center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A6D89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B91956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9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1956">
              <w:rPr>
                <w:rFonts w:ascii="Times New Roman" w:hAnsi="Times New Roman" w:cs="Times New Roman"/>
              </w:rPr>
              <w:t xml:space="preserve"> </w:t>
            </w:r>
            <w:r w:rsidRPr="00B91956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и земельными ресурсами администрации </w:t>
            </w:r>
            <w:proofErr w:type="spellStart"/>
            <w:r w:rsidRPr="00B9195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B9195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EC5C3C" w:rsidRPr="00FA6D89" w:rsidTr="000700E9">
        <w:trPr>
          <w:trHeight w:val="240"/>
          <w:jc w:val="center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A6D89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  <w:bookmarkStart w:id="0" w:name="_GoBack"/>
            <w:bookmarkEnd w:id="0"/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C2660" w:rsidRDefault="00EC5C3C" w:rsidP="00A51CA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-Управление социальной политики администрации </w:t>
            </w:r>
            <w:proofErr w:type="spellStart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области;</w:t>
            </w:r>
          </w:p>
          <w:p w:rsidR="00EC5C3C" w:rsidRPr="00FC2660" w:rsidRDefault="00EC5C3C" w:rsidP="00A51CA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Управление образования администрации </w:t>
            </w:r>
            <w:proofErr w:type="spellStart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области;</w:t>
            </w:r>
          </w:p>
          <w:p w:rsidR="00EC5C3C" w:rsidRPr="00FC2660" w:rsidRDefault="00EC5C3C" w:rsidP="00A51CA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муниципальная комиссия по делам несовершеннолетних и защите их прав администрации </w:t>
            </w:r>
            <w:proofErr w:type="spellStart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области; </w:t>
            </w:r>
          </w:p>
          <w:p w:rsidR="00EC5C3C" w:rsidRPr="00FC2660" w:rsidRDefault="00EC5C3C" w:rsidP="00A51CA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ПДН ОМВД России «</w:t>
            </w:r>
            <w:proofErr w:type="spellStart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Няндомский</w:t>
            </w:r>
            <w:proofErr w:type="spellEnd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EC5C3C" w:rsidRPr="00FC2660" w:rsidRDefault="00EC5C3C" w:rsidP="00A51CA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общественные организации и объединения </w:t>
            </w:r>
            <w:proofErr w:type="spellStart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C5C3C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организации и учреждения </w:t>
            </w:r>
            <w:proofErr w:type="spellStart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 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EC5C3C" w:rsidRPr="009B7F13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1956">
              <w:rPr>
                <w:rFonts w:ascii="Times New Roman" w:hAnsi="Times New Roman" w:cs="Times New Roman"/>
                <w:sz w:val="24"/>
                <w:szCs w:val="24"/>
              </w:rPr>
              <w:t>-муниципальные учреждения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5C3C" w:rsidRPr="00FA6D89" w:rsidTr="000700E9">
        <w:trPr>
          <w:trHeight w:val="240"/>
          <w:jc w:val="center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A6D89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          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C2660" w:rsidRDefault="00EC5C3C" w:rsidP="00A51C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:rsidR="00EC5C3C" w:rsidRPr="00FC2660" w:rsidRDefault="00EC5C3C" w:rsidP="00A51CA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правовых, </w:t>
            </w:r>
            <w:proofErr w:type="gramStart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 и организационных механизмов</w:t>
            </w:r>
            <w:proofErr w:type="gramEnd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реализации на территории </w:t>
            </w:r>
            <w:proofErr w:type="spellStart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государственных гарантий в сфере опеки и попечительства. </w:t>
            </w:r>
          </w:p>
          <w:p w:rsidR="00EC5C3C" w:rsidRPr="00FC2660" w:rsidRDefault="00EC5C3C" w:rsidP="00A51CA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  <w:p w:rsidR="00EC5C3C" w:rsidRPr="00FC2660" w:rsidRDefault="00EC5C3C" w:rsidP="00A51C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sz w:val="24"/>
                <w:szCs w:val="24"/>
              </w:rPr>
              <w:t>- обеспечение своевременного выявления лиц, нуждающихся в установлении над ними опеки или попечительства, их устройство, совершенствование механизма их сопровождения;</w:t>
            </w:r>
          </w:p>
          <w:p w:rsidR="00EC5C3C" w:rsidRPr="00FA6D89" w:rsidRDefault="00EC5C3C" w:rsidP="00A51C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7355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 территории </w:t>
            </w:r>
            <w:proofErr w:type="spellStart"/>
            <w:r w:rsidRPr="00873559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87355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условий для социализации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EC5C3C" w:rsidRPr="00FA6D89" w:rsidTr="000700E9">
        <w:trPr>
          <w:trHeight w:val="360"/>
          <w:jc w:val="center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A6D89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A6D89" w:rsidRDefault="00EC5C3C" w:rsidP="00A51CAE">
            <w:pPr>
              <w:spacing w:line="240" w:lineRule="auto"/>
              <w:jc w:val="left"/>
              <w:rPr>
                <w:rStyle w:val="fontstyle01"/>
              </w:rPr>
            </w:pPr>
            <w:r>
              <w:rPr>
                <w:rStyle w:val="fontstyle01"/>
              </w:rPr>
              <w:t xml:space="preserve">С 1.01.2023 года </w:t>
            </w:r>
            <w:r w:rsidRPr="00B91956">
              <w:rPr>
                <w:rStyle w:val="fontstyle01"/>
              </w:rPr>
              <w:t>по 31.12.2026 года</w:t>
            </w:r>
            <w:r>
              <w:rPr>
                <w:rStyle w:val="fontstyle01"/>
              </w:rPr>
              <w:t xml:space="preserve"> в один этап</w:t>
            </w:r>
          </w:p>
        </w:tc>
      </w:tr>
      <w:tr w:rsidR="00EC5C3C" w:rsidRPr="00FA6D89" w:rsidTr="000700E9">
        <w:trPr>
          <w:trHeight w:val="360"/>
          <w:jc w:val="center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A6D89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C84407" w:rsidRDefault="00EC5C3C" w:rsidP="00A51CAE">
            <w:pPr>
              <w:spacing w:line="240" w:lineRule="auto"/>
              <w:jc w:val="left"/>
              <w:rPr>
                <w:rStyle w:val="fontstyle01"/>
              </w:rPr>
            </w:pPr>
            <w:r w:rsidRPr="00C84407">
              <w:rPr>
                <w:rStyle w:val="fontstyle01"/>
              </w:rPr>
              <w:t>Общий объем средств, предусмотренных на</w:t>
            </w:r>
            <w:r w:rsidRPr="00C84407">
              <w:rPr>
                <w:sz w:val="24"/>
                <w:szCs w:val="24"/>
              </w:rPr>
              <w:br/>
            </w:r>
            <w:r w:rsidRPr="00C84407">
              <w:rPr>
                <w:rStyle w:val="fontstyle01"/>
              </w:rPr>
              <w:t xml:space="preserve">реализацию муниципальной программы, -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22 166,2</w:t>
            </w:r>
            <w:r w:rsidRPr="00C84407">
              <w:rPr>
                <w:sz w:val="24"/>
                <w:szCs w:val="24"/>
              </w:rPr>
              <w:br/>
            </w:r>
            <w:r w:rsidRPr="00C84407">
              <w:rPr>
                <w:rStyle w:val="fontstyle01"/>
              </w:rPr>
              <w:t>тыс. рублей, в том числе:</w:t>
            </w:r>
            <w:r w:rsidRPr="00C84407">
              <w:rPr>
                <w:sz w:val="24"/>
                <w:szCs w:val="24"/>
              </w:rPr>
              <w:br/>
            </w:r>
            <w:r w:rsidRPr="00C84407">
              <w:rPr>
                <w:rStyle w:val="fontstyle01"/>
              </w:rPr>
              <w:t>средства федерального бюджета- 0,0 тыс. рублей;</w:t>
            </w:r>
            <w:r w:rsidRPr="00C84407">
              <w:rPr>
                <w:sz w:val="24"/>
                <w:szCs w:val="24"/>
              </w:rPr>
              <w:br/>
            </w:r>
            <w:r w:rsidRPr="00C84407">
              <w:rPr>
                <w:rStyle w:val="fontstyle01"/>
              </w:rPr>
              <w:lastRenderedPageBreak/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21 766,2</w:t>
            </w:r>
            <w:r w:rsidRPr="00C84407">
              <w:rPr>
                <w:rStyle w:val="fontstyle01"/>
              </w:rPr>
              <w:t>тыс. рублей;</w:t>
            </w:r>
          </w:p>
          <w:p w:rsidR="00EC5C3C" w:rsidRPr="00C84407" w:rsidRDefault="00EC5C3C" w:rsidP="00A51CAE">
            <w:pPr>
              <w:spacing w:line="240" w:lineRule="auto"/>
              <w:jc w:val="left"/>
              <w:rPr>
                <w:rStyle w:val="fontstyle01"/>
              </w:rPr>
            </w:pPr>
            <w:r w:rsidRPr="00C84407">
              <w:rPr>
                <w:rStyle w:val="fontstyle01"/>
              </w:rPr>
              <w:t>средства бюджета округа- 400,0 тыс. рублей;</w:t>
            </w:r>
          </w:p>
          <w:p w:rsidR="00EC5C3C" w:rsidRPr="00C84407" w:rsidRDefault="00EC5C3C" w:rsidP="00A51CAE">
            <w:pPr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4407">
              <w:rPr>
                <w:rStyle w:val="fontstyle01"/>
              </w:rPr>
              <w:t>средства внебюджетных источников -</w:t>
            </w:r>
            <w:r>
              <w:rPr>
                <w:rStyle w:val="fontstyle01"/>
              </w:rPr>
              <w:t xml:space="preserve"> 0,0</w:t>
            </w:r>
            <w:r w:rsidRPr="00C84407">
              <w:rPr>
                <w:rStyle w:val="fontstyle01"/>
              </w:rPr>
              <w:t xml:space="preserve"> тыс. рублей</w:t>
            </w:r>
          </w:p>
        </w:tc>
      </w:tr>
      <w:tr w:rsidR="00EC5C3C" w:rsidRPr="00FD41B7" w:rsidTr="000700E9">
        <w:trPr>
          <w:trHeight w:val="360"/>
          <w:jc w:val="center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A6D89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программы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замещающих родителей, 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сопровождение лиц из числа детей-сирот, детей оставшихся без попечения родителей (беседы, консультации),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обеспечение деятельности Отдела опеки и попечительства,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смотр-конкурс «Теплый дом-приемная семья»,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новогодний праздник для детей-сирот и детей, оставшихся без попечения родителей, проживающих в семьях граждан,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районный фестиваль детей-сирот и детей, оставшихся без попечения родителей «Доброте откроем сердце»,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- конкурс педагогов </w:t>
            </w:r>
            <w:proofErr w:type="spellStart"/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интернатных</w:t>
            </w:r>
            <w:proofErr w:type="spellEnd"/>
            <w:r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 и образовательных учреждений «Сердце отдаю детям»,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- клуб приемных родителей «Приемная </w:t>
            </w:r>
            <w:proofErr w:type="gramStart"/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семья-теплый</w:t>
            </w:r>
            <w:proofErr w:type="gramEnd"/>
            <w:r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 дом»,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межмуниципальная конференция «приемная </w:t>
            </w:r>
            <w:proofErr w:type="gramStart"/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семья-теплый</w:t>
            </w:r>
            <w:proofErr w:type="gramEnd"/>
            <w:r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 дом»,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- круглый стол для выпускников </w:t>
            </w:r>
            <w:proofErr w:type="spellStart"/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интернатных</w:t>
            </w:r>
            <w:proofErr w:type="spellEnd"/>
            <w:r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сопровождение семей, в которых проживают недееспособные совершеннолетние граждане (беседы, консультации),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обеспечение жилыми помещениями детей-сирот, детей, оставшихся без попечения родителей, и лиц из их числа,</w:t>
            </w:r>
          </w:p>
          <w:p w:rsidR="00EC5C3C" w:rsidRPr="00FD41B7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вознаграждение профессиональным опекунам</w:t>
            </w:r>
          </w:p>
        </w:tc>
      </w:tr>
      <w:tr w:rsidR="00EC5C3C" w:rsidRPr="00FA6D89" w:rsidTr="000700E9">
        <w:trPr>
          <w:trHeight w:val="360"/>
          <w:jc w:val="center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FA6D89" w:rsidRDefault="00EC5C3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 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3C" w:rsidRPr="009046D4" w:rsidRDefault="00EC5C3C" w:rsidP="00A51C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Уменьшена  доля детей - «социальных сирот» от числа всех выявленных в </w:t>
            </w:r>
            <w:proofErr w:type="spellStart"/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Няндомском</w:t>
            </w:r>
            <w:proofErr w:type="spellEnd"/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детей-сирот и детей, оставшихся без попечения родителей, до 50%.</w:t>
            </w:r>
          </w:p>
          <w:p w:rsidR="00EC5C3C" w:rsidRPr="009046D4" w:rsidRDefault="00EC5C3C" w:rsidP="00A51C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 Увеличена доля детей – сирот и детей, оставшихся без попечения родителей, выявленных на территории </w:t>
            </w:r>
            <w:proofErr w:type="spellStart"/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переданных на семейное воспитание, до 80%.</w:t>
            </w:r>
          </w:p>
          <w:p w:rsidR="00EC5C3C" w:rsidRPr="009046D4" w:rsidRDefault="00EC5C3C" w:rsidP="00A51CA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 Уменьшена доля детей-сирот и детей, оставшихся без попечения родителей, воспитывающихся в замещающих семьях, а также устроенных в учреждения для детей-сирот и детей, оставшихся без попечения родителей, в связи с отказом замещающих родителей от их воспитания, до 0%.</w:t>
            </w:r>
          </w:p>
          <w:p w:rsidR="00EC5C3C" w:rsidRPr="009046D4" w:rsidRDefault="00EC5C3C" w:rsidP="00A51C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 Дети-сироты и дети, оставшиеся без попечения родителей, имеющие право на меру социальной поддержки в виде   обеспечения жилыми помещениями специализированного жилищного фонда по договорам найма, своевременно  обеспечены жилыми помещениями в пределах средств, выделенных на эти цели.</w:t>
            </w:r>
          </w:p>
          <w:p w:rsidR="00EC5C3C" w:rsidRPr="00FA6D89" w:rsidRDefault="00EC5C3C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Психологическая и юридическая консультации опекунам недееспособных совершеннолетних граждан предоставляются своевременно</w:t>
            </w:r>
          </w:p>
        </w:tc>
      </w:tr>
    </w:tbl>
    <w:p w:rsidR="0000770A" w:rsidRDefault="0000770A"/>
    <w:sectPr w:rsidR="0000770A" w:rsidSect="00FD0DA2">
      <w:pgSz w:w="11906" w:h="16838" w:code="9"/>
      <w:pgMar w:top="567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E6"/>
    <w:rsid w:val="0000770A"/>
    <w:rsid w:val="000700E9"/>
    <w:rsid w:val="00BD41E6"/>
    <w:rsid w:val="00EC5C3C"/>
    <w:rsid w:val="00FD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3C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5C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EC5C3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Cell">
    <w:name w:val="ConsPlusCell"/>
    <w:rsid w:val="00EC5C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00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3C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5C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EC5C3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Cell">
    <w:name w:val="ConsPlusCell"/>
    <w:rsid w:val="00EC5C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00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Чеканова</dc:creator>
  <cp:keywords/>
  <dc:description/>
  <cp:lastModifiedBy>KazakovaEV</cp:lastModifiedBy>
  <cp:revision>3</cp:revision>
  <cp:lastPrinted>2022-11-11T08:21:00Z</cp:lastPrinted>
  <dcterms:created xsi:type="dcterms:W3CDTF">2022-11-10T06:14:00Z</dcterms:created>
  <dcterms:modified xsi:type="dcterms:W3CDTF">2022-11-11T08:21:00Z</dcterms:modified>
</cp:coreProperties>
</file>