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D7" w:rsidRPr="000817CE" w:rsidRDefault="00930FD7" w:rsidP="007E7539">
      <w:pPr>
        <w:tabs>
          <w:tab w:val="left" w:pos="1245"/>
        </w:tabs>
        <w:spacing w:after="0"/>
        <w:jc w:val="center"/>
        <w:rPr>
          <w:rFonts w:ascii="Times New Roman" w:eastAsia="Times New Roman" w:hAnsi="Times New Roman" w:cs="Times New Roman"/>
        </w:rPr>
      </w:pPr>
      <w:r w:rsidRPr="000817CE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ПРИЛОЖЕНИЕ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к Порядку размещения сведений о доходах, расходах,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об имуществе и обязательствах имущественного характера лиц, замещающих муниципальные должности, муниципальных служащих Управления строительства, архитектуры и жилищно-коммунального хозяйства администрации муниципального образования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«Няндомский муниципальный район» и членов их семей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на сайте администрации муниципального образования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«Няндомский муниципальный район» и предоставления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этих сведений средствам массовой информации </w:t>
      </w:r>
    </w:p>
    <w:p w:rsidR="00930FD7" w:rsidRPr="00930FD7" w:rsidRDefault="00930FD7" w:rsidP="007E7539">
      <w:pPr>
        <w:pStyle w:val="a3"/>
        <w:ind w:left="2124"/>
        <w:contextualSpacing/>
        <w:rPr>
          <w:rFonts w:ascii="Times New Roman" w:eastAsia="Times New Roman" w:hAnsi="Times New Roman"/>
          <w:lang w:eastAsia="ru-RU"/>
        </w:rPr>
      </w:pPr>
      <w:r w:rsidRPr="00930FD7">
        <w:rPr>
          <w:rFonts w:ascii="Times New Roman" w:hAnsi="Times New Roman"/>
        </w:rPr>
        <w:t xml:space="preserve">                                                                                                                                 </w:t>
      </w:r>
      <w:r w:rsidRPr="00930FD7">
        <w:rPr>
          <w:rFonts w:ascii="Times New Roman" w:eastAsia="Times New Roman" w:hAnsi="Times New Roman"/>
          <w:lang w:eastAsia="ru-RU"/>
        </w:rPr>
        <w:t>для опубликования</w:t>
      </w:r>
    </w:p>
    <w:p w:rsidR="00930FD7" w:rsidRDefault="00930FD7" w:rsidP="00930FD7">
      <w:pPr>
        <w:pStyle w:val="a3"/>
        <w:jc w:val="center"/>
        <w:rPr>
          <w:rFonts w:ascii="Times New Roman" w:hAnsi="Times New Roman"/>
          <w:b/>
        </w:rPr>
      </w:pPr>
    </w:p>
    <w:p w:rsidR="00930FD7" w:rsidRPr="00930FD7" w:rsidRDefault="00930FD7" w:rsidP="00930FD7">
      <w:pPr>
        <w:pStyle w:val="a3"/>
        <w:jc w:val="center"/>
        <w:rPr>
          <w:rFonts w:ascii="Times New Roman" w:hAnsi="Times New Roman"/>
          <w:b/>
        </w:rPr>
      </w:pPr>
      <w:r w:rsidRPr="00930FD7">
        <w:rPr>
          <w:rFonts w:ascii="Times New Roman" w:hAnsi="Times New Roman"/>
          <w:b/>
        </w:rPr>
        <w:t>СВЕДЕНИЯ</w:t>
      </w:r>
    </w:p>
    <w:p w:rsidR="00930FD7" w:rsidRPr="00930FD7" w:rsidRDefault="00930FD7" w:rsidP="00930FD7">
      <w:pPr>
        <w:jc w:val="center"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  <w:b/>
        </w:rPr>
        <w:t>о  доходах, расходах за отчетный период с 1 января по 31 декабря  2019 года, об имуществе и обязательствах имущественного характера  по состоянию на конец отчетного периода, представленных лицами, замещающими муниципальные должности, муниципальными служащими Управления СА и ЖКХ администрации Няндомского муниципального района Архангельской области</w:t>
      </w:r>
    </w:p>
    <w:p w:rsidR="00930FD7" w:rsidRPr="00AF6BFC" w:rsidRDefault="00930FD7" w:rsidP="00930FD7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                       </w:t>
      </w:r>
    </w:p>
    <w:tbl>
      <w:tblPr>
        <w:tblW w:w="15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1980"/>
        <w:gridCol w:w="1220"/>
        <w:gridCol w:w="1701"/>
        <w:gridCol w:w="992"/>
        <w:gridCol w:w="900"/>
        <w:gridCol w:w="900"/>
        <w:gridCol w:w="1440"/>
        <w:gridCol w:w="1296"/>
        <w:gridCol w:w="684"/>
        <w:gridCol w:w="1017"/>
        <w:gridCol w:w="1323"/>
      </w:tblGrid>
      <w:tr w:rsidR="00930FD7" w:rsidRPr="00AF6BFC" w:rsidTr="00A510F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Фамилия, имя, отчество</w:t>
            </w:r>
          </w:p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 xml:space="preserve">лица, замещающего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Муниципальная должность, должность  муниципального служащего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&lt;2&gt;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за </w:t>
            </w:r>
            <w:r w:rsidRPr="00AF6BFC">
              <w:rPr>
                <w:rFonts w:ascii="Times New Roman" w:hAnsi="Times New Roman"/>
                <w:b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AF6BFC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  <w:tc>
          <w:tcPr>
            <w:tcW w:w="5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23" w:type="dxa"/>
            <w:vMerge w:val="restart"/>
            <w:shd w:val="clear" w:color="auto" w:fill="auto"/>
          </w:tcPr>
          <w:p w:rsidR="00930FD7" w:rsidRPr="00AF6BFC" w:rsidRDefault="00930FD7" w:rsidP="00A510F6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F6BFC">
              <w:rPr>
                <w:rFonts w:ascii="Calibri" w:eastAsia="Times New Roman" w:hAnsi="Calibri" w:cs="Times New Roman"/>
                <w:sz w:val="18"/>
                <w:szCs w:val="18"/>
              </w:rPr>
              <w:t>Сведения об источниках получения средств, за счёт которых совершена сделка (совершены сделки)</w:t>
            </w:r>
          </w:p>
        </w:tc>
      </w:tr>
      <w:tr w:rsidR="00930FD7" w:rsidRPr="00AF6BFC" w:rsidTr="00A510F6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муниципальную должность,</w:t>
            </w:r>
          </w:p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муниципального служащего</w:t>
            </w:r>
          </w:p>
          <w:p w:rsidR="00930FD7" w:rsidRPr="00AF6BFC" w:rsidRDefault="00930FD7" w:rsidP="00A33C95">
            <w:pPr>
              <w:pStyle w:val="a3"/>
              <w:rPr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&lt;1&gt;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Вид объектов недвижимого имущества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23" w:type="dxa"/>
            <w:vMerge/>
            <w:shd w:val="clear" w:color="auto" w:fill="auto"/>
          </w:tcPr>
          <w:p w:rsidR="00930FD7" w:rsidRPr="00AF6BFC" w:rsidRDefault="00930FD7" w:rsidP="00A510F6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930FD7" w:rsidRPr="00AF6BFC" w:rsidTr="00A510F6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Вид объектов  недвижимого имущества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&lt;3&gt;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&lt;4&gt;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23" w:type="dxa"/>
            <w:vMerge/>
            <w:shd w:val="clear" w:color="auto" w:fill="auto"/>
          </w:tcPr>
          <w:p w:rsidR="00930FD7" w:rsidRPr="00AF6BFC" w:rsidRDefault="00930FD7" w:rsidP="00A510F6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930FD7" w:rsidRPr="00AF6BFC" w:rsidTr="00D1686E">
        <w:trPr>
          <w:trHeight w:val="23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323" w:type="dxa"/>
            <w:shd w:val="clear" w:color="auto" w:fill="auto"/>
          </w:tcPr>
          <w:p w:rsidR="00930FD7" w:rsidRPr="00AF6BFC" w:rsidRDefault="00930FD7" w:rsidP="00A510F6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F6BFC">
              <w:rPr>
                <w:rFonts w:ascii="Calibri" w:eastAsia="Times New Roman" w:hAnsi="Calibri" w:cs="Times New Roman"/>
                <w:sz w:val="18"/>
                <w:szCs w:val="18"/>
              </w:rPr>
              <w:t>12</w:t>
            </w:r>
          </w:p>
        </w:tc>
      </w:tr>
      <w:tr w:rsidR="00A33C95" w:rsidRPr="00AF6BFC" w:rsidTr="00A33C95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Воронина Татьяна Александровна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 xml:space="preserve">Заведующий отделом бухгалтерского учета и отчетности Управления СА и ЖКХ администрации  Няндомского муниципального района  </w:t>
            </w:r>
            <w:r w:rsidRPr="00A33C95">
              <w:rPr>
                <w:rFonts w:ascii="Times New Roman" w:hAnsi="Times New Roman"/>
                <w:sz w:val="18"/>
                <w:szCs w:val="18"/>
              </w:rPr>
              <w:lastRenderedPageBreak/>
              <w:t>Архангельской области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lastRenderedPageBreak/>
              <w:t>629814,78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Квартира (4х комнатная)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Общая долевая (1/4)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60,7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F6BFC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95" w:rsidRPr="00AF6BFC" w:rsidRDefault="00A33C95" w:rsidP="00A510F6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нет</w:t>
            </w:r>
          </w:p>
        </w:tc>
      </w:tr>
      <w:tr w:rsidR="00A33C95" w:rsidRPr="00AF6BFC" w:rsidTr="00A33C95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lastRenderedPageBreak/>
              <w:t>( Супруг)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33C95">
              <w:rPr>
                <w:rFonts w:ascii="Times New Roman" w:hAnsi="Times New Roman"/>
                <w:sz w:val="18"/>
                <w:szCs w:val="18"/>
              </w:rPr>
              <w:t>Крановщик ж</w:t>
            </w:r>
            <w:proofErr w:type="gramEnd"/>
            <w:r w:rsidRPr="00A33C95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33C95">
              <w:rPr>
                <w:rFonts w:ascii="Times New Roman" w:hAnsi="Times New Roman"/>
                <w:sz w:val="18"/>
                <w:szCs w:val="18"/>
              </w:rPr>
              <w:t>д</w:t>
            </w:r>
            <w:proofErr w:type="spellEnd"/>
            <w:r w:rsidRPr="00A33C95">
              <w:rPr>
                <w:rFonts w:ascii="Times New Roman" w:hAnsi="Times New Roman"/>
                <w:sz w:val="18"/>
                <w:szCs w:val="18"/>
              </w:rPr>
              <w:t xml:space="preserve"> крана </w:t>
            </w:r>
          </w:p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 xml:space="preserve">Рабочие места </w:t>
            </w:r>
            <w:proofErr w:type="spellStart"/>
            <w:r w:rsidRPr="00A33C95">
              <w:rPr>
                <w:rFonts w:ascii="Times New Roman" w:hAnsi="Times New Roman"/>
                <w:sz w:val="18"/>
                <w:szCs w:val="18"/>
              </w:rPr>
              <w:t>Сосногорской</w:t>
            </w:r>
            <w:proofErr w:type="spellEnd"/>
            <w:r w:rsidRPr="00A33C95">
              <w:rPr>
                <w:rFonts w:ascii="Times New Roman" w:hAnsi="Times New Roman"/>
                <w:sz w:val="18"/>
                <w:szCs w:val="18"/>
              </w:rPr>
              <w:t xml:space="preserve">  механизированной дистанции инфраструктуры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1024453,20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Квартира (4х комнатная)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Общая долевая (1/4)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60,7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 xml:space="preserve">РЕНО </w:t>
            </w:r>
            <w:proofErr w:type="spellStart"/>
            <w:r w:rsidRPr="00A33C95">
              <w:rPr>
                <w:rFonts w:ascii="Times New Roman" w:hAnsi="Times New Roman"/>
                <w:sz w:val="18"/>
                <w:szCs w:val="18"/>
              </w:rPr>
              <w:t>Renayit</w:t>
            </w:r>
            <w:proofErr w:type="spellEnd"/>
            <w:r w:rsidRPr="00A33C95">
              <w:rPr>
                <w:rFonts w:ascii="Times New Roman" w:hAnsi="Times New Roman"/>
                <w:sz w:val="18"/>
                <w:szCs w:val="18"/>
              </w:rPr>
              <w:t xml:space="preserve"> Logan.2007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F6BFC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95" w:rsidRPr="00AF6BFC" w:rsidRDefault="00A33C95" w:rsidP="00A510F6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нет</w:t>
            </w:r>
          </w:p>
        </w:tc>
      </w:tr>
      <w:tr w:rsidR="00A33C95" w:rsidRPr="008E73DA" w:rsidTr="00A33C95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( Дочь)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учащаяся</w:t>
            </w:r>
          </w:p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Квартира (4х комнатная)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Общая долевая</w:t>
            </w:r>
          </w:p>
          <w:p w:rsidR="00A33C95" w:rsidRPr="00A33C95" w:rsidRDefault="00A33C95" w:rsidP="00A33C95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(1/4)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60,7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A33C95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C95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95" w:rsidRPr="008E73DA" w:rsidRDefault="00A33C95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3DA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C95" w:rsidRPr="008E73DA" w:rsidRDefault="00A33C95" w:rsidP="00A510F6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8E73DA">
              <w:rPr>
                <w:rFonts w:ascii="Calibri" w:eastAsia="Times New Roman" w:hAnsi="Calibri" w:cs="Times New Roman"/>
                <w:sz w:val="18"/>
                <w:szCs w:val="18"/>
              </w:rPr>
              <w:t>нет</w:t>
            </w:r>
          </w:p>
        </w:tc>
      </w:tr>
    </w:tbl>
    <w:p w:rsidR="00AF027E" w:rsidRDefault="00AF027E"/>
    <w:p w:rsidR="0001631D" w:rsidRDefault="0001631D"/>
    <w:p w:rsidR="0001631D" w:rsidRDefault="0001631D" w:rsidP="0001631D">
      <w:r>
        <w:t xml:space="preserve">И.о начальника Управления СА и ЖКХ _______________________________________________________Жилинский Д.С. </w:t>
      </w:r>
    </w:p>
    <w:p w:rsidR="0001631D" w:rsidRDefault="0001631D"/>
    <w:p w:rsidR="0001631D" w:rsidRDefault="0001631D"/>
    <w:sectPr w:rsidR="0001631D" w:rsidSect="00930FD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0FD7"/>
    <w:rsid w:val="0001631D"/>
    <w:rsid w:val="000817CE"/>
    <w:rsid w:val="00226544"/>
    <w:rsid w:val="007E7539"/>
    <w:rsid w:val="00930FD7"/>
    <w:rsid w:val="00A33C95"/>
    <w:rsid w:val="00AF027E"/>
    <w:rsid w:val="00C11A12"/>
    <w:rsid w:val="00D16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30FD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CAEF8-2C1D-421C-A957-A364A46A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</dc:creator>
  <cp:keywords/>
  <dc:description/>
  <cp:lastModifiedBy>GKH</cp:lastModifiedBy>
  <cp:revision>8</cp:revision>
  <dcterms:created xsi:type="dcterms:W3CDTF">2020-08-27T11:31:00Z</dcterms:created>
  <dcterms:modified xsi:type="dcterms:W3CDTF">2020-08-31T08:22:00Z</dcterms:modified>
</cp:coreProperties>
</file>