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D5F5" w14:textId="015E8B60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 29:12</w:t>
      </w:r>
      <w:r w:rsidRPr="009725C2">
        <w:rPr>
          <w:rFonts w:ascii="Times New Roman" w:hAnsi="Times New Roman" w:cs="Times New Roman"/>
          <w:b/>
          <w:sz w:val="28"/>
          <w:szCs w:val="28"/>
        </w:rPr>
        <w:t>:0</w:t>
      </w:r>
      <w:r w:rsidR="002F6B3F">
        <w:rPr>
          <w:rFonts w:ascii="Times New Roman" w:hAnsi="Times New Roman" w:cs="Times New Roman"/>
          <w:b/>
          <w:sz w:val="28"/>
          <w:szCs w:val="28"/>
        </w:rPr>
        <w:t>901</w:t>
      </w:r>
      <w:r w:rsidR="00737E23">
        <w:rPr>
          <w:rFonts w:ascii="Times New Roman" w:hAnsi="Times New Roman" w:cs="Times New Roman"/>
          <w:b/>
          <w:sz w:val="28"/>
          <w:szCs w:val="28"/>
        </w:rPr>
        <w:t>17:</w:t>
      </w:r>
      <w:r w:rsidR="00B15514">
        <w:rPr>
          <w:rFonts w:ascii="Times New Roman" w:hAnsi="Times New Roman" w:cs="Times New Roman"/>
          <w:b/>
          <w:sz w:val="28"/>
          <w:szCs w:val="28"/>
        </w:rPr>
        <w:t>431</w:t>
      </w:r>
    </w:p>
    <w:p w14:paraId="1FEE1762" w14:textId="35F8E6CE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AC03E5" w:rsidRPr="00AC03E5"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«</w:t>
      </w:r>
      <w:r w:rsidR="00B15514">
        <w:rPr>
          <w:rFonts w:ascii="Times New Roman" w:hAnsi="Times New Roman" w:cs="Times New Roman"/>
          <w:sz w:val="28"/>
          <w:szCs w:val="28"/>
        </w:rPr>
        <w:t>И</w:t>
      </w:r>
      <w:r w:rsidR="00AC03E5" w:rsidRPr="00AC03E5">
        <w:rPr>
          <w:rFonts w:ascii="Times New Roman" w:hAnsi="Times New Roman" w:cs="Times New Roman"/>
          <w:sz w:val="28"/>
          <w:szCs w:val="28"/>
        </w:rPr>
        <w:t>ндивидуальн</w:t>
      </w:r>
      <w:r w:rsidR="00B15514">
        <w:rPr>
          <w:rFonts w:ascii="Times New Roman" w:hAnsi="Times New Roman" w:cs="Times New Roman"/>
          <w:sz w:val="28"/>
          <w:szCs w:val="28"/>
        </w:rPr>
        <w:t>ый</w:t>
      </w:r>
      <w:r w:rsidR="00AC03E5" w:rsidRPr="00AC03E5">
        <w:rPr>
          <w:rFonts w:ascii="Times New Roman" w:hAnsi="Times New Roman" w:cs="Times New Roman"/>
          <w:sz w:val="28"/>
          <w:szCs w:val="28"/>
        </w:rPr>
        <w:t xml:space="preserve"> жил</w:t>
      </w:r>
      <w:r w:rsidR="00B15514">
        <w:rPr>
          <w:rFonts w:ascii="Times New Roman" w:hAnsi="Times New Roman" w:cs="Times New Roman"/>
          <w:sz w:val="28"/>
          <w:szCs w:val="28"/>
        </w:rPr>
        <w:t>ой дом</w:t>
      </w:r>
      <w:r w:rsidR="00AC03E5" w:rsidRPr="00AC03E5">
        <w:rPr>
          <w:rFonts w:ascii="Times New Roman" w:hAnsi="Times New Roman" w:cs="Times New Roman"/>
          <w:sz w:val="28"/>
          <w:szCs w:val="28"/>
        </w:rPr>
        <w:t xml:space="preserve">» по адресу: Архангельская область, р-н Няндомский, п. Шалакуша, ул. Космодемьянской, д. </w:t>
      </w:r>
      <w:r w:rsidR="00B15514">
        <w:rPr>
          <w:rFonts w:ascii="Times New Roman" w:hAnsi="Times New Roman" w:cs="Times New Roman"/>
          <w:sz w:val="28"/>
          <w:szCs w:val="28"/>
        </w:rPr>
        <w:t>5</w:t>
      </w:r>
      <w:r w:rsidR="00AC03E5" w:rsidRPr="00AC03E5">
        <w:rPr>
          <w:rFonts w:ascii="Times New Roman" w:hAnsi="Times New Roman" w:cs="Times New Roman"/>
          <w:sz w:val="28"/>
          <w:szCs w:val="28"/>
        </w:rPr>
        <w:t xml:space="preserve">1 с кадастровым номером </w:t>
      </w:r>
      <w:r w:rsidR="00B15514" w:rsidRPr="00B15514">
        <w:rPr>
          <w:rFonts w:ascii="Times New Roman" w:hAnsi="Times New Roman" w:cs="Times New Roman"/>
          <w:sz w:val="28"/>
          <w:szCs w:val="28"/>
        </w:rPr>
        <w:t>29:12:090117:431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, а также проведен визуальный осмотр на предмет его наличия на земельном участке. Выявлено, что ранее учтенный объект недвижимости с кадастровым номером </w:t>
      </w:r>
      <w:r w:rsidR="00B15514" w:rsidRPr="00B15514">
        <w:rPr>
          <w:rFonts w:ascii="Times New Roman" w:hAnsi="Times New Roman" w:cs="Times New Roman"/>
          <w:sz w:val="28"/>
          <w:szCs w:val="28"/>
        </w:rPr>
        <w:t>29:12:090117:431</w:t>
      </w:r>
      <w:r w:rsidR="00B15514">
        <w:rPr>
          <w:rFonts w:ascii="Times New Roman" w:hAnsi="Times New Roman" w:cs="Times New Roman"/>
          <w:sz w:val="28"/>
          <w:szCs w:val="28"/>
        </w:rPr>
        <w:t xml:space="preserve"> 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прекратил свое существование.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9C48E7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B15514">
        <w:rPr>
          <w:rFonts w:ascii="Times New Roman" w:eastAsia="Times New Roman" w:hAnsi="Times New Roman" w:cs="Times New Roman"/>
          <w:sz w:val="28"/>
          <w:szCs w:val="28"/>
        </w:rPr>
        <w:t>Данилов Владимир Александрович</w:t>
      </w:r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</w:t>
      </w:r>
      <w:bookmarkStart w:id="0" w:name="_GoBack"/>
      <w:bookmarkEnd w:id="0"/>
      <w:r w:rsidRPr="009725C2">
        <w:rPr>
          <w:rFonts w:ascii="Times New Roman" w:hAnsi="Times New Roman" w:cs="Times New Roman"/>
          <w:sz w:val="28"/>
          <w:szCs w:val="28"/>
        </w:rPr>
        <w:t xml:space="preserve">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F6B3F">
        <w:rPr>
          <w:rFonts w:ascii="Times New Roman" w:hAnsi="Times New Roman" w:cs="Times New Roman"/>
          <w:sz w:val="28"/>
          <w:szCs w:val="28"/>
        </w:rPr>
        <w:t xml:space="preserve">   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 xml:space="preserve">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411D64"/>
    <w:rsid w:val="00737E23"/>
    <w:rsid w:val="009725C2"/>
    <w:rsid w:val="009C48E7"/>
    <w:rsid w:val="00AC03E5"/>
    <w:rsid w:val="00B1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9</cp:revision>
  <cp:lastPrinted>2024-12-12T13:11:00Z</cp:lastPrinted>
  <dcterms:created xsi:type="dcterms:W3CDTF">2025-01-21T13:38:00Z</dcterms:created>
  <dcterms:modified xsi:type="dcterms:W3CDTF">2025-04-14T12:42:00Z</dcterms:modified>
</cp:coreProperties>
</file>