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6F0DB5DA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2F6B3F">
        <w:rPr>
          <w:rFonts w:ascii="Times New Roman" w:hAnsi="Times New Roman" w:cs="Times New Roman"/>
          <w:b/>
          <w:sz w:val="28"/>
          <w:szCs w:val="28"/>
        </w:rPr>
        <w:t>901</w:t>
      </w:r>
      <w:r w:rsidR="009C48E7">
        <w:rPr>
          <w:rFonts w:ascii="Times New Roman" w:hAnsi="Times New Roman" w:cs="Times New Roman"/>
          <w:b/>
          <w:sz w:val="28"/>
          <w:szCs w:val="28"/>
        </w:rPr>
        <w:t>14:95</w:t>
      </w:r>
    </w:p>
    <w:p w14:paraId="1FEE1762" w14:textId="40B383B7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9C48E7" w:rsidRPr="009C48E7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«Жилой дом индивидуального жилищного строительства» по адресу: Архангельская область, р-н Няндомский, п. Шалакуша, пер. Речной, д. 2 с кадастровым номером 29:12:090114:95, расположенного в границах земельного участка с кадастровым номером 29:12:090114:52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, а также проведен визуальный осмотр на предмет его наличия на земельном участке. Выявлено, что ранее учтенный объект недвижимости с кадастровым номером </w:t>
      </w:r>
      <w:r w:rsidR="009C48E7" w:rsidRPr="009C48E7">
        <w:rPr>
          <w:rFonts w:ascii="Times New Roman" w:hAnsi="Times New Roman" w:cs="Times New Roman"/>
          <w:sz w:val="28"/>
          <w:szCs w:val="28"/>
        </w:rPr>
        <w:t>29:12:090114:95</w:t>
      </w:r>
      <w:r w:rsidR="009C48E7">
        <w:rPr>
          <w:rFonts w:ascii="Times New Roman" w:hAnsi="Times New Roman" w:cs="Times New Roman"/>
          <w:sz w:val="28"/>
          <w:szCs w:val="28"/>
        </w:rPr>
        <w:t xml:space="preserve">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прекратил свое существование.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bookmarkStart w:id="0" w:name="_GoBack"/>
      <w:bookmarkEnd w:id="0"/>
      <w:r w:rsidR="009C48E7">
        <w:rPr>
          <w:rFonts w:ascii="Times New Roman" w:hAnsi="Times New Roman" w:cs="Times New Roman"/>
          <w:sz w:val="28"/>
          <w:szCs w:val="28"/>
        </w:rPr>
        <w:t xml:space="preserve">выявлен </w:t>
      </w:r>
      <w:proofErr w:type="spellStart"/>
      <w:r w:rsidR="009C48E7" w:rsidRPr="002F6B3F">
        <w:rPr>
          <w:rFonts w:ascii="Times New Roman" w:eastAsia="Times New Roman" w:hAnsi="Times New Roman" w:cs="Times New Roman"/>
          <w:sz w:val="28"/>
          <w:szCs w:val="28"/>
        </w:rPr>
        <w:t>Гурнев</w:t>
      </w:r>
      <w:proofErr w:type="spellEnd"/>
      <w:r w:rsidR="009C48E7">
        <w:rPr>
          <w:rFonts w:ascii="Times New Roman" w:hAnsi="Times New Roman" w:cs="Times New Roman"/>
          <w:sz w:val="28"/>
          <w:szCs w:val="28"/>
        </w:rPr>
        <w:t xml:space="preserve"> Валерий Александрович</w:t>
      </w:r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B3F">
        <w:rPr>
          <w:rFonts w:ascii="Times New Roman" w:hAnsi="Times New Roman" w:cs="Times New Roman"/>
          <w:sz w:val="28"/>
          <w:szCs w:val="28"/>
        </w:rPr>
        <w:t xml:space="preserve">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9725C2"/>
    <w:rsid w:val="009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4</cp:revision>
  <cp:lastPrinted>2024-12-12T13:11:00Z</cp:lastPrinted>
  <dcterms:created xsi:type="dcterms:W3CDTF">2025-01-21T13:38:00Z</dcterms:created>
  <dcterms:modified xsi:type="dcterms:W3CDTF">2025-01-28T11:55:00Z</dcterms:modified>
</cp:coreProperties>
</file>