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432E" w14:textId="58D8BB79" w:rsidR="00AA77F6" w:rsidRPr="009725C2" w:rsidRDefault="009725C2" w:rsidP="00AA7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</w:t>
      </w:r>
      <w:r w:rsidR="008A714E">
        <w:rPr>
          <w:rFonts w:ascii="Times New Roman" w:hAnsi="Times New Roman" w:cs="Times New Roman"/>
          <w:b/>
          <w:sz w:val="28"/>
          <w:szCs w:val="28"/>
        </w:rPr>
        <w:t>1:291</w:t>
      </w:r>
    </w:p>
    <w:p w14:paraId="1FEE1762" w14:textId="771B0290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AA77F6" w:rsidRPr="00AA77F6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«Жилой дом индивидуального жилищного фонда» по адресу: Архангельская область, р-н Няндомский,</w:t>
      </w:r>
      <w:r w:rsidR="008A714E">
        <w:rPr>
          <w:rFonts w:ascii="Times New Roman" w:hAnsi="Times New Roman" w:cs="Times New Roman"/>
          <w:sz w:val="28"/>
          <w:szCs w:val="28"/>
        </w:rPr>
        <w:t xml:space="preserve"> </w:t>
      </w:r>
      <w:r w:rsidR="00AA77F6" w:rsidRPr="00AA77F6">
        <w:rPr>
          <w:rFonts w:ascii="Times New Roman" w:hAnsi="Times New Roman" w:cs="Times New Roman"/>
          <w:sz w:val="28"/>
          <w:szCs w:val="28"/>
        </w:rPr>
        <w:t xml:space="preserve">п. Шалакуша, ул. </w:t>
      </w:r>
      <w:r w:rsidR="008A714E">
        <w:rPr>
          <w:rFonts w:ascii="Times New Roman" w:hAnsi="Times New Roman" w:cs="Times New Roman"/>
          <w:sz w:val="28"/>
          <w:szCs w:val="28"/>
        </w:rPr>
        <w:t>Суворова</w:t>
      </w:r>
      <w:r w:rsidR="00AA77F6" w:rsidRPr="00AA77F6">
        <w:rPr>
          <w:rFonts w:ascii="Times New Roman" w:hAnsi="Times New Roman" w:cs="Times New Roman"/>
          <w:sz w:val="28"/>
          <w:szCs w:val="28"/>
        </w:rPr>
        <w:t xml:space="preserve">, д. </w:t>
      </w:r>
      <w:r w:rsidR="008A714E">
        <w:rPr>
          <w:rFonts w:ascii="Times New Roman" w:hAnsi="Times New Roman" w:cs="Times New Roman"/>
          <w:sz w:val="28"/>
          <w:szCs w:val="28"/>
        </w:rPr>
        <w:t>4, корп.Б</w:t>
      </w:r>
      <w:r w:rsidR="00AA77F6" w:rsidRPr="00AA77F6">
        <w:rPr>
          <w:rFonts w:ascii="Times New Roman" w:hAnsi="Times New Roman" w:cs="Times New Roman"/>
          <w:sz w:val="28"/>
          <w:szCs w:val="28"/>
        </w:rPr>
        <w:t xml:space="preserve"> с кадастровым номером 29:12:09011</w:t>
      </w:r>
      <w:r w:rsidR="008A714E">
        <w:rPr>
          <w:rFonts w:ascii="Times New Roman" w:hAnsi="Times New Roman" w:cs="Times New Roman"/>
          <w:sz w:val="28"/>
          <w:szCs w:val="28"/>
        </w:rPr>
        <w:t>1:291</w:t>
      </w:r>
      <w:r w:rsidR="00AA77F6" w:rsidRPr="00AA77F6">
        <w:rPr>
          <w:rFonts w:ascii="Times New Roman" w:hAnsi="Times New Roman" w:cs="Times New Roman"/>
          <w:sz w:val="28"/>
          <w:szCs w:val="28"/>
        </w:rPr>
        <w:t>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</w:t>
      </w:r>
      <w:r w:rsidR="008A714E">
        <w:rPr>
          <w:rFonts w:ascii="Times New Roman" w:hAnsi="Times New Roman" w:cs="Times New Roman"/>
          <w:sz w:val="28"/>
          <w:szCs w:val="28"/>
        </w:rPr>
        <w:t>1:291</w:t>
      </w:r>
      <w:r w:rsidR="00AA77F6" w:rsidRPr="00AA77F6">
        <w:rPr>
          <w:rFonts w:ascii="Times New Roman" w:hAnsi="Times New Roman" w:cs="Times New Roman"/>
          <w:sz w:val="28"/>
          <w:szCs w:val="28"/>
        </w:rPr>
        <w:t xml:space="preserve"> прекратил свое существование.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>выявле</w:t>
      </w:r>
      <w:r w:rsidR="008A714E">
        <w:rPr>
          <w:rFonts w:ascii="Times New Roman" w:hAnsi="Times New Roman" w:cs="Times New Roman"/>
          <w:sz w:val="28"/>
          <w:szCs w:val="28"/>
        </w:rPr>
        <w:t>на Пикина Любовь Викторовна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8A714E"/>
    <w:rsid w:val="009725C2"/>
    <w:rsid w:val="009C48E7"/>
    <w:rsid w:val="00AA77F6"/>
    <w:rsid w:val="00F007F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10</cp:revision>
  <cp:lastPrinted>2024-12-12T13:11:00Z</cp:lastPrinted>
  <dcterms:created xsi:type="dcterms:W3CDTF">2025-01-21T13:38:00Z</dcterms:created>
  <dcterms:modified xsi:type="dcterms:W3CDTF">2025-06-24T13:39:00Z</dcterms:modified>
</cp:coreProperties>
</file>