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4BF4" w14:textId="77777777" w:rsidR="00866522" w:rsidRDefault="00866522" w:rsidP="00E31BA6">
      <w:pPr>
        <w:pStyle w:val="af0"/>
        <w:ind w:right="-1"/>
        <w:rPr>
          <w:i w:val="0"/>
        </w:rPr>
      </w:pPr>
    </w:p>
    <w:p w14:paraId="2F2BBFE8" w14:textId="6A00E632" w:rsidR="00E737C9" w:rsidRPr="00155781" w:rsidRDefault="00E737C9" w:rsidP="00E31BA6">
      <w:pPr>
        <w:pStyle w:val="af0"/>
        <w:ind w:right="-1"/>
        <w:rPr>
          <w:i w:val="0"/>
        </w:rPr>
      </w:pPr>
      <w:r w:rsidRPr="00155781">
        <w:rPr>
          <w:i w:val="0"/>
        </w:rPr>
        <w:t xml:space="preserve">О назначении публичных слушаний по проекту постановления </w:t>
      </w:r>
      <w:r w:rsidR="003060A0" w:rsidRPr="00155781">
        <w:rPr>
          <w:i w:val="0"/>
        </w:rPr>
        <w:t xml:space="preserve">главы </w:t>
      </w:r>
      <w:r w:rsidRPr="00155781">
        <w:rPr>
          <w:i w:val="0"/>
        </w:rPr>
        <w:t xml:space="preserve">Няндомского муниципального </w:t>
      </w:r>
      <w:r w:rsidR="00792EDE" w:rsidRPr="00155781">
        <w:rPr>
          <w:i w:val="0"/>
        </w:rPr>
        <w:t>округа</w:t>
      </w:r>
      <w:r w:rsidRPr="00155781">
        <w:rPr>
          <w:i w:val="0"/>
        </w:rPr>
        <w:t xml:space="preserve"> Архангельской области </w:t>
      </w:r>
      <w:r w:rsidR="003060A0" w:rsidRPr="00155781">
        <w:rPr>
          <w:i w:val="0"/>
        </w:rPr>
        <w:t xml:space="preserve">                      </w:t>
      </w:r>
      <w:proofErr w:type="gramStart"/>
      <w:r w:rsidR="003060A0" w:rsidRPr="00155781">
        <w:rPr>
          <w:i w:val="0"/>
        </w:rPr>
        <w:t xml:space="preserve">   </w:t>
      </w:r>
      <w:r w:rsidRPr="00155781">
        <w:rPr>
          <w:i w:val="0"/>
        </w:rPr>
        <w:t>«</w:t>
      </w:r>
      <w:proofErr w:type="gramEnd"/>
      <w:r w:rsidR="00B12215" w:rsidRPr="00155781">
        <w:rPr>
          <w:i w:val="0"/>
        </w:rPr>
        <w:t xml:space="preserve">О предоставлении разрешения на условно разрешенный вид использования </w:t>
      </w:r>
      <w:r w:rsidR="00B946F1">
        <w:rPr>
          <w:i w:val="0"/>
        </w:rPr>
        <w:t xml:space="preserve">объекта </w:t>
      </w:r>
      <w:r w:rsidR="00B12215">
        <w:rPr>
          <w:i w:val="0"/>
        </w:rPr>
        <w:t xml:space="preserve">– </w:t>
      </w:r>
      <w:r w:rsidR="002E0F62">
        <w:rPr>
          <w:i w:val="0"/>
        </w:rPr>
        <w:t>«</w:t>
      </w:r>
      <w:r w:rsidR="00362A32">
        <w:rPr>
          <w:i w:val="0"/>
        </w:rPr>
        <w:t>Храм</w:t>
      </w:r>
      <w:r w:rsidR="002E0F62">
        <w:rPr>
          <w:i w:val="0"/>
        </w:rPr>
        <w:t xml:space="preserve"> </w:t>
      </w:r>
      <w:r w:rsidR="00362A32">
        <w:rPr>
          <w:i w:val="0"/>
        </w:rPr>
        <w:t>Покров</w:t>
      </w:r>
      <w:r w:rsidR="002E0F62">
        <w:rPr>
          <w:i w:val="0"/>
        </w:rPr>
        <w:t>а</w:t>
      </w:r>
      <w:r w:rsidR="00362A32">
        <w:rPr>
          <w:i w:val="0"/>
        </w:rPr>
        <w:t xml:space="preserve"> Пресвятой Богородицы», </w:t>
      </w:r>
      <w:r w:rsidR="00B12215">
        <w:rPr>
          <w:i w:val="0"/>
        </w:rPr>
        <w:t xml:space="preserve">расположенного: </w:t>
      </w:r>
      <w:r w:rsidR="00404C9B">
        <w:rPr>
          <w:i w:val="0"/>
        </w:rPr>
        <w:t>Российс</w:t>
      </w:r>
      <w:r w:rsidR="00497A56">
        <w:rPr>
          <w:i w:val="0"/>
        </w:rPr>
        <w:t xml:space="preserve">кая Федерация, </w:t>
      </w:r>
      <w:r w:rsidR="00B12215">
        <w:rPr>
          <w:i w:val="0"/>
        </w:rPr>
        <w:t>Архангельская обл</w:t>
      </w:r>
      <w:r w:rsidR="00B946F1">
        <w:rPr>
          <w:i w:val="0"/>
        </w:rPr>
        <w:t>.</w:t>
      </w:r>
      <w:r w:rsidR="00B12215">
        <w:rPr>
          <w:i w:val="0"/>
        </w:rPr>
        <w:t xml:space="preserve">, </w:t>
      </w:r>
      <w:r w:rsidR="00B946F1">
        <w:rPr>
          <w:i w:val="0"/>
        </w:rPr>
        <w:t>муниципальный округ Няндомский</w:t>
      </w:r>
      <w:r w:rsidR="00497A56">
        <w:rPr>
          <w:i w:val="0"/>
        </w:rPr>
        <w:t>,</w:t>
      </w:r>
      <w:r w:rsidR="00B946F1">
        <w:rPr>
          <w:i w:val="0"/>
        </w:rPr>
        <w:t xml:space="preserve"> поселок Шалакуша,                           </w:t>
      </w:r>
      <w:r w:rsidR="0068573E">
        <w:rPr>
          <w:i w:val="0"/>
        </w:rPr>
        <w:t>ул</w:t>
      </w:r>
      <w:r w:rsidR="00B946F1">
        <w:rPr>
          <w:i w:val="0"/>
        </w:rPr>
        <w:t>ица Набережная</w:t>
      </w:r>
      <w:r w:rsidR="0068573E">
        <w:rPr>
          <w:i w:val="0"/>
        </w:rPr>
        <w:t xml:space="preserve">, </w:t>
      </w:r>
      <w:r w:rsidR="00B946F1">
        <w:rPr>
          <w:i w:val="0"/>
        </w:rPr>
        <w:t>здание 15Б</w:t>
      </w:r>
      <w:r w:rsidRPr="00155781">
        <w:rPr>
          <w:i w:val="0"/>
        </w:rPr>
        <w:t>»</w:t>
      </w:r>
      <w:r w:rsidR="00411858">
        <w:rPr>
          <w:i w:val="0"/>
        </w:rPr>
        <w:t xml:space="preserve"> </w:t>
      </w:r>
    </w:p>
    <w:p w14:paraId="3C6DF535" w14:textId="77777777" w:rsidR="00E737C9" w:rsidRPr="00D1673F" w:rsidRDefault="00E737C9" w:rsidP="00E31BA6">
      <w:pPr>
        <w:spacing w:line="240" w:lineRule="auto"/>
        <w:ind w:right="-284" w:firstLine="567"/>
        <w:jc w:val="center"/>
        <w:rPr>
          <w:sz w:val="40"/>
          <w:szCs w:val="40"/>
        </w:rPr>
      </w:pPr>
    </w:p>
    <w:p w14:paraId="6164C87F" w14:textId="6570D2CF" w:rsidR="00792EDE" w:rsidRPr="00155781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D1673F">
        <w:rPr>
          <w:rFonts w:ascii="Times New Roman" w:hAnsi="Times New Roman" w:cs="Times New Roman"/>
          <w:sz w:val="28"/>
          <w:szCs w:val="28"/>
        </w:rPr>
        <w:t xml:space="preserve"> </w:t>
      </w:r>
      <w:r w:rsidR="00E0740D">
        <w:rPr>
          <w:rFonts w:ascii="Times New Roman" w:hAnsi="Times New Roman" w:cs="Times New Roman"/>
          <w:sz w:val="28"/>
          <w:szCs w:val="28"/>
        </w:rPr>
        <w:t xml:space="preserve">статьей 28 Федерального закона от 6 октября </w:t>
      </w:r>
      <w:r w:rsidR="003D2B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0740D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792EDE" w:rsidRPr="00155781">
        <w:rPr>
          <w:rFonts w:ascii="Times New Roman" w:hAnsi="Times New Roman" w:cs="Times New Roman"/>
          <w:sz w:val="28"/>
          <w:szCs w:val="28"/>
        </w:rPr>
        <w:t>статьями 5.1</w:t>
      </w:r>
      <w:r w:rsidR="00BB6214">
        <w:rPr>
          <w:rFonts w:ascii="Times New Roman" w:hAnsi="Times New Roman" w:cs="Times New Roman"/>
          <w:sz w:val="28"/>
          <w:szCs w:val="28"/>
        </w:rPr>
        <w:t xml:space="preserve"> и</w:t>
      </w:r>
      <w:r w:rsidR="00792EDE" w:rsidRPr="00155781">
        <w:rPr>
          <w:rFonts w:ascii="Times New Roman" w:hAnsi="Times New Roman" w:cs="Times New Roman"/>
          <w:sz w:val="28"/>
          <w:szCs w:val="28"/>
        </w:rPr>
        <w:t xml:space="preserve"> </w:t>
      </w:r>
      <w:r w:rsidR="00B12215">
        <w:rPr>
          <w:rFonts w:ascii="Times New Roman" w:hAnsi="Times New Roman" w:cs="Times New Roman"/>
          <w:sz w:val="28"/>
          <w:szCs w:val="28"/>
        </w:rPr>
        <w:t xml:space="preserve">39 </w:t>
      </w:r>
      <w:r w:rsidR="00792EDE" w:rsidRPr="0015578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</w:t>
      </w:r>
      <w:r w:rsidR="009F2EFF" w:rsidRPr="00155781">
        <w:rPr>
          <w:rFonts w:ascii="Times New Roman" w:hAnsi="Times New Roman" w:cs="Times New Roman"/>
          <w:sz w:val="28"/>
          <w:szCs w:val="28"/>
        </w:rPr>
        <w:t>едерации,</w:t>
      </w:r>
      <w:r w:rsidR="00DA3AF2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статьями</w:t>
      </w:r>
      <w:r w:rsidR="009903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E75" w:rsidRPr="0015578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0740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E00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Устава Няндомского муниципального округа Архангельской области</w:t>
      </w:r>
      <w:r w:rsidR="00792EDE" w:rsidRPr="00155781">
        <w:rPr>
          <w:rFonts w:ascii="Times New Roman" w:hAnsi="Times New Roman" w:cs="Times New Roman"/>
          <w:sz w:val="28"/>
          <w:szCs w:val="28"/>
        </w:rPr>
        <w:t>,</w:t>
      </w:r>
      <w:r w:rsidR="00D1673F">
        <w:rPr>
          <w:rFonts w:ascii="Times New Roman" w:hAnsi="Times New Roman" w:cs="Times New Roman"/>
          <w:sz w:val="28"/>
          <w:szCs w:val="28"/>
        </w:rPr>
        <w:t xml:space="preserve"> </w:t>
      </w:r>
      <w:r w:rsidR="003D2B2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92EDE" w:rsidRPr="00155781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726C8C98" w14:textId="5CFDA015" w:rsidR="00210049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55781">
        <w:rPr>
          <w:rFonts w:ascii="Times New Roman" w:hAnsi="Times New Roman" w:cs="Times New Roman"/>
          <w:sz w:val="28"/>
          <w:szCs w:val="28"/>
        </w:rPr>
        <w:t>1. Назначить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</w:t>
      </w:r>
      <w:r w:rsidRPr="00155781">
        <w:rPr>
          <w:rFonts w:ascii="Times New Roman" w:hAnsi="Times New Roman" w:cs="Times New Roman"/>
          <w:sz w:val="28"/>
          <w:szCs w:val="28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21407E" w:rsidRPr="0021407E">
        <w:rPr>
          <w:rFonts w:ascii="Times New Roman" w:hAnsi="Times New Roman" w:cs="Times New Roman"/>
          <w:sz w:val="28"/>
          <w:szCs w:val="28"/>
        </w:rPr>
        <w:t>«</w:t>
      </w:r>
      <w:r w:rsidR="004878F0" w:rsidRPr="0021407E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</w:t>
      </w:r>
      <w:r w:rsidR="00B946F1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4878F0" w:rsidRPr="0021407E">
        <w:rPr>
          <w:rFonts w:ascii="Times New Roman" w:hAnsi="Times New Roman" w:cs="Times New Roman"/>
          <w:sz w:val="28"/>
          <w:szCs w:val="28"/>
        </w:rPr>
        <w:t xml:space="preserve"> – </w:t>
      </w:r>
      <w:r w:rsidR="00210049" w:rsidRPr="00210049">
        <w:rPr>
          <w:rFonts w:ascii="Times New Roman" w:hAnsi="Times New Roman" w:cs="Times New Roman"/>
          <w:sz w:val="28"/>
          <w:szCs w:val="28"/>
        </w:rPr>
        <w:t>«</w:t>
      </w:r>
      <w:r w:rsidR="002E0F62">
        <w:rPr>
          <w:rFonts w:ascii="Times New Roman" w:hAnsi="Times New Roman" w:cs="Times New Roman"/>
          <w:sz w:val="28"/>
          <w:szCs w:val="28"/>
        </w:rPr>
        <w:t>Храм Покрова Пресвятой Богородицы»</w:t>
      </w:r>
      <w:r w:rsidR="00210049" w:rsidRPr="00210049">
        <w:rPr>
          <w:rFonts w:ascii="Times New Roman" w:hAnsi="Times New Roman" w:cs="Times New Roman"/>
          <w:sz w:val="28"/>
          <w:szCs w:val="28"/>
        </w:rPr>
        <w:t>, расположенного: Российская Федерация, Архангельская обл</w:t>
      </w:r>
      <w:r w:rsidR="00B946F1">
        <w:rPr>
          <w:rFonts w:ascii="Times New Roman" w:hAnsi="Times New Roman" w:cs="Times New Roman"/>
          <w:sz w:val="28"/>
          <w:szCs w:val="28"/>
        </w:rPr>
        <w:t>.</w:t>
      </w:r>
      <w:r w:rsidR="00210049" w:rsidRPr="00210049">
        <w:rPr>
          <w:rFonts w:ascii="Times New Roman" w:hAnsi="Times New Roman" w:cs="Times New Roman"/>
          <w:sz w:val="28"/>
          <w:szCs w:val="28"/>
        </w:rPr>
        <w:t>,</w:t>
      </w:r>
      <w:r w:rsidR="00B946F1">
        <w:rPr>
          <w:rFonts w:ascii="Times New Roman" w:hAnsi="Times New Roman" w:cs="Times New Roman"/>
          <w:sz w:val="28"/>
          <w:szCs w:val="28"/>
        </w:rPr>
        <w:t xml:space="preserve"> муниципальный округ </w:t>
      </w:r>
      <w:r w:rsidR="00210049" w:rsidRPr="00210049">
        <w:rPr>
          <w:rFonts w:ascii="Times New Roman" w:hAnsi="Times New Roman" w:cs="Times New Roman"/>
          <w:sz w:val="28"/>
          <w:szCs w:val="28"/>
        </w:rPr>
        <w:t xml:space="preserve">Няндомский, </w:t>
      </w:r>
      <w:r w:rsidR="00B946F1">
        <w:rPr>
          <w:rFonts w:ascii="Times New Roman" w:hAnsi="Times New Roman" w:cs="Times New Roman"/>
          <w:sz w:val="28"/>
          <w:szCs w:val="28"/>
        </w:rPr>
        <w:t xml:space="preserve">поселок Шалакуша, улица Набережная, здание </w:t>
      </w:r>
      <w:r w:rsidR="00B946F1" w:rsidRPr="00773925">
        <w:rPr>
          <w:rFonts w:ascii="Times New Roman" w:hAnsi="Times New Roman" w:cs="Times New Roman"/>
          <w:sz w:val="28"/>
          <w:szCs w:val="28"/>
        </w:rPr>
        <w:t>15Б</w:t>
      </w:r>
      <w:r w:rsidR="00210049" w:rsidRPr="00773925">
        <w:t xml:space="preserve"> </w:t>
      </w:r>
      <w:r w:rsidR="00A12E5D" w:rsidRPr="00773925">
        <w:rPr>
          <w:rFonts w:ascii="Times New Roman" w:hAnsi="Times New Roman" w:cs="Times New Roman"/>
          <w:sz w:val="28"/>
          <w:szCs w:val="28"/>
        </w:rPr>
        <w:t>на</w:t>
      </w:r>
      <w:r w:rsidR="005D297E" w:rsidRPr="00773925">
        <w:rPr>
          <w:rFonts w:ascii="Times New Roman" w:hAnsi="Times New Roman" w:cs="Times New Roman"/>
          <w:sz w:val="28"/>
          <w:szCs w:val="28"/>
        </w:rPr>
        <w:t xml:space="preserve"> </w:t>
      </w:r>
      <w:r w:rsidR="007739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3925" w:rsidRPr="00773925">
        <w:rPr>
          <w:rFonts w:ascii="Times New Roman" w:hAnsi="Times New Roman" w:cs="Times New Roman"/>
          <w:sz w:val="28"/>
          <w:szCs w:val="28"/>
        </w:rPr>
        <w:t>14</w:t>
      </w:r>
      <w:r w:rsidR="00470D10" w:rsidRPr="00773925">
        <w:rPr>
          <w:rFonts w:ascii="Times New Roman" w:hAnsi="Times New Roman" w:cs="Times New Roman"/>
          <w:sz w:val="28"/>
          <w:szCs w:val="28"/>
        </w:rPr>
        <w:t xml:space="preserve"> августа 2025 года</w:t>
      </w:r>
      <w:r w:rsidR="004E0535" w:rsidRPr="00773925">
        <w:rPr>
          <w:rFonts w:ascii="Times New Roman" w:hAnsi="Times New Roman" w:cs="Times New Roman"/>
          <w:sz w:val="28"/>
          <w:szCs w:val="28"/>
        </w:rPr>
        <w:t xml:space="preserve"> </w:t>
      </w:r>
      <w:r w:rsidR="000B24FA" w:rsidRPr="00773925">
        <w:rPr>
          <w:rFonts w:ascii="Times New Roman" w:hAnsi="Times New Roman" w:cs="Times New Roman"/>
          <w:sz w:val="28"/>
          <w:szCs w:val="28"/>
        </w:rPr>
        <w:t xml:space="preserve">в </w:t>
      </w:r>
      <w:r w:rsidR="00DD39AB" w:rsidRPr="00773925">
        <w:rPr>
          <w:rFonts w:ascii="Times New Roman" w:hAnsi="Times New Roman" w:cs="Times New Roman"/>
          <w:sz w:val="28"/>
          <w:szCs w:val="28"/>
        </w:rPr>
        <w:t>9</w:t>
      </w:r>
      <w:r w:rsidR="004F5420" w:rsidRPr="00773925">
        <w:rPr>
          <w:rFonts w:ascii="Times New Roman" w:hAnsi="Times New Roman" w:cs="Times New Roman"/>
          <w:sz w:val="28"/>
          <w:szCs w:val="28"/>
        </w:rPr>
        <w:t>:00</w:t>
      </w:r>
      <w:r w:rsidR="000B24FA" w:rsidRPr="0077392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44C13" w:rsidRPr="00773925">
        <w:rPr>
          <w:rFonts w:ascii="Times New Roman" w:hAnsi="Times New Roman" w:cs="Times New Roman"/>
          <w:sz w:val="28"/>
          <w:szCs w:val="28"/>
        </w:rPr>
        <w:t xml:space="preserve">в </w:t>
      </w:r>
      <w:r w:rsidR="00F44C13" w:rsidRPr="00773925">
        <w:rPr>
          <w:rFonts w:ascii="Times New Roman" w:eastAsia="Calibri" w:hAnsi="Times New Roman" w:cs="Times New Roman"/>
          <w:sz w:val="28"/>
          <w:szCs w:val="28"/>
        </w:rPr>
        <w:t xml:space="preserve">здании </w:t>
      </w:r>
      <w:proofErr w:type="spellStart"/>
      <w:r w:rsidR="00E0740D" w:rsidRPr="00773925">
        <w:rPr>
          <w:rFonts w:ascii="Times New Roman" w:eastAsia="Calibri" w:hAnsi="Times New Roman" w:cs="Times New Roman"/>
          <w:sz w:val="28"/>
          <w:szCs w:val="28"/>
        </w:rPr>
        <w:t>Шалакушского</w:t>
      </w:r>
      <w:proofErr w:type="spellEnd"/>
      <w:r w:rsidR="00E0740D" w:rsidRPr="00773925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</w:t>
      </w:r>
      <w:r w:rsidR="00E0740D">
        <w:rPr>
          <w:rFonts w:ascii="Times New Roman" w:eastAsia="Calibri" w:hAnsi="Times New Roman" w:cs="Times New Roman"/>
          <w:sz w:val="28"/>
          <w:szCs w:val="28"/>
        </w:rPr>
        <w:t xml:space="preserve"> отдела 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 xml:space="preserve">администрации Няндомского муниципального округа Архангельской области по адресу: Архангельская область, </w:t>
      </w:r>
      <w:r w:rsidR="00F44C13" w:rsidRPr="00B3279D">
        <w:rPr>
          <w:rFonts w:ascii="Times New Roman" w:hAnsi="Times New Roman" w:cs="Times New Roman"/>
          <w:sz w:val="28"/>
          <w:szCs w:val="28"/>
        </w:rPr>
        <w:t>Няндомский муниципальный округ,</w:t>
      </w:r>
      <w:r w:rsidR="00DD39AB">
        <w:rPr>
          <w:rFonts w:ascii="Times New Roman" w:hAnsi="Times New Roman" w:cs="Times New Roman"/>
          <w:sz w:val="28"/>
          <w:szCs w:val="28"/>
        </w:rPr>
        <w:t xml:space="preserve"> </w:t>
      </w:r>
      <w:r w:rsidR="00E0740D">
        <w:rPr>
          <w:rFonts w:ascii="Times New Roman" w:hAnsi="Times New Roman" w:cs="Times New Roman"/>
          <w:sz w:val="28"/>
          <w:szCs w:val="28"/>
        </w:rPr>
        <w:t>поселок Шалакуша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E0740D">
        <w:rPr>
          <w:rFonts w:ascii="Times New Roman" w:eastAsia="Calibri" w:hAnsi="Times New Roman" w:cs="Times New Roman"/>
          <w:sz w:val="28"/>
          <w:szCs w:val="28"/>
        </w:rPr>
        <w:t>Заводская</w:t>
      </w:r>
      <w:r w:rsidR="00F44C13" w:rsidRPr="00B3279D">
        <w:rPr>
          <w:rFonts w:ascii="Times New Roman" w:hAnsi="Times New Roman" w:cs="Times New Roman"/>
          <w:sz w:val="28"/>
          <w:szCs w:val="28"/>
        </w:rPr>
        <w:t>, дом 1</w:t>
      </w:r>
      <w:r w:rsidR="00E0740D">
        <w:rPr>
          <w:rFonts w:ascii="Times New Roman" w:eastAsia="Calibri" w:hAnsi="Times New Roman" w:cs="Times New Roman"/>
          <w:sz w:val="28"/>
          <w:szCs w:val="28"/>
        </w:rPr>
        <w:t>2</w:t>
      </w:r>
      <w:r w:rsidR="00E0740D" w:rsidRPr="00122293">
        <w:rPr>
          <w:rFonts w:ascii="Times New Roman" w:eastAsia="Calibri" w:hAnsi="Times New Roman" w:cs="Times New Roman"/>
          <w:sz w:val="28"/>
          <w:szCs w:val="28"/>
        </w:rPr>
        <w:t>, кабинет № 1.</w:t>
      </w:r>
    </w:p>
    <w:p w14:paraId="495AA8F7" w14:textId="0CA2F809" w:rsidR="00F44C13" w:rsidRPr="00B3279D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B3279D"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E0740D">
        <w:rPr>
          <w:rFonts w:ascii="Times New Roman" w:eastAsia="Calibri" w:hAnsi="Times New Roman" w:cs="Times New Roman"/>
          <w:iCs/>
          <w:sz w:val="28"/>
          <w:szCs w:val="28"/>
        </w:rPr>
        <w:t xml:space="preserve">Создать комиссию по организации и проведению публичных слушаний в </w:t>
      </w:r>
      <w:r w:rsidRPr="00B3279D">
        <w:rPr>
          <w:rFonts w:ascii="Times New Roman" w:eastAsia="Calibri" w:hAnsi="Times New Roman" w:cs="Times New Roman"/>
          <w:iCs/>
          <w:sz w:val="28"/>
          <w:szCs w:val="28"/>
        </w:rPr>
        <w:t>следующем составе (далее – Организационная комиссия)</w:t>
      </w:r>
      <w:r w:rsidRPr="00B3279D">
        <w:rPr>
          <w:rFonts w:ascii="Times New Roman" w:hAnsi="Times New Roman" w:cs="Times New Roman"/>
          <w:iCs/>
          <w:sz w:val="28"/>
          <w:szCs w:val="28"/>
        </w:rPr>
        <w:t>:</w:t>
      </w:r>
    </w:p>
    <w:p w14:paraId="3610EE69" w14:textId="6A59534C" w:rsidR="00BC45D3" w:rsidRDefault="00B946F1" w:rsidP="00B946F1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Епихов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Александр Сергеевич</w:t>
      </w:r>
      <w:r w:rsidRPr="000B7492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0B7492">
        <w:rPr>
          <w:rFonts w:ascii="Times New Roman" w:hAnsi="Times New Roman" w:cs="Times New Roman"/>
          <w:iCs/>
          <w:sz w:val="28"/>
          <w:szCs w:val="28"/>
        </w:rPr>
        <w:t>начальника Управления</w:t>
      </w:r>
      <w:r w:rsidRPr="000B749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B7492">
        <w:rPr>
          <w:rFonts w:ascii="Times New Roman" w:hAnsi="Times New Roman" w:cs="Times New Roman"/>
          <w:iCs/>
          <w:sz w:val="28"/>
          <w:szCs w:val="28"/>
        </w:rPr>
        <w:t>строительства и ЖКХ администрации Няндомского муниципального округа Архангельской области</w:t>
      </w:r>
      <w:r w:rsidR="00BC45D3" w:rsidRPr="00B946F1">
        <w:rPr>
          <w:rFonts w:ascii="Times New Roman" w:hAnsi="Times New Roman" w:cs="Times New Roman"/>
          <w:iCs/>
          <w:sz w:val="28"/>
          <w:szCs w:val="28"/>
        </w:rPr>
        <w:t>, председатель комиссии;</w:t>
      </w:r>
    </w:p>
    <w:p w14:paraId="42971473" w14:textId="68D17BC9" w:rsidR="00BC45D3" w:rsidRPr="00A03275" w:rsidRDefault="00B946F1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Романовская Лариса Викторовна – главный специалист отдела строительства и архитектуры Управления строительства, архитектуры и ЖКХ администрации </w:t>
      </w:r>
      <w:r w:rsidR="00941EB4">
        <w:rPr>
          <w:rFonts w:ascii="Times New Roman" w:hAnsi="Times New Roman" w:cs="Times New Roman"/>
          <w:iCs/>
          <w:sz w:val="28"/>
          <w:szCs w:val="28"/>
        </w:rPr>
        <w:t>Няндомского муниципального округа Архангельской области</w:t>
      </w:r>
      <w:r w:rsidR="00BC45D3" w:rsidRPr="00A03275">
        <w:rPr>
          <w:rFonts w:ascii="Times New Roman" w:hAnsi="Times New Roman" w:cs="Times New Roman"/>
          <w:iCs/>
          <w:sz w:val="28"/>
          <w:szCs w:val="28"/>
        </w:rPr>
        <w:t>, секретарь комиссии;</w:t>
      </w:r>
    </w:p>
    <w:p w14:paraId="38F8659B" w14:textId="4786AA8E" w:rsidR="00BC45D3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Члены комиссии:</w:t>
      </w:r>
    </w:p>
    <w:p w14:paraId="2C5EBF61" w14:textId="66096FD6"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</w:t>
      </w:r>
      <w:r w:rsidR="00941EB4">
        <w:rPr>
          <w:rFonts w:ascii="Times New Roman" w:hAnsi="Times New Roman" w:cs="Times New Roman"/>
          <w:iCs/>
          <w:sz w:val="28"/>
          <w:szCs w:val="28"/>
        </w:rPr>
        <w:t>.</w:t>
      </w:r>
    </w:p>
    <w:p w14:paraId="066AA5BC" w14:textId="1D63518A" w:rsidR="00EA73D8" w:rsidRPr="00EA73D8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73D8">
        <w:rPr>
          <w:rFonts w:ascii="Times New Roman" w:hAnsi="Times New Roman" w:cs="Times New Roman"/>
          <w:sz w:val="28"/>
          <w:szCs w:val="28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>
        <w:rPr>
          <w:rFonts w:ascii="Times New Roman" w:hAnsi="Times New Roman" w:cs="Times New Roman"/>
          <w:sz w:val="28"/>
          <w:szCs w:val="28"/>
        </w:rPr>
        <w:t xml:space="preserve"> </w:t>
      </w:r>
      <w:r w:rsidR="007863D5" w:rsidRPr="00155781">
        <w:rPr>
          <w:rFonts w:ascii="Times New Roman" w:hAnsi="Times New Roman" w:cs="Times New Roman"/>
          <w:sz w:val="28"/>
          <w:szCs w:val="28"/>
        </w:rPr>
        <w:t xml:space="preserve">по проекту постановления главы Няндомского муниципального округа Архангельской области </w:t>
      </w:r>
      <w:r w:rsidR="007863D5" w:rsidRPr="0021407E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</w:t>
      </w:r>
      <w:r w:rsidR="00941EB4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7863D5" w:rsidRPr="0021407E">
        <w:rPr>
          <w:rFonts w:ascii="Times New Roman" w:hAnsi="Times New Roman" w:cs="Times New Roman"/>
          <w:sz w:val="28"/>
          <w:szCs w:val="28"/>
        </w:rPr>
        <w:t xml:space="preserve"> – </w:t>
      </w:r>
      <w:r w:rsidR="00210049" w:rsidRPr="00210049">
        <w:rPr>
          <w:rFonts w:ascii="Times New Roman" w:hAnsi="Times New Roman" w:cs="Times New Roman"/>
          <w:sz w:val="28"/>
          <w:szCs w:val="28"/>
        </w:rPr>
        <w:t>«</w:t>
      </w:r>
      <w:r w:rsidR="00744D8C">
        <w:rPr>
          <w:rFonts w:ascii="Times New Roman" w:hAnsi="Times New Roman" w:cs="Times New Roman"/>
          <w:sz w:val="28"/>
          <w:szCs w:val="28"/>
        </w:rPr>
        <w:t>Храм Покрова Пресвятой Богородицы</w:t>
      </w:r>
      <w:r w:rsidR="00210049" w:rsidRPr="00210049">
        <w:rPr>
          <w:rFonts w:ascii="Times New Roman" w:hAnsi="Times New Roman" w:cs="Times New Roman"/>
          <w:sz w:val="28"/>
          <w:szCs w:val="28"/>
        </w:rPr>
        <w:t>», расположенного: Российская Федерация, Архангельская обл</w:t>
      </w:r>
      <w:r w:rsidR="00941EB4">
        <w:rPr>
          <w:rFonts w:ascii="Times New Roman" w:hAnsi="Times New Roman" w:cs="Times New Roman"/>
          <w:sz w:val="28"/>
          <w:szCs w:val="28"/>
        </w:rPr>
        <w:t>.</w:t>
      </w:r>
      <w:r w:rsidR="00210049" w:rsidRPr="00210049">
        <w:rPr>
          <w:rFonts w:ascii="Times New Roman" w:hAnsi="Times New Roman" w:cs="Times New Roman"/>
          <w:sz w:val="28"/>
          <w:szCs w:val="28"/>
        </w:rPr>
        <w:t xml:space="preserve">, </w:t>
      </w:r>
      <w:r w:rsidR="00941EB4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210049" w:rsidRPr="00210049">
        <w:rPr>
          <w:rFonts w:ascii="Times New Roman" w:hAnsi="Times New Roman" w:cs="Times New Roman"/>
          <w:sz w:val="28"/>
          <w:szCs w:val="28"/>
        </w:rPr>
        <w:t xml:space="preserve">Няндомский, </w:t>
      </w:r>
      <w:r w:rsidR="00941EB4">
        <w:rPr>
          <w:rFonts w:ascii="Times New Roman" w:hAnsi="Times New Roman" w:cs="Times New Roman"/>
          <w:sz w:val="28"/>
          <w:szCs w:val="28"/>
        </w:rPr>
        <w:t>поселок Шалакуша</w:t>
      </w:r>
      <w:r w:rsidR="00210049" w:rsidRPr="00210049">
        <w:rPr>
          <w:rFonts w:ascii="Times New Roman" w:hAnsi="Times New Roman" w:cs="Times New Roman"/>
          <w:sz w:val="28"/>
          <w:szCs w:val="28"/>
        </w:rPr>
        <w:t xml:space="preserve">, ул. </w:t>
      </w:r>
      <w:r w:rsidR="00941EB4">
        <w:rPr>
          <w:rFonts w:ascii="Times New Roman" w:hAnsi="Times New Roman" w:cs="Times New Roman"/>
          <w:sz w:val="28"/>
          <w:szCs w:val="28"/>
        </w:rPr>
        <w:t>Набережная, здание 15Б</w:t>
      </w:r>
      <w:r w:rsidR="00210049" w:rsidRPr="00210049">
        <w:rPr>
          <w:rFonts w:ascii="Times New Roman" w:hAnsi="Times New Roman" w:cs="Times New Roman"/>
          <w:sz w:val="28"/>
          <w:szCs w:val="28"/>
        </w:rPr>
        <w:t>»</w:t>
      </w:r>
      <w:r w:rsidR="004F5B80">
        <w:rPr>
          <w:rFonts w:ascii="Times New Roman" w:hAnsi="Times New Roman" w:cs="Times New Roman"/>
          <w:sz w:val="28"/>
          <w:szCs w:val="28"/>
        </w:rPr>
        <w:t xml:space="preserve"> </w:t>
      </w:r>
      <w:r w:rsidR="00BA118F">
        <w:rPr>
          <w:rFonts w:ascii="Times New Roman" w:hAnsi="Times New Roman" w:cs="Times New Roman"/>
          <w:sz w:val="28"/>
          <w:szCs w:val="28"/>
        </w:rPr>
        <w:t>-</w:t>
      </w:r>
      <w:r w:rsidR="00210049">
        <w:rPr>
          <w:rFonts w:ascii="Times New Roman" w:hAnsi="Times New Roman" w:cs="Times New Roman"/>
          <w:sz w:val="28"/>
          <w:szCs w:val="28"/>
        </w:rPr>
        <w:t xml:space="preserve"> </w:t>
      </w:r>
      <w:r w:rsidR="00941EB4">
        <w:rPr>
          <w:rFonts w:ascii="Times New Roman" w:hAnsi="Times New Roman" w:cs="Times New Roman"/>
          <w:sz w:val="28"/>
          <w:szCs w:val="28"/>
        </w:rPr>
        <w:t>Овсянникова Романа Васильевича</w:t>
      </w:r>
      <w:r w:rsidR="004F5B80">
        <w:rPr>
          <w:rFonts w:ascii="Times New Roman" w:hAnsi="Times New Roman" w:cs="Times New Roman"/>
          <w:sz w:val="28"/>
          <w:szCs w:val="28"/>
        </w:rPr>
        <w:t>.</w:t>
      </w:r>
    </w:p>
    <w:p w14:paraId="68F24163" w14:textId="075C2E67" w:rsidR="003060A0" w:rsidRPr="007C1AB9" w:rsidRDefault="00EA73D8" w:rsidP="007C1AB9">
      <w:pPr>
        <w:pStyle w:val="a5"/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. </w:t>
      </w:r>
      <w:r w:rsidR="00E0740D">
        <w:rPr>
          <w:rFonts w:ascii="Times New Roman" w:eastAsia="Calibri" w:hAnsi="Times New Roman" w:cs="Times New Roman"/>
          <w:sz w:val="28"/>
          <w:szCs w:val="28"/>
        </w:rPr>
        <w:t>Прием предложений и</w:t>
      </w:r>
      <w:r w:rsidR="007D3664">
        <w:rPr>
          <w:rFonts w:ascii="Times New Roman" w:eastAsia="Calibri" w:hAnsi="Times New Roman" w:cs="Times New Roman"/>
          <w:sz w:val="28"/>
          <w:szCs w:val="28"/>
        </w:rPr>
        <w:t xml:space="preserve"> замечани</w:t>
      </w:r>
      <w:r w:rsidR="00E0740D">
        <w:rPr>
          <w:rFonts w:ascii="Times New Roman" w:eastAsia="Calibri" w:hAnsi="Times New Roman" w:cs="Times New Roman"/>
          <w:sz w:val="28"/>
          <w:szCs w:val="28"/>
        </w:rPr>
        <w:t xml:space="preserve">й по проекту постановления 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главы Няндомского муниципального округа Архангельской области </w:t>
      </w:r>
      <w:r w:rsidR="005D2C26">
        <w:rPr>
          <w:rFonts w:ascii="Times New Roman" w:hAnsi="Times New Roman" w:cs="Times New Roman"/>
          <w:sz w:val="28"/>
          <w:szCs w:val="28"/>
        </w:rPr>
        <w:br/>
      </w:r>
      <w:r w:rsidR="00AB457E" w:rsidRPr="0021407E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</w:t>
      </w:r>
      <w:r w:rsidR="00941EB4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AB457E" w:rsidRPr="0021407E">
        <w:rPr>
          <w:rFonts w:ascii="Times New Roman" w:hAnsi="Times New Roman" w:cs="Times New Roman"/>
          <w:sz w:val="28"/>
          <w:szCs w:val="28"/>
        </w:rPr>
        <w:t xml:space="preserve"> – </w:t>
      </w:r>
      <w:r w:rsidR="00210049" w:rsidRPr="00210049">
        <w:rPr>
          <w:rFonts w:ascii="Times New Roman" w:hAnsi="Times New Roman" w:cs="Times New Roman"/>
          <w:sz w:val="28"/>
          <w:szCs w:val="28"/>
        </w:rPr>
        <w:t>«</w:t>
      </w:r>
      <w:r w:rsidR="00744D8C">
        <w:rPr>
          <w:rFonts w:ascii="Times New Roman" w:hAnsi="Times New Roman" w:cs="Times New Roman"/>
          <w:sz w:val="28"/>
          <w:szCs w:val="28"/>
        </w:rPr>
        <w:t>Храм Покрова Пресвятой Богородицы</w:t>
      </w:r>
      <w:r w:rsidR="00210049" w:rsidRPr="00210049">
        <w:rPr>
          <w:rFonts w:ascii="Times New Roman" w:hAnsi="Times New Roman" w:cs="Times New Roman"/>
          <w:sz w:val="28"/>
          <w:szCs w:val="28"/>
        </w:rPr>
        <w:t>», расположенного: Российская Федерация, Архангельская обл</w:t>
      </w:r>
      <w:r w:rsidR="00941EB4">
        <w:rPr>
          <w:rFonts w:ascii="Times New Roman" w:hAnsi="Times New Roman" w:cs="Times New Roman"/>
          <w:sz w:val="28"/>
          <w:szCs w:val="28"/>
        </w:rPr>
        <w:t>.</w:t>
      </w:r>
      <w:r w:rsidR="00210049" w:rsidRPr="00210049">
        <w:rPr>
          <w:rFonts w:ascii="Times New Roman" w:hAnsi="Times New Roman" w:cs="Times New Roman"/>
          <w:sz w:val="28"/>
          <w:szCs w:val="28"/>
        </w:rPr>
        <w:t xml:space="preserve">, </w:t>
      </w:r>
      <w:r w:rsidR="00941EB4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210049" w:rsidRPr="00210049">
        <w:rPr>
          <w:rFonts w:ascii="Times New Roman" w:hAnsi="Times New Roman" w:cs="Times New Roman"/>
          <w:sz w:val="28"/>
          <w:szCs w:val="28"/>
        </w:rPr>
        <w:t xml:space="preserve">Няндомский, </w:t>
      </w:r>
      <w:r w:rsidR="00941EB4">
        <w:rPr>
          <w:rFonts w:ascii="Times New Roman" w:hAnsi="Times New Roman" w:cs="Times New Roman"/>
          <w:sz w:val="28"/>
          <w:szCs w:val="28"/>
        </w:rPr>
        <w:t>поселок Шалакуша</w:t>
      </w:r>
      <w:r w:rsidR="00210049" w:rsidRPr="00210049">
        <w:rPr>
          <w:rFonts w:ascii="Times New Roman" w:hAnsi="Times New Roman" w:cs="Times New Roman"/>
          <w:sz w:val="28"/>
          <w:szCs w:val="28"/>
        </w:rPr>
        <w:t xml:space="preserve">, ул. </w:t>
      </w:r>
      <w:r w:rsidR="00941EB4">
        <w:rPr>
          <w:rFonts w:ascii="Times New Roman" w:hAnsi="Times New Roman" w:cs="Times New Roman"/>
          <w:sz w:val="28"/>
          <w:szCs w:val="28"/>
        </w:rPr>
        <w:t>Набережная, здание 15Б</w:t>
      </w:r>
      <w:r w:rsidR="00CD2CFF">
        <w:rPr>
          <w:rFonts w:ascii="Times New Roman" w:hAnsi="Times New Roman" w:cs="Times New Roman"/>
          <w:sz w:val="28"/>
          <w:szCs w:val="28"/>
        </w:rPr>
        <w:t>»</w:t>
      </w:r>
      <w:r w:rsidR="008C0CF1">
        <w:rPr>
          <w:rFonts w:ascii="Times New Roman" w:hAnsi="Times New Roman" w:cs="Times New Roman"/>
          <w:sz w:val="28"/>
          <w:szCs w:val="28"/>
        </w:rPr>
        <w:t xml:space="preserve"> </w:t>
      </w:r>
      <w:r w:rsidR="00E0740D">
        <w:rPr>
          <w:rFonts w:ascii="Times New Roman" w:hAnsi="Times New Roman" w:cs="Times New Roman"/>
          <w:sz w:val="28"/>
          <w:szCs w:val="28"/>
        </w:rPr>
        <w:t xml:space="preserve">производится через интернет-приемную </w:t>
      </w:r>
      <w:hyperlink r:id="rId8" w:history="1">
        <w:r w:rsidR="00E0740D" w:rsidRPr="003403D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0740D" w:rsidRPr="003403D7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E0740D" w:rsidRPr="003403D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nyandoma</w:t>
        </w:r>
        <w:r w:rsidR="00E0740D" w:rsidRPr="003403D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E0740D" w:rsidRPr="003403D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E0740D" w:rsidRPr="003403D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E0740D" w:rsidRPr="003403D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0740D">
        <w:rPr>
          <w:rFonts w:ascii="Times New Roman" w:hAnsi="Times New Roman" w:cs="Times New Roman"/>
          <w:sz w:val="28"/>
          <w:szCs w:val="28"/>
        </w:rPr>
        <w:t xml:space="preserve">, </w:t>
      </w:r>
      <w:r w:rsidR="001B092B">
        <w:rPr>
          <w:rFonts w:ascii="Times New Roman" w:hAnsi="Times New Roman" w:cs="Times New Roman"/>
          <w:sz w:val="28"/>
          <w:szCs w:val="28"/>
        </w:rPr>
        <w:t xml:space="preserve">в письменной форме в адрес </w:t>
      </w:r>
      <w:proofErr w:type="spellStart"/>
      <w:r w:rsidR="001B092B">
        <w:rPr>
          <w:rFonts w:ascii="Times New Roman" w:hAnsi="Times New Roman" w:cs="Times New Roman"/>
          <w:sz w:val="28"/>
          <w:szCs w:val="28"/>
        </w:rPr>
        <w:t>Шалакушского</w:t>
      </w:r>
      <w:proofErr w:type="spellEnd"/>
      <w:r w:rsidR="001B092B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Няндомского муниципального округа Архангельской области по адресу: </w:t>
      </w:r>
      <w:r w:rsidR="007C1AB9">
        <w:rPr>
          <w:rFonts w:ascii="Times New Roman" w:hAnsi="Times New Roman" w:cs="Times New Roman"/>
          <w:sz w:val="28"/>
          <w:szCs w:val="28"/>
        </w:rPr>
        <w:t>Архангельской область, Няндомский муниципальный округ, пос. Шалакуша, ул. Заводская,               д. 12, через личный кабинет в Федеральной государственной информационной системе «Единый портал государственных и муниципальных услуг (функций)»</w:t>
      </w:r>
      <w:r w:rsidR="007C1AB9" w:rsidRPr="007C1AB9">
        <w:t xml:space="preserve"> </w:t>
      </w:r>
      <w:hyperlink r:id="rId9" w:history="1">
        <w:r w:rsidR="007C1AB9" w:rsidRPr="00E008CF">
          <w:rPr>
            <w:rStyle w:val="ac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https://pos.gosuslugi.ru/lkp/public-discussions/</w:t>
        </w:r>
      </w:hyperlink>
      <w:r w:rsidR="007C1AB9">
        <w:rPr>
          <w:rStyle w:val="ac"/>
          <w:rFonts w:ascii="Times New Roman" w:eastAsia="Calibri" w:hAnsi="Times New Roman" w:cs="Times New Roman"/>
          <w:color w:val="auto"/>
          <w:sz w:val="28"/>
          <w:szCs w:val="28"/>
          <w:u w:val="none"/>
          <w:lang w:eastAsia="ru-RU"/>
        </w:rPr>
        <w:t xml:space="preserve">, по средством записи в книге (журнале) учета посетителей экспозиции проекта, рассматриваемого на публичных слушаниях </w:t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 w:rsidR="00404974" w:rsidRPr="00155781">
        <w:rPr>
          <w:rFonts w:ascii="Times New Roman" w:hAnsi="Times New Roman" w:cs="Times New Roman"/>
          <w:sz w:val="28"/>
          <w:szCs w:val="28"/>
        </w:rPr>
        <w:t>постановления главы Няндомского муниципального округа Архангельской области</w:t>
      </w:r>
      <w:r w:rsidR="008C0CF1">
        <w:rPr>
          <w:rFonts w:ascii="Times New Roman" w:hAnsi="Times New Roman" w:cs="Times New Roman"/>
          <w:sz w:val="28"/>
          <w:szCs w:val="28"/>
        </w:rPr>
        <w:t xml:space="preserve"> </w:t>
      </w:r>
      <w:r w:rsidR="00CD2CF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01A89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="00941EB4">
        <w:rPr>
          <w:rFonts w:ascii="Times New Roman" w:hAnsi="Times New Roman" w:cs="Times New Roman"/>
          <w:sz w:val="28"/>
          <w:szCs w:val="28"/>
        </w:rPr>
        <w:t>объекта</w:t>
      </w:r>
      <w:r w:rsidR="00866522">
        <w:rPr>
          <w:rFonts w:ascii="Times New Roman" w:hAnsi="Times New Roman" w:cs="Times New Roman"/>
          <w:sz w:val="28"/>
          <w:szCs w:val="28"/>
        </w:rPr>
        <w:t xml:space="preserve"> </w:t>
      </w:r>
      <w:r w:rsidR="00C01A89" w:rsidRPr="0021407E">
        <w:rPr>
          <w:rFonts w:ascii="Times New Roman" w:hAnsi="Times New Roman" w:cs="Times New Roman"/>
          <w:sz w:val="28"/>
          <w:szCs w:val="28"/>
        </w:rPr>
        <w:t xml:space="preserve">– </w:t>
      </w:r>
      <w:r w:rsidR="00210049" w:rsidRPr="00210049">
        <w:rPr>
          <w:rFonts w:ascii="Times New Roman" w:hAnsi="Times New Roman" w:cs="Times New Roman"/>
          <w:sz w:val="28"/>
          <w:szCs w:val="28"/>
        </w:rPr>
        <w:t>«</w:t>
      </w:r>
      <w:r w:rsidR="00744D8C">
        <w:rPr>
          <w:rFonts w:ascii="Times New Roman" w:hAnsi="Times New Roman" w:cs="Times New Roman"/>
          <w:sz w:val="28"/>
          <w:szCs w:val="28"/>
        </w:rPr>
        <w:t>Храм Покрова Пресвятой Богородицы</w:t>
      </w:r>
      <w:r w:rsidR="00210049" w:rsidRPr="00210049">
        <w:rPr>
          <w:rFonts w:ascii="Times New Roman" w:hAnsi="Times New Roman" w:cs="Times New Roman"/>
          <w:sz w:val="28"/>
          <w:szCs w:val="28"/>
        </w:rPr>
        <w:t>», расположенного: Российская Федерация, Архангельская обл</w:t>
      </w:r>
      <w:r w:rsidR="00866522">
        <w:rPr>
          <w:rFonts w:ascii="Times New Roman" w:hAnsi="Times New Roman" w:cs="Times New Roman"/>
          <w:sz w:val="28"/>
          <w:szCs w:val="28"/>
        </w:rPr>
        <w:t>.</w:t>
      </w:r>
      <w:r w:rsidR="00210049" w:rsidRPr="00210049">
        <w:rPr>
          <w:rFonts w:ascii="Times New Roman" w:hAnsi="Times New Roman" w:cs="Times New Roman"/>
          <w:sz w:val="28"/>
          <w:szCs w:val="28"/>
        </w:rPr>
        <w:t xml:space="preserve">, </w:t>
      </w:r>
      <w:r w:rsidR="00941EB4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210049" w:rsidRPr="00210049">
        <w:rPr>
          <w:rFonts w:ascii="Times New Roman" w:hAnsi="Times New Roman" w:cs="Times New Roman"/>
          <w:sz w:val="28"/>
          <w:szCs w:val="28"/>
        </w:rPr>
        <w:t xml:space="preserve">Няндомский, </w:t>
      </w:r>
      <w:r w:rsidR="00941EB4">
        <w:rPr>
          <w:rFonts w:ascii="Times New Roman" w:hAnsi="Times New Roman" w:cs="Times New Roman"/>
          <w:sz w:val="28"/>
          <w:szCs w:val="28"/>
        </w:rPr>
        <w:t>поселок Шалакуша</w:t>
      </w:r>
      <w:r w:rsidR="00210049" w:rsidRPr="00210049">
        <w:rPr>
          <w:rFonts w:ascii="Times New Roman" w:hAnsi="Times New Roman" w:cs="Times New Roman"/>
          <w:sz w:val="28"/>
          <w:szCs w:val="28"/>
        </w:rPr>
        <w:t xml:space="preserve">, ул. </w:t>
      </w:r>
      <w:r w:rsidR="00941EB4">
        <w:rPr>
          <w:rFonts w:ascii="Times New Roman" w:hAnsi="Times New Roman" w:cs="Times New Roman"/>
          <w:sz w:val="28"/>
          <w:szCs w:val="28"/>
        </w:rPr>
        <w:t>Набережная, здание 15Б</w:t>
      </w:r>
      <w:r w:rsidR="00983CC9">
        <w:rPr>
          <w:rFonts w:ascii="Times New Roman" w:hAnsi="Times New Roman" w:cs="Times New Roman"/>
          <w:sz w:val="28"/>
          <w:szCs w:val="28"/>
        </w:rPr>
        <w:t xml:space="preserve"> </w:t>
      </w:r>
      <w:r w:rsidR="008F4B5C" w:rsidRPr="0077392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73925" w:rsidRPr="00773925">
        <w:rPr>
          <w:rFonts w:ascii="Times New Roman" w:hAnsi="Times New Roman" w:cs="Times New Roman"/>
          <w:sz w:val="28"/>
          <w:szCs w:val="28"/>
        </w:rPr>
        <w:t xml:space="preserve">                  13</w:t>
      </w:r>
      <w:r w:rsidR="00470D10" w:rsidRPr="00773925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53542A" w:rsidRPr="00773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974" w:rsidRPr="00773925">
        <w:rPr>
          <w:rFonts w:ascii="Times New Roman" w:eastAsia="Calibri" w:hAnsi="Times New Roman" w:cs="Times New Roman"/>
          <w:sz w:val="28"/>
          <w:szCs w:val="28"/>
        </w:rPr>
        <w:t>202</w:t>
      </w:r>
      <w:r w:rsidR="00210049" w:rsidRPr="00773925">
        <w:rPr>
          <w:rFonts w:ascii="Times New Roman" w:eastAsia="Calibri" w:hAnsi="Times New Roman" w:cs="Times New Roman"/>
          <w:sz w:val="28"/>
          <w:szCs w:val="28"/>
        </w:rPr>
        <w:t>5</w:t>
      </w:r>
      <w:r w:rsidR="00404974" w:rsidRPr="0077392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3060A0" w:rsidRPr="0077392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C35D11" w14:textId="6EF89E54" w:rsidR="00693CCF" w:rsidRPr="00155781" w:rsidRDefault="007C1AB9" w:rsidP="00693CCF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693CCF" w:rsidRPr="0015578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40CA1" w:rsidRPr="00155781">
        <w:rPr>
          <w:rFonts w:ascii="Times New Roman" w:hAnsi="Times New Roman" w:cs="Times New Roman"/>
          <w:iCs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, проект постановления главы Няндомского муниципального округа </w:t>
      </w:r>
      <w:r w:rsidR="008B2639">
        <w:rPr>
          <w:rFonts w:ascii="Times New Roman" w:hAnsi="Times New Roman" w:cs="Times New Roman"/>
          <w:iCs/>
          <w:sz w:val="28"/>
          <w:szCs w:val="28"/>
        </w:rPr>
        <w:t>Архангельской области «О предоставлении разрешения на условно разрешенный вид использования объекта – «</w:t>
      </w:r>
      <w:r w:rsidR="00744D8C">
        <w:rPr>
          <w:rFonts w:ascii="Times New Roman" w:hAnsi="Times New Roman" w:cs="Times New Roman"/>
          <w:iCs/>
          <w:sz w:val="28"/>
          <w:szCs w:val="28"/>
        </w:rPr>
        <w:t>Храм Покрова Пресвятой Богородицы</w:t>
      </w:r>
      <w:r w:rsidR="008B2639">
        <w:rPr>
          <w:rFonts w:ascii="Times New Roman" w:hAnsi="Times New Roman" w:cs="Times New Roman"/>
          <w:iCs/>
          <w:sz w:val="28"/>
          <w:szCs w:val="28"/>
        </w:rPr>
        <w:t xml:space="preserve">», расположенного: Российская Федерация, муниципальный округ Няндомский, поселок Шалакуша, ул. Набережная, здание 15Б», </w:t>
      </w:r>
      <w:r w:rsidR="00D40CA1" w:rsidRPr="00155781">
        <w:rPr>
          <w:rFonts w:ascii="Times New Roman" w:hAnsi="Times New Roman" w:cs="Times New Roman"/>
          <w:iCs/>
          <w:sz w:val="28"/>
          <w:szCs w:val="28"/>
        </w:rPr>
        <w:t xml:space="preserve">опубликовать </w:t>
      </w:r>
      <w:r w:rsidR="008B2639">
        <w:rPr>
          <w:rFonts w:ascii="Times New Roman" w:hAnsi="Times New Roman" w:cs="Times New Roman"/>
          <w:iCs/>
          <w:sz w:val="28"/>
          <w:szCs w:val="28"/>
        </w:rPr>
        <w:t>в периодическом печатном издании</w:t>
      </w:r>
      <w:r w:rsidR="008B2639" w:rsidRPr="008B26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B2639">
        <w:rPr>
          <w:rFonts w:ascii="Times New Roman" w:hAnsi="Times New Roman" w:cs="Times New Roman"/>
          <w:iCs/>
          <w:sz w:val="28"/>
          <w:szCs w:val="28"/>
        </w:rPr>
        <w:t xml:space="preserve">«Вестник Няндомского района» и разместить на официальном сайте администрации </w:t>
      </w:r>
      <w:r w:rsidR="008B263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Няндомского муниципального округа Архангельской области в разделе «Публичные слушания и общественные обсуждения» по адресу: </w:t>
      </w:r>
      <w:hyperlink r:id="rId10" w:history="1">
        <w:r w:rsidR="00AD4C6B" w:rsidRPr="003403D7">
          <w:rPr>
            <w:rStyle w:val="ac"/>
            <w:rFonts w:ascii="Times New Roman" w:hAnsi="Times New Roman" w:cs="Times New Roman"/>
            <w:iCs/>
            <w:sz w:val="28"/>
            <w:szCs w:val="28"/>
            <w:lang w:val="en-US"/>
          </w:rPr>
          <w:t>https</w:t>
        </w:r>
        <w:r w:rsidR="00AD4C6B" w:rsidRPr="003403D7">
          <w:rPr>
            <w:rStyle w:val="ac"/>
            <w:rFonts w:ascii="Times New Roman" w:hAnsi="Times New Roman" w:cs="Times New Roman"/>
            <w:iCs/>
            <w:sz w:val="28"/>
            <w:szCs w:val="28"/>
          </w:rPr>
          <w:t>://</w:t>
        </w:r>
        <w:r w:rsidR="00AD4C6B" w:rsidRPr="003403D7">
          <w:rPr>
            <w:rStyle w:val="ac"/>
            <w:rFonts w:ascii="Times New Roman" w:hAnsi="Times New Roman" w:cs="Times New Roman"/>
            <w:iCs/>
            <w:sz w:val="28"/>
            <w:szCs w:val="28"/>
            <w:lang w:val="en-US"/>
          </w:rPr>
          <w:t>nyandoma</w:t>
        </w:r>
        <w:r w:rsidR="00AD4C6B" w:rsidRPr="003403D7">
          <w:rPr>
            <w:rStyle w:val="ac"/>
            <w:rFonts w:ascii="Times New Roman" w:hAnsi="Times New Roman" w:cs="Times New Roman"/>
            <w:iCs/>
            <w:sz w:val="28"/>
            <w:szCs w:val="28"/>
          </w:rPr>
          <w:t>.</w:t>
        </w:r>
        <w:r w:rsidR="00AD4C6B" w:rsidRPr="003403D7">
          <w:rPr>
            <w:rStyle w:val="ac"/>
            <w:rFonts w:ascii="Times New Roman" w:hAnsi="Times New Roman" w:cs="Times New Roman"/>
            <w:iCs/>
            <w:sz w:val="28"/>
            <w:szCs w:val="28"/>
            <w:lang w:val="en-US"/>
          </w:rPr>
          <w:t>gosuslugi</w:t>
        </w:r>
        <w:r w:rsidR="00AD4C6B" w:rsidRPr="003403D7">
          <w:rPr>
            <w:rStyle w:val="ac"/>
            <w:rFonts w:ascii="Times New Roman" w:hAnsi="Times New Roman" w:cs="Times New Roman"/>
            <w:iCs/>
            <w:sz w:val="28"/>
            <w:szCs w:val="28"/>
          </w:rPr>
          <w:t>.</w:t>
        </w:r>
        <w:r w:rsidR="00AD4C6B" w:rsidRPr="003403D7">
          <w:rPr>
            <w:rStyle w:val="ac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  <w:r w:rsidR="00AD4C6B" w:rsidRPr="003403D7">
          <w:rPr>
            <w:rStyle w:val="ac"/>
            <w:rFonts w:ascii="Times New Roman" w:hAnsi="Times New Roman" w:cs="Times New Roman"/>
            <w:iCs/>
            <w:sz w:val="28"/>
            <w:szCs w:val="28"/>
          </w:rPr>
          <w:t>/</w:t>
        </w:r>
        <w:r w:rsidR="00AD4C6B" w:rsidRPr="003403D7">
          <w:rPr>
            <w:rStyle w:val="ac"/>
            <w:rFonts w:ascii="Times New Roman" w:hAnsi="Times New Roman" w:cs="Times New Roman"/>
            <w:iCs/>
            <w:sz w:val="28"/>
            <w:szCs w:val="28"/>
            <w:lang w:val="en-US"/>
          </w:rPr>
          <w:t>ofitsialno</w:t>
        </w:r>
        <w:r w:rsidR="00AD4C6B" w:rsidRPr="003403D7">
          <w:rPr>
            <w:rStyle w:val="ac"/>
            <w:rFonts w:ascii="Times New Roman" w:hAnsi="Times New Roman" w:cs="Times New Roman"/>
            <w:iCs/>
            <w:sz w:val="28"/>
            <w:szCs w:val="28"/>
          </w:rPr>
          <w:t>/</w:t>
        </w:r>
        <w:r w:rsidR="00AD4C6B" w:rsidRPr="003403D7">
          <w:rPr>
            <w:rStyle w:val="ac"/>
            <w:rFonts w:ascii="Times New Roman" w:hAnsi="Times New Roman" w:cs="Times New Roman"/>
            <w:iCs/>
            <w:sz w:val="28"/>
            <w:szCs w:val="28"/>
            <w:lang w:val="en-US"/>
          </w:rPr>
          <w:t>publichnye</w:t>
        </w:r>
        <w:r w:rsidR="00AD4C6B" w:rsidRPr="003403D7">
          <w:rPr>
            <w:rStyle w:val="ac"/>
            <w:rFonts w:ascii="Times New Roman" w:hAnsi="Times New Roman" w:cs="Times New Roman"/>
            <w:iCs/>
            <w:sz w:val="28"/>
            <w:szCs w:val="28"/>
          </w:rPr>
          <w:t>-</w:t>
        </w:r>
        <w:r w:rsidR="00AD4C6B" w:rsidRPr="003403D7">
          <w:rPr>
            <w:rStyle w:val="ac"/>
            <w:rFonts w:ascii="Times New Roman" w:hAnsi="Times New Roman" w:cs="Times New Roman"/>
            <w:iCs/>
            <w:sz w:val="28"/>
            <w:szCs w:val="28"/>
            <w:lang w:val="en-US"/>
          </w:rPr>
          <w:t>slushaniya</w:t>
        </w:r>
        <w:r w:rsidR="00AD4C6B" w:rsidRPr="003403D7">
          <w:rPr>
            <w:rStyle w:val="ac"/>
            <w:rFonts w:ascii="Times New Roman" w:hAnsi="Times New Roman" w:cs="Times New Roman"/>
            <w:iCs/>
            <w:sz w:val="28"/>
            <w:szCs w:val="28"/>
          </w:rPr>
          <w:t>/</w:t>
        </w:r>
      </w:hyperlink>
      <w:r w:rsidR="00AD4C6B">
        <w:rPr>
          <w:rFonts w:ascii="Times New Roman" w:hAnsi="Times New Roman" w:cs="Times New Roman"/>
          <w:iCs/>
          <w:sz w:val="28"/>
          <w:szCs w:val="28"/>
        </w:rPr>
        <w:t xml:space="preserve"> и в личном кабинете в Федеральной государственной информационной системе «Единый портал государственных и муниципальных услуг (функций)» по адресу: </w:t>
      </w:r>
      <w:r w:rsidR="0086652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A3AF2" w:rsidRPr="00024ED4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https://pos.gosuslugi.ru/lkp/public-discussions/</w:t>
        </w:r>
      </w:hyperlink>
      <w:r w:rsidR="00DA3AF2" w:rsidRPr="00024ED4">
        <w:rPr>
          <w:rStyle w:val="ac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14:paraId="1C41B2E4" w14:textId="19A2BF08" w:rsidR="003060A0" w:rsidRPr="00155781" w:rsidRDefault="00AD4C6B" w:rsidP="00DA3AF2">
      <w:pPr>
        <w:widowControl w:val="0"/>
        <w:autoSpaceDE w:val="0"/>
        <w:autoSpaceDN w:val="0"/>
        <w:adjustRightInd w:val="0"/>
        <w:spacing w:line="240" w:lineRule="auto"/>
        <w:ind w:firstLine="708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Комиссии по организации и проведению публичных слушаний обеспечить опубликование оповещения о начале публичных слушаний в периодическом издании «Вестник Няндомского района» и разместить на официальном сайте администрации Няндомского муниципального округа Архангельской области </w:t>
      </w:r>
      <w:hyperlink r:id="rId12" w:history="1">
        <w:r w:rsidR="00DA3AF2" w:rsidRPr="00DA3AF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https://nyandoma.gosuslugi.ru/</w:t>
        </w:r>
      </w:hyperlink>
      <w:r w:rsidR="00DA3AF2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DA3AF2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в </w:t>
      </w:r>
      <w:r w:rsidR="00DA3A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личном кабинете </w:t>
      </w:r>
      <w:r w:rsidR="00DA3AF2" w:rsidRPr="00024ED4">
        <w:rPr>
          <w:rFonts w:ascii="Times New Roman" w:eastAsia="Calibri" w:hAnsi="Times New Roman" w:cs="Times New Roman"/>
          <w:sz w:val="28"/>
          <w:szCs w:val="28"/>
          <w:lang w:eastAsia="ru-RU"/>
        </w:rPr>
        <w:t>в Ф</w:t>
      </w:r>
      <w:r w:rsidR="00DA3AF2" w:rsidRPr="00024ED4">
        <w:rPr>
          <w:rFonts w:ascii="Times New Roman" w:hAnsi="Times New Roman" w:cs="Times New Roman"/>
          <w:sz w:val="28"/>
          <w:szCs w:val="28"/>
        </w:rPr>
        <w:t>едеральной государственной информационной систем</w:t>
      </w:r>
      <w:r w:rsidR="00DA3AF2">
        <w:rPr>
          <w:rFonts w:ascii="Times New Roman" w:hAnsi="Times New Roman" w:cs="Times New Roman"/>
          <w:sz w:val="28"/>
          <w:szCs w:val="28"/>
        </w:rPr>
        <w:t>е</w:t>
      </w:r>
      <w:r w:rsidR="00DA3AF2" w:rsidRPr="00024ED4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DA3AF2" w:rsidRPr="007E6DF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C373F2" w14:textId="61865E66" w:rsidR="00774319" w:rsidRPr="00155781" w:rsidRDefault="00AD4C6B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4F440E6A" w14:textId="77777777" w:rsidR="003060A0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00E9C9F6" w14:textId="77777777" w:rsidR="003060A0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23F5807E" w14:textId="77777777" w:rsidR="003060A0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C4F1601" w14:textId="77777777" w:rsidR="000B24FA" w:rsidRPr="000B24FA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Няндомского                                                                         </w:t>
      </w:r>
    </w:p>
    <w:p w14:paraId="210BD422" w14:textId="77777777" w:rsidR="00855EF5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                                                         </w:t>
      </w:r>
      <w:r w:rsidR="00DF3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Кононов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14:paraId="5DD5DB2D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D1673F">
          <w:headerReference w:type="default" r:id="rId13"/>
          <w:headerReference w:type="first" r:id="rId14"/>
          <w:pgSz w:w="11906" w:h="16838"/>
          <w:pgMar w:top="1137" w:right="851" w:bottom="993" w:left="1701" w:header="426" w:footer="0" w:gutter="0"/>
          <w:cols w:space="708"/>
          <w:titlePg/>
          <w:docGrid w:linePitch="360"/>
        </w:sectPr>
      </w:pPr>
    </w:p>
    <w:p w14:paraId="70464618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51BF187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18" w:type="dxa"/>
        <w:tblLayout w:type="fixed"/>
        <w:tblLook w:val="0000" w:firstRow="0" w:lastRow="0" w:firstColumn="0" w:lastColumn="0" w:noHBand="0" w:noVBand="0"/>
      </w:tblPr>
      <w:tblGrid>
        <w:gridCol w:w="5750"/>
        <w:gridCol w:w="988"/>
        <w:gridCol w:w="2680"/>
      </w:tblGrid>
      <w:tr w:rsidR="00ED3315" w:rsidRPr="00490589" w14:paraId="6D305A31" w14:textId="77777777" w:rsidTr="00122D44">
        <w:trPr>
          <w:trHeight w:val="264"/>
        </w:trPr>
        <w:tc>
          <w:tcPr>
            <w:tcW w:w="5750" w:type="dxa"/>
          </w:tcPr>
          <w:p w14:paraId="3C0D863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6DE37C7E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0" w:type="dxa"/>
          </w:tcPr>
          <w:p w14:paraId="4B2BDFAA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49FAA5F9" w14:textId="77777777" w:rsidTr="00122D44">
        <w:trPr>
          <w:trHeight w:val="1027"/>
        </w:trPr>
        <w:tc>
          <w:tcPr>
            <w:tcW w:w="5750" w:type="dxa"/>
          </w:tcPr>
          <w:p w14:paraId="7300F70B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07125AE9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0" w:type="dxa"/>
          </w:tcPr>
          <w:p w14:paraId="66363E2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4AE2C28" w14:textId="77777777" w:rsidTr="00122D44">
        <w:trPr>
          <w:trHeight w:val="264"/>
        </w:trPr>
        <w:tc>
          <w:tcPr>
            <w:tcW w:w="5750" w:type="dxa"/>
          </w:tcPr>
          <w:p w14:paraId="2FBE1275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29D6D38B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0" w:type="dxa"/>
          </w:tcPr>
          <w:p w14:paraId="317E487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7BB29B7" w14:textId="77777777" w:rsidTr="00122D44">
        <w:trPr>
          <w:trHeight w:val="433"/>
        </w:trPr>
        <w:tc>
          <w:tcPr>
            <w:tcW w:w="5750" w:type="dxa"/>
          </w:tcPr>
          <w:p w14:paraId="38E0E634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26EC3368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0" w:type="dxa"/>
          </w:tcPr>
          <w:p w14:paraId="4E7CE071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4FDADE6" w14:textId="77777777" w:rsidTr="00122D44">
        <w:trPr>
          <w:trHeight w:val="690"/>
        </w:trPr>
        <w:tc>
          <w:tcPr>
            <w:tcW w:w="5750" w:type="dxa"/>
          </w:tcPr>
          <w:p w14:paraId="523C2314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681A88AF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0" w:type="dxa"/>
          </w:tcPr>
          <w:p w14:paraId="5CFA9A48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481BB98" w14:textId="77777777" w:rsidTr="00122D44">
        <w:trPr>
          <w:trHeight w:val="784"/>
        </w:trPr>
        <w:tc>
          <w:tcPr>
            <w:tcW w:w="5750" w:type="dxa"/>
          </w:tcPr>
          <w:p w14:paraId="6305200D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56AB883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0" w:type="dxa"/>
          </w:tcPr>
          <w:p w14:paraId="0D95524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7A7E9B4D" w14:textId="77777777" w:rsidTr="00122D44">
        <w:trPr>
          <w:trHeight w:val="683"/>
        </w:trPr>
        <w:tc>
          <w:tcPr>
            <w:tcW w:w="5750" w:type="dxa"/>
          </w:tcPr>
          <w:p w14:paraId="7006753B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42CC4F6B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0" w:type="dxa"/>
          </w:tcPr>
          <w:p w14:paraId="330FA6CB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6618C5D7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5F6AC675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642"/>
      </w:tblGrid>
      <w:tr w:rsidR="00122D44" w14:paraId="1C327FC0" w14:textId="77777777" w:rsidTr="00122D44">
        <w:tc>
          <w:tcPr>
            <w:tcW w:w="4712" w:type="dxa"/>
          </w:tcPr>
          <w:p w14:paraId="222B09B1" w14:textId="77777777" w:rsidR="00122D44" w:rsidRDefault="00122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Исполнитель:</w:t>
            </w:r>
          </w:p>
        </w:tc>
        <w:tc>
          <w:tcPr>
            <w:tcW w:w="4642" w:type="dxa"/>
          </w:tcPr>
          <w:p w14:paraId="681F84B2" w14:textId="77777777" w:rsidR="00122D44" w:rsidRDefault="00122D44">
            <w:pPr>
              <w:rPr>
                <w:rFonts w:ascii="Times New Roman" w:hAnsi="Times New Roman" w:cs="Times New Roman"/>
              </w:rPr>
            </w:pPr>
          </w:p>
        </w:tc>
      </w:tr>
      <w:tr w:rsidR="00122D44" w14:paraId="2DAB519B" w14:textId="77777777" w:rsidTr="00122D44">
        <w:tc>
          <w:tcPr>
            <w:tcW w:w="4712" w:type="dxa"/>
          </w:tcPr>
          <w:p w14:paraId="585BAF7B" w14:textId="77777777" w:rsidR="00122D44" w:rsidRDefault="00122D44">
            <w:pPr>
              <w:rPr>
                <w:rFonts w:ascii="Times New Roman" w:hAnsi="Times New Roman" w:cs="Times New Roman"/>
              </w:rPr>
            </w:pPr>
          </w:p>
          <w:p w14:paraId="5067ED81" w14:textId="77777777" w:rsidR="00122D44" w:rsidRDefault="00122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строительства и архитектуры</w:t>
            </w:r>
          </w:p>
          <w:p w14:paraId="3E0F5650" w14:textId="77777777" w:rsidR="00122D44" w:rsidRDefault="00122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6D6F1CD7" w14:textId="77777777" w:rsidR="00122D44" w:rsidRDefault="00122D44">
            <w:pPr>
              <w:jc w:val="right"/>
              <w:rPr>
                <w:rFonts w:ascii="Times New Roman" w:hAnsi="Times New Roman" w:cs="Times New Roman"/>
              </w:rPr>
            </w:pPr>
          </w:p>
          <w:p w14:paraId="5AB265E1" w14:textId="77777777" w:rsidR="00122D44" w:rsidRDefault="00122D4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Романовская</w:t>
            </w:r>
          </w:p>
          <w:p w14:paraId="08FB59A9" w14:textId="77777777" w:rsidR="00122D44" w:rsidRDefault="00122D4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u w:val="single"/>
              </w:rPr>
              <w:t xml:space="preserve"> »        2025 г.  </w:t>
            </w:r>
          </w:p>
        </w:tc>
      </w:tr>
      <w:tr w:rsidR="00122D44" w14:paraId="6CF472DD" w14:textId="77777777" w:rsidTr="00122D44">
        <w:tc>
          <w:tcPr>
            <w:tcW w:w="4712" w:type="dxa"/>
          </w:tcPr>
          <w:p w14:paraId="20667D67" w14:textId="77777777" w:rsidR="00122D44" w:rsidRDefault="00122D44">
            <w:pPr>
              <w:rPr>
                <w:rFonts w:ascii="Times New Roman" w:hAnsi="Times New Roman" w:cs="Times New Roman"/>
              </w:rPr>
            </w:pPr>
          </w:p>
          <w:p w14:paraId="16E5A6F2" w14:textId="77777777" w:rsidR="00122D44" w:rsidRDefault="00122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14:paraId="0342532E" w14:textId="77777777" w:rsidR="00122D44" w:rsidRDefault="00122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227DC735" w14:textId="77777777" w:rsidR="00122D44" w:rsidRDefault="00122D44">
            <w:pPr>
              <w:jc w:val="right"/>
              <w:rPr>
                <w:rFonts w:ascii="Times New Roman" w:hAnsi="Times New Roman" w:cs="Times New Roman"/>
              </w:rPr>
            </w:pPr>
          </w:p>
          <w:p w14:paraId="4E4FF846" w14:textId="77777777" w:rsidR="00122D44" w:rsidRDefault="00122D44">
            <w:pPr>
              <w:rPr>
                <w:rFonts w:ascii="Times New Roman" w:hAnsi="Times New Roman" w:cs="Times New Roman"/>
              </w:rPr>
            </w:pPr>
          </w:p>
        </w:tc>
      </w:tr>
      <w:tr w:rsidR="00122D44" w14:paraId="7E15197E" w14:textId="77777777" w:rsidTr="00122D44">
        <w:tc>
          <w:tcPr>
            <w:tcW w:w="4712" w:type="dxa"/>
          </w:tcPr>
          <w:p w14:paraId="78E77587" w14:textId="77777777" w:rsidR="00122D44" w:rsidRDefault="00122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6294B5F3" w14:textId="77777777" w:rsidR="00122D44" w:rsidRDefault="00122D4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22D44" w14:paraId="30274C98" w14:textId="77777777" w:rsidTr="00122D44">
        <w:tc>
          <w:tcPr>
            <w:tcW w:w="4712" w:type="dxa"/>
          </w:tcPr>
          <w:p w14:paraId="48EE1D8C" w14:textId="06FD408F" w:rsidR="00122D44" w:rsidRDefault="00122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начальника Управления строительства, архитектуры и ЖКХ</w:t>
            </w:r>
          </w:p>
        </w:tc>
        <w:tc>
          <w:tcPr>
            <w:tcW w:w="4642" w:type="dxa"/>
          </w:tcPr>
          <w:p w14:paraId="68872D4F" w14:textId="77777777" w:rsidR="00122D44" w:rsidRDefault="00122D44" w:rsidP="00122D44">
            <w:pPr>
              <w:tabs>
                <w:tab w:val="left" w:pos="294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</w:rPr>
              <w:t>Епихов</w:t>
            </w:r>
            <w:proofErr w:type="spellEnd"/>
          </w:p>
          <w:p w14:paraId="0BCF2D04" w14:textId="77777777" w:rsidR="00122D44" w:rsidRDefault="00122D44" w:rsidP="00122D44">
            <w:pPr>
              <w:tabs>
                <w:tab w:val="left" w:pos="2940"/>
              </w:tabs>
              <w:jc w:val="right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22D44">
              <w:rPr>
                <w:rFonts w:ascii="Times New Roman" w:hAnsi="Times New Roman" w:cs="Times New Roman"/>
                <w:i/>
                <w:iCs/>
                <w:u w:val="single"/>
              </w:rPr>
              <w:t>«__</w:t>
            </w:r>
            <w:proofErr w:type="gramStart"/>
            <w:r w:rsidRPr="00122D44">
              <w:rPr>
                <w:rFonts w:ascii="Times New Roman" w:hAnsi="Times New Roman" w:cs="Times New Roman"/>
                <w:i/>
                <w:iCs/>
                <w:u w:val="single"/>
              </w:rPr>
              <w:t>_»_</w:t>
            </w:r>
            <w:proofErr w:type="gramEnd"/>
            <w:r w:rsidRPr="00122D44">
              <w:rPr>
                <w:rFonts w:ascii="Times New Roman" w:hAnsi="Times New Roman" w:cs="Times New Roman"/>
                <w:i/>
                <w:iCs/>
                <w:u w:val="single"/>
              </w:rPr>
              <w:t>______2025 г.</w:t>
            </w:r>
          </w:p>
          <w:p w14:paraId="71F070E1" w14:textId="6050836F" w:rsidR="00122D44" w:rsidRPr="00122D44" w:rsidRDefault="00122D44" w:rsidP="00122D44">
            <w:pPr>
              <w:tabs>
                <w:tab w:val="left" w:pos="2940"/>
              </w:tabs>
              <w:jc w:val="right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</w:tc>
      </w:tr>
      <w:tr w:rsidR="00122D44" w14:paraId="3088053B" w14:textId="77777777" w:rsidTr="00122D44">
        <w:tc>
          <w:tcPr>
            <w:tcW w:w="4712" w:type="dxa"/>
          </w:tcPr>
          <w:p w14:paraId="6EB22993" w14:textId="77777777" w:rsidR="00122D44" w:rsidRDefault="00122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43F1DBBF" w14:textId="77777777" w:rsidR="00122D44" w:rsidRDefault="00122D4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22D44" w14:paraId="0B242CB3" w14:textId="77777777" w:rsidTr="00122D44">
        <w:tc>
          <w:tcPr>
            <w:tcW w:w="4712" w:type="dxa"/>
          </w:tcPr>
          <w:p w14:paraId="6D3D6FEA" w14:textId="77777777" w:rsidR="00122D44" w:rsidRDefault="00122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68FB48C9" w14:textId="77777777" w:rsidR="00122D44" w:rsidRDefault="00122D4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22D44" w14:paraId="123D307B" w14:textId="77777777" w:rsidTr="00122D44">
        <w:tc>
          <w:tcPr>
            <w:tcW w:w="4712" w:type="dxa"/>
            <w:hideMark/>
          </w:tcPr>
          <w:p w14:paraId="0A7FFE66" w14:textId="77777777" w:rsidR="00122D44" w:rsidRDefault="00122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отдела по управлению земельными</w:t>
            </w:r>
          </w:p>
          <w:p w14:paraId="6B4F39D6" w14:textId="77777777" w:rsidR="00122D44" w:rsidRDefault="00122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ресурсами КУМИ</w:t>
            </w:r>
          </w:p>
        </w:tc>
        <w:tc>
          <w:tcPr>
            <w:tcW w:w="4642" w:type="dxa"/>
            <w:hideMark/>
          </w:tcPr>
          <w:p w14:paraId="596ABC14" w14:textId="77777777" w:rsidR="00122D44" w:rsidRDefault="00122D4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Е.Г. Старостина</w:t>
            </w:r>
          </w:p>
          <w:p w14:paraId="6EBE367C" w14:textId="77777777" w:rsidR="00122D44" w:rsidRDefault="00122D4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u w:val="single"/>
              </w:rPr>
              <w:t xml:space="preserve"> »         2025 г</w:t>
            </w:r>
          </w:p>
        </w:tc>
      </w:tr>
      <w:tr w:rsidR="00122D44" w14:paraId="21AE7822" w14:textId="77777777" w:rsidTr="00122D44">
        <w:tc>
          <w:tcPr>
            <w:tcW w:w="4712" w:type="dxa"/>
          </w:tcPr>
          <w:p w14:paraId="507994DB" w14:textId="77777777" w:rsidR="00122D44" w:rsidRDefault="00122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63507BE9" w14:textId="77777777" w:rsidR="00122D44" w:rsidRDefault="00122D4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22D44" w14:paraId="147DC999" w14:textId="77777777" w:rsidTr="00122D44">
        <w:tc>
          <w:tcPr>
            <w:tcW w:w="4712" w:type="dxa"/>
          </w:tcPr>
          <w:p w14:paraId="3D4365B3" w14:textId="77777777" w:rsidR="00122D44" w:rsidRDefault="00122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5DA16A74" w14:textId="77777777" w:rsidR="00122D44" w:rsidRDefault="00122D4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22D44" w14:paraId="201B0997" w14:textId="77777777" w:rsidTr="00122D44">
        <w:tc>
          <w:tcPr>
            <w:tcW w:w="4712" w:type="dxa"/>
          </w:tcPr>
          <w:p w14:paraId="3AAECBD0" w14:textId="77777777" w:rsidR="00122D44" w:rsidRDefault="00122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15B01B7B" w14:textId="77777777" w:rsidR="00122D44" w:rsidRDefault="00122D44">
            <w:pPr>
              <w:rPr>
                <w:rFonts w:ascii="Times New Roman" w:hAnsi="Times New Roman" w:cs="Times New Roman"/>
              </w:rPr>
            </w:pPr>
          </w:p>
        </w:tc>
      </w:tr>
      <w:tr w:rsidR="00122D44" w14:paraId="651F979A" w14:textId="77777777" w:rsidTr="00122D44">
        <w:tc>
          <w:tcPr>
            <w:tcW w:w="4712" w:type="dxa"/>
          </w:tcPr>
          <w:p w14:paraId="484B9968" w14:textId="77777777" w:rsidR="00122D44" w:rsidRDefault="00122D44">
            <w:pPr>
              <w:rPr>
                <w:rFonts w:ascii="Times New Roman" w:eastAsia="Times New Roman" w:hAnsi="Times New Roman" w:cs="Times New Roman"/>
              </w:rPr>
            </w:pPr>
          </w:p>
          <w:p w14:paraId="1749036D" w14:textId="77777777" w:rsidR="00122D44" w:rsidRDefault="00122D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отдела организационной, кадровой работы и муниципальной службы </w:t>
            </w:r>
          </w:p>
        </w:tc>
        <w:tc>
          <w:tcPr>
            <w:tcW w:w="4642" w:type="dxa"/>
          </w:tcPr>
          <w:p w14:paraId="67151B80" w14:textId="77777777" w:rsidR="00122D44" w:rsidRDefault="00122D44">
            <w:pPr>
              <w:rPr>
                <w:rFonts w:ascii="Times New Roman" w:eastAsiaTheme="minorEastAsia" w:hAnsi="Times New Roman" w:cs="Times New Roman"/>
              </w:rPr>
            </w:pPr>
          </w:p>
          <w:p w14:paraId="2FCCF277" w14:textId="77777777" w:rsidR="00122D44" w:rsidRDefault="00122D4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А.А. Рогозина</w:t>
            </w:r>
          </w:p>
          <w:p w14:paraId="647E8776" w14:textId="77777777" w:rsidR="00122D44" w:rsidRDefault="00122D4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u w:val="single"/>
              </w:rPr>
              <w:t xml:space="preserve"> »        2025  г.</w:t>
            </w:r>
          </w:p>
        </w:tc>
      </w:tr>
      <w:tr w:rsidR="00122D44" w14:paraId="60DFD0AD" w14:textId="77777777" w:rsidTr="00122D44">
        <w:tc>
          <w:tcPr>
            <w:tcW w:w="4712" w:type="dxa"/>
          </w:tcPr>
          <w:p w14:paraId="0807D1B4" w14:textId="77777777" w:rsidR="00122D44" w:rsidRDefault="00122D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2" w:type="dxa"/>
          </w:tcPr>
          <w:p w14:paraId="2F04A94E" w14:textId="77777777" w:rsidR="00122D44" w:rsidRDefault="00122D44">
            <w:pPr>
              <w:jc w:val="right"/>
              <w:rPr>
                <w:rFonts w:ascii="Times New Roman" w:eastAsiaTheme="minorEastAsia" w:hAnsi="Times New Roman" w:cs="Times New Roman"/>
              </w:rPr>
            </w:pPr>
          </w:p>
        </w:tc>
      </w:tr>
      <w:tr w:rsidR="00122D44" w14:paraId="2D2B8CF4" w14:textId="77777777" w:rsidTr="00122D44">
        <w:tc>
          <w:tcPr>
            <w:tcW w:w="4712" w:type="dxa"/>
          </w:tcPr>
          <w:p w14:paraId="055577A9" w14:textId="77777777" w:rsidR="00122D44" w:rsidRDefault="00122D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2" w:type="dxa"/>
          </w:tcPr>
          <w:p w14:paraId="3ADC36B5" w14:textId="77777777" w:rsidR="00122D44" w:rsidRDefault="00122D44">
            <w:pPr>
              <w:jc w:val="right"/>
              <w:rPr>
                <w:rFonts w:ascii="Times New Roman" w:eastAsiaTheme="minorEastAsia" w:hAnsi="Times New Roman" w:cs="Times New Roman"/>
              </w:rPr>
            </w:pPr>
          </w:p>
        </w:tc>
      </w:tr>
      <w:tr w:rsidR="00122D44" w14:paraId="2002105D" w14:textId="77777777" w:rsidTr="00122D44">
        <w:tc>
          <w:tcPr>
            <w:tcW w:w="4712" w:type="dxa"/>
            <w:hideMark/>
          </w:tcPr>
          <w:p w14:paraId="7ACB4640" w14:textId="77777777" w:rsidR="00122D44" w:rsidRDefault="0012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  <w:p w14:paraId="63530EBE" w14:textId="77777777" w:rsidR="00122D44" w:rsidRDefault="00122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Правового Управления</w:t>
            </w:r>
          </w:p>
        </w:tc>
        <w:tc>
          <w:tcPr>
            <w:tcW w:w="4642" w:type="dxa"/>
          </w:tcPr>
          <w:p w14:paraId="046974DB" w14:textId="77777777" w:rsidR="00122D44" w:rsidRDefault="00122D44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14:paraId="5CB4A343" w14:textId="77777777" w:rsidR="00122D44" w:rsidRDefault="00122D44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u w:val="single"/>
              </w:rPr>
              <w:t xml:space="preserve"> »          2025 г.</w:t>
            </w:r>
          </w:p>
          <w:p w14:paraId="18E839E7" w14:textId="77777777" w:rsidR="00122D44" w:rsidRDefault="00122D44">
            <w:pPr>
              <w:rPr>
                <w:rFonts w:ascii="Times New Roman" w:hAnsi="Times New Roman" w:cs="Times New Roman"/>
              </w:rPr>
            </w:pPr>
          </w:p>
        </w:tc>
      </w:tr>
    </w:tbl>
    <w:p w14:paraId="2E0CD901" w14:textId="77777777" w:rsidR="00122D44" w:rsidRPr="000F13B6" w:rsidRDefault="00122D44" w:rsidP="000F13B6">
      <w:pPr>
        <w:rPr>
          <w:rFonts w:ascii="Times New Roman" w:hAnsi="Times New Roman" w:cs="Times New Roman"/>
          <w:sz w:val="28"/>
          <w:szCs w:val="28"/>
        </w:rPr>
      </w:pPr>
    </w:p>
    <w:sectPr w:rsidR="00122D4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3D23" w14:textId="77777777" w:rsidR="000F07F1" w:rsidRDefault="000F07F1" w:rsidP="00D729AA">
      <w:pPr>
        <w:spacing w:line="240" w:lineRule="auto"/>
      </w:pPr>
      <w:r>
        <w:separator/>
      </w:r>
    </w:p>
  </w:endnote>
  <w:endnote w:type="continuationSeparator" w:id="0">
    <w:p w14:paraId="16EFA5A7" w14:textId="77777777" w:rsidR="000F07F1" w:rsidRDefault="000F07F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80E7" w14:textId="77777777" w:rsidR="000F07F1" w:rsidRDefault="000F07F1" w:rsidP="00D729AA">
      <w:pPr>
        <w:spacing w:line="240" w:lineRule="auto"/>
      </w:pPr>
      <w:r>
        <w:separator/>
      </w:r>
    </w:p>
  </w:footnote>
  <w:footnote w:type="continuationSeparator" w:id="0">
    <w:p w14:paraId="2439F84C" w14:textId="77777777" w:rsidR="000F07F1" w:rsidRDefault="000F07F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376F6864" w14:textId="77777777" w:rsidR="00792EDE" w:rsidRDefault="003D54F7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F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048C7C" w14:textId="77777777" w:rsidR="00792EDE" w:rsidRDefault="00792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0A0792A8" w14:textId="77777777" w:rsidTr="008F06C8">
      <w:tc>
        <w:tcPr>
          <w:tcW w:w="9344" w:type="dxa"/>
        </w:tcPr>
        <w:p w14:paraId="7A65DD70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30ECFAAA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BD7B202" wp14:editId="5CD4BE22">
                <wp:extent cx="564996" cy="680265"/>
                <wp:effectExtent l="19050" t="0" r="6504" b="0"/>
                <wp:docPr id="2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E5911AB" w14:textId="77777777" w:rsidR="00792EDE" w:rsidRPr="007F26D4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12043AFA" w14:textId="77777777" w:rsidTr="008F06C8">
      <w:tc>
        <w:tcPr>
          <w:tcW w:w="9344" w:type="dxa"/>
        </w:tcPr>
        <w:p w14:paraId="5F920016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7F1A29A6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9BCC775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A3C9A9C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77CB0BA0" w14:textId="77777777" w:rsidTr="008F06C8">
      <w:tc>
        <w:tcPr>
          <w:tcW w:w="9344" w:type="dxa"/>
        </w:tcPr>
        <w:p w14:paraId="4757364D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CC7B8F1" w14:textId="77777777" w:rsidTr="008F06C8">
      <w:tc>
        <w:tcPr>
          <w:tcW w:w="9344" w:type="dxa"/>
        </w:tcPr>
        <w:p w14:paraId="4389E94B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0F6018BE" w14:textId="77777777" w:rsidTr="008F06C8">
      <w:tc>
        <w:tcPr>
          <w:tcW w:w="9344" w:type="dxa"/>
        </w:tcPr>
        <w:p w14:paraId="350EAF19" w14:textId="77777777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036E612A" w14:textId="77777777" w:rsidTr="008F06C8">
      <w:tc>
        <w:tcPr>
          <w:tcW w:w="9344" w:type="dxa"/>
        </w:tcPr>
        <w:p w14:paraId="74A1EF83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522F9FC7" w14:textId="77777777" w:rsidTr="008F06C8">
      <w:tc>
        <w:tcPr>
          <w:tcW w:w="9344" w:type="dxa"/>
        </w:tcPr>
        <w:p w14:paraId="3C924360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08117056" w14:textId="77777777"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FA83" w14:textId="4ABEA589" w:rsidR="00D6682D" w:rsidRDefault="00744D8C" w:rsidP="00744D8C">
    <w:pPr>
      <w:pStyle w:val="a7"/>
      <w:jc w:val="center"/>
    </w:pPr>
    <w: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FDFC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DB1"/>
    <w:rsid w:val="0000327B"/>
    <w:rsid w:val="00005BC1"/>
    <w:rsid w:val="000061AA"/>
    <w:rsid w:val="0001522A"/>
    <w:rsid w:val="00016468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B24FA"/>
    <w:rsid w:val="000B7FE2"/>
    <w:rsid w:val="000C7B6B"/>
    <w:rsid w:val="000D7D94"/>
    <w:rsid w:val="000E2DDD"/>
    <w:rsid w:val="000F07F1"/>
    <w:rsid w:val="000F0D60"/>
    <w:rsid w:val="000F13B6"/>
    <w:rsid w:val="000F4257"/>
    <w:rsid w:val="000F60FD"/>
    <w:rsid w:val="00112533"/>
    <w:rsid w:val="00112896"/>
    <w:rsid w:val="00113509"/>
    <w:rsid w:val="0011580D"/>
    <w:rsid w:val="00122293"/>
    <w:rsid w:val="00122D44"/>
    <w:rsid w:val="00136263"/>
    <w:rsid w:val="00142B2A"/>
    <w:rsid w:val="00142B98"/>
    <w:rsid w:val="00155781"/>
    <w:rsid w:val="00175F32"/>
    <w:rsid w:val="00176CB3"/>
    <w:rsid w:val="00176E59"/>
    <w:rsid w:val="00182F68"/>
    <w:rsid w:val="00191EB4"/>
    <w:rsid w:val="00193E70"/>
    <w:rsid w:val="001B092B"/>
    <w:rsid w:val="001B0E68"/>
    <w:rsid w:val="001B31DA"/>
    <w:rsid w:val="001B6923"/>
    <w:rsid w:val="001D56FE"/>
    <w:rsid w:val="001D6AFC"/>
    <w:rsid w:val="001D7623"/>
    <w:rsid w:val="001E7CEC"/>
    <w:rsid w:val="001F3EE0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553A"/>
    <w:rsid w:val="002B08B6"/>
    <w:rsid w:val="002C1CF1"/>
    <w:rsid w:val="002C347C"/>
    <w:rsid w:val="002C519E"/>
    <w:rsid w:val="002D6C0F"/>
    <w:rsid w:val="002E0F62"/>
    <w:rsid w:val="002E4894"/>
    <w:rsid w:val="002E64E3"/>
    <w:rsid w:val="002F09D7"/>
    <w:rsid w:val="0030350E"/>
    <w:rsid w:val="0030424D"/>
    <w:rsid w:val="003060A0"/>
    <w:rsid w:val="003062A5"/>
    <w:rsid w:val="0031512F"/>
    <w:rsid w:val="00320D50"/>
    <w:rsid w:val="00333921"/>
    <w:rsid w:val="00334A54"/>
    <w:rsid w:val="003355C4"/>
    <w:rsid w:val="00347760"/>
    <w:rsid w:val="003560F8"/>
    <w:rsid w:val="00362A32"/>
    <w:rsid w:val="0036543C"/>
    <w:rsid w:val="00366970"/>
    <w:rsid w:val="0037061C"/>
    <w:rsid w:val="0037724A"/>
    <w:rsid w:val="003869B2"/>
    <w:rsid w:val="00392CC0"/>
    <w:rsid w:val="003A0759"/>
    <w:rsid w:val="003A41C9"/>
    <w:rsid w:val="003B0A74"/>
    <w:rsid w:val="003B6F92"/>
    <w:rsid w:val="003D2B26"/>
    <w:rsid w:val="003D54F7"/>
    <w:rsid w:val="003F40E2"/>
    <w:rsid w:val="003F4DD0"/>
    <w:rsid w:val="003F6188"/>
    <w:rsid w:val="00404974"/>
    <w:rsid w:val="00404C9B"/>
    <w:rsid w:val="00411858"/>
    <w:rsid w:val="00442110"/>
    <w:rsid w:val="00445FEE"/>
    <w:rsid w:val="0046033D"/>
    <w:rsid w:val="00460859"/>
    <w:rsid w:val="00470D10"/>
    <w:rsid w:val="00471759"/>
    <w:rsid w:val="00486492"/>
    <w:rsid w:val="0048724D"/>
    <w:rsid w:val="004878F0"/>
    <w:rsid w:val="00497A56"/>
    <w:rsid w:val="00497D7E"/>
    <w:rsid w:val="004B2750"/>
    <w:rsid w:val="004D2FC2"/>
    <w:rsid w:val="004E00F2"/>
    <w:rsid w:val="004E0535"/>
    <w:rsid w:val="004E4E09"/>
    <w:rsid w:val="004E5E5B"/>
    <w:rsid w:val="004E7C67"/>
    <w:rsid w:val="004F5420"/>
    <w:rsid w:val="004F5B80"/>
    <w:rsid w:val="00503122"/>
    <w:rsid w:val="00504839"/>
    <w:rsid w:val="005151E8"/>
    <w:rsid w:val="00533983"/>
    <w:rsid w:val="0053542A"/>
    <w:rsid w:val="005372F4"/>
    <w:rsid w:val="00541FE6"/>
    <w:rsid w:val="005443B0"/>
    <w:rsid w:val="0055509B"/>
    <w:rsid w:val="00564E23"/>
    <w:rsid w:val="005667CD"/>
    <w:rsid w:val="005668CE"/>
    <w:rsid w:val="0056739B"/>
    <w:rsid w:val="005676AF"/>
    <w:rsid w:val="00570D26"/>
    <w:rsid w:val="005712F7"/>
    <w:rsid w:val="005750EE"/>
    <w:rsid w:val="005753D6"/>
    <w:rsid w:val="00577FB8"/>
    <w:rsid w:val="00582D68"/>
    <w:rsid w:val="00583280"/>
    <w:rsid w:val="005915A0"/>
    <w:rsid w:val="0059636D"/>
    <w:rsid w:val="005970D9"/>
    <w:rsid w:val="005A0BE6"/>
    <w:rsid w:val="005A268F"/>
    <w:rsid w:val="005B0401"/>
    <w:rsid w:val="005D297E"/>
    <w:rsid w:val="005D2C26"/>
    <w:rsid w:val="005D696A"/>
    <w:rsid w:val="005E3121"/>
    <w:rsid w:val="005F2DD4"/>
    <w:rsid w:val="005F3489"/>
    <w:rsid w:val="0061028F"/>
    <w:rsid w:val="00613C1F"/>
    <w:rsid w:val="00620328"/>
    <w:rsid w:val="00622255"/>
    <w:rsid w:val="006352F0"/>
    <w:rsid w:val="00640D20"/>
    <w:rsid w:val="0064499B"/>
    <w:rsid w:val="0064700F"/>
    <w:rsid w:val="00650122"/>
    <w:rsid w:val="0065110D"/>
    <w:rsid w:val="00661F55"/>
    <w:rsid w:val="00666C96"/>
    <w:rsid w:val="00680A52"/>
    <w:rsid w:val="0068573E"/>
    <w:rsid w:val="0068672D"/>
    <w:rsid w:val="00693CCF"/>
    <w:rsid w:val="006A65C6"/>
    <w:rsid w:val="006B506B"/>
    <w:rsid w:val="006D4840"/>
    <w:rsid w:val="006E4177"/>
    <w:rsid w:val="006F15A6"/>
    <w:rsid w:val="0071714B"/>
    <w:rsid w:val="0072088B"/>
    <w:rsid w:val="00721B7F"/>
    <w:rsid w:val="0073582A"/>
    <w:rsid w:val="00740323"/>
    <w:rsid w:val="00744D8C"/>
    <w:rsid w:val="007524B8"/>
    <w:rsid w:val="007530C1"/>
    <w:rsid w:val="00756245"/>
    <w:rsid w:val="007612C6"/>
    <w:rsid w:val="00770EC0"/>
    <w:rsid w:val="00771FDB"/>
    <w:rsid w:val="00773925"/>
    <w:rsid w:val="00774319"/>
    <w:rsid w:val="00777DBA"/>
    <w:rsid w:val="00780E75"/>
    <w:rsid w:val="007820C9"/>
    <w:rsid w:val="007863D5"/>
    <w:rsid w:val="00792EDE"/>
    <w:rsid w:val="0079484D"/>
    <w:rsid w:val="00797ECD"/>
    <w:rsid w:val="00797FE1"/>
    <w:rsid w:val="007A1F10"/>
    <w:rsid w:val="007A3960"/>
    <w:rsid w:val="007A4783"/>
    <w:rsid w:val="007B5ED3"/>
    <w:rsid w:val="007B7F00"/>
    <w:rsid w:val="007C1AB9"/>
    <w:rsid w:val="007D273E"/>
    <w:rsid w:val="007D3664"/>
    <w:rsid w:val="007D6DCE"/>
    <w:rsid w:val="007D7DE0"/>
    <w:rsid w:val="007E47BA"/>
    <w:rsid w:val="007F1C2D"/>
    <w:rsid w:val="007F26D4"/>
    <w:rsid w:val="007F39F4"/>
    <w:rsid w:val="00807B9C"/>
    <w:rsid w:val="00822383"/>
    <w:rsid w:val="00826F7E"/>
    <w:rsid w:val="008369BE"/>
    <w:rsid w:val="00845928"/>
    <w:rsid w:val="00855A6F"/>
    <w:rsid w:val="00855EF5"/>
    <w:rsid w:val="0086118E"/>
    <w:rsid w:val="00866522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2639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14B1"/>
    <w:rsid w:val="00916BEE"/>
    <w:rsid w:val="00935037"/>
    <w:rsid w:val="00936EB0"/>
    <w:rsid w:val="00941EB4"/>
    <w:rsid w:val="00965615"/>
    <w:rsid w:val="00972699"/>
    <w:rsid w:val="00983CC9"/>
    <w:rsid w:val="009903E3"/>
    <w:rsid w:val="009A2FDF"/>
    <w:rsid w:val="009B440C"/>
    <w:rsid w:val="009D2404"/>
    <w:rsid w:val="009D608E"/>
    <w:rsid w:val="009E3200"/>
    <w:rsid w:val="009E341E"/>
    <w:rsid w:val="009F1B74"/>
    <w:rsid w:val="009F2EFF"/>
    <w:rsid w:val="009F76F4"/>
    <w:rsid w:val="00A11013"/>
    <w:rsid w:val="00A12E5D"/>
    <w:rsid w:val="00A14057"/>
    <w:rsid w:val="00A2370A"/>
    <w:rsid w:val="00A27287"/>
    <w:rsid w:val="00A40B88"/>
    <w:rsid w:val="00A72971"/>
    <w:rsid w:val="00A737CA"/>
    <w:rsid w:val="00A74996"/>
    <w:rsid w:val="00A76BF0"/>
    <w:rsid w:val="00A858BE"/>
    <w:rsid w:val="00A959EC"/>
    <w:rsid w:val="00AB26E2"/>
    <w:rsid w:val="00AB457E"/>
    <w:rsid w:val="00AC2F94"/>
    <w:rsid w:val="00AC35C0"/>
    <w:rsid w:val="00AD1C03"/>
    <w:rsid w:val="00AD45A6"/>
    <w:rsid w:val="00AD4C6B"/>
    <w:rsid w:val="00AD725D"/>
    <w:rsid w:val="00AE5F6A"/>
    <w:rsid w:val="00B000C8"/>
    <w:rsid w:val="00B00652"/>
    <w:rsid w:val="00B10A84"/>
    <w:rsid w:val="00B12096"/>
    <w:rsid w:val="00B12215"/>
    <w:rsid w:val="00B46251"/>
    <w:rsid w:val="00B508BF"/>
    <w:rsid w:val="00B53927"/>
    <w:rsid w:val="00B60AA5"/>
    <w:rsid w:val="00B770FA"/>
    <w:rsid w:val="00B84FE7"/>
    <w:rsid w:val="00B92DBC"/>
    <w:rsid w:val="00B941EC"/>
    <w:rsid w:val="00B946F1"/>
    <w:rsid w:val="00BA118F"/>
    <w:rsid w:val="00BB6214"/>
    <w:rsid w:val="00BC45D3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8010D"/>
    <w:rsid w:val="00CA1319"/>
    <w:rsid w:val="00CB57B7"/>
    <w:rsid w:val="00CB79C8"/>
    <w:rsid w:val="00CC46D8"/>
    <w:rsid w:val="00CC4923"/>
    <w:rsid w:val="00CC5AF7"/>
    <w:rsid w:val="00CC7CC8"/>
    <w:rsid w:val="00CD2CFF"/>
    <w:rsid w:val="00CE6C83"/>
    <w:rsid w:val="00D01CD8"/>
    <w:rsid w:val="00D111C9"/>
    <w:rsid w:val="00D12D8D"/>
    <w:rsid w:val="00D1673F"/>
    <w:rsid w:val="00D222AB"/>
    <w:rsid w:val="00D26A13"/>
    <w:rsid w:val="00D40CA1"/>
    <w:rsid w:val="00D456DF"/>
    <w:rsid w:val="00D47212"/>
    <w:rsid w:val="00D60787"/>
    <w:rsid w:val="00D651A0"/>
    <w:rsid w:val="00D6682D"/>
    <w:rsid w:val="00D729AA"/>
    <w:rsid w:val="00D73DF7"/>
    <w:rsid w:val="00D75E4B"/>
    <w:rsid w:val="00D97CB6"/>
    <w:rsid w:val="00DA3AF2"/>
    <w:rsid w:val="00DA7D61"/>
    <w:rsid w:val="00DB498E"/>
    <w:rsid w:val="00DD39AB"/>
    <w:rsid w:val="00DD5B7B"/>
    <w:rsid w:val="00DE3D89"/>
    <w:rsid w:val="00DE5DFC"/>
    <w:rsid w:val="00DF392A"/>
    <w:rsid w:val="00DF3B89"/>
    <w:rsid w:val="00E04427"/>
    <w:rsid w:val="00E0740D"/>
    <w:rsid w:val="00E21730"/>
    <w:rsid w:val="00E272AC"/>
    <w:rsid w:val="00E31BA6"/>
    <w:rsid w:val="00E32284"/>
    <w:rsid w:val="00E4580B"/>
    <w:rsid w:val="00E45C63"/>
    <w:rsid w:val="00E47929"/>
    <w:rsid w:val="00E57BCF"/>
    <w:rsid w:val="00E57C48"/>
    <w:rsid w:val="00E64471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2914"/>
    <w:rsid w:val="00EF2169"/>
    <w:rsid w:val="00EF6AD3"/>
    <w:rsid w:val="00F10CE9"/>
    <w:rsid w:val="00F30E3B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  <w:rsid w:val="00FB7685"/>
    <w:rsid w:val="00FE1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C9A9E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GKH-06022025</cp:lastModifiedBy>
  <cp:revision>5</cp:revision>
  <cp:lastPrinted>2025-07-18T09:15:00Z</cp:lastPrinted>
  <dcterms:created xsi:type="dcterms:W3CDTF">2025-07-14T12:50:00Z</dcterms:created>
  <dcterms:modified xsi:type="dcterms:W3CDTF">2025-07-18T09:21:00Z</dcterms:modified>
</cp:coreProperties>
</file>