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7C" w:rsidRDefault="00C2077C" w:rsidP="00D71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72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C2911">
        <w:rPr>
          <w:rFonts w:ascii="Times New Roman" w:hAnsi="Times New Roman" w:cs="Times New Roman"/>
          <w:b/>
          <w:sz w:val="28"/>
          <w:szCs w:val="28"/>
        </w:rPr>
        <w:t>ии отчета</w:t>
      </w:r>
      <w:r w:rsidR="005A2981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</w:t>
      </w:r>
      <w:r w:rsidR="005A2981">
        <w:rPr>
          <w:rFonts w:ascii="Times New Roman" w:hAnsi="Times New Roman" w:cs="Times New Roman"/>
          <w:b/>
          <w:sz w:val="28"/>
          <w:szCs w:val="28"/>
        </w:rPr>
        <w:br/>
      </w:r>
      <w:r w:rsidR="00D71072"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3C52A4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71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D5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5A2981">
        <w:rPr>
          <w:rFonts w:ascii="Times New Roman" w:hAnsi="Times New Roman" w:cs="Times New Roman"/>
          <w:b/>
          <w:sz w:val="28"/>
          <w:szCs w:val="28"/>
        </w:rPr>
        <w:br/>
      </w:r>
      <w:r w:rsidRPr="00D7107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211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D71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C5">
        <w:rPr>
          <w:rFonts w:ascii="Times New Roman" w:hAnsi="Times New Roman" w:cs="Times New Roman"/>
          <w:b/>
          <w:sz w:val="28"/>
          <w:szCs w:val="28"/>
        </w:rPr>
        <w:t>202</w:t>
      </w:r>
      <w:r w:rsidR="00CF2B1E">
        <w:rPr>
          <w:rFonts w:ascii="Times New Roman" w:hAnsi="Times New Roman" w:cs="Times New Roman"/>
          <w:b/>
          <w:sz w:val="28"/>
          <w:szCs w:val="28"/>
        </w:rPr>
        <w:t>5</w:t>
      </w:r>
      <w:r w:rsidR="00AC5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72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5A2981" w:rsidRPr="00D71072" w:rsidRDefault="005A2981" w:rsidP="00D71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7C" w:rsidRPr="00955431" w:rsidRDefault="00C2077C" w:rsidP="005A298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</w:t>
      </w:r>
      <w:r w:rsidR="00CF2B1E">
        <w:rPr>
          <w:rFonts w:ascii="Times New Roman" w:hAnsi="Times New Roman" w:cs="Times New Roman"/>
          <w:sz w:val="28"/>
          <w:szCs w:val="28"/>
        </w:rPr>
        <w:t xml:space="preserve">, </w:t>
      </w:r>
      <w:r w:rsidR="00D95A8C" w:rsidRPr="00955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6 статьи 5 Положения о бюджетном процессе в </w:t>
      </w:r>
      <w:proofErr w:type="spellStart"/>
      <w:r w:rsidR="00D95A8C" w:rsidRPr="00955431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Няндомском</w:t>
      </w:r>
      <w:proofErr w:type="spellEnd"/>
      <w:r w:rsidR="00D95A8C" w:rsidRPr="00955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области, утвержденного решением Собрания депутатов </w:t>
      </w:r>
      <w:r w:rsidR="00D95A8C" w:rsidRPr="00955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округа Архангельской области от 15 ноября 20</w:t>
      </w:r>
      <w:r w:rsidR="00D95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22 </w:t>
      </w:r>
      <w:r w:rsidR="00D95A8C" w:rsidRPr="00955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 № 16</w:t>
      </w:r>
      <w:r w:rsidR="00D95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F2B1E">
        <w:rPr>
          <w:rFonts w:ascii="Times New Roman" w:hAnsi="Times New Roman" w:cs="Times New Roman"/>
          <w:sz w:val="28"/>
          <w:szCs w:val="28"/>
        </w:rPr>
        <w:t>п</w:t>
      </w:r>
      <w:r w:rsidR="00CF2B1E" w:rsidRPr="00955431">
        <w:rPr>
          <w:rFonts w:ascii="Times New Roman" w:eastAsia="Calibri" w:hAnsi="Times New Roman" w:cs="Times New Roman"/>
          <w:sz w:val="28"/>
          <w:szCs w:val="28"/>
        </w:rPr>
        <w:t>унктом 3.2. статьи 6 Устава Няндомского муниципального округа Архангельской области</w:t>
      </w:r>
      <w:r w:rsidRPr="00955431">
        <w:rPr>
          <w:rFonts w:ascii="Times New Roman" w:hAnsi="Times New Roman" w:cs="Times New Roman"/>
          <w:sz w:val="28"/>
          <w:szCs w:val="28"/>
        </w:rPr>
        <w:t>,</w:t>
      </w:r>
      <w:r w:rsidR="0049710D" w:rsidRPr="00955431">
        <w:rPr>
          <w:rFonts w:ascii="Times New Roman" w:hAnsi="Times New Roman" w:cs="Times New Roman"/>
          <w:sz w:val="28"/>
          <w:szCs w:val="28"/>
        </w:rPr>
        <w:t xml:space="preserve"> администрация Няндомского муниципального </w:t>
      </w:r>
      <w:r w:rsidR="00955431" w:rsidRPr="009554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9710D" w:rsidRPr="0095543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CF2B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54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5431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Pr="0095543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955431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C2077C" w:rsidRPr="00647F61" w:rsidRDefault="00C2077C" w:rsidP="005A2981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95013" w:rsidRPr="00955431">
        <w:rPr>
          <w:rFonts w:ascii="Times New Roman" w:hAnsi="Times New Roman" w:cs="Times New Roman"/>
          <w:sz w:val="28"/>
          <w:szCs w:val="28"/>
        </w:rPr>
        <w:t>прилагаемый</w:t>
      </w:r>
      <w:r w:rsidR="005A2981"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Pr="0095543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D71072" w:rsidRPr="0095543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955431" w:rsidRPr="00955431">
        <w:rPr>
          <w:rFonts w:ascii="Times New Roman" w:hAnsi="Times New Roman" w:cs="Times New Roman"/>
          <w:sz w:val="28"/>
          <w:szCs w:val="28"/>
        </w:rPr>
        <w:t>округа</w:t>
      </w:r>
      <w:r w:rsidR="00D71072" w:rsidRPr="0095543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="00DC2FC5" w:rsidRPr="00955431">
        <w:rPr>
          <w:rFonts w:ascii="Times New Roman" w:hAnsi="Times New Roman" w:cs="Times New Roman"/>
          <w:sz w:val="28"/>
          <w:szCs w:val="28"/>
        </w:rPr>
        <w:t xml:space="preserve">за </w:t>
      </w:r>
      <w:r w:rsidR="00A22119">
        <w:rPr>
          <w:rFonts w:ascii="Times New Roman" w:hAnsi="Times New Roman" w:cs="Times New Roman"/>
          <w:sz w:val="28"/>
          <w:szCs w:val="28"/>
        </w:rPr>
        <w:t>полугодие</w:t>
      </w:r>
      <w:r w:rsidR="00DC2FC5" w:rsidRPr="0095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31">
        <w:rPr>
          <w:rFonts w:ascii="Times New Roman" w:hAnsi="Times New Roman" w:cs="Times New Roman"/>
          <w:sz w:val="28"/>
          <w:szCs w:val="28"/>
        </w:rPr>
        <w:t>202</w:t>
      </w:r>
      <w:r w:rsidR="00CF2B1E">
        <w:rPr>
          <w:rFonts w:ascii="Times New Roman" w:hAnsi="Times New Roman" w:cs="Times New Roman"/>
          <w:sz w:val="28"/>
          <w:szCs w:val="28"/>
        </w:rPr>
        <w:t>5</w:t>
      </w:r>
      <w:r w:rsidRPr="00955431">
        <w:rPr>
          <w:rFonts w:ascii="Times New Roman" w:hAnsi="Times New Roman" w:cs="Times New Roman"/>
          <w:sz w:val="28"/>
          <w:szCs w:val="28"/>
        </w:rPr>
        <w:t xml:space="preserve"> года по доходам в </w:t>
      </w:r>
      <w:r w:rsidRPr="00CF2B1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2364A" w:rsidRPr="00C2364A">
        <w:rPr>
          <w:rFonts w:ascii="Times New Roman" w:hAnsi="Times New Roman" w:cs="Times New Roman"/>
          <w:sz w:val="28"/>
          <w:szCs w:val="28"/>
        </w:rPr>
        <w:t>92</w:t>
      </w:r>
      <w:r w:rsidR="002654A3">
        <w:rPr>
          <w:rFonts w:ascii="Times New Roman" w:hAnsi="Times New Roman" w:cs="Times New Roman"/>
          <w:sz w:val="28"/>
          <w:szCs w:val="28"/>
        </w:rPr>
        <w:t>5</w:t>
      </w:r>
      <w:r w:rsidR="00C2364A" w:rsidRPr="00C2364A">
        <w:rPr>
          <w:rFonts w:ascii="Times New Roman" w:hAnsi="Times New Roman" w:cs="Times New Roman"/>
          <w:sz w:val="28"/>
          <w:szCs w:val="28"/>
        </w:rPr>
        <w:t> 288,5</w:t>
      </w:r>
      <w:r w:rsidR="005A2981" w:rsidRPr="00CF2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77D7" w:rsidRPr="00CF2B1E">
        <w:rPr>
          <w:rFonts w:ascii="Times New Roman" w:hAnsi="Times New Roman" w:cs="Times New Roman"/>
          <w:sz w:val="28"/>
          <w:szCs w:val="28"/>
        </w:rPr>
        <w:t xml:space="preserve"> </w:t>
      </w:r>
      <w:r w:rsidR="002566FE" w:rsidRPr="00CF2B1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F2B1E">
        <w:rPr>
          <w:rFonts w:ascii="Times New Roman" w:hAnsi="Times New Roman" w:cs="Times New Roman"/>
          <w:sz w:val="28"/>
          <w:szCs w:val="28"/>
        </w:rPr>
        <w:t>приложени</w:t>
      </w:r>
      <w:r w:rsidR="002566FE" w:rsidRPr="00CF2B1E">
        <w:rPr>
          <w:rFonts w:ascii="Times New Roman" w:hAnsi="Times New Roman" w:cs="Times New Roman"/>
          <w:sz w:val="28"/>
          <w:szCs w:val="28"/>
        </w:rPr>
        <w:t>ю</w:t>
      </w:r>
      <w:r w:rsidRPr="00CF2B1E">
        <w:rPr>
          <w:rFonts w:ascii="Times New Roman" w:hAnsi="Times New Roman" w:cs="Times New Roman"/>
          <w:sz w:val="28"/>
          <w:szCs w:val="28"/>
        </w:rPr>
        <w:t xml:space="preserve"> 1</w:t>
      </w:r>
      <w:r w:rsidR="002566FE" w:rsidRPr="00CF2B1E">
        <w:rPr>
          <w:rFonts w:ascii="Times New Roman" w:hAnsi="Times New Roman" w:cs="Times New Roman"/>
          <w:sz w:val="28"/>
          <w:szCs w:val="28"/>
        </w:rPr>
        <w:t xml:space="preserve"> и</w:t>
      </w:r>
      <w:r w:rsidRPr="00CF2B1E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E57A6F" w:rsidRPr="00E57A6F">
        <w:rPr>
          <w:rFonts w:ascii="Times New Roman" w:hAnsi="Times New Roman" w:cs="Times New Roman"/>
          <w:sz w:val="28"/>
          <w:szCs w:val="28"/>
        </w:rPr>
        <w:t>925 692,</w:t>
      </w:r>
      <w:r w:rsidR="002654A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CF2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6FE" w:rsidRPr="00647F6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47F61">
        <w:rPr>
          <w:rFonts w:ascii="Times New Roman" w:hAnsi="Times New Roman" w:cs="Times New Roman"/>
          <w:sz w:val="28"/>
          <w:szCs w:val="28"/>
        </w:rPr>
        <w:t>приложени</w:t>
      </w:r>
      <w:r w:rsidR="002566FE" w:rsidRPr="00647F61">
        <w:rPr>
          <w:rFonts w:ascii="Times New Roman" w:hAnsi="Times New Roman" w:cs="Times New Roman"/>
          <w:sz w:val="28"/>
          <w:szCs w:val="28"/>
        </w:rPr>
        <w:t>ю 2</w:t>
      </w:r>
      <w:r w:rsidR="00F010F1" w:rsidRPr="00647F6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47F61">
        <w:rPr>
          <w:rFonts w:ascii="Times New Roman" w:hAnsi="Times New Roman" w:cs="Times New Roman"/>
          <w:sz w:val="28"/>
          <w:szCs w:val="28"/>
        </w:rPr>
        <w:t>.</w:t>
      </w:r>
    </w:p>
    <w:p w:rsidR="00C2077C" w:rsidRPr="00955431" w:rsidRDefault="00C2077C" w:rsidP="005A2981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«Вестник Няндомского района» и разместить на официальном сайте</w:t>
      </w:r>
      <w:r w:rsidRPr="00955431">
        <w:rPr>
          <w:rFonts w:ascii="Times New Roman" w:hAnsi="Times New Roman" w:cs="Times New Roman"/>
          <w:sz w:val="24"/>
          <w:szCs w:val="24"/>
        </w:rPr>
        <w:t xml:space="preserve"> </w:t>
      </w:r>
      <w:r w:rsidRPr="00955431">
        <w:rPr>
          <w:rFonts w:ascii="Times New Roman" w:hAnsi="Times New Roman" w:cs="Times New Roman"/>
          <w:sz w:val="28"/>
          <w:szCs w:val="28"/>
        </w:rPr>
        <w:t xml:space="preserve">администрации Няндомского </w:t>
      </w:r>
      <w:r w:rsidR="00955431" w:rsidRPr="0095543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955431">
        <w:rPr>
          <w:rFonts w:ascii="Times New Roman" w:hAnsi="Times New Roman" w:cs="Times New Roman"/>
          <w:sz w:val="28"/>
          <w:szCs w:val="28"/>
        </w:rPr>
        <w:t>.</w:t>
      </w:r>
    </w:p>
    <w:p w:rsidR="008142A8" w:rsidRPr="00955431" w:rsidRDefault="008142A8" w:rsidP="005A2981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 xml:space="preserve">3. </w:t>
      </w:r>
      <w:r w:rsidR="002566FE" w:rsidRPr="00955431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Pr="00955431">
        <w:rPr>
          <w:rFonts w:ascii="Times New Roman" w:hAnsi="Times New Roman" w:cs="Times New Roman"/>
          <w:sz w:val="28"/>
          <w:szCs w:val="28"/>
        </w:rPr>
        <w:t>ступает</w:t>
      </w:r>
      <w:r w:rsidR="007A1C34" w:rsidRPr="00955431"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="007A1C34" w:rsidRPr="00955431">
        <w:rPr>
          <w:rFonts w:ascii="Times New Roman" w:hAnsi="Times New Roman" w:cs="Times New Roman"/>
          <w:sz w:val="28"/>
          <w:szCs w:val="28"/>
        </w:rPr>
        <w:t>со дня</w:t>
      </w:r>
      <w:r w:rsidRPr="0095543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955431" w:rsidRPr="00955431" w:rsidTr="00B508BF">
        <w:tc>
          <w:tcPr>
            <w:tcW w:w="5637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5431" w:rsidRPr="00955431" w:rsidTr="00B508BF">
        <w:tc>
          <w:tcPr>
            <w:tcW w:w="5637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5431" w:rsidRPr="00955431" w:rsidTr="00B508BF">
        <w:tc>
          <w:tcPr>
            <w:tcW w:w="5637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5431" w:rsidRPr="00955431" w:rsidTr="00B508BF">
        <w:tc>
          <w:tcPr>
            <w:tcW w:w="5637" w:type="dxa"/>
          </w:tcPr>
          <w:p w:rsidR="00955431" w:rsidRPr="00955431" w:rsidRDefault="00B508BF" w:rsidP="0095543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55431">
              <w:rPr>
                <w:b/>
                <w:bCs/>
                <w:sz w:val="28"/>
                <w:szCs w:val="28"/>
              </w:rPr>
              <w:t>Глава Няндомского</w:t>
            </w:r>
          </w:p>
          <w:p w:rsidR="00B508BF" w:rsidRPr="00955431" w:rsidRDefault="00955431" w:rsidP="0095543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5431">
              <w:rPr>
                <w:b/>
                <w:bCs/>
                <w:sz w:val="28"/>
                <w:szCs w:val="28"/>
              </w:rPr>
              <w:t>муниципального округа</w:t>
            </w:r>
            <w:r w:rsidR="00B508BF" w:rsidRPr="00955431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955431" w:rsidRPr="00955431" w:rsidRDefault="0095543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:rsidR="00B508BF" w:rsidRPr="00955431" w:rsidRDefault="00D71072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955431">
              <w:rPr>
                <w:b/>
                <w:bCs/>
                <w:sz w:val="28"/>
                <w:szCs w:val="28"/>
              </w:rPr>
              <w:t>А.В.</w:t>
            </w:r>
            <w:r w:rsidR="005A2981" w:rsidRPr="00955431">
              <w:rPr>
                <w:b/>
                <w:bCs/>
                <w:sz w:val="28"/>
                <w:szCs w:val="28"/>
              </w:rPr>
              <w:t xml:space="preserve"> </w:t>
            </w:r>
            <w:r w:rsidRPr="00955431">
              <w:rPr>
                <w:b/>
                <w:bCs/>
                <w:sz w:val="28"/>
                <w:szCs w:val="28"/>
              </w:rPr>
              <w:t>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566FE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115"/>
        <w:tblW w:w="9781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F4702" w:rsidRPr="002F4702" w:rsidTr="002F4702">
        <w:tc>
          <w:tcPr>
            <w:tcW w:w="4680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2408" w:type="dxa"/>
          </w:tcPr>
          <w:p w:rsidR="002F4702" w:rsidRPr="002F4702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02" w:rsidRPr="002F4702" w:rsidTr="002F4702">
        <w:trPr>
          <w:trHeight w:val="360"/>
        </w:trPr>
        <w:tc>
          <w:tcPr>
            <w:tcW w:w="4680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Консультант  бюджетного отдела управления финансов</w:t>
            </w:r>
          </w:p>
        </w:tc>
        <w:tc>
          <w:tcPr>
            <w:tcW w:w="2408" w:type="dxa"/>
          </w:tcPr>
          <w:p w:rsidR="002F4702" w:rsidRPr="002F4702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Ж.И.Лебедева</w:t>
            </w:r>
            <w:proofErr w:type="spellEnd"/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 2025 г.    </w:t>
            </w:r>
          </w:p>
        </w:tc>
      </w:tr>
      <w:tr w:rsidR="002F4702" w:rsidRPr="002F4702" w:rsidTr="002F4702">
        <w:tc>
          <w:tcPr>
            <w:tcW w:w="4680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408" w:type="dxa"/>
          </w:tcPr>
          <w:p w:rsidR="002F4702" w:rsidRPr="002F4702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2F4702" w:rsidRPr="002F4702" w:rsidTr="002F4702">
        <w:trPr>
          <w:trHeight w:val="360"/>
        </w:trPr>
        <w:tc>
          <w:tcPr>
            <w:tcW w:w="4680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2408" w:type="dxa"/>
          </w:tcPr>
          <w:p w:rsidR="002F4702" w:rsidRPr="002F4702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С.А.Кононова</w:t>
            </w:r>
            <w:proofErr w:type="spellEnd"/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 2025 г.          </w:t>
            </w:r>
          </w:p>
        </w:tc>
      </w:tr>
      <w:tr w:rsidR="002F4702" w:rsidRPr="002F4702" w:rsidTr="002F4702">
        <w:tc>
          <w:tcPr>
            <w:tcW w:w="4680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:rsidR="002F4702" w:rsidRPr="002F4702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А.А.Рогозина</w:t>
            </w:r>
            <w:proofErr w:type="spellEnd"/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 2025г.          </w:t>
            </w:r>
          </w:p>
        </w:tc>
      </w:tr>
      <w:tr w:rsidR="002F4702" w:rsidRPr="002F4702" w:rsidTr="002F4702">
        <w:tc>
          <w:tcPr>
            <w:tcW w:w="4680" w:type="dxa"/>
          </w:tcPr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управления </w:t>
            </w:r>
          </w:p>
        </w:tc>
        <w:tc>
          <w:tcPr>
            <w:tcW w:w="2408" w:type="dxa"/>
          </w:tcPr>
          <w:p w:rsidR="002F4702" w:rsidRPr="002F4702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702">
              <w:rPr>
                <w:rFonts w:ascii="Times New Roman" w:hAnsi="Times New Roman" w:cs="Times New Roman"/>
                <w:sz w:val="24"/>
                <w:szCs w:val="24"/>
              </w:rPr>
              <w:t>Т.В.Осипова</w:t>
            </w:r>
            <w:proofErr w:type="spellEnd"/>
          </w:p>
          <w:p w:rsidR="002F4702" w:rsidRPr="002F4702" w:rsidRDefault="002F4702" w:rsidP="002F4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 »               2025 г.    </w:t>
            </w:r>
          </w:p>
        </w:tc>
      </w:tr>
      <w:tr w:rsidR="002F4702" w:rsidRPr="005922E4" w:rsidTr="002F4702">
        <w:tc>
          <w:tcPr>
            <w:tcW w:w="4680" w:type="dxa"/>
          </w:tcPr>
          <w:p w:rsidR="002F4702" w:rsidRPr="005922E4" w:rsidRDefault="002F4702" w:rsidP="002F4702">
            <w:pPr>
              <w:rPr>
                <w:sz w:val="24"/>
              </w:rPr>
            </w:pPr>
          </w:p>
        </w:tc>
        <w:tc>
          <w:tcPr>
            <w:tcW w:w="2408" w:type="dxa"/>
          </w:tcPr>
          <w:p w:rsidR="002F4702" w:rsidRPr="005922E4" w:rsidRDefault="002F4702" w:rsidP="002F4702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F4702" w:rsidRPr="005922E4" w:rsidRDefault="002F4702" w:rsidP="002F4702">
            <w:pPr>
              <w:jc w:val="right"/>
              <w:rPr>
                <w:sz w:val="24"/>
              </w:rPr>
            </w:pPr>
          </w:p>
        </w:tc>
      </w:tr>
    </w:tbl>
    <w:p w:rsidR="00191EB4" w:rsidRDefault="00191EB4" w:rsidP="00B85976">
      <w:pPr>
        <w:rPr>
          <w:rFonts w:ascii="Times New Roman" w:hAnsi="Times New Roman" w:cs="Times New Roman"/>
          <w:sz w:val="28"/>
          <w:szCs w:val="28"/>
        </w:rPr>
      </w:pPr>
    </w:p>
    <w:p w:rsidR="002F4702" w:rsidRDefault="002F4702" w:rsidP="00B85976">
      <w:pPr>
        <w:rPr>
          <w:rFonts w:ascii="Times New Roman" w:hAnsi="Times New Roman" w:cs="Times New Roman"/>
          <w:sz w:val="28"/>
          <w:szCs w:val="28"/>
        </w:rPr>
      </w:pPr>
    </w:p>
    <w:p w:rsidR="002F4702" w:rsidRDefault="002F4702" w:rsidP="00B85976">
      <w:pPr>
        <w:rPr>
          <w:rFonts w:ascii="Times New Roman" w:hAnsi="Times New Roman" w:cs="Times New Roman"/>
          <w:sz w:val="28"/>
          <w:szCs w:val="28"/>
        </w:rPr>
      </w:pPr>
    </w:p>
    <w:sectPr w:rsidR="002F4702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77" w:rsidRDefault="00832A77" w:rsidP="00D729AA">
      <w:pPr>
        <w:spacing w:line="240" w:lineRule="auto"/>
      </w:pPr>
      <w:r>
        <w:separator/>
      </w:r>
    </w:p>
  </w:endnote>
  <w:endnote w:type="continuationSeparator" w:id="0">
    <w:p w:rsidR="00832A77" w:rsidRDefault="00832A7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77" w:rsidRDefault="00832A77" w:rsidP="00D729AA">
      <w:pPr>
        <w:spacing w:line="240" w:lineRule="auto"/>
      </w:pPr>
      <w:r>
        <w:separator/>
      </w:r>
    </w:p>
  </w:footnote>
  <w:footnote w:type="continuationSeparator" w:id="0">
    <w:p w:rsidR="00832A77" w:rsidRDefault="00832A7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:rsidR="00D729AA" w:rsidRDefault="00343249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2654A3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F95C774" wp14:editId="00115E99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C52A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EA60FB" w:rsidP="00A2211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22119">
            <w:rPr>
              <w:rFonts w:ascii="Times New Roman" w:hAnsi="Times New Roman" w:cs="Times New Roman"/>
              <w:sz w:val="28"/>
              <w:szCs w:val="28"/>
            </w:rPr>
            <w:t>«___»________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CF2B1E">
            <w:rPr>
              <w:rFonts w:ascii="Times New Roman" w:hAnsi="Times New Roman" w:cs="Times New Roman"/>
              <w:sz w:val="28"/>
              <w:szCs w:val="28"/>
            </w:rPr>
            <w:t xml:space="preserve">5 г. № </w:t>
          </w:r>
          <w:r w:rsidR="00A22119">
            <w:rPr>
              <w:rFonts w:ascii="Times New Roman" w:hAnsi="Times New Roman" w:cs="Times New Roman"/>
              <w:sz w:val="28"/>
              <w:szCs w:val="28"/>
            </w:rPr>
            <w:t>__</w:t>
          </w:r>
          <w:proofErr w:type="gramStart"/>
          <w:r w:rsidR="00A22119">
            <w:rPr>
              <w:rFonts w:ascii="Times New Roman" w:hAnsi="Times New Roman" w:cs="Times New Roman"/>
              <w:sz w:val="28"/>
              <w:szCs w:val="28"/>
            </w:rPr>
            <w:t>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1830"/>
    <w:rsid w:val="00035B69"/>
    <w:rsid w:val="00045B13"/>
    <w:rsid w:val="000F0D60"/>
    <w:rsid w:val="00112896"/>
    <w:rsid w:val="00113509"/>
    <w:rsid w:val="001305A1"/>
    <w:rsid w:val="0017783E"/>
    <w:rsid w:val="00191EB4"/>
    <w:rsid w:val="001D56FE"/>
    <w:rsid w:val="001E7CEC"/>
    <w:rsid w:val="002220DB"/>
    <w:rsid w:val="0022341B"/>
    <w:rsid w:val="00251C03"/>
    <w:rsid w:val="002566FE"/>
    <w:rsid w:val="002654A3"/>
    <w:rsid w:val="00281C02"/>
    <w:rsid w:val="00297D07"/>
    <w:rsid w:val="002A1DC8"/>
    <w:rsid w:val="002E3982"/>
    <w:rsid w:val="002F09D7"/>
    <w:rsid w:val="002F4702"/>
    <w:rsid w:val="00301648"/>
    <w:rsid w:val="0032562B"/>
    <w:rsid w:val="00334A54"/>
    <w:rsid w:val="00343249"/>
    <w:rsid w:val="00366970"/>
    <w:rsid w:val="0037724A"/>
    <w:rsid w:val="00386341"/>
    <w:rsid w:val="003B5F21"/>
    <w:rsid w:val="003C52A4"/>
    <w:rsid w:val="0049710D"/>
    <w:rsid w:val="00533983"/>
    <w:rsid w:val="00554878"/>
    <w:rsid w:val="005668CE"/>
    <w:rsid w:val="0056739B"/>
    <w:rsid w:val="005714A1"/>
    <w:rsid w:val="005750EE"/>
    <w:rsid w:val="005915A0"/>
    <w:rsid w:val="005A2981"/>
    <w:rsid w:val="0061078E"/>
    <w:rsid w:val="00613C1F"/>
    <w:rsid w:val="00626BD5"/>
    <w:rsid w:val="00647F61"/>
    <w:rsid w:val="00650122"/>
    <w:rsid w:val="00680A52"/>
    <w:rsid w:val="00704AA0"/>
    <w:rsid w:val="0073582A"/>
    <w:rsid w:val="007509DD"/>
    <w:rsid w:val="007715E5"/>
    <w:rsid w:val="00773C32"/>
    <w:rsid w:val="007820C9"/>
    <w:rsid w:val="007A1C34"/>
    <w:rsid w:val="007A3960"/>
    <w:rsid w:val="007D6DCE"/>
    <w:rsid w:val="008019DA"/>
    <w:rsid w:val="008142A8"/>
    <w:rsid w:val="00830BC5"/>
    <w:rsid w:val="00830C2A"/>
    <w:rsid w:val="00832A77"/>
    <w:rsid w:val="008369BE"/>
    <w:rsid w:val="008B3573"/>
    <w:rsid w:val="008C2127"/>
    <w:rsid w:val="00955431"/>
    <w:rsid w:val="00965615"/>
    <w:rsid w:val="00983A41"/>
    <w:rsid w:val="009F41F2"/>
    <w:rsid w:val="00A22119"/>
    <w:rsid w:val="00A23203"/>
    <w:rsid w:val="00A27287"/>
    <w:rsid w:val="00A51B97"/>
    <w:rsid w:val="00A85B1F"/>
    <w:rsid w:val="00AA045A"/>
    <w:rsid w:val="00AB0ED4"/>
    <w:rsid w:val="00AC5EE6"/>
    <w:rsid w:val="00B46F07"/>
    <w:rsid w:val="00B508BF"/>
    <w:rsid w:val="00B85976"/>
    <w:rsid w:val="00BC2911"/>
    <w:rsid w:val="00BE76DA"/>
    <w:rsid w:val="00BE79E5"/>
    <w:rsid w:val="00BF38A8"/>
    <w:rsid w:val="00BF5C38"/>
    <w:rsid w:val="00C15C1E"/>
    <w:rsid w:val="00C2077C"/>
    <w:rsid w:val="00C2364A"/>
    <w:rsid w:val="00C35491"/>
    <w:rsid w:val="00C7038B"/>
    <w:rsid w:val="00C963FC"/>
    <w:rsid w:val="00CC46D8"/>
    <w:rsid w:val="00CF2B1E"/>
    <w:rsid w:val="00D0600E"/>
    <w:rsid w:val="00D26A13"/>
    <w:rsid w:val="00D71072"/>
    <w:rsid w:val="00D729AA"/>
    <w:rsid w:val="00D73DF7"/>
    <w:rsid w:val="00D75E4B"/>
    <w:rsid w:val="00D95013"/>
    <w:rsid w:val="00D95A8C"/>
    <w:rsid w:val="00DA7D61"/>
    <w:rsid w:val="00DC2FC5"/>
    <w:rsid w:val="00DE77D7"/>
    <w:rsid w:val="00DF392A"/>
    <w:rsid w:val="00E32468"/>
    <w:rsid w:val="00E57A6F"/>
    <w:rsid w:val="00E6595B"/>
    <w:rsid w:val="00E673EF"/>
    <w:rsid w:val="00EA60FB"/>
    <w:rsid w:val="00EF2169"/>
    <w:rsid w:val="00F010F1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C2077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C207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C2077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2F47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C2077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semiHidden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character" w:customStyle="1" w:styleId="10">
    <w:name w:val="Заголовок 1 Знак"/>
    <w:basedOn w:val="a0"/>
    <w:link w:val="1"/>
    <w:rsid w:val="00C207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C2077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8DD3D-AC8F-469F-BDAA-1BDF487C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43</cp:revision>
  <cp:lastPrinted>2025-04-14T08:17:00Z</cp:lastPrinted>
  <dcterms:created xsi:type="dcterms:W3CDTF">2020-07-22T08:30:00Z</dcterms:created>
  <dcterms:modified xsi:type="dcterms:W3CDTF">2025-07-14T08:24:00Z</dcterms:modified>
</cp:coreProperties>
</file>