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4A0"/>
      </w:tblPr>
      <w:tblGrid>
        <w:gridCol w:w="3260"/>
        <w:gridCol w:w="6235"/>
      </w:tblGrid>
      <w:tr w:rsidR="00902001" w:rsidTr="00902001">
        <w:trPr>
          <w:cantSplit/>
          <w:trHeight w:val="629"/>
        </w:trPr>
        <w:tc>
          <w:tcPr>
            <w:tcW w:w="3261" w:type="dxa"/>
          </w:tcPr>
          <w:p w:rsidR="00902001" w:rsidRDefault="0090200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237" w:type="dxa"/>
            <w:hideMark/>
          </w:tcPr>
          <w:p w:rsidR="00902001" w:rsidRPr="00902001" w:rsidRDefault="00902001" w:rsidP="000759DB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</w:rPr>
            </w:pPr>
            <w:r w:rsidRPr="00902001">
              <w:rPr>
                <w:rFonts w:ascii="Times New Roman" w:hAnsi="Times New Roman" w:cs="Times New Roman"/>
                <w:i w:val="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i w:val="0"/>
              </w:rPr>
              <w:t>4</w:t>
            </w:r>
          </w:p>
          <w:p w:rsidR="00902001" w:rsidRDefault="00902001" w:rsidP="000759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  <w:p w:rsidR="00902001" w:rsidRDefault="00902001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0759DB" w:rsidRDefault="000759D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3565DC" w:rsidRPr="002B012E" w:rsidRDefault="003565DC" w:rsidP="003565DC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4040" cy="68072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5DC" w:rsidRPr="002B012E" w:rsidRDefault="003565DC" w:rsidP="003565DC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3565DC" w:rsidRPr="002B012E" w:rsidRDefault="003565DC" w:rsidP="003565DC">
      <w:pPr>
        <w:spacing w:after="0" w:line="240" w:lineRule="auto"/>
        <w:ind w:left="-1620"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 xml:space="preserve">                  Администрация муниципального образования</w:t>
      </w:r>
    </w:p>
    <w:p w:rsidR="003565DC" w:rsidRPr="002B012E" w:rsidRDefault="003565DC" w:rsidP="003565DC">
      <w:pPr>
        <w:tabs>
          <w:tab w:val="left" w:pos="7020"/>
        </w:tabs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2B012E">
        <w:rPr>
          <w:rFonts w:ascii="Times New Roman" w:hAnsi="Times New Roman" w:cs="Times New Roman"/>
          <w:b/>
          <w:sz w:val="28"/>
          <w:szCs w:val="28"/>
        </w:rPr>
        <w:t>«Няндомский муниципальный район»</w:t>
      </w:r>
    </w:p>
    <w:p w:rsidR="003565DC" w:rsidRPr="002B012E" w:rsidRDefault="003565DC" w:rsidP="003565DC">
      <w:pPr>
        <w:spacing w:after="0" w:line="240" w:lineRule="auto"/>
        <w:ind w:right="-5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3565DC" w:rsidRPr="002B012E" w:rsidRDefault="003565DC" w:rsidP="0035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b/>
          <w:bCs/>
          <w:sz w:val="28"/>
          <w:szCs w:val="28"/>
        </w:rPr>
        <w:t>ПРОТОКОЛ № __________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>«____» __________ 20____ г.                                                                              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3565DC">
        <w:rPr>
          <w:rFonts w:ascii="Times New Roman" w:hAnsi="Times New Roman" w:cs="Times New Roman"/>
        </w:rPr>
        <w:t xml:space="preserve">                         </w:t>
      </w:r>
      <w:r w:rsidRPr="00AF0DD4">
        <w:rPr>
          <w:rFonts w:ascii="Times New Roman" w:hAnsi="Times New Roman" w:cs="Times New Roman"/>
        </w:rPr>
        <w:t>(место составления)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Я, 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Cs w:val="16"/>
        </w:rPr>
      </w:pPr>
      <w:r w:rsidRPr="00AF0DD4">
        <w:rPr>
          <w:rFonts w:ascii="Times New Roman" w:hAnsi="Times New Roman" w:cs="Times New Roman"/>
          <w:szCs w:val="16"/>
        </w:rPr>
        <w:t>(</w:t>
      </w:r>
      <w:r w:rsidRPr="00AF0DD4">
        <w:rPr>
          <w:rFonts w:ascii="Times New Roman" w:hAnsi="Times New Roman" w:cs="Times New Roman"/>
          <w:iCs/>
          <w:szCs w:val="16"/>
        </w:rPr>
        <w:t>должность, фамилия и инициалы</w:t>
      </w:r>
      <w:r w:rsidRPr="00AF0DD4">
        <w:rPr>
          <w:rFonts w:ascii="Times New Roman" w:hAnsi="Times New Roman" w:cs="Times New Roman"/>
          <w:szCs w:val="16"/>
        </w:rPr>
        <w:t>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служебное удостоверение №</w:t>
      </w:r>
      <w:r w:rsidRPr="00AF0DD4">
        <w:rPr>
          <w:rFonts w:ascii="Times New Roman" w:hAnsi="Times New Roman" w:cs="Times New Roman"/>
        </w:rPr>
        <w:t xml:space="preserve"> __________ </w:t>
      </w:r>
      <w:r w:rsidRPr="00AF0DD4">
        <w:rPr>
          <w:rFonts w:ascii="Times New Roman" w:hAnsi="Times New Roman" w:cs="Times New Roman"/>
          <w:sz w:val="28"/>
          <w:szCs w:val="28"/>
        </w:rPr>
        <w:t>выдано __________________________</w:t>
      </w:r>
      <w:r w:rsidRPr="00AF0DD4">
        <w:rPr>
          <w:rFonts w:ascii="Times New Roman" w:hAnsi="Times New Roman" w:cs="Times New Roman"/>
        </w:rPr>
        <w:t xml:space="preserve"> </w:t>
      </w:r>
      <w:r w:rsidRPr="00AF0DD4">
        <w:rPr>
          <w:rFonts w:ascii="Times New Roman" w:hAnsi="Times New Roman" w:cs="Times New Roman"/>
          <w:sz w:val="28"/>
          <w:szCs w:val="28"/>
        </w:rPr>
        <w:t>«_____» _____________________ 20 _____ года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 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в соответствии со статьей 28.2 Кодекса Российской Федерации об административных правонарушениях составил настоящий протокол о том, что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Сведения о лице, в отношении которого возбуждено дело </w:t>
      </w:r>
      <w:proofErr w:type="gramStart"/>
      <w:r w:rsidRPr="00AF0DD4">
        <w:rPr>
          <w:rFonts w:ascii="Times New Roman" w:hAnsi="Times New Roman" w:cs="Times New Roman"/>
        </w:rPr>
        <w:t>об</w:t>
      </w:r>
      <w:proofErr w:type="gramEnd"/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административном </w:t>
      </w:r>
      <w:proofErr w:type="gramStart"/>
      <w:r w:rsidRPr="00AF0DD4">
        <w:rPr>
          <w:rFonts w:ascii="Times New Roman" w:hAnsi="Times New Roman" w:cs="Times New Roman"/>
        </w:rPr>
        <w:t>правонарушении</w:t>
      </w:r>
      <w:proofErr w:type="gramEnd"/>
      <w:r w:rsidRPr="00AF0DD4">
        <w:rPr>
          <w:rFonts w:ascii="Times New Roman" w:hAnsi="Times New Roman" w:cs="Times New Roman"/>
        </w:rPr>
        <w:t xml:space="preserve"> (физическом лице, должностном лице, индивидуальном предпринимателе):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1.1. Физическое лицо, должностное лицо, индивидуальный предприниматель (</w:t>
      </w:r>
      <w:r w:rsidRPr="00AF0DD4">
        <w:rPr>
          <w:rFonts w:ascii="Times New Roman" w:hAnsi="Times New Roman" w:cs="Times New Roman"/>
          <w:i/>
          <w:iCs/>
          <w:sz w:val="28"/>
          <w:szCs w:val="28"/>
        </w:rPr>
        <w:t>нужное подчеркнуть</w:t>
      </w:r>
      <w:r w:rsidRPr="00AF0DD4">
        <w:rPr>
          <w:rFonts w:ascii="Times New Roman" w:hAnsi="Times New Roman" w:cs="Times New Roman"/>
          <w:sz w:val="28"/>
          <w:szCs w:val="28"/>
        </w:rPr>
        <w:t>):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Фамилия</w:t>
      </w:r>
      <w:r w:rsidRPr="00AF0DD4">
        <w:rPr>
          <w:rFonts w:ascii="Times New Roman" w:hAnsi="Times New Roman" w:cs="Times New Roman"/>
        </w:rPr>
        <w:t xml:space="preserve"> </w:t>
      </w: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Имя ____________________ Отчество _________________________________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Место работы, должность ____________________________________________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  <w:spacing w:val="-14"/>
        </w:rPr>
      </w:pPr>
      <w:r w:rsidRPr="00AF0DD4">
        <w:rPr>
          <w:rFonts w:ascii="Times New Roman" w:hAnsi="Times New Roman" w:cs="Times New Roman"/>
          <w:spacing w:val="-14"/>
        </w:rPr>
        <w:t>(</w:t>
      </w:r>
      <w:r w:rsidRPr="00AF0DD4">
        <w:rPr>
          <w:rFonts w:ascii="Times New Roman" w:hAnsi="Times New Roman" w:cs="Times New Roman"/>
          <w:spacing w:val="-4"/>
        </w:rPr>
        <w:t>для индивидуальных предпринимателей - номер и дата выдачи свидетельства о государственной регистрации)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Дата рождения ________________ Место рождения 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lastRenderedPageBreak/>
        <w:t xml:space="preserve">                                             (число, месяц, год)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</w:t>
      </w:r>
    </w:p>
    <w:p w:rsidR="00AF0DD4" w:rsidRPr="00AF0DD4" w:rsidRDefault="00AF0DD4" w:rsidP="00AF0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(название, серия, №, когда и кем </w:t>
      </w:r>
      <w:proofErr w:type="gramStart"/>
      <w:r w:rsidRPr="00AF0DD4">
        <w:rPr>
          <w:rFonts w:ascii="Times New Roman" w:hAnsi="Times New Roman" w:cs="Times New Roman"/>
        </w:rPr>
        <w:t>выдан</w:t>
      </w:r>
      <w:proofErr w:type="gramEnd"/>
      <w:r w:rsidRPr="00AF0DD4">
        <w:rPr>
          <w:rFonts w:ascii="Times New Roman" w:hAnsi="Times New Roman" w:cs="Times New Roman"/>
        </w:rPr>
        <w:t>)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Семейное положение _________________________</w:t>
      </w:r>
    </w:p>
    <w:p w:rsidR="00AF0DD4" w:rsidRPr="00AF0DD4" w:rsidRDefault="00AF0DD4" w:rsidP="00AF0D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Количество иждивенцев _________________________</w:t>
      </w:r>
    </w:p>
    <w:p w:rsidR="00AF0DD4" w:rsidRPr="00AF0DD4" w:rsidRDefault="00AF0DD4" w:rsidP="00AF0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Ранее к административной ответственности по ст. __________________ Кодекса Российской Федерации об административных правонарушениях, областного закона от 03 июня 2003 года № 172-22-ОЗ «Об административных правонарушениях»__________________________________________________</w:t>
      </w:r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>(не привлекался, привлекался, когда)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AF0DD4" w:rsidRPr="00AF0DD4" w:rsidRDefault="00AF0DD4" w:rsidP="00AF0DD4">
      <w:pPr>
        <w:pStyle w:val="ConsPlusNonformat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Сведения о лице, в отношении которого возбуждено дело </w:t>
      </w:r>
      <w:proofErr w:type="gramStart"/>
      <w:r w:rsidRPr="00AF0DD4">
        <w:rPr>
          <w:rFonts w:ascii="Times New Roman" w:hAnsi="Times New Roman" w:cs="Times New Roman"/>
        </w:rPr>
        <w:t>об</w:t>
      </w:r>
      <w:proofErr w:type="gramEnd"/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административном </w:t>
      </w:r>
      <w:proofErr w:type="gramStart"/>
      <w:r w:rsidRPr="00AF0DD4">
        <w:rPr>
          <w:rFonts w:ascii="Times New Roman" w:hAnsi="Times New Roman" w:cs="Times New Roman"/>
        </w:rPr>
        <w:t>правонарушении</w:t>
      </w:r>
      <w:proofErr w:type="gramEnd"/>
      <w:r w:rsidRPr="00AF0DD4">
        <w:rPr>
          <w:rFonts w:ascii="Times New Roman" w:hAnsi="Times New Roman" w:cs="Times New Roman"/>
        </w:rPr>
        <w:t xml:space="preserve"> (юридическом лице)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AF0DD4" w:rsidRPr="00AF0DD4" w:rsidRDefault="00AF0DD4" w:rsidP="00AF0DD4">
      <w:pPr>
        <w:pStyle w:val="2"/>
        <w:autoSpaceDE/>
        <w:autoSpaceDN/>
        <w:adjustRightInd/>
        <w:rPr>
          <w:szCs w:val="28"/>
        </w:rPr>
      </w:pPr>
      <w:r w:rsidRPr="00AF0DD4">
        <w:rPr>
          <w:szCs w:val="28"/>
        </w:rPr>
        <w:t>1.2. Юридическое лицо: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Наименование _____________________________________________________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AF0DD4">
        <w:rPr>
          <w:rFonts w:ascii="Times New Roman" w:hAnsi="Times New Roman" w:cs="Times New Roman"/>
          <w:szCs w:val="20"/>
        </w:rPr>
        <w:t>(полное и сокращенное)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Юридический адрес 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ИНН / КПП 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Законный представитель юридического лица 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proofErr w:type="gramStart"/>
      <w:r w:rsidRPr="00AF0DD4">
        <w:rPr>
          <w:rFonts w:ascii="Times New Roman" w:hAnsi="Times New Roman" w:cs="Times New Roman"/>
          <w:szCs w:val="20"/>
        </w:rPr>
        <w:t>(должность, фамилия, имя, отчество (если имеется), реквизиты документа о назначении (избрании) на должность)</w:t>
      </w:r>
      <w:proofErr w:type="gramEnd"/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2. Соверши</w:t>
      </w:r>
      <w:proofErr w:type="gramStart"/>
      <w:r w:rsidRPr="00AF0DD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AF0DD4">
        <w:rPr>
          <w:rFonts w:ascii="Times New Roman" w:hAnsi="Times New Roman" w:cs="Times New Roman"/>
          <w:sz w:val="28"/>
          <w:szCs w:val="28"/>
        </w:rPr>
        <w:t>о):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F0DD4">
        <w:rPr>
          <w:rFonts w:ascii="Times New Roman" w:hAnsi="Times New Roman" w:cs="Times New Roman"/>
          <w:szCs w:val="20"/>
        </w:rPr>
        <w:t>(дата, место, время совершения, краткое изложение существа нарушения; абзац, пункт, статья нормативного правового акта, который нарушен)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 xml:space="preserve">Тем самым, совершено административное правонарушение, предусмотренное </w:t>
      </w:r>
      <w:r w:rsidRPr="00AF0DD4">
        <w:rPr>
          <w:rFonts w:ascii="Times New Roman" w:hAnsi="Times New Roman" w:cs="Times New Roman"/>
        </w:rPr>
        <w:t xml:space="preserve">_____________________ </w:t>
      </w:r>
      <w:r w:rsidRPr="00AF0DD4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</w:t>
      </w:r>
      <w:r w:rsidRPr="00AF0DD4">
        <w:rPr>
          <w:rFonts w:ascii="Times New Roman" w:hAnsi="Times New Roman" w:cs="Times New Roman"/>
          <w:sz w:val="28"/>
          <w:szCs w:val="28"/>
        </w:rPr>
        <w:lastRenderedPageBreak/>
        <w:t>административных правонарушениях, областного закона от 03 июня 2003 года № 172-22-ОЗ «Об административных правонарушениях» (</w:t>
      </w:r>
      <w:r w:rsidRPr="00AF0DD4">
        <w:rPr>
          <w:rFonts w:ascii="Times New Roman" w:hAnsi="Times New Roman" w:cs="Times New Roman"/>
          <w:i/>
          <w:iCs/>
          <w:sz w:val="28"/>
          <w:szCs w:val="28"/>
        </w:rPr>
        <w:t>нужное подчеркнуть</w:t>
      </w:r>
      <w:r w:rsidRPr="00AF0DD4">
        <w:rPr>
          <w:rFonts w:ascii="Times New Roman" w:hAnsi="Times New Roman" w:cs="Times New Roman"/>
          <w:sz w:val="28"/>
          <w:szCs w:val="28"/>
        </w:rPr>
        <w:t>), – ____________________________________________________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 w:rsidRPr="00AF0DD4">
        <w:rPr>
          <w:rFonts w:ascii="Times New Roman" w:hAnsi="Times New Roman" w:cs="Times New Roman"/>
          <w:noProof w:val="0"/>
          <w:szCs w:val="28"/>
        </w:rPr>
        <w:t>(формулировка состава административного правонарушения)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3. Физическому лицу, должностному лицу, индивидуальному предпринимателю или законному представителю юридического лица (</w:t>
      </w:r>
      <w:r w:rsidRPr="00AF0DD4">
        <w:rPr>
          <w:rFonts w:ascii="Times New Roman" w:hAnsi="Times New Roman" w:cs="Times New Roman"/>
          <w:i/>
          <w:iCs/>
          <w:sz w:val="28"/>
          <w:szCs w:val="28"/>
        </w:rPr>
        <w:t>нужное подчеркнуть</w:t>
      </w:r>
      <w:r w:rsidRPr="00AF0DD4">
        <w:rPr>
          <w:rFonts w:ascii="Times New Roman" w:hAnsi="Times New Roman" w:cs="Times New Roman"/>
          <w:sz w:val="28"/>
          <w:szCs w:val="28"/>
        </w:rPr>
        <w:t>)</w:t>
      </w:r>
      <w:r w:rsidRPr="00AF0DD4">
        <w:rPr>
          <w:rFonts w:ascii="Times New Roman" w:hAnsi="Times New Roman" w:cs="Times New Roman"/>
        </w:rPr>
        <w:t xml:space="preserve"> _________________________________________________ </w:t>
      </w:r>
      <w:r w:rsidRPr="00AF0DD4">
        <w:rPr>
          <w:rFonts w:ascii="Times New Roman" w:hAnsi="Times New Roman" w:cs="Times New Roman"/>
          <w:sz w:val="28"/>
          <w:szCs w:val="28"/>
        </w:rPr>
        <w:t>разъяснено, что в соответствии:</w:t>
      </w:r>
    </w:p>
    <w:p w:rsidR="00AF0DD4" w:rsidRPr="00AF0DD4" w:rsidRDefault="00AF0DD4" w:rsidP="00AF0DD4">
      <w:pPr>
        <w:pStyle w:val="2"/>
        <w:rPr>
          <w:szCs w:val="28"/>
        </w:rPr>
      </w:pPr>
      <w:proofErr w:type="gramStart"/>
      <w:r w:rsidRPr="00AF0DD4">
        <w:rPr>
          <w:szCs w:val="28"/>
        </w:rPr>
        <w:t>со статьей 25.1 Кодекса Российской Федерации об административных правонарушениях,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Кодексом Российской Федерации об административных правонарушениях;</w:t>
      </w:r>
      <w:proofErr w:type="gramEnd"/>
    </w:p>
    <w:p w:rsidR="00AF0DD4" w:rsidRPr="00AF0DD4" w:rsidRDefault="00AF0DD4" w:rsidP="00AF0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со статьей 24.2 Кодекса Российской Федерации об административных правонарушениях лицу, не владеющему языком, на котором ведется производство по делу, обеспечивается право выступать и давать объяснения, заявлять ходатайства и отводы, приносить жалобы на родном языке либо на другом свободно избранном им самим языке общения, а также пользоваться услугами переводчика;</w:t>
      </w:r>
    </w:p>
    <w:p w:rsidR="00AF0DD4" w:rsidRPr="00AF0DD4" w:rsidRDefault="00AF0DD4" w:rsidP="00AF0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со статьей 24.3 Кодекса Российской Федерации об административных правонарушениях лицо, участвующее в производстве по делу об административном правонарушении, имеет право в письменной форме, а также с помощью средств аудиозаписи фиксировать ход рассмотрения дела об административном правонарушении;</w:t>
      </w:r>
    </w:p>
    <w:p w:rsidR="00AF0DD4" w:rsidRPr="00AF0DD4" w:rsidRDefault="00AF0DD4" w:rsidP="00AF0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со статьей 28.2 Кодекса Российской Федерации об административных правонарушениях физическое лицо или законный представитель юридического лица, в отношении которых возбуждено дело об административном правонарушении, вправе представить объяснения и замечания по содержанию протокола, которые прилагаются к протоколу;</w:t>
      </w:r>
    </w:p>
    <w:p w:rsidR="00AF0DD4" w:rsidRPr="00AF0DD4" w:rsidRDefault="00AF0DD4" w:rsidP="00AF0DD4">
      <w:pPr>
        <w:pStyle w:val="2"/>
        <w:rPr>
          <w:szCs w:val="28"/>
        </w:rPr>
      </w:pPr>
      <w:r w:rsidRPr="00AF0DD4">
        <w:rPr>
          <w:szCs w:val="28"/>
        </w:rPr>
        <w:t>со статьей 30.1 Кодекса Российской Федерации об административных правонарушениях обжаловать постановление по делу об административном правонарушении.</w:t>
      </w:r>
    </w:p>
    <w:p w:rsidR="00AF0DD4" w:rsidRPr="00AF0DD4" w:rsidRDefault="00AF0DD4" w:rsidP="00AF0DD4">
      <w:pPr>
        <w:pStyle w:val="2"/>
        <w:rPr>
          <w:szCs w:val="28"/>
        </w:rPr>
      </w:pPr>
      <w:r w:rsidRPr="00AF0DD4">
        <w:rPr>
          <w:szCs w:val="28"/>
        </w:rPr>
        <w:t>Разъяснены и понятны права, предусмотренные статьей 51 Конституции Российской Федерации, согласно которой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AF0DD4" w:rsidRPr="00AF0DD4" w:rsidRDefault="00AF0DD4" w:rsidP="00AF0DD4">
      <w:pPr>
        <w:spacing w:after="0" w:line="240" w:lineRule="auto"/>
        <w:ind w:right="-899"/>
        <w:jc w:val="both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16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="003565DC">
        <w:rPr>
          <w:rFonts w:ascii="Times New Roman" w:hAnsi="Times New Roman" w:cs="Times New Roman"/>
        </w:rPr>
        <w:t>(</w:t>
      </w:r>
      <w:r w:rsidRPr="00AF0DD4">
        <w:rPr>
          <w:rFonts w:ascii="Times New Roman" w:hAnsi="Times New Roman" w:cs="Times New Roman"/>
          <w:szCs w:val="16"/>
        </w:rPr>
        <w:t>дата, подпись</w:t>
      </w:r>
      <w:r w:rsidR="003565DC">
        <w:rPr>
          <w:rFonts w:ascii="Times New Roman" w:hAnsi="Times New Roman" w:cs="Times New Roman"/>
          <w:szCs w:val="16"/>
        </w:rPr>
        <w:t>)</w:t>
      </w:r>
      <w:r w:rsidRPr="00AF0DD4">
        <w:rPr>
          <w:rFonts w:ascii="Times New Roman" w:hAnsi="Times New Roman" w:cs="Times New Roman"/>
          <w:szCs w:val="16"/>
        </w:rPr>
        <w:t xml:space="preserve"> </w:t>
      </w:r>
    </w:p>
    <w:p w:rsidR="003565DC" w:rsidRDefault="003565DC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lastRenderedPageBreak/>
        <w:t>4. Объяснения физического лица, должностного лица, индивидуального предпринимателя или законного представителя юридического лица (</w:t>
      </w:r>
      <w:proofErr w:type="gramStart"/>
      <w:r w:rsidRPr="00AF0DD4">
        <w:rPr>
          <w:rFonts w:ascii="Times New Roman" w:hAnsi="Times New Roman" w:cs="Times New Roman"/>
          <w:i/>
          <w:iCs/>
          <w:sz w:val="28"/>
          <w:szCs w:val="28"/>
        </w:rPr>
        <w:t>нужное</w:t>
      </w:r>
      <w:proofErr w:type="gramEnd"/>
      <w:r w:rsidRPr="00AF0DD4">
        <w:rPr>
          <w:rFonts w:ascii="Times New Roman" w:hAnsi="Times New Roman" w:cs="Times New Roman"/>
          <w:i/>
          <w:iCs/>
          <w:sz w:val="28"/>
          <w:szCs w:val="28"/>
        </w:rPr>
        <w:t xml:space="preserve"> подчеркнуть</w:t>
      </w:r>
      <w:r w:rsidRPr="00AF0DD4">
        <w:rPr>
          <w:rFonts w:ascii="Times New Roman" w:hAnsi="Times New Roman" w:cs="Times New Roman"/>
          <w:sz w:val="28"/>
          <w:szCs w:val="28"/>
        </w:rPr>
        <w:t>) _____________________________</w:t>
      </w:r>
      <w:r w:rsidRPr="00AF0DD4">
        <w:rPr>
          <w:rFonts w:ascii="Times New Roman" w:hAnsi="Times New Roman" w:cs="Times New Roman"/>
        </w:rPr>
        <w:t xml:space="preserve"> </w:t>
      </w:r>
      <w:r w:rsidRPr="00AF0DD4">
        <w:rPr>
          <w:rFonts w:ascii="Times New Roman" w:hAnsi="Times New Roman" w:cs="Times New Roman"/>
          <w:sz w:val="28"/>
          <w:szCs w:val="28"/>
        </w:rPr>
        <w:t>по факту нарушения: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 w:val="28"/>
          <w:szCs w:val="28"/>
        </w:rPr>
      </w:pPr>
      <w:r w:rsidRPr="00AF0DD4">
        <w:rPr>
          <w:rFonts w:ascii="Times New Roman" w:hAnsi="Times New Roman" w:cs="Times New Roman"/>
          <w:noProof w:val="0"/>
        </w:rPr>
        <w:t>(в случае отказа лица от дачи объяснения и от подписания протокола, сделать запись об этом)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</w:t>
      </w:r>
    </w:p>
    <w:p w:rsidR="00AF0DD4" w:rsidRPr="00AF0DD4" w:rsidRDefault="00AF0DD4" w:rsidP="00AF0DD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F0DD4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</w:t>
      </w:r>
      <w:r w:rsidRPr="00AF0DD4">
        <w:rPr>
          <w:rFonts w:ascii="Times New Roman" w:hAnsi="Times New Roman" w:cs="Times New Roman"/>
          <w:szCs w:val="28"/>
        </w:rPr>
        <w:t>(дата, подпись)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5. Протокол составлен в присутствии свидетелей, потерпевших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AF0DD4">
        <w:rPr>
          <w:rFonts w:ascii="Times New Roman" w:hAnsi="Times New Roman" w:cs="Times New Roman"/>
          <w:szCs w:val="20"/>
        </w:rPr>
        <w:t>(фамилии, имена, отчества, адреса места жительства свидетелей, потерпевших, если имеются свидетели, потерпевшие)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pStyle w:val="2"/>
        <w:autoSpaceDE/>
        <w:autoSpaceDN/>
        <w:adjustRightInd/>
        <w:rPr>
          <w:szCs w:val="24"/>
        </w:rPr>
      </w:pPr>
      <w:proofErr w:type="gramStart"/>
      <w:r w:rsidRPr="00AF0DD4">
        <w:rPr>
          <w:szCs w:val="24"/>
        </w:rPr>
        <w:t>Свидетелям разъяснены их права и обязанности, предусмотренные статьями 25.6, 24.2, 24.3 Кодекса Российской Федерации об административных правонарушениях, а также разъяснено, что в соответствии со статьей 51 Конституции Российской Федерации не обязаны свидетельствовать против самих себя, своего супруга (супруги) и близких родственников, круг которых определяется федеральным законом.</w:t>
      </w:r>
      <w:proofErr w:type="gramEnd"/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Свидетели предупреждены об административной ответственности за невыполнение законных требований должностного лица, осуществляющего производство по делу об административном правонарушении, а также за заведомо ложные показания свидетеля.</w:t>
      </w:r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Подписи свидетелей: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AF0DD4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(дата, подпись)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3565DC">
      <w:pPr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(дата, подпись)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AF0DD4">
        <w:rPr>
          <w:rFonts w:ascii="Times New Roman" w:hAnsi="Times New Roman" w:cs="Times New Roman"/>
        </w:rPr>
        <w:t>(дата, подпись)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pStyle w:val="8"/>
        <w:autoSpaceDE/>
        <w:autoSpaceDN/>
        <w:adjustRightInd/>
        <w:ind w:firstLine="720"/>
        <w:rPr>
          <w:szCs w:val="24"/>
        </w:rPr>
      </w:pPr>
      <w:r w:rsidRPr="00AF0DD4">
        <w:rPr>
          <w:szCs w:val="24"/>
        </w:rPr>
        <w:lastRenderedPageBreak/>
        <w:t>Потерпевшим разъяснены их права и обязанности, предусмотренные статьями 25.2, 24.2, 24.3, 28.2 Кодекса Российской Федерации об административных правонарушениях.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Подписи потерпевших: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3565DC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AF0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AF0DD4">
        <w:rPr>
          <w:rFonts w:ascii="Times New Roman" w:hAnsi="Times New Roman" w:cs="Times New Roman"/>
        </w:rPr>
        <w:t xml:space="preserve">   (дата, подпись)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3565DC">
      <w:pPr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AF0DD4">
        <w:rPr>
          <w:rFonts w:ascii="Times New Roman" w:hAnsi="Times New Roman" w:cs="Times New Roman"/>
        </w:rPr>
        <w:t>(дата, подпись)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AF0DD4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AF0DD4">
        <w:rPr>
          <w:rFonts w:ascii="Times New Roman" w:hAnsi="Times New Roman" w:cs="Times New Roman"/>
        </w:rPr>
        <w:t>(дата, подпись)</w:t>
      </w:r>
    </w:p>
    <w:p w:rsidR="00AF0DD4" w:rsidRPr="00AF0DD4" w:rsidRDefault="00AF0DD4" w:rsidP="00AF0D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0DD4" w:rsidRPr="00AF0DD4" w:rsidRDefault="00AF0DD4" w:rsidP="00AF0DD4">
      <w:pPr>
        <w:pStyle w:val="2"/>
        <w:autoSpaceDE/>
        <w:autoSpaceDN/>
        <w:adjustRightInd/>
        <w:rPr>
          <w:szCs w:val="28"/>
        </w:rPr>
      </w:pPr>
      <w:r w:rsidRPr="00AF0DD4">
        <w:rPr>
          <w:szCs w:val="28"/>
        </w:rPr>
        <w:t>6. Подпись должностного лица, составившего протокол: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16"/>
        </w:rPr>
      </w:pPr>
    </w:p>
    <w:p w:rsidR="00AF0DD4" w:rsidRPr="00AF0DD4" w:rsidRDefault="00AF0DD4" w:rsidP="00AF0D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7. Подпись физического лица, должностного лица, индивидуального предпринимателя или законного представителя юридического лица (</w:t>
      </w:r>
      <w:proofErr w:type="gramStart"/>
      <w:r w:rsidRPr="00AF0DD4">
        <w:rPr>
          <w:rFonts w:ascii="Times New Roman" w:hAnsi="Times New Roman" w:cs="Times New Roman"/>
          <w:i/>
          <w:iCs/>
          <w:sz w:val="28"/>
          <w:szCs w:val="28"/>
        </w:rPr>
        <w:t>нужное</w:t>
      </w:r>
      <w:proofErr w:type="gramEnd"/>
      <w:r w:rsidRPr="00AF0DD4">
        <w:rPr>
          <w:rFonts w:ascii="Times New Roman" w:hAnsi="Times New Roman" w:cs="Times New Roman"/>
          <w:i/>
          <w:iCs/>
          <w:sz w:val="28"/>
          <w:szCs w:val="28"/>
        </w:rPr>
        <w:t xml:space="preserve"> подчеркнуть</w:t>
      </w:r>
      <w:r w:rsidRPr="00AF0DD4">
        <w:rPr>
          <w:rFonts w:ascii="Times New Roman" w:hAnsi="Times New Roman" w:cs="Times New Roman"/>
          <w:sz w:val="28"/>
          <w:szCs w:val="28"/>
        </w:rPr>
        <w:t>):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ind w:firstLine="720"/>
        <w:rPr>
          <w:rFonts w:ascii="Times New Roman" w:hAnsi="Times New Roman"/>
          <w:sz w:val="28"/>
          <w:szCs w:val="28"/>
        </w:rPr>
      </w:pPr>
      <w:r w:rsidRPr="00AF0DD4">
        <w:rPr>
          <w:rFonts w:ascii="Times New Roman" w:hAnsi="Times New Roman"/>
          <w:sz w:val="28"/>
          <w:szCs w:val="28"/>
        </w:rPr>
        <w:t>Протокол подписать отказался __________________________________ __________________________________________________________________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jc w:val="center"/>
        <w:rPr>
          <w:rFonts w:ascii="Times New Roman" w:hAnsi="Times New Roman"/>
          <w:szCs w:val="28"/>
        </w:rPr>
      </w:pPr>
      <w:r w:rsidRPr="00AF0DD4">
        <w:rPr>
          <w:rFonts w:ascii="Times New Roman" w:hAnsi="Times New Roman"/>
          <w:szCs w:val="28"/>
        </w:rPr>
        <w:t>(мотивы отказа от подписания протокола могут быть изложены отдельно и приложены к протоколу)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AF0DD4" w:rsidRPr="00AF0DD4" w:rsidRDefault="00AF0DD4" w:rsidP="00AF0DD4">
      <w:pPr>
        <w:pStyle w:val="2"/>
        <w:autoSpaceDE/>
        <w:autoSpaceDN/>
        <w:adjustRightInd/>
        <w:rPr>
          <w:szCs w:val="28"/>
        </w:rPr>
      </w:pPr>
      <w:r w:rsidRPr="00AF0DD4">
        <w:rPr>
          <w:szCs w:val="28"/>
        </w:rPr>
        <w:t>8. Протокол составлен в _____ экземплярах.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  <w:szCs w:val="28"/>
        </w:rPr>
      </w:pPr>
    </w:p>
    <w:p w:rsidR="00AF0DD4" w:rsidRPr="00AF0DD4" w:rsidRDefault="00AF0DD4" w:rsidP="00AF0DD4">
      <w:pPr>
        <w:pStyle w:val="2"/>
        <w:autoSpaceDE/>
        <w:autoSpaceDN/>
        <w:adjustRightInd/>
        <w:rPr>
          <w:szCs w:val="28"/>
        </w:rPr>
      </w:pPr>
      <w:r w:rsidRPr="00AF0DD4">
        <w:rPr>
          <w:szCs w:val="28"/>
        </w:rPr>
        <w:t>9. К протоколу прилагаются: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F0DD4" w:rsidRPr="00AF0DD4" w:rsidRDefault="00AF0DD4" w:rsidP="00AF0DD4">
      <w:pPr>
        <w:spacing w:after="0" w:line="240" w:lineRule="auto"/>
        <w:ind w:hanging="140"/>
        <w:rPr>
          <w:rFonts w:ascii="Times New Roman" w:hAnsi="Times New Roman" w:cs="Times New Roman"/>
          <w:szCs w:val="16"/>
        </w:rPr>
      </w:pP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F0DD4">
        <w:rPr>
          <w:rFonts w:ascii="Times New Roman" w:hAnsi="Times New Roman" w:cs="Times New Roman"/>
          <w:sz w:val="28"/>
          <w:szCs w:val="28"/>
        </w:rPr>
        <w:t>10. С протоколом ознакомлен, его копию получил</w:t>
      </w: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«____» ____________ 20__ г.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______________________</w:t>
      </w:r>
    </w:p>
    <w:p w:rsidR="00AF0DD4" w:rsidRPr="00AF0DD4" w:rsidRDefault="00AF0DD4" w:rsidP="003565DC">
      <w:pPr>
        <w:tabs>
          <w:tab w:val="left" w:pos="6946"/>
          <w:tab w:val="left" w:pos="7371"/>
        </w:tabs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(подпись)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11. Копию протокола получил</w:t>
      </w: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«____» ____________ 20__ г.</w:t>
      </w:r>
    </w:p>
    <w:p w:rsidR="00AF0DD4" w:rsidRPr="00AF0DD4" w:rsidRDefault="00AF0DD4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_____________________</w:t>
      </w:r>
    </w:p>
    <w:p w:rsidR="00AF0DD4" w:rsidRPr="00AF0DD4" w:rsidRDefault="00AF0DD4" w:rsidP="00AF0DD4">
      <w:pPr>
        <w:spacing w:after="0" w:line="240" w:lineRule="auto"/>
        <w:rPr>
          <w:rFonts w:ascii="Times New Roman" w:hAnsi="Times New Roman" w:cs="Times New Roman"/>
        </w:rPr>
      </w:pPr>
      <w:r w:rsidRPr="00AF0DD4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65DC">
        <w:rPr>
          <w:rFonts w:ascii="Times New Roman" w:hAnsi="Times New Roman" w:cs="Times New Roman"/>
        </w:rPr>
        <w:t xml:space="preserve">                    </w:t>
      </w:r>
      <w:r w:rsidRPr="00AF0DD4">
        <w:rPr>
          <w:rFonts w:ascii="Times New Roman" w:hAnsi="Times New Roman" w:cs="Times New Roman"/>
        </w:rPr>
        <w:t>(подпись потерпевшего)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12. Копия протокола отправлена по почте</w:t>
      </w:r>
    </w:p>
    <w:p w:rsidR="00AF0DD4" w:rsidRPr="00AF0DD4" w:rsidRDefault="00AF0DD4" w:rsidP="00AF0DD4">
      <w:pPr>
        <w:spacing w:after="0" w:line="240" w:lineRule="auto"/>
        <w:ind w:firstLine="720"/>
        <w:rPr>
          <w:rFonts w:ascii="Times New Roman" w:hAnsi="Times New Roman" w:cs="Times New Roman"/>
          <w:sz w:val="28"/>
        </w:rPr>
      </w:pPr>
      <w:r w:rsidRPr="00AF0DD4">
        <w:rPr>
          <w:rFonts w:ascii="Times New Roman" w:hAnsi="Times New Roman" w:cs="Times New Roman"/>
          <w:sz w:val="28"/>
        </w:rPr>
        <w:t>«____» ____________ 20__ г.</w:t>
      </w:r>
    </w:p>
    <w:p w:rsidR="00AF0DD4" w:rsidRPr="00AF0DD4" w:rsidRDefault="003565DC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</w:t>
      </w:r>
      <w:r w:rsidR="00AF0DD4" w:rsidRPr="00AF0DD4">
        <w:rPr>
          <w:rFonts w:ascii="Times New Roman" w:hAnsi="Times New Roman" w:cs="Times New Roman"/>
          <w:sz w:val="28"/>
        </w:rPr>
        <w:t>____________________________________________</w:t>
      </w:r>
    </w:p>
    <w:p w:rsidR="00AF0DD4" w:rsidRPr="00AF0DD4" w:rsidRDefault="003565DC" w:rsidP="00AF0DD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        </w:t>
      </w:r>
      <w:r w:rsidR="00AF0DD4" w:rsidRPr="00AF0DD4">
        <w:rPr>
          <w:rFonts w:ascii="Times New Roman" w:hAnsi="Times New Roman" w:cs="Times New Roman"/>
        </w:rPr>
        <w:t>(подпись, фамилия и инициалы лица, отправившего копию протокола)</w:t>
      </w:r>
    </w:p>
    <w:p w:rsidR="00AF0DD4" w:rsidRPr="00AF0DD4" w:rsidRDefault="00AF0DD4" w:rsidP="00AF0DD4">
      <w:pPr>
        <w:pStyle w:val="a5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AF0DD4" w:rsidRPr="008513FC" w:rsidRDefault="00AF0DD4" w:rsidP="008513F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F0DD4">
        <w:rPr>
          <w:rFonts w:ascii="Times New Roman" w:hAnsi="Times New Roman" w:cs="Times New Roman"/>
          <w:b/>
          <w:bCs/>
        </w:rPr>
        <w:t>___________________</w:t>
      </w:r>
    </w:p>
    <w:p w:rsidR="00BA0A10" w:rsidRPr="00AF0DD4" w:rsidRDefault="00BA0A10" w:rsidP="00AF0DD4">
      <w:pPr>
        <w:spacing w:after="0" w:line="240" w:lineRule="auto"/>
        <w:rPr>
          <w:rFonts w:ascii="Times New Roman" w:hAnsi="Times New Roman" w:cs="Times New Roman"/>
        </w:rPr>
      </w:pPr>
    </w:p>
    <w:sectPr w:rsidR="00BA0A10" w:rsidRPr="00AF0DD4" w:rsidSect="00BB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F0DD4"/>
    <w:rsid w:val="000759DB"/>
    <w:rsid w:val="001137C6"/>
    <w:rsid w:val="003565DC"/>
    <w:rsid w:val="008513FC"/>
    <w:rsid w:val="00902001"/>
    <w:rsid w:val="00AF0DD4"/>
    <w:rsid w:val="00BA0A10"/>
    <w:rsid w:val="00BB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0A"/>
  </w:style>
  <w:style w:type="paragraph" w:styleId="1">
    <w:name w:val="heading 1"/>
    <w:basedOn w:val="a"/>
    <w:next w:val="a"/>
    <w:link w:val="10"/>
    <w:qFormat/>
    <w:rsid w:val="00AF0DD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200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F0DD4"/>
    <w:pPr>
      <w:keepNext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DD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AF0DD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AF0D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AF0DD4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footer"/>
    <w:basedOn w:val="a"/>
    <w:link w:val="a6"/>
    <w:rsid w:val="00AF0DD4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6">
    <w:name w:val="Нижний колонтитул Знак"/>
    <w:basedOn w:val="a0"/>
    <w:link w:val="a5"/>
    <w:rsid w:val="00AF0DD4"/>
    <w:rPr>
      <w:rFonts w:ascii="Courier New" w:eastAsia="Times New Roman" w:hAnsi="Courier New" w:cs="Times New Roman"/>
      <w:sz w:val="20"/>
      <w:szCs w:val="24"/>
    </w:rPr>
  </w:style>
  <w:style w:type="paragraph" w:styleId="2">
    <w:name w:val="Body Text Indent 2"/>
    <w:basedOn w:val="a"/>
    <w:link w:val="20"/>
    <w:rsid w:val="00AF0DD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F0D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F0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F0D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R1">
    <w:name w:val="FR1"/>
    <w:rsid w:val="00AF0DD4"/>
    <w:pPr>
      <w:widowControl w:val="0"/>
      <w:autoSpaceDE w:val="0"/>
      <w:autoSpaceDN w:val="0"/>
      <w:adjustRightInd w:val="0"/>
      <w:spacing w:before="20" w:after="0" w:line="240" w:lineRule="auto"/>
      <w:jc w:val="center"/>
    </w:pPr>
    <w:rPr>
      <w:rFonts w:ascii="Arial" w:eastAsia="Times New Roman" w:hAnsi="Arial" w:cs="Arial"/>
      <w:noProof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5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5DC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90200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2015-12-14T11:44:00Z</dcterms:created>
  <dcterms:modified xsi:type="dcterms:W3CDTF">2015-12-14T12:43:00Z</dcterms:modified>
</cp:coreProperties>
</file>