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BAD" w:rsidRDefault="00232BAD" w:rsidP="000D772E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8"/>
        </w:rPr>
      </w:pPr>
    </w:p>
    <w:tbl>
      <w:tblPr>
        <w:tblpPr w:leftFromText="180" w:rightFromText="180" w:horzAnchor="margin" w:tblpXSpec="center" w:tblpY="318"/>
        <w:tblW w:w="10136" w:type="dxa"/>
        <w:tblLook w:val="01E0" w:firstRow="1" w:lastRow="1" w:firstColumn="1" w:lastColumn="1" w:noHBand="0" w:noVBand="0"/>
      </w:tblPr>
      <w:tblGrid>
        <w:gridCol w:w="5070"/>
        <w:gridCol w:w="5066"/>
      </w:tblGrid>
      <w:tr w:rsidR="00232BAD" w:rsidTr="000D772E">
        <w:tc>
          <w:tcPr>
            <w:tcW w:w="10136" w:type="dxa"/>
            <w:gridSpan w:val="2"/>
          </w:tcPr>
          <w:p w:rsidR="00232BAD" w:rsidRDefault="00232BAD" w:rsidP="000D772E">
            <w:pPr>
              <w:outlineLvl w:val="0"/>
              <w:rPr>
                <w:noProof/>
                <w:sz w:val="28"/>
                <w:szCs w:val="28"/>
              </w:rPr>
            </w:pPr>
          </w:p>
        </w:tc>
      </w:tr>
      <w:tr w:rsidR="00232BAD" w:rsidTr="000D772E">
        <w:tc>
          <w:tcPr>
            <w:tcW w:w="10136" w:type="dxa"/>
            <w:gridSpan w:val="2"/>
          </w:tcPr>
          <w:p w:rsidR="00232BAD" w:rsidRDefault="00232BAD" w:rsidP="000D772E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571500" cy="67818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8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BAD" w:rsidRDefault="00232BAD" w:rsidP="000D772E">
            <w:pPr>
              <w:jc w:val="center"/>
              <w:outlineLvl w:val="0"/>
              <w:rPr>
                <w:noProof/>
              </w:rPr>
            </w:pPr>
          </w:p>
        </w:tc>
      </w:tr>
      <w:tr w:rsidR="00232BAD" w:rsidTr="000D772E">
        <w:tc>
          <w:tcPr>
            <w:tcW w:w="10136" w:type="dxa"/>
            <w:gridSpan w:val="2"/>
          </w:tcPr>
          <w:p w:rsidR="00232BAD" w:rsidRDefault="00232BAD" w:rsidP="000D772E">
            <w:pPr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Няндомский муниципальный округ</w:t>
            </w:r>
          </w:p>
          <w:p w:rsidR="00232BAD" w:rsidRDefault="00232BAD" w:rsidP="000D772E">
            <w:pPr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Архангельской области</w:t>
            </w:r>
          </w:p>
          <w:p w:rsidR="00232BAD" w:rsidRDefault="00232BAD" w:rsidP="000D772E">
            <w:pPr>
              <w:outlineLvl w:val="0"/>
              <w:rPr>
                <w:b/>
                <w:sz w:val="32"/>
                <w:szCs w:val="32"/>
              </w:rPr>
            </w:pPr>
          </w:p>
        </w:tc>
      </w:tr>
      <w:tr w:rsidR="00232BAD" w:rsidTr="000D772E">
        <w:tc>
          <w:tcPr>
            <w:tcW w:w="10136" w:type="dxa"/>
            <w:gridSpan w:val="2"/>
          </w:tcPr>
          <w:p w:rsidR="00232BAD" w:rsidRDefault="00232BAD" w:rsidP="000D772E">
            <w:pPr>
              <w:jc w:val="center"/>
              <w:outlineLvl w:val="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Собрание депутатов первого созыва</w:t>
            </w:r>
          </w:p>
          <w:p w:rsidR="00232BAD" w:rsidRDefault="00232BAD" w:rsidP="000D772E">
            <w:pPr>
              <w:jc w:val="center"/>
              <w:outlineLvl w:val="0"/>
              <w:rPr>
                <w:noProof/>
              </w:rPr>
            </w:pPr>
          </w:p>
          <w:p w:rsidR="00232BAD" w:rsidRDefault="00232BAD" w:rsidP="000D772E">
            <w:pPr>
              <w:jc w:val="center"/>
              <w:outlineLvl w:val="0"/>
              <w:rPr>
                <w:noProof/>
              </w:rPr>
            </w:pPr>
          </w:p>
        </w:tc>
      </w:tr>
      <w:tr w:rsidR="00232BAD" w:rsidTr="000D772E">
        <w:tc>
          <w:tcPr>
            <w:tcW w:w="10136" w:type="dxa"/>
            <w:gridSpan w:val="2"/>
          </w:tcPr>
          <w:p w:rsidR="00232BAD" w:rsidRDefault="00232BAD" w:rsidP="000D772E">
            <w:pPr>
              <w:jc w:val="center"/>
              <w:outlineLvl w:val="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 Е Ш Е Н И Е</w:t>
            </w:r>
          </w:p>
          <w:p w:rsidR="00BC5C59" w:rsidRPr="00722FA6" w:rsidRDefault="00BC5C59" w:rsidP="000D772E">
            <w:pPr>
              <w:jc w:val="center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Четвертой (внеочередной) </w:t>
            </w:r>
            <w:r w:rsidRPr="00722FA6">
              <w:rPr>
                <w:sz w:val="32"/>
                <w:szCs w:val="32"/>
              </w:rPr>
              <w:t>сессии</w:t>
            </w:r>
          </w:p>
          <w:p w:rsidR="00232BAD" w:rsidRDefault="00232BAD" w:rsidP="000D772E">
            <w:pPr>
              <w:outlineLvl w:val="0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232BAD" w:rsidTr="000D772E">
        <w:tc>
          <w:tcPr>
            <w:tcW w:w="5070" w:type="dxa"/>
            <w:hideMark/>
          </w:tcPr>
          <w:p w:rsidR="00232BAD" w:rsidRPr="00BC5C59" w:rsidRDefault="00232BAD" w:rsidP="000D772E">
            <w:pPr>
              <w:ind w:left="283"/>
              <w:outlineLvl w:val="0"/>
              <w:rPr>
                <w:noProof/>
                <w:sz w:val="28"/>
                <w:szCs w:val="28"/>
              </w:rPr>
            </w:pPr>
            <w:r w:rsidRPr="00BC5C59">
              <w:rPr>
                <w:b/>
                <w:sz w:val="28"/>
                <w:szCs w:val="28"/>
              </w:rPr>
              <w:t>«</w:t>
            </w:r>
            <w:r w:rsidR="00BC5C59">
              <w:rPr>
                <w:b/>
                <w:sz w:val="28"/>
                <w:szCs w:val="28"/>
              </w:rPr>
              <w:t>27</w:t>
            </w:r>
            <w:r w:rsidRPr="00BC5C59">
              <w:rPr>
                <w:b/>
                <w:sz w:val="28"/>
                <w:szCs w:val="28"/>
              </w:rPr>
              <w:t>»</w:t>
            </w:r>
            <w:r w:rsidR="00BC5C59">
              <w:rPr>
                <w:b/>
                <w:sz w:val="28"/>
                <w:szCs w:val="28"/>
              </w:rPr>
              <w:t xml:space="preserve"> января</w:t>
            </w:r>
            <w:r w:rsidRPr="00BC5C59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BC5C59">
              <w:rPr>
                <w:b/>
                <w:sz w:val="28"/>
                <w:szCs w:val="28"/>
              </w:rPr>
              <w:t>202</w:t>
            </w:r>
            <w:r w:rsidR="004566A1" w:rsidRPr="00BC5C59">
              <w:rPr>
                <w:b/>
                <w:sz w:val="28"/>
                <w:szCs w:val="28"/>
              </w:rPr>
              <w:t>3</w:t>
            </w:r>
            <w:r w:rsidRPr="00BC5C59">
              <w:rPr>
                <w:b/>
                <w:sz w:val="28"/>
                <w:szCs w:val="28"/>
              </w:rPr>
              <w:t xml:space="preserve">  года</w:t>
            </w:r>
            <w:proofErr w:type="gramEnd"/>
          </w:p>
        </w:tc>
        <w:tc>
          <w:tcPr>
            <w:tcW w:w="5066" w:type="dxa"/>
          </w:tcPr>
          <w:p w:rsidR="00232BAD" w:rsidRPr="00BC5C59" w:rsidRDefault="00232BAD" w:rsidP="000D772E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</w:t>
            </w:r>
            <w:r w:rsidRPr="00BC5C59">
              <w:rPr>
                <w:b/>
                <w:sz w:val="28"/>
                <w:szCs w:val="28"/>
              </w:rPr>
              <w:t xml:space="preserve">№ </w:t>
            </w:r>
            <w:r w:rsidR="00BC5C59">
              <w:rPr>
                <w:b/>
                <w:sz w:val="28"/>
                <w:szCs w:val="28"/>
              </w:rPr>
              <w:t>5</w:t>
            </w:r>
            <w:r w:rsidR="000D772E">
              <w:rPr>
                <w:b/>
                <w:sz w:val="28"/>
                <w:szCs w:val="28"/>
              </w:rPr>
              <w:t>8</w:t>
            </w:r>
            <w:r w:rsidRPr="00BC5C59">
              <w:rPr>
                <w:b/>
                <w:sz w:val="28"/>
                <w:szCs w:val="28"/>
              </w:rPr>
              <w:t xml:space="preserve">    </w:t>
            </w:r>
          </w:p>
          <w:p w:rsidR="00232BAD" w:rsidRDefault="00232BAD" w:rsidP="000D772E">
            <w:pPr>
              <w:outlineLvl w:val="0"/>
              <w:rPr>
                <w:noProof/>
                <w:sz w:val="24"/>
                <w:szCs w:val="24"/>
              </w:rPr>
            </w:pPr>
          </w:p>
        </w:tc>
      </w:tr>
      <w:tr w:rsidR="00232BAD" w:rsidTr="000D772E">
        <w:tc>
          <w:tcPr>
            <w:tcW w:w="10136" w:type="dxa"/>
            <w:gridSpan w:val="2"/>
          </w:tcPr>
          <w:p w:rsidR="00232BAD" w:rsidRDefault="00232BAD" w:rsidP="000D77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г. Няндома </w:t>
            </w:r>
          </w:p>
          <w:p w:rsidR="00232BAD" w:rsidRDefault="00232BAD" w:rsidP="000D772E">
            <w:pPr>
              <w:outlineLvl w:val="0"/>
              <w:rPr>
                <w:noProof/>
                <w:sz w:val="24"/>
                <w:szCs w:val="24"/>
              </w:rPr>
            </w:pPr>
          </w:p>
        </w:tc>
      </w:tr>
      <w:tr w:rsidR="00232BAD" w:rsidTr="000D772E">
        <w:tc>
          <w:tcPr>
            <w:tcW w:w="10136" w:type="dxa"/>
            <w:gridSpan w:val="2"/>
          </w:tcPr>
          <w:p w:rsidR="000D772E" w:rsidRPr="000D772E" w:rsidRDefault="003C59AD" w:rsidP="000D772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0D772E">
              <w:rPr>
                <w:b/>
                <w:bCs/>
                <w:sz w:val="28"/>
                <w:szCs w:val="28"/>
              </w:rPr>
              <w:t xml:space="preserve"> </w:t>
            </w:r>
            <w:r w:rsidR="000D772E" w:rsidRPr="000D772E">
              <w:rPr>
                <w:b/>
                <w:sz w:val="28"/>
                <w:szCs w:val="28"/>
              </w:rPr>
              <w:t>Об обязательных требованиях, устанавливаемых</w:t>
            </w:r>
          </w:p>
          <w:p w:rsidR="000D772E" w:rsidRPr="000D772E" w:rsidRDefault="000D772E" w:rsidP="000D772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0D772E">
              <w:rPr>
                <w:b/>
                <w:sz w:val="28"/>
                <w:szCs w:val="28"/>
              </w:rPr>
              <w:t>муниципальными нормативными правовыми актами</w:t>
            </w:r>
          </w:p>
          <w:p w:rsidR="000D772E" w:rsidRPr="000D772E" w:rsidRDefault="000D772E" w:rsidP="000D772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0D772E">
              <w:rPr>
                <w:b/>
                <w:sz w:val="28"/>
                <w:szCs w:val="28"/>
              </w:rPr>
              <w:t>органов местного самоуправления Няндомского муниципального округа Архангельской области</w:t>
            </w:r>
          </w:p>
          <w:p w:rsidR="00232BAD" w:rsidRDefault="00232BAD" w:rsidP="000D772E">
            <w:pPr>
              <w:widowControl w:val="0"/>
              <w:ind w:right="139"/>
              <w:rPr>
                <w:sz w:val="24"/>
              </w:rPr>
            </w:pPr>
          </w:p>
        </w:tc>
      </w:tr>
    </w:tbl>
    <w:p w:rsidR="00232BAD" w:rsidRDefault="00232BAD" w:rsidP="00232BAD">
      <w:pPr>
        <w:autoSpaceDE w:val="0"/>
        <w:autoSpaceDN w:val="0"/>
        <w:adjustRightInd w:val="0"/>
        <w:outlineLvl w:val="0"/>
        <w:rPr>
          <w:b/>
          <w:bCs/>
          <w:sz w:val="24"/>
          <w:szCs w:val="24"/>
        </w:rPr>
      </w:pPr>
    </w:p>
    <w:p w:rsidR="000D772E" w:rsidRPr="000D772E" w:rsidRDefault="000D772E" w:rsidP="000D772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D772E">
        <w:rPr>
          <w:bCs/>
          <w:sz w:val="28"/>
          <w:szCs w:val="28"/>
        </w:rPr>
        <w:t>В соответствии с частью 5 статьи 2 Федерального закона от 31 июля 2020 года № 247-ФЗ «Об обязательных требованиях в Российской Федерации», руководствуясь статьей 28 Устава Няндомского муниципального округа Архангельской области, Собрание депутатов р е ш а е т:</w:t>
      </w:r>
    </w:p>
    <w:p w:rsidR="000D772E" w:rsidRPr="000D772E" w:rsidRDefault="000D772E" w:rsidP="000D772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D772E">
        <w:rPr>
          <w:bCs/>
          <w:sz w:val="28"/>
          <w:szCs w:val="28"/>
        </w:rPr>
        <w:t>1. Утвердить прилагаемое Положение об обязательных требованиях, устанавливаемых муниципальными нормативными правовыми актами органов местного самоуправления Няндомского муниципального округа Архангельской области.</w:t>
      </w:r>
    </w:p>
    <w:p w:rsidR="000D772E" w:rsidRPr="000D772E" w:rsidRDefault="000D772E" w:rsidP="000D772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D772E">
        <w:rPr>
          <w:bCs/>
          <w:sz w:val="28"/>
          <w:szCs w:val="28"/>
        </w:rPr>
        <w:t>2. Признать утратившими силу решения Собрания депутатов Няндомского муниципального района Архангельской области:</w:t>
      </w:r>
    </w:p>
    <w:p w:rsidR="000D772E" w:rsidRPr="000D772E" w:rsidRDefault="000D772E" w:rsidP="000D772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D772E">
        <w:rPr>
          <w:bCs/>
          <w:sz w:val="28"/>
          <w:szCs w:val="28"/>
        </w:rPr>
        <w:t>- от 25 февраля 2021 года № 141 «Об обязательных требованиях, устанавливаемых муниципальными нормативными правовыми актами органов местного самоуправления Няндомского муниципального района Архангельской области»;</w:t>
      </w:r>
    </w:p>
    <w:p w:rsidR="000D772E" w:rsidRPr="000D772E" w:rsidRDefault="000D772E" w:rsidP="000D772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D772E">
        <w:rPr>
          <w:bCs/>
          <w:sz w:val="28"/>
          <w:szCs w:val="28"/>
        </w:rPr>
        <w:t xml:space="preserve">- </w:t>
      </w:r>
      <w:bookmarkStart w:id="1" w:name="_Hlk123122272"/>
      <w:r w:rsidRPr="000D772E">
        <w:rPr>
          <w:bCs/>
          <w:sz w:val="28"/>
          <w:szCs w:val="28"/>
        </w:rPr>
        <w:t>от 26 мая 2021 года № 160 «О внесении изменения в Положение</w:t>
      </w:r>
      <w:r>
        <w:rPr>
          <w:bCs/>
          <w:sz w:val="28"/>
          <w:szCs w:val="28"/>
        </w:rPr>
        <w:t xml:space="preserve">                       </w:t>
      </w:r>
      <w:r w:rsidRPr="000D772E">
        <w:rPr>
          <w:bCs/>
          <w:sz w:val="28"/>
          <w:szCs w:val="28"/>
        </w:rPr>
        <w:t xml:space="preserve"> об обязательных требованиях, устанавливаемых муниципальными нормативными актами органов местного самоуправления Няндомского муниципального района Архангельской области». </w:t>
      </w:r>
      <w:bookmarkEnd w:id="1"/>
    </w:p>
    <w:p w:rsidR="000D772E" w:rsidRPr="000D772E" w:rsidRDefault="000D772E" w:rsidP="000D77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772E">
        <w:rPr>
          <w:sz w:val="28"/>
          <w:szCs w:val="28"/>
        </w:rPr>
        <w:lastRenderedPageBreak/>
        <w:t>3. Опубликовать настоящее решение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:rsidR="000D772E" w:rsidRPr="000D772E" w:rsidRDefault="000D772E" w:rsidP="000D772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D772E">
        <w:rPr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0D772E" w:rsidRDefault="000D772E" w:rsidP="000D772E">
      <w:pPr>
        <w:autoSpaceDE w:val="0"/>
        <w:autoSpaceDN w:val="0"/>
        <w:adjustRightInd w:val="0"/>
        <w:ind w:firstLine="709"/>
        <w:jc w:val="both"/>
        <w:outlineLvl w:val="0"/>
      </w:pPr>
    </w:p>
    <w:p w:rsidR="000D772E" w:rsidRDefault="000D772E" w:rsidP="000D772E">
      <w:pPr>
        <w:autoSpaceDE w:val="0"/>
        <w:autoSpaceDN w:val="0"/>
        <w:adjustRightInd w:val="0"/>
        <w:ind w:firstLine="709"/>
        <w:jc w:val="both"/>
        <w:outlineLvl w:val="0"/>
      </w:pPr>
    </w:p>
    <w:p w:rsidR="00F87FA5" w:rsidRDefault="00F87FA5" w:rsidP="00457746">
      <w:pPr>
        <w:tabs>
          <w:tab w:val="left" w:pos="709"/>
        </w:tabs>
        <w:ind w:right="-143"/>
        <w:jc w:val="both"/>
        <w:rPr>
          <w:sz w:val="28"/>
          <w:szCs w:val="28"/>
        </w:rPr>
      </w:pPr>
    </w:p>
    <w:p w:rsidR="00BC5C59" w:rsidRDefault="00BC5C59" w:rsidP="00457746">
      <w:pPr>
        <w:tabs>
          <w:tab w:val="left" w:pos="709"/>
        </w:tabs>
        <w:ind w:right="-143"/>
        <w:jc w:val="both"/>
        <w:rPr>
          <w:sz w:val="28"/>
          <w:szCs w:val="28"/>
        </w:rPr>
      </w:pPr>
    </w:p>
    <w:p w:rsidR="00BC5C59" w:rsidRDefault="00BC5C59" w:rsidP="00BC5C59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Глава Няндомского муниципального </w:t>
      </w:r>
    </w:p>
    <w:p w:rsidR="00BC5C59" w:rsidRDefault="00BC5C59" w:rsidP="00BC5C59">
      <w:pPr>
        <w:ind w:right="-143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Pr="00BC5C59">
        <w:rPr>
          <w:sz w:val="28"/>
          <w:szCs w:val="28"/>
        </w:rPr>
        <w:t xml:space="preserve"> </w:t>
      </w:r>
      <w:r>
        <w:rPr>
          <w:sz w:val="28"/>
          <w:szCs w:val="28"/>
        </w:rPr>
        <w:t>Архангельской области                                                      А.В. Кононов</w:t>
      </w:r>
    </w:p>
    <w:p w:rsidR="00BC5C59" w:rsidRDefault="00BC5C59" w:rsidP="00457746">
      <w:pPr>
        <w:tabs>
          <w:tab w:val="left" w:pos="709"/>
        </w:tabs>
        <w:ind w:right="-143"/>
        <w:jc w:val="both"/>
        <w:rPr>
          <w:sz w:val="28"/>
          <w:szCs w:val="28"/>
        </w:rPr>
      </w:pPr>
    </w:p>
    <w:p w:rsidR="000D772E" w:rsidRDefault="000D772E" w:rsidP="00457746">
      <w:pPr>
        <w:tabs>
          <w:tab w:val="left" w:pos="709"/>
        </w:tabs>
        <w:ind w:right="-143"/>
        <w:jc w:val="both"/>
        <w:rPr>
          <w:sz w:val="28"/>
          <w:szCs w:val="28"/>
        </w:rPr>
      </w:pPr>
    </w:p>
    <w:p w:rsidR="000D772E" w:rsidRDefault="000D772E" w:rsidP="000D772E">
      <w:pPr>
        <w:ind w:left="-74" w:right="-143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0D772E" w:rsidRDefault="000D772E" w:rsidP="000D772E">
      <w:pPr>
        <w:ind w:left="-74" w:right="-143"/>
        <w:rPr>
          <w:sz w:val="28"/>
          <w:szCs w:val="28"/>
        </w:rPr>
      </w:pPr>
      <w:r>
        <w:rPr>
          <w:sz w:val="28"/>
          <w:szCs w:val="28"/>
        </w:rPr>
        <w:t>Няндомского муниципального округа</w:t>
      </w:r>
      <w:r>
        <w:rPr>
          <w:sz w:val="28"/>
          <w:szCs w:val="28"/>
        </w:rPr>
        <w:t xml:space="preserve"> </w:t>
      </w:r>
    </w:p>
    <w:p w:rsidR="00E95504" w:rsidRDefault="000D772E" w:rsidP="000D772E">
      <w:pPr>
        <w:ind w:left="-74" w:right="-143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                                                              </w:t>
      </w:r>
      <w:r w:rsidRPr="000D772E">
        <w:rPr>
          <w:sz w:val="28"/>
          <w:szCs w:val="28"/>
        </w:rPr>
        <w:t xml:space="preserve"> </w:t>
      </w:r>
      <w:r>
        <w:rPr>
          <w:sz w:val="28"/>
          <w:szCs w:val="28"/>
        </w:rPr>
        <w:t>В.А. Коновалов</w:t>
      </w:r>
    </w:p>
    <w:p w:rsidR="000D772E" w:rsidRDefault="000D772E" w:rsidP="00457746">
      <w:pPr>
        <w:tabs>
          <w:tab w:val="left" w:pos="709"/>
        </w:tabs>
        <w:ind w:right="-143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025"/>
        <w:gridCol w:w="222"/>
      </w:tblGrid>
      <w:tr w:rsidR="00A705B8" w:rsidRPr="006E3B34" w:rsidTr="00615CF1">
        <w:trPr>
          <w:trHeight w:val="2041"/>
        </w:trPr>
        <w:tc>
          <w:tcPr>
            <w:tcW w:w="9042" w:type="dxa"/>
          </w:tcPr>
          <w:tbl>
            <w:tblPr>
              <w:tblStyle w:val="a5"/>
              <w:tblW w:w="92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24"/>
              <w:gridCol w:w="4624"/>
            </w:tblGrid>
            <w:tr w:rsidR="00615CF1" w:rsidTr="000D772E">
              <w:trPr>
                <w:trHeight w:val="931"/>
              </w:trPr>
              <w:tc>
                <w:tcPr>
                  <w:tcW w:w="4624" w:type="dxa"/>
                </w:tcPr>
                <w:p w:rsidR="00615CF1" w:rsidRDefault="00615CF1" w:rsidP="0024759A">
                  <w:pPr>
                    <w:ind w:left="-74" w:right="-143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24" w:type="dxa"/>
                  <w:tcBorders>
                    <w:left w:val="nil"/>
                  </w:tcBorders>
                </w:tcPr>
                <w:p w:rsidR="00615CF1" w:rsidRDefault="00615CF1" w:rsidP="00615CF1">
                  <w:pPr>
                    <w:ind w:right="-143"/>
                    <w:jc w:val="right"/>
                    <w:rPr>
                      <w:sz w:val="28"/>
                      <w:szCs w:val="28"/>
                    </w:rPr>
                  </w:pPr>
                </w:p>
                <w:p w:rsidR="00615CF1" w:rsidRDefault="00615CF1" w:rsidP="00615CF1">
                  <w:pPr>
                    <w:ind w:right="-143"/>
                    <w:jc w:val="right"/>
                    <w:rPr>
                      <w:sz w:val="28"/>
                      <w:szCs w:val="28"/>
                    </w:rPr>
                  </w:pPr>
                </w:p>
                <w:p w:rsidR="00615CF1" w:rsidRDefault="00615CF1" w:rsidP="00615CF1">
                  <w:pPr>
                    <w:ind w:right="-143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</w:t>
                  </w:r>
                  <w:r w:rsidR="001D7C63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15CF1" w:rsidTr="000D772E">
              <w:trPr>
                <w:trHeight w:val="1128"/>
              </w:trPr>
              <w:tc>
                <w:tcPr>
                  <w:tcW w:w="4624" w:type="dxa"/>
                </w:tcPr>
                <w:p w:rsidR="00615CF1" w:rsidRDefault="00615CF1" w:rsidP="00615CF1">
                  <w:pPr>
                    <w:ind w:right="-143"/>
                    <w:rPr>
                      <w:sz w:val="28"/>
                      <w:szCs w:val="28"/>
                    </w:rPr>
                  </w:pPr>
                </w:p>
                <w:p w:rsidR="00615CF1" w:rsidRDefault="00615CF1" w:rsidP="00615CF1">
                  <w:pPr>
                    <w:ind w:right="-143"/>
                    <w:rPr>
                      <w:sz w:val="28"/>
                      <w:szCs w:val="28"/>
                    </w:rPr>
                  </w:pPr>
                </w:p>
                <w:p w:rsidR="00615CF1" w:rsidRDefault="00615CF1" w:rsidP="00615CF1">
                  <w:pPr>
                    <w:ind w:right="-143"/>
                    <w:rPr>
                      <w:sz w:val="28"/>
                      <w:szCs w:val="28"/>
                    </w:rPr>
                  </w:pPr>
                </w:p>
                <w:p w:rsidR="00615CF1" w:rsidRDefault="00615CF1" w:rsidP="00BC5C59">
                  <w:pPr>
                    <w:ind w:right="-143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24" w:type="dxa"/>
                </w:tcPr>
                <w:p w:rsidR="00615CF1" w:rsidRDefault="00615CF1" w:rsidP="00615CF1">
                  <w:pPr>
                    <w:ind w:right="-143"/>
                    <w:jc w:val="right"/>
                    <w:rPr>
                      <w:sz w:val="28"/>
                      <w:szCs w:val="28"/>
                    </w:rPr>
                  </w:pPr>
                </w:p>
                <w:p w:rsidR="00615CF1" w:rsidRDefault="00615CF1" w:rsidP="00615CF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615CF1" w:rsidRDefault="00615CF1" w:rsidP="00615CF1">
                  <w:pPr>
                    <w:rPr>
                      <w:sz w:val="28"/>
                      <w:szCs w:val="28"/>
                    </w:rPr>
                  </w:pPr>
                </w:p>
                <w:p w:rsidR="0037162C" w:rsidRDefault="00615CF1" w:rsidP="00615CF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</w:t>
                  </w:r>
                </w:p>
                <w:p w:rsidR="00615CF1" w:rsidRPr="00615CF1" w:rsidRDefault="0037162C" w:rsidP="00615CF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</w:t>
                  </w:r>
                </w:p>
              </w:tc>
            </w:tr>
          </w:tbl>
          <w:p w:rsidR="00A705B8" w:rsidRPr="006E3B34" w:rsidRDefault="00A705B8" w:rsidP="00615CF1">
            <w:pPr>
              <w:ind w:right="-143"/>
              <w:rPr>
                <w:sz w:val="28"/>
                <w:szCs w:val="28"/>
              </w:rPr>
            </w:pPr>
          </w:p>
        </w:tc>
        <w:tc>
          <w:tcPr>
            <w:tcW w:w="217" w:type="dxa"/>
          </w:tcPr>
          <w:p w:rsidR="00A705B8" w:rsidRPr="006E3B34" w:rsidRDefault="00A705B8" w:rsidP="00FE1CD2">
            <w:pPr>
              <w:ind w:right="-14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705B8" w:rsidRDefault="00A705B8" w:rsidP="00896ED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55273" w:rsidRDefault="00D55273"/>
    <w:sectPr w:rsidR="00D55273" w:rsidSect="00283C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108" w:rsidRDefault="006B0108" w:rsidP="00283C49">
      <w:r>
        <w:separator/>
      </w:r>
    </w:p>
  </w:endnote>
  <w:endnote w:type="continuationSeparator" w:id="0">
    <w:p w:rsidR="006B0108" w:rsidRDefault="006B0108" w:rsidP="0028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108" w:rsidRDefault="006B0108" w:rsidP="00283C49">
      <w:r>
        <w:separator/>
      </w:r>
    </w:p>
  </w:footnote>
  <w:footnote w:type="continuationSeparator" w:id="0">
    <w:p w:rsidR="006B0108" w:rsidRDefault="006B0108" w:rsidP="0028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032850"/>
      <w:docPartObj>
        <w:docPartGallery w:val="Page Numbers (Top of Page)"/>
        <w:docPartUnique/>
      </w:docPartObj>
    </w:sdtPr>
    <w:sdtEndPr/>
    <w:sdtContent>
      <w:p w:rsidR="00283C49" w:rsidRDefault="00BC5C5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C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3C49" w:rsidRDefault="00283C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BAD"/>
    <w:rsid w:val="00011DDD"/>
    <w:rsid w:val="00035AF2"/>
    <w:rsid w:val="00051F75"/>
    <w:rsid w:val="000D772E"/>
    <w:rsid w:val="000E2C4C"/>
    <w:rsid w:val="00112A06"/>
    <w:rsid w:val="001245C0"/>
    <w:rsid w:val="00195CED"/>
    <w:rsid w:val="001A2C88"/>
    <w:rsid w:val="001B1928"/>
    <w:rsid w:val="001D7C63"/>
    <w:rsid w:val="00232BAD"/>
    <w:rsid w:val="0024759A"/>
    <w:rsid w:val="00255C84"/>
    <w:rsid w:val="00283C49"/>
    <w:rsid w:val="002A573F"/>
    <w:rsid w:val="002D2E49"/>
    <w:rsid w:val="002E3CC3"/>
    <w:rsid w:val="00306E85"/>
    <w:rsid w:val="0037162C"/>
    <w:rsid w:val="00380A70"/>
    <w:rsid w:val="00391D78"/>
    <w:rsid w:val="003A5061"/>
    <w:rsid w:val="003C59AD"/>
    <w:rsid w:val="00446989"/>
    <w:rsid w:val="004566A1"/>
    <w:rsid w:val="00457746"/>
    <w:rsid w:val="004B73CD"/>
    <w:rsid w:val="004C7372"/>
    <w:rsid w:val="004D384E"/>
    <w:rsid w:val="00535445"/>
    <w:rsid w:val="00542C61"/>
    <w:rsid w:val="00582010"/>
    <w:rsid w:val="00605359"/>
    <w:rsid w:val="00615CF1"/>
    <w:rsid w:val="006239D6"/>
    <w:rsid w:val="00646A45"/>
    <w:rsid w:val="00667D6E"/>
    <w:rsid w:val="00677BA5"/>
    <w:rsid w:val="00680D14"/>
    <w:rsid w:val="006B0108"/>
    <w:rsid w:val="006B64A6"/>
    <w:rsid w:val="006E24F4"/>
    <w:rsid w:val="006E6BD5"/>
    <w:rsid w:val="007277EB"/>
    <w:rsid w:val="0074337A"/>
    <w:rsid w:val="00797603"/>
    <w:rsid w:val="007D4981"/>
    <w:rsid w:val="007D66AC"/>
    <w:rsid w:val="0080756E"/>
    <w:rsid w:val="00837130"/>
    <w:rsid w:val="00840675"/>
    <w:rsid w:val="00844FCA"/>
    <w:rsid w:val="00874296"/>
    <w:rsid w:val="00895ED8"/>
    <w:rsid w:val="00896ED0"/>
    <w:rsid w:val="008E59A4"/>
    <w:rsid w:val="009E115C"/>
    <w:rsid w:val="00A20E01"/>
    <w:rsid w:val="00A624C4"/>
    <w:rsid w:val="00A66E19"/>
    <w:rsid w:val="00A705B8"/>
    <w:rsid w:val="00AF6D3E"/>
    <w:rsid w:val="00B14BEC"/>
    <w:rsid w:val="00B15269"/>
    <w:rsid w:val="00B21AE1"/>
    <w:rsid w:val="00BC5C59"/>
    <w:rsid w:val="00C82ACB"/>
    <w:rsid w:val="00C972C9"/>
    <w:rsid w:val="00CE5287"/>
    <w:rsid w:val="00D31782"/>
    <w:rsid w:val="00D353F6"/>
    <w:rsid w:val="00D55273"/>
    <w:rsid w:val="00D93909"/>
    <w:rsid w:val="00DC58D3"/>
    <w:rsid w:val="00E42275"/>
    <w:rsid w:val="00E95504"/>
    <w:rsid w:val="00EB61C2"/>
    <w:rsid w:val="00EC1933"/>
    <w:rsid w:val="00EC3CB5"/>
    <w:rsid w:val="00F21930"/>
    <w:rsid w:val="00F3099A"/>
    <w:rsid w:val="00F50828"/>
    <w:rsid w:val="00F60A86"/>
    <w:rsid w:val="00F656AC"/>
    <w:rsid w:val="00F769B9"/>
    <w:rsid w:val="00F87FA5"/>
    <w:rsid w:val="00FE1CD2"/>
    <w:rsid w:val="00FF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0A59F"/>
  <w15:docId w15:val="{12AF3D9E-5EE7-4EF3-AB63-CA553BF0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32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B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BA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15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83C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3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83C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C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2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User</cp:lastModifiedBy>
  <cp:revision>2</cp:revision>
  <cp:lastPrinted>2023-02-01T15:03:00Z</cp:lastPrinted>
  <dcterms:created xsi:type="dcterms:W3CDTF">2023-02-01T15:03:00Z</dcterms:created>
  <dcterms:modified xsi:type="dcterms:W3CDTF">2023-02-01T15:03:00Z</dcterms:modified>
</cp:coreProperties>
</file>