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5"/>
      </w:tblGrid>
      <w:tr w:rsidR="005D6C32" w:rsidRPr="005D6C32" w14:paraId="5F01C1CB" w14:textId="77777777" w:rsidTr="005D6C32">
        <w:trPr>
          <w:tblCellSpacing w:w="0" w:type="dxa"/>
        </w:trPr>
        <w:tc>
          <w:tcPr>
            <w:tcW w:w="5205" w:type="dxa"/>
            <w:hideMark/>
          </w:tcPr>
          <w:p w14:paraId="6E84C121" w14:textId="77777777" w:rsidR="005D6C32" w:rsidRPr="005D6C32" w:rsidRDefault="005D6C32" w:rsidP="005D6C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C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Прием заключений по результатам независимой антикоррупционной экспертизы</w:t>
            </w:r>
          </w:p>
          <w:p w14:paraId="75F1F99C" w14:textId="77777777" w:rsidR="005D6C32" w:rsidRPr="005D6C32" w:rsidRDefault="005D6C32" w:rsidP="005D6C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C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срок с 17 апреля 2013 года по 19 апреля 2013 года</w:t>
            </w:r>
          </w:p>
        </w:tc>
      </w:tr>
    </w:tbl>
    <w:p w14:paraId="617466C8" w14:textId="77777777" w:rsidR="005D6C32" w:rsidRPr="005D6C32" w:rsidRDefault="005D6C32" w:rsidP="005D6C3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проект</w:t>
      </w:r>
    </w:p>
    <w:p w14:paraId="4997DEEC" w14:textId="77777777" w:rsidR="005D6C32" w:rsidRPr="005D6C32" w:rsidRDefault="005D6C32" w:rsidP="005D6C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624FDC86" w14:textId="77777777" w:rsidR="005D6C32" w:rsidRPr="005D6C32" w:rsidRDefault="005D6C32" w:rsidP="005D6C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Администрация муниципального образования </w:t>
      </w:r>
    </w:p>
    <w:p w14:paraId="2CCBE3E3" w14:textId="77777777" w:rsidR="005D6C32" w:rsidRPr="005D6C32" w:rsidRDefault="005D6C32" w:rsidP="005D6C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«Няндомский муниципальный район»</w:t>
      </w:r>
    </w:p>
    <w:p w14:paraId="24F241D3" w14:textId="77777777" w:rsidR="005D6C32" w:rsidRPr="005D6C32" w:rsidRDefault="005D6C32" w:rsidP="005D6C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 </w:t>
      </w:r>
    </w:p>
    <w:p w14:paraId="7CD404A1" w14:textId="77777777" w:rsidR="005D6C32" w:rsidRPr="005D6C32" w:rsidRDefault="005D6C32" w:rsidP="005D6C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ПОСТАНОВЛЕНИЕ</w:t>
      </w:r>
    </w:p>
    <w:p w14:paraId="6CC2918B" w14:textId="77777777" w:rsidR="005D6C32" w:rsidRPr="005D6C32" w:rsidRDefault="005D6C32" w:rsidP="005D6C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8"/>
        <w:gridCol w:w="4627"/>
      </w:tblGrid>
      <w:tr w:rsidR="005D6C32" w:rsidRPr="005D6C32" w14:paraId="16D52EAC" w14:textId="77777777" w:rsidTr="005D6C32">
        <w:trPr>
          <w:tblCellSpacing w:w="0" w:type="dxa"/>
        </w:trPr>
        <w:tc>
          <w:tcPr>
            <w:tcW w:w="5010" w:type="dxa"/>
            <w:hideMark/>
          </w:tcPr>
          <w:p w14:paraId="7F56617A" w14:textId="77777777" w:rsidR="005D6C32" w:rsidRPr="005D6C32" w:rsidRDefault="005D6C32" w:rsidP="005D6C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C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  «        »  апреля  2013 г.</w:t>
            </w:r>
          </w:p>
        </w:tc>
        <w:tc>
          <w:tcPr>
            <w:tcW w:w="5010" w:type="dxa"/>
            <w:hideMark/>
          </w:tcPr>
          <w:p w14:paraId="2FE67963" w14:textId="77777777" w:rsidR="005D6C32" w:rsidRPr="005D6C32" w:rsidRDefault="005D6C32" w:rsidP="005D6C32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C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№_______</w:t>
            </w:r>
          </w:p>
          <w:p w14:paraId="37CB8C61" w14:textId="77777777" w:rsidR="005D6C32" w:rsidRPr="005D6C32" w:rsidRDefault="005D6C32" w:rsidP="005D6C32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C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</w:tbl>
    <w:p w14:paraId="0B6C3043" w14:textId="77777777" w:rsidR="005D6C32" w:rsidRPr="005D6C32" w:rsidRDefault="005D6C32" w:rsidP="005D6C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г. Няндома Архангельской области</w:t>
      </w:r>
    </w:p>
    <w:p w14:paraId="50844185" w14:textId="77777777" w:rsidR="005D6C32" w:rsidRPr="005D6C32" w:rsidRDefault="005D6C32" w:rsidP="005D6C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7CD27A95" w14:textId="77777777" w:rsidR="005D6C32" w:rsidRPr="005D6C32" w:rsidRDefault="005D6C32" w:rsidP="005D6C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1B59C38" w14:textId="77777777" w:rsidR="005D6C32" w:rsidRPr="005D6C32" w:rsidRDefault="005D6C32" w:rsidP="005D6C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Об итогах конкурса проектов развития территориального общественного самоуправления в МО «Няндомский муниципальный район» в 2013 году</w:t>
      </w:r>
    </w:p>
    <w:p w14:paraId="1F36CE03" w14:textId="77777777" w:rsidR="005D6C32" w:rsidRPr="005D6C32" w:rsidRDefault="005D6C32" w:rsidP="005D6C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48A0F60" w14:textId="77777777" w:rsidR="005D6C32" w:rsidRPr="005D6C32" w:rsidRDefault="005D6C32" w:rsidP="005D6C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F7C97E4" w14:textId="77777777" w:rsidR="005D6C32" w:rsidRPr="005D6C32" w:rsidRDefault="005D6C32" w:rsidP="005D6C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sz w:val="18"/>
          <w:szCs w:val="18"/>
          <w:lang w:eastAsia="ru-RU"/>
        </w:rPr>
        <w:t>В соответствии с областным законом от 23 сентября 2004 года № 259 внеоч.-ОЗ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самоуправления», областным законом от 17 декабря 2012 года №603-36-ОЗ «Об областном бюджете на 2013 год и на плановый период 2014 и 2015 годов», Положением о конкурсе проектов развития территориального общественного самоуправления, утвержденным постановлением администрации муниципального образования «Няндомский муниципальный район» от 08 февраля 2013 года № 197, и на основании решения конкурсной комиссии по рассмотрению проектов развития территориального общественного самоуправления (протокол № 2 от 16 апреля 2013 года) п о с т а н о в л я ю:</w:t>
      </w:r>
    </w:p>
    <w:p w14:paraId="39DBBA47" w14:textId="77777777" w:rsidR="005D6C32" w:rsidRPr="005D6C32" w:rsidRDefault="005D6C32" w:rsidP="005D6C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sz w:val="18"/>
          <w:szCs w:val="18"/>
          <w:lang w:eastAsia="ru-RU"/>
        </w:rPr>
        <w:t>1. Признать в 2013 году победителями конкурса проектов развития территориального общественного самоуправления в МО «Няндомский муниципальный район» (далее проект):</w:t>
      </w:r>
    </w:p>
    <w:p w14:paraId="3D861554" w14:textId="77777777" w:rsidR="005D6C32" w:rsidRPr="005D6C32" w:rsidRDefault="005D6C32" w:rsidP="005D6C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sz w:val="18"/>
          <w:szCs w:val="18"/>
          <w:lang w:eastAsia="ru-RU"/>
        </w:rPr>
        <w:t>территориальное общественное самоуправление «Воезеро» муниципального образования «Мошинское», проект «Колодец»;</w:t>
      </w:r>
    </w:p>
    <w:p w14:paraId="5BED01B1" w14:textId="77777777" w:rsidR="005D6C32" w:rsidRPr="005D6C32" w:rsidRDefault="005D6C32" w:rsidP="005D6C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sz w:val="18"/>
          <w:szCs w:val="18"/>
          <w:lang w:eastAsia="ru-RU"/>
        </w:rPr>
        <w:t>территориальное общественное самоуправление «Охтома» муниципального образования «Мошинское», проект «Деревянный навес»;</w:t>
      </w:r>
    </w:p>
    <w:p w14:paraId="2E66DCC3" w14:textId="77777777" w:rsidR="005D6C32" w:rsidRPr="005D6C32" w:rsidRDefault="005D6C32" w:rsidP="005D6C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sz w:val="18"/>
          <w:szCs w:val="18"/>
          <w:lang w:eastAsia="ru-RU"/>
        </w:rPr>
        <w:t>территориальное общественное самоуправление «Лимь» муниципального образования «Мошинское», проект «Памяти павших»;</w:t>
      </w:r>
    </w:p>
    <w:p w14:paraId="3B2FE92D" w14:textId="77777777" w:rsidR="005D6C32" w:rsidRPr="005D6C32" w:rsidRDefault="005D6C32" w:rsidP="005D6C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sz w:val="18"/>
          <w:szCs w:val="18"/>
          <w:lang w:eastAsia="ru-RU"/>
        </w:rPr>
        <w:t>территориальное общественное самоуправление «Моша» муниципального образования «Мошинское», проект «Памяти земляка»;</w:t>
      </w:r>
    </w:p>
    <w:p w14:paraId="38113000" w14:textId="77777777" w:rsidR="005D6C32" w:rsidRPr="005D6C32" w:rsidRDefault="005D6C32" w:rsidP="005D6C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>территориальное общественное самоуправление «Никольский» муниципального образования «Мошинское», проект «Реконструкция старой церковной ограды»;</w:t>
      </w:r>
    </w:p>
    <w:p w14:paraId="066B42E0" w14:textId="77777777" w:rsidR="005D6C32" w:rsidRPr="005D6C32" w:rsidRDefault="005D6C32" w:rsidP="005D6C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sz w:val="18"/>
          <w:szCs w:val="18"/>
          <w:lang w:eastAsia="ru-RU"/>
        </w:rPr>
        <w:t>территориальное общественное самоуправление «Солнечный» муниципального образования «Мошинское», проект «Тепло»;</w:t>
      </w:r>
    </w:p>
    <w:p w14:paraId="5BF13ACE" w14:textId="77777777" w:rsidR="005D6C32" w:rsidRPr="005D6C32" w:rsidRDefault="005D6C32" w:rsidP="005D6C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sz w:val="18"/>
          <w:szCs w:val="18"/>
          <w:lang w:eastAsia="ru-RU"/>
        </w:rPr>
        <w:t>территориальное общественное самоуправление «Сельский досуг» муниципального образования «Шалакушское», проект «Детский мир»;</w:t>
      </w:r>
    </w:p>
    <w:p w14:paraId="5069C9DA" w14:textId="77777777" w:rsidR="005D6C32" w:rsidRPr="005D6C32" w:rsidRDefault="005D6C32" w:rsidP="005D6C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sz w:val="18"/>
          <w:szCs w:val="18"/>
          <w:lang w:eastAsia="ru-RU"/>
        </w:rPr>
        <w:t>территориальное общественное самоуправление «Надежда» муниципального образования «Шалакушское», проект «Парковая зона»;</w:t>
      </w:r>
    </w:p>
    <w:p w14:paraId="057181F2" w14:textId="77777777" w:rsidR="005D6C32" w:rsidRPr="005D6C32" w:rsidRDefault="005D6C32" w:rsidP="005D6C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sz w:val="18"/>
          <w:szCs w:val="18"/>
          <w:lang w:eastAsia="ru-RU"/>
        </w:rPr>
        <w:t>территориальное общественное самоуправление «Бережная» муниципального образования «Няндомское», проект «У озера»;</w:t>
      </w:r>
    </w:p>
    <w:p w14:paraId="6E92DAE8" w14:textId="77777777" w:rsidR="005D6C32" w:rsidRPr="005D6C32" w:rsidRDefault="005D6C32" w:rsidP="005D6C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sz w:val="18"/>
          <w:szCs w:val="18"/>
          <w:lang w:eastAsia="ru-RU"/>
        </w:rPr>
        <w:t>территориальное общественное самоуправление «Городок» муниципального образования «Няндомское», проект «Просто лето»;</w:t>
      </w:r>
    </w:p>
    <w:p w14:paraId="12E4E6C0" w14:textId="77777777" w:rsidR="005D6C32" w:rsidRPr="005D6C32" w:rsidRDefault="005D6C32" w:rsidP="005D6C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sz w:val="18"/>
          <w:szCs w:val="18"/>
          <w:lang w:eastAsia="ru-RU"/>
        </w:rPr>
        <w:t>территориальное общественное самоуправление «Черный тюльпан» муниципального образования «Няндомское», проект «Аллея памяти»;</w:t>
      </w:r>
    </w:p>
    <w:p w14:paraId="72751FF3" w14:textId="77777777" w:rsidR="005D6C32" w:rsidRPr="005D6C32" w:rsidRDefault="005D6C32" w:rsidP="005D6C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sz w:val="18"/>
          <w:szCs w:val="18"/>
          <w:lang w:eastAsia="ru-RU"/>
        </w:rPr>
        <w:t>территориальное общественное самоуправление «Искра» муниципального образования «Няндомское», проект «Памяти павших»;</w:t>
      </w:r>
    </w:p>
    <w:p w14:paraId="1257A311" w14:textId="77777777" w:rsidR="005D6C32" w:rsidRPr="005D6C32" w:rsidRDefault="005D6C32" w:rsidP="005D6C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sz w:val="18"/>
          <w:szCs w:val="18"/>
          <w:lang w:eastAsia="ru-RU"/>
        </w:rPr>
        <w:t>территориальное общественное самоуправление «Наш дворик» муниципального образования «Няндомское», проект «Сказочный город»;</w:t>
      </w:r>
    </w:p>
    <w:p w14:paraId="47178B55" w14:textId="77777777" w:rsidR="005D6C32" w:rsidRPr="005D6C32" w:rsidRDefault="005D6C32" w:rsidP="005D6C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sz w:val="18"/>
          <w:szCs w:val="18"/>
          <w:lang w:eastAsia="ru-RU"/>
        </w:rPr>
        <w:t>территориальное общественное самоуправление «Шултус» муниципального образования «Няндомское», проект «Шултусенок»;</w:t>
      </w:r>
    </w:p>
    <w:p w14:paraId="6D4912A5" w14:textId="77777777" w:rsidR="005D6C32" w:rsidRPr="005D6C32" w:rsidRDefault="005D6C32" w:rsidP="005D6C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sz w:val="18"/>
          <w:szCs w:val="18"/>
          <w:lang w:eastAsia="ru-RU"/>
        </w:rPr>
        <w:t>территориальное общественное самоуправление «Надежда» муниципального образования «Няндомское», проект «Мосточки»;</w:t>
      </w:r>
    </w:p>
    <w:p w14:paraId="275D2AD2" w14:textId="77777777" w:rsidR="005D6C32" w:rsidRPr="005D6C32" w:rsidRDefault="005D6C32" w:rsidP="005D6C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sz w:val="18"/>
          <w:szCs w:val="18"/>
          <w:lang w:eastAsia="ru-RU"/>
        </w:rPr>
        <w:t>территориальное общественное самоуправление «Городок» муниципального образования «Няндомское», проект «Аллея».</w:t>
      </w:r>
    </w:p>
    <w:p w14:paraId="3C407CE7" w14:textId="77777777" w:rsidR="005D6C32" w:rsidRPr="005D6C32" w:rsidRDefault="005D6C32" w:rsidP="005D6C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sz w:val="18"/>
          <w:szCs w:val="18"/>
          <w:lang w:eastAsia="ru-RU"/>
        </w:rPr>
        <w:t>2. Управлению финансов администрации муниципального образования «Няндомский муниципальный район»:</w:t>
      </w:r>
    </w:p>
    <w:p w14:paraId="11046FC1" w14:textId="77777777" w:rsidR="005D6C32" w:rsidRPr="005D6C32" w:rsidRDefault="005D6C32" w:rsidP="005D6C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sz w:val="18"/>
          <w:szCs w:val="18"/>
          <w:lang w:eastAsia="ru-RU"/>
        </w:rPr>
        <w:t>а) в срок до 25 мая 2013 года осуществить софинансирование проектов за счет средств бюджета района в размере 419,8 тысяч рублей, в том числе:</w:t>
      </w:r>
    </w:p>
    <w:p w14:paraId="723FFDAD" w14:textId="77777777" w:rsidR="005D6C32" w:rsidRPr="005D6C32" w:rsidRDefault="005D6C32" w:rsidP="005D6C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проект «Колодец» территориального общественного самоуправления «Воезеро» МО «Мошинское» - 2000  рублей;</w:t>
      </w:r>
    </w:p>
    <w:p w14:paraId="1BF3C964" w14:textId="77777777" w:rsidR="005D6C32" w:rsidRPr="005D6C32" w:rsidRDefault="005D6C32" w:rsidP="005D6C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проект «Деревянный навес» территориального общественного самоуправления «Охтома» МО «Мошинское» - 2160 рублей;</w:t>
      </w:r>
    </w:p>
    <w:p w14:paraId="7281B866" w14:textId="77777777" w:rsidR="005D6C32" w:rsidRPr="005D6C32" w:rsidRDefault="005D6C32" w:rsidP="005D6C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проект «Памяти павших» территориального общественного самоуправления «Лимь» МО «Мошинское» - 12600 рублей;</w:t>
      </w:r>
    </w:p>
    <w:p w14:paraId="758C0E4C" w14:textId="77777777" w:rsidR="005D6C32" w:rsidRPr="005D6C32" w:rsidRDefault="005D6C32" w:rsidP="005D6C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проект «Памяти земляка» территориального общественного самоуправления «Моша» МО «Мошинское» - 5580 рублей;</w:t>
      </w:r>
    </w:p>
    <w:p w14:paraId="190D7385" w14:textId="77777777" w:rsidR="005D6C32" w:rsidRPr="005D6C32" w:rsidRDefault="005D6C32" w:rsidP="005D6C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проект «Реконструкция старой церковной ограды» территориального общественного самоуправления «Никольский» МО «Мошинское» - 21700 рублей;</w:t>
      </w:r>
    </w:p>
    <w:p w14:paraId="34157D2C" w14:textId="77777777" w:rsidR="005D6C32" w:rsidRPr="005D6C32" w:rsidRDefault="005D6C32" w:rsidP="005D6C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проект «Тепло» территориального общественного самоуправления «Солнечный» МО «Мошинское» - 31660 рублей;</w:t>
      </w:r>
    </w:p>
    <w:p w14:paraId="376FE23E" w14:textId="77777777" w:rsidR="005D6C32" w:rsidRPr="005D6C32" w:rsidRDefault="005D6C32" w:rsidP="005D6C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проект «Детский мир» территориального общественного самоуправления «Сельский досуг» МО «Шалакушское» - 50000 рублей;</w:t>
      </w:r>
    </w:p>
    <w:p w14:paraId="5A473585" w14:textId="77777777" w:rsidR="005D6C32" w:rsidRPr="005D6C32" w:rsidRDefault="005D6C32" w:rsidP="005D6C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проект «Парковая зона» территориального общественного самоуправления «Надежда» МО «Шалакушское» - 50000 рублей;</w:t>
      </w:r>
    </w:p>
    <w:p w14:paraId="78DD16B7" w14:textId="77777777" w:rsidR="005D6C32" w:rsidRPr="005D6C32" w:rsidRDefault="005D6C32" w:rsidP="005D6C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проект «У озера» территориального общественного самоуправления «Бережная» МО «Няндомское» - 18080 рублей;</w:t>
      </w:r>
    </w:p>
    <w:p w14:paraId="54BD5DCB" w14:textId="77777777" w:rsidR="005D6C32" w:rsidRPr="005D6C32" w:rsidRDefault="005D6C32" w:rsidP="005D6C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>проект «Просто лето» территориального общественного самоуправления «Городок» МО «Няндомское» - 39563 рублей;</w:t>
      </w:r>
    </w:p>
    <w:p w14:paraId="7FC42390" w14:textId="77777777" w:rsidR="005D6C32" w:rsidRPr="005D6C32" w:rsidRDefault="005D6C32" w:rsidP="005D6C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проект «Аллея памяти» территориального общественного самоуправления «Черный тюльпан» МО «Няндомское» - 44407 рублей;</w:t>
      </w:r>
    </w:p>
    <w:p w14:paraId="22953DF4" w14:textId="77777777" w:rsidR="005D6C32" w:rsidRPr="005D6C32" w:rsidRDefault="005D6C32" w:rsidP="005D6C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проект «Памяти павших» территориального общественного самоуправления «Искра» МО «Няндомское» - 22688 рублей;</w:t>
      </w:r>
    </w:p>
    <w:p w14:paraId="5276902F" w14:textId="77777777" w:rsidR="005D6C32" w:rsidRPr="005D6C32" w:rsidRDefault="005D6C32" w:rsidP="005D6C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проект «Сказочный город» территориального общественного самоуправления «Наш дворик» МО «Няндомское» - 32900 рублей;</w:t>
      </w:r>
    </w:p>
    <w:p w14:paraId="29862D0C" w14:textId="77777777" w:rsidR="005D6C32" w:rsidRPr="005D6C32" w:rsidRDefault="005D6C32" w:rsidP="005D6C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проект «Шултусенок» территориального общественного самоуправления «Шултус» МО «Няндомское» - 38800 рублей;</w:t>
      </w:r>
    </w:p>
    <w:p w14:paraId="1B7AF443" w14:textId="77777777" w:rsidR="005D6C32" w:rsidRPr="005D6C32" w:rsidRDefault="005D6C32" w:rsidP="005D6C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проект «Мосточки» территориального общественного самоуправления «Надежда» МО «Няндомское» - 27834 рублей;</w:t>
      </w:r>
    </w:p>
    <w:p w14:paraId="56F96C14" w14:textId="77777777" w:rsidR="005D6C32" w:rsidRPr="005D6C32" w:rsidRDefault="005D6C32" w:rsidP="005D6C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проект «Аллея» территориального общественного самоуправления «Городок» МО «Няндомское» - 19828 рублей.</w:t>
      </w:r>
    </w:p>
    <w:p w14:paraId="39B42EE1" w14:textId="77777777" w:rsidR="005D6C32" w:rsidRPr="005D6C32" w:rsidRDefault="005D6C32" w:rsidP="005D6C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sz w:val="18"/>
          <w:szCs w:val="18"/>
          <w:lang w:eastAsia="ru-RU"/>
        </w:rPr>
        <w:t>б) в срок до 25 сентября 2013 года, но не ранее поступления средств на счет бюджета района осуществить финансирование проектов за счет средств субсидии из областного бюджета в размере 1259,3 тысяч рублей, в том числе:</w:t>
      </w:r>
    </w:p>
    <w:p w14:paraId="507751FE" w14:textId="77777777" w:rsidR="005D6C32" w:rsidRPr="005D6C32" w:rsidRDefault="005D6C32" w:rsidP="005D6C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проект «Колодец» территориального общественного самоуправления «Воезеро» МО «Мошинское» - 6000  рублей;</w:t>
      </w:r>
    </w:p>
    <w:p w14:paraId="0C915877" w14:textId="77777777" w:rsidR="005D6C32" w:rsidRPr="005D6C32" w:rsidRDefault="005D6C32" w:rsidP="005D6C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проект «Деревянный навес» территориального общественного самоуправления «Охтома» МО «Мошинское» - 6500 рублей;</w:t>
      </w:r>
    </w:p>
    <w:p w14:paraId="3EFB82E1" w14:textId="77777777" w:rsidR="005D6C32" w:rsidRPr="005D6C32" w:rsidRDefault="005D6C32" w:rsidP="005D6C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проект «Памяти павших» территориального общественного самоуправления «Лимь» МО «Мошинское» - 37800 рублей;</w:t>
      </w:r>
    </w:p>
    <w:p w14:paraId="51D8CDAD" w14:textId="77777777" w:rsidR="005D6C32" w:rsidRPr="005D6C32" w:rsidRDefault="005D6C32" w:rsidP="005D6C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проект «Памяти земляка» территориального общественного самоуправления «Моша» МО «Мошинское» - 16740 рублей;</w:t>
      </w:r>
    </w:p>
    <w:p w14:paraId="05573AD2" w14:textId="77777777" w:rsidR="005D6C32" w:rsidRPr="005D6C32" w:rsidRDefault="005D6C32" w:rsidP="005D6C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проект «Реконструкция старой церковной ограды» территориального общественного самоуправления «Никольский» МО «Мошинское» - 65100 рублей;</w:t>
      </w:r>
    </w:p>
    <w:p w14:paraId="7E783D03" w14:textId="77777777" w:rsidR="005D6C32" w:rsidRPr="005D6C32" w:rsidRDefault="005D6C32" w:rsidP="005D6C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проект «Тепло» территориального общественного самоуправления «Солнечный» МО «Мошинское» - 95000 рублей;</w:t>
      </w:r>
    </w:p>
    <w:p w14:paraId="65C99B2B" w14:textId="77777777" w:rsidR="005D6C32" w:rsidRPr="005D6C32" w:rsidRDefault="005D6C32" w:rsidP="005D6C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проект «Детский мир» территориального общественного самоуправления «Сельский досуг» МО «Шалакушское» - 150000 рублей;</w:t>
      </w:r>
    </w:p>
    <w:p w14:paraId="02529CDD" w14:textId="77777777" w:rsidR="005D6C32" w:rsidRPr="005D6C32" w:rsidRDefault="005D6C32" w:rsidP="005D6C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проект «Парковая зона» территориального общественного самоуправления «Надежда» МО «Шалакушское» - 150000 рублей;</w:t>
      </w:r>
    </w:p>
    <w:p w14:paraId="36586E67" w14:textId="77777777" w:rsidR="005D6C32" w:rsidRPr="005D6C32" w:rsidRDefault="005D6C32" w:rsidP="005D6C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проект «У озера» территориального общественного самоуправления «Бережная» МО «Няндомское» - 54240 рублей;</w:t>
      </w:r>
    </w:p>
    <w:p w14:paraId="79902E06" w14:textId="77777777" w:rsidR="005D6C32" w:rsidRPr="005D6C32" w:rsidRDefault="005D6C32" w:rsidP="005D6C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проект «Просто лето» территориального общественного самоуправления «Городок» МО «Няндомское» - 118690 рублей;</w:t>
      </w:r>
    </w:p>
    <w:p w14:paraId="2B428D66" w14:textId="77777777" w:rsidR="005D6C32" w:rsidRPr="005D6C32" w:rsidRDefault="005D6C32" w:rsidP="005D6C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проект «Аллея памяти» территориального общественного самоуправления «Черный тюльпан» МО «Няндомское» - 133223 рублей;</w:t>
      </w:r>
    </w:p>
    <w:p w14:paraId="33374737" w14:textId="77777777" w:rsidR="005D6C32" w:rsidRPr="005D6C32" w:rsidRDefault="005D6C32" w:rsidP="005D6C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проект «Памяти павших» территориального общественного самоуправления «Искра» МО «Няндомское» - 68065 рублей;</w:t>
      </w:r>
    </w:p>
    <w:p w14:paraId="6AB3D58E" w14:textId="77777777" w:rsidR="005D6C32" w:rsidRPr="005D6C32" w:rsidRDefault="005D6C32" w:rsidP="005D6C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проект «Сказочный город» территориального общественного самоуправления «Наш дворик» МО «Няндомское» - 98700 рублей;</w:t>
      </w:r>
    </w:p>
    <w:p w14:paraId="10149ADB" w14:textId="77777777" w:rsidR="005D6C32" w:rsidRPr="005D6C32" w:rsidRDefault="005D6C32" w:rsidP="005D6C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проект «Шултусенок» территориального общественного самоуправления «Шултус» МО «Няндомское» - 116400 рублей;</w:t>
      </w:r>
    </w:p>
    <w:p w14:paraId="0185771D" w14:textId="77777777" w:rsidR="005D6C32" w:rsidRPr="005D6C32" w:rsidRDefault="005D6C32" w:rsidP="005D6C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проект «Мосточки» территориального общественного самоуправления «Надежда» МО «Няндомское» - 83359 рублей;</w:t>
      </w:r>
    </w:p>
    <w:p w14:paraId="783745CF" w14:textId="77777777" w:rsidR="005D6C32" w:rsidRPr="005D6C32" w:rsidRDefault="005D6C32" w:rsidP="005D6C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проект «Аллея» территориального общественного самоуправления «Городок» МО «Няндомское» - 59485 рублей.</w:t>
      </w:r>
    </w:p>
    <w:p w14:paraId="7B7E11D4" w14:textId="77777777" w:rsidR="005D6C32" w:rsidRPr="005D6C32" w:rsidRDefault="005D6C32" w:rsidP="005D6C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sz w:val="18"/>
          <w:szCs w:val="18"/>
          <w:lang w:eastAsia="ru-RU"/>
        </w:rPr>
        <w:t>3. Контроль за выполнением проектов территориальных общественных самоуправлений возложить на отдел строительства, архитектуры и развития инфраструктуры администрации МО «Няндомский муниципальный район».</w:t>
      </w:r>
    </w:p>
    <w:p w14:paraId="2E7EF285" w14:textId="77777777" w:rsidR="005D6C32" w:rsidRPr="005D6C32" w:rsidRDefault="005D6C32" w:rsidP="005D6C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>4. Опубликовать настоящее постановление в печатном издании «Вестник Няндомского района» и разместить на официальном сайте администрации МО «Няндомский муниципальный район».</w:t>
      </w:r>
    </w:p>
    <w:p w14:paraId="572A9F92" w14:textId="77777777" w:rsidR="005D6C32" w:rsidRPr="005D6C32" w:rsidRDefault="005D6C32" w:rsidP="005D6C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9389A47" w14:textId="77777777" w:rsidR="005D6C32" w:rsidRPr="005D6C32" w:rsidRDefault="005D6C32" w:rsidP="005D6C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2B836166" w14:textId="77777777" w:rsidR="005D6C32" w:rsidRPr="005D6C32" w:rsidRDefault="005D6C32" w:rsidP="005D6C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6A3C4418" w14:textId="77777777" w:rsidR="005D6C32" w:rsidRPr="005D6C32" w:rsidRDefault="005D6C32" w:rsidP="005D6C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C3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11"/>
        <w:gridCol w:w="4044"/>
      </w:tblGrid>
      <w:tr w:rsidR="005D6C32" w:rsidRPr="005D6C32" w14:paraId="0A46FBAB" w14:textId="77777777" w:rsidTr="005D6C32">
        <w:trPr>
          <w:tblCellSpacing w:w="0" w:type="dxa"/>
        </w:trPr>
        <w:tc>
          <w:tcPr>
            <w:tcW w:w="5775" w:type="dxa"/>
            <w:hideMark/>
          </w:tcPr>
          <w:p w14:paraId="250D35D8" w14:textId="77777777" w:rsidR="005D6C32" w:rsidRPr="005D6C32" w:rsidRDefault="005D6C32" w:rsidP="005D6C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06D7733E" w14:textId="77777777" w:rsidR="005D6C32" w:rsidRPr="005D6C32" w:rsidRDefault="005D6C32" w:rsidP="005D6C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C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И.о. главы администрации</w:t>
            </w:r>
          </w:p>
          <w:p w14:paraId="126CC7D9" w14:textId="77777777" w:rsidR="005D6C32" w:rsidRPr="005D6C32" w:rsidRDefault="005D6C32" w:rsidP="005D6C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C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 «Няндомский муниципальный район»</w:t>
            </w:r>
          </w:p>
        </w:tc>
        <w:tc>
          <w:tcPr>
            <w:tcW w:w="4395" w:type="dxa"/>
            <w:hideMark/>
          </w:tcPr>
          <w:p w14:paraId="723B9DC1" w14:textId="77777777" w:rsidR="005D6C32" w:rsidRPr="005D6C32" w:rsidRDefault="005D6C32" w:rsidP="005D6C32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741FF1B7" w14:textId="77777777" w:rsidR="005D6C32" w:rsidRPr="005D6C32" w:rsidRDefault="005D6C32" w:rsidP="005D6C32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0888FC62" w14:textId="77777777" w:rsidR="005D6C32" w:rsidRPr="005D6C32" w:rsidRDefault="005D6C32" w:rsidP="005D6C32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C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Д.В.Шенбин</w:t>
            </w:r>
          </w:p>
        </w:tc>
      </w:tr>
    </w:tbl>
    <w:p w14:paraId="60938023" w14:textId="77777777" w:rsidR="00516404" w:rsidRDefault="00516404">
      <w:bookmarkStart w:id="0" w:name="_GoBack"/>
      <w:bookmarkEnd w:id="0"/>
    </w:p>
    <w:sectPr w:rsidR="005164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9A7"/>
    <w:rsid w:val="00516404"/>
    <w:rsid w:val="005D6C32"/>
    <w:rsid w:val="00A75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9D3CC2-3B5B-44B8-B856-A80C128E4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6C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D6C32"/>
    <w:rPr>
      <w:b/>
      <w:bCs/>
    </w:rPr>
  </w:style>
  <w:style w:type="paragraph" w:customStyle="1" w:styleId="consplustitle">
    <w:name w:val="consplustitle"/>
    <w:basedOn w:val="a"/>
    <w:rsid w:val="005D6C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7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1155</Words>
  <Characters>6586</Characters>
  <Application>Microsoft Office Word</Application>
  <DocSecurity>0</DocSecurity>
  <Lines>54</Lines>
  <Paragraphs>15</Paragraphs>
  <ScaleCrop>false</ScaleCrop>
  <Company/>
  <LinksUpToDate>false</LinksUpToDate>
  <CharactersWithSpaces>7726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IT-spec</dc:creator>
  <cp:keywords/>
  <dc:description/>
  <cp:lastModifiedBy>IT-spec</cp:lastModifiedBy>
  <cp:revision>2</cp:revision>
  <dcterms:created xsi:type="dcterms:W3CDTF">2022-01-28T06:08:00Z</dcterms:created>
  <dcterms:modified xsi:type="dcterms:W3CDTF">2022-01-28T06:08:00Z</dcterms:modified>
</cp:coreProperties>
</file>