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AF632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Администрация муниципального образования</w:t>
      </w:r>
    </w:p>
    <w:p w14:paraId="3C939256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«Няндомский муниципальный район»</w:t>
      </w:r>
    </w:p>
    <w:p w14:paraId="0461D399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</w:t>
      </w:r>
    </w:p>
    <w:p w14:paraId="37FF4CB4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ПОСТАНОВЛЕНИЕ</w:t>
      </w:r>
    </w:p>
    <w:p w14:paraId="582E711A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2"/>
        <w:gridCol w:w="4883"/>
      </w:tblGrid>
      <w:tr w:rsidR="00335D03" w:rsidRPr="00335D03" w14:paraId="7F92E316" w14:textId="77777777" w:rsidTr="00335D03">
        <w:tc>
          <w:tcPr>
            <w:tcW w:w="5010" w:type="dxa"/>
            <w:shd w:val="clear" w:color="auto" w:fill="FFFFFF"/>
            <w:hideMark/>
          </w:tcPr>
          <w:p w14:paraId="08B5D8E0" w14:textId="77777777" w:rsidR="00335D03" w:rsidRPr="00335D03" w:rsidRDefault="00335D03" w:rsidP="00335D0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proofErr w:type="gramStart"/>
            <w:r w:rsidRPr="00335D0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от  «</w:t>
            </w:r>
            <w:proofErr w:type="gramEnd"/>
            <w:r w:rsidRPr="00335D0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21 »  февраля   2013 г.</w:t>
            </w:r>
          </w:p>
        </w:tc>
        <w:tc>
          <w:tcPr>
            <w:tcW w:w="5010" w:type="dxa"/>
            <w:shd w:val="clear" w:color="auto" w:fill="FFFFFF"/>
            <w:hideMark/>
          </w:tcPr>
          <w:p w14:paraId="434DC877" w14:textId="77777777" w:rsidR="00335D03" w:rsidRPr="00335D03" w:rsidRDefault="00335D03" w:rsidP="00335D0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 xml:space="preserve">                                                               </w:t>
            </w:r>
            <w:proofErr w:type="gramStart"/>
            <w:r w:rsidRPr="00335D0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№  326</w:t>
            </w:r>
            <w:proofErr w:type="gramEnd"/>
          </w:p>
          <w:p w14:paraId="1A1054D3" w14:textId="77777777" w:rsidR="00335D03" w:rsidRPr="00335D03" w:rsidRDefault="00335D03" w:rsidP="00335D03">
            <w:pPr>
              <w:spacing w:after="105" w:line="270" w:lineRule="atLeast"/>
              <w:ind w:firstLine="225"/>
              <w:jc w:val="right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b/>
                <w:bCs/>
                <w:color w:val="525251"/>
                <w:sz w:val="18"/>
                <w:szCs w:val="18"/>
                <w:lang w:eastAsia="ru-RU"/>
              </w:rPr>
              <w:t> </w:t>
            </w:r>
          </w:p>
        </w:tc>
      </w:tr>
    </w:tbl>
    <w:p w14:paraId="411ECB49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</w:t>
      </w:r>
    </w:p>
    <w:p w14:paraId="556998F1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г. Няндома Архангельской области                                                           </w:t>
      </w:r>
    </w:p>
    <w:p w14:paraId="4F1D4531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14:paraId="30F45B5E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О внесении изменений в </w:t>
      </w: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 </w:t>
      </w: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 xml:space="preserve">Правила   предоставления субсидий из бюджета муниципального образования «Няндомский муниципальный район» на поддержку </w:t>
      </w:r>
      <w:proofErr w:type="gramStart"/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предприятий  агропромышленного</w:t>
      </w:r>
      <w:proofErr w:type="gramEnd"/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 комплекса в рамках реализации мероприятий муниципальной целевой программы «Развитие сельскохозяйственного производства  в Няндомском районе на 2011-2013 годы»</w:t>
      </w:r>
    </w:p>
    <w:p w14:paraId="2961F493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center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</w:t>
      </w:r>
    </w:p>
    <w:p w14:paraId="2DF0738F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both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В целях реализации мероприятий муниципальной целевой программы «Развитие сельскохозяйственного </w:t>
      </w:r>
      <w:proofErr w:type="gramStart"/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производства  в</w:t>
      </w:r>
      <w:proofErr w:type="gramEnd"/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 Няндомском районе на 2011-2013 годы», утвержденной  постановлением  главы администрации муниципального образования «Няндомский муниципальный район» от 20 августа 2010 года № 1409, п о с т а н о в л я ю:</w:t>
      </w:r>
    </w:p>
    <w:p w14:paraId="7C8E0BB6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both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1. Внести в  Правила   предоставления субсидий из бюджета муниципального образования «Няндомский муниципальный район» на поддержку предприятий  агропромышленного  комплекса в рамках реализации мероприятий муниципальной целевой программы «Развитие сельскохозяйственного производства  в Няндомском районе на 2011-2013 годы», утвержденные  постановлением  администрации МО "Няндомский муниципальный район"  от 23января 2012года № 153 «Об  утверждении Правил предоставления субсидий из бюджета муниципального образования «Няндомский муниципальный район»  на    поддержку   предприятий  агропромышленного  комплекса в рамках реализации мероприятий муниципальной целевой программы «Развитие сельскохозяйственного производства в Няндомском  районе на 2011-2013 годы», следующие изменения:</w:t>
      </w:r>
    </w:p>
    <w:p w14:paraId="7064525B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both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1.1. В пункте 1.1. слова «…предусмотренных решением Собрания </w:t>
      </w:r>
      <w:proofErr w:type="gramStart"/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депутатов  муниципального</w:t>
      </w:r>
      <w:proofErr w:type="gramEnd"/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 xml:space="preserve"> образования  "Няндомский муниципальный район" от 22 декабря 2011 года № 82 «О  бюджете  муниципального образования «Няндомский муниципальный район»  на 2012 год»…»  исключить.</w:t>
      </w:r>
    </w:p>
    <w:p w14:paraId="53B85608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both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2.Разместить данное постановление на официальном сайте администрации МО «Няндомский муниципальный район».</w:t>
      </w:r>
    </w:p>
    <w:p w14:paraId="61C95D2D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jc w:val="both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color w:val="525251"/>
          <w:sz w:val="18"/>
          <w:szCs w:val="18"/>
          <w:lang w:eastAsia="ru-RU"/>
        </w:rPr>
        <w:t> </w:t>
      </w:r>
    </w:p>
    <w:p w14:paraId="05087340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              </w:t>
      </w:r>
    </w:p>
    <w:p w14:paraId="303A00F1" w14:textId="77777777" w:rsidR="00335D03" w:rsidRPr="00335D03" w:rsidRDefault="00335D03" w:rsidP="00335D03">
      <w:pPr>
        <w:shd w:val="clear" w:color="auto" w:fill="FFFFFF"/>
        <w:spacing w:after="105" w:line="270" w:lineRule="atLeast"/>
        <w:ind w:firstLine="225"/>
        <w:rPr>
          <w:rFonts w:ascii="Tahoma" w:eastAsia="Times New Roman" w:hAnsi="Tahoma" w:cs="Tahoma"/>
          <w:color w:val="525251"/>
          <w:sz w:val="18"/>
          <w:szCs w:val="18"/>
          <w:lang w:eastAsia="ru-RU"/>
        </w:rPr>
      </w:pPr>
      <w:r w:rsidRPr="00335D03">
        <w:rPr>
          <w:rFonts w:ascii="Tahoma" w:eastAsia="Times New Roman" w:hAnsi="Tahoma" w:cs="Tahoma"/>
          <w:b/>
          <w:bCs/>
          <w:color w:val="525251"/>
          <w:sz w:val="18"/>
          <w:szCs w:val="18"/>
          <w:lang w:eastAsia="ru-RU"/>
        </w:rPr>
        <w:t>                         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4"/>
        <w:gridCol w:w="3951"/>
      </w:tblGrid>
      <w:tr w:rsidR="00335D03" w:rsidRPr="00335D03" w14:paraId="1FE5C7B1" w14:textId="77777777" w:rsidTr="00335D03">
        <w:tc>
          <w:tcPr>
            <w:tcW w:w="5775" w:type="dxa"/>
            <w:shd w:val="clear" w:color="auto" w:fill="FFFFFF"/>
            <w:hideMark/>
          </w:tcPr>
          <w:p w14:paraId="3C42FB36" w14:textId="77777777" w:rsidR="00335D03" w:rsidRPr="00335D03" w:rsidRDefault="00335D03" w:rsidP="00335D0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Глава администрации</w:t>
            </w:r>
          </w:p>
          <w:p w14:paraId="70AC2267" w14:textId="77777777" w:rsidR="00335D03" w:rsidRPr="00335D03" w:rsidRDefault="00335D03" w:rsidP="00335D0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муниципального образования</w:t>
            </w:r>
          </w:p>
          <w:p w14:paraId="16B0B6D1" w14:textId="77777777" w:rsidR="00335D03" w:rsidRPr="00335D03" w:rsidRDefault="00335D03" w:rsidP="00335D03">
            <w:pPr>
              <w:spacing w:after="105" w:line="270" w:lineRule="atLeast"/>
              <w:ind w:firstLine="225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«Няндомский муниципальный район»</w:t>
            </w:r>
          </w:p>
        </w:tc>
        <w:tc>
          <w:tcPr>
            <w:tcW w:w="4260" w:type="dxa"/>
            <w:shd w:val="clear" w:color="auto" w:fill="FFFFFF"/>
            <w:hideMark/>
          </w:tcPr>
          <w:p w14:paraId="14622AE6" w14:textId="77777777" w:rsidR="00335D03" w:rsidRPr="00335D03" w:rsidRDefault="00335D03" w:rsidP="00335D03">
            <w:pPr>
              <w:spacing w:after="105" w:line="270" w:lineRule="atLeast"/>
              <w:ind w:firstLine="225"/>
              <w:jc w:val="right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15146B29" w14:textId="77777777" w:rsidR="00335D03" w:rsidRPr="00335D03" w:rsidRDefault="00335D03" w:rsidP="00335D03">
            <w:pPr>
              <w:spacing w:after="105" w:line="270" w:lineRule="atLeast"/>
              <w:ind w:firstLine="225"/>
              <w:jc w:val="right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4B5FC0D0" w14:textId="77777777" w:rsidR="00335D03" w:rsidRPr="00335D03" w:rsidRDefault="00335D03" w:rsidP="00335D03">
            <w:pPr>
              <w:spacing w:after="105" w:line="270" w:lineRule="atLeast"/>
              <w:ind w:firstLine="225"/>
              <w:jc w:val="right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 </w:t>
            </w:r>
          </w:p>
          <w:p w14:paraId="3374B8E4" w14:textId="77777777" w:rsidR="00335D03" w:rsidRPr="00335D03" w:rsidRDefault="00335D03" w:rsidP="00335D03">
            <w:pPr>
              <w:spacing w:after="105" w:line="270" w:lineRule="atLeast"/>
              <w:ind w:firstLine="225"/>
              <w:jc w:val="right"/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</w:pPr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 xml:space="preserve">В.М. </w:t>
            </w:r>
            <w:proofErr w:type="spellStart"/>
            <w:r w:rsidRPr="00335D03">
              <w:rPr>
                <w:rFonts w:ascii="Tahoma" w:eastAsia="Times New Roman" w:hAnsi="Tahoma" w:cs="Tahoma"/>
                <w:color w:val="525251"/>
                <w:sz w:val="18"/>
                <w:szCs w:val="18"/>
                <w:lang w:eastAsia="ru-RU"/>
              </w:rPr>
              <w:t>Крехалев</w:t>
            </w:r>
            <w:proofErr w:type="spellEnd"/>
          </w:p>
        </w:tc>
      </w:tr>
    </w:tbl>
    <w:p w14:paraId="3ACF213A" w14:textId="77777777" w:rsidR="00BF01E7" w:rsidRDefault="00BF01E7"/>
    <w:sectPr w:rsidR="00BF0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8AD"/>
    <w:rsid w:val="00335D03"/>
    <w:rsid w:val="003A58AD"/>
    <w:rsid w:val="00BF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559226-0077-4D11-A8B2-0AA7EB57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5D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IT-Spec001</dc:creator>
  <cp:keywords/>
  <dc:description/>
  <cp:lastModifiedBy>IT-Spec001</cp:lastModifiedBy>
  <cp:revision>3</cp:revision>
  <dcterms:created xsi:type="dcterms:W3CDTF">2022-02-10T05:53:00Z</dcterms:created>
  <dcterms:modified xsi:type="dcterms:W3CDTF">2022-02-10T05:53:00Z</dcterms:modified>
</cp:coreProperties>
</file>