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FA8" w14:textId="77777777" w:rsidR="001249F0" w:rsidRDefault="00920137" w:rsidP="00920137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0"/>
        <w:tblpPr w:leftFromText="180" w:rightFromText="180" w:vertAnchor="text" w:horzAnchor="margin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24A64" w14:paraId="41B542B0" w14:textId="77777777" w:rsidTr="00C064AD">
        <w:trPr>
          <w:trHeight w:val="1096"/>
        </w:trPr>
        <w:tc>
          <w:tcPr>
            <w:tcW w:w="9615" w:type="dxa"/>
          </w:tcPr>
          <w:p w14:paraId="0F8DEB1B" w14:textId="77777777" w:rsidR="00024A64" w:rsidRDefault="00024A64" w:rsidP="00C064AD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E30D1D6" wp14:editId="71EECB17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13403" w14:textId="77777777" w:rsidR="00024A64" w:rsidRPr="0037724A" w:rsidRDefault="00024A64" w:rsidP="00C06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787BDA09" w14:textId="77777777" w:rsidTr="00C064AD">
        <w:trPr>
          <w:trHeight w:val="1084"/>
        </w:trPr>
        <w:tc>
          <w:tcPr>
            <w:tcW w:w="9615" w:type="dxa"/>
          </w:tcPr>
          <w:p w14:paraId="61CC2D7B" w14:textId="77777777" w:rsidR="00024A64" w:rsidRPr="00680A52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70F9B5D3" w14:textId="77777777" w:rsidR="00024A64" w:rsidRPr="00680A52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НЯНДОМСКОГО МУНИЦИПАЛЬНОГО ОКРУГА</w:t>
            </w:r>
          </w:p>
          <w:p w14:paraId="36C1604E" w14:textId="77777777" w:rsidR="00024A64" w:rsidRDefault="00024A64" w:rsidP="00C064AD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3986588" w14:textId="77777777" w:rsidR="00024A64" w:rsidRPr="0037724A" w:rsidRDefault="00024A64" w:rsidP="00C064A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4A64" w14:paraId="3DB609FC" w14:textId="77777777" w:rsidTr="00C064AD">
        <w:trPr>
          <w:trHeight w:val="319"/>
        </w:trPr>
        <w:tc>
          <w:tcPr>
            <w:tcW w:w="9615" w:type="dxa"/>
          </w:tcPr>
          <w:p w14:paraId="42687DFC" w14:textId="77777777" w:rsidR="00024A64" w:rsidRPr="0037724A" w:rsidRDefault="00024A64" w:rsidP="00C064AD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024A64" w14:paraId="0C87825C" w14:textId="77777777" w:rsidTr="00C064AD">
        <w:trPr>
          <w:trHeight w:val="260"/>
        </w:trPr>
        <w:tc>
          <w:tcPr>
            <w:tcW w:w="9615" w:type="dxa"/>
          </w:tcPr>
          <w:p w14:paraId="0BA9CF6F" w14:textId="77777777" w:rsidR="00024A64" w:rsidRDefault="00024A64" w:rsidP="00C06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4289BC3C" w14:textId="77777777" w:rsidTr="00C064AD">
        <w:trPr>
          <w:trHeight w:val="247"/>
        </w:trPr>
        <w:tc>
          <w:tcPr>
            <w:tcW w:w="9615" w:type="dxa"/>
          </w:tcPr>
          <w:p w14:paraId="45A0BD44" w14:textId="77777777" w:rsidR="00024A64" w:rsidRPr="00C7038B" w:rsidRDefault="00024A64" w:rsidP="00C0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920137">
              <w:rPr>
                <w:sz w:val="28"/>
                <w:szCs w:val="28"/>
              </w:rPr>
              <w:t>__</w:t>
            </w:r>
            <w:r w:rsidR="00A86B0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920137">
              <w:rPr>
                <w:sz w:val="28"/>
                <w:szCs w:val="28"/>
              </w:rPr>
              <w:t xml:space="preserve"> _____________</w:t>
            </w:r>
            <w:r w:rsidRPr="00C703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7038B">
              <w:rPr>
                <w:sz w:val="28"/>
                <w:szCs w:val="28"/>
              </w:rPr>
              <w:t xml:space="preserve"> г. №</w:t>
            </w:r>
            <w:r w:rsidR="00920137">
              <w:rPr>
                <w:sz w:val="28"/>
                <w:szCs w:val="28"/>
              </w:rPr>
              <w:t>___</w:t>
            </w:r>
            <w:r w:rsidR="00A86B0C">
              <w:rPr>
                <w:sz w:val="28"/>
                <w:szCs w:val="28"/>
              </w:rPr>
              <w:t xml:space="preserve">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024A64" w14:paraId="611D1F53" w14:textId="77777777" w:rsidTr="00C064AD">
        <w:trPr>
          <w:trHeight w:val="247"/>
        </w:trPr>
        <w:tc>
          <w:tcPr>
            <w:tcW w:w="9615" w:type="dxa"/>
          </w:tcPr>
          <w:p w14:paraId="39071E2B" w14:textId="77777777" w:rsidR="00024A64" w:rsidRPr="0037724A" w:rsidRDefault="00024A64" w:rsidP="00C064AD">
            <w:pPr>
              <w:jc w:val="center"/>
              <w:rPr>
                <w:sz w:val="28"/>
                <w:szCs w:val="28"/>
              </w:rPr>
            </w:pPr>
          </w:p>
        </w:tc>
      </w:tr>
      <w:tr w:rsidR="00024A64" w14:paraId="19BE66FC" w14:textId="77777777" w:rsidTr="00C064AD">
        <w:trPr>
          <w:trHeight w:val="201"/>
        </w:trPr>
        <w:tc>
          <w:tcPr>
            <w:tcW w:w="9615" w:type="dxa"/>
          </w:tcPr>
          <w:p w14:paraId="3547ACD6" w14:textId="77777777" w:rsidR="00024A64" w:rsidRPr="0037724A" w:rsidRDefault="00024A64" w:rsidP="00C064AD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024A64" w14:paraId="5DC492BC" w14:textId="77777777" w:rsidTr="00C064AD">
        <w:trPr>
          <w:trHeight w:val="100"/>
        </w:trPr>
        <w:tc>
          <w:tcPr>
            <w:tcW w:w="9615" w:type="dxa"/>
          </w:tcPr>
          <w:p w14:paraId="388191D6" w14:textId="77777777" w:rsidR="00024A64" w:rsidRPr="00D729AA" w:rsidRDefault="00024A64" w:rsidP="00C064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3E27E3" w14:textId="77777777" w:rsidR="00024A64" w:rsidRDefault="00024A64" w:rsidP="0002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D1764" w14:textId="77777777" w:rsidR="00024A64" w:rsidRPr="00074CF2" w:rsidRDefault="00024A64" w:rsidP="00024A64">
      <w:pPr>
        <w:pStyle w:val="1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74CF2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ую</w:t>
      </w:r>
      <w:r w:rsidRPr="00074CF2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Pr="00074CF2">
        <w:rPr>
          <w:b/>
          <w:bCs/>
          <w:sz w:val="28"/>
          <w:szCs w:val="28"/>
        </w:rPr>
        <w:br/>
        <w:t>«Комплексное развитие сельских территорий Няндомского муниципального округа»</w:t>
      </w:r>
    </w:p>
    <w:p w14:paraId="7FC72EB1" w14:textId="77777777" w:rsidR="00024A64" w:rsidRDefault="00024A64" w:rsidP="00024A64">
      <w:pPr>
        <w:rPr>
          <w:rFonts w:ascii="Times New Roman" w:hAnsi="Times New Roman" w:cs="Times New Roman"/>
          <w:sz w:val="28"/>
          <w:szCs w:val="28"/>
        </w:rPr>
      </w:pPr>
    </w:p>
    <w:p w14:paraId="17573490" w14:textId="2DFA8F86" w:rsidR="00024A64" w:rsidRPr="00136898" w:rsidRDefault="00024A64" w:rsidP="00920137">
      <w:pPr>
        <w:pStyle w:val="11"/>
        <w:shd w:val="clear" w:color="auto" w:fill="auto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 xml:space="preserve">Руководствуясь статьей 16 Федерального закона от 6 октября 2003 года № 131 - ФЗ 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«Об общих принципах организации местного самоуправления </w:t>
      </w:r>
      <w:r w:rsidR="00690ADB">
        <w:rPr>
          <w:sz w:val="28"/>
          <w:szCs w:val="28"/>
        </w:rPr>
        <w:t xml:space="preserve">   </w:t>
      </w:r>
      <w:r w:rsidRPr="00136898">
        <w:rPr>
          <w:sz w:val="28"/>
          <w:szCs w:val="28"/>
        </w:rPr>
        <w:t xml:space="preserve">в Российской Федерации», в соответствии с </w:t>
      </w:r>
      <w:r w:rsidRPr="00920137">
        <w:rPr>
          <w:sz w:val="28"/>
          <w:szCs w:val="28"/>
        </w:rPr>
        <w:t>пунктом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45.1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Порядка разработки, реализации</w:t>
      </w:r>
      <w:r w:rsid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и оценки</w:t>
      </w:r>
      <w:r w:rsid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эффективности муниципальных программ</w:t>
      </w:r>
      <w:r w:rsidR="007343FB" w:rsidRP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 Няндомского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</w:t>
      </w:r>
      <w:r w:rsidR="00F742D4">
        <w:rPr>
          <w:sz w:val="28"/>
          <w:szCs w:val="28"/>
        </w:rPr>
        <w:t xml:space="preserve"> </w:t>
      </w:r>
      <w:r w:rsidR="007343FB">
        <w:rPr>
          <w:sz w:val="28"/>
          <w:szCs w:val="28"/>
        </w:rPr>
        <w:t>А</w:t>
      </w:r>
      <w:r w:rsidRPr="00136898">
        <w:rPr>
          <w:sz w:val="28"/>
          <w:szCs w:val="28"/>
        </w:rPr>
        <w:t>рхангельской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области,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утвержденного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постановлением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администрации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7343FB" w:rsidRPr="007343F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муниципального округа </w:t>
      </w:r>
      <w:r w:rsidR="00690ADB">
        <w:rPr>
          <w:sz w:val="28"/>
          <w:szCs w:val="28"/>
        </w:rPr>
        <w:t xml:space="preserve">                 </w:t>
      </w:r>
      <w:r w:rsidRPr="00136898">
        <w:rPr>
          <w:sz w:val="28"/>
          <w:szCs w:val="28"/>
        </w:rPr>
        <w:t>от</w:t>
      </w:r>
      <w:r w:rsidR="00AA22B1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9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января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2023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года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№</w:t>
      </w:r>
      <w:r w:rsidR="00F742D4">
        <w:rPr>
          <w:sz w:val="28"/>
          <w:szCs w:val="28"/>
        </w:rPr>
        <w:t xml:space="preserve"> </w:t>
      </w:r>
      <w:r w:rsidR="00690ADB">
        <w:rPr>
          <w:sz w:val="28"/>
          <w:szCs w:val="28"/>
        </w:rPr>
        <w:t>1-</w:t>
      </w:r>
      <w:r w:rsidRPr="00136898">
        <w:rPr>
          <w:sz w:val="28"/>
          <w:szCs w:val="28"/>
        </w:rPr>
        <w:t>па,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пунктом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3.2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статьи</w:t>
      </w:r>
      <w:r w:rsidR="00F742D4">
        <w:rPr>
          <w:sz w:val="28"/>
          <w:szCs w:val="28"/>
        </w:rPr>
        <w:t xml:space="preserve"> </w:t>
      </w:r>
      <w:r w:rsidR="00690ADB">
        <w:rPr>
          <w:sz w:val="28"/>
          <w:szCs w:val="28"/>
        </w:rPr>
        <w:t>6</w:t>
      </w:r>
      <w:r w:rsidR="008C3412">
        <w:rPr>
          <w:sz w:val="28"/>
          <w:szCs w:val="28"/>
        </w:rPr>
        <w:t>,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статьями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40,</w:t>
      </w:r>
      <w:r w:rsidR="00F742D4">
        <w:rPr>
          <w:sz w:val="28"/>
          <w:szCs w:val="28"/>
        </w:rPr>
        <w:t xml:space="preserve"> </w:t>
      </w:r>
      <w:r w:rsidR="00920137">
        <w:rPr>
          <w:sz w:val="28"/>
          <w:szCs w:val="28"/>
        </w:rPr>
        <w:t>43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Устава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округа,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администрация</w:t>
      </w:r>
      <w:r w:rsidR="00F742D4">
        <w:rPr>
          <w:sz w:val="28"/>
          <w:szCs w:val="28"/>
        </w:rPr>
        <w:t xml:space="preserve"> </w:t>
      </w:r>
      <w:r w:rsidR="008C3412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Няндомского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муниципального</w:t>
      </w:r>
      <w:r w:rsidR="00F742D4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округа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Архангельской</w:t>
      </w:r>
      <w:r w:rsidR="00690ADB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области</w:t>
      </w:r>
      <w:r w:rsidR="00690ADB">
        <w:rPr>
          <w:sz w:val="28"/>
          <w:szCs w:val="28"/>
        </w:rPr>
        <w:t xml:space="preserve"> </w:t>
      </w:r>
      <w:r w:rsidRPr="00136898">
        <w:rPr>
          <w:b/>
          <w:sz w:val="28"/>
          <w:szCs w:val="28"/>
        </w:rPr>
        <w:t>п о с т а н о в л я е т</w:t>
      </w:r>
      <w:r w:rsidRPr="00136898">
        <w:rPr>
          <w:sz w:val="28"/>
          <w:szCs w:val="28"/>
        </w:rPr>
        <w:t>:</w:t>
      </w:r>
    </w:p>
    <w:p w14:paraId="07884053" w14:textId="2B783705" w:rsidR="00024A64" w:rsidRPr="00136898" w:rsidRDefault="00024A64" w:rsidP="00920137">
      <w:pPr>
        <w:pStyle w:val="af4"/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>1.Утвердить прилагаем</w:t>
      </w:r>
      <w:r>
        <w:rPr>
          <w:sz w:val="28"/>
          <w:szCs w:val="28"/>
        </w:rPr>
        <w:t xml:space="preserve">ые изменения в </w:t>
      </w:r>
      <w:r w:rsidRPr="00136898">
        <w:rPr>
          <w:color w:val="000000"/>
          <w:sz w:val="28"/>
          <w:szCs w:val="28"/>
        </w:rPr>
        <w:t xml:space="preserve">муниципальную программу «Комплексное развитие сельских территорий Няндомского </w:t>
      </w:r>
      <w:r w:rsidR="000D2E82">
        <w:rPr>
          <w:color w:val="000000"/>
          <w:sz w:val="28"/>
          <w:szCs w:val="28"/>
        </w:rPr>
        <w:t>м</w:t>
      </w:r>
      <w:r w:rsidRPr="00136898">
        <w:rPr>
          <w:color w:val="000000"/>
          <w:sz w:val="28"/>
          <w:szCs w:val="28"/>
        </w:rPr>
        <w:t>униципального округа»</w:t>
      </w:r>
      <w:r>
        <w:rPr>
          <w:sz w:val="28"/>
          <w:szCs w:val="28"/>
        </w:rPr>
        <w:t>,</w:t>
      </w:r>
      <w:r w:rsidR="00F742D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Няндомского муниципального округа Архангельской области от 19 января 2023 года № 32-п</w:t>
      </w:r>
      <w:r w:rsidR="0092013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118529F" w14:textId="59F6BA50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2.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 w:rsidR="00920137">
        <w:rPr>
          <w:rFonts w:ascii="Times New Roman" w:hAnsi="Times New Roman" w:cs="Times New Roman"/>
          <w:sz w:val="28"/>
          <w:szCs w:val="28"/>
        </w:rPr>
        <w:t>Н</w:t>
      </w:r>
      <w:r w:rsidR="00920137" w:rsidRPr="0013689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920137">
        <w:rPr>
          <w:rFonts w:ascii="Times New Roman" w:hAnsi="Times New Roman" w:cs="Times New Roman"/>
          <w:sz w:val="28"/>
          <w:szCs w:val="28"/>
        </w:rPr>
        <w:t>о</w:t>
      </w:r>
      <w:r w:rsidRPr="00136898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6D266684" w14:textId="340BABB1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3.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 w:rsidRPr="001368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537BE1A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684D7DD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615A3331" w14:textId="77777777" w:rsidR="00024A64" w:rsidRPr="00FA6D89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3019"/>
      </w:tblGrid>
      <w:tr w:rsidR="00024A64" w:rsidRPr="00FA6D89" w14:paraId="5523DCF4" w14:textId="77777777" w:rsidTr="00920137">
        <w:tc>
          <w:tcPr>
            <w:tcW w:w="6478" w:type="dxa"/>
          </w:tcPr>
          <w:p w14:paraId="5C6ACD05" w14:textId="77777777" w:rsidR="00024A64" w:rsidRPr="00723FBC" w:rsidRDefault="00C064AD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024A64" w:rsidRPr="00723FB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024A64" w:rsidRPr="00723FB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8481A14" w14:textId="77777777" w:rsidR="00024A64" w:rsidRPr="001A2DD6" w:rsidRDefault="00024A64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723FB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723FB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019" w:type="dxa"/>
          </w:tcPr>
          <w:p w14:paraId="511D1BE6" w14:textId="77777777" w:rsidR="00024A64" w:rsidRDefault="00024A64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14:paraId="64C42DF4" w14:textId="77777777" w:rsidR="00024A64" w:rsidRPr="00FA6D89" w:rsidRDefault="00C064AD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  <w:tr w:rsidR="00920137" w:rsidRPr="00FA6D89" w14:paraId="4B847A46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5BE06B62" w14:textId="77777777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FA6D89" w14:paraId="33711E11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3453A9F2" w14:textId="77777777" w:rsidR="00920137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8AB6C94" w14:textId="77777777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920137" w14:paraId="0083D55B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B43C7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lastRenderedPageBreak/>
              <w:t>УТВЕРЖДЕНЫ</w:t>
            </w:r>
          </w:p>
        </w:tc>
      </w:tr>
      <w:tr w:rsidR="00920137" w:rsidRPr="00920137" w14:paraId="021A6161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CB00A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920137" w:rsidRPr="00920137" w14:paraId="7E735136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67AD6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Няндомского муниципального округа</w:t>
            </w:r>
          </w:p>
        </w:tc>
      </w:tr>
      <w:tr w:rsidR="00920137" w:rsidRPr="00920137" w14:paraId="6D74BF96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F83EC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Архангельской области</w:t>
            </w:r>
          </w:p>
        </w:tc>
      </w:tr>
      <w:tr w:rsidR="00920137" w14:paraId="4E6833A9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6C8F1" w14:textId="77777777" w:rsid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 xml:space="preserve">от </w:t>
            </w:r>
            <w:proofErr w:type="gramStart"/>
            <w:r w:rsidRPr="00920137">
              <w:rPr>
                <w:sz w:val="28"/>
                <w:szCs w:val="28"/>
              </w:rPr>
              <w:t xml:space="preserve">«  </w:t>
            </w:r>
            <w:proofErr w:type="gramEnd"/>
            <w:r w:rsidRPr="00920137">
              <w:rPr>
                <w:sz w:val="28"/>
                <w:szCs w:val="28"/>
              </w:rPr>
              <w:t xml:space="preserve">   »                 2023 г. №     -</w:t>
            </w:r>
            <w:r>
              <w:rPr>
                <w:sz w:val="28"/>
                <w:szCs w:val="28"/>
              </w:rPr>
              <w:t xml:space="preserve"> п</w:t>
            </w:r>
            <w:r w:rsidRPr="00C7038B">
              <w:rPr>
                <w:sz w:val="28"/>
                <w:szCs w:val="28"/>
              </w:rPr>
              <w:t>а</w:t>
            </w:r>
          </w:p>
          <w:p w14:paraId="5AB78B4F" w14:textId="77777777" w:rsidR="00920137" w:rsidRDefault="00920137" w:rsidP="00920137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92ABB2" w14:textId="77777777" w:rsidR="000F240B" w:rsidRDefault="000F240B" w:rsidP="000F240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2BD18237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sz w:val="28"/>
          <w:szCs w:val="28"/>
        </w:rPr>
        <w:t>Я,</w:t>
      </w:r>
    </w:p>
    <w:p w14:paraId="1F7D3473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14:paraId="2151E9A9" w14:textId="77777777" w:rsidR="000F240B" w:rsidRDefault="000F240B" w:rsidP="000F240B">
      <w:pPr>
        <w:pStyle w:val="1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251202">
        <w:rPr>
          <w:b/>
          <w:bCs/>
          <w:sz w:val="28"/>
          <w:szCs w:val="28"/>
        </w:rPr>
        <w:t xml:space="preserve">«Комплексное развитие сельских </w:t>
      </w:r>
      <w:r>
        <w:rPr>
          <w:b/>
          <w:bCs/>
          <w:sz w:val="28"/>
          <w:szCs w:val="28"/>
        </w:rPr>
        <w:t>территорий</w:t>
      </w:r>
      <w:r w:rsidRPr="00251202">
        <w:rPr>
          <w:b/>
          <w:bCs/>
          <w:sz w:val="28"/>
          <w:szCs w:val="28"/>
        </w:rPr>
        <w:t xml:space="preserve"> Няндомского </w:t>
      </w:r>
      <w:r w:rsidR="000749D6">
        <w:rPr>
          <w:b/>
          <w:bCs/>
          <w:sz w:val="28"/>
          <w:szCs w:val="28"/>
        </w:rPr>
        <w:t>муниципального округа</w:t>
      </w:r>
      <w:r w:rsidRPr="00251202">
        <w:rPr>
          <w:b/>
          <w:bCs/>
          <w:sz w:val="28"/>
          <w:szCs w:val="28"/>
        </w:rPr>
        <w:t>»</w:t>
      </w:r>
    </w:p>
    <w:p w14:paraId="5E7DAF9D" w14:textId="77777777" w:rsidR="000F240B" w:rsidRDefault="000F240B" w:rsidP="000F240B">
      <w:pPr>
        <w:rPr>
          <w:rFonts w:ascii="Times New Roman" w:hAnsi="Times New Roman" w:cs="Times New Roman"/>
          <w:sz w:val="28"/>
          <w:szCs w:val="28"/>
        </w:rPr>
      </w:pPr>
    </w:p>
    <w:p w14:paraId="16C71538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 строку «Объемы и источники финансирования программы» изложить в следующей редакции:</w:t>
      </w:r>
    </w:p>
    <w:p w14:paraId="6E85D07F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51926815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919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695A" w14:textId="77777777" w:rsidR="00B15BBC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14:paraId="367CA785" w14:textId="156B6F39" w:rsidR="000F240B" w:rsidRPr="002F1EFD" w:rsidRDefault="009E0537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92 520,5 </w:t>
            </w:r>
            <w:r w:rsidR="000F240B"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67335CAD" w14:textId="0C8C5719" w:rsidR="00B15BBC" w:rsidRDefault="000F240B" w:rsidP="00B15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331 171,6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 средства областного бюджета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>37 021,8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38773E00" w14:textId="5F4EAA41" w:rsidR="000F240B" w:rsidRPr="002F1EFD" w:rsidRDefault="000F240B" w:rsidP="00282A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proofErr w:type="gramStart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proofErr w:type="gramEnd"/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369,7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внебюджетные средства – </w:t>
            </w:r>
            <w:r w:rsidR="0035081E">
              <w:rPr>
                <w:rFonts w:ascii="Times New Roman" w:eastAsia="Times New Roman" w:hAnsi="Times New Roman" w:cs="Times New Roman"/>
                <w:sz w:val="26"/>
                <w:szCs w:val="26"/>
              </w:rPr>
              <w:t>12 957,4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78AFBE8C" w14:textId="77777777" w:rsidR="000F240B" w:rsidRDefault="000F240B" w:rsidP="0092013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14:paraId="092E07A9" w14:textId="77777777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0CE2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«Ресурсное обеспечение 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104948">
        <w:rPr>
          <w:rFonts w:ascii="Times New Roman" w:eastAsia="Calibri" w:hAnsi="Times New Roman" w:cs="Times New Roman"/>
          <w:sz w:val="28"/>
          <w:szCs w:val="28"/>
        </w:rPr>
        <w:t>1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 к данным изменениям.</w:t>
      </w:r>
    </w:p>
    <w:p w14:paraId="45E8892E" w14:textId="77777777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«Подпрограмма № 1 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сельского населения»</w:t>
      </w:r>
      <w:r w:rsidR="00284C8C" w:rsidRPr="00284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>»</w:t>
      </w:r>
      <w:r w:rsidR="00284C8C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подпрограмм</w:t>
      </w:r>
      <w:r w:rsidR="002058A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84C8C">
        <w:rPr>
          <w:rFonts w:ascii="Times New Roman" w:eastAsia="Calibri" w:hAnsi="Times New Roman" w:cs="Times New Roman"/>
          <w:sz w:val="28"/>
          <w:szCs w:val="28"/>
        </w:rPr>
        <w:t>№ 1)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E378B0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1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2599BCA6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7A864F7D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570" w14:textId="77777777" w:rsidR="000F240B" w:rsidRPr="001B67B4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7F4" w14:textId="77777777" w:rsidR="00FB25A8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14:paraId="5706734E" w14:textId="12F7BB31" w:rsidR="000F240B" w:rsidRPr="001B67B4" w:rsidRDefault="00DF396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11 032,5 </w:t>
            </w:r>
            <w:r w:rsidR="000F240B"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2D82651B" w14:textId="254B6662" w:rsidR="003764B4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DF396B">
              <w:rPr>
                <w:rFonts w:ascii="Times New Roman" w:eastAsia="Times New Roman" w:hAnsi="Times New Roman" w:cs="Times New Roman"/>
                <w:sz w:val="26"/>
                <w:szCs w:val="26"/>
              </w:rPr>
              <w:t>7 707,3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средства областного бюджета- </w:t>
            </w:r>
            <w:r w:rsidR="007E5BF5">
              <w:rPr>
                <w:rFonts w:ascii="Times New Roman" w:eastAsia="Times New Roman" w:hAnsi="Times New Roman" w:cs="Times New Roman"/>
                <w:sz w:val="26"/>
                <w:szCs w:val="26"/>
              </w:rPr>
              <w:t>157,3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E6D9A9E" w14:textId="10730924" w:rsidR="000F240B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proofErr w:type="gramStart"/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DF39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proofErr w:type="gramEnd"/>
            <w:r w:rsidR="00DF396B">
              <w:rPr>
                <w:rFonts w:ascii="Times New Roman" w:eastAsia="Times New Roman" w:hAnsi="Times New Roman" w:cs="Times New Roman"/>
                <w:sz w:val="26"/>
                <w:szCs w:val="26"/>
              </w:rPr>
              <w:t> 167,9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4DD1891F" w14:textId="77777777" w:rsidR="003764B4" w:rsidRPr="001B67B4" w:rsidRDefault="003764B4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0,0 тыс. руб.</w:t>
            </w:r>
          </w:p>
        </w:tc>
      </w:tr>
    </w:tbl>
    <w:p w14:paraId="0DA45777" w14:textId="77777777" w:rsidR="000F240B" w:rsidRDefault="000F240B" w:rsidP="000F240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BC16D1" w14:textId="77777777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 1 «Создание условий для обеспечения доступным и комфортным жильем сельского населения» муниципальной программы «Комплексное развитие сельских территорий Няндомского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Pr="009B63AA">
        <w:rPr>
          <w:rFonts w:ascii="Times New Roman" w:hAnsi="Times New Roman" w:cs="Times New Roman"/>
          <w:sz w:val="28"/>
          <w:szCs w:val="28"/>
        </w:rPr>
        <w:t>.</w:t>
      </w:r>
    </w:p>
    <w:p w14:paraId="6EC43EAB" w14:textId="77777777" w:rsidR="000F240B" w:rsidRDefault="003764B4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40B"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.2. «Подпрограмма № 2 </w:t>
      </w:r>
      <w:r w:rsidR="000F240B" w:rsidRPr="005E3697">
        <w:rPr>
          <w:rFonts w:ascii="Times New Roman" w:eastAsia="Times New Roman" w:hAnsi="Times New Roman" w:cs="Times New Roman"/>
          <w:sz w:val="28"/>
          <w:szCs w:val="28"/>
        </w:rPr>
        <w:t>«Создание и развитие инфраст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руктуры на сельских территориях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4C8C" w:rsidRPr="00284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«Комплексное развитие сельских территорий Няндомского </w:t>
      </w:r>
      <w:r w:rsidR="00284C8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 w:rsidR="00284C8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84C8C" w:rsidRPr="00104948">
        <w:rPr>
          <w:rFonts w:ascii="Times New Roman" w:eastAsia="Calibri" w:hAnsi="Times New Roman" w:cs="Times New Roman"/>
          <w:sz w:val="28"/>
          <w:szCs w:val="28"/>
        </w:rPr>
        <w:t>»</w:t>
      </w:r>
      <w:r w:rsidR="00284C8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284C8C">
        <w:rPr>
          <w:rFonts w:ascii="Times New Roman" w:eastAsia="Times New Roman" w:hAnsi="Times New Roman" w:cs="Times New Roman"/>
          <w:sz w:val="28"/>
          <w:szCs w:val="28"/>
        </w:rPr>
        <w:t>далее – подпрограмма № 2)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A511F1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5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4CAE3313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857"/>
      </w:tblGrid>
      <w:tr w:rsidR="000F240B" w:rsidRPr="00DA10BC" w14:paraId="42A33731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8BA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</w:t>
            </w:r>
            <w:proofErr w:type="gramStart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 финансирования</w:t>
            </w:r>
            <w:proofErr w:type="gramEnd"/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5D5" w14:textId="744B60B1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>381 488,0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14:paraId="0521E331" w14:textId="59CCEB29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323 464,3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руб.; средства областного бюджета- 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>36 864,5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001574DE" w14:textId="6CF9A199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721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8 201,8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5231269D" w14:textId="6506D60F" w:rsidR="000F240B" w:rsidRPr="002F1EFD" w:rsidRDefault="000F240B" w:rsidP="009B1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внебюджетные средства – </w:t>
            </w:r>
            <w:r w:rsidR="005B629C">
              <w:rPr>
                <w:rFonts w:ascii="Times New Roman" w:eastAsia="Times New Roman" w:hAnsi="Times New Roman" w:cs="Times New Roman"/>
                <w:sz w:val="26"/>
                <w:szCs w:val="26"/>
              </w:rPr>
              <w:t>12 957,4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0A893855" w14:textId="77777777" w:rsidR="000F240B" w:rsidRDefault="000F240B" w:rsidP="009B1C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14:paraId="4D42CD13" w14:textId="77777777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 xml:space="preserve">«Создание и развитие инфраструктуры на сельских территориях» муниципальной программы «Комплексное развитие сельских территорий Няндомского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="003764B4">
        <w:rPr>
          <w:rFonts w:ascii="Times New Roman" w:hAnsi="Times New Roman" w:cs="Times New Roman"/>
          <w:sz w:val="28"/>
          <w:szCs w:val="28"/>
        </w:rPr>
        <w:t>.</w:t>
      </w:r>
    </w:p>
    <w:p w14:paraId="16C23496" w14:textId="77777777" w:rsidR="00B73C2C" w:rsidRDefault="00B73C2C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81A70" w14:textId="77777777" w:rsidR="00F821A7" w:rsidRDefault="00F821A7" w:rsidP="00AE35B6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BCAFA27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4EB7E3C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956BC5C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F84D2F0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59D1FE7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7DD84CE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83CD34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0819812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6B39F2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3ECEF2F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3A0C660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9E724B9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3788A81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2661A4E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20BF8F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05A8196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29FBE9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B1D7C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5AF2BF5" w14:textId="77777777" w:rsidR="00560DB3" w:rsidRDefault="00560DB3" w:rsidP="005A159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f0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27"/>
      </w:tblGrid>
      <w:tr w:rsidR="00AE35B6" w14:paraId="42EC693F" w14:textId="77777777" w:rsidTr="00AE35B6">
        <w:trPr>
          <w:trHeight w:val="1173"/>
        </w:trPr>
        <w:tc>
          <w:tcPr>
            <w:tcW w:w="5070" w:type="dxa"/>
          </w:tcPr>
          <w:p w14:paraId="1C3620DC" w14:textId="77777777" w:rsidR="00AE35B6" w:rsidRDefault="00AE35B6" w:rsidP="00AE35B6"/>
        </w:tc>
        <w:tc>
          <w:tcPr>
            <w:tcW w:w="4327" w:type="dxa"/>
          </w:tcPr>
          <w:p w14:paraId="63975D01" w14:textId="77777777" w:rsidR="00AE35B6" w:rsidRDefault="00AE35B6" w:rsidP="00AE35B6">
            <w:pPr>
              <w:jc w:val="center"/>
              <w:rPr>
                <w:sz w:val="26"/>
                <w:szCs w:val="26"/>
              </w:rPr>
            </w:pPr>
          </w:p>
          <w:p w14:paraId="40D7DB56" w14:textId="77777777" w:rsidR="00104948" w:rsidRDefault="00104948" w:rsidP="00AE35B6">
            <w:pPr>
              <w:jc w:val="center"/>
            </w:pPr>
          </w:p>
          <w:p w14:paraId="34064244" w14:textId="77777777" w:rsidR="00104948" w:rsidRDefault="00104948" w:rsidP="00AE35B6">
            <w:pPr>
              <w:jc w:val="center"/>
            </w:pPr>
          </w:p>
          <w:p w14:paraId="6F29043D" w14:textId="77777777" w:rsidR="00104948" w:rsidRDefault="00104948" w:rsidP="00AE35B6">
            <w:pPr>
              <w:jc w:val="center"/>
            </w:pPr>
          </w:p>
          <w:p w14:paraId="13949AB0" w14:textId="77777777" w:rsidR="00104948" w:rsidRDefault="00104948" w:rsidP="00AE35B6">
            <w:pPr>
              <w:jc w:val="center"/>
            </w:pPr>
          </w:p>
          <w:p w14:paraId="46FF1599" w14:textId="77777777" w:rsidR="00104948" w:rsidRPr="0005386C" w:rsidRDefault="00104948" w:rsidP="00AE35B6">
            <w:pPr>
              <w:jc w:val="center"/>
              <w:rPr>
                <w:color w:val="auto"/>
              </w:rPr>
            </w:pPr>
          </w:p>
        </w:tc>
      </w:tr>
    </w:tbl>
    <w:p w14:paraId="028E677D" w14:textId="77777777" w:rsidR="00CE6AF9" w:rsidRDefault="00CE6AF9" w:rsidP="003135F2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C24D278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</w:pPr>
    </w:p>
    <w:p w14:paraId="1BAB17F2" w14:textId="77777777" w:rsidR="00CE6AF9" w:rsidRDefault="00CE6AF9" w:rsidP="00CE6A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25AEF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  <w:sectPr w:rsidR="00CE6AF9" w:rsidRPr="00CE6AF9" w:rsidSect="00690ADB">
          <w:headerReference w:type="default" r:id="rId9"/>
          <w:type w:val="continuous"/>
          <w:pgSz w:w="11907" w:h="16840" w:code="9"/>
          <w:pgMar w:top="0" w:right="708" w:bottom="1134" w:left="1701" w:header="720" w:footer="720" w:gutter="0"/>
          <w:cols w:space="720"/>
          <w:titlePg/>
          <w:docGrid w:linePitch="326"/>
        </w:sectPr>
      </w:pPr>
    </w:p>
    <w:p w14:paraId="74274941" w14:textId="52670F3E" w:rsidR="005A15DC" w:rsidRDefault="002A4664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3514" wp14:editId="144912E8">
                <wp:simplePos x="0" y="0"/>
                <wp:positionH relativeFrom="column">
                  <wp:posOffset>5935980</wp:posOffset>
                </wp:positionH>
                <wp:positionV relativeFrom="paragraph">
                  <wp:posOffset>-184785</wp:posOffset>
                </wp:positionV>
                <wp:extent cx="3665220" cy="93916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220" cy="93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45FE" w14:textId="77777777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45DBEEC0" w14:textId="77777777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утвержденным изменениям</w:t>
                            </w:r>
                          </w:p>
                          <w:p w14:paraId="21630E8C" w14:textId="77777777" w:rsidR="005C45E4" w:rsidRPr="006C2B69" w:rsidRDefault="005C45E4" w:rsidP="00AA6C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«      »                        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351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7.4pt;margin-top:-14.55pt;width:288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" fillcolor="white [3201]" stroked="f" strokeweight=".5pt">
                <v:textbox>
                  <w:txbxContent>
                    <w:p w14:paraId="387A45FE" w14:textId="77777777" w:rsidR="005C45E4" w:rsidRPr="006C2B69" w:rsidRDefault="005C45E4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</w:p>
                    <w:p w14:paraId="45DBEEC0" w14:textId="77777777" w:rsidR="005C45E4" w:rsidRPr="006C2B69" w:rsidRDefault="005C45E4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утвержденным изменениям</w:t>
                      </w:r>
                    </w:p>
                    <w:p w14:paraId="21630E8C" w14:textId="77777777" w:rsidR="005C45E4" w:rsidRPr="006C2B69" w:rsidRDefault="005C45E4" w:rsidP="00AA6C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6"/>
                          <w:szCs w:val="26"/>
                          <w:lang w:bidi="ar-SA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«      »                         202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 №</w:t>
                      </w:r>
                    </w:p>
                  </w:txbxContent>
                </v:textbox>
              </v:shape>
            </w:pict>
          </mc:Fallback>
        </mc:AlternateContent>
      </w:r>
    </w:p>
    <w:p w14:paraId="223238ED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BEAEBE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429646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8BE0F5" w14:textId="77777777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color w:val="auto"/>
          <w:lang w:bidi="ar-SA"/>
        </w:rPr>
        <w:t>РЕСУРСНОЕ ОБЕСПЕЧЕНИЕ</w:t>
      </w:r>
    </w:p>
    <w:p w14:paraId="3741F590" w14:textId="77777777" w:rsidR="00F821A7" w:rsidRPr="00F821A7" w:rsidRDefault="00251202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муниципальной </w:t>
      </w:r>
      <w:r w:rsidR="00F821A7" w:rsidRPr="00F821A7">
        <w:rPr>
          <w:rFonts w:ascii="Times New Roman" w:eastAsia="Times New Roman" w:hAnsi="Times New Roman" w:cs="Times New Roman"/>
          <w:color w:val="auto"/>
          <w:lang w:bidi="ar-SA"/>
        </w:rPr>
        <w:t>программы</w:t>
      </w:r>
    </w:p>
    <w:p w14:paraId="787677FD" w14:textId="77777777" w:rsidR="00F821A7" w:rsidRPr="00F821A7" w:rsidRDefault="00F821A7" w:rsidP="00F821A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color w:val="auto"/>
          <w:lang w:bidi="ar-SA"/>
        </w:rPr>
        <w:t xml:space="preserve">Комплексное развитие сельских территорий Няндомского </w:t>
      </w:r>
      <w:r w:rsidR="00104948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14:paraId="73E62D94" w14:textId="77777777" w:rsidR="00F821A7" w:rsidRPr="00F821A7" w:rsidRDefault="00F821A7" w:rsidP="00F821A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54"/>
        <w:gridCol w:w="2552"/>
        <w:gridCol w:w="1276"/>
        <w:gridCol w:w="1275"/>
        <w:gridCol w:w="1276"/>
        <w:gridCol w:w="1134"/>
        <w:gridCol w:w="1134"/>
        <w:gridCol w:w="1200"/>
        <w:gridCol w:w="1134"/>
      </w:tblGrid>
      <w:tr w:rsidR="00F821A7" w:rsidRPr="00F821A7" w14:paraId="3A4EE0E7" w14:textId="77777777" w:rsidTr="005D76CE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C9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5D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3F3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ового обеспечения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C0F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Оценка расходов, </w:t>
            </w:r>
          </w:p>
          <w:p w14:paraId="3BD3757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рублей</w:t>
            </w:r>
          </w:p>
        </w:tc>
      </w:tr>
      <w:tr w:rsidR="00F821A7" w:rsidRPr="00F821A7" w14:paraId="22CC8681" w14:textId="77777777" w:rsidTr="005D76CE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300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2F9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A8E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A1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2C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6B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6C7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587" w14:textId="77777777" w:rsidR="00F821A7" w:rsidRPr="00F821A7" w:rsidRDefault="00F821A7" w:rsidP="005D7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F97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BA4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821A7" w:rsidRPr="00F821A7" w14:paraId="6A2265AE" w14:textId="77777777" w:rsidTr="005D76CE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7F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F3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B1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E5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96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0089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C17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62B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41B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A66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609E9" w:rsidRPr="00F821A7" w14:paraId="1F5C2C0C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11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программа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DD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Комплексное развитие сельских </w:t>
            </w: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территорий  </w:t>
            </w:r>
            <w:proofErr w:type="spellStart"/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Няндомского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2E9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318BF" w14:textId="29C312DD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392520,5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4B01" w14:textId="6E4D5DBE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193955,</w:t>
            </w:r>
            <w:r w:rsidR="000B64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2342" w14:textId="2C870D78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198245,1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4FCD" w14:textId="60A9F72A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2609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77C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BFC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785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02D20086" w14:textId="77777777" w:rsidTr="00C064AD">
        <w:trPr>
          <w:trHeight w:val="30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AB6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5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18A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23BE" w14:textId="71A2BC7C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331171,6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E3E0" w14:textId="77777777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170982,9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FD686" w14:textId="545DAB0B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160188,7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5BDD3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E1E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F0C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109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9AF53BF" w14:textId="77777777" w:rsidTr="00C064AD">
        <w:trPr>
          <w:trHeight w:val="19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785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4E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F8E" w14:textId="77777777" w:rsidR="002609E9" w:rsidRPr="00F821A7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4FAA" w14:textId="12C9387D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37021,8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07F3" w14:textId="77777777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AAED" w14:textId="2D4D972B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28867,4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208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83D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567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0B5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340D4793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7F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9C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BC1" w14:textId="77777777" w:rsidR="002609E9" w:rsidRPr="00F821A7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FD03" w14:textId="7F087075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11369,7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2406" w14:textId="77777777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3BC0B" w14:textId="56DB1A59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BEE0" w14:textId="764D62D7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2609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8CA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6D0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3B4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616179C8" w14:textId="77777777" w:rsidTr="002609E9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B4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56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444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3AFC" w14:textId="38C87CD2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12957,4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BDEC" w14:textId="77777777" w:rsidR="002609E9" w:rsidRPr="00A169A1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E19F" w14:textId="7E5F64A7" w:rsidR="002609E9" w:rsidRPr="00A169A1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7743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31C3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D94F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92E1" w14:textId="7777777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6002573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8C3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№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B6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A31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32D9" w14:textId="0FE3E7CD" w:rsidR="002609E9" w:rsidRPr="00B36F9B" w:rsidRDefault="00DF396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6A1FF" w14:textId="77777777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9471" w14:textId="10067971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DF39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A6F7" w14:textId="6A1AAA8A" w:rsidR="002609E9" w:rsidRPr="00B36F9B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2609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B92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1B6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C82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73FBB3C6" w14:textId="77777777" w:rsidTr="00C064AD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EE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33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974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1825" w14:textId="3F293C6E" w:rsidR="002609E9" w:rsidRPr="00B36F9B" w:rsidRDefault="00DF396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1558" w14:textId="77777777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7289" w14:textId="77777777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D9FF" w14:textId="77777777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883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15E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A7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48142464" w14:textId="77777777" w:rsidTr="00C064AD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5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6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DAE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785" w14:textId="716BC046" w:rsidR="002609E9" w:rsidRPr="00B36F9B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CB7C" w14:textId="77777777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274A" w14:textId="77777777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3A84" w14:textId="77777777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4BA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730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18D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1B96DCFE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5D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CC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9FB" w14:textId="77777777" w:rsidR="002609E9" w:rsidRPr="00CA06C9" w:rsidRDefault="00D83855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3AAE" w14:textId="39D5B079" w:rsidR="002609E9" w:rsidRPr="00B36F9B" w:rsidRDefault="00DF396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DFD67" w14:textId="77777777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2A3E" w14:textId="7DA2FB7D" w:rsidR="002609E9" w:rsidRPr="00B36F9B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="009E0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D7D" w14:textId="481781E2" w:rsidR="002609E9" w:rsidRPr="00B36F9B" w:rsidRDefault="00DF396B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2609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A64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131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02C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1A9E2DB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A0F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44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AEE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DAF1" w14:textId="57751EA8" w:rsidR="002609E9" w:rsidRPr="00CA06C9" w:rsidRDefault="00DF396B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1A67" w14:textId="77777777" w:rsidR="002609E9" w:rsidRPr="00A52A82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CCDE" w14:textId="77777777" w:rsidR="002609E9" w:rsidRPr="008F594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2669" w14:textId="77777777" w:rsidR="002609E9" w:rsidRPr="008F594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1BE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752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1B4" w14:textId="777777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26399B3B" w14:textId="77777777" w:rsidTr="00C064AD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BC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Подпрограмма №2 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50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 развитие инфраструктуры на сельских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558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532A" w14:textId="3A4942BA" w:rsidR="002609E9" w:rsidRPr="00CA06C9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381488,0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5611" w14:textId="17C77B0B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191655,</w:t>
            </w:r>
            <w:r w:rsidR="000B64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7B8D" w14:textId="1263416F" w:rsidR="002609E9" w:rsidRPr="00975703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189832,6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C4F6" w14:textId="77777777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B0E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230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6B5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6FA82AF8" w14:textId="77777777" w:rsidTr="00C064AD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93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B4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01D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79E8" w14:textId="7D295716" w:rsidR="002609E9" w:rsidRPr="00CA06C9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323464,3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9D28" w14:textId="7777777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170982,9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0C9B" w14:textId="6536EB02" w:rsidR="002609E9" w:rsidRPr="00975703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152481,4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6091" w14:textId="77777777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E61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F74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22B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0A3E74F" w14:textId="77777777" w:rsidTr="00C064AD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3A6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BF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A42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7A28" w14:textId="08B1BB3C" w:rsidR="002609E9" w:rsidRPr="00CA06C9" w:rsidRDefault="008567C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36864,5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24BF" w14:textId="7777777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9E2" w14:textId="04F4D394" w:rsidR="002609E9" w:rsidRPr="00975703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EEBE" w14:textId="77777777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81F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7079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92D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1CC3AB8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1E0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7D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255" w14:textId="77777777" w:rsidR="002609E9" w:rsidRPr="00CA06C9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AB24" w14:textId="0AC78023" w:rsidR="002609E9" w:rsidRPr="00CA06C9" w:rsidRDefault="008567C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8201,8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49C3" w14:textId="7777777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94D5" w14:textId="2377C897" w:rsidR="002609E9" w:rsidRPr="00975703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84CC" w14:textId="77777777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2A6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A4A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DBC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02D61C39" w14:textId="77777777" w:rsidTr="00C064AD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23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F7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CBD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C31F1" w14:textId="65E6A6E9" w:rsidR="002609E9" w:rsidRPr="00CA06C9" w:rsidRDefault="008567C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12957,4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B7E0" w14:textId="7777777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F799" w14:textId="0ED3EF73" w:rsidR="002609E9" w:rsidRPr="00975703" w:rsidRDefault="008106A2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7FA6" w14:textId="77777777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FB1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1B8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034" w14:textId="77777777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B055799" w14:textId="77777777" w:rsidR="00F821A7" w:rsidRPr="00F821A7" w:rsidRDefault="00F821A7" w:rsidP="00F821A7">
      <w:pPr>
        <w:widowControl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F821A7" w:rsidRPr="00F821A7" w:rsidSect="00F821A7">
          <w:pgSz w:w="16840" w:h="11907" w:orient="landscape" w:code="9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Style w:val="a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AE35B6" w14:paraId="5B0B742B" w14:textId="77777777" w:rsidTr="00AE35B6">
        <w:trPr>
          <w:trHeight w:val="943"/>
        </w:trPr>
        <w:tc>
          <w:tcPr>
            <w:tcW w:w="10598" w:type="dxa"/>
          </w:tcPr>
          <w:p w14:paraId="46FE7ED2" w14:textId="77777777" w:rsidR="00AE35B6" w:rsidRDefault="004A3CBF" w:rsidP="00AE35B6">
            <w:r>
              <w:lastRenderedPageBreak/>
              <w:tab/>
            </w:r>
          </w:p>
        </w:tc>
        <w:tc>
          <w:tcPr>
            <w:tcW w:w="4536" w:type="dxa"/>
          </w:tcPr>
          <w:p w14:paraId="2C5420F9" w14:textId="77777777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 xml:space="preserve">ПРИЛОЖЕНИЕ </w:t>
            </w:r>
            <w:r w:rsidR="007E5BF5">
              <w:rPr>
                <w:sz w:val="26"/>
                <w:szCs w:val="26"/>
              </w:rPr>
              <w:t>2</w:t>
            </w:r>
          </w:p>
          <w:p w14:paraId="3281AC67" w14:textId="77777777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>к утвержденным изменениям</w:t>
            </w:r>
          </w:p>
          <w:p w14:paraId="33BFAAE2" w14:textId="77777777" w:rsidR="00AE35B6" w:rsidRPr="0005386C" w:rsidRDefault="00AE35B6" w:rsidP="00AE35B6">
            <w:pPr>
              <w:jc w:val="center"/>
              <w:rPr>
                <w:color w:val="auto"/>
              </w:rPr>
            </w:pPr>
            <w:r w:rsidRPr="00AE35B6">
              <w:rPr>
                <w:sz w:val="26"/>
                <w:szCs w:val="26"/>
              </w:rPr>
              <w:t xml:space="preserve">от </w:t>
            </w:r>
            <w:proofErr w:type="gramStart"/>
            <w:r w:rsidRPr="00AE35B6">
              <w:rPr>
                <w:sz w:val="26"/>
                <w:szCs w:val="26"/>
              </w:rPr>
              <w:t xml:space="preserve">«  </w:t>
            </w:r>
            <w:proofErr w:type="gramEnd"/>
            <w:r w:rsidRPr="00AE35B6">
              <w:rPr>
                <w:sz w:val="26"/>
                <w:szCs w:val="26"/>
              </w:rPr>
              <w:t xml:space="preserve">    »                         202</w:t>
            </w:r>
            <w:r w:rsidR="007E5BF5">
              <w:rPr>
                <w:sz w:val="26"/>
                <w:szCs w:val="26"/>
              </w:rPr>
              <w:t>3</w:t>
            </w:r>
            <w:r w:rsidRPr="00AE35B6">
              <w:rPr>
                <w:sz w:val="26"/>
                <w:szCs w:val="26"/>
              </w:rPr>
              <w:t xml:space="preserve"> г. №</w:t>
            </w:r>
          </w:p>
        </w:tc>
      </w:tr>
    </w:tbl>
    <w:p w14:paraId="61748E2E" w14:textId="77777777" w:rsidR="00443273" w:rsidRDefault="00443273" w:rsidP="00AE35B6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F7F5E84" w14:textId="77777777" w:rsidR="00F821A7" w:rsidRPr="00F821A7" w:rsidRDefault="007E5BF5" w:rsidP="00F821A7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.1.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№ 1</w:t>
      </w:r>
    </w:p>
    <w:p w14:paraId="6459C5B1" w14:textId="77777777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«Создание условий для обеспечения доступным и комфортным жильем сельского населения»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«Комплексное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7E5BF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66"/>
        <w:gridCol w:w="1701"/>
        <w:gridCol w:w="2551"/>
        <w:gridCol w:w="1134"/>
        <w:gridCol w:w="1088"/>
        <w:gridCol w:w="1039"/>
        <w:gridCol w:w="142"/>
        <w:gridCol w:w="1134"/>
        <w:gridCol w:w="29"/>
        <w:gridCol w:w="822"/>
        <w:gridCol w:w="803"/>
        <w:gridCol w:w="12"/>
        <w:gridCol w:w="35"/>
        <w:gridCol w:w="740"/>
        <w:gridCol w:w="12"/>
      </w:tblGrid>
      <w:tr w:rsidR="00F821A7" w:rsidRPr="00F821A7" w14:paraId="051E76C0" w14:textId="77777777" w:rsidTr="008F5943">
        <w:trPr>
          <w:gridAfter w:val="1"/>
          <w:wAfter w:w="12" w:type="dxa"/>
          <w:trHeight w:val="255"/>
        </w:trPr>
        <w:tc>
          <w:tcPr>
            <w:tcW w:w="669" w:type="dxa"/>
            <w:vMerge w:val="restart"/>
          </w:tcPr>
          <w:p w14:paraId="63020C0A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266" w:type="dxa"/>
            <w:vMerge w:val="restart"/>
          </w:tcPr>
          <w:p w14:paraId="6094B55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Наименование   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43FCF4E3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ответственный  исполнитель</w:t>
            </w:r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соисполнитель</w:t>
            </w:r>
          </w:p>
        </w:tc>
        <w:tc>
          <w:tcPr>
            <w:tcW w:w="2551" w:type="dxa"/>
            <w:vMerge w:val="restart"/>
          </w:tcPr>
          <w:p w14:paraId="5A4B8A18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финансирования</w:t>
            </w:r>
          </w:p>
        </w:tc>
        <w:tc>
          <w:tcPr>
            <w:tcW w:w="6978" w:type="dxa"/>
            <w:gridSpan w:val="11"/>
          </w:tcPr>
          <w:p w14:paraId="1EFDAE8F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оценка </w:t>
            </w:r>
            <w:proofErr w:type="gram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расходов,  </w:t>
            </w:r>
            <w:proofErr w:type="spellStart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</w:t>
            </w:r>
            <w:proofErr w:type="spellEnd"/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сруб.</w:t>
            </w:r>
          </w:p>
        </w:tc>
      </w:tr>
      <w:tr w:rsidR="00F821A7" w:rsidRPr="00F821A7" w14:paraId="2038B709" w14:textId="77777777" w:rsidTr="00EF0ADF">
        <w:trPr>
          <w:trHeight w:val="562"/>
        </w:trPr>
        <w:tc>
          <w:tcPr>
            <w:tcW w:w="669" w:type="dxa"/>
            <w:vMerge/>
          </w:tcPr>
          <w:p w14:paraId="7CBE4C35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6" w:type="dxa"/>
            <w:vMerge/>
          </w:tcPr>
          <w:p w14:paraId="2B7E90C1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</w:tcPr>
          <w:p w14:paraId="31840D90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</w:tcPr>
          <w:p w14:paraId="320911CC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20FC99B3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088" w:type="dxa"/>
          </w:tcPr>
          <w:p w14:paraId="15A132A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  <w:p w14:paraId="64212D92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039" w:type="dxa"/>
          </w:tcPr>
          <w:p w14:paraId="67DE325F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14:paraId="523F5BC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  <w:p w14:paraId="63B09F08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09D1E98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  <w:p w14:paraId="54F87792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14:paraId="5B0FF73A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  <w:p w14:paraId="0E8C481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752" w:type="dxa"/>
            <w:gridSpan w:val="2"/>
          </w:tcPr>
          <w:p w14:paraId="36B62991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  <w:p w14:paraId="056574A6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F821A7" w:rsidRPr="00F821A7" w14:paraId="5854BF6F" w14:textId="77777777" w:rsidTr="00EF0ADF">
        <w:tc>
          <w:tcPr>
            <w:tcW w:w="669" w:type="dxa"/>
          </w:tcPr>
          <w:p w14:paraId="3AD2869F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66" w:type="dxa"/>
          </w:tcPr>
          <w:p w14:paraId="39835E00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</w:tcPr>
          <w:p w14:paraId="7FB9F07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551" w:type="dxa"/>
          </w:tcPr>
          <w:p w14:paraId="1B4B674B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</w:tcPr>
          <w:p w14:paraId="36C65C2C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088" w:type="dxa"/>
          </w:tcPr>
          <w:p w14:paraId="72CAD91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039" w:type="dxa"/>
          </w:tcPr>
          <w:p w14:paraId="6AF7A178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gridSpan w:val="2"/>
          </w:tcPr>
          <w:p w14:paraId="38FA6F81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51" w:type="dxa"/>
            <w:gridSpan w:val="2"/>
          </w:tcPr>
          <w:p w14:paraId="7A948BE4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" w:type="dxa"/>
            <w:gridSpan w:val="3"/>
          </w:tcPr>
          <w:p w14:paraId="2FC7967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52" w:type="dxa"/>
            <w:gridSpan w:val="2"/>
          </w:tcPr>
          <w:p w14:paraId="16E4887C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</w:tr>
      <w:tr w:rsidR="00F821A7" w:rsidRPr="00F821A7" w14:paraId="1081B692" w14:textId="77777777" w:rsidTr="008F5943">
        <w:trPr>
          <w:gridAfter w:val="1"/>
          <w:wAfter w:w="12" w:type="dxa"/>
          <w:trHeight w:val="218"/>
        </w:trPr>
        <w:tc>
          <w:tcPr>
            <w:tcW w:w="669" w:type="dxa"/>
          </w:tcPr>
          <w:p w14:paraId="4640DC9E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415C6454" w14:textId="77777777" w:rsidR="00F821A7" w:rsidRPr="00F600C5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цель подпрограммы №1: удовлетворение потребностей сельского населения в </w:t>
            </w:r>
            <w:proofErr w:type="gramStart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доступном  и</w:t>
            </w:r>
            <w:proofErr w:type="gramEnd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комфортном жилье, отвечающим современным требованиям</w:t>
            </w:r>
          </w:p>
        </w:tc>
      </w:tr>
      <w:tr w:rsidR="00F821A7" w:rsidRPr="00F821A7" w14:paraId="46448412" w14:textId="77777777" w:rsidTr="008F5943">
        <w:trPr>
          <w:gridAfter w:val="1"/>
          <w:wAfter w:w="12" w:type="dxa"/>
          <w:trHeight w:val="222"/>
        </w:trPr>
        <w:tc>
          <w:tcPr>
            <w:tcW w:w="669" w:type="dxa"/>
          </w:tcPr>
          <w:p w14:paraId="5B45C086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1DF7CB72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  №</w:t>
            </w:r>
            <w:proofErr w:type="gramEnd"/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 подпрограммы: стимулирование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строительства (приобретения) жилья для сельского населения</w:t>
            </w:r>
          </w:p>
        </w:tc>
      </w:tr>
      <w:tr w:rsidR="00C356A7" w:rsidRPr="00443273" w14:paraId="55C5E8C1" w14:textId="77777777" w:rsidTr="00DC76C5">
        <w:tc>
          <w:tcPr>
            <w:tcW w:w="669" w:type="dxa"/>
            <w:vMerge w:val="restart"/>
          </w:tcPr>
          <w:p w14:paraId="4D8B6E18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3266" w:type="dxa"/>
            <w:vMerge w:val="restart"/>
          </w:tcPr>
          <w:p w14:paraId="790B7A76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Улучшение жилищных условий сельских граждан</w:t>
            </w:r>
            <w:r w:rsidRPr="00F821A7">
              <w:rPr>
                <w:rFonts w:ascii="Times New Roman" w:eastAsia="Times New Roman" w:hAnsi="Times New Roman" w:cs="Times New Roman"/>
                <w:lang w:bidi="ar-SA"/>
              </w:rPr>
              <w:t>, проживающих на сельских территориях</w:t>
            </w:r>
          </w:p>
        </w:tc>
        <w:tc>
          <w:tcPr>
            <w:tcW w:w="1701" w:type="dxa"/>
            <w:vMerge w:val="restart"/>
          </w:tcPr>
          <w:p w14:paraId="486608B6" w14:textId="77777777" w:rsidR="00C356A7" w:rsidRPr="00F821A7" w:rsidRDefault="00C356A7" w:rsidP="001049A0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экономики </w:t>
            </w:r>
          </w:p>
        </w:tc>
        <w:tc>
          <w:tcPr>
            <w:tcW w:w="2551" w:type="dxa"/>
          </w:tcPr>
          <w:p w14:paraId="0D691419" w14:textId="77777777" w:rsidR="00C356A7" w:rsidRPr="00F821A7" w:rsidRDefault="00C356A7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1334BEBA" w14:textId="77777777" w:rsidR="00C356A7" w:rsidRPr="007E5BF5" w:rsidRDefault="00FB25A8" w:rsidP="00797AF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440</w:t>
            </w:r>
            <w:r w:rsidR="007E5BF5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1088" w:type="dxa"/>
            <w:vAlign w:val="bottom"/>
          </w:tcPr>
          <w:p w14:paraId="6985AF86" w14:textId="77777777" w:rsidR="00C356A7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48AB8C3C" w14:textId="77777777" w:rsidR="00C356A7" w:rsidRPr="007E5BF5" w:rsidRDefault="007E5BF5" w:rsidP="00CA27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305" w:type="dxa"/>
            <w:gridSpan w:val="3"/>
            <w:vAlign w:val="bottom"/>
          </w:tcPr>
          <w:p w14:paraId="782FAA7E" w14:textId="77777777" w:rsidR="00C356A7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22" w:type="dxa"/>
            <w:vAlign w:val="bottom"/>
          </w:tcPr>
          <w:p w14:paraId="57AC95AA" w14:textId="77777777" w:rsidR="00C356A7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  <w:vAlign w:val="bottom"/>
          </w:tcPr>
          <w:p w14:paraId="12F67832" w14:textId="77777777" w:rsidR="00C356A7" w:rsidRPr="007E5BF5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146DDD0D" w14:textId="77777777" w:rsidR="00C356A7" w:rsidRPr="007E5BF5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117CA253" w14:textId="77777777" w:rsidTr="00DC76C5">
        <w:tc>
          <w:tcPr>
            <w:tcW w:w="669" w:type="dxa"/>
            <w:vMerge/>
          </w:tcPr>
          <w:p w14:paraId="247F1453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3A3B7052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1550CE29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5801C29A" w14:textId="77777777" w:rsidR="007E5BF5" w:rsidRPr="00F821A7" w:rsidRDefault="007E5BF5" w:rsidP="007E5B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</w:tcPr>
          <w:p w14:paraId="56936144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8" w:type="dxa"/>
          </w:tcPr>
          <w:p w14:paraId="6F0746F1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05397235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gridSpan w:val="3"/>
          </w:tcPr>
          <w:p w14:paraId="07DF090A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126A7770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1974BD03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2E83CDD8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1F4190A8" w14:textId="77777777" w:rsidTr="00DC76C5">
        <w:tc>
          <w:tcPr>
            <w:tcW w:w="669" w:type="dxa"/>
            <w:vMerge/>
          </w:tcPr>
          <w:p w14:paraId="756C0F3C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D915CC5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5CA0C1AA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E327745" w14:textId="77777777" w:rsidR="007E5BF5" w:rsidRPr="00F821A7" w:rsidRDefault="007E5BF5" w:rsidP="007E5B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</w:tcPr>
          <w:p w14:paraId="111643BF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8" w:type="dxa"/>
          </w:tcPr>
          <w:p w14:paraId="1E31BA46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74C3D8A2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5" w:type="dxa"/>
            <w:gridSpan w:val="3"/>
          </w:tcPr>
          <w:p w14:paraId="185AAA74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6949D152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4FF024EF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4AC5BF1D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68CAD6B3" w14:textId="77777777" w:rsidTr="00DC76C5">
        <w:tc>
          <w:tcPr>
            <w:tcW w:w="669" w:type="dxa"/>
            <w:vMerge/>
          </w:tcPr>
          <w:p w14:paraId="31573DB2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7AE6A622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7D8069B3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4263E1E7" w14:textId="77777777" w:rsidR="00A52A82" w:rsidRPr="00F821A7" w:rsidRDefault="00D83855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A52A82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0CDE27B9" w14:textId="77777777" w:rsidR="00A52A82" w:rsidRPr="007E5BF5" w:rsidRDefault="00FB25A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</w:t>
            </w:r>
            <w:r w:rsidR="007E5BF5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41A69EA7" w14:textId="77777777" w:rsidR="00A52A82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30213A38" w14:textId="77777777" w:rsidR="00A52A82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305" w:type="dxa"/>
            <w:gridSpan w:val="3"/>
            <w:vAlign w:val="bottom"/>
          </w:tcPr>
          <w:p w14:paraId="05C3501D" w14:textId="77777777" w:rsidR="00A52A82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22" w:type="dxa"/>
            <w:vAlign w:val="bottom"/>
          </w:tcPr>
          <w:p w14:paraId="30E50CE0" w14:textId="77777777" w:rsidR="00A52A82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5E2BCAE2" w14:textId="77777777" w:rsidR="00A52A82" w:rsidRPr="007E5BF5" w:rsidRDefault="00797AF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="00A52A82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787" w:type="dxa"/>
            <w:gridSpan w:val="3"/>
          </w:tcPr>
          <w:p w14:paraId="51133451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4E924FD6" w14:textId="77777777" w:rsidTr="00DC76C5">
        <w:tc>
          <w:tcPr>
            <w:tcW w:w="669" w:type="dxa"/>
            <w:vMerge/>
          </w:tcPr>
          <w:p w14:paraId="489B719C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0E624CAF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6C249556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5281F42F" w14:textId="77777777" w:rsidR="00A52A82" w:rsidRPr="00F821A7" w:rsidRDefault="00A52A82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5E81974C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</w:tcPr>
          <w:p w14:paraId="2C9631DA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</w:tcPr>
          <w:p w14:paraId="1903399C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305" w:type="dxa"/>
            <w:gridSpan w:val="3"/>
          </w:tcPr>
          <w:p w14:paraId="2BC5DF1A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22" w:type="dxa"/>
          </w:tcPr>
          <w:p w14:paraId="610CC295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4191BBAD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0ED9A4C2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F821A7" w:rsidRPr="00443273" w14:paraId="0C2D51FF" w14:textId="77777777" w:rsidTr="008F5943">
        <w:trPr>
          <w:gridAfter w:val="1"/>
          <w:wAfter w:w="12" w:type="dxa"/>
        </w:trPr>
        <w:tc>
          <w:tcPr>
            <w:tcW w:w="669" w:type="dxa"/>
          </w:tcPr>
          <w:p w14:paraId="5E0DA8C5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4D107A36" w14:textId="77777777" w:rsidR="00F821A7" w:rsidRPr="004656F8" w:rsidRDefault="00F821A7" w:rsidP="003E796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656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задача № </w:t>
            </w:r>
            <w:proofErr w:type="gramStart"/>
            <w:r w:rsidRPr="004656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  подпрограммы</w:t>
            </w:r>
            <w:proofErr w:type="gramEnd"/>
            <w:r w:rsidRPr="004656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8F5943" w:rsidRPr="00443273" w14:paraId="0A256E93" w14:textId="77777777" w:rsidTr="00797AF8">
        <w:trPr>
          <w:gridAfter w:val="1"/>
          <w:wAfter w:w="12" w:type="dxa"/>
          <w:trHeight w:val="253"/>
        </w:trPr>
        <w:tc>
          <w:tcPr>
            <w:tcW w:w="669" w:type="dxa"/>
            <w:vMerge w:val="restart"/>
          </w:tcPr>
          <w:p w14:paraId="41AF581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266" w:type="dxa"/>
            <w:vMerge w:val="restart"/>
          </w:tcPr>
          <w:p w14:paraId="7ED3238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lang w:bidi="ar-SA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</w:t>
            </w:r>
            <w:proofErr w:type="spellStart"/>
            <w:proofErr w:type="gramStart"/>
            <w:r w:rsidRPr="00F821A7">
              <w:rPr>
                <w:rFonts w:ascii="Times New Roman" w:eastAsia="Times New Roman" w:hAnsi="Times New Roman" w:cs="Times New Roman"/>
                <w:lang w:bidi="ar-SA"/>
              </w:rPr>
              <w:t>дер.</w:t>
            </w:r>
            <w:r w:rsidR="007E5BF5">
              <w:rPr>
                <w:rFonts w:ascii="Times New Roman" w:eastAsia="Times New Roman" w:hAnsi="Times New Roman" w:cs="Times New Roman"/>
                <w:lang w:bidi="ar-SA"/>
              </w:rPr>
              <w:t>Кузьминская</w:t>
            </w:r>
            <w:proofErr w:type="spellEnd"/>
            <w:proofErr w:type="gramEnd"/>
            <w:r w:rsidRPr="00F821A7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1701" w:type="dxa"/>
            <w:vMerge w:val="restart"/>
          </w:tcPr>
          <w:p w14:paraId="0506BC3A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 строительства</w:t>
            </w:r>
            <w:proofErr w:type="gramEnd"/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архитектуры и ЖКХ</w:t>
            </w:r>
          </w:p>
        </w:tc>
        <w:tc>
          <w:tcPr>
            <w:tcW w:w="2551" w:type="dxa"/>
          </w:tcPr>
          <w:p w14:paraId="6E6FA9F3" w14:textId="77777777" w:rsidR="008F5943" w:rsidRPr="00F821A7" w:rsidRDefault="008F5943" w:rsidP="00E730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4CD7C7E9" w14:textId="7FFE0386" w:rsidR="008F5943" w:rsidRPr="00A52A82" w:rsidRDefault="00E96548" w:rsidP="0002096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  <w:r w:rsidR="00DC76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92,5</w:t>
            </w:r>
          </w:p>
        </w:tc>
        <w:tc>
          <w:tcPr>
            <w:tcW w:w="1088" w:type="dxa"/>
            <w:vAlign w:val="bottom"/>
          </w:tcPr>
          <w:p w14:paraId="0D1D2092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31773C3C" w14:textId="24EBD6BE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DC76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92,5</w:t>
            </w:r>
          </w:p>
        </w:tc>
        <w:tc>
          <w:tcPr>
            <w:tcW w:w="1134" w:type="dxa"/>
            <w:vAlign w:val="bottom"/>
          </w:tcPr>
          <w:p w14:paraId="464E904E" w14:textId="5B4A10B6" w:rsidR="008F5943" w:rsidRPr="008F5943" w:rsidRDefault="00DC76C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F02D741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3B08A710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5FDF178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3A9AE674" w14:textId="77777777" w:rsidTr="00797AF8">
        <w:trPr>
          <w:gridAfter w:val="1"/>
          <w:wAfter w:w="12" w:type="dxa"/>
          <w:trHeight w:val="345"/>
        </w:trPr>
        <w:tc>
          <w:tcPr>
            <w:tcW w:w="669" w:type="dxa"/>
            <w:vMerge/>
          </w:tcPr>
          <w:p w14:paraId="590FB90B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B3ACB50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2996A09E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29C9E19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1D69F09D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088" w:type="dxa"/>
          </w:tcPr>
          <w:p w14:paraId="04406E1D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36CCEF0E" w14:textId="77777777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vAlign w:val="bottom"/>
          </w:tcPr>
          <w:p w14:paraId="6EFBBF7B" w14:textId="77777777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AEDB1E4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1BCE5A5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66D4FCA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CB572E5" w14:textId="77777777" w:rsidTr="00797AF8">
        <w:trPr>
          <w:gridAfter w:val="1"/>
          <w:wAfter w:w="12" w:type="dxa"/>
          <w:trHeight w:val="279"/>
        </w:trPr>
        <w:tc>
          <w:tcPr>
            <w:tcW w:w="669" w:type="dxa"/>
            <w:vMerge/>
          </w:tcPr>
          <w:p w14:paraId="6387C37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6A625F1B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AE77576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7C9203DC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08AB0084" w14:textId="77777777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088" w:type="dxa"/>
          </w:tcPr>
          <w:p w14:paraId="233F8984" w14:textId="77777777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578B6452" w14:textId="77777777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vAlign w:val="bottom"/>
          </w:tcPr>
          <w:p w14:paraId="19946FB0" w14:textId="387112DD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6E8D7ADE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44AF7EE0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1BA32454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5366663" w14:textId="77777777" w:rsidTr="00797AF8">
        <w:trPr>
          <w:gridAfter w:val="1"/>
          <w:wAfter w:w="12" w:type="dxa"/>
          <w:trHeight w:val="269"/>
        </w:trPr>
        <w:tc>
          <w:tcPr>
            <w:tcW w:w="669" w:type="dxa"/>
            <w:vMerge/>
          </w:tcPr>
          <w:p w14:paraId="3805A6DD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BDF46CC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4FABEA22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141F505" w14:textId="77777777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2A616C0D" w14:textId="02A0DC9A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DC76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27,9</w:t>
            </w:r>
          </w:p>
        </w:tc>
        <w:tc>
          <w:tcPr>
            <w:tcW w:w="1088" w:type="dxa"/>
            <w:vAlign w:val="bottom"/>
          </w:tcPr>
          <w:p w14:paraId="767B0124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67E7BAC9" w14:textId="3E929A12" w:rsidR="008F5943" w:rsidRPr="008F5943" w:rsidRDefault="00DC76C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27,9</w:t>
            </w:r>
          </w:p>
        </w:tc>
        <w:tc>
          <w:tcPr>
            <w:tcW w:w="1134" w:type="dxa"/>
            <w:vAlign w:val="bottom"/>
          </w:tcPr>
          <w:p w14:paraId="3FF5A2D6" w14:textId="01E01AB5" w:rsidR="008F5943" w:rsidRPr="008F5943" w:rsidRDefault="00DC76C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</w:tcPr>
          <w:p w14:paraId="4D74C235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134B5CA0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4D2D12C8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1C28D085" w14:textId="77777777" w:rsidTr="00E96548">
        <w:trPr>
          <w:gridAfter w:val="1"/>
          <w:wAfter w:w="12" w:type="dxa"/>
          <w:trHeight w:val="343"/>
        </w:trPr>
        <w:tc>
          <w:tcPr>
            <w:tcW w:w="669" w:type="dxa"/>
            <w:vMerge/>
          </w:tcPr>
          <w:p w14:paraId="2302B4BD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39DC8928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C869CD8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333BF817" w14:textId="77777777" w:rsidR="00A52A82" w:rsidRPr="00F821A7" w:rsidRDefault="00A52A82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1EA95A3B" w14:textId="77777777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61F75509" w14:textId="77777777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8861EAC" w14:textId="77777777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7C53959B" w14:textId="77777777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2D9F5571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549DACE3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FFE5C54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63E71E30" w14:textId="77777777" w:rsidTr="007E5BF5">
        <w:trPr>
          <w:gridAfter w:val="1"/>
          <w:wAfter w:w="12" w:type="dxa"/>
          <w:trHeight w:val="391"/>
        </w:trPr>
        <w:tc>
          <w:tcPr>
            <w:tcW w:w="5636" w:type="dxa"/>
            <w:gridSpan w:val="3"/>
          </w:tcPr>
          <w:p w14:paraId="64D43529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 по подпрограмме № 1:</w:t>
            </w:r>
          </w:p>
        </w:tc>
        <w:tc>
          <w:tcPr>
            <w:tcW w:w="2551" w:type="dxa"/>
          </w:tcPr>
          <w:p w14:paraId="3C086499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29082158" w14:textId="58223523" w:rsidR="008F5943" w:rsidRPr="00642C74" w:rsidRDefault="00DC76C5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11032,5</w:t>
            </w:r>
          </w:p>
        </w:tc>
        <w:tc>
          <w:tcPr>
            <w:tcW w:w="1088" w:type="dxa"/>
            <w:vAlign w:val="bottom"/>
          </w:tcPr>
          <w:p w14:paraId="37F3E5B1" w14:textId="77777777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B25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1181" w:type="dxa"/>
            <w:gridSpan w:val="2"/>
            <w:vAlign w:val="bottom"/>
          </w:tcPr>
          <w:p w14:paraId="22BF7E09" w14:textId="1E52D8FF" w:rsidR="008F5943" w:rsidRPr="00642C74" w:rsidRDefault="00E96548" w:rsidP="00297FE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="00DC76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1134" w:type="dxa"/>
            <w:vAlign w:val="bottom"/>
          </w:tcPr>
          <w:p w14:paraId="2752E4BB" w14:textId="2B42EA8C" w:rsidR="008F5943" w:rsidRPr="008F5943" w:rsidRDefault="00DC76C5" w:rsidP="00D90E1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851" w:type="dxa"/>
            <w:gridSpan w:val="2"/>
            <w:vAlign w:val="bottom"/>
          </w:tcPr>
          <w:p w14:paraId="321D9C06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34F74D99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0E68C1FF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088B159C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 w:val="restart"/>
          </w:tcPr>
          <w:p w14:paraId="347E0D60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62D3F1F7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77F6859E" w14:textId="77777777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088" w:type="dxa"/>
            <w:vAlign w:val="bottom"/>
          </w:tcPr>
          <w:p w14:paraId="4770E606" w14:textId="77777777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5135561C" w14:textId="77777777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vAlign w:val="bottom"/>
          </w:tcPr>
          <w:p w14:paraId="06355986" w14:textId="77777777" w:rsidR="008F5943" w:rsidRPr="008F5943" w:rsidRDefault="00E96548" w:rsidP="00EB506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47B82BFE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7F7C7F98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6637DFA1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2DFD3756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5AC8A749" w14:textId="77777777" w:rsidR="008F5943" w:rsidRPr="00F821A7" w:rsidRDefault="008F5943" w:rsidP="00E304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5EC67C66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7F9F4FEF" w14:textId="77777777" w:rsidR="008F5943" w:rsidRPr="00642C74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088" w:type="dxa"/>
            <w:vAlign w:val="bottom"/>
          </w:tcPr>
          <w:p w14:paraId="1DCA7FD5" w14:textId="77777777" w:rsidR="008F5943" w:rsidRPr="00642C74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7C96D987" w14:textId="77777777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vAlign w:val="bottom"/>
          </w:tcPr>
          <w:p w14:paraId="4224175D" w14:textId="77777777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7DA1266B" w14:textId="77777777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2A4BDCB2" w14:textId="77777777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B5E5C06" w14:textId="77777777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76F1F4FE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664099F5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575F434A" w14:textId="77777777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7CA54E50" w14:textId="00FA0501" w:rsidR="008F5943" w:rsidRPr="00A52A82" w:rsidRDefault="00DC76C5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3167,9</w:t>
            </w:r>
          </w:p>
        </w:tc>
        <w:tc>
          <w:tcPr>
            <w:tcW w:w="1088" w:type="dxa"/>
            <w:vAlign w:val="bottom"/>
          </w:tcPr>
          <w:p w14:paraId="6CBA4A7F" w14:textId="77777777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B25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41C8D8A8" w14:textId="6DAD9906" w:rsidR="008F5943" w:rsidRPr="00642C74" w:rsidRDefault="00DC76C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47,9</w:t>
            </w:r>
          </w:p>
        </w:tc>
        <w:tc>
          <w:tcPr>
            <w:tcW w:w="1134" w:type="dxa"/>
            <w:vAlign w:val="bottom"/>
          </w:tcPr>
          <w:p w14:paraId="512C7BDF" w14:textId="6BE63362" w:rsidR="008F5943" w:rsidRPr="00642C74" w:rsidRDefault="00DC76C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E9654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851" w:type="dxa"/>
            <w:gridSpan w:val="2"/>
            <w:vAlign w:val="bottom"/>
          </w:tcPr>
          <w:p w14:paraId="329907DC" w14:textId="77777777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33CF4157" w14:textId="77777777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10A65D9" w14:textId="77777777" w:rsidR="008F5943" w:rsidRPr="00A52A82" w:rsidRDefault="00E96548" w:rsidP="00EB506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5A3E01CB" w14:textId="77777777" w:rsidTr="00E96548">
        <w:trPr>
          <w:gridAfter w:val="1"/>
          <w:wAfter w:w="12" w:type="dxa"/>
          <w:trHeight w:val="322"/>
        </w:trPr>
        <w:tc>
          <w:tcPr>
            <w:tcW w:w="5636" w:type="dxa"/>
            <w:gridSpan w:val="3"/>
            <w:vMerge/>
          </w:tcPr>
          <w:p w14:paraId="3B50B932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22DD95FF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29D02185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30A2A28A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A425CF3" w14:textId="77777777" w:rsidR="008F5943" w:rsidRPr="008F5943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F59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vAlign w:val="bottom"/>
          </w:tcPr>
          <w:p w14:paraId="0EF4C7CC" w14:textId="77777777" w:rsidR="008F5943" w:rsidRPr="008F5943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F59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5FA197B4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5545AFE1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6D791C42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</w:tbl>
    <w:p w14:paraId="17D79F4B" w14:textId="77777777" w:rsidR="00443273" w:rsidRDefault="00443273" w:rsidP="00443273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af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6C2B69" w14:paraId="71C421FC" w14:textId="77777777" w:rsidTr="006C2B69">
        <w:trPr>
          <w:trHeight w:val="1003"/>
        </w:trPr>
        <w:tc>
          <w:tcPr>
            <w:tcW w:w="10456" w:type="dxa"/>
          </w:tcPr>
          <w:p w14:paraId="4606ABDB" w14:textId="77777777" w:rsidR="006C2B69" w:rsidRDefault="006C2B69" w:rsidP="00180252"/>
        </w:tc>
        <w:tc>
          <w:tcPr>
            <w:tcW w:w="4536" w:type="dxa"/>
          </w:tcPr>
          <w:p w14:paraId="08FBBF76" w14:textId="77777777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 xml:space="preserve">ПРИЛОЖЕНИЕ </w:t>
            </w:r>
            <w:r w:rsidR="00D83855">
              <w:rPr>
                <w:sz w:val="26"/>
                <w:szCs w:val="26"/>
              </w:rPr>
              <w:t>3</w:t>
            </w:r>
          </w:p>
          <w:p w14:paraId="3CECCF9C" w14:textId="77777777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>к утвержденным изменениям</w:t>
            </w:r>
          </w:p>
          <w:p w14:paraId="63E560EC" w14:textId="77777777" w:rsidR="006C2B69" w:rsidRPr="0005386C" w:rsidRDefault="006C2B69" w:rsidP="00180252">
            <w:pPr>
              <w:jc w:val="center"/>
              <w:rPr>
                <w:color w:val="auto"/>
              </w:rPr>
            </w:pPr>
            <w:r w:rsidRPr="006C2B69">
              <w:rPr>
                <w:sz w:val="26"/>
                <w:szCs w:val="26"/>
              </w:rPr>
              <w:t xml:space="preserve">от </w:t>
            </w:r>
            <w:proofErr w:type="gramStart"/>
            <w:r w:rsidRPr="006C2B69">
              <w:rPr>
                <w:sz w:val="26"/>
                <w:szCs w:val="26"/>
              </w:rPr>
              <w:t xml:space="preserve">«  </w:t>
            </w:r>
            <w:proofErr w:type="gramEnd"/>
            <w:r w:rsidRPr="006C2B69">
              <w:rPr>
                <w:sz w:val="26"/>
                <w:szCs w:val="26"/>
              </w:rPr>
              <w:t xml:space="preserve">    »                         202</w:t>
            </w:r>
            <w:r w:rsidR="00D83855">
              <w:rPr>
                <w:sz w:val="26"/>
                <w:szCs w:val="26"/>
              </w:rPr>
              <w:t>3</w:t>
            </w:r>
            <w:r w:rsidRPr="006C2B69">
              <w:rPr>
                <w:sz w:val="26"/>
                <w:szCs w:val="26"/>
              </w:rPr>
              <w:t xml:space="preserve"> г. №</w:t>
            </w:r>
          </w:p>
        </w:tc>
      </w:tr>
    </w:tbl>
    <w:p w14:paraId="0C58C21A" w14:textId="77777777" w:rsidR="00443273" w:rsidRDefault="00443273" w:rsidP="0041482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41B152B" w14:textId="77777777" w:rsidR="00F821A7" w:rsidRPr="00F821A7" w:rsidRDefault="00D83855" w:rsidP="00443273">
      <w:pPr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.2.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№ 2</w:t>
      </w:r>
    </w:p>
    <w:p w14:paraId="5E07F586" w14:textId="77777777" w:rsid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Создание и развитие инфраструктуры на сельских территориях</w:t>
      </w: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» 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«Комплексно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е 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01"/>
        <w:gridCol w:w="1984"/>
        <w:gridCol w:w="2126"/>
        <w:gridCol w:w="1418"/>
        <w:gridCol w:w="1276"/>
        <w:gridCol w:w="1275"/>
        <w:gridCol w:w="1134"/>
        <w:gridCol w:w="29"/>
        <w:gridCol w:w="822"/>
        <w:gridCol w:w="29"/>
        <w:gridCol w:w="680"/>
        <w:gridCol w:w="28"/>
        <w:gridCol w:w="822"/>
      </w:tblGrid>
      <w:tr w:rsidR="00914368" w:rsidRPr="00136898" w14:paraId="5F6E72DD" w14:textId="77777777" w:rsidTr="00C064AD">
        <w:trPr>
          <w:trHeight w:val="255"/>
          <w:tblHeader/>
        </w:trPr>
        <w:tc>
          <w:tcPr>
            <w:tcW w:w="668" w:type="dxa"/>
            <w:vMerge w:val="restart"/>
          </w:tcPr>
          <w:p w14:paraId="72630C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701" w:type="dxa"/>
            <w:vMerge w:val="restart"/>
          </w:tcPr>
          <w:p w14:paraId="5CF2604B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5964F297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</w:tcPr>
          <w:p w14:paraId="10BB606D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513" w:type="dxa"/>
            <w:gridSpan w:val="10"/>
          </w:tcPr>
          <w:p w14:paraId="7F6EF9B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Оценка расходов, тыс. руб.</w:t>
            </w:r>
          </w:p>
        </w:tc>
      </w:tr>
      <w:tr w:rsidR="00914368" w:rsidRPr="00136898" w14:paraId="05B39E5B" w14:textId="77777777" w:rsidTr="00C064AD">
        <w:trPr>
          <w:trHeight w:val="562"/>
          <w:tblHeader/>
        </w:trPr>
        <w:tc>
          <w:tcPr>
            <w:tcW w:w="668" w:type="dxa"/>
            <w:vMerge/>
          </w:tcPr>
          <w:p w14:paraId="2B39678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14:paraId="54452DF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7D02002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50CBB4D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1E4DD6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340E1DE5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2023</w:t>
            </w:r>
          </w:p>
          <w:p w14:paraId="1C9DA87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</w:tcPr>
          <w:p w14:paraId="6755BC7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  <w:p w14:paraId="5F2D1BFE" w14:textId="77777777" w:rsidR="00914368" w:rsidRPr="00136898" w:rsidRDefault="00914368" w:rsidP="00C064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6097C0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38C1F26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037D40D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2026</w:t>
            </w:r>
          </w:p>
          <w:p w14:paraId="772C853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gridSpan w:val="2"/>
          </w:tcPr>
          <w:p w14:paraId="020063E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2027 </w:t>
            </w:r>
          </w:p>
          <w:p w14:paraId="640580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gridSpan w:val="2"/>
          </w:tcPr>
          <w:p w14:paraId="4228BB1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2028 </w:t>
            </w:r>
          </w:p>
          <w:p w14:paraId="2F9F19F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914368" w:rsidRPr="00136898" w14:paraId="25157020" w14:textId="77777777" w:rsidTr="00C064AD">
        <w:trPr>
          <w:tblHeader/>
        </w:trPr>
        <w:tc>
          <w:tcPr>
            <w:tcW w:w="668" w:type="dxa"/>
          </w:tcPr>
          <w:p w14:paraId="56CEAE12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01" w:type="dxa"/>
          </w:tcPr>
          <w:p w14:paraId="51F8DE67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14:paraId="5378E48B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5FE47B2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5B54FB5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14:paraId="663AAAE4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14:paraId="73BAE3D0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63C28D7C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gridSpan w:val="2"/>
          </w:tcPr>
          <w:p w14:paraId="39BAAFAE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2"/>
          </w:tcPr>
          <w:p w14:paraId="49F273B0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gridSpan w:val="2"/>
          </w:tcPr>
          <w:p w14:paraId="754CF9BB" w14:textId="77777777" w:rsidR="00914368" w:rsidRPr="00136898" w:rsidRDefault="00914368" w:rsidP="00C064A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914368" w:rsidRPr="00136898" w14:paraId="14D2ED7B" w14:textId="77777777" w:rsidTr="00C064AD">
        <w:trPr>
          <w:trHeight w:val="218"/>
        </w:trPr>
        <w:tc>
          <w:tcPr>
            <w:tcW w:w="668" w:type="dxa"/>
          </w:tcPr>
          <w:p w14:paraId="427B326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0B49446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Цель подпрограммы 2: повышение качества и комфорта сельской среды Няндомского муниципального </w:t>
            </w:r>
            <w:proofErr w:type="gramStart"/>
            <w:r w:rsidRPr="00136898">
              <w:rPr>
                <w:rFonts w:ascii="Times New Roman" w:eastAsia="Times New Roman" w:hAnsi="Times New Roman" w:cs="Times New Roman"/>
              </w:rPr>
              <w:t>округа  и</w:t>
            </w:r>
            <w:proofErr w:type="gramEnd"/>
            <w:r w:rsidRPr="00136898">
              <w:rPr>
                <w:rFonts w:ascii="Times New Roman" w:eastAsia="Times New Roman" w:hAnsi="Times New Roman" w:cs="Times New Roman"/>
              </w:rPr>
              <w:t xml:space="preserve"> создание условий для ее дальнейшего развития</w:t>
            </w:r>
          </w:p>
        </w:tc>
      </w:tr>
      <w:tr w:rsidR="00914368" w:rsidRPr="00136898" w14:paraId="6F3D2808" w14:textId="77777777" w:rsidTr="00C064AD">
        <w:trPr>
          <w:trHeight w:val="222"/>
        </w:trPr>
        <w:tc>
          <w:tcPr>
            <w:tcW w:w="668" w:type="dxa"/>
          </w:tcPr>
          <w:p w14:paraId="7AED400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7ABE3D2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Задача 1: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914368" w:rsidRPr="00136898" w14:paraId="1276C4B9" w14:textId="77777777" w:rsidTr="00C064AD">
        <w:trPr>
          <w:trHeight w:val="217"/>
        </w:trPr>
        <w:tc>
          <w:tcPr>
            <w:tcW w:w="668" w:type="dxa"/>
            <w:vMerge w:val="restart"/>
          </w:tcPr>
          <w:p w14:paraId="1835A88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01" w:type="dxa"/>
            <w:vMerge w:val="restart"/>
          </w:tcPr>
          <w:p w14:paraId="5D8F12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"НРЦКС"</w:t>
            </w:r>
          </w:p>
        </w:tc>
        <w:tc>
          <w:tcPr>
            <w:tcW w:w="1984" w:type="dxa"/>
            <w:vMerge w:val="restart"/>
          </w:tcPr>
          <w:p w14:paraId="54D86CD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0DD47AC1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B760140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6" w:type="dxa"/>
            <w:vAlign w:val="center"/>
          </w:tcPr>
          <w:p w14:paraId="691AC47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5" w:type="dxa"/>
            <w:vAlign w:val="center"/>
          </w:tcPr>
          <w:p w14:paraId="42F12A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8FB65E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F82201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E1621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06304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4C3FC51" w14:textId="77777777" w:rsidTr="00C064AD">
        <w:trPr>
          <w:trHeight w:val="377"/>
        </w:trPr>
        <w:tc>
          <w:tcPr>
            <w:tcW w:w="668" w:type="dxa"/>
            <w:vMerge/>
          </w:tcPr>
          <w:p w14:paraId="7165B82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655E2C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7E9612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F40065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640A2F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77365,3</w:t>
            </w:r>
          </w:p>
        </w:tc>
        <w:tc>
          <w:tcPr>
            <w:tcW w:w="1276" w:type="dxa"/>
            <w:vAlign w:val="center"/>
          </w:tcPr>
          <w:p w14:paraId="28B858F0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77365,3</w:t>
            </w:r>
          </w:p>
        </w:tc>
        <w:tc>
          <w:tcPr>
            <w:tcW w:w="1275" w:type="dxa"/>
            <w:vAlign w:val="center"/>
          </w:tcPr>
          <w:p w14:paraId="4338B1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ED0C9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109315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8B75F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DE7E83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42121D7D" w14:textId="77777777" w:rsidTr="00C064AD">
        <w:trPr>
          <w:trHeight w:val="355"/>
        </w:trPr>
        <w:tc>
          <w:tcPr>
            <w:tcW w:w="668" w:type="dxa"/>
            <w:vMerge/>
          </w:tcPr>
          <w:p w14:paraId="0DB378B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92A83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151D6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816CD1E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DC7CEA9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1578,9</w:t>
            </w:r>
          </w:p>
        </w:tc>
        <w:tc>
          <w:tcPr>
            <w:tcW w:w="1276" w:type="dxa"/>
            <w:vAlign w:val="center"/>
          </w:tcPr>
          <w:p w14:paraId="755036A2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1578,9</w:t>
            </w:r>
          </w:p>
        </w:tc>
        <w:tc>
          <w:tcPr>
            <w:tcW w:w="1275" w:type="dxa"/>
            <w:vAlign w:val="center"/>
          </w:tcPr>
          <w:p w14:paraId="214CCDD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8103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28060A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207EFE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58B74F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620CFA" w14:textId="77777777" w:rsidTr="00C064AD">
        <w:trPr>
          <w:trHeight w:val="275"/>
        </w:trPr>
        <w:tc>
          <w:tcPr>
            <w:tcW w:w="668" w:type="dxa"/>
            <w:vMerge/>
          </w:tcPr>
          <w:p w14:paraId="4C02196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9477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B2AA3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23975AC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16411F7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276" w:type="dxa"/>
            <w:vAlign w:val="center"/>
          </w:tcPr>
          <w:p w14:paraId="3711F956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275" w:type="dxa"/>
            <w:vAlign w:val="center"/>
          </w:tcPr>
          <w:p w14:paraId="4797327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E7780A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98F71D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F0E2F0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E2ED9B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0157231" w14:textId="77777777" w:rsidTr="00C064AD">
        <w:trPr>
          <w:trHeight w:val="267"/>
        </w:trPr>
        <w:tc>
          <w:tcPr>
            <w:tcW w:w="668" w:type="dxa"/>
            <w:vMerge/>
          </w:tcPr>
          <w:p w14:paraId="2A98BD1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09A24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486385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2D131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84221F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76" w:type="dxa"/>
            <w:vAlign w:val="center"/>
          </w:tcPr>
          <w:p w14:paraId="2C1DB4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1275" w:type="dxa"/>
            <w:vAlign w:val="center"/>
          </w:tcPr>
          <w:p w14:paraId="0AA5864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B1D3CF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BB7B9A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259F5D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038049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49CDC10" w14:textId="77777777" w:rsidTr="00C064AD">
        <w:trPr>
          <w:trHeight w:val="366"/>
        </w:trPr>
        <w:tc>
          <w:tcPr>
            <w:tcW w:w="668" w:type="dxa"/>
            <w:vMerge w:val="restart"/>
          </w:tcPr>
          <w:p w14:paraId="31CAB15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701" w:type="dxa"/>
            <w:vMerge w:val="restart"/>
          </w:tcPr>
          <w:p w14:paraId="48034EBF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здания дома культуры "Заря" (кинотеатр) МБУК "НРЦКС"</w:t>
            </w:r>
          </w:p>
        </w:tc>
        <w:tc>
          <w:tcPr>
            <w:tcW w:w="1984" w:type="dxa"/>
            <w:vMerge w:val="restart"/>
          </w:tcPr>
          <w:p w14:paraId="41F0C8E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4D59409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7410549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20228,1</w:t>
            </w:r>
          </w:p>
        </w:tc>
        <w:tc>
          <w:tcPr>
            <w:tcW w:w="1276" w:type="dxa"/>
            <w:vAlign w:val="center"/>
          </w:tcPr>
          <w:p w14:paraId="318A46B4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20228,1</w:t>
            </w:r>
          </w:p>
        </w:tc>
        <w:tc>
          <w:tcPr>
            <w:tcW w:w="1275" w:type="dxa"/>
            <w:vAlign w:val="center"/>
          </w:tcPr>
          <w:p w14:paraId="20C7280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358719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30957E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87F559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804A0E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38D0BC" w14:textId="77777777" w:rsidTr="00C064AD">
        <w:trPr>
          <w:trHeight w:val="255"/>
        </w:trPr>
        <w:tc>
          <w:tcPr>
            <w:tcW w:w="668" w:type="dxa"/>
            <w:vMerge/>
          </w:tcPr>
          <w:p w14:paraId="20B3231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356C616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2F9F67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A70D6BF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5EB3AF9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19551,2</w:t>
            </w:r>
          </w:p>
        </w:tc>
        <w:tc>
          <w:tcPr>
            <w:tcW w:w="1276" w:type="dxa"/>
            <w:vAlign w:val="center"/>
          </w:tcPr>
          <w:p w14:paraId="0C424E48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19551,2</w:t>
            </w:r>
          </w:p>
        </w:tc>
        <w:tc>
          <w:tcPr>
            <w:tcW w:w="1275" w:type="dxa"/>
            <w:vAlign w:val="center"/>
          </w:tcPr>
          <w:p w14:paraId="66C1E2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71146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CC2F9C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EF405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7C50E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299BD50" w14:textId="77777777" w:rsidTr="00C064AD">
        <w:trPr>
          <w:trHeight w:val="285"/>
        </w:trPr>
        <w:tc>
          <w:tcPr>
            <w:tcW w:w="668" w:type="dxa"/>
            <w:vMerge/>
          </w:tcPr>
          <w:p w14:paraId="7CACB12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81656C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C0BF02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107E1AD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66992D3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399,0</w:t>
            </w:r>
          </w:p>
        </w:tc>
        <w:tc>
          <w:tcPr>
            <w:tcW w:w="1276" w:type="dxa"/>
            <w:vAlign w:val="center"/>
          </w:tcPr>
          <w:p w14:paraId="0B326E7D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275" w:type="dxa"/>
            <w:vAlign w:val="center"/>
          </w:tcPr>
          <w:p w14:paraId="28C56FF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6596F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95E91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C10EA0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FEF83A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702BC66" w14:textId="77777777" w:rsidTr="00C064AD">
        <w:trPr>
          <w:trHeight w:val="341"/>
        </w:trPr>
        <w:tc>
          <w:tcPr>
            <w:tcW w:w="668" w:type="dxa"/>
            <w:vMerge/>
          </w:tcPr>
          <w:p w14:paraId="7F00696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DD93963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17B6D3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718F60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33A31C5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276" w:type="dxa"/>
            <w:vAlign w:val="center"/>
          </w:tcPr>
          <w:p w14:paraId="13843A56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5" w:type="dxa"/>
            <w:vAlign w:val="center"/>
          </w:tcPr>
          <w:p w14:paraId="52BEB63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960D53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2E151A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906ABC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FF8633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B6D3A12" w14:textId="77777777" w:rsidTr="00C064AD">
        <w:trPr>
          <w:trHeight w:val="419"/>
        </w:trPr>
        <w:tc>
          <w:tcPr>
            <w:tcW w:w="668" w:type="dxa"/>
            <w:vMerge/>
          </w:tcPr>
          <w:p w14:paraId="7F026E3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B4B3A0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FDF6B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EF5C1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5ADD23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177,0</w:t>
            </w:r>
          </w:p>
        </w:tc>
        <w:tc>
          <w:tcPr>
            <w:tcW w:w="1276" w:type="dxa"/>
            <w:vAlign w:val="center"/>
          </w:tcPr>
          <w:p w14:paraId="3866C10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5" w:type="dxa"/>
            <w:vAlign w:val="center"/>
          </w:tcPr>
          <w:p w14:paraId="5909029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B51FC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491666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912EF2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66CEA8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1F5172F" w14:textId="77777777" w:rsidTr="00C064AD">
        <w:trPr>
          <w:trHeight w:val="234"/>
        </w:trPr>
        <w:tc>
          <w:tcPr>
            <w:tcW w:w="668" w:type="dxa"/>
            <w:vMerge w:val="restart"/>
          </w:tcPr>
          <w:p w14:paraId="48598AE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701" w:type="dxa"/>
            <w:vMerge w:val="restart"/>
          </w:tcPr>
          <w:p w14:paraId="2E326289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Капитальный ремонт здания Краеведческого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 xml:space="preserve">центра "Дом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Няна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>", структурного подразделения МБУК "НРЦКС"</w:t>
            </w:r>
          </w:p>
        </w:tc>
        <w:tc>
          <w:tcPr>
            <w:tcW w:w="1984" w:type="dxa"/>
            <w:vMerge w:val="restart"/>
          </w:tcPr>
          <w:p w14:paraId="5DFAF87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2126" w:type="dxa"/>
          </w:tcPr>
          <w:p w14:paraId="001AA6C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  <w:vAlign w:val="center"/>
          </w:tcPr>
          <w:p w14:paraId="197CE6F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24332,6</w:t>
            </w:r>
          </w:p>
        </w:tc>
        <w:tc>
          <w:tcPr>
            <w:tcW w:w="1276" w:type="dxa"/>
            <w:vAlign w:val="center"/>
          </w:tcPr>
          <w:p w14:paraId="67B4DD21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24332,6</w:t>
            </w:r>
          </w:p>
        </w:tc>
        <w:tc>
          <w:tcPr>
            <w:tcW w:w="1275" w:type="dxa"/>
            <w:vAlign w:val="center"/>
          </w:tcPr>
          <w:p w14:paraId="209435E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E5A99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5A75C7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9443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F9531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F7BC698" w14:textId="77777777" w:rsidTr="00C064AD">
        <w:trPr>
          <w:trHeight w:val="180"/>
        </w:trPr>
        <w:tc>
          <w:tcPr>
            <w:tcW w:w="668" w:type="dxa"/>
            <w:vMerge/>
          </w:tcPr>
          <w:p w14:paraId="228735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8220E6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8F4AE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D385BD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14:paraId="06278F70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23469,2</w:t>
            </w:r>
          </w:p>
        </w:tc>
        <w:tc>
          <w:tcPr>
            <w:tcW w:w="1276" w:type="dxa"/>
            <w:vAlign w:val="center"/>
          </w:tcPr>
          <w:p w14:paraId="36B670BD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23469,2</w:t>
            </w:r>
          </w:p>
        </w:tc>
        <w:tc>
          <w:tcPr>
            <w:tcW w:w="1275" w:type="dxa"/>
            <w:vAlign w:val="center"/>
          </w:tcPr>
          <w:p w14:paraId="100FCD3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940868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B76CBA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770A0B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6D333E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9C5A70A" w14:textId="77777777" w:rsidTr="00C064AD">
        <w:trPr>
          <w:trHeight w:val="180"/>
        </w:trPr>
        <w:tc>
          <w:tcPr>
            <w:tcW w:w="668" w:type="dxa"/>
            <w:vMerge/>
          </w:tcPr>
          <w:p w14:paraId="1A7E713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FCAF79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889522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7220E4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08A2DF5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479,0</w:t>
            </w:r>
          </w:p>
        </w:tc>
        <w:tc>
          <w:tcPr>
            <w:tcW w:w="1276" w:type="dxa"/>
            <w:vAlign w:val="center"/>
          </w:tcPr>
          <w:p w14:paraId="4011CF05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5" w:type="dxa"/>
            <w:vAlign w:val="center"/>
          </w:tcPr>
          <w:p w14:paraId="063FC37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7398A9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87643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61CF1F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F7A817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4194D3E" w14:textId="77777777" w:rsidTr="00C064AD">
        <w:trPr>
          <w:trHeight w:val="255"/>
        </w:trPr>
        <w:tc>
          <w:tcPr>
            <w:tcW w:w="668" w:type="dxa"/>
            <w:vMerge/>
          </w:tcPr>
          <w:p w14:paraId="2EA631A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8CBB9CC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AA390B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FF298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8BE907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124,4</w:t>
            </w:r>
          </w:p>
        </w:tc>
        <w:tc>
          <w:tcPr>
            <w:tcW w:w="1276" w:type="dxa"/>
            <w:vAlign w:val="center"/>
          </w:tcPr>
          <w:p w14:paraId="51B91C4A" w14:textId="77777777" w:rsidR="00914368" w:rsidRPr="00136898" w:rsidRDefault="004D6771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75" w:type="dxa"/>
            <w:vAlign w:val="center"/>
          </w:tcPr>
          <w:p w14:paraId="457F34C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C186D5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028760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B44E44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CF73E2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BE1FB8A" w14:textId="77777777" w:rsidTr="00C064AD">
        <w:trPr>
          <w:trHeight w:val="195"/>
        </w:trPr>
        <w:tc>
          <w:tcPr>
            <w:tcW w:w="668" w:type="dxa"/>
            <w:vMerge/>
          </w:tcPr>
          <w:p w14:paraId="69B517E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36273E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30511E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48B979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7A4448A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6" w:type="dxa"/>
            <w:vAlign w:val="center"/>
          </w:tcPr>
          <w:p w14:paraId="28A55BE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5" w:type="dxa"/>
            <w:vAlign w:val="center"/>
          </w:tcPr>
          <w:p w14:paraId="6AC4AB2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5E5D98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DD6969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C5AE49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60012E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5979FD9" w14:textId="77777777" w:rsidTr="00C064AD">
        <w:trPr>
          <w:trHeight w:val="270"/>
        </w:trPr>
        <w:tc>
          <w:tcPr>
            <w:tcW w:w="668" w:type="dxa"/>
            <w:vMerge w:val="restart"/>
          </w:tcPr>
          <w:p w14:paraId="177BAB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701" w:type="dxa"/>
            <w:vMerge w:val="restart"/>
          </w:tcPr>
          <w:p w14:paraId="7E7DD344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"НЦРБ"</w:t>
            </w:r>
          </w:p>
        </w:tc>
        <w:tc>
          <w:tcPr>
            <w:tcW w:w="1984" w:type="dxa"/>
            <w:vMerge w:val="restart"/>
          </w:tcPr>
          <w:p w14:paraId="3C1ED38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05A6F88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71993C3D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6" w:type="dxa"/>
            <w:vAlign w:val="center"/>
          </w:tcPr>
          <w:p w14:paraId="1EA8F144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5" w:type="dxa"/>
            <w:vAlign w:val="center"/>
          </w:tcPr>
          <w:p w14:paraId="523C6FF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A0C57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9C3C1B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5EC5E5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7EBA14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04D42B4" w14:textId="77777777" w:rsidTr="00C064AD">
        <w:trPr>
          <w:trHeight w:val="270"/>
        </w:trPr>
        <w:tc>
          <w:tcPr>
            <w:tcW w:w="668" w:type="dxa"/>
            <w:vMerge/>
          </w:tcPr>
          <w:p w14:paraId="04DC2D5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DC500FC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C37FD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0D239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F1B3DAE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6" w:type="dxa"/>
            <w:vAlign w:val="center"/>
          </w:tcPr>
          <w:p w14:paraId="331A36A5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5" w:type="dxa"/>
            <w:vAlign w:val="center"/>
          </w:tcPr>
          <w:p w14:paraId="0FAF2A2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DF0648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A4D1A0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AED7FD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44D9B5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EF65408" w14:textId="77777777" w:rsidTr="00C064AD">
        <w:trPr>
          <w:trHeight w:val="195"/>
        </w:trPr>
        <w:tc>
          <w:tcPr>
            <w:tcW w:w="668" w:type="dxa"/>
            <w:vMerge/>
          </w:tcPr>
          <w:p w14:paraId="3F04D50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76D14A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EBE43D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43CEAD8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00A173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6" w:type="dxa"/>
            <w:vAlign w:val="center"/>
          </w:tcPr>
          <w:p w14:paraId="1E2A76E6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5" w:type="dxa"/>
            <w:vAlign w:val="center"/>
          </w:tcPr>
          <w:p w14:paraId="5E20131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F8885E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38521F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574EC0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8FA69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C6C949C" w14:textId="77777777" w:rsidTr="00C064AD">
        <w:trPr>
          <w:trHeight w:val="165"/>
        </w:trPr>
        <w:tc>
          <w:tcPr>
            <w:tcW w:w="668" w:type="dxa"/>
            <w:vMerge/>
          </w:tcPr>
          <w:p w14:paraId="5B028FB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C4F82DF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5C6B5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18FE47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83D8C76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6" w:type="dxa"/>
            <w:vAlign w:val="center"/>
          </w:tcPr>
          <w:p w14:paraId="6C429123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5" w:type="dxa"/>
            <w:vAlign w:val="center"/>
          </w:tcPr>
          <w:p w14:paraId="50C6D8B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775893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31E43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B06A55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901281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846F80B" w14:textId="77777777" w:rsidTr="00C064AD">
        <w:trPr>
          <w:trHeight w:val="150"/>
        </w:trPr>
        <w:tc>
          <w:tcPr>
            <w:tcW w:w="668" w:type="dxa"/>
            <w:vMerge/>
          </w:tcPr>
          <w:p w14:paraId="2C8E07C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FCE2939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310632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6B9654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31701E68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6" w:type="dxa"/>
            <w:vAlign w:val="center"/>
          </w:tcPr>
          <w:p w14:paraId="354B47AF" w14:textId="77777777" w:rsidR="00914368" w:rsidRPr="00136898" w:rsidRDefault="004D6771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5" w:type="dxa"/>
            <w:vAlign w:val="center"/>
          </w:tcPr>
          <w:p w14:paraId="2409DE7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A93A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C24D9F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CCBB3E0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DC0609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483116D" w14:textId="77777777" w:rsidTr="00C064AD">
        <w:trPr>
          <w:trHeight w:val="285"/>
        </w:trPr>
        <w:tc>
          <w:tcPr>
            <w:tcW w:w="668" w:type="dxa"/>
            <w:vMerge w:val="restart"/>
          </w:tcPr>
          <w:p w14:paraId="35A6A0D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701" w:type="dxa"/>
            <w:vMerge w:val="restart"/>
          </w:tcPr>
          <w:p w14:paraId="5474AEE5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фойе с лестницами, крыльца главного входа и кровли здания РЦДО</w:t>
            </w:r>
          </w:p>
        </w:tc>
        <w:tc>
          <w:tcPr>
            <w:tcW w:w="1984" w:type="dxa"/>
            <w:vMerge w:val="restart"/>
          </w:tcPr>
          <w:p w14:paraId="1B6664C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образования </w:t>
            </w:r>
          </w:p>
          <w:p w14:paraId="4234FB1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59252B1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597B0AE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22356,9</w:t>
            </w:r>
          </w:p>
        </w:tc>
        <w:tc>
          <w:tcPr>
            <w:tcW w:w="1276" w:type="dxa"/>
            <w:vAlign w:val="center"/>
          </w:tcPr>
          <w:p w14:paraId="605DCEA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22356,9</w:t>
            </w:r>
          </w:p>
        </w:tc>
        <w:tc>
          <w:tcPr>
            <w:tcW w:w="1275" w:type="dxa"/>
            <w:vAlign w:val="center"/>
          </w:tcPr>
          <w:p w14:paraId="09CEBA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ADE89C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657613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1396C5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FE655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C30A581" w14:textId="77777777" w:rsidTr="00C064AD">
        <w:trPr>
          <w:trHeight w:val="275"/>
        </w:trPr>
        <w:tc>
          <w:tcPr>
            <w:tcW w:w="668" w:type="dxa"/>
            <w:vMerge/>
          </w:tcPr>
          <w:p w14:paraId="73405ED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84721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F1AD25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03836F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8D605A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6" w:type="dxa"/>
            <w:vAlign w:val="center"/>
          </w:tcPr>
          <w:p w14:paraId="45A49B3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5" w:type="dxa"/>
            <w:vAlign w:val="center"/>
          </w:tcPr>
          <w:p w14:paraId="56E326A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34FC6A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6853F5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0DC20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7C99A4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9DA0569" w14:textId="77777777" w:rsidTr="00C064AD">
        <w:trPr>
          <w:trHeight w:val="265"/>
        </w:trPr>
        <w:tc>
          <w:tcPr>
            <w:tcW w:w="668" w:type="dxa"/>
            <w:vMerge/>
          </w:tcPr>
          <w:p w14:paraId="214A2E8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5E8348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8341B6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20CEC27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4CC7FE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6" w:type="dxa"/>
            <w:vAlign w:val="center"/>
          </w:tcPr>
          <w:p w14:paraId="645415A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5" w:type="dxa"/>
            <w:vAlign w:val="center"/>
          </w:tcPr>
          <w:p w14:paraId="08CF02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89185C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1C507D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EC9BA7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C02288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3DCA6B7" w14:textId="77777777" w:rsidTr="00C064AD">
        <w:trPr>
          <w:trHeight w:val="269"/>
        </w:trPr>
        <w:tc>
          <w:tcPr>
            <w:tcW w:w="668" w:type="dxa"/>
            <w:vMerge/>
          </w:tcPr>
          <w:p w14:paraId="2C0E478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ADA598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A9BA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B6A895C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01246F7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6" w:type="dxa"/>
            <w:vAlign w:val="center"/>
          </w:tcPr>
          <w:p w14:paraId="6DD4979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5" w:type="dxa"/>
            <w:vAlign w:val="center"/>
          </w:tcPr>
          <w:p w14:paraId="0FC895F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D2EBBF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4EEB1C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426E31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2E3450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1DA042B" w14:textId="77777777" w:rsidTr="00C064AD">
        <w:trPr>
          <w:trHeight w:val="253"/>
        </w:trPr>
        <w:tc>
          <w:tcPr>
            <w:tcW w:w="668" w:type="dxa"/>
            <w:vMerge/>
          </w:tcPr>
          <w:p w14:paraId="32F48DA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AEB0AF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610BA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AE24F2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370383C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209,5</w:t>
            </w:r>
          </w:p>
        </w:tc>
        <w:tc>
          <w:tcPr>
            <w:tcW w:w="1276" w:type="dxa"/>
            <w:vAlign w:val="center"/>
          </w:tcPr>
          <w:p w14:paraId="1CE43A3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209,5</w:t>
            </w:r>
          </w:p>
        </w:tc>
        <w:tc>
          <w:tcPr>
            <w:tcW w:w="1275" w:type="dxa"/>
            <w:vAlign w:val="center"/>
          </w:tcPr>
          <w:p w14:paraId="7A9B568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45287F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D37581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F3A3A4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7DA6ED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A4B6EE0" w14:textId="77777777" w:rsidTr="00C064AD">
        <w:trPr>
          <w:trHeight w:val="255"/>
        </w:trPr>
        <w:tc>
          <w:tcPr>
            <w:tcW w:w="668" w:type="dxa"/>
            <w:vMerge w:val="restart"/>
          </w:tcPr>
          <w:p w14:paraId="63DEC0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701" w:type="dxa"/>
            <w:vMerge w:val="restart"/>
          </w:tcPr>
          <w:p w14:paraId="739D60F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спортивного комплекса с универсальным игровым залом в городском парке города Няндома </w:t>
            </w:r>
          </w:p>
        </w:tc>
        <w:tc>
          <w:tcPr>
            <w:tcW w:w="1984" w:type="dxa"/>
            <w:vMerge w:val="restart"/>
          </w:tcPr>
          <w:p w14:paraId="779D44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строительства, архитектуры и ЖКХ </w:t>
            </w:r>
          </w:p>
        </w:tc>
        <w:tc>
          <w:tcPr>
            <w:tcW w:w="2126" w:type="dxa"/>
          </w:tcPr>
          <w:p w14:paraId="67536D0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68ACB5D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5A8612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A357F3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71F61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EFBCC0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CCE9D9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D8109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9216A91" w14:textId="77777777" w:rsidTr="00C064AD">
        <w:trPr>
          <w:trHeight w:val="210"/>
        </w:trPr>
        <w:tc>
          <w:tcPr>
            <w:tcW w:w="668" w:type="dxa"/>
            <w:vMerge/>
          </w:tcPr>
          <w:p w14:paraId="1AE976C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97F276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E179C9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ADE541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E4C17DF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83C9DFB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885631A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37A9C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278D5C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AE7D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12610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640D061" w14:textId="77777777" w:rsidTr="00C064AD">
        <w:trPr>
          <w:trHeight w:val="240"/>
        </w:trPr>
        <w:tc>
          <w:tcPr>
            <w:tcW w:w="668" w:type="dxa"/>
            <w:vMerge/>
          </w:tcPr>
          <w:p w14:paraId="6201FD6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163A2F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66F1D2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BDD841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11E0350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771FBC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2AD450AB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E27680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CE4EA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AB1C8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873318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B512F25" w14:textId="77777777" w:rsidTr="00C064AD">
        <w:trPr>
          <w:trHeight w:val="195"/>
        </w:trPr>
        <w:tc>
          <w:tcPr>
            <w:tcW w:w="668" w:type="dxa"/>
            <w:vMerge/>
          </w:tcPr>
          <w:p w14:paraId="3F86F12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6DD5B4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5046A6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57375B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977EE6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902E307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ECC610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B423F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6D37D7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A80F87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0C832C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CD7C2D8" w14:textId="77777777" w:rsidTr="00C064AD">
        <w:trPr>
          <w:trHeight w:val="420"/>
        </w:trPr>
        <w:tc>
          <w:tcPr>
            <w:tcW w:w="668" w:type="dxa"/>
            <w:vMerge/>
          </w:tcPr>
          <w:p w14:paraId="048A8E7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2880D8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87C950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E6E910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22BE7EB4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10F8C0C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C7C54DE" w14:textId="77777777" w:rsidR="00914368" w:rsidRDefault="00914368" w:rsidP="00C064AD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8D09E7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65B39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4BAE02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0356E5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F890147" w14:textId="77777777" w:rsidTr="00C064AD">
        <w:trPr>
          <w:trHeight w:val="240"/>
        </w:trPr>
        <w:tc>
          <w:tcPr>
            <w:tcW w:w="668" w:type="dxa"/>
            <w:vMerge w:val="restart"/>
          </w:tcPr>
          <w:p w14:paraId="2C5AC93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1.7</w:t>
            </w:r>
          </w:p>
        </w:tc>
        <w:tc>
          <w:tcPr>
            <w:tcW w:w="2701" w:type="dxa"/>
            <w:vMerge w:val="restart"/>
          </w:tcPr>
          <w:p w14:paraId="31E6EAE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дер. Андреевская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02CD525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19DBB715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1D0B695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2503,8</w:t>
            </w:r>
          </w:p>
        </w:tc>
        <w:tc>
          <w:tcPr>
            <w:tcW w:w="1276" w:type="dxa"/>
            <w:vAlign w:val="center"/>
          </w:tcPr>
          <w:p w14:paraId="59D3F3E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2503,8</w:t>
            </w:r>
          </w:p>
        </w:tc>
        <w:tc>
          <w:tcPr>
            <w:tcW w:w="1275" w:type="dxa"/>
            <w:vAlign w:val="center"/>
          </w:tcPr>
          <w:p w14:paraId="33400C6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299DF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9D196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3E4E2C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EDDD6D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2FA6052" w14:textId="77777777" w:rsidTr="00C064AD">
        <w:trPr>
          <w:trHeight w:val="225"/>
        </w:trPr>
        <w:tc>
          <w:tcPr>
            <w:tcW w:w="668" w:type="dxa"/>
            <w:vMerge/>
          </w:tcPr>
          <w:p w14:paraId="3602D99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6620C5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A80059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63ADE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71433C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2422,3</w:t>
            </w:r>
          </w:p>
        </w:tc>
        <w:tc>
          <w:tcPr>
            <w:tcW w:w="1276" w:type="dxa"/>
            <w:vAlign w:val="center"/>
          </w:tcPr>
          <w:p w14:paraId="3D13AC4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2422,3</w:t>
            </w:r>
          </w:p>
        </w:tc>
        <w:tc>
          <w:tcPr>
            <w:tcW w:w="1275" w:type="dxa"/>
            <w:vAlign w:val="center"/>
          </w:tcPr>
          <w:p w14:paraId="36C57FE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1C8A5C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98C632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9C4171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2B7DF3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9AAE9A9" w14:textId="77777777" w:rsidTr="00C064AD">
        <w:trPr>
          <w:trHeight w:val="300"/>
        </w:trPr>
        <w:tc>
          <w:tcPr>
            <w:tcW w:w="668" w:type="dxa"/>
            <w:vMerge/>
          </w:tcPr>
          <w:p w14:paraId="6A4E1DD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1DC1B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427090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891BCB6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A017F4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76" w:type="dxa"/>
            <w:vAlign w:val="center"/>
          </w:tcPr>
          <w:p w14:paraId="667D064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75" w:type="dxa"/>
            <w:vAlign w:val="center"/>
          </w:tcPr>
          <w:p w14:paraId="6567E90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6393B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D2611E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88A40A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AE04B0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3EC39A3" w14:textId="77777777" w:rsidTr="00C064AD">
        <w:trPr>
          <w:trHeight w:val="285"/>
        </w:trPr>
        <w:tc>
          <w:tcPr>
            <w:tcW w:w="668" w:type="dxa"/>
            <w:vMerge/>
          </w:tcPr>
          <w:p w14:paraId="5CD2F95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4B495F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EE9D4E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B99C09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447F3C4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276" w:type="dxa"/>
            <w:vAlign w:val="center"/>
          </w:tcPr>
          <w:p w14:paraId="603913B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275" w:type="dxa"/>
            <w:vAlign w:val="center"/>
          </w:tcPr>
          <w:p w14:paraId="08B620B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E128A3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4C2EA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A58C2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2FDF6A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01EBE33" w14:textId="77777777" w:rsidTr="00C064AD">
        <w:trPr>
          <w:trHeight w:val="270"/>
        </w:trPr>
        <w:tc>
          <w:tcPr>
            <w:tcW w:w="668" w:type="dxa"/>
            <w:vMerge/>
          </w:tcPr>
          <w:p w14:paraId="286BFB4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194B80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165A6F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C2F5D9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95E4E7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21F3F8E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5" w:type="dxa"/>
            <w:vAlign w:val="center"/>
          </w:tcPr>
          <w:p w14:paraId="27A0841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F76B5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DD1F4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F04BAC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37D7C8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F3406CA" w14:textId="77777777" w:rsidTr="00C064AD">
        <w:trPr>
          <w:trHeight w:val="263"/>
        </w:trPr>
        <w:tc>
          <w:tcPr>
            <w:tcW w:w="668" w:type="dxa"/>
            <w:vMerge w:val="restart"/>
          </w:tcPr>
          <w:p w14:paraId="46739A1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701" w:type="dxa"/>
            <w:vMerge w:val="restart"/>
          </w:tcPr>
          <w:p w14:paraId="5BEB765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"Уличное освещение ж/д ст.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Полоха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7326D4F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33C51C3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BD92A9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1998,3</w:t>
            </w:r>
          </w:p>
        </w:tc>
        <w:tc>
          <w:tcPr>
            <w:tcW w:w="1276" w:type="dxa"/>
            <w:vAlign w:val="center"/>
          </w:tcPr>
          <w:p w14:paraId="454412A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1998,3</w:t>
            </w:r>
          </w:p>
        </w:tc>
        <w:tc>
          <w:tcPr>
            <w:tcW w:w="1275" w:type="dxa"/>
            <w:vAlign w:val="center"/>
          </w:tcPr>
          <w:p w14:paraId="5F8BD5F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29D8F3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18C53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F71EE4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0CE237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5044F8C" w14:textId="77777777" w:rsidTr="00C064AD">
        <w:trPr>
          <w:trHeight w:val="263"/>
        </w:trPr>
        <w:tc>
          <w:tcPr>
            <w:tcW w:w="668" w:type="dxa"/>
            <w:vMerge/>
          </w:tcPr>
          <w:p w14:paraId="19F55CC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4F63A7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52E4CE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C486FF6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1FC25D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1933,8</w:t>
            </w:r>
          </w:p>
        </w:tc>
        <w:tc>
          <w:tcPr>
            <w:tcW w:w="1276" w:type="dxa"/>
            <w:vAlign w:val="center"/>
          </w:tcPr>
          <w:p w14:paraId="4145153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1933,8</w:t>
            </w:r>
          </w:p>
        </w:tc>
        <w:tc>
          <w:tcPr>
            <w:tcW w:w="1275" w:type="dxa"/>
            <w:vAlign w:val="center"/>
          </w:tcPr>
          <w:p w14:paraId="124B532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EC1887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19CDE6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A0DC10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CB41E8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26C3B12" w14:textId="77777777" w:rsidTr="00C064AD">
        <w:trPr>
          <w:trHeight w:val="263"/>
        </w:trPr>
        <w:tc>
          <w:tcPr>
            <w:tcW w:w="668" w:type="dxa"/>
            <w:vMerge/>
          </w:tcPr>
          <w:p w14:paraId="416CAFA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19ACAC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A61B72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1BBB62D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948900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276" w:type="dxa"/>
            <w:vAlign w:val="center"/>
          </w:tcPr>
          <w:p w14:paraId="0FC9930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275" w:type="dxa"/>
            <w:vAlign w:val="center"/>
          </w:tcPr>
          <w:p w14:paraId="4319604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F8F238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152B5C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D1474E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4D675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DB7016F" w14:textId="77777777" w:rsidTr="00C064AD">
        <w:trPr>
          <w:trHeight w:val="263"/>
        </w:trPr>
        <w:tc>
          <w:tcPr>
            <w:tcW w:w="668" w:type="dxa"/>
            <w:vMerge/>
          </w:tcPr>
          <w:p w14:paraId="5D22EC3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FCDE40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8B1FB1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EFBA38A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36BD9F5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23971EB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14:paraId="7781C58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88348E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F90616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F612C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B3A115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4B20F0F" w14:textId="77777777" w:rsidTr="00C064AD">
        <w:trPr>
          <w:trHeight w:val="263"/>
        </w:trPr>
        <w:tc>
          <w:tcPr>
            <w:tcW w:w="668" w:type="dxa"/>
            <w:vMerge/>
          </w:tcPr>
          <w:p w14:paraId="40BEAAD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DAD81D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45B706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F4AC3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6F7E75D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617ABE9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3CEECE2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068389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950B59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852C0B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9B8E18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155BE0C" w14:textId="77777777" w:rsidTr="00C064AD">
        <w:trPr>
          <w:trHeight w:val="263"/>
        </w:trPr>
        <w:tc>
          <w:tcPr>
            <w:tcW w:w="668" w:type="dxa"/>
            <w:vMerge w:val="restart"/>
          </w:tcPr>
          <w:p w14:paraId="3DF8595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701" w:type="dxa"/>
            <w:vMerge w:val="restart"/>
          </w:tcPr>
          <w:p w14:paraId="7B881C7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«Уличное освещение ж/д ст.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Бурачиха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2FBA0F5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0FEABF3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3BB76A1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6" w:type="dxa"/>
            <w:vAlign w:val="center"/>
          </w:tcPr>
          <w:p w14:paraId="066CDF0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5" w:type="dxa"/>
            <w:vAlign w:val="center"/>
          </w:tcPr>
          <w:p w14:paraId="19B4C2A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9C092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B174B5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7B261A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5A540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B4EC940" w14:textId="77777777" w:rsidTr="00C064AD">
        <w:trPr>
          <w:trHeight w:val="263"/>
        </w:trPr>
        <w:tc>
          <w:tcPr>
            <w:tcW w:w="668" w:type="dxa"/>
            <w:vMerge/>
          </w:tcPr>
          <w:p w14:paraId="6168ACB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7B7114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151F4D28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6CDFA2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A574CE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6" w:type="dxa"/>
            <w:vAlign w:val="center"/>
          </w:tcPr>
          <w:p w14:paraId="622EA8B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5" w:type="dxa"/>
            <w:vAlign w:val="center"/>
          </w:tcPr>
          <w:p w14:paraId="330B4A0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2498D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E08017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42DF7A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82499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6D09DB4" w14:textId="77777777" w:rsidTr="00C064AD">
        <w:trPr>
          <w:trHeight w:val="263"/>
        </w:trPr>
        <w:tc>
          <w:tcPr>
            <w:tcW w:w="668" w:type="dxa"/>
            <w:vMerge/>
          </w:tcPr>
          <w:p w14:paraId="788B857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B8B7E8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518183F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0B077CA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CF0712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6" w:type="dxa"/>
            <w:vAlign w:val="center"/>
          </w:tcPr>
          <w:p w14:paraId="6F31A6E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14:paraId="5EDBEB0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5D4CEA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008A55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6BC288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B6B19F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F32C0D8" w14:textId="77777777" w:rsidTr="00C064AD">
        <w:trPr>
          <w:trHeight w:val="314"/>
        </w:trPr>
        <w:tc>
          <w:tcPr>
            <w:tcW w:w="668" w:type="dxa"/>
            <w:vMerge/>
          </w:tcPr>
          <w:p w14:paraId="3C3EF55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65689E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50F6575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15806877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A344CE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4376680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308173A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13E1CA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6DE878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202949F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80C695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0451967" w14:textId="77777777" w:rsidTr="00C064AD">
        <w:trPr>
          <w:trHeight w:val="263"/>
        </w:trPr>
        <w:tc>
          <w:tcPr>
            <w:tcW w:w="668" w:type="dxa"/>
            <w:vMerge/>
          </w:tcPr>
          <w:p w14:paraId="791CF0D0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64F4D4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0B5578F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690F389B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7FB831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56E057E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7799174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71DE66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11C52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6A0B54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E57FB0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8FAB632" w14:textId="77777777" w:rsidTr="00C064AD">
        <w:trPr>
          <w:trHeight w:val="366"/>
        </w:trPr>
        <w:tc>
          <w:tcPr>
            <w:tcW w:w="668" w:type="dxa"/>
            <w:vMerge w:val="restart"/>
          </w:tcPr>
          <w:p w14:paraId="75EC353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01C1A28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«Уличное освещение пос. </w:t>
            </w:r>
            <w:proofErr w:type="spellStart"/>
            <w:r w:rsidRPr="00136898">
              <w:rPr>
                <w:rFonts w:ascii="Times New Roman" w:eastAsia="Times New Roman" w:hAnsi="Times New Roman" w:cs="Times New Roman"/>
              </w:rPr>
              <w:t>Шестиозерский</w:t>
            </w:r>
            <w:proofErr w:type="spellEnd"/>
            <w:r w:rsidRPr="00136898">
              <w:rPr>
                <w:rFonts w:ascii="Times New Roman" w:eastAsia="Times New Roman" w:hAnsi="Times New Roman" w:cs="Times New Roman"/>
              </w:rPr>
              <w:t xml:space="preserve"> с применением энергосберегающих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технологий"</w:t>
            </w:r>
          </w:p>
        </w:tc>
        <w:tc>
          <w:tcPr>
            <w:tcW w:w="1984" w:type="dxa"/>
            <w:vMerge w:val="restart"/>
          </w:tcPr>
          <w:p w14:paraId="7C84AAF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08A0DAF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1DFC4C7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6" w:type="dxa"/>
            <w:vAlign w:val="center"/>
          </w:tcPr>
          <w:p w14:paraId="730DF67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5" w:type="dxa"/>
            <w:vAlign w:val="center"/>
          </w:tcPr>
          <w:p w14:paraId="79B575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5EC98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C65EDF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D67509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F8A556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C303739" w14:textId="77777777" w:rsidTr="00C064AD">
        <w:trPr>
          <w:trHeight w:val="301"/>
        </w:trPr>
        <w:tc>
          <w:tcPr>
            <w:tcW w:w="668" w:type="dxa"/>
            <w:vMerge/>
          </w:tcPr>
          <w:p w14:paraId="652C5FF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26ABC0E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3BD54C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16B3616" w14:textId="605F5F9D" w:rsidR="00914368" w:rsidRPr="00136898" w:rsidRDefault="002A4664" w:rsidP="00C064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EB26B2" wp14:editId="2FB8D20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7114540</wp:posOffset>
                      </wp:positionV>
                      <wp:extent cx="3143885" cy="238061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885" cy="2380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5F19B6" w14:textId="77777777" w:rsidR="005C45E4" w:rsidRPr="005A15DC" w:rsidRDefault="005C45E4" w:rsidP="009143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26B2" id="Надпись 1" o:spid="_x0000_s1027" type="#_x0000_t202" style="position:absolute;margin-left:112.2pt;margin-top:560.2pt;width:247.55pt;height:1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" fillcolor="window" stroked="f" strokeweight=".5pt">
                      <v:textbox>
                        <w:txbxContent>
                          <w:p w14:paraId="445F19B6" w14:textId="77777777" w:rsidR="005C45E4" w:rsidRPr="005A15DC" w:rsidRDefault="005C45E4" w:rsidP="0091436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368"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90695E6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6" w:type="dxa"/>
            <w:vAlign w:val="center"/>
          </w:tcPr>
          <w:p w14:paraId="6CB1835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5" w:type="dxa"/>
            <w:vAlign w:val="center"/>
          </w:tcPr>
          <w:p w14:paraId="710801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B206A7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5A12D7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35A576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BD8834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35AFE7E" w14:textId="77777777" w:rsidTr="00C064AD">
        <w:trPr>
          <w:trHeight w:val="298"/>
        </w:trPr>
        <w:tc>
          <w:tcPr>
            <w:tcW w:w="668" w:type="dxa"/>
            <w:vMerge/>
          </w:tcPr>
          <w:p w14:paraId="30C33AA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CAF0F2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E56B96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65D5592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5A8BA7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6" w:type="dxa"/>
            <w:vAlign w:val="center"/>
          </w:tcPr>
          <w:p w14:paraId="5505A3A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14:paraId="5463D0E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452E1BA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AAA56F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3D62223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8E8503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A5C8237" w14:textId="77777777" w:rsidTr="00C064AD">
        <w:trPr>
          <w:trHeight w:val="375"/>
        </w:trPr>
        <w:tc>
          <w:tcPr>
            <w:tcW w:w="668" w:type="dxa"/>
            <w:vMerge/>
          </w:tcPr>
          <w:p w14:paraId="24E1E27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8B8EB8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92FA7A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43E975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03FD160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4B500659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58106031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472C2B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076247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F61E7E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A0B9B95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5385CCC" w14:textId="77777777" w:rsidTr="00C064AD">
        <w:trPr>
          <w:trHeight w:val="595"/>
        </w:trPr>
        <w:tc>
          <w:tcPr>
            <w:tcW w:w="668" w:type="dxa"/>
            <w:vMerge/>
          </w:tcPr>
          <w:p w14:paraId="09FC3EB7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FEB7F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2E35AA3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190100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548120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38E9474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68603E5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45723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63C830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A7C4AF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D55876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A58CFF2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0E4CEAE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7DC963B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ж/д ст. Зеленый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247C280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4A178EA5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4C8397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970,7</w:t>
            </w:r>
          </w:p>
        </w:tc>
        <w:tc>
          <w:tcPr>
            <w:tcW w:w="1276" w:type="dxa"/>
            <w:vAlign w:val="center"/>
          </w:tcPr>
          <w:p w14:paraId="1050744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970,7</w:t>
            </w:r>
          </w:p>
        </w:tc>
        <w:tc>
          <w:tcPr>
            <w:tcW w:w="1275" w:type="dxa"/>
            <w:vAlign w:val="center"/>
          </w:tcPr>
          <w:p w14:paraId="798A760D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DFC6E2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6DDB72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2C9027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470E6F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AAD8817" w14:textId="77777777" w:rsidTr="00C064AD">
        <w:trPr>
          <w:trHeight w:val="595"/>
        </w:trPr>
        <w:tc>
          <w:tcPr>
            <w:tcW w:w="668" w:type="dxa"/>
            <w:vMerge/>
          </w:tcPr>
          <w:p w14:paraId="7C2E3E5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519AD9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525B04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1E9857D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6B2EE7D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938,5</w:t>
            </w:r>
          </w:p>
        </w:tc>
        <w:tc>
          <w:tcPr>
            <w:tcW w:w="1276" w:type="dxa"/>
            <w:vAlign w:val="center"/>
          </w:tcPr>
          <w:p w14:paraId="297428B3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938,5</w:t>
            </w:r>
          </w:p>
        </w:tc>
        <w:tc>
          <w:tcPr>
            <w:tcW w:w="1275" w:type="dxa"/>
            <w:vAlign w:val="center"/>
          </w:tcPr>
          <w:p w14:paraId="684A151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D18312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422938A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82DE0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08CF55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7E8B1D7" w14:textId="77777777" w:rsidTr="00C064AD">
        <w:trPr>
          <w:trHeight w:val="595"/>
        </w:trPr>
        <w:tc>
          <w:tcPr>
            <w:tcW w:w="668" w:type="dxa"/>
            <w:vMerge/>
          </w:tcPr>
          <w:p w14:paraId="2E4AA0A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001810F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4C0C8E1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2E754E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FB1F31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276" w:type="dxa"/>
            <w:vAlign w:val="center"/>
          </w:tcPr>
          <w:p w14:paraId="68C7C83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vAlign w:val="center"/>
          </w:tcPr>
          <w:p w14:paraId="5359F24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CB05C05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4C6F79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14680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9E7425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1984BD10" w14:textId="77777777" w:rsidTr="00C064AD">
        <w:trPr>
          <w:trHeight w:val="595"/>
        </w:trPr>
        <w:tc>
          <w:tcPr>
            <w:tcW w:w="668" w:type="dxa"/>
            <w:vMerge/>
          </w:tcPr>
          <w:p w14:paraId="54FB3B5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520D904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83248D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205603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5F9093F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14:paraId="488A6E7C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14:paraId="01BD648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9C5CAC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40148A8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4D1207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7B94479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13F0AC8" w14:textId="77777777" w:rsidTr="00C064AD">
        <w:trPr>
          <w:trHeight w:val="595"/>
        </w:trPr>
        <w:tc>
          <w:tcPr>
            <w:tcW w:w="668" w:type="dxa"/>
            <w:vMerge/>
          </w:tcPr>
          <w:p w14:paraId="1455BFE5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8AF66B2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C037E7A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D17D08E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45A8C74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14:paraId="76F2CE94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14:paraId="5BEBFC66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3EBFFB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D57BB61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9BC3EB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5BFFC4E" w14:textId="77777777" w:rsidR="00914368" w:rsidRPr="00136898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4E4232F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1A8DA1A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46804FF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Реконструкция автомобильной дороги дер. Бор – дер. </w:t>
            </w:r>
            <w:proofErr w:type="spellStart"/>
            <w:r w:rsidRPr="005222C4">
              <w:rPr>
                <w:rFonts w:ascii="Times New Roman" w:eastAsia="Times New Roman" w:hAnsi="Times New Roman" w:cs="Times New Roman"/>
              </w:rPr>
              <w:t>Проково</w:t>
            </w:r>
            <w:proofErr w:type="spellEnd"/>
            <w:r w:rsidRPr="005222C4">
              <w:rPr>
                <w:rFonts w:ascii="Times New Roman" w:eastAsia="Times New Roman" w:hAnsi="Times New Roman" w:cs="Times New Roman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984" w:type="dxa"/>
            <w:vMerge w:val="restart"/>
          </w:tcPr>
          <w:p w14:paraId="4388F366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22C4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5222C4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77EE7821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2836F4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104677,4</w:t>
            </w:r>
          </w:p>
        </w:tc>
        <w:tc>
          <w:tcPr>
            <w:tcW w:w="1276" w:type="dxa"/>
          </w:tcPr>
          <w:p w14:paraId="575159E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6F2BB99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104677,4</w:t>
            </w:r>
          </w:p>
        </w:tc>
        <w:tc>
          <w:tcPr>
            <w:tcW w:w="1134" w:type="dxa"/>
          </w:tcPr>
          <w:p w14:paraId="0913BDC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63D23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1850CF4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84EDF9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E630AB9" w14:textId="77777777" w:rsidTr="00C064AD">
        <w:trPr>
          <w:trHeight w:val="595"/>
        </w:trPr>
        <w:tc>
          <w:tcPr>
            <w:tcW w:w="668" w:type="dxa"/>
            <w:vMerge/>
          </w:tcPr>
          <w:p w14:paraId="5F26838F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391FBB5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724B22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5B94546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4FA353E3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102 583,9</w:t>
            </w:r>
          </w:p>
        </w:tc>
        <w:tc>
          <w:tcPr>
            <w:tcW w:w="1276" w:type="dxa"/>
          </w:tcPr>
          <w:p w14:paraId="47D613EA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AC6D9C9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102 583,9</w:t>
            </w:r>
          </w:p>
        </w:tc>
        <w:tc>
          <w:tcPr>
            <w:tcW w:w="1134" w:type="dxa"/>
          </w:tcPr>
          <w:p w14:paraId="399DF5C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BEB5DA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0F75125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94D1D20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5CA061E" w14:textId="77777777" w:rsidTr="00C064AD">
        <w:trPr>
          <w:trHeight w:val="595"/>
        </w:trPr>
        <w:tc>
          <w:tcPr>
            <w:tcW w:w="668" w:type="dxa"/>
            <w:vMerge/>
          </w:tcPr>
          <w:p w14:paraId="789F3A96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F97957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54DAB34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ADD3D7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AA4B2CD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2093,5</w:t>
            </w:r>
          </w:p>
        </w:tc>
        <w:tc>
          <w:tcPr>
            <w:tcW w:w="1276" w:type="dxa"/>
          </w:tcPr>
          <w:p w14:paraId="7B6C3830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1B481D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2093,5</w:t>
            </w:r>
          </w:p>
        </w:tc>
        <w:tc>
          <w:tcPr>
            <w:tcW w:w="1134" w:type="dxa"/>
          </w:tcPr>
          <w:p w14:paraId="04E637C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EF68DE3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3ADF79A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40097B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1A72377" w14:textId="77777777" w:rsidTr="00C064AD">
        <w:trPr>
          <w:trHeight w:val="595"/>
        </w:trPr>
        <w:tc>
          <w:tcPr>
            <w:tcW w:w="668" w:type="dxa"/>
            <w:vMerge/>
          </w:tcPr>
          <w:p w14:paraId="32595D9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968B955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19ACA4C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A4F85FA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77D37C6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7590258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CBBABF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C196FF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BCA942C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5A3262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EFBEC5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EF5FDCC" w14:textId="77777777" w:rsidTr="00C064AD">
        <w:trPr>
          <w:trHeight w:val="595"/>
        </w:trPr>
        <w:tc>
          <w:tcPr>
            <w:tcW w:w="668" w:type="dxa"/>
            <w:vMerge/>
          </w:tcPr>
          <w:p w14:paraId="3408863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611BAB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1356E1A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9CDB0F0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309CAB2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9B1CA8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4B3A244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64E30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B66FCC1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8FB5732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D4D0642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60F08A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6E16638F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6BF646E1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 xml:space="preserve">Строительство и реконструкция объектов капитального строительства муниципальной собственности (Школа </w:t>
            </w:r>
            <w:r w:rsidRPr="0060083E">
              <w:rPr>
                <w:rFonts w:ascii="Times New Roman" w:eastAsia="Times New Roman" w:hAnsi="Times New Roman" w:cs="Times New Roman"/>
              </w:rPr>
              <w:lastRenderedPageBreak/>
              <w:t>Шалакуша, №2 г. Няндома)</w:t>
            </w:r>
          </w:p>
        </w:tc>
        <w:tc>
          <w:tcPr>
            <w:tcW w:w="1984" w:type="dxa"/>
            <w:vMerge w:val="restart"/>
          </w:tcPr>
          <w:p w14:paraId="620A0F29" w14:textId="77777777" w:rsidR="0060083E" w:rsidRPr="005222C4" w:rsidRDefault="00EA73F6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lastRenderedPageBreak/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36F4879D" w14:textId="77777777" w:rsidR="0060083E" w:rsidRPr="005222C4" w:rsidRDefault="0060083E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E036534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4191,5</w:t>
            </w:r>
          </w:p>
        </w:tc>
        <w:tc>
          <w:tcPr>
            <w:tcW w:w="1276" w:type="dxa"/>
          </w:tcPr>
          <w:p w14:paraId="434E6D8F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4191,5</w:t>
            </w:r>
          </w:p>
        </w:tc>
        <w:tc>
          <w:tcPr>
            <w:tcW w:w="1275" w:type="dxa"/>
          </w:tcPr>
          <w:p w14:paraId="32CDCF7B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9D74EE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F9BA0BB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07210B4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2F7C35F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6F511280" w14:textId="77777777" w:rsidTr="00C064AD">
        <w:trPr>
          <w:trHeight w:val="595"/>
        </w:trPr>
        <w:tc>
          <w:tcPr>
            <w:tcW w:w="668" w:type="dxa"/>
            <w:vMerge/>
          </w:tcPr>
          <w:p w14:paraId="19CAB84C" w14:textId="77777777" w:rsidR="0060083E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10CEABE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796382A" w14:textId="77777777" w:rsidR="0060083E" w:rsidRPr="005222C4" w:rsidRDefault="0060083E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8F5857E" w14:textId="77777777" w:rsidR="0060083E" w:rsidRPr="005222C4" w:rsidRDefault="0060083E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1E0EEB46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D648E42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5B24BCC" w14:textId="77777777" w:rsidR="0060083E" w:rsidRPr="005222C4" w:rsidRDefault="0060083E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12B870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D3A66AC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481A0FC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C09CED9" w14:textId="77777777" w:rsidR="0060083E" w:rsidRPr="005222C4" w:rsidRDefault="0060083E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31F63350" w14:textId="77777777" w:rsidTr="00C064AD">
        <w:trPr>
          <w:trHeight w:val="595"/>
        </w:trPr>
        <w:tc>
          <w:tcPr>
            <w:tcW w:w="668" w:type="dxa"/>
            <w:vMerge/>
          </w:tcPr>
          <w:p w14:paraId="143FB722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B6145ED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C4863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75EB6CA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7973B0D" w14:textId="77777777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FC12922" w14:textId="77777777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053B4CC" w14:textId="77777777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4BDFD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D6D38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77DEA7D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4998E5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00D30ED" w14:textId="77777777" w:rsidTr="00C064AD">
        <w:trPr>
          <w:trHeight w:val="595"/>
        </w:trPr>
        <w:tc>
          <w:tcPr>
            <w:tcW w:w="668" w:type="dxa"/>
            <w:vMerge/>
          </w:tcPr>
          <w:p w14:paraId="4D1B5522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9DE7B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0CF6D0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096E163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7517B1D" w14:textId="77777777" w:rsidR="0060083E" w:rsidRPr="005222C4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1291,5</w:t>
            </w:r>
          </w:p>
        </w:tc>
        <w:tc>
          <w:tcPr>
            <w:tcW w:w="1276" w:type="dxa"/>
          </w:tcPr>
          <w:p w14:paraId="3BECF3F5" w14:textId="77777777" w:rsidR="0060083E" w:rsidRPr="005222C4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1291,5</w:t>
            </w:r>
          </w:p>
        </w:tc>
        <w:tc>
          <w:tcPr>
            <w:tcW w:w="1275" w:type="dxa"/>
          </w:tcPr>
          <w:p w14:paraId="0C57D17A" w14:textId="77777777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00BF62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5EE54C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336919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F7BEBAC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0BD13F3C" w14:textId="77777777" w:rsidTr="00C064AD">
        <w:trPr>
          <w:trHeight w:val="595"/>
        </w:trPr>
        <w:tc>
          <w:tcPr>
            <w:tcW w:w="668" w:type="dxa"/>
            <w:vMerge/>
          </w:tcPr>
          <w:p w14:paraId="251ACF4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08EFF8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8EDE05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8C464F0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1612447" w14:textId="77777777" w:rsidR="0060083E" w:rsidRPr="005222C4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  <w:r w:rsidR="006008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6B99082" w14:textId="77777777" w:rsidR="0060083E" w:rsidRPr="005222C4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  <w:r w:rsidR="006008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E9A776" w14:textId="77777777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CA4AB5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0A0F0DF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945832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AC5A82A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40712E05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75738A87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6C9663E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 xml:space="preserve">Разработка ПСД, инженерные изыскания, рабочая документация (ФОК, реконструкция </w:t>
            </w:r>
            <w:proofErr w:type="spellStart"/>
            <w:proofErr w:type="gramStart"/>
            <w:r w:rsidRPr="0060083E">
              <w:rPr>
                <w:rFonts w:ascii="Times New Roman" w:eastAsia="Times New Roman" w:hAnsi="Times New Roman" w:cs="Times New Roman"/>
              </w:rPr>
              <w:t>авт.дор</w:t>
            </w:r>
            <w:proofErr w:type="spellEnd"/>
            <w:proofErr w:type="gramEnd"/>
            <w:r w:rsidRPr="0060083E">
              <w:rPr>
                <w:rFonts w:ascii="Times New Roman" w:eastAsia="Times New Roman" w:hAnsi="Times New Roman" w:cs="Times New Roman"/>
              </w:rPr>
              <w:t xml:space="preserve"> в Шалакуше)</w:t>
            </w:r>
          </w:p>
        </w:tc>
        <w:tc>
          <w:tcPr>
            <w:tcW w:w="1984" w:type="dxa"/>
            <w:vMerge w:val="restart"/>
          </w:tcPr>
          <w:p w14:paraId="6083E00C" w14:textId="77777777" w:rsidR="0060083E" w:rsidRPr="005222C4" w:rsidRDefault="00EA73F6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3E3716AF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26E07BF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6" w:type="dxa"/>
          </w:tcPr>
          <w:p w14:paraId="322C11DD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5FB61F3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D7F88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065A5A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1690353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55607AC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636EE65" w14:textId="77777777" w:rsidTr="00C064AD">
        <w:trPr>
          <w:trHeight w:val="595"/>
        </w:trPr>
        <w:tc>
          <w:tcPr>
            <w:tcW w:w="668" w:type="dxa"/>
            <w:vMerge/>
          </w:tcPr>
          <w:p w14:paraId="50FF5C2B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F7FBC1A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603386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FA55BBF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5BD6D7A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F1DB8E9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24BA97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B05C58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7D38552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8AE5D40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43C3E82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E1CFFA8" w14:textId="77777777" w:rsidTr="00C064AD">
        <w:trPr>
          <w:trHeight w:val="595"/>
        </w:trPr>
        <w:tc>
          <w:tcPr>
            <w:tcW w:w="668" w:type="dxa"/>
            <w:vMerge/>
          </w:tcPr>
          <w:p w14:paraId="34648B7C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047D204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E509F3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5FA0BC7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4A2AD9B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FEAE4C2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156AAF6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E979F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BF876A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5EBFB65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91823A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3D9C20B" w14:textId="77777777" w:rsidTr="00C064AD">
        <w:trPr>
          <w:trHeight w:val="595"/>
        </w:trPr>
        <w:tc>
          <w:tcPr>
            <w:tcW w:w="668" w:type="dxa"/>
            <w:vMerge/>
          </w:tcPr>
          <w:p w14:paraId="1988B423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736FF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39B3AFC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532B0BC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14B2F850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6" w:type="dxa"/>
          </w:tcPr>
          <w:p w14:paraId="30ECCAA3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0726A430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75782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658FBBF9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62B1BB1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ED24624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429E2D37" w14:textId="77777777" w:rsidTr="00C064AD">
        <w:trPr>
          <w:trHeight w:val="595"/>
        </w:trPr>
        <w:tc>
          <w:tcPr>
            <w:tcW w:w="668" w:type="dxa"/>
            <w:vMerge/>
          </w:tcPr>
          <w:p w14:paraId="03F62094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44C758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4468D5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1AA459C" w14:textId="7777777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3D522D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78686C1" w14:textId="77777777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EEC5E1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E1CF13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DD1F360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A72A428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B107D27" w14:textId="7777777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6E78455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49396E1F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B427E9E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>Разработка рабочей документации для строительства объектов уличного освещения</w:t>
            </w:r>
          </w:p>
        </w:tc>
        <w:tc>
          <w:tcPr>
            <w:tcW w:w="1984" w:type="dxa"/>
            <w:vMerge w:val="restart"/>
          </w:tcPr>
          <w:p w14:paraId="010047B2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02CB3868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493F9ED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28BE424A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5" w:type="dxa"/>
          </w:tcPr>
          <w:p w14:paraId="2601CC61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0A614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F41E768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E57771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C80A649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A4B724A" w14:textId="77777777" w:rsidTr="00C064AD">
        <w:trPr>
          <w:trHeight w:val="595"/>
        </w:trPr>
        <w:tc>
          <w:tcPr>
            <w:tcW w:w="668" w:type="dxa"/>
            <w:vMerge/>
          </w:tcPr>
          <w:p w14:paraId="17080593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9CAA774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E86D8D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638B54C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890099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8CDA02E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386DDF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7FD99EE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071375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05823ABC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013FFDB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273E976" w14:textId="77777777" w:rsidTr="00C064AD">
        <w:trPr>
          <w:trHeight w:val="595"/>
        </w:trPr>
        <w:tc>
          <w:tcPr>
            <w:tcW w:w="668" w:type="dxa"/>
            <w:vMerge/>
          </w:tcPr>
          <w:p w14:paraId="4B6C52EE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5B64A55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D4E588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1A5F421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693505C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C7EA000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20CD2440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F475A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526FAB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692D17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97A4347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4D3E2C7" w14:textId="77777777" w:rsidTr="00C064AD">
        <w:trPr>
          <w:trHeight w:val="595"/>
        </w:trPr>
        <w:tc>
          <w:tcPr>
            <w:tcW w:w="668" w:type="dxa"/>
            <w:vMerge/>
          </w:tcPr>
          <w:p w14:paraId="73D0389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61717AD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EF40B36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35ED568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282DD8DD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01E56736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1275" w:type="dxa"/>
          </w:tcPr>
          <w:p w14:paraId="58B53CAF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E5FD03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1283B1A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F701435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9C4253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0F26C35E" w14:textId="77777777" w:rsidTr="00C064AD">
        <w:trPr>
          <w:trHeight w:val="595"/>
        </w:trPr>
        <w:tc>
          <w:tcPr>
            <w:tcW w:w="668" w:type="dxa"/>
            <w:vMerge/>
          </w:tcPr>
          <w:p w14:paraId="0FAFD08D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6E0660C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9B7B65F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DC3673" w14:textId="77777777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4621AEBF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539AE7B" w14:textId="7777777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0E75709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02D08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505D5B4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BE4495C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FDF28A2" w14:textId="77777777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3BC174DE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69FC2738" w14:textId="482E5C88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09796D75" w14:textId="693CCAF1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 xml:space="preserve">Капитальный ремонт участка автомобильной дороги </w:t>
            </w:r>
            <w:proofErr w:type="spellStart"/>
            <w:r w:rsidRPr="001936CA">
              <w:rPr>
                <w:rFonts w:ascii="Times New Roman" w:eastAsia="Times New Roman" w:hAnsi="Times New Roman" w:cs="Times New Roman"/>
              </w:rPr>
              <w:t>Логиновская</w:t>
            </w:r>
            <w:proofErr w:type="spellEnd"/>
            <w:r w:rsidRPr="001936CA">
              <w:rPr>
                <w:rFonts w:ascii="Times New Roman" w:eastAsia="Times New Roman" w:hAnsi="Times New Roman" w:cs="Times New Roman"/>
              </w:rPr>
              <w:t xml:space="preserve">-Алексеевская, </w:t>
            </w:r>
            <w:r w:rsidRPr="001936CA">
              <w:rPr>
                <w:rFonts w:ascii="Times New Roman" w:eastAsia="Times New Roman" w:hAnsi="Times New Roman" w:cs="Times New Roman"/>
              </w:rPr>
              <w:lastRenderedPageBreak/>
              <w:t xml:space="preserve">проходящего по ул. 1 </w:t>
            </w:r>
            <w:proofErr w:type="spellStart"/>
            <w:r w:rsidRPr="001936CA">
              <w:rPr>
                <w:rFonts w:ascii="Times New Roman" w:eastAsia="Times New Roman" w:hAnsi="Times New Roman" w:cs="Times New Roman"/>
              </w:rPr>
              <w:t>Петаревская</w:t>
            </w:r>
            <w:proofErr w:type="spellEnd"/>
            <w:r w:rsidRPr="001936CA">
              <w:rPr>
                <w:rFonts w:ascii="Times New Roman" w:eastAsia="Times New Roman" w:hAnsi="Times New Roman" w:cs="Times New Roman"/>
              </w:rPr>
              <w:t xml:space="preserve"> дер. </w:t>
            </w:r>
            <w:proofErr w:type="spellStart"/>
            <w:r w:rsidRPr="001936CA">
              <w:rPr>
                <w:rFonts w:ascii="Times New Roman" w:eastAsia="Times New Roman" w:hAnsi="Times New Roman" w:cs="Times New Roman"/>
              </w:rPr>
              <w:t>Петариха</w:t>
            </w:r>
            <w:proofErr w:type="spellEnd"/>
            <w:r w:rsidRPr="001936CA">
              <w:rPr>
                <w:rFonts w:ascii="Times New Roman" w:eastAsia="Times New Roman" w:hAnsi="Times New Roman" w:cs="Times New Roman"/>
              </w:rPr>
              <w:t xml:space="preserve">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1268DA61" w14:textId="676D1CFC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936CA">
              <w:rPr>
                <w:rFonts w:ascii="Times New Roman" w:eastAsia="Times New Roman" w:hAnsi="Times New Roman" w:cs="Times New Roman"/>
              </w:rPr>
              <w:lastRenderedPageBreak/>
              <w:t>Управление  строительства</w:t>
            </w:r>
            <w:proofErr w:type="gramEnd"/>
            <w:r w:rsidRPr="001936CA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5B8E698B" w14:textId="24CBD9D5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173DD14" w14:textId="455F9846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10016,4</w:t>
            </w:r>
          </w:p>
        </w:tc>
        <w:tc>
          <w:tcPr>
            <w:tcW w:w="1276" w:type="dxa"/>
          </w:tcPr>
          <w:p w14:paraId="54F50B1A" w14:textId="318DAF83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7B7BF2F" w14:textId="314E7705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10016,4</w:t>
            </w:r>
          </w:p>
        </w:tc>
        <w:tc>
          <w:tcPr>
            <w:tcW w:w="1134" w:type="dxa"/>
          </w:tcPr>
          <w:p w14:paraId="3F2E521B" w14:textId="02ED654D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6F109C17" w14:textId="6CE900C9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6B4106BA" w14:textId="4F37E99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8AC0ED3" w14:textId="50D5795B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34AC6747" w14:textId="77777777" w:rsidTr="00C064AD">
        <w:trPr>
          <w:trHeight w:val="595"/>
        </w:trPr>
        <w:tc>
          <w:tcPr>
            <w:tcW w:w="668" w:type="dxa"/>
            <w:vMerge/>
          </w:tcPr>
          <w:p w14:paraId="020D325F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F5222FA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D14C11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03F7767" w14:textId="68425D81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DD4762B" w14:textId="4684C817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5902,6</w:t>
            </w:r>
          </w:p>
        </w:tc>
        <w:tc>
          <w:tcPr>
            <w:tcW w:w="1276" w:type="dxa"/>
          </w:tcPr>
          <w:p w14:paraId="3AC641F6" w14:textId="0DC49AE9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2DD5B3F" w14:textId="50003D30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5902,6</w:t>
            </w:r>
          </w:p>
        </w:tc>
        <w:tc>
          <w:tcPr>
            <w:tcW w:w="1134" w:type="dxa"/>
          </w:tcPr>
          <w:p w14:paraId="61027AC4" w14:textId="402293E0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72CAD36" w14:textId="32D68B28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7FDBBB2" w14:textId="621C7CE9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C1675A7" w14:textId="7B92BD7B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10DCC384" w14:textId="77777777" w:rsidTr="00C064AD">
        <w:trPr>
          <w:trHeight w:val="595"/>
        </w:trPr>
        <w:tc>
          <w:tcPr>
            <w:tcW w:w="668" w:type="dxa"/>
            <w:vMerge/>
          </w:tcPr>
          <w:p w14:paraId="55E44C59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251DF2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9E9C4F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834FDC2" w14:textId="578135DF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3F7DBC2" w14:textId="1110F47C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3102,2</w:t>
            </w:r>
          </w:p>
        </w:tc>
        <w:tc>
          <w:tcPr>
            <w:tcW w:w="1276" w:type="dxa"/>
          </w:tcPr>
          <w:p w14:paraId="66B68AF9" w14:textId="74E28E60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3FE6913" w14:textId="69C17FF8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3102,2</w:t>
            </w:r>
          </w:p>
        </w:tc>
        <w:tc>
          <w:tcPr>
            <w:tcW w:w="1134" w:type="dxa"/>
          </w:tcPr>
          <w:p w14:paraId="52119F9F" w14:textId="13D0332F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9256690" w14:textId="027AF4BF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ADC66F2" w14:textId="64B23B22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4663A70" w14:textId="4898E53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0747FD30" w14:textId="77777777" w:rsidTr="00C064AD">
        <w:trPr>
          <w:trHeight w:val="595"/>
        </w:trPr>
        <w:tc>
          <w:tcPr>
            <w:tcW w:w="668" w:type="dxa"/>
            <w:vMerge/>
          </w:tcPr>
          <w:p w14:paraId="7824E9D9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B2C310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960C0EA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FD5AAC5" w14:textId="67F02D3D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430538A2" w14:textId="7003BAF1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14:paraId="3A5A7C70" w14:textId="00DBA719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C64A982" w14:textId="00B36029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14:paraId="7CC7AB60" w14:textId="496FB5E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3068933" w14:textId="0B0E5781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CCA1ECC" w14:textId="4E975AFE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10C7DEE" w14:textId="2537D6A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5F18097A" w14:textId="77777777" w:rsidTr="00C064AD">
        <w:trPr>
          <w:trHeight w:val="595"/>
        </w:trPr>
        <w:tc>
          <w:tcPr>
            <w:tcW w:w="668" w:type="dxa"/>
            <w:vMerge/>
          </w:tcPr>
          <w:p w14:paraId="1FEA5545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BD5F0B5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805C3E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C5FA68B" w14:textId="5EC8E89A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84EB2D" w14:textId="169C25AA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1001,6</w:t>
            </w:r>
          </w:p>
        </w:tc>
        <w:tc>
          <w:tcPr>
            <w:tcW w:w="1276" w:type="dxa"/>
          </w:tcPr>
          <w:p w14:paraId="423EFE88" w14:textId="661ED9A1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5B77184" w14:textId="36D6AEF0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1001,6</w:t>
            </w:r>
          </w:p>
        </w:tc>
        <w:tc>
          <w:tcPr>
            <w:tcW w:w="1134" w:type="dxa"/>
          </w:tcPr>
          <w:p w14:paraId="698A7AB7" w14:textId="1A9AD4D3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092AD4E" w14:textId="3B962F01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160F2F41" w14:textId="458B8BA5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F9480A4" w14:textId="2D0EB18D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3A09DA20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0378612C" w14:textId="0C339D46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C3479C6" w14:textId="42BCF385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443081E3" w14:textId="5FE570C4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936CA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1936CA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13F3BCF5" w14:textId="2FC402C5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8A4AE2B" w14:textId="4E00820E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75093,7</w:t>
            </w:r>
          </w:p>
        </w:tc>
        <w:tc>
          <w:tcPr>
            <w:tcW w:w="1276" w:type="dxa"/>
          </w:tcPr>
          <w:p w14:paraId="30BA4CB6" w14:textId="7BED8BFE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61DB895" w14:textId="07861559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75093,7</w:t>
            </w:r>
          </w:p>
        </w:tc>
        <w:tc>
          <w:tcPr>
            <w:tcW w:w="1134" w:type="dxa"/>
          </w:tcPr>
          <w:p w14:paraId="6D3F1D7E" w14:textId="158CAE7A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95B643C" w14:textId="5544454B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2211635" w14:textId="3723405D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A5DC2E0" w14:textId="5E68FBC3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2B88FC6" w14:textId="77777777" w:rsidTr="00C064AD">
        <w:trPr>
          <w:trHeight w:val="595"/>
        </w:trPr>
        <w:tc>
          <w:tcPr>
            <w:tcW w:w="668" w:type="dxa"/>
            <w:vMerge/>
          </w:tcPr>
          <w:p w14:paraId="1C9A8C02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FF9DAA0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F452B47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B9A2612" w14:textId="7D61B4A6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3B3743A" w14:textId="7A8439DD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43994,9</w:t>
            </w:r>
          </w:p>
        </w:tc>
        <w:tc>
          <w:tcPr>
            <w:tcW w:w="1276" w:type="dxa"/>
          </w:tcPr>
          <w:p w14:paraId="767EC04A" w14:textId="5D748CBB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7A3D44F" w14:textId="10C4E3D8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43994,9</w:t>
            </w:r>
          </w:p>
        </w:tc>
        <w:tc>
          <w:tcPr>
            <w:tcW w:w="1134" w:type="dxa"/>
          </w:tcPr>
          <w:p w14:paraId="6314DD99" w14:textId="47EFB129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2861D03" w14:textId="2DC86419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E13BB2E" w14:textId="31081073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600AB4E" w14:textId="1BEFE3A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6E8BD405" w14:textId="77777777" w:rsidTr="00C064AD">
        <w:trPr>
          <w:trHeight w:val="595"/>
        </w:trPr>
        <w:tc>
          <w:tcPr>
            <w:tcW w:w="668" w:type="dxa"/>
            <w:vMerge/>
          </w:tcPr>
          <w:p w14:paraId="6699E51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8F66E3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0EED2B3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5160900" w14:textId="3D024638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9641505" w14:textId="6C55313E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23514,4</w:t>
            </w:r>
          </w:p>
        </w:tc>
        <w:tc>
          <w:tcPr>
            <w:tcW w:w="1276" w:type="dxa"/>
          </w:tcPr>
          <w:p w14:paraId="0F8760B9" w14:textId="2AC36F63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7964F14" w14:textId="4A30C36F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23514,4</w:t>
            </w:r>
          </w:p>
        </w:tc>
        <w:tc>
          <w:tcPr>
            <w:tcW w:w="1134" w:type="dxa"/>
          </w:tcPr>
          <w:p w14:paraId="3C64A31C" w14:textId="516C5CAB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BD231C6" w14:textId="7BB4E89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9CC7982" w14:textId="1D6BE41F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45E3E60" w14:textId="5CFC834F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F2A42C4" w14:textId="77777777" w:rsidTr="00C064AD">
        <w:trPr>
          <w:trHeight w:val="595"/>
        </w:trPr>
        <w:tc>
          <w:tcPr>
            <w:tcW w:w="668" w:type="dxa"/>
            <w:vMerge/>
          </w:tcPr>
          <w:p w14:paraId="30358EDB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11B632B7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5C45114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672164" w14:textId="1E4972E1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3A78CADA" w14:textId="7A93E753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276" w:type="dxa"/>
          </w:tcPr>
          <w:p w14:paraId="470AD8A6" w14:textId="2AB75F82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6262EC7" w14:textId="5429219E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</w:tcPr>
          <w:p w14:paraId="01DD2CF0" w14:textId="452BDFBE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D119FD9" w14:textId="664B32E8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82E0533" w14:textId="4F1B32A8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88A5D4E" w14:textId="5E46562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78A945F2" w14:textId="77777777" w:rsidTr="00C064AD">
        <w:trPr>
          <w:trHeight w:val="595"/>
        </w:trPr>
        <w:tc>
          <w:tcPr>
            <w:tcW w:w="668" w:type="dxa"/>
            <w:vMerge/>
          </w:tcPr>
          <w:p w14:paraId="322ED720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9FFADA8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0B5E75C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D79B2C1" w14:textId="578040FB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0CB532F" w14:textId="1B6D8C34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7509,3</w:t>
            </w:r>
          </w:p>
        </w:tc>
        <w:tc>
          <w:tcPr>
            <w:tcW w:w="1276" w:type="dxa"/>
          </w:tcPr>
          <w:p w14:paraId="6342E6F9" w14:textId="44B9F6E8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8A3C171" w14:textId="3107CA10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7509,3</w:t>
            </w:r>
          </w:p>
        </w:tc>
        <w:tc>
          <w:tcPr>
            <w:tcW w:w="1134" w:type="dxa"/>
          </w:tcPr>
          <w:p w14:paraId="5D40BD81" w14:textId="3F334AC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7B2D336" w14:textId="6DECD082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25D6DD2" w14:textId="6173361D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54AFBC4" w14:textId="4B63D196" w:rsidR="008C6204" w:rsidRPr="008C6204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C6204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60FA86C" w14:textId="77777777" w:rsidTr="00C064AD">
        <w:trPr>
          <w:trHeight w:val="595"/>
        </w:trPr>
        <w:tc>
          <w:tcPr>
            <w:tcW w:w="668" w:type="dxa"/>
            <w:vMerge w:val="restart"/>
          </w:tcPr>
          <w:p w14:paraId="64C863ED" w14:textId="60E9F23C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76AE5934" w14:textId="29FB41B6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Реконструкция автомобильной дороги по ул. Октябрьская, ул. Первомайская, ул. Заводская, ул. Гагарина пос. Шалакуша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19A1257E" w14:textId="3F142879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1936CA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1936CA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56280127" w14:textId="6E965A50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57C11FB7" w14:textId="00AFFB5C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1276" w:type="dxa"/>
          </w:tcPr>
          <w:p w14:paraId="26EA9490" w14:textId="10612EE5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0520D11" w14:textId="7F233022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</w:tcPr>
          <w:p w14:paraId="36CBF3DB" w14:textId="21D45F05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956F89E" w14:textId="66A73649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88C99FF" w14:textId="409A9A52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4FC81E3" w14:textId="7EB1EF3D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001D3BAC" w14:textId="77777777" w:rsidTr="00C064AD">
        <w:trPr>
          <w:trHeight w:val="595"/>
        </w:trPr>
        <w:tc>
          <w:tcPr>
            <w:tcW w:w="668" w:type="dxa"/>
            <w:vMerge/>
          </w:tcPr>
          <w:p w14:paraId="357F3329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BDA8847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9AB0A93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1C169C3" w14:textId="4FF709BB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24035F2B" w14:textId="4193EE41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066BBE1" w14:textId="7B50BF4F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042769C" w14:textId="242C8D97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CD30A3" w14:textId="6B4DFD42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1ACFC1B2" w14:textId="37DA6AAF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F469365" w14:textId="061F1C27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1915957" w14:textId="0B33F3EB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3D20B7DF" w14:textId="77777777" w:rsidTr="00C064AD">
        <w:trPr>
          <w:trHeight w:val="595"/>
        </w:trPr>
        <w:tc>
          <w:tcPr>
            <w:tcW w:w="668" w:type="dxa"/>
            <w:vMerge/>
          </w:tcPr>
          <w:p w14:paraId="4A2807BE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CBDD278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9404C9E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2C80929" w14:textId="4CBB6820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F1459D6" w14:textId="5C7BE2B0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AC74ED2" w14:textId="63C83BC6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3B278D3B" w14:textId="5C409C64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61DA16" w14:textId="29F9C0E4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FF86D08" w14:textId="513B7F15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87BD399" w14:textId="7287A7E8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17192FC" w14:textId="6321427B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605D8DD7" w14:textId="77777777" w:rsidTr="00C064AD">
        <w:trPr>
          <w:trHeight w:val="595"/>
        </w:trPr>
        <w:tc>
          <w:tcPr>
            <w:tcW w:w="668" w:type="dxa"/>
            <w:vMerge/>
          </w:tcPr>
          <w:p w14:paraId="3F7EFD04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5BD4E9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A7C7296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344B0C5" w14:textId="09A24CAA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1D3E4BF6" w14:textId="1317DEAD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1276" w:type="dxa"/>
          </w:tcPr>
          <w:p w14:paraId="79F4E066" w14:textId="13AA015C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251A68F" w14:textId="5C19AE01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</w:tcPr>
          <w:p w14:paraId="516F9F61" w14:textId="6D69C4AA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2422780" w14:textId="72873BB7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EF23C7A" w14:textId="594161C5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E071280" w14:textId="0E0046CC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</w:tr>
      <w:tr w:rsidR="008C6204" w:rsidRPr="00136898" w14:paraId="50276C85" w14:textId="77777777" w:rsidTr="00C064AD">
        <w:trPr>
          <w:trHeight w:val="595"/>
        </w:trPr>
        <w:tc>
          <w:tcPr>
            <w:tcW w:w="668" w:type="dxa"/>
            <w:vMerge/>
          </w:tcPr>
          <w:p w14:paraId="6C9D1825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1B42765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7583385" w14:textId="77777777" w:rsidR="008C6204" w:rsidRPr="005222C4" w:rsidRDefault="008C6204" w:rsidP="008C620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DBD4962" w14:textId="1C1CF8BF" w:rsidR="008C6204" w:rsidRPr="005222C4" w:rsidRDefault="008C6204" w:rsidP="008C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6CA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1B52D2A" w14:textId="596E3D0F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E9261C5" w14:textId="7C02E582" w:rsidR="008C6204" w:rsidRDefault="008C6204" w:rsidP="008C62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0BDC7A5" w14:textId="1D8F69A3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A0A8D6" w14:textId="0DAAA5CC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D79CD72" w14:textId="490ADBAF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4CB5A21" w14:textId="3C50B163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84D7FA9" w14:textId="3BA8B8FB" w:rsidR="008C6204" w:rsidRPr="0060083E" w:rsidRDefault="008C6204" w:rsidP="008C6204">
            <w:pPr>
              <w:jc w:val="center"/>
              <w:rPr>
                <w:rFonts w:ascii="Times New Roman" w:hAnsi="Times New Roman" w:cs="Times New Roman"/>
              </w:rPr>
            </w:pPr>
            <w:r w:rsidRPr="0085328A">
              <w:rPr>
                <w:rFonts w:ascii="Times New Roman" w:hAnsi="Times New Roman" w:cs="Times New Roman"/>
              </w:rPr>
              <w:t>0,0</w:t>
            </w:r>
          </w:p>
        </w:tc>
      </w:tr>
      <w:tr w:rsidR="001936CA" w:rsidRPr="00136898" w14:paraId="5AA704E5" w14:textId="77777777" w:rsidTr="00C064AD">
        <w:trPr>
          <w:trHeight w:val="595"/>
        </w:trPr>
        <w:tc>
          <w:tcPr>
            <w:tcW w:w="668" w:type="dxa"/>
          </w:tcPr>
          <w:p w14:paraId="2AACC04D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auto"/>
          </w:tcPr>
          <w:p w14:paraId="405A1281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5A84B21B" w14:textId="77777777" w:rsidR="001936CA" w:rsidRPr="005222C4" w:rsidRDefault="001936CA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FB1AE72" w14:textId="77777777" w:rsidR="001936CA" w:rsidRPr="005222C4" w:rsidRDefault="001936CA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E7E0FD3" w14:textId="77777777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531E545" w14:textId="77777777" w:rsidR="001936CA" w:rsidRDefault="001936CA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6357D2D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1023E0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F3D4461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C752EC2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68F8325" w14:textId="77777777" w:rsidR="001936CA" w:rsidRPr="0060083E" w:rsidRDefault="001936CA" w:rsidP="00EA7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368" w:rsidRPr="00136898" w14:paraId="41BB573E" w14:textId="77777777" w:rsidTr="00C064AD">
        <w:trPr>
          <w:trHeight w:val="263"/>
        </w:trPr>
        <w:tc>
          <w:tcPr>
            <w:tcW w:w="668" w:type="dxa"/>
          </w:tcPr>
          <w:p w14:paraId="5D21B1E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70B3EDEB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5222C4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</w:tr>
      <w:tr w:rsidR="00914368" w:rsidRPr="00136898" w14:paraId="6CBEF32D" w14:textId="77777777" w:rsidTr="00914368">
        <w:trPr>
          <w:trHeight w:val="263"/>
        </w:trPr>
        <w:tc>
          <w:tcPr>
            <w:tcW w:w="668" w:type="dxa"/>
            <w:vMerge w:val="restart"/>
          </w:tcPr>
          <w:p w14:paraId="4B0EBD9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01" w:type="dxa"/>
            <w:vMerge w:val="restart"/>
          </w:tcPr>
          <w:p w14:paraId="0F8B279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Pr="005222C4">
              <w:rPr>
                <w:rFonts w:ascii="Times New Roman" w:hAnsi="Times New Roman" w:cs="Times New Roman"/>
              </w:rPr>
              <w:t xml:space="preserve">проектов по благоустройству сельских территорий </w:t>
            </w:r>
          </w:p>
        </w:tc>
        <w:tc>
          <w:tcPr>
            <w:tcW w:w="1984" w:type="dxa"/>
            <w:vMerge w:val="restart"/>
          </w:tcPr>
          <w:p w14:paraId="68798884" w14:textId="77777777" w:rsidR="00914368" w:rsidRPr="005222C4" w:rsidRDefault="006C1914" w:rsidP="005C45E4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</w:t>
            </w:r>
            <w:proofErr w:type="gramEnd"/>
            <w:r w:rsidRPr="00EA73F6">
              <w:rPr>
                <w:rFonts w:ascii="Times New Roman" w:eastAsia="Times New Roman" w:hAnsi="Times New Roman" w:cs="Times New Roman"/>
              </w:rPr>
              <w:t>, архитектуры и ЖКХ</w:t>
            </w:r>
          </w:p>
        </w:tc>
        <w:tc>
          <w:tcPr>
            <w:tcW w:w="2126" w:type="dxa"/>
          </w:tcPr>
          <w:p w14:paraId="19771B8E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968C3C5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1965,3</w:t>
            </w:r>
          </w:p>
        </w:tc>
        <w:tc>
          <w:tcPr>
            <w:tcW w:w="1276" w:type="dxa"/>
            <w:vAlign w:val="center"/>
          </w:tcPr>
          <w:p w14:paraId="132B245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1965,3</w:t>
            </w:r>
          </w:p>
        </w:tc>
        <w:tc>
          <w:tcPr>
            <w:tcW w:w="1275" w:type="dxa"/>
            <w:vAlign w:val="center"/>
          </w:tcPr>
          <w:p w14:paraId="791E449E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193B5CE2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5670AC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D14D1AD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12BCB6D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D23FA81" w14:textId="77777777" w:rsidTr="00914368">
        <w:trPr>
          <w:trHeight w:val="263"/>
        </w:trPr>
        <w:tc>
          <w:tcPr>
            <w:tcW w:w="668" w:type="dxa"/>
            <w:vMerge/>
          </w:tcPr>
          <w:p w14:paraId="7483F17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4D366A2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D1506D4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AB3D2C6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FA9D504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1338,0</w:t>
            </w:r>
          </w:p>
        </w:tc>
        <w:tc>
          <w:tcPr>
            <w:tcW w:w="1276" w:type="dxa"/>
            <w:vAlign w:val="center"/>
          </w:tcPr>
          <w:p w14:paraId="015DC131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1338,0</w:t>
            </w:r>
          </w:p>
        </w:tc>
        <w:tc>
          <w:tcPr>
            <w:tcW w:w="1275" w:type="dxa"/>
            <w:vAlign w:val="center"/>
          </w:tcPr>
          <w:p w14:paraId="04C913E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310D20A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FAA20D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CBB53F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59917AE1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17F5256" w14:textId="77777777" w:rsidTr="00914368">
        <w:trPr>
          <w:trHeight w:val="263"/>
        </w:trPr>
        <w:tc>
          <w:tcPr>
            <w:tcW w:w="668" w:type="dxa"/>
            <w:vMerge/>
          </w:tcPr>
          <w:p w14:paraId="284E0ED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59D129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5E02B8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3F31571" w14:textId="77777777" w:rsidR="00914368" w:rsidRPr="005222C4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F8A4E6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6" w:type="dxa"/>
            <w:vAlign w:val="center"/>
          </w:tcPr>
          <w:p w14:paraId="17EE30F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5" w:type="dxa"/>
            <w:vAlign w:val="center"/>
          </w:tcPr>
          <w:p w14:paraId="27D9370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532072A3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EDABD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48A182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771526D3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DD23C8A" w14:textId="77777777" w:rsidTr="00914368">
        <w:trPr>
          <w:trHeight w:val="263"/>
        </w:trPr>
        <w:tc>
          <w:tcPr>
            <w:tcW w:w="668" w:type="dxa"/>
            <w:vMerge/>
          </w:tcPr>
          <w:p w14:paraId="0C864D1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7482667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5F6017E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9A40639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48F606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14:paraId="3B72CD0D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5" w:type="dxa"/>
            <w:vAlign w:val="center"/>
          </w:tcPr>
          <w:p w14:paraId="3E314004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0271C08F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0F4DF07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D1CE86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490CDEF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F5C4CF2" w14:textId="77777777" w:rsidTr="00914368">
        <w:trPr>
          <w:trHeight w:val="263"/>
        </w:trPr>
        <w:tc>
          <w:tcPr>
            <w:tcW w:w="668" w:type="dxa"/>
            <w:vMerge/>
          </w:tcPr>
          <w:p w14:paraId="55694450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26E8428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4D0DD3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BC3ED15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66B37DD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4AEF3A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7C86B06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4EBE8ED5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F7A70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1737C06B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0, 0</w:t>
            </w:r>
          </w:p>
        </w:tc>
        <w:tc>
          <w:tcPr>
            <w:tcW w:w="822" w:type="dxa"/>
            <w:vAlign w:val="center"/>
          </w:tcPr>
          <w:p w14:paraId="50DD92F9" w14:textId="77777777" w:rsidR="00914368" w:rsidRPr="005222C4" w:rsidRDefault="00914368" w:rsidP="00C064AD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3F728B3" w14:textId="77777777" w:rsidTr="00914368">
        <w:tc>
          <w:tcPr>
            <w:tcW w:w="5353" w:type="dxa"/>
            <w:gridSpan w:val="3"/>
          </w:tcPr>
          <w:p w14:paraId="7300CEBB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Всего по подпрограмме 2:</w:t>
            </w:r>
          </w:p>
        </w:tc>
        <w:tc>
          <w:tcPr>
            <w:tcW w:w="2126" w:type="dxa"/>
          </w:tcPr>
          <w:p w14:paraId="0107CE94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bottom"/>
          </w:tcPr>
          <w:p w14:paraId="238CB3F2" w14:textId="28160254" w:rsidR="00914368" w:rsidRPr="005222C4" w:rsidRDefault="008C6204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381488,0</w:t>
            </w:r>
          </w:p>
        </w:tc>
        <w:tc>
          <w:tcPr>
            <w:tcW w:w="1276" w:type="dxa"/>
            <w:vAlign w:val="bottom"/>
          </w:tcPr>
          <w:p w14:paraId="67E01CE2" w14:textId="519229F2" w:rsidR="00914368" w:rsidRPr="005222C4" w:rsidRDefault="004D6771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191655,</w:t>
            </w:r>
            <w:r w:rsidR="000B64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vAlign w:val="bottom"/>
          </w:tcPr>
          <w:p w14:paraId="1BC10ADE" w14:textId="4D1FB165" w:rsidR="00914368" w:rsidRPr="005222C4" w:rsidRDefault="008C6204" w:rsidP="00C064A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189832,6</w:t>
            </w:r>
          </w:p>
        </w:tc>
        <w:tc>
          <w:tcPr>
            <w:tcW w:w="1163" w:type="dxa"/>
            <w:gridSpan w:val="2"/>
            <w:vAlign w:val="center"/>
          </w:tcPr>
          <w:p w14:paraId="57CAB313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644C43C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6728ED96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282F91C0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278D9AD" w14:textId="77777777" w:rsidTr="00914368">
        <w:tc>
          <w:tcPr>
            <w:tcW w:w="5353" w:type="dxa"/>
            <w:gridSpan w:val="3"/>
            <w:vMerge w:val="restart"/>
          </w:tcPr>
          <w:p w14:paraId="7BE12C79" w14:textId="77777777" w:rsidR="00914368" w:rsidRPr="005222C4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87408CF" w14:textId="77777777" w:rsidR="00914368" w:rsidRPr="005222C4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bottom"/>
          </w:tcPr>
          <w:p w14:paraId="6682A192" w14:textId="6F121836" w:rsidR="00914368" w:rsidRPr="005222C4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323464,3</w:t>
            </w:r>
          </w:p>
        </w:tc>
        <w:tc>
          <w:tcPr>
            <w:tcW w:w="1276" w:type="dxa"/>
            <w:vAlign w:val="bottom"/>
          </w:tcPr>
          <w:p w14:paraId="3C7D5CF8" w14:textId="77777777" w:rsidR="00914368" w:rsidRPr="005222C4" w:rsidRDefault="004D6771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170982,9</w:t>
            </w:r>
          </w:p>
        </w:tc>
        <w:tc>
          <w:tcPr>
            <w:tcW w:w="1275" w:type="dxa"/>
            <w:vAlign w:val="bottom"/>
          </w:tcPr>
          <w:p w14:paraId="30646465" w14:textId="7350D3B7" w:rsidR="00914368" w:rsidRPr="005222C4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152481,4</w:t>
            </w:r>
          </w:p>
        </w:tc>
        <w:tc>
          <w:tcPr>
            <w:tcW w:w="1163" w:type="dxa"/>
            <w:gridSpan w:val="2"/>
            <w:vAlign w:val="center"/>
          </w:tcPr>
          <w:p w14:paraId="166C496A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3492F5D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9AAE40B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BFB4AFE" w14:textId="77777777" w:rsidR="00914368" w:rsidRPr="005222C4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D7477D8" w14:textId="77777777" w:rsidTr="00914368">
        <w:tc>
          <w:tcPr>
            <w:tcW w:w="5353" w:type="dxa"/>
            <w:gridSpan w:val="3"/>
            <w:vMerge/>
          </w:tcPr>
          <w:p w14:paraId="11438ECD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7CA16DA" w14:textId="77777777" w:rsidR="00914368" w:rsidRPr="00136898" w:rsidRDefault="00914368" w:rsidP="00C064AD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14:paraId="4EDB94DE" w14:textId="3926E449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36864,5</w:t>
            </w:r>
          </w:p>
        </w:tc>
        <w:tc>
          <w:tcPr>
            <w:tcW w:w="1276" w:type="dxa"/>
            <w:vAlign w:val="bottom"/>
          </w:tcPr>
          <w:p w14:paraId="58EAE329" w14:textId="77777777" w:rsidR="00914368" w:rsidRPr="00225E02" w:rsidRDefault="004D6771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8154,4</w:t>
            </w:r>
          </w:p>
        </w:tc>
        <w:tc>
          <w:tcPr>
            <w:tcW w:w="1275" w:type="dxa"/>
            <w:vAlign w:val="bottom"/>
          </w:tcPr>
          <w:p w14:paraId="461985EB" w14:textId="0F20843B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28710,1</w:t>
            </w:r>
          </w:p>
        </w:tc>
        <w:tc>
          <w:tcPr>
            <w:tcW w:w="1163" w:type="dxa"/>
            <w:gridSpan w:val="2"/>
            <w:vAlign w:val="center"/>
          </w:tcPr>
          <w:p w14:paraId="5C336308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A6B21DE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AFF141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6B1C8E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6252803" w14:textId="77777777" w:rsidTr="00914368">
        <w:tc>
          <w:tcPr>
            <w:tcW w:w="5353" w:type="dxa"/>
            <w:gridSpan w:val="3"/>
            <w:vMerge/>
          </w:tcPr>
          <w:p w14:paraId="082668F9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495C138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bottom"/>
          </w:tcPr>
          <w:p w14:paraId="402253FD" w14:textId="0CDB17DE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8201,8</w:t>
            </w:r>
          </w:p>
        </w:tc>
        <w:tc>
          <w:tcPr>
            <w:tcW w:w="1276" w:type="dxa"/>
            <w:vAlign w:val="bottom"/>
          </w:tcPr>
          <w:p w14:paraId="7FFCF828" w14:textId="77777777" w:rsidR="00914368" w:rsidRPr="00225E02" w:rsidRDefault="004D6771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8071,6</w:t>
            </w:r>
          </w:p>
        </w:tc>
        <w:tc>
          <w:tcPr>
            <w:tcW w:w="1275" w:type="dxa"/>
            <w:vAlign w:val="bottom"/>
          </w:tcPr>
          <w:p w14:paraId="26C92246" w14:textId="5DA6CD17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1163" w:type="dxa"/>
            <w:gridSpan w:val="2"/>
            <w:vAlign w:val="center"/>
          </w:tcPr>
          <w:p w14:paraId="0D34A822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822C58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90036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08336137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A34814B" w14:textId="77777777" w:rsidTr="00914368">
        <w:tc>
          <w:tcPr>
            <w:tcW w:w="5353" w:type="dxa"/>
            <w:gridSpan w:val="3"/>
            <w:vMerge/>
          </w:tcPr>
          <w:p w14:paraId="4A7CDB4C" w14:textId="77777777" w:rsidR="00914368" w:rsidRPr="00136898" w:rsidRDefault="00914368" w:rsidP="00C064AD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F5D524" w14:textId="77777777" w:rsidR="00914368" w:rsidRPr="00136898" w:rsidRDefault="00914368" w:rsidP="00C06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14:paraId="1BFE9A73" w14:textId="28170F4E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12957,4</w:t>
            </w:r>
          </w:p>
        </w:tc>
        <w:tc>
          <w:tcPr>
            <w:tcW w:w="1276" w:type="dxa"/>
            <w:vAlign w:val="bottom"/>
          </w:tcPr>
          <w:p w14:paraId="1177F57D" w14:textId="77777777" w:rsidR="00914368" w:rsidRPr="00225E02" w:rsidRDefault="004D6771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4446,5</w:t>
            </w:r>
          </w:p>
        </w:tc>
        <w:tc>
          <w:tcPr>
            <w:tcW w:w="1275" w:type="dxa"/>
            <w:vAlign w:val="bottom"/>
          </w:tcPr>
          <w:p w14:paraId="4211695E" w14:textId="2C03D6F8" w:rsidR="00914368" w:rsidRPr="00225E02" w:rsidRDefault="008C6204" w:rsidP="00C064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8510,9</w:t>
            </w:r>
          </w:p>
        </w:tc>
        <w:tc>
          <w:tcPr>
            <w:tcW w:w="1163" w:type="dxa"/>
            <w:gridSpan w:val="2"/>
            <w:vAlign w:val="center"/>
          </w:tcPr>
          <w:p w14:paraId="310414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48F009F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7D178164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09CBCAEC" w14:textId="77777777" w:rsidR="00914368" w:rsidRPr="00136898" w:rsidRDefault="00914368" w:rsidP="00C064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7B5117F9" w14:textId="77777777" w:rsidR="00914368" w:rsidRPr="00F821A7" w:rsidRDefault="00914368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111A3B7" w14:textId="77777777" w:rsidR="00F821A7" w:rsidRP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C291D9" w14:textId="77777777" w:rsidR="00F821A7" w:rsidRDefault="00F821A7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F622119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29CB22B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06BFFA6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A3B6FF4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542A5A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8D9D27C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76C9838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C186686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F21F5C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4DE97A1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A6BC824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3E9DFF3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E414312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8B6E28E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B1E3355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0A4243D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40F0244" w14:textId="77777777" w:rsidR="00B63CBE" w:rsidRPr="00F821A7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B63CBE" w:rsidRPr="00F821A7" w:rsidSect="00414828">
          <w:pgSz w:w="16840" w:h="11907" w:orient="landscape" w:code="9"/>
          <w:pgMar w:top="851" w:right="1134" w:bottom="851" w:left="1134" w:header="720" w:footer="720" w:gutter="0"/>
          <w:cols w:space="720"/>
          <w:docGrid w:linePitch="272"/>
        </w:sectPr>
      </w:pPr>
    </w:p>
    <w:p w14:paraId="6ED6B6D4" w14:textId="77777777" w:rsidR="00F821A7" w:rsidRPr="00F821A7" w:rsidRDefault="00F821A7" w:rsidP="00B63CBE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F821A7" w:rsidRPr="00F821A7" w:rsidSect="0067633F">
      <w:type w:val="continuous"/>
      <w:pgSz w:w="12240" w:h="15840"/>
      <w:pgMar w:top="426" w:right="1336" w:bottom="1393" w:left="1736" w:header="0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B3A6" w14:textId="77777777" w:rsidR="005C45E4" w:rsidRDefault="005C45E4" w:rsidP="00896516">
      <w:r>
        <w:separator/>
      </w:r>
    </w:p>
  </w:endnote>
  <w:endnote w:type="continuationSeparator" w:id="0">
    <w:p w14:paraId="6625E1DB" w14:textId="77777777" w:rsidR="005C45E4" w:rsidRDefault="005C45E4" w:rsidP="008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39D4" w14:textId="77777777" w:rsidR="005C45E4" w:rsidRDefault="005C45E4"/>
  </w:footnote>
  <w:footnote w:type="continuationSeparator" w:id="0">
    <w:p w14:paraId="55C5E215" w14:textId="77777777" w:rsidR="005C45E4" w:rsidRDefault="005C4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266"/>
      <w:docPartObj>
        <w:docPartGallery w:val="Page Numbers (Top of Page)"/>
        <w:docPartUnique/>
      </w:docPartObj>
    </w:sdtPr>
    <w:sdtEndPr/>
    <w:sdtContent>
      <w:p w14:paraId="4D6E3187" w14:textId="77777777" w:rsidR="005C45E4" w:rsidRDefault="00CF57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76ED66C" w14:textId="77777777" w:rsidR="005C45E4" w:rsidRDefault="005C45E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4E"/>
    <w:multiLevelType w:val="multilevel"/>
    <w:tmpl w:val="7FFA2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3A153B5"/>
    <w:multiLevelType w:val="hybridMultilevel"/>
    <w:tmpl w:val="0BBA5A3E"/>
    <w:lvl w:ilvl="0" w:tplc="0D9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12"/>
    <w:multiLevelType w:val="hybridMultilevel"/>
    <w:tmpl w:val="B96CDE68"/>
    <w:lvl w:ilvl="0" w:tplc="13C26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93B"/>
    <w:multiLevelType w:val="multilevel"/>
    <w:tmpl w:val="B5C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7930871"/>
    <w:multiLevelType w:val="multilevel"/>
    <w:tmpl w:val="FA3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2766E"/>
    <w:multiLevelType w:val="hybridMultilevel"/>
    <w:tmpl w:val="E5DA6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5533E01"/>
    <w:multiLevelType w:val="multilevel"/>
    <w:tmpl w:val="C282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84C59"/>
    <w:multiLevelType w:val="hybridMultilevel"/>
    <w:tmpl w:val="51D246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4E7E6E0E"/>
    <w:multiLevelType w:val="multilevel"/>
    <w:tmpl w:val="C1AA3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EB1EE2"/>
    <w:multiLevelType w:val="multilevel"/>
    <w:tmpl w:val="E2A4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3E0D24"/>
    <w:multiLevelType w:val="hybridMultilevel"/>
    <w:tmpl w:val="3F92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6"/>
    <w:rsid w:val="00020964"/>
    <w:rsid w:val="00024A64"/>
    <w:rsid w:val="0004354D"/>
    <w:rsid w:val="00053F5F"/>
    <w:rsid w:val="00056384"/>
    <w:rsid w:val="000603F7"/>
    <w:rsid w:val="00061609"/>
    <w:rsid w:val="00062876"/>
    <w:rsid w:val="00064F98"/>
    <w:rsid w:val="00071E5E"/>
    <w:rsid w:val="000726C4"/>
    <w:rsid w:val="000749D6"/>
    <w:rsid w:val="000950A0"/>
    <w:rsid w:val="000A501B"/>
    <w:rsid w:val="000B5E8F"/>
    <w:rsid w:val="000B64E9"/>
    <w:rsid w:val="000B666B"/>
    <w:rsid w:val="000C5C7D"/>
    <w:rsid w:val="000D2E82"/>
    <w:rsid w:val="000D4F63"/>
    <w:rsid w:val="000F0C1B"/>
    <w:rsid w:val="000F240B"/>
    <w:rsid w:val="000F6A5B"/>
    <w:rsid w:val="00104948"/>
    <w:rsid w:val="001049A0"/>
    <w:rsid w:val="001249F0"/>
    <w:rsid w:val="001362F5"/>
    <w:rsid w:val="00150A0A"/>
    <w:rsid w:val="001540E6"/>
    <w:rsid w:val="00173376"/>
    <w:rsid w:val="00180252"/>
    <w:rsid w:val="00180D3D"/>
    <w:rsid w:val="001936CA"/>
    <w:rsid w:val="001B67B4"/>
    <w:rsid w:val="001E5676"/>
    <w:rsid w:val="001F449D"/>
    <w:rsid w:val="002058A0"/>
    <w:rsid w:val="002375B7"/>
    <w:rsid w:val="00251202"/>
    <w:rsid w:val="00251D6B"/>
    <w:rsid w:val="002604D5"/>
    <w:rsid w:val="002609E9"/>
    <w:rsid w:val="002730ED"/>
    <w:rsid w:val="0027464B"/>
    <w:rsid w:val="00282A53"/>
    <w:rsid w:val="00284C8C"/>
    <w:rsid w:val="00297FE0"/>
    <w:rsid w:val="002A4664"/>
    <w:rsid w:val="002C42FD"/>
    <w:rsid w:val="002D61AF"/>
    <w:rsid w:val="002E79ED"/>
    <w:rsid w:val="002F1EFD"/>
    <w:rsid w:val="003061CD"/>
    <w:rsid w:val="003112CB"/>
    <w:rsid w:val="003135F2"/>
    <w:rsid w:val="00330FB0"/>
    <w:rsid w:val="00333141"/>
    <w:rsid w:val="0034537F"/>
    <w:rsid w:val="0035081E"/>
    <w:rsid w:val="00357C82"/>
    <w:rsid w:val="00373226"/>
    <w:rsid w:val="00373B4D"/>
    <w:rsid w:val="003764B4"/>
    <w:rsid w:val="003929AB"/>
    <w:rsid w:val="003A4D65"/>
    <w:rsid w:val="003A53BF"/>
    <w:rsid w:val="003C085C"/>
    <w:rsid w:val="003D5E0D"/>
    <w:rsid w:val="003E0DE2"/>
    <w:rsid w:val="003E7963"/>
    <w:rsid w:val="003F02B5"/>
    <w:rsid w:val="003F44E8"/>
    <w:rsid w:val="00414828"/>
    <w:rsid w:val="00443273"/>
    <w:rsid w:val="004656F8"/>
    <w:rsid w:val="0046715B"/>
    <w:rsid w:val="004A2243"/>
    <w:rsid w:val="004A3CBF"/>
    <w:rsid w:val="004A4A39"/>
    <w:rsid w:val="004A4D7D"/>
    <w:rsid w:val="004A70B2"/>
    <w:rsid w:val="004B638E"/>
    <w:rsid w:val="004B7FEB"/>
    <w:rsid w:val="004C196D"/>
    <w:rsid w:val="004D6771"/>
    <w:rsid w:val="004E5F80"/>
    <w:rsid w:val="004E7608"/>
    <w:rsid w:val="004F5B32"/>
    <w:rsid w:val="005036F8"/>
    <w:rsid w:val="00506FAE"/>
    <w:rsid w:val="00515E15"/>
    <w:rsid w:val="00521863"/>
    <w:rsid w:val="00522F25"/>
    <w:rsid w:val="00560DB3"/>
    <w:rsid w:val="00562972"/>
    <w:rsid w:val="00571DC9"/>
    <w:rsid w:val="00586714"/>
    <w:rsid w:val="005A0439"/>
    <w:rsid w:val="005A1596"/>
    <w:rsid w:val="005A15DC"/>
    <w:rsid w:val="005A2D55"/>
    <w:rsid w:val="005B629C"/>
    <w:rsid w:val="005C45E4"/>
    <w:rsid w:val="005C70A5"/>
    <w:rsid w:val="005D76CE"/>
    <w:rsid w:val="005E3697"/>
    <w:rsid w:val="005E4AA8"/>
    <w:rsid w:val="005F03BF"/>
    <w:rsid w:val="0060083E"/>
    <w:rsid w:val="00642C74"/>
    <w:rsid w:val="0064509F"/>
    <w:rsid w:val="00654372"/>
    <w:rsid w:val="006646E7"/>
    <w:rsid w:val="00672909"/>
    <w:rsid w:val="0067633F"/>
    <w:rsid w:val="00687F5D"/>
    <w:rsid w:val="00690ADB"/>
    <w:rsid w:val="00696862"/>
    <w:rsid w:val="006A3962"/>
    <w:rsid w:val="006A6490"/>
    <w:rsid w:val="006B744D"/>
    <w:rsid w:val="006C1914"/>
    <w:rsid w:val="006C2B69"/>
    <w:rsid w:val="006D6E57"/>
    <w:rsid w:val="006E2D3B"/>
    <w:rsid w:val="00704AA1"/>
    <w:rsid w:val="00706630"/>
    <w:rsid w:val="007118C3"/>
    <w:rsid w:val="00712F37"/>
    <w:rsid w:val="00722C38"/>
    <w:rsid w:val="007343FB"/>
    <w:rsid w:val="007554CB"/>
    <w:rsid w:val="007574E1"/>
    <w:rsid w:val="007704C7"/>
    <w:rsid w:val="00797AF8"/>
    <w:rsid w:val="007C7BB4"/>
    <w:rsid w:val="007D632A"/>
    <w:rsid w:val="007E5BF5"/>
    <w:rsid w:val="007F7485"/>
    <w:rsid w:val="00802A00"/>
    <w:rsid w:val="008106A2"/>
    <w:rsid w:val="00833B92"/>
    <w:rsid w:val="008567C7"/>
    <w:rsid w:val="00873BA3"/>
    <w:rsid w:val="00875C9A"/>
    <w:rsid w:val="0088336E"/>
    <w:rsid w:val="00883F17"/>
    <w:rsid w:val="00894B0C"/>
    <w:rsid w:val="00896516"/>
    <w:rsid w:val="008A2666"/>
    <w:rsid w:val="008A6062"/>
    <w:rsid w:val="008B289D"/>
    <w:rsid w:val="008B54A2"/>
    <w:rsid w:val="008B7398"/>
    <w:rsid w:val="008C29E2"/>
    <w:rsid w:val="008C3412"/>
    <w:rsid w:val="008C6204"/>
    <w:rsid w:val="008C76DF"/>
    <w:rsid w:val="008D3ABB"/>
    <w:rsid w:val="008F5943"/>
    <w:rsid w:val="00906DD2"/>
    <w:rsid w:val="00911FE5"/>
    <w:rsid w:val="00914368"/>
    <w:rsid w:val="00915E47"/>
    <w:rsid w:val="00920137"/>
    <w:rsid w:val="00963E0B"/>
    <w:rsid w:val="00975703"/>
    <w:rsid w:val="0099174D"/>
    <w:rsid w:val="009928DC"/>
    <w:rsid w:val="009A557A"/>
    <w:rsid w:val="009B1C57"/>
    <w:rsid w:val="009C1FAF"/>
    <w:rsid w:val="009C6E44"/>
    <w:rsid w:val="009D3A96"/>
    <w:rsid w:val="009D6DE4"/>
    <w:rsid w:val="009E006B"/>
    <w:rsid w:val="009E0537"/>
    <w:rsid w:val="00A010A5"/>
    <w:rsid w:val="00A169A1"/>
    <w:rsid w:val="00A224D8"/>
    <w:rsid w:val="00A23819"/>
    <w:rsid w:val="00A2701C"/>
    <w:rsid w:val="00A32585"/>
    <w:rsid w:val="00A52A82"/>
    <w:rsid w:val="00A844C4"/>
    <w:rsid w:val="00A86B0C"/>
    <w:rsid w:val="00A914B1"/>
    <w:rsid w:val="00AA01A3"/>
    <w:rsid w:val="00AA22B1"/>
    <w:rsid w:val="00AA4132"/>
    <w:rsid w:val="00AA6CBA"/>
    <w:rsid w:val="00AC5D18"/>
    <w:rsid w:val="00AD61DB"/>
    <w:rsid w:val="00AE012F"/>
    <w:rsid w:val="00AE21A0"/>
    <w:rsid w:val="00AE3537"/>
    <w:rsid w:val="00AE35B6"/>
    <w:rsid w:val="00AE5A14"/>
    <w:rsid w:val="00AF6ACA"/>
    <w:rsid w:val="00B15BBC"/>
    <w:rsid w:val="00B36F9B"/>
    <w:rsid w:val="00B426DA"/>
    <w:rsid w:val="00B478E4"/>
    <w:rsid w:val="00B50339"/>
    <w:rsid w:val="00B57605"/>
    <w:rsid w:val="00B61E46"/>
    <w:rsid w:val="00B63CBE"/>
    <w:rsid w:val="00B73C2C"/>
    <w:rsid w:val="00BD2849"/>
    <w:rsid w:val="00BE407F"/>
    <w:rsid w:val="00C0182E"/>
    <w:rsid w:val="00C037CF"/>
    <w:rsid w:val="00C064AD"/>
    <w:rsid w:val="00C109FB"/>
    <w:rsid w:val="00C1356E"/>
    <w:rsid w:val="00C14FCF"/>
    <w:rsid w:val="00C2199E"/>
    <w:rsid w:val="00C356A7"/>
    <w:rsid w:val="00C36116"/>
    <w:rsid w:val="00C37F9D"/>
    <w:rsid w:val="00C422AC"/>
    <w:rsid w:val="00C5285B"/>
    <w:rsid w:val="00C57BC9"/>
    <w:rsid w:val="00C65BFC"/>
    <w:rsid w:val="00C87CED"/>
    <w:rsid w:val="00C90822"/>
    <w:rsid w:val="00CA06C9"/>
    <w:rsid w:val="00CA273F"/>
    <w:rsid w:val="00CD07B0"/>
    <w:rsid w:val="00CD6F2D"/>
    <w:rsid w:val="00CE3EFB"/>
    <w:rsid w:val="00CE6AF9"/>
    <w:rsid w:val="00CF5786"/>
    <w:rsid w:val="00D01ED3"/>
    <w:rsid w:val="00D06396"/>
    <w:rsid w:val="00D1033A"/>
    <w:rsid w:val="00D17218"/>
    <w:rsid w:val="00D20C02"/>
    <w:rsid w:val="00D30D2D"/>
    <w:rsid w:val="00D5221D"/>
    <w:rsid w:val="00D64B0A"/>
    <w:rsid w:val="00D65438"/>
    <w:rsid w:val="00D77BD3"/>
    <w:rsid w:val="00D820FF"/>
    <w:rsid w:val="00D83855"/>
    <w:rsid w:val="00D90E13"/>
    <w:rsid w:val="00D90F0D"/>
    <w:rsid w:val="00D9250B"/>
    <w:rsid w:val="00DA10BC"/>
    <w:rsid w:val="00DC76C5"/>
    <w:rsid w:val="00DE381A"/>
    <w:rsid w:val="00DE7562"/>
    <w:rsid w:val="00DE75CD"/>
    <w:rsid w:val="00DF396B"/>
    <w:rsid w:val="00E06386"/>
    <w:rsid w:val="00E141F8"/>
    <w:rsid w:val="00E1751A"/>
    <w:rsid w:val="00E2672A"/>
    <w:rsid w:val="00E3046D"/>
    <w:rsid w:val="00E32833"/>
    <w:rsid w:val="00E610A1"/>
    <w:rsid w:val="00E73039"/>
    <w:rsid w:val="00E823A8"/>
    <w:rsid w:val="00E94FA9"/>
    <w:rsid w:val="00E96548"/>
    <w:rsid w:val="00EA0B88"/>
    <w:rsid w:val="00EA73F6"/>
    <w:rsid w:val="00EB506D"/>
    <w:rsid w:val="00EB6467"/>
    <w:rsid w:val="00EE5AC8"/>
    <w:rsid w:val="00EF0ADF"/>
    <w:rsid w:val="00F0475C"/>
    <w:rsid w:val="00F47C4A"/>
    <w:rsid w:val="00F600C5"/>
    <w:rsid w:val="00F742D4"/>
    <w:rsid w:val="00F821A7"/>
    <w:rsid w:val="00F94943"/>
    <w:rsid w:val="00FA3CE1"/>
    <w:rsid w:val="00FB25A8"/>
    <w:rsid w:val="00FB76BA"/>
    <w:rsid w:val="00FC2CF2"/>
    <w:rsid w:val="00FC7882"/>
    <w:rsid w:val="00FE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2B95C0"/>
  <w15:docId w15:val="{C3868DB0-F088-4E09-BA41-DE900E0C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6516"/>
    <w:rPr>
      <w:color w:val="000000"/>
    </w:rPr>
  </w:style>
  <w:style w:type="paragraph" w:styleId="1">
    <w:name w:val="heading 1"/>
    <w:basedOn w:val="a"/>
    <w:next w:val="a"/>
    <w:link w:val="10"/>
    <w:qFormat/>
    <w:rsid w:val="00A23819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4368"/>
    <w:pPr>
      <w:keepNext/>
      <w:keepLines/>
      <w:widowControl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896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896516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96516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3819"/>
    <w:rPr>
      <w:rFonts w:ascii="Times New Roman" w:eastAsia="Times New Roman" w:hAnsi="Times New Roman" w:cs="Times New Roman"/>
      <w:b/>
      <w:sz w:val="22"/>
      <w:szCs w:val="20"/>
      <w:lang w:bidi="ar-SA"/>
    </w:rPr>
  </w:style>
  <w:style w:type="paragraph" w:customStyle="1" w:styleId="ConsPlusNormal">
    <w:name w:val="ConsPlusNormal"/>
    <w:link w:val="ConsPlusNormal0"/>
    <w:rsid w:val="00A238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23819"/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A238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 w:bidi="ar-SA"/>
    </w:rPr>
  </w:style>
  <w:style w:type="character" w:styleId="a6">
    <w:name w:val="page number"/>
    <w:basedOn w:val="a0"/>
    <w:rsid w:val="00A23819"/>
  </w:style>
  <w:style w:type="paragraph" w:styleId="a7">
    <w:name w:val="List Paragraph"/>
    <w:basedOn w:val="a"/>
    <w:link w:val="a8"/>
    <w:uiPriority w:val="34"/>
    <w:qFormat/>
    <w:rsid w:val="00A2381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A2381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b">
    <w:name w:val="Прижатый влево"/>
    <w:basedOn w:val="a"/>
    <w:next w:val="a"/>
    <w:uiPriority w:val="99"/>
    <w:rsid w:val="00A238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nformat">
    <w:name w:val="ConsPlusNonformat"/>
    <w:rsid w:val="00A2381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Normal (Web)"/>
    <w:basedOn w:val="a"/>
    <w:uiPriority w:val="99"/>
    <w:unhideWhenUsed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A23819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A2381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23819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23819"/>
    <w:rPr>
      <w:color w:val="0000FF"/>
      <w:u w:val="single"/>
    </w:rPr>
  </w:style>
  <w:style w:type="paragraph" w:customStyle="1" w:styleId="15">
    <w:name w:val="Обычный1"/>
    <w:rsid w:val="00A23819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rsid w:val="00A2381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0">
    <w:name w:val="Table Grid"/>
    <w:basedOn w:val="a1"/>
    <w:uiPriority w:val="59"/>
    <w:rsid w:val="00A238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381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ogotitle">
    <w:name w:val="logo__title"/>
    <w:basedOn w:val="a0"/>
    <w:rsid w:val="00A23819"/>
  </w:style>
  <w:style w:type="character" w:styleId="af1">
    <w:name w:val="Strong"/>
    <w:basedOn w:val="a0"/>
    <w:uiPriority w:val="22"/>
    <w:qFormat/>
    <w:rsid w:val="00A23819"/>
    <w:rPr>
      <w:b/>
      <w:bCs/>
    </w:rPr>
  </w:style>
  <w:style w:type="paragraph" w:styleId="af2">
    <w:name w:val="header"/>
    <w:basedOn w:val="a"/>
    <w:link w:val="af3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footer"/>
    <w:basedOn w:val="a"/>
    <w:link w:val="af5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6">
    <w:name w:val="Body Text"/>
    <w:basedOn w:val="a"/>
    <w:link w:val="af7"/>
    <w:semiHidden/>
    <w:unhideWhenUsed/>
    <w:rsid w:val="00A2381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7">
    <w:name w:val="Основной текст Знак"/>
    <w:basedOn w:val="a0"/>
    <w:link w:val="af6"/>
    <w:semiHidden/>
    <w:rsid w:val="00A23819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F821A7"/>
  </w:style>
  <w:style w:type="paragraph" w:customStyle="1" w:styleId="western">
    <w:name w:val="western"/>
    <w:basedOn w:val="a"/>
    <w:link w:val="western0"/>
    <w:rsid w:val="00C57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estern0">
    <w:name w:val="western Знак"/>
    <w:link w:val="western"/>
    <w:rsid w:val="00C57BC9"/>
    <w:rPr>
      <w:rFonts w:ascii="Times New Roman" w:eastAsia="Times New Roman" w:hAnsi="Times New Roman" w:cs="Times New Roman"/>
      <w:lang w:bidi="ar-SA"/>
    </w:rPr>
  </w:style>
  <w:style w:type="table" w:customStyle="1" w:styleId="17">
    <w:name w:val="Сетка таблицы1"/>
    <w:basedOn w:val="a1"/>
    <w:next w:val="af0"/>
    <w:uiPriority w:val="59"/>
    <w:rsid w:val="00B5760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14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customStyle="1" w:styleId="ConsNormal">
    <w:name w:val="ConsNormal"/>
    <w:rsid w:val="00914368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18">
    <w:name w:val="1 Знак"/>
    <w:basedOn w:val="a"/>
    <w:uiPriority w:val="99"/>
    <w:rsid w:val="0091436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af8">
    <w:name w:val="Гипертекстовая ссылка"/>
    <w:uiPriority w:val="99"/>
    <w:rsid w:val="00914368"/>
    <w:rPr>
      <w:rFonts w:cs="Times New Roman"/>
      <w:b/>
      <w:color w:val="106BBE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914368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  <w:lang w:bidi="ar-SA"/>
    </w:rPr>
  </w:style>
  <w:style w:type="character" w:customStyle="1" w:styleId="afa">
    <w:name w:val="Не вступил в силу"/>
    <w:uiPriority w:val="99"/>
    <w:rsid w:val="00914368"/>
    <w:rPr>
      <w:b/>
      <w:bCs/>
      <w:color w:val="000000"/>
      <w:sz w:val="26"/>
      <w:szCs w:val="26"/>
      <w:shd w:val="clear" w:color="auto" w:fill="D8EDE8"/>
    </w:rPr>
  </w:style>
  <w:style w:type="character" w:customStyle="1" w:styleId="afb">
    <w:name w:val="Цветовое выделение"/>
    <w:uiPriority w:val="99"/>
    <w:rsid w:val="00914368"/>
    <w:rPr>
      <w:b/>
      <w:color w:val="26282F"/>
      <w:sz w:val="26"/>
    </w:rPr>
  </w:style>
  <w:style w:type="character" w:customStyle="1" w:styleId="FontStyle12">
    <w:name w:val="Font Style12"/>
    <w:rsid w:val="0091436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91436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aa">
    <w:name w:val="Нормальный (таблица) Знак"/>
    <w:link w:val="a9"/>
    <w:uiPriority w:val="99"/>
    <w:locked/>
    <w:rsid w:val="00914368"/>
    <w:rPr>
      <w:rFonts w:ascii="Arial" w:eastAsia="Times New Roman" w:hAnsi="Arial" w:cs="Times New Roman"/>
      <w:lang w:bidi="ar-SA"/>
    </w:rPr>
  </w:style>
  <w:style w:type="character" w:customStyle="1" w:styleId="fontstyle21">
    <w:name w:val="fontstyle21"/>
    <w:basedOn w:val="a0"/>
    <w:rsid w:val="009143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9143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c">
    <w:name w:val="Информация о версии"/>
    <w:basedOn w:val="a"/>
    <w:next w:val="a"/>
    <w:uiPriority w:val="99"/>
    <w:rsid w:val="00914368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6800-1B69-4BE1-85D3-3EEB903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EKO17_1</dc:creator>
  <cp:lastModifiedBy>EKO_17_1</cp:lastModifiedBy>
  <cp:revision>7</cp:revision>
  <cp:lastPrinted>2023-10-11T13:46:00Z</cp:lastPrinted>
  <dcterms:created xsi:type="dcterms:W3CDTF">2023-11-02T07:39:00Z</dcterms:created>
  <dcterms:modified xsi:type="dcterms:W3CDTF">2023-11-02T12:36:00Z</dcterms:modified>
</cp:coreProperties>
</file>