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CB27F" w14:textId="77777777" w:rsidR="00646F61" w:rsidRPr="00646F61" w:rsidRDefault="00646F61" w:rsidP="00646F61">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О внесении изменений в муниципальную программу</w:t>
      </w:r>
    </w:p>
    <w:p w14:paraId="0AD8968B" w14:textId="77777777" w:rsidR="00646F61" w:rsidRPr="00646F61" w:rsidRDefault="00646F61" w:rsidP="008D54ED">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 xml:space="preserve"> «Развитие сельско</w:t>
      </w:r>
      <w:r w:rsidR="008D54ED">
        <w:rPr>
          <w:rFonts w:ascii="Times New Roman" w:hAnsi="Times New Roman" w:cs="Times New Roman"/>
          <w:b/>
          <w:sz w:val="28"/>
          <w:szCs w:val="28"/>
        </w:rPr>
        <w:t xml:space="preserve">го хозяйства </w:t>
      </w:r>
      <w:r w:rsidR="00B324CE">
        <w:rPr>
          <w:rFonts w:ascii="Times New Roman" w:hAnsi="Times New Roman" w:cs="Times New Roman"/>
          <w:b/>
          <w:sz w:val="28"/>
          <w:szCs w:val="28"/>
        </w:rPr>
        <w:t>на территории</w:t>
      </w:r>
      <w:r w:rsidR="008D54ED">
        <w:rPr>
          <w:rFonts w:ascii="Times New Roman" w:hAnsi="Times New Roman" w:cs="Times New Roman"/>
          <w:b/>
          <w:sz w:val="28"/>
          <w:szCs w:val="28"/>
        </w:rPr>
        <w:t xml:space="preserve"> </w:t>
      </w:r>
      <w:proofErr w:type="spellStart"/>
      <w:r w:rsidRPr="00646F61">
        <w:rPr>
          <w:rFonts w:ascii="Times New Roman" w:hAnsi="Times New Roman" w:cs="Times New Roman"/>
          <w:b/>
          <w:sz w:val="28"/>
          <w:szCs w:val="28"/>
        </w:rPr>
        <w:t>Няндомско</w:t>
      </w:r>
      <w:r w:rsidR="00B324CE">
        <w:rPr>
          <w:rFonts w:ascii="Times New Roman" w:hAnsi="Times New Roman" w:cs="Times New Roman"/>
          <w:b/>
          <w:sz w:val="28"/>
          <w:szCs w:val="28"/>
        </w:rPr>
        <w:t>го</w:t>
      </w:r>
      <w:proofErr w:type="spellEnd"/>
      <w:r w:rsidRPr="00646F61">
        <w:rPr>
          <w:rFonts w:ascii="Times New Roman" w:hAnsi="Times New Roman" w:cs="Times New Roman"/>
          <w:b/>
          <w:sz w:val="28"/>
          <w:szCs w:val="28"/>
        </w:rPr>
        <w:t xml:space="preserve"> </w:t>
      </w:r>
      <w:r w:rsidR="00B324CE">
        <w:rPr>
          <w:rFonts w:ascii="Times New Roman" w:hAnsi="Times New Roman" w:cs="Times New Roman"/>
          <w:b/>
          <w:sz w:val="28"/>
          <w:szCs w:val="28"/>
        </w:rPr>
        <w:t>муниципального округа</w:t>
      </w:r>
      <w:r w:rsidRPr="00646F61">
        <w:rPr>
          <w:rFonts w:ascii="Times New Roman" w:hAnsi="Times New Roman" w:cs="Times New Roman"/>
          <w:b/>
          <w:sz w:val="28"/>
          <w:szCs w:val="28"/>
        </w:rPr>
        <w:t>»</w:t>
      </w:r>
    </w:p>
    <w:p w14:paraId="32141542" w14:textId="77777777" w:rsidR="00646F61" w:rsidRPr="00646F61" w:rsidRDefault="00646F61" w:rsidP="00646F61">
      <w:pPr>
        <w:spacing w:line="240" w:lineRule="auto"/>
        <w:jc w:val="center"/>
        <w:rPr>
          <w:rFonts w:ascii="Times New Roman" w:hAnsi="Times New Roman" w:cs="Times New Roman"/>
          <w:b/>
          <w:sz w:val="28"/>
          <w:szCs w:val="28"/>
        </w:rPr>
      </w:pPr>
    </w:p>
    <w:p w14:paraId="478058BF" w14:textId="197783DA" w:rsidR="00646F61" w:rsidRPr="0075104B" w:rsidRDefault="00646F61" w:rsidP="00586E18">
      <w:pPr>
        <w:spacing w:line="264" w:lineRule="auto"/>
        <w:ind w:firstLine="709"/>
        <w:rPr>
          <w:rFonts w:ascii="Times New Roman" w:eastAsia="Times New Roman" w:hAnsi="Times New Roman" w:cs="Times New Roman"/>
          <w:b/>
          <w:sz w:val="28"/>
          <w:szCs w:val="28"/>
          <w:lang w:eastAsia="ru-RU"/>
        </w:rPr>
      </w:pPr>
      <w:r w:rsidRPr="003D269B">
        <w:rPr>
          <w:rFonts w:ascii="Times New Roman" w:eastAsia="Times New Roman" w:hAnsi="Times New Roman" w:cs="Times New Roman"/>
          <w:sz w:val="28"/>
          <w:szCs w:val="28"/>
          <w:lang w:eastAsia="ru-RU"/>
        </w:rPr>
        <w:t xml:space="preserve">Руководствуясь </w:t>
      </w:r>
      <w:r w:rsidR="00EC537D">
        <w:rPr>
          <w:rFonts w:ascii="Times New Roman" w:eastAsia="Times New Roman" w:hAnsi="Times New Roman" w:cs="Times New Roman"/>
          <w:sz w:val="28"/>
          <w:szCs w:val="28"/>
          <w:lang w:eastAsia="ru-RU"/>
        </w:rPr>
        <w:t xml:space="preserve">статьей 16 </w:t>
      </w:r>
      <w:r w:rsidRPr="003D269B">
        <w:rPr>
          <w:rFonts w:ascii="Times New Roman" w:eastAsia="Times New Roman" w:hAnsi="Times New Roman" w:cs="Times New Roman"/>
          <w:sz w:val="28"/>
          <w:szCs w:val="28"/>
          <w:lang w:eastAsia="ru-RU"/>
        </w:rPr>
        <w:t>Федеральн</w:t>
      </w:r>
      <w:r w:rsidR="00EC537D">
        <w:rPr>
          <w:rFonts w:ascii="Times New Roman" w:eastAsia="Times New Roman" w:hAnsi="Times New Roman" w:cs="Times New Roman"/>
          <w:sz w:val="28"/>
          <w:szCs w:val="28"/>
          <w:lang w:eastAsia="ru-RU"/>
        </w:rPr>
        <w:t>ого</w:t>
      </w:r>
      <w:r w:rsidRPr="003D269B">
        <w:rPr>
          <w:rFonts w:ascii="Times New Roman" w:eastAsia="Times New Roman" w:hAnsi="Times New Roman" w:cs="Times New Roman"/>
          <w:sz w:val="28"/>
          <w:szCs w:val="28"/>
          <w:lang w:eastAsia="ru-RU"/>
        </w:rPr>
        <w:t xml:space="preserve"> закон</w:t>
      </w:r>
      <w:r w:rsidR="00EC537D">
        <w:rPr>
          <w:rFonts w:ascii="Times New Roman" w:eastAsia="Times New Roman" w:hAnsi="Times New Roman" w:cs="Times New Roman"/>
          <w:sz w:val="28"/>
          <w:szCs w:val="28"/>
          <w:lang w:eastAsia="ru-RU"/>
        </w:rPr>
        <w:t>а</w:t>
      </w:r>
      <w:r w:rsidRPr="003D269B">
        <w:rPr>
          <w:rFonts w:ascii="Times New Roman" w:eastAsia="Times New Roman" w:hAnsi="Times New Roman" w:cs="Times New Roman"/>
          <w:sz w:val="28"/>
          <w:szCs w:val="28"/>
          <w:lang w:eastAsia="ru-RU"/>
        </w:rPr>
        <w:t xml:space="preserve"> от 6 октября 2003 года №</w:t>
      </w:r>
      <w:r>
        <w:rPr>
          <w:rFonts w:ascii="Times New Roman" w:eastAsia="Times New Roman" w:hAnsi="Times New Roman" w:cs="Times New Roman"/>
          <w:sz w:val="28"/>
          <w:szCs w:val="28"/>
          <w:lang w:eastAsia="ru-RU"/>
        </w:rPr>
        <w:t xml:space="preserve"> </w:t>
      </w:r>
      <w:r w:rsidRPr="003D269B">
        <w:rPr>
          <w:rFonts w:ascii="Times New Roman" w:eastAsia="Times New Roman" w:hAnsi="Times New Roman" w:cs="Times New Roman"/>
          <w:sz w:val="28"/>
          <w:szCs w:val="28"/>
          <w:lang w:eastAsia="ru-RU"/>
        </w:rPr>
        <w:t>131</w:t>
      </w:r>
      <w:r w:rsidR="00A510F9">
        <w:rPr>
          <w:rFonts w:ascii="Times New Roman" w:eastAsia="Times New Roman" w:hAnsi="Times New Roman" w:cs="Times New Roman"/>
          <w:sz w:val="28"/>
          <w:szCs w:val="28"/>
          <w:lang w:eastAsia="ru-RU"/>
        </w:rPr>
        <w:t>-</w:t>
      </w:r>
      <w:r w:rsidRPr="003D269B">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в соответствии с пункт</w:t>
      </w:r>
      <w:r w:rsidR="000E3DF5">
        <w:rPr>
          <w:rFonts w:ascii="Times New Roman" w:eastAsia="Times New Roman" w:hAnsi="Times New Roman" w:cs="Times New Roman"/>
          <w:sz w:val="28"/>
          <w:szCs w:val="28"/>
          <w:lang w:eastAsia="ru-RU"/>
        </w:rPr>
        <w:t>ом</w:t>
      </w:r>
      <w:r w:rsidRPr="003D269B">
        <w:rPr>
          <w:rFonts w:ascii="Times New Roman" w:eastAsia="Times New Roman" w:hAnsi="Times New Roman" w:cs="Times New Roman"/>
          <w:sz w:val="28"/>
          <w:szCs w:val="28"/>
          <w:lang w:eastAsia="ru-RU"/>
        </w:rPr>
        <w:t xml:space="preserve"> </w:t>
      </w:r>
      <w:r w:rsidR="00A13FF4" w:rsidRPr="00EC537D">
        <w:rPr>
          <w:rFonts w:ascii="Times New Roman" w:eastAsia="Times New Roman" w:hAnsi="Times New Roman" w:cs="Times New Roman"/>
          <w:sz w:val="28"/>
          <w:szCs w:val="28"/>
          <w:lang w:eastAsia="ru-RU"/>
        </w:rPr>
        <w:t>45</w:t>
      </w:r>
      <w:r w:rsidR="000E3DF5">
        <w:rPr>
          <w:rFonts w:ascii="Times New Roman" w:eastAsia="Times New Roman" w:hAnsi="Times New Roman" w:cs="Times New Roman"/>
          <w:sz w:val="28"/>
          <w:szCs w:val="28"/>
          <w:lang w:eastAsia="ru-RU"/>
        </w:rPr>
        <w:t xml:space="preserve">.1 </w:t>
      </w:r>
      <w:r w:rsidR="00A13FF4" w:rsidRPr="00A13FF4">
        <w:rPr>
          <w:rFonts w:ascii="Times New Roman" w:eastAsia="Times New Roman" w:hAnsi="Times New Roman" w:cs="Times New Roman"/>
          <w:sz w:val="28"/>
          <w:szCs w:val="28"/>
          <w:lang w:eastAsia="ru-RU"/>
        </w:rPr>
        <w:t xml:space="preserve">Порядка разработки, реализации и оценки эффективности муниципальных программ </w:t>
      </w:r>
      <w:proofErr w:type="spellStart"/>
      <w:r w:rsidR="00A13FF4" w:rsidRPr="00A13FF4">
        <w:rPr>
          <w:rFonts w:ascii="Times New Roman" w:eastAsia="Times New Roman" w:hAnsi="Times New Roman" w:cs="Times New Roman"/>
          <w:sz w:val="28"/>
          <w:szCs w:val="28"/>
          <w:lang w:eastAsia="ru-RU"/>
        </w:rPr>
        <w:t>Няндомского</w:t>
      </w:r>
      <w:proofErr w:type="spellEnd"/>
      <w:r w:rsidR="00A13FF4" w:rsidRPr="00A13FF4">
        <w:rPr>
          <w:rFonts w:ascii="Times New Roman" w:eastAsia="Times New Roman" w:hAnsi="Times New Roman" w:cs="Times New Roman"/>
          <w:sz w:val="28"/>
          <w:szCs w:val="28"/>
          <w:lang w:eastAsia="ru-RU"/>
        </w:rPr>
        <w:t xml:space="preserve"> муниципального округа Архангельской области</w:t>
      </w:r>
      <w:r w:rsidRPr="003D269B">
        <w:rPr>
          <w:rFonts w:ascii="Times New Roman" w:eastAsia="Times New Roman" w:hAnsi="Times New Roman" w:cs="Times New Roman"/>
          <w:sz w:val="28"/>
          <w:szCs w:val="28"/>
          <w:lang w:eastAsia="ru-RU"/>
        </w:rPr>
        <w:t xml:space="preserve">, утвержденного постановлением администрации </w:t>
      </w:r>
      <w:proofErr w:type="spellStart"/>
      <w:r w:rsidR="00EC537D">
        <w:rPr>
          <w:rFonts w:ascii="Times New Roman" w:eastAsia="Times New Roman" w:hAnsi="Times New Roman" w:cs="Times New Roman"/>
          <w:sz w:val="28"/>
          <w:szCs w:val="28"/>
          <w:lang w:eastAsia="ru-RU"/>
        </w:rPr>
        <w:t>Няндомского</w:t>
      </w:r>
      <w:proofErr w:type="spellEnd"/>
      <w:r w:rsidR="00EC537D">
        <w:rPr>
          <w:rFonts w:ascii="Times New Roman" w:eastAsia="Times New Roman" w:hAnsi="Times New Roman" w:cs="Times New Roman"/>
          <w:sz w:val="28"/>
          <w:szCs w:val="28"/>
          <w:lang w:eastAsia="ru-RU"/>
        </w:rPr>
        <w:t xml:space="preserve"> муниципального округа </w:t>
      </w:r>
      <w:r w:rsidR="0003227F">
        <w:rPr>
          <w:rFonts w:ascii="Times New Roman" w:eastAsia="Times New Roman" w:hAnsi="Times New Roman" w:cs="Times New Roman"/>
          <w:sz w:val="28"/>
          <w:szCs w:val="28"/>
          <w:lang w:eastAsia="ru-RU"/>
        </w:rPr>
        <w:t>А</w:t>
      </w:r>
      <w:r w:rsidR="00EC537D">
        <w:rPr>
          <w:rFonts w:ascii="Times New Roman" w:eastAsia="Times New Roman" w:hAnsi="Times New Roman" w:cs="Times New Roman"/>
          <w:sz w:val="28"/>
          <w:szCs w:val="28"/>
          <w:lang w:eastAsia="ru-RU"/>
        </w:rPr>
        <w:t xml:space="preserve">рхангельской области </w:t>
      </w:r>
      <w:r w:rsidRPr="003D269B">
        <w:rPr>
          <w:rFonts w:ascii="Times New Roman" w:eastAsia="Times New Roman" w:hAnsi="Times New Roman" w:cs="Times New Roman"/>
          <w:sz w:val="28"/>
          <w:szCs w:val="28"/>
          <w:lang w:eastAsia="ru-RU"/>
        </w:rPr>
        <w:t xml:space="preserve">от </w:t>
      </w:r>
      <w:r w:rsidR="00EC537D">
        <w:rPr>
          <w:rFonts w:ascii="Times New Roman" w:eastAsia="Times New Roman" w:hAnsi="Times New Roman" w:cs="Times New Roman"/>
          <w:sz w:val="28"/>
          <w:szCs w:val="28"/>
          <w:lang w:eastAsia="ru-RU"/>
        </w:rPr>
        <w:t xml:space="preserve">9 января </w:t>
      </w:r>
      <w:r w:rsidRPr="003D269B">
        <w:rPr>
          <w:rFonts w:ascii="Times New Roman" w:eastAsia="Times New Roman" w:hAnsi="Times New Roman" w:cs="Times New Roman"/>
          <w:sz w:val="28"/>
          <w:szCs w:val="28"/>
          <w:lang w:eastAsia="ru-RU"/>
        </w:rPr>
        <w:t>20</w:t>
      </w:r>
      <w:r w:rsidR="00EC537D">
        <w:rPr>
          <w:rFonts w:ascii="Times New Roman" w:eastAsia="Times New Roman" w:hAnsi="Times New Roman" w:cs="Times New Roman"/>
          <w:sz w:val="28"/>
          <w:szCs w:val="28"/>
          <w:lang w:eastAsia="ru-RU"/>
        </w:rPr>
        <w:t>23</w:t>
      </w:r>
      <w:r w:rsidRPr="003D269B">
        <w:rPr>
          <w:rFonts w:ascii="Times New Roman" w:eastAsia="Times New Roman" w:hAnsi="Times New Roman" w:cs="Times New Roman"/>
          <w:sz w:val="28"/>
          <w:szCs w:val="28"/>
          <w:lang w:eastAsia="ru-RU"/>
        </w:rPr>
        <w:t xml:space="preserve"> года № </w:t>
      </w:r>
      <w:r w:rsidR="00EC537D">
        <w:rPr>
          <w:rFonts w:ascii="Times New Roman" w:eastAsia="Times New Roman" w:hAnsi="Times New Roman" w:cs="Times New Roman"/>
          <w:sz w:val="28"/>
          <w:szCs w:val="28"/>
          <w:lang w:eastAsia="ru-RU"/>
        </w:rPr>
        <w:t>1-па</w:t>
      </w:r>
      <w:r w:rsidRPr="003D269B">
        <w:rPr>
          <w:rFonts w:ascii="Times New Roman" w:eastAsia="Times New Roman" w:hAnsi="Times New Roman" w:cs="Times New Roman"/>
          <w:sz w:val="28"/>
          <w:szCs w:val="28"/>
          <w:lang w:eastAsia="ru-RU"/>
        </w:rPr>
        <w:t>,</w:t>
      </w:r>
      <w:r w:rsidR="00EC537D">
        <w:rPr>
          <w:rFonts w:ascii="Times New Roman" w:eastAsia="Times New Roman" w:hAnsi="Times New Roman" w:cs="Times New Roman"/>
          <w:sz w:val="28"/>
          <w:szCs w:val="28"/>
          <w:lang w:eastAsia="ru-RU"/>
        </w:rPr>
        <w:t xml:space="preserve"> пунктом 3.2. статьи 6 Устава </w:t>
      </w:r>
      <w:proofErr w:type="spellStart"/>
      <w:r w:rsidR="00EC537D">
        <w:rPr>
          <w:rFonts w:ascii="Times New Roman" w:eastAsia="Times New Roman" w:hAnsi="Times New Roman" w:cs="Times New Roman"/>
          <w:sz w:val="28"/>
          <w:szCs w:val="28"/>
          <w:lang w:eastAsia="ru-RU"/>
        </w:rPr>
        <w:t>Няндомского</w:t>
      </w:r>
      <w:proofErr w:type="spellEnd"/>
      <w:r w:rsidR="00EC537D">
        <w:rPr>
          <w:rFonts w:ascii="Times New Roman" w:eastAsia="Times New Roman" w:hAnsi="Times New Roman" w:cs="Times New Roman"/>
          <w:sz w:val="28"/>
          <w:szCs w:val="28"/>
          <w:lang w:eastAsia="ru-RU"/>
        </w:rPr>
        <w:t xml:space="preserve"> муниципального округа Архангельской области,</w:t>
      </w:r>
      <w:r w:rsidRPr="003D269B">
        <w:rPr>
          <w:rFonts w:ascii="Times New Roman" w:eastAsia="Times New Roman" w:hAnsi="Times New Roman" w:cs="Times New Roman"/>
          <w:sz w:val="28"/>
          <w:szCs w:val="28"/>
          <w:lang w:eastAsia="ru-RU"/>
        </w:rPr>
        <w:t xml:space="preserve"> администрация </w:t>
      </w:r>
      <w:proofErr w:type="spellStart"/>
      <w:r w:rsidRPr="003D269B">
        <w:rPr>
          <w:rFonts w:ascii="Times New Roman" w:eastAsia="Times New Roman" w:hAnsi="Times New Roman" w:cs="Times New Roman"/>
          <w:sz w:val="28"/>
          <w:szCs w:val="28"/>
          <w:lang w:eastAsia="ru-RU"/>
        </w:rPr>
        <w:t>Няндомского</w:t>
      </w:r>
      <w:proofErr w:type="spellEnd"/>
      <w:r w:rsidRPr="003D269B">
        <w:rPr>
          <w:rFonts w:ascii="Times New Roman" w:eastAsia="Times New Roman" w:hAnsi="Times New Roman" w:cs="Times New Roman"/>
          <w:sz w:val="28"/>
          <w:szCs w:val="28"/>
          <w:lang w:eastAsia="ru-RU"/>
        </w:rPr>
        <w:t xml:space="preserve"> муниципального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Архангельской области </w:t>
      </w:r>
      <w:r w:rsidRPr="003D269B">
        <w:rPr>
          <w:rFonts w:ascii="Times New Roman" w:eastAsia="Times New Roman" w:hAnsi="Times New Roman" w:cs="Times New Roman"/>
          <w:b/>
          <w:sz w:val="28"/>
          <w:szCs w:val="28"/>
          <w:lang w:eastAsia="ru-RU"/>
        </w:rPr>
        <w:t>п о с т а н о в л я е т:</w:t>
      </w:r>
    </w:p>
    <w:p w14:paraId="21D97413" w14:textId="77777777" w:rsidR="008D54ED" w:rsidRDefault="008D54ED" w:rsidP="008D54ED">
      <w:pPr>
        <w:spacing w:line="264"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Утвердить прилагаемые изменения, которые вносятся</w:t>
      </w:r>
      <w:r w:rsidRPr="003D269B">
        <w:rPr>
          <w:rFonts w:ascii="Times New Roman" w:eastAsia="Times New Roman" w:hAnsi="Times New Roman" w:cs="Times New Roman"/>
          <w:sz w:val="28"/>
          <w:szCs w:val="28"/>
          <w:lang w:eastAsia="ru-RU"/>
        </w:rPr>
        <w:t xml:space="preserve"> в муниципальную программу «Развитие </w:t>
      </w:r>
      <w:r>
        <w:rPr>
          <w:rFonts w:ascii="Times New Roman" w:eastAsia="Times New Roman" w:hAnsi="Times New Roman" w:cs="Times New Roman"/>
          <w:sz w:val="28"/>
          <w:szCs w:val="28"/>
          <w:lang w:eastAsia="ru-RU"/>
        </w:rPr>
        <w:t>сельского хозяйства</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на территории</w:t>
      </w:r>
      <w:r w:rsidRPr="003D269B">
        <w:rPr>
          <w:rFonts w:ascii="Times New Roman" w:eastAsia="Times New Roman" w:hAnsi="Times New Roman" w:cs="Times New Roman"/>
          <w:sz w:val="28"/>
          <w:szCs w:val="28"/>
          <w:lang w:eastAsia="ru-RU"/>
        </w:rPr>
        <w:t xml:space="preserve"> </w:t>
      </w:r>
      <w:proofErr w:type="spellStart"/>
      <w:r w:rsidRPr="003D269B">
        <w:rPr>
          <w:rFonts w:ascii="Times New Roman" w:eastAsia="Times New Roman" w:hAnsi="Times New Roman" w:cs="Times New Roman"/>
          <w:sz w:val="28"/>
          <w:szCs w:val="28"/>
          <w:lang w:eastAsia="ru-RU"/>
        </w:rPr>
        <w:t>Няндомско</w:t>
      </w:r>
      <w:r w:rsidR="00EC537D">
        <w:rPr>
          <w:rFonts w:ascii="Times New Roman" w:eastAsia="Times New Roman" w:hAnsi="Times New Roman" w:cs="Times New Roman"/>
          <w:sz w:val="28"/>
          <w:szCs w:val="28"/>
          <w:lang w:eastAsia="ru-RU"/>
        </w:rPr>
        <w:t>го</w:t>
      </w:r>
      <w:proofErr w:type="spellEnd"/>
      <w:r w:rsidR="00EC537D">
        <w:rPr>
          <w:rFonts w:ascii="Times New Roman" w:eastAsia="Times New Roman" w:hAnsi="Times New Roman" w:cs="Times New Roman"/>
          <w:sz w:val="28"/>
          <w:szCs w:val="28"/>
          <w:lang w:eastAsia="ru-RU"/>
        </w:rPr>
        <w:t xml:space="preserve"> муниципального</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утвержденную постановлением администрации </w:t>
      </w:r>
      <w:proofErr w:type="spellStart"/>
      <w:r>
        <w:rPr>
          <w:rFonts w:ascii="Times New Roman" w:eastAsia="Times New Roman" w:hAnsi="Times New Roman" w:cs="Times New Roman"/>
          <w:sz w:val="28"/>
          <w:szCs w:val="28"/>
          <w:lang w:eastAsia="ru-RU"/>
        </w:rPr>
        <w:t>Няндомского</w:t>
      </w:r>
      <w:proofErr w:type="spellEnd"/>
      <w:r>
        <w:rPr>
          <w:rFonts w:ascii="Times New Roman" w:eastAsia="Times New Roman" w:hAnsi="Times New Roman" w:cs="Times New Roman"/>
          <w:sz w:val="28"/>
          <w:szCs w:val="28"/>
          <w:lang w:eastAsia="ru-RU"/>
        </w:rPr>
        <w:t xml:space="preserve"> муниципального </w:t>
      </w:r>
      <w:r w:rsidR="00EC537D">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 xml:space="preserve"> Архангельской области </w:t>
      </w:r>
      <w:r w:rsidRPr="003D269B">
        <w:rPr>
          <w:rFonts w:ascii="Times New Roman" w:eastAsia="Times New Roman" w:hAnsi="Times New Roman" w:cs="Times New Roman"/>
          <w:sz w:val="28"/>
          <w:szCs w:val="28"/>
          <w:lang w:eastAsia="ru-RU"/>
        </w:rPr>
        <w:t>от</w:t>
      </w:r>
      <w:r w:rsidR="00412448">
        <w:rPr>
          <w:rFonts w:ascii="Times New Roman" w:eastAsia="Times New Roman" w:hAnsi="Times New Roman" w:cs="Times New Roman"/>
          <w:sz w:val="28"/>
          <w:szCs w:val="28"/>
          <w:lang w:eastAsia="ru-RU"/>
        </w:rPr>
        <w:t> </w:t>
      </w:r>
      <w:r w:rsidR="00EC537D">
        <w:rPr>
          <w:rFonts w:ascii="Times New Roman" w:eastAsia="Times New Roman" w:hAnsi="Times New Roman" w:cs="Times New Roman"/>
          <w:sz w:val="28"/>
          <w:szCs w:val="28"/>
          <w:lang w:eastAsia="ru-RU"/>
        </w:rPr>
        <w:t>25</w:t>
      </w:r>
      <w:r w:rsidR="00412448">
        <w:rPr>
          <w:rFonts w:ascii="Times New Roman" w:eastAsia="Times New Roman" w:hAnsi="Times New Roman" w:cs="Times New Roman"/>
          <w:sz w:val="28"/>
          <w:szCs w:val="28"/>
          <w:lang w:eastAsia="ru-RU"/>
        </w:rPr>
        <w:t> </w:t>
      </w:r>
      <w:r w:rsidR="00EC537D">
        <w:rPr>
          <w:rFonts w:ascii="Times New Roman" w:eastAsia="Times New Roman" w:hAnsi="Times New Roman" w:cs="Times New Roman"/>
          <w:sz w:val="28"/>
          <w:szCs w:val="28"/>
          <w:lang w:eastAsia="ru-RU"/>
        </w:rPr>
        <w:t>апреля</w:t>
      </w:r>
      <w:r w:rsidR="00412448">
        <w:rPr>
          <w:rFonts w:ascii="Times New Roman" w:eastAsia="Times New Roman" w:hAnsi="Times New Roman" w:cs="Times New Roman"/>
          <w:sz w:val="28"/>
          <w:szCs w:val="28"/>
          <w:lang w:eastAsia="ru-RU"/>
        </w:rPr>
        <w:t> </w:t>
      </w:r>
      <w:r w:rsidRPr="003D269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EC537D">
        <w:rPr>
          <w:rFonts w:ascii="Times New Roman" w:eastAsia="Times New Roman" w:hAnsi="Times New Roman" w:cs="Times New Roman"/>
          <w:sz w:val="28"/>
          <w:szCs w:val="28"/>
          <w:lang w:eastAsia="ru-RU"/>
        </w:rPr>
        <w:t>3</w:t>
      </w:r>
      <w:r w:rsidR="00412448">
        <w:rPr>
          <w:rFonts w:ascii="Times New Roman" w:eastAsia="Times New Roman" w:hAnsi="Times New Roman" w:cs="Times New Roman"/>
          <w:sz w:val="28"/>
          <w:szCs w:val="28"/>
          <w:lang w:eastAsia="ru-RU"/>
        </w:rPr>
        <w:t> </w:t>
      </w:r>
      <w:r w:rsidRPr="003D269B">
        <w:rPr>
          <w:rFonts w:ascii="Times New Roman" w:eastAsia="Times New Roman" w:hAnsi="Times New Roman" w:cs="Times New Roman"/>
          <w:sz w:val="28"/>
          <w:szCs w:val="28"/>
          <w:lang w:eastAsia="ru-RU"/>
        </w:rPr>
        <w:t xml:space="preserve">года </w:t>
      </w:r>
      <w:r w:rsidR="00412448">
        <w:rPr>
          <w:rFonts w:ascii="Times New Roman" w:eastAsia="Times New Roman" w:hAnsi="Times New Roman" w:cs="Times New Roman"/>
          <w:sz w:val="28"/>
          <w:szCs w:val="28"/>
          <w:lang w:eastAsia="ru-RU"/>
        </w:rPr>
        <w:t> </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205</w:t>
      </w:r>
      <w:r>
        <w:rPr>
          <w:rFonts w:ascii="Times New Roman" w:eastAsia="Times New Roman" w:hAnsi="Times New Roman" w:cs="Times New Roman"/>
          <w:sz w:val="28"/>
          <w:szCs w:val="28"/>
          <w:lang w:eastAsia="ru-RU"/>
        </w:rPr>
        <w:t>-па</w:t>
      </w:r>
      <w:r w:rsidR="00A94049">
        <w:rPr>
          <w:rFonts w:ascii="Times New Roman" w:eastAsia="Times New Roman" w:hAnsi="Times New Roman" w:cs="Times New Roman"/>
          <w:sz w:val="28"/>
          <w:szCs w:val="28"/>
          <w:lang w:eastAsia="ru-RU"/>
        </w:rPr>
        <w:t>.</w:t>
      </w:r>
    </w:p>
    <w:p w14:paraId="2E46CAD4" w14:textId="77777777" w:rsidR="008D54ED" w:rsidRPr="003D269B" w:rsidRDefault="008D54ED" w:rsidP="008D54ED">
      <w:pPr>
        <w:tabs>
          <w:tab w:val="left" w:pos="1080"/>
        </w:tabs>
        <w:spacing w:line="264"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2. </w:t>
      </w:r>
      <w:r w:rsidR="000E3DF5">
        <w:rPr>
          <w:rFonts w:ascii="Times New Roman" w:eastAsia="Times New Roman" w:hAnsi="Times New Roman" w:cs="Times New Roman"/>
          <w:sz w:val="28"/>
          <w:szCs w:val="28"/>
          <w:lang w:eastAsia="ru-RU"/>
        </w:rPr>
        <w:t>Н</w:t>
      </w:r>
      <w:r w:rsidRPr="003D269B">
        <w:rPr>
          <w:rFonts w:ascii="Times New Roman" w:eastAsia="Times New Roman" w:hAnsi="Times New Roman" w:cs="Times New Roman"/>
          <w:sz w:val="28"/>
          <w:szCs w:val="28"/>
          <w:lang w:eastAsia="ru-RU"/>
        </w:rPr>
        <w:t>астоящее постановление</w:t>
      </w:r>
      <w:r w:rsidR="000E3DF5" w:rsidRPr="000E3DF5">
        <w:rPr>
          <w:rFonts w:ascii="Times New Roman" w:eastAsia="Times New Roman" w:hAnsi="Times New Roman" w:cs="Times New Roman"/>
          <w:sz w:val="28"/>
          <w:szCs w:val="28"/>
          <w:lang w:eastAsia="ru-RU"/>
        </w:rPr>
        <w:t xml:space="preserve"> </w:t>
      </w:r>
      <w:r w:rsidR="000E3DF5">
        <w:rPr>
          <w:rFonts w:ascii="Times New Roman" w:eastAsia="Times New Roman" w:hAnsi="Times New Roman" w:cs="Times New Roman"/>
          <w:sz w:val="28"/>
          <w:szCs w:val="28"/>
          <w:lang w:eastAsia="ru-RU"/>
        </w:rPr>
        <w:t>р</w:t>
      </w:r>
      <w:r w:rsidR="000E3DF5" w:rsidRPr="000E3DF5">
        <w:rPr>
          <w:rFonts w:ascii="Times New Roman" w:eastAsia="Times New Roman" w:hAnsi="Times New Roman" w:cs="Times New Roman"/>
          <w:sz w:val="28"/>
          <w:szCs w:val="28"/>
          <w:lang w:eastAsia="ru-RU"/>
        </w:rPr>
        <w:t>азместить</w:t>
      </w:r>
      <w:r w:rsidRPr="003D269B">
        <w:rPr>
          <w:rFonts w:ascii="Times New Roman" w:eastAsia="Times New Roman" w:hAnsi="Times New Roman" w:cs="Times New Roman"/>
          <w:sz w:val="28"/>
          <w:szCs w:val="28"/>
          <w:lang w:eastAsia="ru-RU"/>
        </w:rPr>
        <w:t xml:space="preserve"> на официальном сайте администрации </w:t>
      </w:r>
      <w:proofErr w:type="spellStart"/>
      <w:r w:rsidRPr="003D269B">
        <w:rPr>
          <w:rFonts w:ascii="Times New Roman" w:eastAsia="Times New Roman" w:hAnsi="Times New Roman" w:cs="Times New Roman"/>
          <w:sz w:val="28"/>
          <w:szCs w:val="28"/>
          <w:lang w:eastAsia="ru-RU"/>
        </w:rPr>
        <w:t>Няндомского</w:t>
      </w:r>
      <w:proofErr w:type="spellEnd"/>
      <w:r w:rsidRPr="003D269B">
        <w:rPr>
          <w:rFonts w:ascii="Times New Roman" w:eastAsia="Times New Roman" w:hAnsi="Times New Roman" w:cs="Times New Roman"/>
          <w:sz w:val="28"/>
          <w:szCs w:val="28"/>
          <w:lang w:eastAsia="ru-RU"/>
        </w:rPr>
        <w:t xml:space="preserve"> муниципального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w:t>
      </w:r>
      <w:proofErr w:type="spellStart"/>
      <w:r w:rsidRPr="003D269B">
        <w:rPr>
          <w:rFonts w:ascii="Times New Roman" w:eastAsia="Times New Roman" w:hAnsi="Times New Roman" w:cs="Times New Roman"/>
          <w:sz w:val="28"/>
          <w:szCs w:val="28"/>
          <w:lang w:eastAsia="ru-RU"/>
        </w:rPr>
        <w:t>Няндомского</w:t>
      </w:r>
      <w:proofErr w:type="spellEnd"/>
      <w:r w:rsidRPr="003D269B">
        <w:rPr>
          <w:rFonts w:ascii="Times New Roman" w:eastAsia="Times New Roman" w:hAnsi="Times New Roman" w:cs="Times New Roman"/>
          <w:sz w:val="28"/>
          <w:szCs w:val="28"/>
          <w:lang w:eastAsia="ru-RU"/>
        </w:rPr>
        <w:t xml:space="preserve"> района».</w:t>
      </w:r>
    </w:p>
    <w:p w14:paraId="6CDFFD41" w14:textId="22DDC010" w:rsidR="00646F61" w:rsidRDefault="00646F61" w:rsidP="00646F61">
      <w:pPr>
        <w:tabs>
          <w:tab w:val="left" w:pos="1080"/>
        </w:tabs>
        <w:spacing w:line="264"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3. Настоящее постановление вступает в силу</w:t>
      </w:r>
      <w:r w:rsidR="00083B51">
        <w:rPr>
          <w:rFonts w:ascii="Times New Roman" w:eastAsia="Times New Roman" w:hAnsi="Times New Roman" w:cs="Times New Roman"/>
          <w:sz w:val="28"/>
          <w:szCs w:val="28"/>
          <w:lang w:eastAsia="ru-RU"/>
        </w:rPr>
        <w:t xml:space="preserve"> </w:t>
      </w:r>
      <w:r w:rsidR="005226F1" w:rsidRPr="005226F1">
        <w:rPr>
          <w:rFonts w:ascii="Times New Roman" w:eastAsia="Times New Roman" w:hAnsi="Times New Roman" w:cs="Times New Roman"/>
          <w:sz w:val="28"/>
          <w:szCs w:val="28"/>
          <w:lang w:eastAsia="ru-RU"/>
        </w:rPr>
        <w:t>со дня его официального опубликования.</w:t>
      </w:r>
    </w:p>
    <w:p w14:paraId="51700DE3" w14:textId="77777777" w:rsidR="000E3DF5" w:rsidRDefault="000E3DF5" w:rsidP="008B4F6F">
      <w:pPr>
        <w:tabs>
          <w:tab w:val="left" w:pos="1080"/>
        </w:tabs>
        <w:spacing w:line="264" w:lineRule="auto"/>
        <w:rPr>
          <w:rFonts w:ascii="Times New Roman" w:eastAsia="Times New Roman" w:hAnsi="Times New Roman" w:cs="Times New Roman"/>
          <w:sz w:val="28"/>
          <w:szCs w:val="28"/>
          <w:lang w:eastAsia="ru-RU"/>
        </w:rPr>
      </w:pPr>
    </w:p>
    <w:p w14:paraId="52D190B6" w14:textId="77777777" w:rsidR="000E3DF5" w:rsidRDefault="00206B38" w:rsidP="00646F61">
      <w:pPr>
        <w:tabs>
          <w:tab w:val="left" w:pos="1080"/>
        </w:tabs>
        <w:spacing w:line="264"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а</w:t>
      </w:r>
      <w:r w:rsidR="00646F61" w:rsidRPr="00646F61">
        <w:rPr>
          <w:rFonts w:ascii="Times New Roman" w:eastAsia="Times New Roman" w:hAnsi="Times New Roman" w:cs="Times New Roman"/>
          <w:b/>
          <w:bCs/>
          <w:sz w:val="28"/>
          <w:szCs w:val="28"/>
          <w:lang w:eastAsia="ru-RU"/>
        </w:rPr>
        <w:t xml:space="preserve"> </w:t>
      </w:r>
      <w:proofErr w:type="spellStart"/>
      <w:r w:rsidR="00646F61" w:rsidRPr="00646F61">
        <w:rPr>
          <w:rFonts w:ascii="Times New Roman" w:eastAsia="Times New Roman" w:hAnsi="Times New Roman" w:cs="Times New Roman"/>
          <w:b/>
          <w:bCs/>
          <w:sz w:val="28"/>
          <w:szCs w:val="28"/>
          <w:lang w:eastAsia="ru-RU"/>
        </w:rPr>
        <w:t>Няндомского</w:t>
      </w:r>
      <w:proofErr w:type="spellEnd"/>
      <w:r w:rsidR="00646F61" w:rsidRPr="00646F61">
        <w:rPr>
          <w:rFonts w:ascii="Times New Roman" w:eastAsia="Times New Roman" w:hAnsi="Times New Roman" w:cs="Times New Roman"/>
          <w:b/>
          <w:bCs/>
          <w:sz w:val="28"/>
          <w:szCs w:val="28"/>
          <w:lang w:eastAsia="ru-RU"/>
        </w:rPr>
        <w:t xml:space="preserve"> </w:t>
      </w:r>
    </w:p>
    <w:p w14:paraId="1A1688BE" w14:textId="36F29495" w:rsidR="00D26A13" w:rsidRPr="00826BE8" w:rsidRDefault="00206B38" w:rsidP="00826BE8">
      <w:pPr>
        <w:tabs>
          <w:tab w:val="left" w:pos="1080"/>
        </w:tabs>
        <w:spacing w:line="264" w:lineRule="auto"/>
        <w:rPr>
          <w:rFonts w:ascii="Times New Roman" w:eastAsia="Times New Roman" w:hAnsi="Times New Roman" w:cs="Times New Roman"/>
          <w:b/>
          <w:bCs/>
          <w:sz w:val="28"/>
          <w:szCs w:val="28"/>
          <w:lang w:eastAsia="ru-RU"/>
        </w:rPr>
        <w:sectPr w:rsidR="00D26A13" w:rsidRPr="00826BE8" w:rsidSect="00083B51">
          <w:headerReference w:type="default" r:id="rId8"/>
          <w:headerReference w:type="first" r:id="rId9"/>
          <w:pgSz w:w="11906" w:h="16838"/>
          <w:pgMar w:top="567" w:right="851" w:bottom="1134" w:left="1701" w:header="431" w:footer="709" w:gutter="0"/>
          <w:cols w:space="708"/>
          <w:titlePg/>
          <w:docGrid w:linePitch="360"/>
        </w:sectPr>
      </w:pP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0E3DF5">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03479D">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В. Кононов</w:t>
      </w:r>
    </w:p>
    <w:p w14:paraId="65912C01" w14:textId="5976A05A" w:rsidR="00826BE8" w:rsidRDefault="00826BE8" w:rsidP="008D54ED">
      <w:pPr>
        <w:spacing w:line="240" w:lineRule="auto"/>
        <w:rPr>
          <w:rFonts w:ascii="Times New Roman" w:hAnsi="Times New Roman" w:cs="Times New Roman"/>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8"/>
      </w:tblGrid>
      <w:tr w:rsidR="00826BE8" w14:paraId="1061057A" w14:textId="77777777" w:rsidTr="00826BE8">
        <w:tc>
          <w:tcPr>
            <w:tcW w:w="4536" w:type="dxa"/>
          </w:tcPr>
          <w:p w14:paraId="6F1B0845" w14:textId="77777777" w:rsidR="00826BE8" w:rsidRDefault="00826BE8" w:rsidP="008D54ED">
            <w:pPr>
              <w:rPr>
                <w:rFonts w:ascii="Times New Roman" w:hAnsi="Times New Roman" w:cs="Times New Roman"/>
                <w:bCs/>
                <w:sz w:val="28"/>
                <w:szCs w:val="28"/>
              </w:rPr>
            </w:pPr>
          </w:p>
        </w:tc>
        <w:tc>
          <w:tcPr>
            <w:tcW w:w="4808" w:type="dxa"/>
          </w:tcPr>
          <w:p w14:paraId="38D52A9E"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УТВЕРЖДЕНЫ</w:t>
            </w:r>
          </w:p>
          <w:p w14:paraId="64D0C0D8"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постановлением администрации</w:t>
            </w:r>
          </w:p>
          <w:p w14:paraId="37830951" w14:textId="77777777" w:rsidR="00826BE8" w:rsidRPr="00826BE8" w:rsidRDefault="00826BE8" w:rsidP="00826BE8">
            <w:pPr>
              <w:jc w:val="center"/>
              <w:rPr>
                <w:rFonts w:ascii="Times New Roman" w:hAnsi="Times New Roman" w:cs="Times New Roman"/>
                <w:bCs/>
                <w:sz w:val="28"/>
                <w:szCs w:val="28"/>
              </w:rPr>
            </w:pPr>
            <w:proofErr w:type="spellStart"/>
            <w:r w:rsidRPr="00826BE8">
              <w:rPr>
                <w:rFonts w:ascii="Times New Roman" w:hAnsi="Times New Roman" w:cs="Times New Roman"/>
                <w:bCs/>
                <w:sz w:val="28"/>
                <w:szCs w:val="28"/>
              </w:rPr>
              <w:t>Няндомского</w:t>
            </w:r>
            <w:proofErr w:type="spellEnd"/>
            <w:r w:rsidRPr="00826BE8">
              <w:rPr>
                <w:rFonts w:ascii="Times New Roman" w:hAnsi="Times New Roman" w:cs="Times New Roman"/>
                <w:bCs/>
                <w:sz w:val="28"/>
                <w:szCs w:val="28"/>
              </w:rPr>
              <w:t xml:space="preserve"> муниципального округа</w:t>
            </w:r>
          </w:p>
          <w:p w14:paraId="39094304"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Архангельской области</w:t>
            </w:r>
          </w:p>
          <w:p w14:paraId="7B19305B" w14:textId="335CBB15" w:rsid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от «__</w:t>
            </w:r>
            <w:proofErr w:type="gramStart"/>
            <w:r w:rsidRPr="00826BE8">
              <w:rPr>
                <w:rFonts w:ascii="Times New Roman" w:hAnsi="Times New Roman" w:cs="Times New Roman"/>
                <w:bCs/>
                <w:sz w:val="28"/>
                <w:szCs w:val="28"/>
              </w:rPr>
              <w:t>_»_</w:t>
            </w:r>
            <w:proofErr w:type="gramEnd"/>
            <w:r w:rsidRPr="00826BE8">
              <w:rPr>
                <w:rFonts w:ascii="Times New Roman" w:hAnsi="Times New Roman" w:cs="Times New Roman"/>
                <w:bCs/>
                <w:sz w:val="28"/>
                <w:szCs w:val="28"/>
              </w:rPr>
              <w:t>________2023 г. №______</w:t>
            </w:r>
          </w:p>
        </w:tc>
      </w:tr>
    </w:tbl>
    <w:p w14:paraId="1C381ECC" w14:textId="4A193EA6" w:rsidR="008D54ED" w:rsidRDefault="008D54ED" w:rsidP="008D54ED">
      <w:pPr>
        <w:spacing w:line="240" w:lineRule="auto"/>
        <w:rPr>
          <w:rFonts w:ascii="Times New Roman" w:hAnsi="Times New Roman" w:cs="Times New Roman"/>
          <w:bCs/>
          <w:sz w:val="28"/>
          <w:szCs w:val="28"/>
        </w:rPr>
      </w:pPr>
    </w:p>
    <w:p w14:paraId="30024A58" w14:textId="77777777" w:rsidR="008D54ED" w:rsidRPr="00366184" w:rsidRDefault="008D54ED" w:rsidP="008D54ED">
      <w:pPr>
        <w:spacing w:line="240" w:lineRule="auto"/>
        <w:rPr>
          <w:rFonts w:ascii="Times New Roman" w:hAnsi="Times New Roman" w:cs="Times New Roman"/>
          <w:bCs/>
          <w:sz w:val="28"/>
          <w:szCs w:val="28"/>
        </w:rPr>
      </w:pPr>
    </w:p>
    <w:p w14:paraId="62EAE613" w14:textId="77777777"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И З М Е Н Е Н И Я,</w:t>
      </w:r>
    </w:p>
    <w:p w14:paraId="68894FC3" w14:textId="77777777"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которые вносятся в муниципальную программу</w:t>
      </w:r>
    </w:p>
    <w:p w14:paraId="76C5E0BA" w14:textId="77777777" w:rsidR="008D54ED" w:rsidRPr="00C1109B"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 xml:space="preserve">«Развитие </w:t>
      </w:r>
      <w:r>
        <w:rPr>
          <w:rFonts w:ascii="Times New Roman" w:hAnsi="Times New Roman" w:cs="Times New Roman"/>
          <w:b/>
          <w:bCs/>
          <w:sz w:val="28"/>
          <w:szCs w:val="28"/>
        </w:rPr>
        <w:t xml:space="preserve">сельского </w:t>
      </w:r>
      <w:proofErr w:type="gramStart"/>
      <w:r>
        <w:rPr>
          <w:rFonts w:ascii="Times New Roman" w:hAnsi="Times New Roman" w:cs="Times New Roman"/>
          <w:b/>
          <w:bCs/>
          <w:sz w:val="28"/>
          <w:szCs w:val="28"/>
        </w:rPr>
        <w:t xml:space="preserve">хозяйства </w:t>
      </w:r>
      <w:r w:rsidRPr="00366184">
        <w:rPr>
          <w:rFonts w:ascii="Times New Roman" w:hAnsi="Times New Roman" w:cs="Times New Roman"/>
          <w:b/>
          <w:bCs/>
          <w:sz w:val="28"/>
          <w:szCs w:val="28"/>
        </w:rPr>
        <w:t xml:space="preserve"> </w:t>
      </w:r>
      <w:r w:rsidR="00EC537D">
        <w:rPr>
          <w:rFonts w:ascii="Times New Roman" w:hAnsi="Times New Roman" w:cs="Times New Roman"/>
          <w:b/>
          <w:bCs/>
          <w:sz w:val="28"/>
          <w:szCs w:val="28"/>
        </w:rPr>
        <w:t>на</w:t>
      </w:r>
      <w:proofErr w:type="gramEnd"/>
      <w:r w:rsidR="00EC537D">
        <w:rPr>
          <w:rFonts w:ascii="Times New Roman" w:hAnsi="Times New Roman" w:cs="Times New Roman"/>
          <w:b/>
          <w:bCs/>
          <w:sz w:val="28"/>
          <w:szCs w:val="28"/>
        </w:rPr>
        <w:t xml:space="preserve"> территории</w:t>
      </w:r>
      <w:r w:rsidRPr="00366184">
        <w:rPr>
          <w:rFonts w:ascii="Times New Roman" w:hAnsi="Times New Roman" w:cs="Times New Roman"/>
          <w:b/>
          <w:bCs/>
          <w:sz w:val="28"/>
          <w:szCs w:val="28"/>
        </w:rPr>
        <w:t xml:space="preserve"> </w:t>
      </w:r>
      <w:proofErr w:type="spellStart"/>
      <w:r w:rsidRPr="00366184">
        <w:rPr>
          <w:rFonts w:ascii="Times New Roman" w:hAnsi="Times New Roman" w:cs="Times New Roman"/>
          <w:b/>
          <w:bCs/>
          <w:sz w:val="28"/>
          <w:szCs w:val="28"/>
        </w:rPr>
        <w:t>Няндомско</w:t>
      </w:r>
      <w:r w:rsidR="00EC537D">
        <w:rPr>
          <w:rFonts w:ascii="Times New Roman" w:hAnsi="Times New Roman" w:cs="Times New Roman"/>
          <w:b/>
          <w:bCs/>
          <w:sz w:val="28"/>
          <w:szCs w:val="28"/>
        </w:rPr>
        <w:t>го</w:t>
      </w:r>
      <w:proofErr w:type="spellEnd"/>
      <w:r w:rsidR="00EC537D">
        <w:rPr>
          <w:rFonts w:ascii="Times New Roman" w:hAnsi="Times New Roman" w:cs="Times New Roman"/>
          <w:b/>
          <w:bCs/>
          <w:sz w:val="28"/>
          <w:szCs w:val="28"/>
        </w:rPr>
        <w:t xml:space="preserve"> муниципального округа</w:t>
      </w:r>
      <w:r w:rsidRPr="00366184">
        <w:rPr>
          <w:rFonts w:ascii="Times New Roman" w:hAnsi="Times New Roman" w:cs="Times New Roman"/>
          <w:b/>
          <w:bCs/>
          <w:sz w:val="28"/>
          <w:szCs w:val="28"/>
        </w:rPr>
        <w:t>»</w:t>
      </w:r>
    </w:p>
    <w:p w14:paraId="204B2733" w14:textId="77777777" w:rsidR="00160886" w:rsidRDefault="00160886" w:rsidP="00895AFC">
      <w:pPr>
        <w:spacing w:line="240" w:lineRule="auto"/>
        <w:rPr>
          <w:rFonts w:ascii="Times New Roman" w:hAnsi="Times New Roman" w:cs="Times New Roman"/>
          <w:sz w:val="28"/>
          <w:szCs w:val="28"/>
        </w:rPr>
      </w:pPr>
    </w:p>
    <w:p w14:paraId="7E2B8B18" w14:textId="77777777" w:rsidR="00F1589E" w:rsidRDefault="00F1589E" w:rsidP="00F1589E">
      <w:pPr>
        <w:spacing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AE0B8D">
        <w:rPr>
          <w:rFonts w:ascii="Times New Roman" w:hAnsi="Times New Roman" w:cs="Times New Roman"/>
          <w:sz w:val="28"/>
          <w:szCs w:val="28"/>
        </w:rPr>
        <w:t xml:space="preserve"> </w:t>
      </w:r>
      <w:r>
        <w:rPr>
          <w:rFonts w:ascii="Times New Roman" w:hAnsi="Times New Roman" w:cs="Times New Roman"/>
          <w:sz w:val="28"/>
          <w:szCs w:val="28"/>
        </w:rPr>
        <w:t>1. </w:t>
      </w:r>
      <w:r w:rsidRPr="00BE0523">
        <w:rPr>
          <w:rFonts w:ascii="Times New Roman" w:hAnsi="Times New Roman" w:cs="Times New Roman"/>
          <w:sz w:val="28"/>
          <w:szCs w:val="28"/>
        </w:rPr>
        <w:t>В</w:t>
      </w:r>
      <w:r>
        <w:rPr>
          <w:rFonts w:ascii="Times New Roman" w:hAnsi="Times New Roman" w:cs="Times New Roman"/>
          <w:sz w:val="28"/>
          <w:szCs w:val="28"/>
        </w:rPr>
        <w:t xml:space="preserve"> </w:t>
      </w:r>
      <w:r w:rsidRPr="00BE0523">
        <w:rPr>
          <w:rFonts w:ascii="Times New Roman" w:hAnsi="Times New Roman" w:cs="Times New Roman"/>
          <w:sz w:val="28"/>
          <w:szCs w:val="28"/>
        </w:rPr>
        <w:t>паспорте</w:t>
      </w:r>
      <w:r>
        <w:rPr>
          <w:rFonts w:ascii="Times New Roman" w:hAnsi="Times New Roman" w:cs="Times New Roman"/>
          <w:sz w:val="28"/>
          <w:szCs w:val="28"/>
        </w:rPr>
        <w:t xml:space="preserve"> </w:t>
      </w:r>
      <w:r w:rsidRPr="00BE0523">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строку</w:t>
      </w:r>
      <w:r w:rsidRPr="00BE0523">
        <w:rPr>
          <w:rFonts w:ascii="Times New Roman" w:hAnsi="Times New Roman" w:cs="Times New Roman"/>
          <w:sz w:val="28"/>
          <w:szCs w:val="28"/>
        </w:rPr>
        <w:t xml:space="preserve"> «</w:t>
      </w:r>
      <w:r w:rsidR="00107BB3" w:rsidRPr="00107BB3">
        <w:rPr>
          <w:rFonts w:ascii="Times New Roman" w:hAnsi="Times New Roman" w:cs="Times New Roman"/>
          <w:sz w:val="28"/>
          <w:szCs w:val="28"/>
        </w:rPr>
        <w:t>Объемы и источники финансирования программы</w:t>
      </w:r>
      <w:r w:rsidRPr="00BE0523">
        <w:rPr>
          <w:rFonts w:ascii="Times New Roman" w:hAnsi="Times New Roman" w:cs="Times New Roman"/>
          <w:sz w:val="28"/>
          <w:szCs w:val="28"/>
        </w:rPr>
        <w:t xml:space="preserve">» изложить в новой редакции </w:t>
      </w:r>
      <w:r>
        <w:rPr>
          <w:rFonts w:ascii="Times New Roman" w:hAnsi="Times New Roman" w:cs="Times New Roman"/>
          <w:sz w:val="28"/>
          <w:szCs w:val="28"/>
        </w:rPr>
        <w:t>согласно</w:t>
      </w:r>
      <w:r w:rsidRPr="00BE0523">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BE0523">
        <w:rPr>
          <w:rFonts w:ascii="Times New Roman" w:hAnsi="Times New Roman" w:cs="Times New Roman"/>
          <w:sz w:val="28"/>
          <w:szCs w:val="28"/>
        </w:rPr>
        <w:t xml:space="preserve"> 1 к настоящим изменениям.</w:t>
      </w:r>
      <w:bookmarkStart w:id="0" w:name="_Hlk62830032"/>
      <w:r w:rsidRPr="00E3606F">
        <w:rPr>
          <w:rFonts w:ascii="Times New Roman" w:eastAsia="Calibri" w:hAnsi="Times New Roman" w:cs="Times New Roman"/>
          <w:sz w:val="28"/>
          <w:szCs w:val="28"/>
        </w:rPr>
        <w:t xml:space="preserve"> </w:t>
      </w:r>
      <w:bookmarkEnd w:id="0"/>
    </w:p>
    <w:p w14:paraId="67840111" w14:textId="4582BBE8" w:rsidR="00F1589E" w:rsidRDefault="00F1589E" w:rsidP="005115F8">
      <w:pPr>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03227F">
        <w:rPr>
          <w:rFonts w:ascii="Times New Roman" w:hAnsi="Times New Roman" w:cs="Times New Roman"/>
          <w:sz w:val="28"/>
          <w:szCs w:val="28"/>
        </w:rPr>
        <w:t> Р</w:t>
      </w:r>
      <w:r>
        <w:rPr>
          <w:rFonts w:ascii="Times New Roman" w:hAnsi="Times New Roman" w:cs="Times New Roman"/>
          <w:sz w:val="28"/>
          <w:szCs w:val="28"/>
        </w:rPr>
        <w:t>аздел 2 муниципальной программы «</w:t>
      </w:r>
      <w:r w:rsidR="00107BB3" w:rsidRPr="00107BB3">
        <w:rPr>
          <w:rFonts w:ascii="Times New Roman" w:hAnsi="Times New Roman" w:cs="Times New Roman"/>
          <w:sz w:val="28"/>
          <w:szCs w:val="28"/>
        </w:rPr>
        <w:t xml:space="preserve">Ресурсное обеспечение муниципальной программы «Развитие сельского хозяйства на территории </w:t>
      </w:r>
      <w:proofErr w:type="spellStart"/>
      <w:r w:rsidR="00107BB3" w:rsidRPr="00107BB3">
        <w:rPr>
          <w:rFonts w:ascii="Times New Roman" w:hAnsi="Times New Roman" w:cs="Times New Roman"/>
          <w:sz w:val="28"/>
          <w:szCs w:val="28"/>
        </w:rPr>
        <w:t>Няндомского</w:t>
      </w:r>
      <w:proofErr w:type="spellEnd"/>
      <w:r w:rsidR="00107BB3" w:rsidRPr="00107BB3">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изложить в новой редакции согласно приложению 2 к настоящим изменениям.</w:t>
      </w:r>
    </w:p>
    <w:p w14:paraId="4E29D200" w14:textId="6F28507B" w:rsidR="007646FA" w:rsidRPr="00206B38" w:rsidRDefault="005115F8" w:rsidP="007646FA">
      <w:pPr>
        <w:spacing w:line="240" w:lineRule="auto"/>
        <w:rPr>
          <w:rFonts w:ascii="Times New Roman" w:eastAsia="Calibri" w:hAnsi="Times New Roman" w:cs="Times New Roman"/>
          <w:sz w:val="28"/>
          <w:szCs w:val="28"/>
        </w:rPr>
      </w:pPr>
      <w:r>
        <w:rPr>
          <w:rFonts w:ascii="Times New Roman" w:hAnsi="Times New Roman" w:cs="Times New Roman"/>
          <w:sz w:val="28"/>
          <w:szCs w:val="28"/>
        </w:rPr>
        <w:t xml:space="preserve">          3</w:t>
      </w:r>
      <w:r w:rsidR="00AE0B8D" w:rsidRPr="00206B38">
        <w:rPr>
          <w:rFonts w:ascii="Times New Roman" w:hAnsi="Times New Roman" w:cs="Times New Roman"/>
          <w:sz w:val="28"/>
          <w:szCs w:val="28"/>
        </w:rPr>
        <w:t xml:space="preserve">. </w:t>
      </w:r>
      <w:r w:rsidR="007646FA" w:rsidRPr="00206B38">
        <w:rPr>
          <w:rFonts w:ascii="Times New Roman" w:eastAsia="Calibri" w:hAnsi="Times New Roman" w:cs="Times New Roman"/>
          <w:sz w:val="28"/>
          <w:szCs w:val="28"/>
        </w:rPr>
        <w:t xml:space="preserve">Раздел 3 муниципальной программы «Мероприятия муниципальной программы» изложить в новой редакции согласно приложению </w:t>
      </w:r>
      <w:r>
        <w:rPr>
          <w:rFonts w:ascii="Times New Roman" w:eastAsia="Calibri" w:hAnsi="Times New Roman" w:cs="Times New Roman"/>
          <w:sz w:val="28"/>
          <w:szCs w:val="28"/>
        </w:rPr>
        <w:t>3</w:t>
      </w:r>
      <w:r w:rsidR="007646FA" w:rsidRPr="00206B38">
        <w:rPr>
          <w:rFonts w:ascii="Times New Roman" w:eastAsia="Calibri" w:hAnsi="Times New Roman" w:cs="Times New Roman"/>
          <w:sz w:val="28"/>
          <w:szCs w:val="28"/>
        </w:rPr>
        <w:t xml:space="preserve"> к настоящим изменениям. </w:t>
      </w:r>
    </w:p>
    <w:p w14:paraId="7D43D33A" w14:textId="39871225" w:rsidR="00485AB3" w:rsidRPr="00645872" w:rsidRDefault="00EC537D" w:rsidP="007646FA">
      <w:pPr>
        <w:spacing w:line="240" w:lineRule="auto"/>
        <w:rPr>
          <w:rFonts w:ascii="Times New Roman" w:eastAsia="Calibri" w:hAnsi="Times New Roman" w:cs="Times New Roman"/>
          <w:sz w:val="28"/>
          <w:szCs w:val="28"/>
        </w:rPr>
      </w:pPr>
      <w:r w:rsidRPr="00206B38">
        <w:rPr>
          <w:rFonts w:ascii="Times New Roman" w:eastAsia="Calibri" w:hAnsi="Times New Roman" w:cs="Times New Roman"/>
          <w:sz w:val="28"/>
          <w:szCs w:val="28"/>
        </w:rPr>
        <w:t xml:space="preserve"> </w:t>
      </w:r>
      <w:r w:rsidR="007646FA" w:rsidRPr="00206B38">
        <w:rPr>
          <w:rFonts w:ascii="Times New Roman" w:eastAsia="Calibri" w:hAnsi="Times New Roman" w:cs="Times New Roman"/>
          <w:sz w:val="28"/>
          <w:szCs w:val="28"/>
        </w:rPr>
        <w:t xml:space="preserve">         </w:t>
      </w:r>
    </w:p>
    <w:p w14:paraId="2E0B62C4" w14:textId="77777777" w:rsidR="00107BB3" w:rsidRDefault="00107BB3" w:rsidP="00107BB3">
      <w:pPr>
        <w:spacing w:line="240" w:lineRule="auto"/>
        <w:jc w:val="right"/>
        <w:rPr>
          <w:rFonts w:ascii="Times New Roman" w:hAnsi="Times New Roman" w:cs="Times New Roman"/>
          <w:sz w:val="24"/>
          <w:szCs w:val="24"/>
        </w:rPr>
      </w:pPr>
    </w:p>
    <w:p w14:paraId="05D8B513" w14:textId="77777777" w:rsidR="00107BB3" w:rsidRDefault="00107BB3" w:rsidP="00107BB3">
      <w:pPr>
        <w:spacing w:line="240" w:lineRule="auto"/>
        <w:jc w:val="right"/>
        <w:rPr>
          <w:rFonts w:ascii="Times New Roman" w:hAnsi="Times New Roman" w:cs="Times New Roman"/>
          <w:sz w:val="24"/>
          <w:szCs w:val="24"/>
        </w:rPr>
      </w:pPr>
    </w:p>
    <w:p w14:paraId="65A75265" w14:textId="77777777" w:rsidR="00107BB3" w:rsidRDefault="00107BB3" w:rsidP="00107BB3">
      <w:pPr>
        <w:spacing w:line="240" w:lineRule="auto"/>
        <w:jc w:val="right"/>
        <w:rPr>
          <w:rFonts w:ascii="Times New Roman" w:hAnsi="Times New Roman" w:cs="Times New Roman"/>
          <w:sz w:val="24"/>
          <w:szCs w:val="24"/>
        </w:rPr>
      </w:pPr>
    </w:p>
    <w:p w14:paraId="5F10EB3E" w14:textId="77777777" w:rsidR="00107BB3" w:rsidRDefault="00107BB3" w:rsidP="00107BB3">
      <w:pPr>
        <w:spacing w:line="240" w:lineRule="auto"/>
        <w:jc w:val="right"/>
        <w:rPr>
          <w:rFonts w:ascii="Times New Roman" w:hAnsi="Times New Roman" w:cs="Times New Roman"/>
          <w:sz w:val="24"/>
          <w:szCs w:val="24"/>
        </w:rPr>
      </w:pPr>
    </w:p>
    <w:p w14:paraId="271DA1B6" w14:textId="77777777" w:rsidR="00107BB3" w:rsidRDefault="00107BB3" w:rsidP="00107BB3">
      <w:pPr>
        <w:spacing w:line="240" w:lineRule="auto"/>
        <w:jc w:val="right"/>
        <w:rPr>
          <w:rFonts w:ascii="Times New Roman" w:hAnsi="Times New Roman" w:cs="Times New Roman"/>
          <w:sz w:val="24"/>
          <w:szCs w:val="24"/>
        </w:rPr>
      </w:pPr>
    </w:p>
    <w:p w14:paraId="36D18415" w14:textId="77777777" w:rsidR="00107BB3" w:rsidRDefault="00107BB3" w:rsidP="00107BB3">
      <w:pPr>
        <w:spacing w:line="240" w:lineRule="auto"/>
        <w:jc w:val="right"/>
        <w:rPr>
          <w:rFonts w:ascii="Times New Roman" w:hAnsi="Times New Roman" w:cs="Times New Roman"/>
          <w:sz w:val="24"/>
          <w:szCs w:val="24"/>
        </w:rPr>
      </w:pPr>
    </w:p>
    <w:p w14:paraId="1EC4DF9D" w14:textId="77777777" w:rsidR="00107BB3" w:rsidRDefault="00107BB3" w:rsidP="00107BB3">
      <w:pPr>
        <w:spacing w:line="240" w:lineRule="auto"/>
        <w:jc w:val="right"/>
        <w:rPr>
          <w:rFonts w:ascii="Times New Roman" w:hAnsi="Times New Roman" w:cs="Times New Roman"/>
          <w:sz w:val="24"/>
          <w:szCs w:val="24"/>
        </w:rPr>
      </w:pPr>
    </w:p>
    <w:p w14:paraId="01C3568B" w14:textId="77777777" w:rsidR="00107BB3" w:rsidRDefault="00107BB3" w:rsidP="00107BB3">
      <w:pPr>
        <w:spacing w:line="240" w:lineRule="auto"/>
        <w:jc w:val="right"/>
        <w:rPr>
          <w:rFonts w:ascii="Times New Roman" w:hAnsi="Times New Roman" w:cs="Times New Roman"/>
          <w:sz w:val="24"/>
          <w:szCs w:val="24"/>
        </w:rPr>
      </w:pPr>
    </w:p>
    <w:p w14:paraId="3DDBB111" w14:textId="77777777" w:rsidR="00107BB3" w:rsidRDefault="00107BB3" w:rsidP="00107BB3">
      <w:pPr>
        <w:spacing w:line="240" w:lineRule="auto"/>
        <w:jc w:val="right"/>
        <w:rPr>
          <w:rFonts w:ascii="Times New Roman" w:hAnsi="Times New Roman" w:cs="Times New Roman"/>
          <w:sz w:val="24"/>
          <w:szCs w:val="24"/>
        </w:rPr>
      </w:pPr>
    </w:p>
    <w:p w14:paraId="3024B737" w14:textId="77777777" w:rsidR="00107BB3" w:rsidRDefault="00107BB3" w:rsidP="00107BB3">
      <w:pPr>
        <w:spacing w:line="240" w:lineRule="auto"/>
        <w:jc w:val="right"/>
        <w:rPr>
          <w:rFonts w:ascii="Times New Roman" w:hAnsi="Times New Roman" w:cs="Times New Roman"/>
          <w:sz w:val="24"/>
          <w:szCs w:val="24"/>
        </w:rPr>
      </w:pPr>
    </w:p>
    <w:p w14:paraId="0B9581E4" w14:textId="77777777" w:rsidR="00107BB3" w:rsidRDefault="00107BB3" w:rsidP="00107BB3">
      <w:pPr>
        <w:spacing w:line="240" w:lineRule="auto"/>
        <w:jc w:val="right"/>
        <w:rPr>
          <w:rFonts w:ascii="Times New Roman" w:hAnsi="Times New Roman" w:cs="Times New Roman"/>
          <w:sz w:val="24"/>
          <w:szCs w:val="24"/>
        </w:rPr>
      </w:pPr>
    </w:p>
    <w:p w14:paraId="01A4B131" w14:textId="77777777" w:rsidR="00107BB3" w:rsidRDefault="00107BB3" w:rsidP="00107BB3">
      <w:pPr>
        <w:spacing w:line="240" w:lineRule="auto"/>
        <w:jc w:val="right"/>
        <w:rPr>
          <w:rFonts w:ascii="Times New Roman" w:hAnsi="Times New Roman" w:cs="Times New Roman"/>
          <w:sz w:val="24"/>
          <w:szCs w:val="24"/>
        </w:rPr>
      </w:pPr>
    </w:p>
    <w:p w14:paraId="262E6278" w14:textId="77777777" w:rsidR="00107BB3" w:rsidRDefault="00107BB3" w:rsidP="00107BB3">
      <w:pPr>
        <w:spacing w:line="240" w:lineRule="auto"/>
        <w:jc w:val="right"/>
        <w:rPr>
          <w:rFonts w:ascii="Times New Roman" w:hAnsi="Times New Roman" w:cs="Times New Roman"/>
          <w:sz w:val="24"/>
          <w:szCs w:val="24"/>
        </w:rPr>
      </w:pPr>
    </w:p>
    <w:p w14:paraId="5C845BE0" w14:textId="77777777" w:rsidR="00107BB3" w:rsidRDefault="00107BB3" w:rsidP="00107BB3">
      <w:pPr>
        <w:spacing w:line="240" w:lineRule="auto"/>
        <w:jc w:val="right"/>
        <w:rPr>
          <w:rFonts w:ascii="Times New Roman" w:hAnsi="Times New Roman" w:cs="Times New Roman"/>
          <w:sz w:val="24"/>
          <w:szCs w:val="24"/>
        </w:rPr>
      </w:pPr>
    </w:p>
    <w:p w14:paraId="5CC59440" w14:textId="77777777" w:rsidR="00107BB3" w:rsidRDefault="00107BB3" w:rsidP="00107BB3">
      <w:pPr>
        <w:spacing w:line="240" w:lineRule="auto"/>
        <w:jc w:val="right"/>
        <w:rPr>
          <w:rFonts w:ascii="Times New Roman" w:hAnsi="Times New Roman" w:cs="Times New Roman"/>
          <w:sz w:val="24"/>
          <w:szCs w:val="24"/>
        </w:rPr>
      </w:pPr>
    </w:p>
    <w:p w14:paraId="22D544C0" w14:textId="0DCFE146" w:rsidR="005115F8" w:rsidRDefault="005115F8" w:rsidP="009B76BA">
      <w:pPr>
        <w:spacing w:line="240" w:lineRule="auto"/>
        <w:rPr>
          <w:rFonts w:ascii="Times New Roman" w:hAnsi="Times New Roman" w:cs="Times New Roman"/>
          <w:sz w:val="24"/>
          <w:szCs w:val="24"/>
        </w:rPr>
      </w:pPr>
    </w:p>
    <w:p w14:paraId="7B01E702" w14:textId="13083ADB" w:rsidR="008E426B" w:rsidRDefault="008E426B" w:rsidP="009B76BA">
      <w:pPr>
        <w:spacing w:line="240" w:lineRule="auto"/>
        <w:rPr>
          <w:rFonts w:ascii="Times New Roman" w:hAnsi="Times New Roman" w:cs="Times New Roman"/>
          <w:sz w:val="24"/>
          <w:szCs w:val="24"/>
        </w:rPr>
      </w:pPr>
    </w:p>
    <w:p w14:paraId="3DC6923D" w14:textId="05E50E39" w:rsidR="008E426B" w:rsidRDefault="008E426B" w:rsidP="009B76BA">
      <w:pPr>
        <w:spacing w:line="240" w:lineRule="auto"/>
        <w:rPr>
          <w:rFonts w:ascii="Times New Roman" w:hAnsi="Times New Roman" w:cs="Times New Roman"/>
          <w:sz w:val="24"/>
          <w:szCs w:val="24"/>
        </w:rPr>
      </w:pPr>
    </w:p>
    <w:p w14:paraId="3F5F4EF0" w14:textId="77777777" w:rsidR="008E426B" w:rsidRDefault="008E426B" w:rsidP="009B76BA">
      <w:pPr>
        <w:spacing w:line="240" w:lineRule="auto"/>
        <w:rPr>
          <w:rFonts w:ascii="Times New Roman" w:hAnsi="Times New Roman" w:cs="Times New Roman"/>
          <w:sz w:val="24"/>
          <w:szCs w:val="24"/>
        </w:rPr>
      </w:pPr>
    </w:p>
    <w:p w14:paraId="6ABB49FF" w14:textId="0124B2AD" w:rsidR="005115F8" w:rsidRDefault="005115F8" w:rsidP="00107BB3">
      <w:pPr>
        <w:spacing w:line="240" w:lineRule="auto"/>
        <w:jc w:val="right"/>
        <w:rPr>
          <w:rFonts w:ascii="Times New Roman" w:hAnsi="Times New Roman" w:cs="Times New Roman"/>
          <w:sz w:val="24"/>
          <w:szCs w:val="24"/>
        </w:rPr>
      </w:pPr>
    </w:p>
    <w:p w14:paraId="77E752DD" w14:textId="0062D516" w:rsidR="00826BE8" w:rsidRDefault="00826BE8" w:rsidP="00107BB3">
      <w:pPr>
        <w:spacing w:line="240" w:lineRule="auto"/>
        <w:jc w:val="right"/>
        <w:rPr>
          <w:rFonts w:ascii="Times New Roman" w:hAnsi="Times New Roman" w:cs="Times New Roman"/>
          <w:sz w:val="24"/>
          <w:szCs w:val="24"/>
        </w:rPr>
      </w:pPr>
    </w:p>
    <w:p w14:paraId="6A95621D" w14:textId="77777777" w:rsidR="00826BE8" w:rsidRDefault="00826BE8" w:rsidP="00107BB3">
      <w:pPr>
        <w:spacing w:line="240" w:lineRule="auto"/>
        <w:jc w:val="right"/>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26BE8" w14:paraId="0EC04506" w14:textId="77777777" w:rsidTr="00826BE8">
        <w:tc>
          <w:tcPr>
            <w:tcW w:w="4672" w:type="dxa"/>
          </w:tcPr>
          <w:p w14:paraId="7EA6FB8F" w14:textId="77777777" w:rsidR="00826BE8" w:rsidRDefault="00826BE8" w:rsidP="005115F8">
            <w:pPr>
              <w:jc w:val="right"/>
              <w:rPr>
                <w:rFonts w:ascii="Times New Roman" w:hAnsi="Times New Roman" w:cs="Times New Roman"/>
                <w:sz w:val="24"/>
                <w:szCs w:val="24"/>
              </w:rPr>
            </w:pPr>
          </w:p>
        </w:tc>
        <w:tc>
          <w:tcPr>
            <w:tcW w:w="4672" w:type="dxa"/>
          </w:tcPr>
          <w:p w14:paraId="5F70BEAE" w14:textId="1EDE2CFD" w:rsidR="00826BE8" w:rsidRPr="005115F8" w:rsidRDefault="00826BE8" w:rsidP="00826BE8">
            <w:pPr>
              <w:jc w:val="center"/>
              <w:rPr>
                <w:rFonts w:ascii="Times New Roman" w:hAnsi="Times New Roman" w:cs="Times New Roman"/>
                <w:sz w:val="24"/>
                <w:szCs w:val="24"/>
              </w:rPr>
            </w:pPr>
            <w:r w:rsidRPr="00E3606F">
              <w:rPr>
                <w:rFonts w:ascii="Times New Roman" w:hAnsi="Times New Roman" w:cs="Times New Roman"/>
                <w:sz w:val="24"/>
                <w:szCs w:val="24"/>
              </w:rPr>
              <w:t xml:space="preserve">ПРИЛОЖЕНИЕ </w:t>
            </w:r>
            <w:r>
              <w:rPr>
                <w:rFonts w:ascii="Times New Roman" w:hAnsi="Times New Roman" w:cs="Times New Roman"/>
                <w:sz w:val="24"/>
                <w:szCs w:val="24"/>
              </w:rPr>
              <w:t>1</w:t>
            </w:r>
            <w:r w:rsidRPr="00E360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606F">
              <w:rPr>
                <w:rFonts w:ascii="Times New Roman" w:hAnsi="Times New Roman" w:cs="Times New Roman"/>
                <w:sz w:val="24"/>
                <w:szCs w:val="24"/>
              </w:rPr>
              <w:t>к утвержденным изменениям</w:t>
            </w:r>
            <w:r>
              <w:rPr>
                <w:rFonts w:ascii="Times New Roman" w:hAnsi="Times New Roman" w:cs="Times New Roman"/>
                <w:sz w:val="24"/>
                <w:szCs w:val="24"/>
              </w:rPr>
              <w:t xml:space="preserve">                                                                                                                                                                                            </w:t>
            </w:r>
            <w:r w:rsidR="0003227F">
              <w:rPr>
                <w:rFonts w:ascii="Times New Roman" w:hAnsi="Times New Roman" w:cs="Times New Roman"/>
                <w:sz w:val="24"/>
                <w:szCs w:val="24"/>
              </w:rPr>
              <w:t xml:space="preserve">от </w:t>
            </w:r>
            <w:r w:rsidRPr="00E3606F">
              <w:rPr>
                <w:rFonts w:ascii="Times New Roman" w:hAnsi="Times New Roman" w:cs="Times New Roman"/>
                <w:sz w:val="24"/>
                <w:szCs w:val="24"/>
              </w:rPr>
              <w:t>«___</w:t>
            </w:r>
            <w:proofErr w:type="gramStart"/>
            <w:r w:rsidRPr="00E3606F">
              <w:rPr>
                <w:rFonts w:ascii="Times New Roman" w:hAnsi="Times New Roman" w:cs="Times New Roman"/>
                <w:sz w:val="24"/>
                <w:szCs w:val="24"/>
              </w:rPr>
              <w:t>_»_</w:t>
            </w:r>
            <w:proofErr w:type="gramEnd"/>
            <w:r w:rsidRPr="00E3606F">
              <w:rPr>
                <w:rFonts w:ascii="Times New Roman" w:hAnsi="Times New Roman" w:cs="Times New Roman"/>
                <w:sz w:val="24"/>
                <w:szCs w:val="24"/>
              </w:rPr>
              <w:t>_________202</w:t>
            </w:r>
            <w:r>
              <w:rPr>
                <w:rFonts w:ascii="Times New Roman" w:hAnsi="Times New Roman" w:cs="Times New Roman"/>
                <w:sz w:val="24"/>
                <w:szCs w:val="24"/>
              </w:rPr>
              <w:t>3</w:t>
            </w:r>
            <w:r w:rsidRPr="00E3606F">
              <w:rPr>
                <w:rFonts w:ascii="Times New Roman" w:hAnsi="Times New Roman" w:cs="Times New Roman"/>
                <w:sz w:val="24"/>
                <w:szCs w:val="24"/>
              </w:rPr>
              <w:t>г. № _____-па</w:t>
            </w:r>
          </w:p>
          <w:p w14:paraId="670D92A9" w14:textId="03500B41" w:rsidR="00826BE8" w:rsidRDefault="00826BE8" w:rsidP="00826BE8">
            <w:pPr>
              <w:tabs>
                <w:tab w:val="left" w:pos="270"/>
              </w:tabs>
              <w:rPr>
                <w:rFonts w:ascii="Times New Roman" w:hAnsi="Times New Roman" w:cs="Times New Roman"/>
                <w:sz w:val="24"/>
                <w:szCs w:val="24"/>
              </w:rPr>
            </w:pPr>
          </w:p>
        </w:tc>
      </w:tr>
    </w:tbl>
    <w:p w14:paraId="1D13B76E" w14:textId="77777777" w:rsidR="00273C49" w:rsidRDefault="00273C49" w:rsidP="00312133">
      <w:pPr>
        <w:spacing w:line="240" w:lineRule="auto"/>
        <w:rPr>
          <w:rFonts w:ascii="Times New Roman" w:eastAsia="Calibri" w:hAnsi="Times New Roman" w:cs="Times New Roman"/>
          <w:sz w:val="28"/>
          <w:szCs w:val="28"/>
        </w:rPr>
      </w:pPr>
    </w:p>
    <w:tbl>
      <w:tblPr>
        <w:tblW w:w="9291" w:type="dxa"/>
        <w:tblInd w:w="70" w:type="dxa"/>
        <w:tblLayout w:type="fixed"/>
        <w:tblCellMar>
          <w:left w:w="70" w:type="dxa"/>
          <w:right w:w="70" w:type="dxa"/>
        </w:tblCellMar>
        <w:tblLook w:val="04A0" w:firstRow="1" w:lastRow="0" w:firstColumn="1" w:lastColumn="0" w:noHBand="0" w:noVBand="1"/>
      </w:tblPr>
      <w:tblGrid>
        <w:gridCol w:w="2581"/>
        <w:gridCol w:w="6710"/>
      </w:tblGrid>
      <w:tr w:rsidR="00107BB3" w:rsidRPr="00107BB3" w14:paraId="7F0EA78E" w14:textId="77777777" w:rsidTr="00107BB3">
        <w:trPr>
          <w:cantSplit/>
          <w:trHeight w:val="751"/>
        </w:trPr>
        <w:tc>
          <w:tcPr>
            <w:tcW w:w="2581" w:type="dxa"/>
            <w:tcBorders>
              <w:top w:val="single" w:sz="6" w:space="0" w:color="auto"/>
              <w:left w:val="single" w:sz="6" w:space="0" w:color="auto"/>
              <w:bottom w:val="single" w:sz="6" w:space="0" w:color="auto"/>
              <w:right w:val="single" w:sz="6" w:space="0" w:color="auto"/>
            </w:tcBorders>
            <w:hideMark/>
          </w:tcPr>
          <w:p w14:paraId="1870BB99" w14:textId="77777777" w:rsidR="00107BB3" w:rsidRPr="00107BB3" w:rsidRDefault="00107BB3" w:rsidP="00107BB3">
            <w:pPr>
              <w:spacing w:line="240" w:lineRule="auto"/>
              <w:rPr>
                <w:rFonts w:ascii="Times New Roman" w:eastAsia="Calibri" w:hAnsi="Times New Roman" w:cs="Times New Roman"/>
                <w:sz w:val="28"/>
                <w:szCs w:val="28"/>
              </w:rPr>
            </w:pPr>
            <w:bookmarkStart w:id="1" w:name="_Hlk137817176"/>
            <w:r w:rsidRPr="00107BB3">
              <w:rPr>
                <w:rFonts w:ascii="Times New Roman" w:eastAsia="Calibri" w:hAnsi="Times New Roman" w:cs="Times New Roman"/>
                <w:sz w:val="28"/>
                <w:szCs w:val="28"/>
              </w:rPr>
              <w:t xml:space="preserve">Объемы и источники финансирования программы </w:t>
            </w:r>
            <w:bookmarkEnd w:id="1"/>
          </w:p>
        </w:tc>
        <w:tc>
          <w:tcPr>
            <w:tcW w:w="6710" w:type="dxa"/>
            <w:tcBorders>
              <w:top w:val="single" w:sz="6" w:space="0" w:color="auto"/>
              <w:left w:val="single" w:sz="6" w:space="0" w:color="auto"/>
              <w:bottom w:val="single" w:sz="6" w:space="0" w:color="auto"/>
              <w:right w:val="single" w:sz="6" w:space="0" w:color="auto"/>
            </w:tcBorders>
            <w:hideMark/>
          </w:tcPr>
          <w:p w14:paraId="37D99EBF" w14:textId="27A40C42"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 xml:space="preserve">Общий объем средств, предусмотренных на реализацию муниципальной программы </w:t>
            </w:r>
            <w:r w:rsidR="005115F8">
              <w:rPr>
                <w:rFonts w:ascii="Times New Roman" w:eastAsia="Calibri" w:hAnsi="Times New Roman" w:cs="Times New Roman"/>
                <w:sz w:val="28"/>
                <w:szCs w:val="28"/>
              </w:rPr>
              <w:t>–</w:t>
            </w:r>
            <w:r w:rsidRPr="00107BB3">
              <w:rPr>
                <w:rFonts w:ascii="Times New Roman" w:eastAsia="Calibri" w:hAnsi="Times New Roman" w:cs="Times New Roman"/>
                <w:sz w:val="28"/>
                <w:szCs w:val="28"/>
              </w:rPr>
              <w:t xml:space="preserve"> </w:t>
            </w:r>
            <w:r w:rsidR="00B55813">
              <w:rPr>
                <w:rFonts w:ascii="Times New Roman" w:eastAsia="Calibri" w:hAnsi="Times New Roman" w:cs="Times New Roman"/>
                <w:sz w:val="28"/>
                <w:szCs w:val="28"/>
              </w:rPr>
              <w:t>88700,4</w:t>
            </w:r>
            <w:r w:rsidRPr="00107BB3">
              <w:rPr>
                <w:rFonts w:ascii="Times New Roman" w:eastAsia="Calibri" w:hAnsi="Times New Roman" w:cs="Times New Roman"/>
                <w:sz w:val="28"/>
                <w:szCs w:val="28"/>
              </w:rPr>
              <w:t xml:space="preserve"> тыс. рублей, в том числе:</w:t>
            </w:r>
          </w:p>
          <w:p w14:paraId="32ABC7C6" w14:textId="709A6B0D"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федерального бюджета-</w:t>
            </w:r>
            <w:r w:rsidR="005115F8">
              <w:rPr>
                <w:rFonts w:ascii="Times New Roman" w:eastAsia="Calibri" w:hAnsi="Times New Roman" w:cs="Times New Roman"/>
                <w:sz w:val="28"/>
                <w:szCs w:val="28"/>
              </w:rPr>
              <w:t xml:space="preserve"> </w:t>
            </w:r>
            <w:r w:rsidR="00B55813">
              <w:rPr>
                <w:rFonts w:ascii="Times New Roman" w:eastAsia="Calibri" w:hAnsi="Times New Roman" w:cs="Times New Roman"/>
                <w:sz w:val="28"/>
                <w:szCs w:val="28"/>
              </w:rPr>
              <w:t>5891,4</w:t>
            </w:r>
            <w:r w:rsidRPr="00107BB3">
              <w:rPr>
                <w:rFonts w:ascii="Times New Roman" w:eastAsia="Calibri" w:hAnsi="Times New Roman" w:cs="Times New Roman"/>
                <w:sz w:val="28"/>
                <w:szCs w:val="28"/>
              </w:rPr>
              <w:t xml:space="preserve"> тыс. рублей;</w:t>
            </w:r>
          </w:p>
          <w:p w14:paraId="031BCE3A" w14:textId="63575635"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областного бюджета-</w:t>
            </w:r>
            <w:r w:rsidR="00B55813">
              <w:rPr>
                <w:rFonts w:ascii="Times New Roman" w:eastAsia="Calibri" w:hAnsi="Times New Roman" w:cs="Times New Roman"/>
                <w:sz w:val="28"/>
                <w:szCs w:val="28"/>
              </w:rPr>
              <w:t>39676,4</w:t>
            </w:r>
            <w:r w:rsidRPr="00107BB3">
              <w:rPr>
                <w:rFonts w:ascii="Times New Roman" w:eastAsia="Calibri" w:hAnsi="Times New Roman" w:cs="Times New Roman"/>
                <w:sz w:val="28"/>
                <w:szCs w:val="28"/>
              </w:rPr>
              <w:t xml:space="preserve"> тыс. рублей;</w:t>
            </w:r>
          </w:p>
          <w:p w14:paraId="5CC32BA2" w14:textId="77777777"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бюджета округа-8100,0 тыс. рублей;</w:t>
            </w:r>
          </w:p>
          <w:p w14:paraId="466DD845" w14:textId="7492581C" w:rsidR="00107BB3" w:rsidRPr="00107BB3" w:rsidRDefault="00107BB3" w:rsidP="00107BB3">
            <w:pPr>
              <w:spacing w:line="240" w:lineRule="auto"/>
              <w:rPr>
                <w:rFonts w:ascii="Times New Roman" w:eastAsia="Calibri" w:hAnsi="Times New Roman" w:cs="Times New Roman"/>
                <w:sz w:val="28"/>
                <w:szCs w:val="28"/>
              </w:rPr>
            </w:pPr>
            <w:r w:rsidRPr="00107BB3">
              <w:rPr>
                <w:rFonts w:ascii="Times New Roman" w:eastAsia="Calibri" w:hAnsi="Times New Roman" w:cs="Times New Roman"/>
                <w:sz w:val="28"/>
                <w:szCs w:val="28"/>
              </w:rPr>
              <w:t>средства внебюджетных источников-</w:t>
            </w:r>
            <w:r w:rsidR="005115F8">
              <w:rPr>
                <w:rFonts w:ascii="Times New Roman" w:eastAsia="Calibri" w:hAnsi="Times New Roman" w:cs="Times New Roman"/>
                <w:sz w:val="28"/>
                <w:szCs w:val="28"/>
              </w:rPr>
              <w:t xml:space="preserve"> </w:t>
            </w:r>
            <w:r w:rsidR="00B55813">
              <w:rPr>
                <w:rFonts w:ascii="Times New Roman" w:eastAsia="Calibri" w:hAnsi="Times New Roman" w:cs="Times New Roman"/>
                <w:sz w:val="28"/>
                <w:szCs w:val="28"/>
              </w:rPr>
              <w:t>35032,6</w:t>
            </w:r>
            <w:r w:rsidR="005115F8">
              <w:rPr>
                <w:rFonts w:ascii="Times New Roman" w:eastAsia="Calibri" w:hAnsi="Times New Roman" w:cs="Times New Roman"/>
                <w:sz w:val="28"/>
                <w:szCs w:val="28"/>
              </w:rPr>
              <w:t xml:space="preserve"> </w:t>
            </w:r>
            <w:r w:rsidRPr="00107BB3">
              <w:rPr>
                <w:rFonts w:ascii="Times New Roman" w:eastAsia="Calibri" w:hAnsi="Times New Roman" w:cs="Times New Roman"/>
                <w:sz w:val="28"/>
                <w:szCs w:val="28"/>
              </w:rPr>
              <w:t>тыс. рублей</w:t>
            </w:r>
          </w:p>
        </w:tc>
      </w:tr>
    </w:tbl>
    <w:p w14:paraId="703EE047" w14:textId="77777777" w:rsidR="00107BB3" w:rsidRDefault="00107BB3" w:rsidP="00312133">
      <w:pPr>
        <w:spacing w:line="240" w:lineRule="auto"/>
        <w:rPr>
          <w:rFonts w:ascii="Times New Roman" w:eastAsia="Calibri" w:hAnsi="Times New Roman" w:cs="Times New Roman"/>
          <w:sz w:val="28"/>
          <w:szCs w:val="28"/>
        </w:rPr>
        <w:sectPr w:rsidR="00107BB3" w:rsidSect="00312F8B">
          <w:pgSz w:w="11906" w:h="16838"/>
          <w:pgMar w:top="567" w:right="851" w:bottom="1134" w:left="1701" w:header="567" w:footer="709" w:gutter="0"/>
          <w:cols w:space="708"/>
          <w:docGrid w:linePitch="360"/>
        </w:sectPr>
      </w:pPr>
      <w:bookmarkStart w:id="2" w:name="_GoBack"/>
      <w:bookmarkEnd w:id="2"/>
    </w:p>
    <w:p w14:paraId="3C6C17C5" w14:textId="77777777" w:rsidR="00826BE8" w:rsidRPr="00E3606F" w:rsidRDefault="00273C49" w:rsidP="00273C49">
      <w:pPr>
        <w:spacing w:line="240" w:lineRule="auto"/>
        <w:rPr>
          <w:rFonts w:ascii="Times New Roman" w:hAnsi="Times New Roman" w:cs="Times New Roman"/>
          <w:sz w:val="24"/>
          <w:szCs w:val="24"/>
        </w:rPr>
      </w:pPr>
      <w:bookmarkStart w:id="3" w:name="_Hlk137817767"/>
      <w:bookmarkStart w:id="4" w:name="_Hlk137817112"/>
      <w:r w:rsidRPr="00E3606F">
        <w:rPr>
          <w:rFonts w:ascii="Times New Roman" w:hAnsi="Times New Roman" w:cs="Times New Roman"/>
          <w:sz w:val="24"/>
          <w:szCs w:val="24"/>
        </w:rPr>
        <w:lastRenderedPageBreak/>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784"/>
      </w:tblGrid>
      <w:tr w:rsidR="00826BE8" w14:paraId="27A37E3D" w14:textId="77777777" w:rsidTr="00826BE8">
        <w:tc>
          <w:tcPr>
            <w:tcW w:w="10343" w:type="dxa"/>
          </w:tcPr>
          <w:p w14:paraId="4FEF46A4" w14:textId="77777777" w:rsidR="00826BE8" w:rsidRDefault="00826BE8" w:rsidP="00273C49">
            <w:pPr>
              <w:rPr>
                <w:rFonts w:ascii="Times New Roman" w:hAnsi="Times New Roman" w:cs="Times New Roman"/>
                <w:sz w:val="24"/>
                <w:szCs w:val="24"/>
              </w:rPr>
            </w:pPr>
          </w:p>
        </w:tc>
        <w:tc>
          <w:tcPr>
            <w:tcW w:w="4784" w:type="dxa"/>
          </w:tcPr>
          <w:p w14:paraId="4E6FEC47" w14:textId="387E29EC" w:rsidR="00826BE8" w:rsidRDefault="00826BE8" w:rsidP="00826BE8">
            <w:pPr>
              <w:jc w:val="center"/>
              <w:rPr>
                <w:rFonts w:ascii="Times New Roman" w:hAnsi="Times New Roman" w:cs="Times New Roman"/>
                <w:sz w:val="24"/>
                <w:szCs w:val="24"/>
              </w:rPr>
            </w:pPr>
            <w:bookmarkStart w:id="5" w:name="_Hlk137717366"/>
            <w:r w:rsidRPr="00E3606F">
              <w:rPr>
                <w:rFonts w:ascii="Times New Roman" w:hAnsi="Times New Roman" w:cs="Times New Roman"/>
                <w:sz w:val="24"/>
                <w:szCs w:val="24"/>
              </w:rPr>
              <w:t>ПРИЛОЖЕНИЕ</w:t>
            </w:r>
          </w:p>
          <w:p w14:paraId="359BBB4B" w14:textId="5DE36D56" w:rsidR="00826BE8" w:rsidRPr="00E3606F" w:rsidRDefault="00826BE8" w:rsidP="00826BE8">
            <w:pPr>
              <w:jc w:val="center"/>
              <w:rPr>
                <w:rFonts w:ascii="Times New Roman" w:hAnsi="Times New Roman" w:cs="Times New Roman"/>
                <w:sz w:val="24"/>
                <w:szCs w:val="24"/>
              </w:rPr>
            </w:pPr>
            <w:r w:rsidRPr="00E3606F">
              <w:rPr>
                <w:rFonts w:ascii="Times New Roman" w:hAnsi="Times New Roman" w:cs="Times New Roman"/>
                <w:sz w:val="24"/>
                <w:szCs w:val="24"/>
              </w:rPr>
              <w:t>к утвержденным изменениям</w:t>
            </w:r>
          </w:p>
          <w:p w14:paraId="326CF53A" w14:textId="2BDFFC78" w:rsidR="00826BE8" w:rsidRDefault="0003227F" w:rsidP="00826BE8">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826BE8" w:rsidRPr="00E3606F">
              <w:rPr>
                <w:rFonts w:ascii="Times New Roman" w:hAnsi="Times New Roman" w:cs="Times New Roman"/>
                <w:sz w:val="24"/>
                <w:szCs w:val="24"/>
              </w:rPr>
              <w:t>«___</w:t>
            </w:r>
            <w:proofErr w:type="gramStart"/>
            <w:r w:rsidR="00826BE8" w:rsidRPr="00E3606F">
              <w:rPr>
                <w:rFonts w:ascii="Times New Roman" w:hAnsi="Times New Roman" w:cs="Times New Roman"/>
                <w:sz w:val="24"/>
                <w:szCs w:val="24"/>
              </w:rPr>
              <w:t>_»_</w:t>
            </w:r>
            <w:proofErr w:type="gramEnd"/>
            <w:r w:rsidR="00826BE8" w:rsidRPr="00E3606F">
              <w:rPr>
                <w:rFonts w:ascii="Times New Roman" w:hAnsi="Times New Roman" w:cs="Times New Roman"/>
                <w:sz w:val="24"/>
                <w:szCs w:val="24"/>
              </w:rPr>
              <w:t>_________202</w:t>
            </w:r>
            <w:r w:rsidR="00826BE8">
              <w:rPr>
                <w:rFonts w:ascii="Times New Roman" w:hAnsi="Times New Roman" w:cs="Times New Roman"/>
                <w:sz w:val="24"/>
                <w:szCs w:val="24"/>
              </w:rPr>
              <w:t>3</w:t>
            </w:r>
            <w:r w:rsidR="00826BE8" w:rsidRPr="00E3606F">
              <w:rPr>
                <w:rFonts w:ascii="Times New Roman" w:hAnsi="Times New Roman" w:cs="Times New Roman"/>
                <w:sz w:val="24"/>
                <w:szCs w:val="24"/>
              </w:rPr>
              <w:t>г. № _____-па</w:t>
            </w:r>
          </w:p>
          <w:bookmarkEnd w:id="5"/>
          <w:p w14:paraId="2975CF6E" w14:textId="77777777" w:rsidR="00826BE8" w:rsidRDefault="00826BE8" w:rsidP="00273C49">
            <w:pPr>
              <w:rPr>
                <w:rFonts w:ascii="Times New Roman" w:hAnsi="Times New Roman" w:cs="Times New Roman"/>
                <w:sz w:val="24"/>
                <w:szCs w:val="24"/>
              </w:rPr>
            </w:pPr>
          </w:p>
        </w:tc>
      </w:tr>
      <w:bookmarkEnd w:id="3"/>
    </w:tbl>
    <w:p w14:paraId="2B84ADE2" w14:textId="77777777" w:rsidR="00826BE8" w:rsidRDefault="00826BE8" w:rsidP="00107BB3">
      <w:pPr>
        <w:suppressAutoHyphens/>
        <w:spacing w:line="240" w:lineRule="auto"/>
        <w:jc w:val="center"/>
        <w:rPr>
          <w:rFonts w:ascii="Times New Roman" w:eastAsia="Arial" w:hAnsi="Times New Roman" w:cs="Times New Roman"/>
          <w:b/>
          <w:sz w:val="24"/>
          <w:szCs w:val="24"/>
          <w:lang w:eastAsia="ar-SA"/>
        </w:rPr>
      </w:pPr>
    </w:p>
    <w:p w14:paraId="79DCD452" w14:textId="29012211" w:rsidR="00107BB3" w:rsidRPr="00107BB3" w:rsidRDefault="00107BB3" w:rsidP="00107BB3">
      <w:pPr>
        <w:suppressAutoHyphens/>
        <w:spacing w:line="240" w:lineRule="auto"/>
        <w:jc w:val="center"/>
        <w:rPr>
          <w:rFonts w:ascii="Times New Roman" w:eastAsia="Arial" w:hAnsi="Times New Roman" w:cs="Times New Roman"/>
          <w:b/>
          <w:sz w:val="24"/>
          <w:szCs w:val="24"/>
          <w:lang w:eastAsia="ar-SA"/>
        </w:rPr>
      </w:pPr>
      <w:r w:rsidRPr="00107BB3">
        <w:rPr>
          <w:rFonts w:ascii="Times New Roman" w:eastAsia="Arial" w:hAnsi="Times New Roman" w:cs="Times New Roman"/>
          <w:b/>
          <w:sz w:val="24"/>
          <w:szCs w:val="24"/>
          <w:lang w:eastAsia="ar-SA"/>
        </w:rPr>
        <w:t xml:space="preserve">Раздел 2. </w:t>
      </w:r>
      <w:bookmarkStart w:id="6" w:name="_Hlk137817520"/>
      <w:r w:rsidRPr="00107BB3">
        <w:rPr>
          <w:rFonts w:ascii="Times New Roman" w:eastAsia="Arial" w:hAnsi="Times New Roman" w:cs="Times New Roman"/>
          <w:b/>
          <w:sz w:val="24"/>
          <w:szCs w:val="24"/>
          <w:lang w:eastAsia="ar-SA"/>
        </w:rPr>
        <w:t>Ресурсное обеспечение муниципальной программы</w:t>
      </w:r>
    </w:p>
    <w:p w14:paraId="27CA4F31"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 xml:space="preserve"> «Развитие сельского хозяйства на территории </w:t>
      </w:r>
      <w:proofErr w:type="spellStart"/>
      <w:r w:rsidRPr="00107BB3">
        <w:rPr>
          <w:rFonts w:ascii="Times New Roman" w:eastAsia="Times New Roman" w:hAnsi="Times New Roman" w:cs="Times New Roman"/>
          <w:b/>
          <w:sz w:val="24"/>
          <w:szCs w:val="24"/>
          <w:lang w:eastAsia="ar-SA"/>
        </w:rPr>
        <w:t>Няндомского</w:t>
      </w:r>
      <w:proofErr w:type="spellEnd"/>
      <w:r w:rsidRPr="00107BB3">
        <w:rPr>
          <w:rFonts w:ascii="Times New Roman" w:eastAsia="Times New Roman" w:hAnsi="Times New Roman" w:cs="Times New Roman"/>
          <w:b/>
          <w:sz w:val="24"/>
          <w:szCs w:val="24"/>
          <w:lang w:eastAsia="ar-SA"/>
        </w:rPr>
        <w:t xml:space="preserve"> муниципального округа»</w:t>
      </w:r>
    </w:p>
    <w:bookmarkEnd w:id="6"/>
    <w:p w14:paraId="174CD8F4"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p>
    <w:tbl>
      <w:tblPr>
        <w:tblW w:w="151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2553"/>
        <w:gridCol w:w="2551"/>
        <w:gridCol w:w="1559"/>
        <w:gridCol w:w="1418"/>
        <w:gridCol w:w="1559"/>
        <w:gridCol w:w="1559"/>
        <w:gridCol w:w="1560"/>
        <w:gridCol w:w="1559"/>
      </w:tblGrid>
      <w:tr w:rsidR="00107BB3" w:rsidRPr="00107BB3" w14:paraId="563F1E21" w14:textId="77777777" w:rsidTr="00485AB3">
        <w:trPr>
          <w:trHeight w:val="419"/>
        </w:trPr>
        <w:tc>
          <w:tcPr>
            <w:tcW w:w="816" w:type="dxa"/>
            <w:vMerge w:val="restart"/>
            <w:tcBorders>
              <w:top w:val="single" w:sz="4" w:space="0" w:color="auto"/>
              <w:left w:val="single" w:sz="4" w:space="0" w:color="auto"/>
              <w:bottom w:val="single" w:sz="4" w:space="0" w:color="auto"/>
              <w:right w:val="single" w:sz="4" w:space="0" w:color="auto"/>
            </w:tcBorders>
            <w:hideMark/>
          </w:tcPr>
          <w:p w14:paraId="7A2BCD6C"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proofErr w:type="gramStart"/>
            <w:r w:rsidRPr="00107BB3">
              <w:rPr>
                <w:rFonts w:ascii="Times New Roman" w:eastAsia="Times New Roman" w:hAnsi="Times New Roman" w:cs="Times New Roman"/>
                <w:b/>
                <w:sz w:val="24"/>
                <w:szCs w:val="24"/>
                <w:lang w:eastAsia="ar-SA"/>
              </w:rPr>
              <w:t>Ста-</w:t>
            </w:r>
            <w:proofErr w:type="spellStart"/>
            <w:r w:rsidRPr="00107BB3">
              <w:rPr>
                <w:rFonts w:ascii="Times New Roman" w:eastAsia="Times New Roman" w:hAnsi="Times New Roman" w:cs="Times New Roman"/>
                <w:b/>
                <w:sz w:val="24"/>
                <w:szCs w:val="24"/>
                <w:lang w:eastAsia="ar-SA"/>
              </w:rPr>
              <w:t>тус</w:t>
            </w:r>
            <w:proofErr w:type="spellEnd"/>
            <w:proofErr w:type="gramEnd"/>
          </w:p>
        </w:tc>
        <w:tc>
          <w:tcPr>
            <w:tcW w:w="2553" w:type="dxa"/>
            <w:vMerge w:val="restart"/>
            <w:tcBorders>
              <w:top w:val="single" w:sz="4" w:space="0" w:color="auto"/>
              <w:left w:val="single" w:sz="4" w:space="0" w:color="auto"/>
              <w:bottom w:val="single" w:sz="4" w:space="0" w:color="auto"/>
              <w:right w:val="single" w:sz="4" w:space="0" w:color="auto"/>
            </w:tcBorders>
            <w:hideMark/>
          </w:tcPr>
          <w:p w14:paraId="7D749EB1"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Наименование</w:t>
            </w:r>
          </w:p>
          <w:p w14:paraId="7DF8F33E"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29896F8"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Источник финансового обеспечения</w:t>
            </w:r>
          </w:p>
        </w:tc>
        <w:tc>
          <w:tcPr>
            <w:tcW w:w="9214" w:type="dxa"/>
            <w:gridSpan w:val="6"/>
            <w:tcBorders>
              <w:top w:val="single" w:sz="4" w:space="0" w:color="auto"/>
              <w:left w:val="nil"/>
              <w:bottom w:val="single" w:sz="4" w:space="0" w:color="auto"/>
              <w:right w:val="single" w:sz="4" w:space="0" w:color="auto"/>
            </w:tcBorders>
          </w:tcPr>
          <w:p w14:paraId="42E49544"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ru-RU"/>
              </w:rPr>
            </w:pPr>
            <w:r w:rsidRPr="00107BB3">
              <w:rPr>
                <w:rFonts w:ascii="Times New Roman" w:eastAsia="Times New Roman" w:hAnsi="Times New Roman" w:cs="Times New Roman"/>
                <w:b/>
                <w:sz w:val="24"/>
                <w:szCs w:val="24"/>
                <w:lang w:eastAsia="ru-RU"/>
              </w:rPr>
              <w:t>Объем финансового обеспечения по годам реализации, тыс. рублей</w:t>
            </w:r>
          </w:p>
        </w:tc>
      </w:tr>
      <w:tr w:rsidR="00107BB3" w:rsidRPr="00107BB3" w14:paraId="0181DBC1" w14:textId="77777777" w:rsidTr="00485AB3">
        <w:tc>
          <w:tcPr>
            <w:tcW w:w="816" w:type="dxa"/>
            <w:vMerge/>
            <w:tcBorders>
              <w:top w:val="single" w:sz="4" w:space="0" w:color="auto"/>
              <w:left w:val="single" w:sz="4" w:space="0" w:color="auto"/>
              <w:bottom w:val="single" w:sz="4" w:space="0" w:color="auto"/>
              <w:right w:val="single" w:sz="4" w:space="0" w:color="auto"/>
            </w:tcBorders>
            <w:vAlign w:val="center"/>
            <w:hideMark/>
          </w:tcPr>
          <w:p w14:paraId="4E73BC51" w14:textId="77777777" w:rsidR="00107BB3" w:rsidRPr="00107BB3" w:rsidRDefault="00107BB3" w:rsidP="00107BB3">
            <w:pPr>
              <w:spacing w:line="240" w:lineRule="auto"/>
              <w:jc w:val="left"/>
              <w:rPr>
                <w:rFonts w:ascii="Times New Roman" w:eastAsia="Times New Roman" w:hAnsi="Times New Roman" w:cs="Times New Roman"/>
                <w:b/>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490C5195" w14:textId="77777777" w:rsidR="00107BB3" w:rsidRPr="00107BB3" w:rsidRDefault="00107BB3" w:rsidP="00107BB3">
            <w:pPr>
              <w:spacing w:line="240" w:lineRule="auto"/>
              <w:jc w:val="left"/>
              <w:rPr>
                <w:rFonts w:ascii="Times New Roman" w:eastAsia="Times New Roman" w:hAnsi="Times New Roman" w:cs="Times New Roman"/>
                <w:b/>
                <w:sz w:val="24"/>
                <w:szCs w:val="24"/>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8A29904" w14:textId="77777777" w:rsidR="00107BB3" w:rsidRPr="00107BB3" w:rsidRDefault="00107BB3" w:rsidP="00107BB3">
            <w:pPr>
              <w:spacing w:line="240" w:lineRule="auto"/>
              <w:jc w:val="left"/>
              <w:rPr>
                <w:rFonts w:ascii="Times New Roman" w:eastAsia="Times New Roman" w:hAnsi="Times New Roman" w:cs="Times New Roman"/>
                <w:b/>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14:paraId="10D53122"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Всего</w:t>
            </w:r>
          </w:p>
        </w:tc>
        <w:tc>
          <w:tcPr>
            <w:tcW w:w="1418" w:type="dxa"/>
            <w:tcBorders>
              <w:top w:val="single" w:sz="4" w:space="0" w:color="auto"/>
              <w:left w:val="single" w:sz="4" w:space="0" w:color="auto"/>
              <w:bottom w:val="single" w:sz="4" w:space="0" w:color="auto"/>
              <w:right w:val="single" w:sz="4" w:space="0" w:color="auto"/>
            </w:tcBorders>
            <w:hideMark/>
          </w:tcPr>
          <w:p w14:paraId="5DCA906F"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2023 г</w:t>
            </w:r>
          </w:p>
        </w:tc>
        <w:tc>
          <w:tcPr>
            <w:tcW w:w="1559" w:type="dxa"/>
            <w:tcBorders>
              <w:top w:val="single" w:sz="4" w:space="0" w:color="auto"/>
              <w:left w:val="single" w:sz="4" w:space="0" w:color="auto"/>
              <w:bottom w:val="single" w:sz="4" w:space="0" w:color="auto"/>
              <w:right w:val="single" w:sz="4" w:space="0" w:color="auto"/>
            </w:tcBorders>
            <w:hideMark/>
          </w:tcPr>
          <w:p w14:paraId="3F13DD2C"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2024 г</w:t>
            </w:r>
          </w:p>
        </w:tc>
        <w:tc>
          <w:tcPr>
            <w:tcW w:w="1559" w:type="dxa"/>
            <w:tcBorders>
              <w:top w:val="single" w:sz="4" w:space="0" w:color="auto"/>
              <w:left w:val="single" w:sz="4" w:space="0" w:color="auto"/>
              <w:bottom w:val="single" w:sz="4" w:space="0" w:color="auto"/>
              <w:right w:val="single" w:sz="4" w:space="0" w:color="auto"/>
            </w:tcBorders>
            <w:hideMark/>
          </w:tcPr>
          <w:p w14:paraId="7818BB92"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2025 г</w:t>
            </w:r>
          </w:p>
        </w:tc>
        <w:tc>
          <w:tcPr>
            <w:tcW w:w="1560" w:type="dxa"/>
            <w:tcBorders>
              <w:top w:val="single" w:sz="4" w:space="0" w:color="auto"/>
              <w:left w:val="single" w:sz="4" w:space="0" w:color="auto"/>
              <w:bottom w:val="single" w:sz="4" w:space="0" w:color="auto"/>
              <w:right w:val="single" w:sz="4" w:space="0" w:color="auto"/>
            </w:tcBorders>
            <w:hideMark/>
          </w:tcPr>
          <w:p w14:paraId="67E0C107"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2026 г</w:t>
            </w:r>
          </w:p>
        </w:tc>
        <w:tc>
          <w:tcPr>
            <w:tcW w:w="1559" w:type="dxa"/>
            <w:tcBorders>
              <w:top w:val="single" w:sz="4" w:space="0" w:color="auto"/>
              <w:left w:val="single" w:sz="4" w:space="0" w:color="auto"/>
              <w:bottom w:val="single" w:sz="4" w:space="0" w:color="auto"/>
              <w:right w:val="single" w:sz="4" w:space="0" w:color="auto"/>
            </w:tcBorders>
            <w:hideMark/>
          </w:tcPr>
          <w:p w14:paraId="345A2673"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2027 г</w:t>
            </w:r>
          </w:p>
        </w:tc>
      </w:tr>
      <w:tr w:rsidR="00107BB3" w:rsidRPr="00107BB3" w14:paraId="74898B59" w14:textId="77777777" w:rsidTr="00485AB3">
        <w:tc>
          <w:tcPr>
            <w:tcW w:w="816" w:type="dxa"/>
            <w:tcBorders>
              <w:top w:val="single" w:sz="4" w:space="0" w:color="auto"/>
              <w:left w:val="single" w:sz="4" w:space="0" w:color="auto"/>
              <w:bottom w:val="single" w:sz="4" w:space="0" w:color="auto"/>
              <w:right w:val="single" w:sz="4" w:space="0" w:color="auto"/>
            </w:tcBorders>
            <w:hideMark/>
          </w:tcPr>
          <w:p w14:paraId="6DD823A6"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1</w:t>
            </w:r>
          </w:p>
        </w:tc>
        <w:tc>
          <w:tcPr>
            <w:tcW w:w="2553" w:type="dxa"/>
            <w:tcBorders>
              <w:top w:val="single" w:sz="4" w:space="0" w:color="auto"/>
              <w:left w:val="single" w:sz="4" w:space="0" w:color="auto"/>
              <w:bottom w:val="single" w:sz="4" w:space="0" w:color="auto"/>
              <w:right w:val="single" w:sz="4" w:space="0" w:color="auto"/>
            </w:tcBorders>
            <w:hideMark/>
          </w:tcPr>
          <w:p w14:paraId="17DC7B6A"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2</w:t>
            </w:r>
          </w:p>
        </w:tc>
        <w:tc>
          <w:tcPr>
            <w:tcW w:w="2551" w:type="dxa"/>
            <w:tcBorders>
              <w:top w:val="single" w:sz="4" w:space="0" w:color="auto"/>
              <w:left w:val="single" w:sz="4" w:space="0" w:color="auto"/>
              <w:bottom w:val="single" w:sz="4" w:space="0" w:color="auto"/>
              <w:right w:val="single" w:sz="4" w:space="0" w:color="auto"/>
            </w:tcBorders>
            <w:hideMark/>
          </w:tcPr>
          <w:p w14:paraId="007743F0"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14:paraId="7A760B07"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4</w:t>
            </w:r>
          </w:p>
        </w:tc>
        <w:tc>
          <w:tcPr>
            <w:tcW w:w="1418" w:type="dxa"/>
            <w:tcBorders>
              <w:top w:val="single" w:sz="4" w:space="0" w:color="auto"/>
              <w:left w:val="single" w:sz="4" w:space="0" w:color="auto"/>
              <w:bottom w:val="single" w:sz="4" w:space="0" w:color="auto"/>
              <w:right w:val="single" w:sz="4" w:space="0" w:color="auto"/>
            </w:tcBorders>
            <w:hideMark/>
          </w:tcPr>
          <w:p w14:paraId="1D91F844"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14:paraId="03EE1D4D"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6</w:t>
            </w:r>
          </w:p>
        </w:tc>
        <w:tc>
          <w:tcPr>
            <w:tcW w:w="1559" w:type="dxa"/>
            <w:tcBorders>
              <w:top w:val="single" w:sz="4" w:space="0" w:color="auto"/>
              <w:left w:val="single" w:sz="4" w:space="0" w:color="auto"/>
              <w:bottom w:val="single" w:sz="4" w:space="0" w:color="auto"/>
              <w:right w:val="single" w:sz="4" w:space="0" w:color="auto"/>
            </w:tcBorders>
            <w:hideMark/>
          </w:tcPr>
          <w:p w14:paraId="60E6C938"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7</w:t>
            </w:r>
          </w:p>
        </w:tc>
        <w:tc>
          <w:tcPr>
            <w:tcW w:w="1560" w:type="dxa"/>
            <w:tcBorders>
              <w:top w:val="single" w:sz="4" w:space="0" w:color="auto"/>
              <w:left w:val="single" w:sz="4" w:space="0" w:color="auto"/>
              <w:bottom w:val="single" w:sz="4" w:space="0" w:color="auto"/>
              <w:right w:val="single" w:sz="4" w:space="0" w:color="auto"/>
            </w:tcBorders>
            <w:hideMark/>
          </w:tcPr>
          <w:p w14:paraId="10C256AB"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8</w:t>
            </w:r>
          </w:p>
        </w:tc>
        <w:tc>
          <w:tcPr>
            <w:tcW w:w="1559" w:type="dxa"/>
            <w:tcBorders>
              <w:top w:val="single" w:sz="4" w:space="0" w:color="auto"/>
              <w:left w:val="single" w:sz="4" w:space="0" w:color="auto"/>
              <w:bottom w:val="single" w:sz="4" w:space="0" w:color="auto"/>
              <w:right w:val="single" w:sz="4" w:space="0" w:color="auto"/>
            </w:tcBorders>
            <w:hideMark/>
          </w:tcPr>
          <w:p w14:paraId="0A839220" w14:textId="77777777" w:rsidR="00107BB3" w:rsidRPr="00107BB3" w:rsidRDefault="00107BB3" w:rsidP="00107BB3">
            <w:pPr>
              <w:suppressAutoHyphens/>
              <w:spacing w:line="240" w:lineRule="auto"/>
              <w:jc w:val="center"/>
              <w:rPr>
                <w:rFonts w:ascii="Times New Roman" w:eastAsia="Times New Roman" w:hAnsi="Times New Roman" w:cs="Times New Roman"/>
                <w:b/>
                <w:sz w:val="24"/>
                <w:szCs w:val="24"/>
                <w:lang w:eastAsia="ar-SA"/>
              </w:rPr>
            </w:pPr>
            <w:r w:rsidRPr="00107BB3">
              <w:rPr>
                <w:rFonts w:ascii="Times New Roman" w:eastAsia="Times New Roman" w:hAnsi="Times New Roman" w:cs="Times New Roman"/>
                <w:b/>
                <w:sz w:val="24"/>
                <w:szCs w:val="24"/>
                <w:lang w:eastAsia="ar-SA"/>
              </w:rPr>
              <w:t>9</w:t>
            </w:r>
          </w:p>
        </w:tc>
      </w:tr>
      <w:tr w:rsidR="00107BB3" w:rsidRPr="00107BB3" w14:paraId="1D75657E" w14:textId="77777777" w:rsidTr="00485AB3">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14:paraId="5BB3B83C" w14:textId="77777777" w:rsidR="00107BB3" w:rsidRPr="00107BB3" w:rsidRDefault="00107BB3" w:rsidP="00107BB3">
            <w:pPr>
              <w:suppressAutoHyphens/>
              <w:spacing w:line="240" w:lineRule="auto"/>
              <w:ind w:left="113" w:right="113"/>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Муниципальная   программа</w:t>
            </w:r>
          </w:p>
        </w:tc>
        <w:tc>
          <w:tcPr>
            <w:tcW w:w="2553" w:type="dxa"/>
            <w:vMerge w:val="restart"/>
            <w:tcBorders>
              <w:top w:val="single" w:sz="4" w:space="0" w:color="auto"/>
              <w:left w:val="single" w:sz="4" w:space="0" w:color="auto"/>
              <w:bottom w:val="single" w:sz="4" w:space="0" w:color="auto"/>
              <w:right w:val="single" w:sz="4" w:space="0" w:color="auto"/>
            </w:tcBorders>
          </w:tcPr>
          <w:p w14:paraId="18AFCD03" w14:textId="77777777"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 xml:space="preserve">  Развитие сельского хозяйства на территории </w:t>
            </w:r>
            <w:proofErr w:type="spellStart"/>
            <w:r w:rsidRPr="00107BB3">
              <w:rPr>
                <w:rFonts w:ascii="Times New Roman" w:eastAsia="Times New Roman" w:hAnsi="Times New Roman" w:cs="Times New Roman"/>
                <w:sz w:val="24"/>
                <w:szCs w:val="24"/>
                <w:lang w:eastAsia="ar-SA"/>
              </w:rPr>
              <w:t>Няндомского</w:t>
            </w:r>
            <w:proofErr w:type="spellEnd"/>
            <w:r w:rsidRPr="00107BB3">
              <w:rPr>
                <w:rFonts w:ascii="Times New Roman" w:eastAsia="Times New Roman" w:hAnsi="Times New Roman" w:cs="Times New Roman"/>
                <w:sz w:val="24"/>
                <w:szCs w:val="24"/>
                <w:lang w:eastAsia="ar-SA"/>
              </w:rPr>
              <w:t xml:space="preserve"> муниципального округа</w:t>
            </w:r>
          </w:p>
          <w:p w14:paraId="2B589F31" w14:textId="77777777" w:rsidR="00107BB3" w:rsidRPr="00107BB3" w:rsidRDefault="00107BB3" w:rsidP="00107BB3">
            <w:pPr>
              <w:widowControl w:val="0"/>
              <w:suppressAutoHyphens/>
              <w:autoSpaceDE w:val="0"/>
              <w:spacing w:line="240" w:lineRule="auto"/>
              <w:jc w:val="center"/>
              <w:rPr>
                <w:rFonts w:ascii="Times New Roman" w:eastAsia="Arial" w:hAnsi="Times New Roman" w:cs="Times New Roman"/>
                <w:b/>
                <w:sz w:val="24"/>
                <w:szCs w:val="24"/>
                <w:lang w:eastAsia="ar-SA"/>
              </w:rPr>
            </w:pPr>
          </w:p>
          <w:p w14:paraId="01DFF000" w14:textId="77777777" w:rsidR="00107BB3" w:rsidRPr="00107BB3" w:rsidRDefault="00107BB3" w:rsidP="00107BB3">
            <w:pPr>
              <w:widowControl w:val="0"/>
              <w:suppressAutoHyphens/>
              <w:autoSpaceDE w:val="0"/>
              <w:spacing w:line="240" w:lineRule="auto"/>
              <w:jc w:val="center"/>
              <w:rPr>
                <w:rFonts w:ascii="Times New Roman" w:eastAsia="Arial" w:hAnsi="Times New Roman" w:cs="Times New Roman"/>
                <w:b/>
                <w:sz w:val="24"/>
                <w:szCs w:val="24"/>
                <w:lang w:eastAsia="ar-SA"/>
              </w:rPr>
            </w:pPr>
          </w:p>
          <w:p w14:paraId="0706D146" w14:textId="77777777" w:rsidR="00107BB3" w:rsidRPr="00107BB3" w:rsidRDefault="00107BB3" w:rsidP="00107BB3">
            <w:pPr>
              <w:widowControl w:val="0"/>
              <w:suppressAutoHyphens/>
              <w:autoSpaceDE w:val="0"/>
              <w:spacing w:line="240" w:lineRule="auto"/>
              <w:jc w:val="center"/>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hideMark/>
          </w:tcPr>
          <w:p w14:paraId="2B97106C" w14:textId="77777777"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Всего,</w:t>
            </w:r>
          </w:p>
          <w:p w14:paraId="5D5DCD39" w14:textId="77777777"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 xml:space="preserve"> 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7296F808" w14:textId="37613EF2" w:rsidR="00107BB3" w:rsidRPr="00107BB3" w:rsidRDefault="00B5581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88700,4</w:t>
            </w:r>
          </w:p>
        </w:tc>
        <w:tc>
          <w:tcPr>
            <w:tcW w:w="1418" w:type="dxa"/>
            <w:tcBorders>
              <w:top w:val="single" w:sz="4" w:space="0" w:color="auto"/>
              <w:left w:val="single" w:sz="4" w:space="0" w:color="auto"/>
              <w:bottom w:val="single" w:sz="4" w:space="0" w:color="auto"/>
              <w:right w:val="single" w:sz="4" w:space="0" w:color="auto"/>
            </w:tcBorders>
            <w:hideMark/>
          </w:tcPr>
          <w:p w14:paraId="24B637DB" w14:textId="0DE36C60" w:rsidR="00107BB3" w:rsidRPr="00107BB3" w:rsidRDefault="00B5581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83820,4</w:t>
            </w:r>
          </w:p>
        </w:tc>
        <w:tc>
          <w:tcPr>
            <w:tcW w:w="1559" w:type="dxa"/>
            <w:tcBorders>
              <w:top w:val="single" w:sz="4" w:space="0" w:color="auto"/>
              <w:left w:val="single" w:sz="4" w:space="0" w:color="auto"/>
              <w:bottom w:val="single" w:sz="4" w:space="0" w:color="auto"/>
              <w:right w:val="single" w:sz="4" w:space="0" w:color="auto"/>
            </w:tcBorders>
            <w:hideMark/>
          </w:tcPr>
          <w:p w14:paraId="7D89843A"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14:paraId="1FA2A3B4"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60" w:type="dxa"/>
            <w:tcBorders>
              <w:top w:val="single" w:sz="4" w:space="0" w:color="auto"/>
              <w:left w:val="single" w:sz="4" w:space="0" w:color="auto"/>
              <w:bottom w:val="single" w:sz="4" w:space="0" w:color="auto"/>
              <w:right w:val="single" w:sz="4" w:space="0" w:color="auto"/>
            </w:tcBorders>
            <w:hideMark/>
          </w:tcPr>
          <w:p w14:paraId="3D6EE2F8"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14:paraId="62060EDF"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r>
      <w:tr w:rsidR="00B55813" w:rsidRPr="00107BB3" w14:paraId="5CF0BB11" w14:textId="77777777" w:rsidTr="00485AB3">
        <w:trPr>
          <w:trHeight w:val="467"/>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BC35C81" w14:textId="77777777" w:rsidR="00B55813" w:rsidRPr="00107BB3" w:rsidRDefault="00B55813" w:rsidP="00B5581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50C09083" w14:textId="77777777" w:rsidR="00B55813" w:rsidRPr="00107BB3" w:rsidRDefault="00B55813" w:rsidP="00B5581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hideMark/>
          </w:tcPr>
          <w:p w14:paraId="0674CEA8" w14:textId="77777777" w:rsidR="00B55813" w:rsidRPr="00107BB3" w:rsidRDefault="00B55813" w:rsidP="00B5581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4A28A712" w14:textId="115E1D33"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5891,4</w:t>
            </w:r>
          </w:p>
        </w:tc>
        <w:tc>
          <w:tcPr>
            <w:tcW w:w="1418" w:type="dxa"/>
            <w:tcBorders>
              <w:top w:val="single" w:sz="4" w:space="0" w:color="auto"/>
              <w:left w:val="single" w:sz="4" w:space="0" w:color="auto"/>
              <w:bottom w:val="single" w:sz="4" w:space="0" w:color="auto"/>
              <w:right w:val="single" w:sz="4" w:space="0" w:color="auto"/>
            </w:tcBorders>
            <w:hideMark/>
          </w:tcPr>
          <w:p w14:paraId="149E458B" w14:textId="3D8CE14B" w:rsidR="00B55813" w:rsidRPr="00107BB3" w:rsidRDefault="00B55813" w:rsidP="00B55813">
            <w:pPr>
              <w:suppressAutoHyphens/>
              <w:spacing w:line="240" w:lineRule="auto"/>
              <w:ind w:left="-44" w:firstLine="4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5891,4</w:t>
            </w:r>
          </w:p>
        </w:tc>
        <w:tc>
          <w:tcPr>
            <w:tcW w:w="1559" w:type="dxa"/>
            <w:tcBorders>
              <w:top w:val="single" w:sz="4" w:space="0" w:color="auto"/>
              <w:left w:val="single" w:sz="4" w:space="0" w:color="auto"/>
              <w:bottom w:val="single" w:sz="4" w:space="0" w:color="auto"/>
              <w:right w:val="single" w:sz="4" w:space="0" w:color="auto"/>
            </w:tcBorders>
            <w:hideMark/>
          </w:tcPr>
          <w:p w14:paraId="16DE9D78"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single" w:sz="4" w:space="0" w:color="auto"/>
              <w:right w:val="single" w:sz="4" w:space="0" w:color="auto"/>
            </w:tcBorders>
            <w:hideMark/>
          </w:tcPr>
          <w:p w14:paraId="754BD25E"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60" w:type="dxa"/>
            <w:tcBorders>
              <w:top w:val="single" w:sz="4" w:space="0" w:color="auto"/>
              <w:left w:val="single" w:sz="4" w:space="0" w:color="auto"/>
              <w:bottom w:val="single" w:sz="4" w:space="0" w:color="auto"/>
              <w:right w:val="single" w:sz="4" w:space="0" w:color="auto"/>
            </w:tcBorders>
            <w:hideMark/>
          </w:tcPr>
          <w:p w14:paraId="78D24ED0"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single" w:sz="4" w:space="0" w:color="auto"/>
              <w:right w:val="single" w:sz="4" w:space="0" w:color="auto"/>
            </w:tcBorders>
            <w:hideMark/>
          </w:tcPr>
          <w:p w14:paraId="37268CB5"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r>
      <w:tr w:rsidR="00B55813" w:rsidRPr="00107BB3" w14:paraId="62209954" w14:textId="77777777" w:rsidTr="00485AB3">
        <w:trPr>
          <w:trHeight w:val="369"/>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A4567AD" w14:textId="77777777" w:rsidR="00B55813" w:rsidRPr="00107BB3" w:rsidRDefault="00B55813" w:rsidP="00B5581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3A70BEC" w14:textId="77777777" w:rsidR="00B55813" w:rsidRPr="00107BB3" w:rsidRDefault="00B55813" w:rsidP="00B5581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nil"/>
              <w:right w:val="single" w:sz="4" w:space="0" w:color="auto"/>
            </w:tcBorders>
            <w:hideMark/>
          </w:tcPr>
          <w:p w14:paraId="6A813FCA" w14:textId="77777777" w:rsidR="00B55813" w:rsidRPr="00107BB3" w:rsidRDefault="00B55813" w:rsidP="00B5581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областной бюджет</w:t>
            </w:r>
          </w:p>
        </w:tc>
        <w:tc>
          <w:tcPr>
            <w:tcW w:w="1559" w:type="dxa"/>
            <w:tcBorders>
              <w:top w:val="single" w:sz="4" w:space="0" w:color="auto"/>
              <w:left w:val="single" w:sz="4" w:space="0" w:color="auto"/>
              <w:bottom w:val="nil"/>
              <w:right w:val="single" w:sz="4" w:space="0" w:color="auto"/>
            </w:tcBorders>
            <w:hideMark/>
          </w:tcPr>
          <w:p w14:paraId="7B790750" w14:textId="3A91D539"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39676,4</w:t>
            </w:r>
          </w:p>
        </w:tc>
        <w:tc>
          <w:tcPr>
            <w:tcW w:w="1418" w:type="dxa"/>
            <w:tcBorders>
              <w:top w:val="single" w:sz="4" w:space="0" w:color="auto"/>
              <w:left w:val="single" w:sz="4" w:space="0" w:color="auto"/>
              <w:bottom w:val="nil"/>
              <w:right w:val="single" w:sz="4" w:space="0" w:color="auto"/>
            </w:tcBorders>
            <w:hideMark/>
          </w:tcPr>
          <w:p w14:paraId="6D1A8D95" w14:textId="38273F25"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39676,4</w:t>
            </w:r>
          </w:p>
        </w:tc>
        <w:tc>
          <w:tcPr>
            <w:tcW w:w="1559" w:type="dxa"/>
            <w:tcBorders>
              <w:top w:val="single" w:sz="4" w:space="0" w:color="auto"/>
              <w:left w:val="single" w:sz="4" w:space="0" w:color="auto"/>
              <w:bottom w:val="nil"/>
              <w:right w:val="single" w:sz="4" w:space="0" w:color="auto"/>
            </w:tcBorders>
            <w:hideMark/>
          </w:tcPr>
          <w:p w14:paraId="2EB68158"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nil"/>
              <w:right w:val="single" w:sz="4" w:space="0" w:color="auto"/>
            </w:tcBorders>
            <w:hideMark/>
          </w:tcPr>
          <w:p w14:paraId="2A8CDC52"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60" w:type="dxa"/>
            <w:tcBorders>
              <w:top w:val="single" w:sz="4" w:space="0" w:color="auto"/>
              <w:left w:val="single" w:sz="4" w:space="0" w:color="auto"/>
              <w:bottom w:val="nil"/>
              <w:right w:val="single" w:sz="4" w:space="0" w:color="auto"/>
            </w:tcBorders>
            <w:hideMark/>
          </w:tcPr>
          <w:p w14:paraId="78ECF6F9"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c>
          <w:tcPr>
            <w:tcW w:w="1559" w:type="dxa"/>
            <w:tcBorders>
              <w:top w:val="single" w:sz="4" w:space="0" w:color="auto"/>
              <w:left w:val="single" w:sz="4" w:space="0" w:color="auto"/>
              <w:bottom w:val="nil"/>
              <w:right w:val="single" w:sz="4" w:space="0" w:color="auto"/>
            </w:tcBorders>
            <w:hideMark/>
          </w:tcPr>
          <w:p w14:paraId="35CBAFB6" w14:textId="77777777" w:rsidR="00B5581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tc>
      </w:tr>
      <w:tr w:rsidR="00107BB3" w:rsidRPr="00107BB3" w14:paraId="70E854E8" w14:textId="77777777" w:rsidTr="00485AB3">
        <w:trPr>
          <w:trHeight w:val="633"/>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7A71EE8" w14:textId="77777777" w:rsidR="00107BB3" w:rsidRPr="00107BB3" w:rsidRDefault="00107BB3" w:rsidP="00107BB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15979A2" w14:textId="77777777" w:rsidR="00107BB3" w:rsidRPr="00107BB3" w:rsidRDefault="00107BB3" w:rsidP="00107BB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bottom w:val="single" w:sz="4" w:space="0" w:color="auto"/>
              <w:right w:val="single" w:sz="4" w:space="0" w:color="auto"/>
            </w:tcBorders>
            <w:hideMark/>
          </w:tcPr>
          <w:p w14:paraId="609BFD0A" w14:textId="77777777"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бюджет округа</w:t>
            </w:r>
          </w:p>
        </w:tc>
        <w:tc>
          <w:tcPr>
            <w:tcW w:w="1559" w:type="dxa"/>
            <w:tcBorders>
              <w:top w:val="single" w:sz="4" w:space="0" w:color="auto"/>
              <w:left w:val="single" w:sz="4" w:space="0" w:color="auto"/>
              <w:bottom w:val="single" w:sz="4" w:space="0" w:color="auto"/>
              <w:right w:val="single" w:sz="4" w:space="0" w:color="auto"/>
            </w:tcBorders>
            <w:hideMark/>
          </w:tcPr>
          <w:p w14:paraId="5B474385"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8100,0</w:t>
            </w:r>
          </w:p>
        </w:tc>
        <w:tc>
          <w:tcPr>
            <w:tcW w:w="1418" w:type="dxa"/>
            <w:tcBorders>
              <w:top w:val="single" w:sz="4" w:space="0" w:color="auto"/>
              <w:left w:val="single" w:sz="4" w:space="0" w:color="auto"/>
              <w:bottom w:val="single" w:sz="4" w:space="0" w:color="auto"/>
              <w:right w:val="single" w:sz="4" w:space="0" w:color="auto"/>
            </w:tcBorders>
            <w:hideMark/>
          </w:tcPr>
          <w:p w14:paraId="57F63748"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3220,0</w:t>
            </w:r>
          </w:p>
        </w:tc>
        <w:tc>
          <w:tcPr>
            <w:tcW w:w="1559" w:type="dxa"/>
            <w:tcBorders>
              <w:top w:val="single" w:sz="4" w:space="0" w:color="auto"/>
              <w:left w:val="single" w:sz="4" w:space="0" w:color="auto"/>
              <w:bottom w:val="single" w:sz="4" w:space="0" w:color="auto"/>
              <w:right w:val="single" w:sz="4" w:space="0" w:color="auto"/>
            </w:tcBorders>
            <w:hideMark/>
          </w:tcPr>
          <w:p w14:paraId="1BB3A990"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14:paraId="567CBC13"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60" w:type="dxa"/>
            <w:tcBorders>
              <w:top w:val="single" w:sz="4" w:space="0" w:color="auto"/>
              <w:left w:val="single" w:sz="4" w:space="0" w:color="auto"/>
              <w:bottom w:val="single" w:sz="4" w:space="0" w:color="auto"/>
              <w:right w:val="single" w:sz="4" w:space="0" w:color="auto"/>
            </w:tcBorders>
            <w:hideMark/>
          </w:tcPr>
          <w:p w14:paraId="0A47F8AD"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c>
          <w:tcPr>
            <w:tcW w:w="1559" w:type="dxa"/>
            <w:tcBorders>
              <w:top w:val="single" w:sz="4" w:space="0" w:color="auto"/>
              <w:left w:val="single" w:sz="4" w:space="0" w:color="auto"/>
              <w:bottom w:val="single" w:sz="4" w:space="0" w:color="auto"/>
              <w:right w:val="single" w:sz="4" w:space="0" w:color="auto"/>
            </w:tcBorders>
            <w:hideMark/>
          </w:tcPr>
          <w:p w14:paraId="061BBB2D"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1220,0</w:t>
            </w:r>
          </w:p>
        </w:tc>
      </w:tr>
      <w:tr w:rsidR="00107BB3" w:rsidRPr="00107BB3" w14:paraId="0EF42F25" w14:textId="77777777" w:rsidTr="00485AB3">
        <w:trPr>
          <w:trHeight w:val="637"/>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C0E44E4" w14:textId="77777777" w:rsidR="00107BB3" w:rsidRPr="00107BB3" w:rsidRDefault="00107BB3" w:rsidP="00107BB3">
            <w:pPr>
              <w:spacing w:line="240" w:lineRule="auto"/>
              <w:jc w:val="left"/>
              <w:rPr>
                <w:rFonts w:ascii="Times New Roman" w:eastAsia="Times New Roman" w:hAnsi="Times New Roman" w:cs="Times New Roman"/>
                <w:sz w:val="24"/>
                <w:szCs w:val="24"/>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A759500" w14:textId="77777777" w:rsidR="00107BB3" w:rsidRPr="00107BB3" w:rsidRDefault="00107BB3" w:rsidP="00107BB3">
            <w:pPr>
              <w:spacing w:line="240" w:lineRule="auto"/>
              <w:jc w:val="left"/>
              <w:rPr>
                <w:rFonts w:ascii="Times New Roman" w:eastAsia="Arial" w:hAnsi="Times New Roman" w:cs="Times New Roman"/>
                <w:b/>
                <w:sz w:val="24"/>
                <w:szCs w:val="24"/>
                <w:lang w:eastAsia="ar-SA"/>
              </w:rPr>
            </w:pPr>
          </w:p>
        </w:tc>
        <w:tc>
          <w:tcPr>
            <w:tcW w:w="2551" w:type="dxa"/>
            <w:tcBorders>
              <w:top w:val="single" w:sz="4" w:space="0" w:color="auto"/>
              <w:left w:val="single" w:sz="4" w:space="0" w:color="auto"/>
              <w:right w:val="single" w:sz="4" w:space="0" w:color="auto"/>
            </w:tcBorders>
            <w:hideMark/>
          </w:tcPr>
          <w:p w14:paraId="6940E62D" w14:textId="1F70471E" w:rsidR="00107BB3" w:rsidRPr="00107BB3" w:rsidRDefault="00107BB3" w:rsidP="00107BB3">
            <w:pPr>
              <w:suppressAutoHyphens/>
              <w:spacing w:line="240" w:lineRule="auto"/>
              <w:jc w:val="left"/>
              <w:rPr>
                <w:rFonts w:ascii="Times New Roman" w:eastAsia="Times New Roman" w:hAnsi="Times New Roman" w:cs="Times New Roman"/>
                <w:sz w:val="24"/>
                <w:szCs w:val="24"/>
                <w:lang w:eastAsia="ar-SA"/>
              </w:rPr>
            </w:pPr>
            <w:proofErr w:type="gramStart"/>
            <w:r w:rsidRPr="00107BB3">
              <w:rPr>
                <w:rFonts w:ascii="Times New Roman" w:eastAsia="Times New Roman" w:hAnsi="Times New Roman" w:cs="Times New Roman"/>
                <w:sz w:val="24"/>
                <w:szCs w:val="24"/>
                <w:lang w:eastAsia="ar-SA"/>
              </w:rPr>
              <w:t>внебюджетные  средства</w:t>
            </w:r>
            <w:proofErr w:type="gramEnd"/>
          </w:p>
        </w:tc>
        <w:tc>
          <w:tcPr>
            <w:tcW w:w="1559" w:type="dxa"/>
            <w:tcBorders>
              <w:top w:val="single" w:sz="4" w:space="0" w:color="auto"/>
              <w:left w:val="single" w:sz="4" w:space="0" w:color="auto"/>
              <w:right w:val="single" w:sz="4" w:space="0" w:color="auto"/>
            </w:tcBorders>
            <w:hideMark/>
          </w:tcPr>
          <w:p w14:paraId="078C6BAA" w14:textId="1BE0F052" w:rsidR="00107BB3" w:rsidRPr="00107BB3" w:rsidRDefault="00B55813" w:rsidP="00B55813">
            <w:pPr>
              <w:suppressAutoHyphens/>
              <w:spacing w:line="240" w:lineRule="auto"/>
              <w:jc w:val="center"/>
              <w:rPr>
                <w:rFonts w:ascii="Times New Roman" w:eastAsia="Times New Roman" w:hAnsi="Times New Roman" w:cs="Times New Roman"/>
                <w:sz w:val="24"/>
                <w:szCs w:val="24"/>
                <w:lang w:eastAsia="ar-SA"/>
              </w:rPr>
            </w:pPr>
            <w:r w:rsidRPr="00B55813">
              <w:rPr>
                <w:rFonts w:ascii="Times New Roman" w:eastAsia="Times New Roman" w:hAnsi="Times New Roman" w:cs="Times New Roman"/>
                <w:sz w:val="24"/>
                <w:szCs w:val="24"/>
                <w:lang w:eastAsia="ar-SA"/>
              </w:rPr>
              <w:t>35032,6</w:t>
            </w:r>
          </w:p>
        </w:tc>
        <w:tc>
          <w:tcPr>
            <w:tcW w:w="1418" w:type="dxa"/>
            <w:tcBorders>
              <w:top w:val="single" w:sz="4" w:space="0" w:color="auto"/>
              <w:left w:val="single" w:sz="4" w:space="0" w:color="auto"/>
              <w:right w:val="single" w:sz="4" w:space="0" w:color="auto"/>
            </w:tcBorders>
            <w:hideMark/>
          </w:tcPr>
          <w:p w14:paraId="310B17EC" w14:textId="30DD04F7" w:rsidR="00107BB3" w:rsidRPr="00107BB3" w:rsidRDefault="00B55813" w:rsidP="00107BB3">
            <w:pPr>
              <w:suppressAutoHyphen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35032,6</w:t>
            </w:r>
          </w:p>
          <w:p w14:paraId="11A1974C"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right w:val="single" w:sz="4" w:space="0" w:color="auto"/>
            </w:tcBorders>
            <w:hideMark/>
          </w:tcPr>
          <w:p w14:paraId="7F35FAEC"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14:paraId="54E83867"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right w:val="single" w:sz="4" w:space="0" w:color="auto"/>
            </w:tcBorders>
            <w:hideMark/>
          </w:tcPr>
          <w:p w14:paraId="6BC8AD3E"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14:paraId="0CAB1DF6"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right w:val="single" w:sz="4" w:space="0" w:color="auto"/>
            </w:tcBorders>
            <w:hideMark/>
          </w:tcPr>
          <w:p w14:paraId="1BA9125A"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14:paraId="4031D213"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right w:val="single" w:sz="4" w:space="0" w:color="auto"/>
            </w:tcBorders>
            <w:hideMark/>
          </w:tcPr>
          <w:p w14:paraId="5254F267"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r w:rsidRPr="00107BB3">
              <w:rPr>
                <w:rFonts w:ascii="Times New Roman" w:eastAsia="Times New Roman" w:hAnsi="Times New Roman" w:cs="Times New Roman"/>
                <w:sz w:val="24"/>
                <w:szCs w:val="24"/>
                <w:lang w:eastAsia="ar-SA"/>
              </w:rPr>
              <w:t>0,0</w:t>
            </w:r>
          </w:p>
          <w:p w14:paraId="1FE4288B" w14:textId="77777777" w:rsidR="00107BB3" w:rsidRPr="00107BB3" w:rsidRDefault="00107BB3" w:rsidP="00107BB3">
            <w:pPr>
              <w:suppressAutoHyphens/>
              <w:spacing w:line="240" w:lineRule="auto"/>
              <w:jc w:val="center"/>
              <w:rPr>
                <w:rFonts w:ascii="Times New Roman" w:eastAsia="Times New Roman" w:hAnsi="Times New Roman" w:cs="Times New Roman"/>
                <w:sz w:val="24"/>
                <w:szCs w:val="24"/>
                <w:lang w:eastAsia="ar-SA"/>
              </w:rPr>
            </w:pPr>
          </w:p>
        </w:tc>
      </w:tr>
    </w:tbl>
    <w:p w14:paraId="48C15F54" w14:textId="77777777" w:rsidR="00107BB3" w:rsidRPr="00107BB3" w:rsidRDefault="00107BB3" w:rsidP="00107BB3">
      <w:pPr>
        <w:suppressAutoHyphens/>
        <w:spacing w:line="240" w:lineRule="auto"/>
        <w:rPr>
          <w:rFonts w:ascii="Times New Roman" w:eastAsia="Times New Roman" w:hAnsi="Times New Roman" w:cs="Times New Roman"/>
          <w:b/>
          <w:sz w:val="24"/>
          <w:szCs w:val="24"/>
          <w:lang w:eastAsia="ar-SA"/>
        </w:rPr>
      </w:pPr>
    </w:p>
    <w:p w14:paraId="3D72FEE5" w14:textId="77777777" w:rsidR="00256C02" w:rsidRDefault="00256C02" w:rsidP="003D1B66">
      <w:pPr>
        <w:spacing w:line="240" w:lineRule="auto"/>
        <w:rPr>
          <w:rFonts w:ascii="Times New Roman" w:hAnsi="Times New Roman" w:cs="Times New Roman"/>
          <w:sz w:val="28"/>
          <w:szCs w:val="28"/>
        </w:rPr>
      </w:pPr>
    </w:p>
    <w:bookmarkEnd w:id="4"/>
    <w:p w14:paraId="7FA967D0"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14:paraId="2100817D"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14:paraId="2B7453AE"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14:paraId="28BB07B0"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14:paraId="2A22BDBC"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14:paraId="11D5A420"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14:paraId="4C061666"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354"/>
      </w:tblGrid>
      <w:tr w:rsidR="00826BE8" w14:paraId="0F66507C" w14:textId="77777777" w:rsidTr="00826BE8">
        <w:tc>
          <w:tcPr>
            <w:tcW w:w="10773" w:type="dxa"/>
          </w:tcPr>
          <w:p w14:paraId="4283B320" w14:textId="77777777" w:rsidR="00826BE8" w:rsidRDefault="00826BE8" w:rsidP="00273C49">
            <w:pPr>
              <w:tabs>
                <w:tab w:val="left" w:pos="1185"/>
              </w:tabs>
              <w:suppressAutoHyphens/>
              <w:jc w:val="center"/>
              <w:rPr>
                <w:rFonts w:ascii="Times New Roman" w:eastAsia="Times New Roman" w:hAnsi="Times New Roman" w:cs="Times New Roman"/>
                <w:b/>
                <w:sz w:val="24"/>
                <w:szCs w:val="24"/>
                <w:lang w:eastAsia="ar-SA"/>
              </w:rPr>
            </w:pPr>
          </w:p>
        </w:tc>
        <w:tc>
          <w:tcPr>
            <w:tcW w:w="4354" w:type="dxa"/>
          </w:tcPr>
          <w:p w14:paraId="09408868" w14:textId="77777777" w:rsidR="00826BE8" w:rsidRPr="00E3606F" w:rsidRDefault="00826BE8" w:rsidP="00826BE8">
            <w:pPr>
              <w:jc w:val="center"/>
              <w:rPr>
                <w:rFonts w:ascii="Times New Roman" w:hAnsi="Times New Roman" w:cs="Times New Roman"/>
                <w:sz w:val="24"/>
                <w:szCs w:val="24"/>
              </w:rPr>
            </w:pPr>
            <w:r w:rsidRPr="00E3606F">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0BBDB5AE" w14:textId="688E106A" w:rsidR="00826BE8" w:rsidRPr="00E3606F" w:rsidRDefault="00826BE8" w:rsidP="00826BE8">
            <w:pPr>
              <w:jc w:val="center"/>
              <w:rPr>
                <w:rFonts w:ascii="Times New Roman" w:hAnsi="Times New Roman" w:cs="Times New Roman"/>
                <w:sz w:val="24"/>
                <w:szCs w:val="24"/>
              </w:rPr>
            </w:pPr>
            <w:r w:rsidRPr="00E3606F">
              <w:rPr>
                <w:rFonts w:ascii="Times New Roman" w:hAnsi="Times New Roman" w:cs="Times New Roman"/>
                <w:sz w:val="24"/>
                <w:szCs w:val="24"/>
              </w:rPr>
              <w:t>к утвержденным изменениям</w:t>
            </w:r>
          </w:p>
          <w:p w14:paraId="07EF9B06" w14:textId="1ADFAC46" w:rsidR="00826BE8" w:rsidRDefault="0003227F" w:rsidP="00826BE8">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826BE8" w:rsidRPr="00E3606F">
              <w:rPr>
                <w:rFonts w:ascii="Times New Roman" w:hAnsi="Times New Roman" w:cs="Times New Roman"/>
                <w:sz w:val="24"/>
                <w:szCs w:val="24"/>
              </w:rPr>
              <w:t>«___</w:t>
            </w:r>
            <w:proofErr w:type="gramStart"/>
            <w:r w:rsidR="00826BE8" w:rsidRPr="00E3606F">
              <w:rPr>
                <w:rFonts w:ascii="Times New Roman" w:hAnsi="Times New Roman" w:cs="Times New Roman"/>
                <w:sz w:val="24"/>
                <w:szCs w:val="24"/>
              </w:rPr>
              <w:t>_»_</w:t>
            </w:r>
            <w:proofErr w:type="gramEnd"/>
            <w:r w:rsidR="00826BE8" w:rsidRPr="00E3606F">
              <w:rPr>
                <w:rFonts w:ascii="Times New Roman" w:hAnsi="Times New Roman" w:cs="Times New Roman"/>
                <w:sz w:val="24"/>
                <w:szCs w:val="24"/>
              </w:rPr>
              <w:t>_________202</w:t>
            </w:r>
            <w:r w:rsidR="00826BE8">
              <w:rPr>
                <w:rFonts w:ascii="Times New Roman" w:hAnsi="Times New Roman" w:cs="Times New Roman"/>
                <w:sz w:val="24"/>
                <w:szCs w:val="24"/>
              </w:rPr>
              <w:t>3</w:t>
            </w:r>
            <w:r w:rsidR="00826BE8" w:rsidRPr="00E3606F">
              <w:rPr>
                <w:rFonts w:ascii="Times New Roman" w:hAnsi="Times New Roman" w:cs="Times New Roman"/>
                <w:sz w:val="24"/>
                <w:szCs w:val="24"/>
              </w:rPr>
              <w:t>г. № _____-па</w:t>
            </w:r>
          </w:p>
          <w:p w14:paraId="517BA499" w14:textId="77777777" w:rsidR="00826BE8" w:rsidRDefault="00826BE8" w:rsidP="00273C49">
            <w:pPr>
              <w:tabs>
                <w:tab w:val="left" w:pos="1185"/>
              </w:tabs>
              <w:suppressAutoHyphens/>
              <w:jc w:val="center"/>
              <w:rPr>
                <w:rFonts w:ascii="Times New Roman" w:eastAsia="Times New Roman" w:hAnsi="Times New Roman" w:cs="Times New Roman"/>
                <w:b/>
                <w:sz w:val="24"/>
                <w:szCs w:val="24"/>
                <w:lang w:eastAsia="ar-SA"/>
              </w:rPr>
            </w:pPr>
          </w:p>
        </w:tc>
      </w:tr>
    </w:tbl>
    <w:p w14:paraId="3933F17A" w14:textId="77777777" w:rsidR="00107BB3" w:rsidRDefault="00107BB3"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p>
    <w:p w14:paraId="14067D28" w14:textId="59A7CA12" w:rsidR="00107BB3" w:rsidRPr="00826BE8" w:rsidRDefault="00107BB3" w:rsidP="00826BE8">
      <w:pPr>
        <w:spacing w:line="240" w:lineRule="auto"/>
        <w:rPr>
          <w:rFonts w:ascii="Times New Roman" w:hAnsi="Times New Roman" w:cs="Times New Roman"/>
          <w:sz w:val="24"/>
          <w:szCs w:val="24"/>
        </w:rPr>
      </w:pPr>
    </w:p>
    <w:p w14:paraId="57FC36E1"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r w:rsidRPr="00273C49">
        <w:rPr>
          <w:rFonts w:ascii="Times New Roman" w:eastAsia="Times New Roman" w:hAnsi="Times New Roman" w:cs="Times New Roman"/>
          <w:b/>
          <w:sz w:val="24"/>
          <w:szCs w:val="24"/>
          <w:lang w:eastAsia="ar-SA"/>
        </w:rPr>
        <w:t>Раздел 3. Мероприятия муниципальной программы.</w:t>
      </w:r>
    </w:p>
    <w:p w14:paraId="01D23D4B" w14:textId="77777777" w:rsidR="00273C49" w:rsidRPr="00273C49" w:rsidRDefault="00273C49" w:rsidP="00273C49">
      <w:pPr>
        <w:suppressAutoHyphens/>
        <w:spacing w:line="240" w:lineRule="auto"/>
        <w:ind w:left="-142"/>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Перечень мероприятий  </w:t>
      </w:r>
    </w:p>
    <w:p w14:paraId="79861AC5" w14:textId="77777777" w:rsidR="00273C49" w:rsidRPr="00273C49" w:rsidRDefault="00273C49" w:rsidP="00273C49">
      <w:pPr>
        <w:suppressAutoHyphens/>
        <w:spacing w:line="240" w:lineRule="auto"/>
        <w:ind w:left="-142"/>
        <w:jc w:val="center"/>
        <w:rPr>
          <w:rFonts w:ascii="Times New Roman" w:eastAsia="Times New Roman" w:hAnsi="Times New Roman" w:cs="Times New Roman"/>
          <w:sz w:val="24"/>
          <w:szCs w:val="24"/>
        </w:rPr>
      </w:pPr>
      <w:r w:rsidRPr="00273C49">
        <w:rPr>
          <w:rFonts w:ascii="Times New Roman" w:eastAsia="Times New Roman" w:hAnsi="Times New Roman" w:cs="Times New Roman"/>
          <w:sz w:val="24"/>
          <w:szCs w:val="24"/>
          <w:lang w:eastAsia="ar-SA"/>
        </w:rPr>
        <w:t xml:space="preserve">муниципальной программы </w:t>
      </w:r>
      <w:proofErr w:type="gramStart"/>
      <w:r w:rsidRPr="00273C49">
        <w:rPr>
          <w:rFonts w:ascii="Times New Roman" w:eastAsia="Times New Roman" w:hAnsi="Times New Roman" w:cs="Times New Roman"/>
          <w:sz w:val="24"/>
          <w:szCs w:val="24"/>
          <w:lang w:eastAsia="ar-SA"/>
        </w:rPr>
        <w:t xml:space="preserve"> </w:t>
      </w:r>
      <w:r w:rsidRPr="00273C49">
        <w:rPr>
          <w:rFonts w:ascii="Times New Roman" w:eastAsia="Times New Roman" w:hAnsi="Times New Roman" w:cs="Times New Roman"/>
          <w:sz w:val="24"/>
          <w:szCs w:val="24"/>
        </w:rPr>
        <w:t xml:space="preserve">  «</w:t>
      </w:r>
      <w:proofErr w:type="gramEnd"/>
      <w:r w:rsidRPr="00273C49">
        <w:rPr>
          <w:rFonts w:ascii="Times New Roman" w:eastAsia="Times New Roman" w:hAnsi="Times New Roman" w:cs="Times New Roman"/>
          <w:sz w:val="24"/>
          <w:szCs w:val="24"/>
        </w:rPr>
        <w:t xml:space="preserve">Развитие сельского хозяйства на территории </w:t>
      </w:r>
      <w:proofErr w:type="spellStart"/>
      <w:r w:rsidRPr="00273C49">
        <w:rPr>
          <w:rFonts w:ascii="Times New Roman" w:eastAsia="Times New Roman" w:hAnsi="Times New Roman" w:cs="Times New Roman"/>
          <w:sz w:val="24"/>
          <w:szCs w:val="24"/>
        </w:rPr>
        <w:t>Няндомского</w:t>
      </w:r>
      <w:proofErr w:type="spellEnd"/>
      <w:r w:rsidRPr="00273C49">
        <w:rPr>
          <w:rFonts w:ascii="Times New Roman" w:eastAsia="Times New Roman" w:hAnsi="Times New Roman" w:cs="Times New Roman"/>
          <w:sz w:val="24"/>
          <w:szCs w:val="24"/>
        </w:rPr>
        <w:t xml:space="preserve"> муниципального округа»</w:t>
      </w:r>
    </w:p>
    <w:p w14:paraId="28BDDE13" w14:textId="77777777" w:rsidR="00273C49" w:rsidRPr="00273C49" w:rsidRDefault="00273C49" w:rsidP="00273C49">
      <w:pPr>
        <w:suppressAutoHyphens/>
        <w:autoSpaceDE w:val="0"/>
        <w:autoSpaceDN w:val="0"/>
        <w:adjustRightInd w:val="0"/>
        <w:spacing w:line="240" w:lineRule="auto"/>
        <w:jc w:val="left"/>
        <w:outlineLvl w:val="1"/>
        <w:rPr>
          <w:rFonts w:ascii="Times New Roman" w:eastAsia="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18"/>
        <w:gridCol w:w="2410"/>
        <w:gridCol w:w="2268"/>
        <w:gridCol w:w="1134"/>
        <w:gridCol w:w="1134"/>
        <w:gridCol w:w="1134"/>
        <w:gridCol w:w="1276"/>
        <w:gridCol w:w="1275"/>
        <w:gridCol w:w="1276"/>
      </w:tblGrid>
      <w:tr w:rsidR="00273C49" w:rsidRPr="00273C49" w14:paraId="674454B0" w14:textId="77777777" w:rsidTr="002D3901">
        <w:trPr>
          <w:trHeight w:val="255"/>
          <w:tblHeader/>
        </w:trPr>
        <w:tc>
          <w:tcPr>
            <w:tcW w:w="567" w:type="dxa"/>
            <w:vMerge w:val="restart"/>
            <w:tcBorders>
              <w:top w:val="single" w:sz="4" w:space="0" w:color="auto"/>
              <w:left w:val="single" w:sz="4" w:space="0" w:color="auto"/>
              <w:bottom w:val="single" w:sz="4" w:space="0" w:color="auto"/>
              <w:right w:val="single" w:sz="4" w:space="0" w:color="auto"/>
            </w:tcBorders>
            <w:hideMark/>
          </w:tcPr>
          <w:p w14:paraId="16FD35A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п/п</w:t>
            </w:r>
          </w:p>
        </w:tc>
        <w:tc>
          <w:tcPr>
            <w:tcW w:w="2518" w:type="dxa"/>
            <w:vMerge w:val="restart"/>
            <w:tcBorders>
              <w:top w:val="single" w:sz="4" w:space="0" w:color="auto"/>
              <w:left w:val="single" w:sz="4" w:space="0" w:color="auto"/>
              <w:bottom w:val="single" w:sz="4" w:space="0" w:color="auto"/>
              <w:right w:val="single" w:sz="4" w:space="0" w:color="auto"/>
            </w:tcBorders>
            <w:hideMark/>
          </w:tcPr>
          <w:p w14:paraId="0B00FF39" w14:textId="77777777" w:rsidR="00273C49" w:rsidRPr="00273C49" w:rsidRDefault="00273C49" w:rsidP="00273C49">
            <w:pPr>
              <w:suppressAutoHyphens/>
              <w:autoSpaceDE w:val="0"/>
              <w:spacing w:line="240" w:lineRule="auto"/>
              <w:jc w:val="center"/>
              <w:rPr>
                <w:rFonts w:ascii="Times New Roman" w:eastAsia="Arial" w:hAnsi="Times New Roman" w:cs="Times New Roman"/>
                <w:sz w:val="24"/>
                <w:szCs w:val="24"/>
                <w:lang w:eastAsia="ar-SA"/>
              </w:rPr>
            </w:pPr>
            <w:r w:rsidRPr="00273C49">
              <w:rPr>
                <w:rFonts w:ascii="Times New Roman" w:eastAsia="Arial" w:hAnsi="Times New Roman" w:cs="Times New Roman"/>
                <w:sz w:val="24"/>
                <w:szCs w:val="24"/>
                <w:lang w:eastAsia="ar-SA"/>
              </w:rPr>
              <w:t xml:space="preserve">Наименование   </w:t>
            </w:r>
            <w:r w:rsidRPr="00273C49">
              <w:rPr>
                <w:rFonts w:ascii="Times New Roman" w:eastAsia="Arial" w:hAnsi="Times New Roman" w:cs="Times New Roman"/>
                <w:sz w:val="24"/>
                <w:szCs w:val="24"/>
                <w:lang w:eastAsia="ar-SA"/>
              </w:rPr>
              <w:br/>
              <w:t>мероприятия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04BEB39" w14:textId="77777777" w:rsidR="00273C49" w:rsidRPr="00273C49" w:rsidRDefault="00273C49" w:rsidP="00273C49">
            <w:pPr>
              <w:suppressAutoHyphens/>
              <w:autoSpaceDE w:val="0"/>
              <w:spacing w:line="240" w:lineRule="auto"/>
              <w:ind w:left="34" w:hanging="1"/>
              <w:jc w:val="center"/>
              <w:rPr>
                <w:rFonts w:ascii="Times New Roman" w:eastAsia="Arial" w:hAnsi="Times New Roman" w:cs="Times New Roman"/>
                <w:sz w:val="24"/>
                <w:szCs w:val="24"/>
                <w:lang w:eastAsia="ar-SA"/>
              </w:rPr>
            </w:pPr>
            <w:proofErr w:type="gramStart"/>
            <w:r w:rsidRPr="00273C49">
              <w:rPr>
                <w:rFonts w:ascii="Times New Roman" w:eastAsia="Arial" w:hAnsi="Times New Roman" w:cs="Times New Roman"/>
                <w:sz w:val="24"/>
                <w:szCs w:val="24"/>
                <w:lang w:eastAsia="ar-SA"/>
              </w:rPr>
              <w:t>ответственный  исполнитель</w:t>
            </w:r>
            <w:proofErr w:type="gramEnd"/>
            <w:r w:rsidRPr="00273C49">
              <w:rPr>
                <w:rFonts w:ascii="Times New Roman" w:eastAsia="Arial" w:hAnsi="Times New Roman" w:cs="Times New Roman"/>
                <w:sz w:val="24"/>
                <w:szCs w:val="24"/>
                <w:lang w:eastAsia="ar-SA"/>
              </w:rPr>
              <w:t>, соисполнитель</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B8BC86B" w14:textId="77777777" w:rsidR="00273C49" w:rsidRPr="00273C49" w:rsidRDefault="00273C49" w:rsidP="00273C49">
            <w:pPr>
              <w:suppressAutoHyphens/>
              <w:autoSpaceDE w:val="0"/>
              <w:spacing w:line="240" w:lineRule="auto"/>
              <w:jc w:val="center"/>
              <w:rPr>
                <w:rFonts w:ascii="Times New Roman" w:eastAsia="Arial" w:hAnsi="Times New Roman" w:cs="Times New Roman"/>
                <w:sz w:val="24"/>
                <w:szCs w:val="24"/>
                <w:lang w:eastAsia="ar-SA"/>
              </w:rPr>
            </w:pPr>
            <w:r w:rsidRPr="00273C49">
              <w:rPr>
                <w:rFonts w:ascii="Times New Roman" w:eastAsia="Arial" w:hAnsi="Times New Roman" w:cs="Times New Roman"/>
                <w:sz w:val="24"/>
                <w:szCs w:val="24"/>
                <w:lang w:eastAsia="ar-SA"/>
              </w:rPr>
              <w:t>Источники</w:t>
            </w:r>
            <w:r w:rsidRPr="00273C49">
              <w:rPr>
                <w:rFonts w:ascii="Times New Roman" w:eastAsia="Arial" w:hAnsi="Times New Roman" w:cs="Times New Roman"/>
                <w:sz w:val="24"/>
                <w:szCs w:val="24"/>
                <w:lang w:eastAsia="ar-SA"/>
              </w:rPr>
              <w:br/>
              <w:t>финансирования</w:t>
            </w:r>
          </w:p>
        </w:tc>
        <w:tc>
          <w:tcPr>
            <w:tcW w:w="7229" w:type="dxa"/>
            <w:gridSpan w:val="6"/>
            <w:tcBorders>
              <w:top w:val="single" w:sz="4" w:space="0" w:color="auto"/>
              <w:left w:val="single" w:sz="4" w:space="0" w:color="auto"/>
              <w:bottom w:val="single" w:sz="4" w:space="0" w:color="auto"/>
              <w:right w:val="single" w:sz="4" w:space="0" w:color="auto"/>
            </w:tcBorders>
            <w:hideMark/>
          </w:tcPr>
          <w:p w14:paraId="7C947B1F"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оценка </w:t>
            </w:r>
            <w:proofErr w:type="gramStart"/>
            <w:r w:rsidRPr="00273C49">
              <w:rPr>
                <w:rFonts w:ascii="Times New Roman" w:eastAsia="Times New Roman" w:hAnsi="Times New Roman" w:cs="Times New Roman"/>
                <w:sz w:val="24"/>
                <w:szCs w:val="24"/>
                <w:lang w:eastAsia="ar-SA"/>
              </w:rPr>
              <w:t xml:space="preserve">расходов,  </w:t>
            </w:r>
            <w:proofErr w:type="spellStart"/>
            <w:r w:rsidRPr="00273C49">
              <w:rPr>
                <w:rFonts w:ascii="Times New Roman" w:eastAsia="Times New Roman" w:hAnsi="Times New Roman" w:cs="Times New Roman"/>
                <w:sz w:val="24"/>
                <w:szCs w:val="24"/>
                <w:lang w:eastAsia="ar-SA"/>
              </w:rPr>
              <w:t>тыс.руб</w:t>
            </w:r>
            <w:proofErr w:type="spellEnd"/>
            <w:r w:rsidRPr="00273C49">
              <w:rPr>
                <w:rFonts w:ascii="Times New Roman" w:eastAsia="Times New Roman" w:hAnsi="Times New Roman" w:cs="Times New Roman"/>
                <w:sz w:val="24"/>
                <w:szCs w:val="24"/>
                <w:lang w:eastAsia="ar-SA"/>
              </w:rPr>
              <w:t>.</w:t>
            </w:r>
            <w:proofErr w:type="gramEnd"/>
          </w:p>
        </w:tc>
      </w:tr>
      <w:tr w:rsidR="00273C49" w:rsidRPr="00273C49" w14:paraId="59CE2D95" w14:textId="77777777" w:rsidTr="002D3901">
        <w:trPr>
          <w:trHeight w:val="562"/>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71CAAA"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F78B6B8" w14:textId="77777777" w:rsidR="00273C49" w:rsidRPr="00273C49" w:rsidRDefault="00273C49" w:rsidP="00273C49">
            <w:pPr>
              <w:spacing w:line="240" w:lineRule="auto"/>
              <w:jc w:val="left"/>
              <w:rPr>
                <w:rFonts w:ascii="Times New Roman" w:eastAsia="Arial"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5069E50" w14:textId="77777777" w:rsidR="00273C49" w:rsidRPr="00273C49" w:rsidRDefault="00273C49" w:rsidP="00273C49">
            <w:pPr>
              <w:spacing w:line="240" w:lineRule="auto"/>
              <w:jc w:val="left"/>
              <w:rPr>
                <w:rFonts w:ascii="Times New Roman" w:eastAsia="Arial" w:hAnsi="Times New Roman" w:cs="Times New Roman"/>
                <w:sz w:val="24"/>
                <w:szCs w:val="24"/>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F44B6F" w14:textId="77777777" w:rsidR="00273C49" w:rsidRPr="00273C49" w:rsidRDefault="00273C49" w:rsidP="00273C49">
            <w:pPr>
              <w:spacing w:line="240" w:lineRule="auto"/>
              <w:jc w:val="left"/>
              <w:rPr>
                <w:rFonts w:ascii="Times New Roman" w:eastAsia="Arial"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2BFEE28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Всего</w:t>
            </w:r>
          </w:p>
        </w:tc>
        <w:tc>
          <w:tcPr>
            <w:tcW w:w="1134" w:type="dxa"/>
            <w:tcBorders>
              <w:top w:val="single" w:sz="4" w:space="0" w:color="auto"/>
              <w:left w:val="single" w:sz="4" w:space="0" w:color="auto"/>
              <w:bottom w:val="single" w:sz="4" w:space="0" w:color="auto"/>
              <w:right w:val="single" w:sz="4" w:space="0" w:color="auto"/>
            </w:tcBorders>
            <w:hideMark/>
          </w:tcPr>
          <w:p w14:paraId="6C442808" w14:textId="77777777"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2023</w:t>
            </w:r>
          </w:p>
          <w:p w14:paraId="0DC0AB74" w14:textId="77777777"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134" w:type="dxa"/>
            <w:tcBorders>
              <w:top w:val="single" w:sz="4" w:space="0" w:color="auto"/>
              <w:left w:val="single" w:sz="4" w:space="0" w:color="auto"/>
              <w:bottom w:val="single" w:sz="4" w:space="0" w:color="auto"/>
              <w:right w:val="single" w:sz="4" w:space="0" w:color="auto"/>
            </w:tcBorders>
            <w:hideMark/>
          </w:tcPr>
          <w:p w14:paraId="337E2E06" w14:textId="77777777"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2024</w:t>
            </w:r>
          </w:p>
          <w:p w14:paraId="0AB86E74" w14:textId="77777777" w:rsidR="00273C49" w:rsidRPr="00273C49" w:rsidRDefault="00273C49" w:rsidP="00273C49">
            <w:pPr>
              <w:suppressAutoHyphens/>
              <w:autoSpaceDE w:val="0"/>
              <w:autoSpaceDN w:val="0"/>
              <w:adjustRightInd w:val="0"/>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276" w:type="dxa"/>
            <w:tcBorders>
              <w:top w:val="single" w:sz="4" w:space="0" w:color="auto"/>
              <w:left w:val="single" w:sz="4" w:space="0" w:color="auto"/>
              <w:bottom w:val="single" w:sz="4" w:space="0" w:color="auto"/>
              <w:right w:val="single" w:sz="4" w:space="0" w:color="auto"/>
            </w:tcBorders>
            <w:hideMark/>
          </w:tcPr>
          <w:p w14:paraId="60721C8C"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2025</w:t>
            </w:r>
          </w:p>
          <w:p w14:paraId="14BE20D8"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275" w:type="dxa"/>
            <w:tcBorders>
              <w:top w:val="single" w:sz="4" w:space="0" w:color="auto"/>
              <w:left w:val="single" w:sz="4" w:space="0" w:color="auto"/>
              <w:bottom w:val="single" w:sz="4" w:space="0" w:color="auto"/>
              <w:right w:val="single" w:sz="4" w:space="0" w:color="auto"/>
            </w:tcBorders>
            <w:hideMark/>
          </w:tcPr>
          <w:p w14:paraId="5CFECD38"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2026</w:t>
            </w:r>
          </w:p>
          <w:p w14:paraId="3613B383"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c>
          <w:tcPr>
            <w:tcW w:w="1276" w:type="dxa"/>
            <w:tcBorders>
              <w:top w:val="single" w:sz="4" w:space="0" w:color="auto"/>
              <w:left w:val="single" w:sz="4" w:space="0" w:color="auto"/>
              <w:bottom w:val="single" w:sz="4" w:space="0" w:color="auto"/>
              <w:right w:val="single" w:sz="4" w:space="0" w:color="auto"/>
            </w:tcBorders>
            <w:hideMark/>
          </w:tcPr>
          <w:p w14:paraId="2CDA7E16"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2027</w:t>
            </w:r>
          </w:p>
          <w:p w14:paraId="5523CF22"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год</w:t>
            </w:r>
          </w:p>
        </w:tc>
      </w:tr>
      <w:tr w:rsidR="00273C49" w:rsidRPr="00273C49" w14:paraId="67B759F7" w14:textId="77777777" w:rsidTr="002D3901">
        <w:trPr>
          <w:tblHeader/>
        </w:trPr>
        <w:tc>
          <w:tcPr>
            <w:tcW w:w="567" w:type="dxa"/>
            <w:tcBorders>
              <w:top w:val="single" w:sz="4" w:space="0" w:color="auto"/>
              <w:left w:val="single" w:sz="4" w:space="0" w:color="auto"/>
              <w:bottom w:val="single" w:sz="4" w:space="0" w:color="auto"/>
              <w:right w:val="single" w:sz="4" w:space="0" w:color="auto"/>
            </w:tcBorders>
            <w:hideMark/>
          </w:tcPr>
          <w:p w14:paraId="55B78BFD"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w:t>
            </w:r>
          </w:p>
        </w:tc>
        <w:tc>
          <w:tcPr>
            <w:tcW w:w="2518" w:type="dxa"/>
            <w:tcBorders>
              <w:top w:val="single" w:sz="4" w:space="0" w:color="auto"/>
              <w:left w:val="single" w:sz="4" w:space="0" w:color="auto"/>
              <w:bottom w:val="single" w:sz="4" w:space="0" w:color="auto"/>
              <w:right w:val="single" w:sz="4" w:space="0" w:color="auto"/>
            </w:tcBorders>
            <w:hideMark/>
          </w:tcPr>
          <w:p w14:paraId="7D824119"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w:t>
            </w:r>
          </w:p>
        </w:tc>
        <w:tc>
          <w:tcPr>
            <w:tcW w:w="2410" w:type="dxa"/>
            <w:tcBorders>
              <w:top w:val="single" w:sz="4" w:space="0" w:color="auto"/>
              <w:left w:val="single" w:sz="4" w:space="0" w:color="auto"/>
              <w:bottom w:val="single" w:sz="4" w:space="0" w:color="auto"/>
              <w:right w:val="single" w:sz="4" w:space="0" w:color="auto"/>
            </w:tcBorders>
            <w:hideMark/>
          </w:tcPr>
          <w:p w14:paraId="09085445"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3</w:t>
            </w:r>
          </w:p>
        </w:tc>
        <w:tc>
          <w:tcPr>
            <w:tcW w:w="2268" w:type="dxa"/>
            <w:tcBorders>
              <w:top w:val="single" w:sz="4" w:space="0" w:color="auto"/>
              <w:left w:val="single" w:sz="4" w:space="0" w:color="auto"/>
              <w:bottom w:val="single" w:sz="4" w:space="0" w:color="auto"/>
              <w:right w:val="single" w:sz="4" w:space="0" w:color="auto"/>
            </w:tcBorders>
            <w:hideMark/>
          </w:tcPr>
          <w:p w14:paraId="1F959C08"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14:paraId="498FA4E4"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5</w:t>
            </w:r>
          </w:p>
        </w:tc>
        <w:tc>
          <w:tcPr>
            <w:tcW w:w="1134" w:type="dxa"/>
            <w:tcBorders>
              <w:top w:val="single" w:sz="4" w:space="0" w:color="auto"/>
              <w:left w:val="single" w:sz="4" w:space="0" w:color="auto"/>
              <w:bottom w:val="single" w:sz="4" w:space="0" w:color="auto"/>
              <w:right w:val="single" w:sz="4" w:space="0" w:color="auto"/>
            </w:tcBorders>
            <w:hideMark/>
          </w:tcPr>
          <w:p w14:paraId="26B58B55"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6</w:t>
            </w:r>
          </w:p>
        </w:tc>
        <w:tc>
          <w:tcPr>
            <w:tcW w:w="1134" w:type="dxa"/>
            <w:tcBorders>
              <w:top w:val="single" w:sz="4" w:space="0" w:color="auto"/>
              <w:left w:val="single" w:sz="4" w:space="0" w:color="auto"/>
              <w:bottom w:val="single" w:sz="4" w:space="0" w:color="auto"/>
              <w:right w:val="single" w:sz="4" w:space="0" w:color="auto"/>
            </w:tcBorders>
            <w:hideMark/>
          </w:tcPr>
          <w:p w14:paraId="1DAF00D1"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7</w:t>
            </w:r>
          </w:p>
        </w:tc>
        <w:tc>
          <w:tcPr>
            <w:tcW w:w="1276" w:type="dxa"/>
            <w:tcBorders>
              <w:top w:val="single" w:sz="4" w:space="0" w:color="auto"/>
              <w:left w:val="single" w:sz="4" w:space="0" w:color="auto"/>
              <w:bottom w:val="single" w:sz="4" w:space="0" w:color="auto"/>
              <w:right w:val="single" w:sz="4" w:space="0" w:color="auto"/>
            </w:tcBorders>
            <w:hideMark/>
          </w:tcPr>
          <w:p w14:paraId="5DBF0999"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8</w:t>
            </w:r>
          </w:p>
        </w:tc>
        <w:tc>
          <w:tcPr>
            <w:tcW w:w="1275" w:type="dxa"/>
            <w:tcBorders>
              <w:top w:val="single" w:sz="4" w:space="0" w:color="auto"/>
              <w:left w:val="single" w:sz="4" w:space="0" w:color="auto"/>
              <w:bottom w:val="single" w:sz="4" w:space="0" w:color="auto"/>
              <w:right w:val="single" w:sz="4" w:space="0" w:color="auto"/>
            </w:tcBorders>
            <w:hideMark/>
          </w:tcPr>
          <w:p w14:paraId="04E00ADA"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9</w:t>
            </w:r>
          </w:p>
        </w:tc>
        <w:tc>
          <w:tcPr>
            <w:tcW w:w="1276" w:type="dxa"/>
            <w:tcBorders>
              <w:top w:val="single" w:sz="4" w:space="0" w:color="auto"/>
              <w:left w:val="single" w:sz="4" w:space="0" w:color="auto"/>
              <w:bottom w:val="single" w:sz="4" w:space="0" w:color="auto"/>
              <w:right w:val="single" w:sz="4" w:space="0" w:color="auto"/>
            </w:tcBorders>
            <w:hideMark/>
          </w:tcPr>
          <w:p w14:paraId="220CFFA0"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10</w:t>
            </w:r>
          </w:p>
        </w:tc>
      </w:tr>
      <w:tr w:rsidR="00273C49" w:rsidRPr="00273C49" w14:paraId="188C3C20" w14:textId="77777777" w:rsidTr="002D3901">
        <w:trPr>
          <w:trHeight w:val="603"/>
        </w:trPr>
        <w:tc>
          <w:tcPr>
            <w:tcW w:w="14992" w:type="dxa"/>
            <w:gridSpan w:val="10"/>
            <w:tcBorders>
              <w:top w:val="single" w:sz="4" w:space="0" w:color="auto"/>
              <w:left w:val="single" w:sz="4" w:space="0" w:color="auto"/>
              <w:bottom w:val="single" w:sz="4" w:space="0" w:color="auto"/>
              <w:right w:val="single" w:sz="4" w:space="0" w:color="auto"/>
            </w:tcBorders>
          </w:tcPr>
          <w:p w14:paraId="00034575" w14:textId="77777777" w:rsidR="00273C49" w:rsidRPr="00273C49" w:rsidRDefault="00273C49" w:rsidP="00273C49">
            <w:pPr>
              <w:tabs>
                <w:tab w:val="left" w:pos="3986"/>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Цель программы: Создание условий для устойчивого и динамичного развития сельскохозяйственного комплекса </w:t>
            </w:r>
            <w:proofErr w:type="spellStart"/>
            <w:r w:rsidRPr="00273C49">
              <w:rPr>
                <w:rFonts w:ascii="Times New Roman" w:eastAsia="Times New Roman" w:hAnsi="Times New Roman" w:cs="Times New Roman"/>
                <w:sz w:val="24"/>
                <w:szCs w:val="24"/>
                <w:lang w:eastAsia="ar-SA"/>
              </w:rPr>
              <w:t>Няндомского</w:t>
            </w:r>
            <w:proofErr w:type="spellEnd"/>
            <w:r w:rsidRPr="00273C49">
              <w:rPr>
                <w:rFonts w:ascii="Times New Roman" w:eastAsia="Times New Roman" w:hAnsi="Times New Roman" w:cs="Times New Roman"/>
                <w:sz w:val="24"/>
                <w:szCs w:val="24"/>
                <w:lang w:eastAsia="ar-SA"/>
              </w:rPr>
              <w:t xml:space="preserve"> муниципального округа</w:t>
            </w:r>
          </w:p>
        </w:tc>
      </w:tr>
      <w:tr w:rsidR="00273C49" w:rsidRPr="00273C49" w14:paraId="1B344960" w14:textId="77777777" w:rsidTr="002D3901">
        <w:trPr>
          <w:trHeight w:val="222"/>
        </w:trPr>
        <w:tc>
          <w:tcPr>
            <w:tcW w:w="14992" w:type="dxa"/>
            <w:gridSpan w:val="10"/>
            <w:tcBorders>
              <w:top w:val="single" w:sz="4" w:space="0" w:color="auto"/>
              <w:left w:val="single" w:sz="4" w:space="0" w:color="auto"/>
              <w:bottom w:val="single" w:sz="4" w:space="0" w:color="auto"/>
              <w:right w:val="single" w:sz="4" w:space="0" w:color="auto"/>
            </w:tcBorders>
          </w:tcPr>
          <w:p w14:paraId="56EB47F4" w14:textId="77777777" w:rsidR="00273C49" w:rsidRPr="00273C49" w:rsidRDefault="00273C49" w:rsidP="00273C49">
            <w:pPr>
              <w:tabs>
                <w:tab w:val="left" w:pos="1185"/>
                <w:tab w:val="left" w:pos="4292"/>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Задача 1. Повышение </w:t>
            </w:r>
            <w:proofErr w:type="gramStart"/>
            <w:r w:rsidRPr="00273C49">
              <w:rPr>
                <w:rFonts w:ascii="Times New Roman" w:eastAsia="Times New Roman" w:hAnsi="Times New Roman" w:cs="Times New Roman"/>
                <w:sz w:val="24"/>
                <w:szCs w:val="24"/>
                <w:lang w:eastAsia="ar-SA"/>
              </w:rPr>
              <w:t>эффективности  использования</w:t>
            </w:r>
            <w:proofErr w:type="gramEnd"/>
            <w:r w:rsidRPr="00273C49">
              <w:rPr>
                <w:rFonts w:ascii="Times New Roman" w:eastAsia="Times New Roman" w:hAnsi="Times New Roman" w:cs="Times New Roman"/>
                <w:sz w:val="24"/>
                <w:szCs w:val="24"/>
                <w:lang w:eastAsia="ar-SA"/>
              </w:rPr>
              <w:t xml:space="preserve"> земельных ресурсов</w:t>
            </w:r>
          </w:p>
        </w:tc>
      </w:tr>
      <w:tr w:rsidR="00273C49" w:rsidRPr="00273C49" w14:paraId="5EA3D111" w14:textId="77777777" w:rsidTr="002D3901">
        <w:tc>
          <w:tcPr>
            <w:tcW w:w="567" w:type="dxa"/>
            <w:vMerge w:val="restart"/>
            <w:tcBorders>
              <w:top w:val="single" w:sz="4" w:space="0" w:color="auto"/>
              <w:left w:val="single" w:sz="4" w:space="0" w:color="auto"/>
              <w:bottom w:val="single" w:sz="4" w:space="0" w:color="auto"/>
              <w:right w:val="single" w:sz="4" w:space="0" w:color="auto"/>
            </w:tcBorders>
            <w:hideMark/>
          </w:tcPr>
          <w:p w14:paraId="3FEFAF0F"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w:t>
            </w:r>
          </w:p>
        </w:tc>
        <w:tc>
          <w:tcPr>
            <w:tcW w:w="2518" w:type="dxa"/>
            <w:vMerge w:val="restart"/>
            <w:tcBorders>
              <w:top w:val="single" w:sz="4" w:space="0" w:color="auto"/>
              <w:left w:val="single" w:sz="4" w:space="0" w:color="auto"/>
              <w:bottom w:val="single" w:sz="4" w:space="0" w:color="auto"/>
              <w:right w:val="single" w:sz="4" w:space="0" w:color="auto"/>
            </w:tcBorders>
            <w:hideMark/>
          </w:tcPr>
          <w:p w14:paraId="691B9B5A"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Обеспечение сохранности посевных площадей, занятых сельскохозяйственными культурами</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323C1C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20"/>
                <w:szCs w:val="20"/>
                <w:lang w:eastAsia="ar-SA"/>
              </w:rPr>
              <w:t>Отдел экономики, организации, крестьянские (фермерские)хозяйства, индивидуальные предприниматели, занимающиеся сельскохозяйственным производством</w:t>
            </w:r>
          </w:p>
        </w:tc>
        <w:tc>
          <w:tcPr>
            <w:tcW w:w="2268" w:type="dxa"/>
            <w:tcBorders>
              <w:top w:val="single" w:sz="4" w:space="0" w:color="auto"/>
              <w:left w:val="single" w:sz="4" w:space="0" w:color="auto"/>
              <w:bottom w:val="single" w:sz="4" w:space="0" w:color="auto"/>
              <w:right w:val="single" w:sz="4" w:space="0" w:color="auto"/>
            </w:tcBorders>
            <w:hideMark/>
          </w:tcPr>
          <w:p w14:paraId="6DCDF9AF"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11F09B39" w14:textId="6DFC824F" w:rsidR="00273C49" w:rsidRPr="00273C49" w:rsidRDefault="00C45F5E"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51</w:t>
            </w:r>
            <w:r w:rsidR="00ED754F">
              <w:rPr>
                <w:rFonts w:ascii="Times New Roman" w:eastAsia="Times New Roman" w:hAnsi="Times New Roman" w:cs="Times New Roman"/>
                <w:sz w:val="20"/>
                <w:szCs w:val="20"/>
                <w:lang w:eastAsia="ar-SA"/>
              </w:rPr>
              <w:t>90,9</w:t>
            </w:r>
          </w:p>
        </w:tc>
        <w:tc>
          <w:tcPr>
            <w:tcW w:w="1134" w:type="dxa"/>
            <w:tcBorders>
              <w:top w:val="single" w:sz="4" w:space="0" w:color="auto"/>
              <w:left w:val="single" w:sz="4" w:space="0" w:color="auto"/>
              <w:bottom w:val="single" w:sz="4" w:space="0" w:color="auto"/>
              <w:right w:val="single" w:sz="4" w:space="0" w:color="auto"/>
            </w:tcBorders>
            <w:hideMark/>
          </w:tcPr>
          <w:p w14:paraId="567F9BDE" w14:textId="7F4C9568" w:rsidR="00273C49" w:rsidRPr="00273C49" w:rsidRDefault="00ED754F"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2390,9</w:t>
            </w:r>
          </w:p>
        </w:tc>
        <w:tc>
          <w:tcPr>
            <w:tcW w:w="1134" w:type="dxa"/>
            <w:tcBorders>
              <w:top w:val="single" w:sz="4" w:space="0" w:color="auto"/>
              <w:left w:val="single" w:sz="4" w:space="0" w:color="auto"/>
              <w:bottom w:val="single" w:sz="4" w:space="0" w:color="auto"/>
              <w:right w:val="single" w:sz="4" w:space="0" w:color="auto"/>
            </w:tcBorders>
            <w:hideMark/>
          </w:tcPr>
          <w:p w14:paraId="788B7C6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14:paraId="1A302C59"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5" w:type="dxa"/>
            <w:tcBorders>
              <w:top w:val="single" w:sz="4" w:space="0" w:color="auto"/>
              <w:left w:val="single" w:sz="4" w:space="0" w:color="auto"/>
              <w:bottom w:val="single" w:sz="4" w:space="0" w:color="auto"/>
              <w:right w:val="single" w:sz="4" w:space="0" w:color="auto"/>
            </w:tcBorders>
            <w:hideMark/>
          </w:tcPr>
          <w:p w14:paraId="45221D5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14:paraId="48CC3F43"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r>
      <w:tr w:rsidR="00273C49" w:rsidRPr="00273C49" w14:paraId="7D4B6D09"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4D987050"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C197F8E"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93F6A44"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00DC79F7"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253FA23E" w14:textId="292FDC74" w:rsidR="00273C49" w:rsidRPr="00273C49" w:rsidRDefault="00ED754F"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424,4</w:t>
            </w:r>
          </w:p>
        </w:tc>
        <w:tc>
          <w:tcPr>
            <w:tcW w:w="1134" w:type="dxa"/>
            <w:tcBorders>
              <w:top w:val="single" w:sz="4" w:space="0" w:color="auto"/>
              <w:left w:val="single" w:sz="4" w:space="0" w:color="auto"/>
              <w:bottom w:val="single" w:sz="4" w:space="0" w:color="auto"/>
              <w:right w:val="single" w:sz="4" w:space="0" w:color="auto"/>
            </w:tcBorders>
            <w:hideMark/>
          </w:tcPr>
          <w:p w14:paraId="153FF021" w14:textId="41AF010C" w:rsidR="00273C49" w:rsidRPr="00273C49" w:rsidRDefault="00ED754F"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424,4</w:t>
            </w:r>
          </w:p>
        </w:tc>
        <w:tc>
          <w:tcPr>
            <w:tcW w:w="1134" w:type="dxa"/>
            <w:tcBorders>
              <w:top w:val="single" w:sz="4" w:space="0" w:color="auto"/>
              <w:left w:val="single" w:sz="4" w:space="0" w:color="auto"/>
              <w:bottom w:val="single" w:sz="4" w:space="0" w:color="auto"/>
              <w:right w:val="single" w:sz="4" w:space="0" w:color="auto"/>
            </w:tcBorders>
            <w:hideMark/>
          </w:tcPr>
          <w:p w14:paraId="50EBEB8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5B791D2"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6E61D32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9EE1293"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55615F8A"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51A2F817"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4147414"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FB6086B"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56DD31B"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1486B4E" w14:textId="0CE21ECE"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234,7</w:t>
            </w:r>
          </w:p>
        </w:tc>
        <w:tc>
          <w:tcPr>
            <w:tcW w:w="1134" w:type="dxa"/>
            <w:tcBorders>
              <w:top w:val="single" w:sz="4" w:space="0" w:color="auto"/>
              <w:left w:val="single" w:sz="4" w:space="0" w:color="auto"/>
              <w:bottom w:val="single" w:sz="4" w:space="0" w:color="auto"/>
              <w:right w:val="single" w:sz="4" w:space="0" w:color="auto"/>
            </w:tcBorders>
            <w:hideMark/>
          </w:tcPr>
          <w:p w14:paraId="42496787" w14:textId="5946E606" w:rsidR="00273C49" w:rsidRPr="00C45F5E" w:rsidRDefault="008E426B"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234,7</w:t>
            </w:r>
          </w:p>
        </w:tc>
        <w:tc>
          <w:tcPr>
            <w:tcW w:w="1134" w:type="dxa"/>
            <w:tcBorders>
              <w:top w:val="single" w:sz="4" w:space="0" w:color="auto"/>
              <w:left w:val="single" w:sz="4" w:space="0" w:color="auto"/>
              <w:bottom w:val="single" w:sz="4" w:space="0" w:color="auto"/>
              <w:right w:val="single" w:sz="4" w:space="0" w:color="auto"/>
            </w:tcBorders>
            <w:hideMark/>
          </w:tcPr>
          <w:p w14:paraId="151577D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3A4409C"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7F4F8D04"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9E1C57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7C961F18"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139B0DE6"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E70DF16"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2B211E"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0A23260"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3973426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w:t>
            </w:r>
            <w:r w:rsidR="00645872">
              <w:rPr>
                <w:rFonts w:ascii="Times New Roman" w:eastAsia="Times New Roman" w:hAnsi="Times New Roman" w:cs="Times New Roman"/>
                <w:sz w:val="20"/>
                <w:szCs w:val="20"/>
                <w:lang w:eastAsia="ar-SA"/>
              </w:rPr>
              <w:t>5</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5C62AE1" w14:textId="77777777" w:rsidR="00273C49" w:rsidRPr="00273C49" w:rsidRDefault="00645872"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273C49"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E67B09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14:paraId="1AEE42D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5" w:type="dxa"/>
            <w:tcBorders>
              <w:top w:val="single" w:sz="4" w:space="0" w:color="auto"/>
              <w:left w:val="single" w:sz="4" w:space="0" w:color="auto"/>
              <w:bottom w:val="single" w:sz="4" w:space="0" w:color="auto"/>
              <w:right w:val="single" w:sz="4" w:space="0" w:color="auto"/>
            </w:tcBorders>
            <w:hideMark/>
          </w:tcPr>
          <w:p w14:paraId="4186C53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c>
          <w:tcPr>
            <w:tcW w:w="1276" w:type="dxa"/>
            <w:tcBorders>
              <w:top w:val="single" w:sz="4" w:space="0" w:color="auto"/>
              <w:left w:val="single" w:sz="4" w:space="0" w:color="auto"/>
              <w:bottom w:val="single" w:sz="4" w:space="0" w:color="auto"/>
              <w:right w:val="single" w:sz="4" w:space="0" w:color="auto"/>
            </w:tcBorders>
            <w:hideMark/>
          </w:tcPr>
          <w:p w14:paraId="6A488EA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700,0</w:t>
            </w:r>
          </w:p>
        </w:tc>
      </w:tr>
      <w:tr w:rsidR="00273C49" w:rsidRPr="00273C49" w14:paraId="1584F7C2" w14:textId="77777777" w:rsidTr="002D3901">
        <w:trPr>
          <w:trHeight w:val="4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33C7EB"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B8940F0"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B8D045D"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7BED4111"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57E62ED9" w14:textId="2841569D"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1031,8</w:t>
            </w:r>
          </w:p>
        </w:tc>
        <w:tc>
          <w:tcPr>
            <w:tcW w:w="1134" w:type="dxa"/>
            <w:tcBorders>
              <w:top w:val="single" w:sz="4" w:space="0" w:color="auto"/>
              <w:left w:val="single" w:sz="4" w:space="0" w:color="auto"/>
              <w:bottom w:val="single" w:sz="4" w:space="0" w:color="auto"/>
              <w:right w:val="single" w:sz="4" w:space="0" w:color="auto"/>
            </w:tcBorders>
            <w:hideMark/>
          </w:tcPr>
          <w:p w14:paraId="34A01678" w14:textId="072AF5F7" w:rsidR="00273C49" w:rsidRPr="00273C49" w:rsidRDefault="008E426B"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1031,8</w:t>
            </w:r>
          </w:p>
        </w:tc>
        <w:tc>
          <w:tcPr>
            <w:tcW w:w="1134" w:type="dxa"/>
            <w:tcBorders>
              <w:top w:val="single" w:sz="4" w:space="0" w:color="auto"/>
              <w:left w:val="single" w:sz="4" w:space="0" w:color="auto"/>
              <w:bottom w:val="single" w:sz="4" w:space="0" w:color="auto"/>
              <w:right w:val="single" w:sz="4" w:space="0" w:color="auto"/>
            </w:tcBorders>
            <w:hideMark/>
          </w:tcPr>
          <w:p w14:paraId="7C8AD90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5B5B14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565F87E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9ED73EC"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3F6EFFEE" w14:textId="77777777" w:rsidTr="002D3901">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14:paraId="29218AD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2.</w:t>
            </w:r>
          </w:p>
        </w:tc>
        <w:tc>
          <w:tcPr>
            <w:tcW w:w="2518" w:type="dxa"/>
            <w:vMerge w:val="restart"/>
            <w:tcBorders>
              <w:top w:val="single" w:sz="4" w:space="0" w:color="auto"/>
              <w:left w:val="single" w:sz="4" w:space="0" w:color="auto"/>
              <w:bottom w:val="single" w:sz="4" w:space="0" w:color="auto"/>
              <w:right w:val="single" w:sz="4" w:space="0" w:color="auto"/>
            </w:tcBorders>
            <w:hideMark/>
          </w:tcPr>
          <w:p w14:paraId="06D8513F"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Проведение мелиоративных работ</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3B18A0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Отдел экономики, организации, крестьянские (фермерские) хозяйства, индивидуальные предприниматели, занимающиеся сельскохозяйственным производством</w:t>
            </w:r>
          </w:p>
        </w:tc>
        <w:tc>
          <w:tcPr>
            <w:tcW w:w="2268" w:type="dxa"/>
            <w:tcBorders>
              <w:top w:val="single" w:sz="4" w:space="0" w:color="auto"/>
              <w:left w:val="single" w:sz="4" w:space="0" w:color="auto"/>
              <w:bottom w:val="single" w:sz="4" w:space="0" w:color="auto"/>
              <w:right w:val="single" w:sz="4" w:space="0" w:color="auto"/>
            </w:tcBorders>
            <w:hideMark/>
          </w:tcPr>
          <w:p w14:paraId="3D08BB22"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12FFCE9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7AA6068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4E55F47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290375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01A81B1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9230477"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37C4A5D6"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205D235E"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0229D79"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FFFA02"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0926EA68"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34FB5CC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2A239663"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324D281C"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508935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450929E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B9A413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35F1E440"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0E1AC7D4"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470D5A0"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C02B25"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2442A58"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1C194E22"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11D731D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07A0B804"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BC024E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55559022"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4E8741B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70615D07" w14:textId="77777777" w:rsidTr="002D3901">
        <w:trPr>
          <w:trHeight w:val="9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CE3701"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5120ED57"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73E037C"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118A6EE"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p w14:paraId="49C8CE1B" w14:textId="77777777" w:rsidR="00273C49" w:rsidRPr="00273C49" w:rsidRDefault="00273C49" w:rsidP="00273C49">
            <w:pPr>
              <w:suppressAutoHyphens/>
              <w:spacing w:line="240" w:lineRule="auto"/>
              <w:jc w:val="righ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3797ACE3"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50D05A74"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642AF3BF"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ED5DDE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4DAE8F87"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CC5191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8E426B" w:rsidRPr="00273C49" w14:paraId="5CF36BAC" w14:textId="77777777" w:rsidTr="002D3901">
        <w:trPr>
          <w:trHeight w:val="533"/>
        </w:trPr>
        <w:tc>
          <w:tcPr>
            <w:tcW w:w="567" w:type="dxa"/>
            <w:vMerge w:val="restart"/>
            <w:tcBorders>
              <w:top w:val="single" w:sz="4" w:space="0" w:color="auto"/>
              <w:left w:val="single" w:sz="4" w:space="0" w:color="auto"/>
              <w:bottom w:val="single" w:sz="4" w:space="0" w:color="auto"/>
              <w:right w:val="single" w:sz="4" w:space="0" w:color="auto"/>
            </w:tcBorders>
            <w:hideMark/>
          </w:tcPr>
          <w:p w14:paraId="623ABA2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lastRenderedPageBreak/>
              <w:t>3.</w:t>
            </w:r>
          </w:p>
        </w:tc>
        <w:tc>
          <w:tcPr>
            <w:tcW w:w="2518" w:type="dxa"/>
            <w:vMerge w:val="restart"/>
            <w:tcBorders>
              <w:top w:val="single" w:sz="4" w:space="0" w:color="auto"/>
              <w:left w:val="single" w:sz="4" w:space="0" w:color="auto"/>
              <w:bottom w:val="single" w:sz="4" w:space="0" w:color="auto"/>
              <w:right w:val="single" w:sz="4" w:space="0" w:color="auto"/>
            </w:tcBorders>
          </w:tcPr>
          <w:p w14:paraId="020501B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Обеспечение завоза семян </w:t>
            </w:r>
            <w:proofErr w:type="spellStart"/>
            <w:proofErr w:type="gramStart"/>
            <w:r w:rsidRPr="00273C49">
              <w:rPr>
                <w:rFonts w:ascii="Times New Roman" w:eastAsia="Times New Roman" w:hAnsi="Times New Roman" w:cs="Times New Roman"/>
                <w:sz w:val="24"/>
                <w:szCs w:val="24"/>
                <w:lang w:eastAsia="ar-SA"/>
              </w:rPr>
              <w:t>сельскохозяйствен-ных</w:t>
            </w:r>
            <w:proofErr w:type="spellEnd"/>
            <w:proofErr w:type="gramEnd"/>
            <w:r w:rsidRPr="00273C49">
              <w:rPr>
                <w:rFonts w:ascii="Times New Roman" w:eastAsia="Times New Roman" w:hAnsi="Times New Roman" w:cs="Times New Roman"/>
                <w:sz w:val="24"/>
                <w:szCs w:val="24"/>
                <w:lang w:eastAsia="ar-SA"/>
              </w:rPr>
              <w:t xml:space="preserve"> культур</w:t>
            </w:r>
          </w:p>
          <w:p w14:paraId="15200AF3"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4"/>
                <w:szCs w:val="24"/>
                <w:lang w:eastAsia="ar-SA"/>
              </w:rPr>
            </w:pPr>
          </w:p>
          <w:p w14:paraId="0950BF9C"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4"/>
                <w:szCs w:val="24"/>
                <w:lang w:eastAsia="ar-SA"/>
              </w:rPr>
            </w:pPr>
          </w:p>
          <w:p w14:paraId="79D3780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4"/>
                <w:szCs w:val="24"/>
                <w:lang w:eastAsia="ar-SA"/>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40B13CED"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18"/>
                <w:szCs w:val="18"/>
                <w:lang w:eastAsia="ar-SA"/>
              </w:rPr>
              <w:t>Отдел экономики, организации, крестьянские (фермерские)хозяйства, индивидуальные предприниматели, занимающиеся сельскохозяйственным производством</w:t>
            </w:r>
          </w:p>
        </w:tc>
        <w:tc>
          <w:tcPr>
            <w:tcW w:w="2268" w:type="dxa"/>
            <w:tcBorders>
              <w:top w:val="single" w:sz="4" w:space="0" w:color="auto"/>
              <w:left w:val="single" w:sz="4" w:space="0" w:color="auto"/>
              <w:bottom w:val="single" w:sz="4" w:space="0" w:color="auto"/>
              <w:right w:val="single" w:sz="4" w:space="0" w:color="auto"/>
            </w:tcBorders>
            <w:hideMark/>
          </w:tcPr>
          <w:p w14:paraId="6A7B1E8C" w14:textId="77777777" w:rsidR="008E426B" w:rsidRPr="00273C49" w:rsidRDefault="008E426B" w:rsidP="008E426B">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104FC185" w14:textId="6F6BADDF"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3051,3</w:t>
            </w:r>
          </w:p>
        </w:tc>
        <w:tc>
          <w:tcPr>
            <w:tcW w:w="1134" w:type="dxa"/>
            <w:tcBorders>
              <w:top w:val="single" w:sz="4" w:space="0" w:color="auto"/>
              <w:left w:val="single" w:sz="4" w:space="0" w:color="auto"/>
              <w:bottom w:val="single" w:sz="4" w:space="0" w:color="auto"/>
              <w:right w:val="single" w:sz="4" w:space="0" w:color="auto"/>
            </w:tcBorders>
            <w:hideMark/>
          </w:tcPr>
          <w:p w14:paraId="5EBFCAEE" w14:textId="5D1D4428"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3051,3</w:t>
            </w:r>
          </w:p>
        </w:tc>
        <w:tc>
          <w:tcPr>
            <w:tcW w:w="1134" w:type="dxa"/>
            <w:tcBorders>
              <w:top w:val="single" w:sz="4" w:space="0" w:color="auto"/>
              <w:left w:val="single" w:sz="4" w:space="0" w:color="auto"/>
              <w:bottom w:val="single" w:sz="4" w:space="0" w:color="auto"/>
              <w:right w:val="single" w:sz="4" w:space="0" w:color="auto"/>
            </w:tcBorders>
            <w:hideMark/>
          </w:tcPr>
          <w:p w14:paraId="7ED8EE77"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63413B8C"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58964E7D"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94DE914"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8E426B" w:rsidRPr="00273C49" w14:paraId="21CD162A"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0176834C"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A97BDF8"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A5FB83F" w14:textId="77777777" w:rsidR="008E426B" w:rsidRPr="00273C49" w:rsidRDefault="008E426B" w:rsidP="008E426B">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752C366E" w14:textId="77777777" w:rsidR="008E426B" w:rsidRPr="00273C49" w:rsidRDefault="008E426B" w:rsidP="008E426B">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3C31093B" w14:textId="69B65F24"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1237,7</w:t>
            </w:r>
          </w:p>
        </w:tc>
        <w:tc>
          <w:tcPr>
            <w:tcW w:w="1134" w:type="dxa"/>
            <w:tcBorders>
              <w:top w:val="single" w:sz="4" w:space="0" w:color="auto"/>
              <w:left w:val="single" w:sz="4" w:space="0" w:color="auto"/>
              <w:bottom w:val="single" w:sz="4" w:space="0" w:color="auto"/>
              <w:right w:val="single" w:sz="4" w:space="0" w:color="auto"/>
            </w:tcBorders>
            <w:hideMark/>
          </w:tcPr>
          <w:p w14:paraId="403BEC3C" w14:textId="711BDD35"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1237,7</w:t>
            </w:r>
          </w:p>
        </w:tc>
        <w:tc>
          <w:tcPr>
            <w:tcW w:w="1134" w:type="dxa"/>
            <w:tcBorders>
              <w:top w:val="single" w:sz="4" w:space="0" w:color="auto"/>
              <w:left w:val="single" w:sz="4" w:space="0" w:color="auto"/>
              <w:bottom w:val="single" w:sz="4" w:space="0" w:color="auto"/>
              <w:right w:val="single" w:sz="4" w:space="0" w:color="auto"/>
            </w:tcBorders>
            <w:hideMark/>
          </w:tcPr>
          <w:p w14:paraId="55E27E6E"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6D192A7C"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797FBFC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4EDCC8D"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8E426B" w:rsidRPr="00273C49" w14:paraId="4667F2BF" w14:textId="77777777" w:rsidTr="002D3901">
        <w:trPr>
          <w:trHeight w:val="2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D81409"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38581C0"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CF6C7B" w14:textId="77777777" w:rsidR="008E426B" w:rsidRPr="00273C49" w:rsidRDefault="008E426B" w:rsidP="008E426B">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7817A55" w14:textId="77777777" w:rsidR="008E426B" w:rsidRPr="00273C49" w:rsidRDefault="008E426B" w:rsidP="008E426B">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1D3EEBF1" w14:textId="30C48794"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400,1</w:t>
            </w:r>
          </w:p>
        </w:tc>
        <w:tc>
          <w:tcPr>
            <w:tcW w:w="1134" w:type="dxa"/>
            <w:tcBorders>
              <w:top w:val="single" w:sz="4" w:space="0" w:color="auto"/>
              <w:left w:val="single" w:sz="4" w:space="0" w:color="auto"/>
              <w:bottom w:val="single" w:sz="4" w:space="0" w:color="auto"/>
              <w:right w:val="single" w:sz="4" w:space="0" w:color="auto"/>
            </w:tcBorders>
            <w:hideMark/>
          </w:tcPr>
          <w:p w14:paraId="11EE46F5" w14:textId="6C0ECAD4"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400,1</w:t>
            </w:r>
          </w:p>
        </w:tc>
        <w:tc>
          <w:tcPr>
            <w:tcW w:w="1134" w:type="dxa"/>
            <w:tcBorders>
              <w:top w:val="single" w:sz="4" w:space="0" w:color="auto"/>
              <w:left w:val="single" w:sz="4" w:space="0" w:color="auto"/>
              <w:bottom w:val="single" w:sz="4" w:space="0" w:color="auto"/>
              <w:right w:val="single" w:sz="4" w:space="0" w:color="auto"/>
            </w:tcBorders>
            <w:hideMark/>
          </w:tcPr>
          <w:p w14:paraId="7D24E6A3"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BB0FFE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205681DC"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1C0A432"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8E426B" w:rsidRPr="00273C49" w14:paraId="0F7BE06C" w14:textId="77777777" w:rsidTr="002D3901">
        <w:trPr>
          <w:trHeight w:val="4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D86866"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529D0D2"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3CD1DF" w14:textId="77777777" w:rsidR="008E426B" w:rsidRPr="00273C49" w:rsidRDefault="008E426B" w:rsidP="008E426B">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84C19B9" w14:textId="77777777" w:rsidR="008E426B" w:rsidRPr="00273C49" w:rsidRDefault="008E426B" w:rsidP="008E426B">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7A83B382" w14:textId="4578EF20"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1413,5</w:t>
            </w:r>
          </w:p>
        </w:tc>
        <w:tc>
          <w:tcPr>
            <w:tcW w:w="1134" w:type="dxa"/>
            <w:tcBorders>
              <w:top w:val="single" w:sz="4" w:space="0" w:color="auto"/>
              <w:left w:val="single" w:sz="4" w:space="0" w:color="auto"/>
              <w:bottom w:val="single" w:sz="4" w:space="0" w:color="auto"/>
              <w:right w:val="single" w:sz="4" w:space="0" w:color="auto"/>
            </w:tcBorders>
            <w:hideMark/>
          </w:tcPr>
          <w:p w14:paraId="298A723F" w14:textId="426C0E9A"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1413,5</w:t>
            </w:r>
          </w:p>
        </w:tc>
        <w:tc>
          <w:tcPr>
            <w:tcW w:w="1134" w:type="dxa"/>
            <w:tcBorders>
              <w:top w:val="single" w:sz="4" w:space="0" w:color="auto"/>
              <w:left w:val="single" w:sz="4" w:space="0" w:color="auto"/>
              <w:bottom w:val="single" w:sz="4" w:space="0" w:color="auto"/>
              <w:right w:val="single" w:sz="4" w:space="0" w:color="auto"/>
            </w:tcBorders>
            <w:hideMark/>
          </w:tcPr>
          <w:p w14:paraId="3F4DA3A4"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08BB2B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2A5475D8"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539A502"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704548D8" w14:textId="77777777" w:rsidTr="002D3901">
        <w:trPr>
          <w:trHeight w:val="70"/>
        </w:trPr>
        <w:tc>
          <w:tcPr>
            <w:tcW w:w="567" w:type="dxa"/>
            <w:vMerge w:val="restart"/>
            <w:tcBorders>
              <w:top w:val="single" w:sz="4" w:space="0" w:color="auto"/>
              <w:left w:val="single" w:sz="4" w:space="0" w:color="auto"/>
              <w:bottom w:val="single" w:sz="4" w:space="0" w:color="auto"/>
              <w:right w:val="single" w:sz="4" w:space="0" w:color="auto"/>
            </w:tcBorders>
            <w:hideMark/>
          </w:tcPr>
          <w:p w14:paraId="1E5D4689"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4.</w:t>
            </w:r>
          </w:p>
        </w:tc>
        <w:tc>
          <w:tcPr>
            <w:tcW w:w="2518" w:type="dxa"/>
            <w:vMerge w:val="restart"/>
            <w:tcBorders>
              <w:top w:val="single" w:sz="4" w:space="0" w:color="auto"/>
              <w:left w:val="single" w:sz="4" w:space="0" w:color="auto"/>
              <w:bottom w:val="single" w:sz="4" w:space="0" w:color="auto"/>
              <w:right w:val="single" w:sz="4" w:space="0" w:color="auto"/>
            </w:tcBorders>
          </w:tcPr>
          <w:p w14:paraId="7B67AB3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Совершенствование учета земель </w:t>
            </w:r>
            <w:proofErr w:type="gramStart"/>
            <w:r w:rsidRPr="00273C49">
              <w:rPr>
                <w:rFonts w:ascii="Times New Roman" w:eastAsia="Times New Roman" w:hAnsi="Times New Roman" w:cs="Times New Roman"/>
                <w:sz w:val="24"/>
                <w:szCs w:val="24"/>
                <w:lang w:eastAsia="ar-SA"/>
              </w:rPr>
              <w:t>сельскохозяйственно-</w:t>
            </w:r>
            <w:proofErr w:type="spellStart"/>
            <w:r w:rsidRPr="00273C49">
              <w:rPr>
                <w:rFonts w:ascii="Times New Roman" w:eastAsia="Times New Roman" w:hAnsi="Times New Roman" w:cs="Times New Roman"/>
                <w:sz w:val="24"/>
                <w:szCs w:val="24"/>
                <w:lang w:eastAsia="ar-SA"/>
              </w:rPr>
              <w:t>го</w:t>
            </w:r>
            <w:proofErr w:type="spellEnd"/>
            <w:proofErr w:type="gramEnd"/>
            <w:r w:rsidRPr="00273C49">
              <w:rPr>
                <w:rFonts w:ascii="Times New Roman" w:eastAsia="Times New Roman" w:hAnsi="Times New Roman" w:cs="Times New Roman"/>
                <w:sz w:val="24"/>
                <w:szCs w:val="24"/>
                <w:lang w:eastAsia="ar-SA"/>
              </w:rPr>
              <w:t xml:space="preserve"> назначения</w:t>
            </w:r>
          </w:p>
          <w:p w14:paraId="531F6432"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p>
        </w:tc>
        <w:tc>
          <w:tcPr>
            <w:tcW w:w="2410" w:type="dxa"/>
            <w:vMerge w:val="restart"/>
            <w:tcBorders>
              <w:top w:val="single" w:sz="4" w:space="0" w:color="auto"/>
              <w:left w:val="single" w:sz="4" w:space="0" w:color="auto"/>
              <w:bottom w:val="single" w:sz="4" w:space="0" w:color="auto"/>
              <w:right w:val="single" w:sz="4" w:space="0" w:color="auto"/>
            </w:tcBorders>
          </w:tcPr>
          <w:p w14:paraId="7653B37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Отдел экономики, организации, крестьянские (фермерские)хозяйства, индивидуальные предприниматели, занимающиеся сельскохозяйственным производством, граждане, ведущие личное подсобное хозяйство</w:t>
            </w:r>
          </w:p>
        </w:tc>
        <w:tc>
          <w:tcPr>
            <w:tcW w:w="2268" w:type="dxa"/>
            <w:tcBorders>
              <w:top w:val="single" w:sz="4" w:space="0" w:color="auto"/>
              <w:left w:val="single" w:sz="4" w:space="0" w:color="auto"/>
              <w:bottom w:val="single" w:sz="4" w:space="0" w:color="auto"/>
              <w:right w:val="single" w:sz="4" w:space="0" w:color="auto"/>
            </w:tcBorders>
          </w:tcPr>
          <w:p w14:paraId="0419E71B"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p w14:paraId="70C3B3DF"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1ED873A4"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70D9175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536170B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C2E367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73EC0AC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41658FAA"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0198018F"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2D086960"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6BF58B9"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BB8AAB"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66C3BDAD"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E5083D7"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71DEC1D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09BE72BA"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6A44108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503AE56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E7FA2D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0B843AE1"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3F80756F"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E25FCCA"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5FB20A"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C3E0F9C"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33E9B5AE"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27EB9E2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151F95D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7C31D42"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13465EDF"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DB2481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38EB606C" w14:textId="77777777" w:rsidTr="002D3901">
        <w:tc>
          <w:tcPr>
            <w:tcW w:w="567" w:type="dxa"/>
            <w:vMerge w:val="restart"/>
            <w:tcBorders>
              <w:top w:val="single" w:sz="4" w:space="0" w:color="auto"/>
              <w:left w:val="single" w:sz="4" w:space="0" w:color="auto"/>
              <w:bottom w:val="single" w:sz="4" w:space="0" w:color="auto"/>
              <w:right w:val="single" w:sz="4" w:space="0" w:color="auto"/>
            </w:tcBorders>
            <w:hideMark/>
          </w:tcPr>
          <w:p w14:paraId="6AD376C5"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5.</w:t>
            </w:r>
          </w:p>
        </w:tc>
        <w:tc>
          <w:tcPr>
            <w:tcW w:w="2518" w:type="dxa"/>
            <w:vMerge w:val="restart"/>
            <w:tcBorders>
              <w:top w:val="single" w:sz="4" w:space="0" w:color="auto"/>
              <w:left w:val="single" w:sz="4" w:space="0" w:color="auto"/>
              <w:bottom w:val="single" w:sz="4" w:space="0" w:color="auto"/>
              <w:right w:val="single" w:sz="4" w:space="0" w:color="auto"/>
            </w:tcBorders>
          </w:tcPr>
          <w:p w14:paraId="4D8043C6"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Локализация и ликвидация очагов распространения борщевика Сосновского</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CB4E576" w14:textId="77777777" w:rsidR="00273C49" w:rsidRPr="00273C49" w:rsidRDefault="00273C49" w:rsidP="00273C49">
            <w:pPr>
              <w:suppressAutoHyphens/>
              <w:spacing w:line="240" w:lineRule="auto"/>
              <w:jc w:val="center"/>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tcPr>
          <w:p w14:paraId="52D3B43C"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p w14:paraId="1EB64FDE"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5322CAF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78D1655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14295489"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14:paraId="109CB98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5" w:type="dxa"/>
            <w:tcBorders>
              <w:top w:val="single" w:sz="4" w:space="0" w:color="auto"/>
              <w:left w:val="single" w:sz="4" w:space="0" w:color="auto"/>
              <w:bottom w:val="single" w:sz="4" w:space="0" w:color="auto"/>
              <w:right w:val="single" w:sz="4" w:space="0" w:color="auto"/>
            </w:tcBorders>
            <w:hideMark/>
          </w:tcPr>
          <w:p w14:paraId="67872F63"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14:paraId="4831C8A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r>
      <w:tr w:rsidR="00273C49" w:rsidRPr="00273C49" w14:paraId="688A34A4"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38DEDA17"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58616970"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C16D9A9"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03A8F86C"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p w14:paraId="044EFA6A"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14:paraId="64E96A4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69A01C35"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3E67105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2EAD9D0"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56B2ABDF"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F786367"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087E96B3"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191269B2"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26D9DA3"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2457D75"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6EEAEC75"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457E478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188BE097"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4933B7B4"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14:paraId="601B4CB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5" w:type="dxa"/>
            <w:tcBorders>
              <w:top w:val="single" w:sz="4" w:space="0" w:color="auto"/>
              <w:left w:val="single" w:sz="4" w:space="0" w:color="auto"/>
              <w:bottom w:val="single" w:sz="4" w:space="0" w:color="auto"/>
              <w:right w:val="single" w:sz="4" w:space="0" w:color="auto"/>
            </w:tcBorders>
            <w:hideMark/>
          </w:tcPr>
          <w:p w14:paraId="125B81B2"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c>
          <w:tcPr>
            <w:tcW w:w="1276" w:type="dxa"/>
            <w:tcBorders>
              <w:top w:val="single" w:sz="4" w:space="0" w:color="auto"/>
              <w:left w:val="single" w:sz="4" w:space="0" w:color="auto"/>
              <w:bottom w:val="single" w:sz="4" w:space="0" w:color="auto"/>
              <w:right w:val="single" w:sz="4" w:space="0" w:color="auto"/>
            </w:tcBorders>
            <w:hideMark/>
          </w:tcPr>
          <w:p w14:paraId="5B8B4262"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100,0</w:t>
            </w:r>
          </w:p>
        </w:tc>
      </w:tr>
      <w:tr w:rsidR="00273C49" w:rsidRPr="00273C49" w14:paraId="63337B7F" w14:textId="77777777" w:rsidTr="002D3901">
        <w:tc>
          <w:tcPr>
            <w:tcW w:w="14992" w:type="dxa"/>
            <w:gridSpan w:val="10"/>
            <w:tcBorders>
              <w:top w:val="single" w:sz="4" w:space="0" w:color="auto"/>
              <w:left w:val="single" w:sz="4" w:space="0" w:color="auto"/>
              <w:bottom w:val="single" w:sz="4" w:space="0" w:color="auto"/>
              <w:right w:val="single" w:sz="4" w:space="0" w:color="auto"/>
            </w:tcBorders>
          </w:tcPr>
          <w:p w14:paraId="7B68167C"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bCs/>
                <w:color w:val="FF0000"/>
                <w:sz w:val="24"/>
                <w:szCs w:val="24"/>
                <w:lang w:eastAsia="ar-SA"/>
              </w:rPr>
            </w:pPr>
            <w:r w:rsidRPr="00273C49">
              <w:rPr>
                <w:rFonts w:ascii="Times New Roman" w:eastAsia="Times New Roman" w:hAnsi="Times New Roman" w:cs="Times New Roman"/>
                <w:sz w:val="24"/>
                <w:szCs w:val="24"/>
                <w:lang w:eastAsia="ar-SA"/>
              </w:rPr>
              <w:t xml:space="preserve">Задача 2. </w:t>
            </w:r>
            <w:r w:rsidRPr="00273C49">
              <w:rPr>
                <w:rFonts w:ascii="Times New Roman" w:eastAsia="Times New Roman" w:hAnsi="Times New Roman" w:cs="Times New Roman"/>
                <w:bCs/>
                <w:sz w:val="24"/>
                <w:szCs w:val="24"/>
                <w:lang w:eastAsia="ar-SA"/>
              </w:rPr>
              <w:t>Развитие животноводства, как основной отрасли сельскохозяйственного производства</w:t>
            </w:r>
            <w:r w:rsidRPr="00273C49">
              <w:rPr>
                <w:rFonts w:ascii="Times New Roman" w:eastAsia="Times New Roman" w:hAnsi="Times New Roman" w:cs="Times New Roman"/>
                <w:bCs/>
                <w:color w:val="FF0000"/>
                <w:sz w:val="24"/>
                <w:szCs w:val="24"/>
                <w:lang w:eastAsia="ar-SA"/>
              </w:rPr>
              <w:t xml:space="preserve"> </w:t>
            </w:r>
          </w:p>
        </w:tc>
      </w:tr>
      <w:tr w:rsidR="008E426B" w:rsidRPr="00273C49" w14:paraId="267EEC3E" w14:textId="77777777" w:rsidTr="002D3901">
        <w:trPr>
          <w:trHeight w:val="126"/>
        </w:trPr>
        <w:tc>
          <w:tcPr>
            <w:tcW w:w="567" w:type="dxa"/>
            <w:vMerge w:val="restart"/>
            <w:tcBorders>
              <w:top w:val="single" w:sz="4" w:space="0" w:color="auto"/>
              <w:left w:val="single" w:sz="4" w:space="0" w:color="auto"/>
              <w:bottom w:val="single" w:sz="4" w:space="0" w:color="auto"/>
              <w:right w:val="single" w:sz="4" w:space="0" w:color="auto"/>
            </w:tcBorders>
            <w:hideMark/>
          </w:tcPr>
          <w:p w14:paraId="49159911"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6.</w:t>
            </w:r>
          </w:p>
        </w:tc>
        <w:tc>
          <w:tcPr>
            <w:tcW w:w="2518" w:type="dxa"/>
            <w:vMerge w:val="restart"/>
            <w:tcBorders>
              <w:top w:val="single" w:sz="4" w:space="0" w:color="auto"/>
              <w:left w:val="single" w:sz="4" w:space="0" w:color="auto"/>
              <w:bottom w:val="single" w:sz="4" w:space="0" w:color="auto"/>
              <w:right w:val="single" w:sz="4" w:space="0" w:color="auto"/>
            </w:tcBorders>
            <w:hideMark/>
          </w:tcPr>
          <w:p w14:paraId="5C9E0A86"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Повышение продуктивности КРС, улучшение племенных качеств</w:t>
            </w:r>
          </w:p>
        </w:tc>
        <w:tc>
          <w:tcPr>
            <w:tcW w:w="2410" w:type="dxa"/>
            <w:vMerge w:val="restart"/>
            <w:tcBorders>
              <w:top w:val="single" w:sz="4" w:space="0" w:color="auto"/>
              <w:left w:val="single" w:sz="4" w:space="0" w:color="auto"/>
              <w:bottom w:val="single" w:sz="4" w:space="0" w:color="auto"/>
              <w:right w:val="single" w:sz="4" w:space="0" w:color="auto"/>
            </w:tcBorders>
          </w:tcPr>
          <w:p w14:paraId="36069F5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 xml:space="preserve">Отдел экономики, организации, крестьянские (фермерские)хозяйства, индивидуальные предприниматели, занимающиеся сельскохозяйственным производством, граждане, </w:t>
            </w:r>
            <w:r w:rsidRPr="00273C49">
              <w:rPr>
                <w:rFonts w:ascii="Times New Roman" w:eastAsia="Times New Roman" w:hAnsi="Times New Roman" w:cs="Times New Roman"/>
                <w:sz w:val="18"/>
                <w:szCs w:val="18"/>
                <w:lang w:eastAsia="ar-SA"/>
              </w:rPr>
              <w:lastRenderedPageBreak/>
              <w:t>ведущие личное подсобное хозяйство</w:t>
            </w:r>
          </w:p>
        </w:tc>
        <w:tc>
          <w:tcPr>
            <w:tcW w:w="2268" w:type="dxa"/>
            <w:tcBorders>
              <w:top w:val="single" w:sz="4" w:space="0" w:color="auto"/>
              <w:left w:val="single" w:sz="4" w:space="0" w:color="auto"/>
              <w:bottom w:val="single" w:sz="4" w:space="0" w:color="auto"/>
              <w:right w:val="single" w:sz="4" w:space="0" w:color="auto"/>
            </w:tcBorders>
            <w:hideMark/>
          </w:tcPr>
          <w:p w14:paraId="371C3662" w14:textId="77777777" w:rsidR="008E426B" w:rsidRPr="00273C49" w:rsidRDefault="008E426B" w:rsidP="008E426B">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lastRenderedPageBreak/>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505F1CA6" w14:textId="618CA977"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46567,3</w:t>
            </w:r>
          </w:p>
        </w:tc>
        <w:tc>
          <w:tcPr>
            <w:tcW w:w="1134" w:type="dxa"/>
            <w:tcBorders>
              <w:top w:val="single" w:sz="4" w:space="0" w:color="auto"/>
              <w:left w:val="single" w:sz="4" w:space="0" w:color="auto"/>
              <w:bottom w:val="single" w:sz="4" w:space="0" w:color="auto"/>
              <w:right w:val="single" w:sz="4" w:space="0" w:color="auto"/>
            </w:tcBorders>
            <w:hideMark/>
          </w:tcPr>
          <w:p w14:paraId="6BDAFE58" w14:textId="3B201D63"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46567,3</w:t>
            </w:r>
          </w:p>
        </w:tc>
        <w:tc>
          <w:tcPr>
            <w:tcW w:w="1134" w:type="dxa"/>
            <w:tcBorders>
              <w:top w:val="single" w:sz="4" w:space="0" w:color="auto"/>
              <w:left w:val="single" w:sz="4" w:space="0" w:color="auto"/>
              <w:bottom w:val="single" w:sz="4" w:space="0" w:color="auto"/>
              <w:right w:val="single" w:sz="4" w:space="0" w:color="auto"/>
            </w:tcBorders>
            <w:hideMark/>
          </w:tcPr>
          <w:p w14:paraId="4B5C6157"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20F2BAF"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0B0BB3B1"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AF93BF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8E426B" w:rsidRPr="00273C49" w14:paraId="59131555" w14:textId="77777777" w:rsidTr="002D3901">
        <w:trPr>
          <w:trHeight w:val="1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39DB1D"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C97EA83"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B0C6A8C" w14:textId="77777777" w:rsidR="008E426B" w:rsidRPr="00273C49" w:rsidRDefault="008E426B" w:rsidP="008E426B">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660573A" w14:textId="77777777" w:rsidR="008E426B" w:rsidRPr="00273C49" w:rsidRDefault="008E426B" w:rsidP="008E426B">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08FF01CC" w14:textId="0A9B65C2"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4229,3</w:t>
            </w:r>
          </w:p>
        </w:tc>
        <w:tc>
          <w:tcPr>
            <w:tcW w:w="1134" w:type="dxa"/>
            <w:tcBorders>
              <w:top w:val="single" w:sz="4" w:space="0" w:color="auto"/>
              <w:left w:val="single" w:sz="4" w:space="0" w:color="auto"/>
              <w:bottom w:val="single" w:sz="4" w:space="0" w:color="auto"/>
              <w:right w:val="single" w:sz="4" w:space="0" w:color="auto"/>
            </w:tcBorders>
            <w:hideMark/>
          </w:tcPr>
          <w:p w14:paraId="39F4ABA7" w14:textId="38F6A438"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4229,3</w:t>
            </w:r>
          </w:p>
        </w:tc>
        <w:tc>
          <w:tcPr>
            <w:tcW w:w="1134" w:type="dxa"/>
            <w:tcBorders>
              <w:top w:val="single" w:sz="4" w:space="0" w:color="auto"/>
              <w:left w:val="single" w:sz="4" w:space="0" w:color="auto"/>
              <w:bottom w:val="single" w:sz="4" w:space="0" w:color="auto"/>
              <w:right w:val="single" w:sz="4" w:space="0" w:color="auto"/>
            </w:tcBorders>
            <w:hideMark/>
          </w:tcPr>
          <w:p w14:paraId="7A69F683"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4E22FF6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2FAD8137"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E42F08D"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8E426B" w:rsidRPr="00273C49" w14:paraId="43DDC66A" w14:textId="77777777" w:rsidTr="002D3901">
        <w:trPr>
          <w:trHeight w:val="45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C263BFD"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1D83824"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EEB81D" w14:textId="77777777" w:rsidR="008E426B" w:rsidRPr="00273C49" w:rsidRDefault="008E426B" w:rsidP="008E426B">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7719EDE6" w14:textId="77777777" w:rsidR="008E426B" w:rsidRPr="00273C49" w:rsidRDefault="008E426B" w:rsidP="008E426B">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8C887B1" w14:textId="14E483AE"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30638,0</w:t>
            </w:r>
          </w:p>
        </w:tc>
        <w:tc>
          <w:tcPr>
            <w:tcW w:w="1134" w:type="dxa"/>
            <w:tcBorders>
              <w:top w:val="single" w:sz="4" w:space="0" w:color="auto"/>
              <w:left w:val="single" w:sz="4" w:space="0" w:color="auto"/>
              <w:bottom w:val="single" w:sz="4" w:space="0" w:color="auto"/>
              <w:right w:val="single" w:sz="4" w:space="0" w:color="auto"/>
            </w:tcBorders>
            <w:hideMark/>
          </w:tcPr>
          <w:p w14:paraId="000A63F3" w14:textId="31F7747B"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30638,0</w:t>
            </w:r>
          </w:p>
        </w:tc>
        <w:tc>
          <w:tcPr>
            <w:tcW w:w="1134" w:type="dxa"/>
            <w:tcBorders>
              <w:top w:val="single" w:sz="4" w:space="0" w:color="auto"/>
              <w:left w:val="single" w:sz="4" w:space="0" w:color="auto"/>
              <w:bottom w:val="single" w:sz="4" w:space="0" w:color="auto"/>
              <w:right w:val="single" w:sz="4" w:space="0" w:color="auto"/>
            </w:tcBorders>
            <w:hideMark/>
          </w:tcPr>
          <w:p w14:paraId="29A9222B"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8908AA3"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3C236D7A"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62BA821"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8E426B" w:rsidRPr="00273C49" w14:paraId="0590FE21" w14:textId="77777777" w:rsidTr="002D3901">
        <w:trPr>
          <w:trHeight w:val="453"/>
        </w:trPr>
        <w:tc>
          <w:tcPr>
            <w:tcW w:w="567" w:type="dxa"/>
            <w:vMerge/>
            <w:tcBorders>
              <w:top w:val="single" w:sz="4" w:space="0" w:color="auto"/>
              <w:left w:val="single" w:sz="4" w:space="0" w:color="auto"/>
              <w:bottom w:val="single" w:sz="4" w:space="0" w:color="auto"/>
              <w:right w:val="single" w:sz="4" w:space="0" w:color="auto"/>
            </w:tcBorders>
            <w:vAlign w:val="center"/>
          </w:tcPr>
          <w:p w14:paraId="2E11B4D7"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tcPr>
          <w:p w14:paraId="785357E5"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05FEA72" w14:textId="77777777" w:rsidR="008E426B" w:rsidRPr="00273C49" w:rsidRDefault="008E426B" w:rsidP="008E426B">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14:paraId="6AB1F3CC" w14:textId="77777777" w:rsidR="008E426B" w:rsidRPr="00273C49" w:rsidRDefault="008E426B" w:rsidP="008E426B">
            <w:pPr>
              <w:suppressAutoHyphens/>
              <w:spacing w:line="240" w:lineRule="auto"/>
              <w:jc w:val="left"/>
              <w:rPr>
                <w:rFonts w:ascii="Times New Roman" w:eastAsia="Times New Roman" w:hAnsi="Times New Roman" w:cs="Times New Roman"/>
                <w:sz w:val="24"/>
                <w:szCs w:val="24"/>
                <w:highlight w:val="yellow"/>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tcPr>
          <w:p w14:paraId="47E2D7E3" w14:textId="11810919"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2000,0</w:t>
            </w:r>
          </w:p>
        </w:tc>
        <w:tc>
          <w:tcPr>
            <w:tcW w:w="1134" w:type="dxa"/>
            <w:tcBorders>
              <w:top w:val="single" w:sz="4" w:space="0" w:color="auto"/>
              <w:left w:val="single" w:sz="4" w:space="0" w:color="auto"/>
              <w:bottom w:val="single" w:sz="4" w:space="0" w:color="auto"/>
              <w:right w:val="single" w:sz="4" w:space="0" w:color="auto"/>
            </w:tcBorders>
          </w:tcPr>
          <w:p w14:paraId="64810631"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2000,0</w:t>
            </w:r>
          </w:p>
        </w:tc>
        <w:tc>
          <w:tcPr>
            <w:tcW w:w="1134" w:type="dxa"/>
            <w:tcBorders>
              <w:top w:val="single" w:sz="4" w:space="0" w:color="auto"/>
              <w:left w:val="single" w:sz="4" w:space="0" w:color="auto"/>
              <w:bottom w:val="single" w:sz="4" w:space="0" w:color="auto"/>
              <w:right w:val="single" w:sz="4" w:space="0" w:color="auto"/>
            </w:tcBorders>
          </w:tcPr>
          <w:p w14:paraId="44D760C4"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15A80650"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14:paraId="6A06ECFF"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26BEECD9"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p>
        </w:tc>
      </w:tr>
      <w:tr w:rsidR="008E426B" w:rsidRPr="00273C49" w14:paraId="6D251C63" w14:textId="77777777" w:rsidTr="002D3901">
        <w:trPr>
          <w:trHeight w:val="50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71DB6E"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8FBE193" w14:textId="77777777" w:rsidR="008E426B" w:rsidRPr="00273C49" w:rsidRDefault="008E426B" w:rsidP="008E426B">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209C3B4" w14:textId="77777777" w:rsidR="008E426B" w:rsidRPr="00273C49" w:rsidRDefault="008E426B" w:rsidP="008E426B">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7BA5C19B" w14:textId="77777777" w:rsidR="008E426B" w:rsidRPr="00273C49" w:rsidRDefault="008E426B" w:rsidP="008E426B">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210142D5" w14:textId="1A197955" w:rsidR="008E426B" w:rsidRPr="00273C49" w:rsidRDefault="008E426B" w:rsidP="008E426B">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9700,0</w:t>
            </w:r>
          </w:p>
        </w:tc>
        <w:tc>
          <w:tcPr>
            <w:tcW w:w="1134" w:type="dxa"/>
            <w:tcBorders>
              <w:top w:val="single" w:sz="4" w:space="0" w:color="auto"/>
              <w:left w:val="single" w:sz="4" w:space="0" w:color="auto"/>
              <w:bottom w:val="single" w:sz="4" w:space="0" w:color="auto"/>
              <w:right w:val="single" w:sz="4" w:space="0" w:color="auto"/>
            </w:tcBorders>
            <w:hideMark/>
          </w:tcPr>
          <w:p w14:paraId="486DB208" w14:textId="255AEB24"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9700,0</w:t>
            </w:r>
          </w:p>
        </w:tc>
        <w:tc>
          <w:tcPr>
            <w:tcW w:w="1134" w:type="dxa"/>
            <w:tcBorders>
              <w:top w:val="single" w:sz="4" w:space="0" w:color="auto"/>
              <w:left w:val="single" w:sz="4" w:space="0" w:color="auto"/>
              <w:bottom w:val="single" w:sz="4" w:space="0" w:color="auto"/>
              <w:right w:val="single" w:sz="4" w:space="0" w:color="auto"/>
            </w:tcBorders>
            <w:hideMark/>
          </w:tcPr>
          <w:p w14:paraId="3353AFC7"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C8B3B16"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74669401"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E48E27A" w14:textId="77777777" w:rsidR="008E426B" w:rsidRPr="00273C49" w:rsidRDefault="008E426B" w:rsidP="008E426B">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1072AC94" w14:textId="77777777" w:rsidTr="002D3901">
        <w:trPr>
          <w:trHeight w:val="501"/>
        </w:trPr>
        <w:tc>
          <w:tcPr>
            <w:tcW w:w="14992" w:type="dxa"/>
            <w:gridSpan w:val="10"/>
            <w:tcBorders>
              <w:top w:val="single" w:sz="4" w:space="0" w:color="auto"/>
              <w:left w:val="single" w:sz="4" w:space="0" w:color="auto"/>
              <w:bottom w:val="single" w:sz="4" w:space="0" w:color="auto"/>
              <w:right w:val="single" w:sz="4" w:space="0" w:color="auto"/>
            </w:tcBorders>
            <w:vAlign w:val="center"/>
          </w:tcPr>
          <w:p w14:paraId="43BEF967"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Задача 3. Развитие новых </w:t>
            </w:r>
            <w:proofErr w:type="gramStart"/>
            <w:r w:rsidRPr="00273C49">
              <w:rPr>
                <w:rFonts w:ascii="Times New Roman" w:eastAsia="Times New Roman" w:hAnsi="Times New Roman" w:cs="Times New Roman"/>
                <w:sz w:val="24"/>
                <w:szCs w:val="24"/>
                <w:lang w:eastAsia="ar-SA"/>
              </w:rPr>
              <w:t>направлений  сельского</w:t>
            </w:r>
            <w:proofErr w:type="gramEnd"/>
            <w:r w:rsidRPr="00273C49">
              <w:rPr>
                <w:rFonts w:ascii="Times New Roman" w:eastAsia="Times New Roman" w:hAnsi="Times New Roman" w:cs="Times New Roman"/>
                <w:sz w:val="24"/>
                <w:szCs w:val="24"/>
                <w:lang w:eastAsia="ar-SA"/>
              </w:rPr>
              <w:t xml:space="preserve"> хозяйства</w:t>
            </w:r>
          </w:p>
        </w:tc>
      </w:tr>
      <w:tr w:rsidR="00273C49" w:rsidRPr="00273C49" w14:paraId="31ED2204" w14:textId="77777777" w:rsidTr="002D3901">
        <w:trPr>
          <w:trHeight w:val="366"/>
        </w:trPr>
        <w:tc>
          <w:tcPr>
            <w:tcW w:w="567" w:type="dxa"/>
            <w:vMerge w:val="restart"/>
            <w:tcBorders>
              <w:top w:val="single" w:sz="4" w:space="0" w:color="auto"/>
              <w:left w:val="single" w:sz="4" w:space="0" w:color="auto"/>
              <w:right w:val="single" w:sz="4" w:space="0" w:color="auto"/>
            </w:tcBorders>
            <w:hideMark/>
          </w:tcPr>
          <w:p w14:paraId="1A535A2C" w14:textId="77777777" w:rsidR="00273C49" w:rsidRPr="00273C49" w:rsidRDefault="00273C49" w:rsidP="00273C49">
            <w:pPr>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7.</w:t>
            </w:r>
          </w:p>
        </w:tc>
        <w:tc>
          <w:tcPr>
            <w:tcW w:w="2518" w:type="dxa"/>
            <w:vMerge w:val="restart"/>
            <w:tcBorders>
              <w:top w:val="single" w:sz="4" w:space="0" w:color="auto"/>
              <w:left w:val="single" w:sz="4" w:space="0" w:color="auto"/>
              <w:right w:val="single" w:sz="4" w:space="0" w:color="auto"/>
            </w:tcBorders>
            <w:hideMark/>
          </w:tcPr>
          <w:p w14:paraId="0AB70A80" w14:textId="77777777" w:rsidR="00273C49" w:rsidRPr="00273C49" w:rsidRDefault="00273C49" w:rsidP="00273C49">
            <w:pPr>
              <w:spacing w:line="240" w:lineRule="auto"/>
              <w:jc w:val="center"/>
              <w:rPr>
                <w:rFonts w:ascii="Times New Roman" w:eastAsia="Times New Roman" w:hAnsi="Times New Roman" w:cs="Times New Roman"/>
                <w:color w:val="FF0000"/>
                <w:sz w:val="24"/>
                <w:szCs w:val="24"/>
                <w:lang w:eastAsia="ar-SA"/>
              </w:rPr>
            </w:pPr>
            <w:r w:rsidRPr="00F1589E">
              <w:rPr>
                <w:rFonts w:ascii="Times New Roman" w:eastAsia="Times New Roman" w:hAnsi="Times New Roman" w:cs="Times New Roman"/>
                <w:sz w:val="24"/>
                <w:szCs w:val="24"/>
                <w:lang w:eastAsia="ar-SA"/>
              </w:rPr>
              <w:t>Поддержка товарного рыбоводства</w:t>
            </w:r>
          </w:p>
        </w:tc>
        <w:tc>
          <w:tcPr>
            <w:tcW w:w="2410" w:type="dxa"/>
            <w:vMerge w:val="restart"/>
            <w:tcBorders>
              <w:top w:val="single" w:sz="4" w:space="0" w:color="auto"/>
              <w:left w:val="single" w:sz="4" w:space="0" w:color="auto"/>
              <w:right w:val="single" w:sz="4" w:space="0" w:color="auto"/>
            </w:tcBorders>
            <w:vAlign w:val="center"/>
            <w:hideMark/>
          </w:tcPr>
          <w:p w14:paraId="2B1A930A"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Отдел экономики, организации, крестьянские (фермерские)хозяйства, индивидуальные предприниматели, занимающиеся разведением аквакультуры</w:t>
            </w:r>
          </w:p>
        </w:tc>
        <w:tc>
          <w:tcPr>
            <w:tcW w:w="2268" w:type="dxa"/>
            <w:tcBorders>
              <w:top w:val="single" w:sz="4" w:space="0" w:color="auto"/>
              <w:left w:val="single" w:sz="4" w:space="0" w:color="auto"/>
              <w:bottom w:val="single" w:sz="4" w:space="0" w:color="auto"/>
              <w:right w:val="single" w:sz="4" w:space="0" w:color="auto"/>
            </w:tcBorders>
            <w:hideMark/>
          </w:tcPr>
          <w:p w14:paraId="3587A58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Итого, в т.ч.:</w:t>
            </w:r>
          </w:p>
        </w:tc>
        <w:tc>
          <w:tcPr>
            <w:tcW w:w="1134" w:type="dxa"/>
            <w:tcBorders>
              <w:top w:val="single" w:sz="4" w:space="0" w:color="auto"/>
              <w:left w:val="single" w:sz="4" w:space="0" w:color="auto"/>
              <w:right w:val="single" w:sz="4" w:space="0" w:color="auto"/>
            </w:tcBorders>
            <w:hideMark/>
          </w:tcPr>
          <w:p w14:paraId="2FE4E230" w14:textId="7B2F7AD3"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7131,3</w:t>
            </w:r>
          </w:p>
        </w:tc>
        <w:tc>
          <w:tcPr>
            <w:tcW w:w="1134" w:type="dxa"/>
            <w:tcBorders>
              <w:top w:val="single" w:sz="4" w:space="0" w:color="auto"/>
              <w:left w:val="single" w:sz="4" w:space="0" w:color="auto"/>
              <w:right w:val="single" w:sz="4" w:space="0" w:color="auto"/>
            </w:tcBorders>
            <w:hideMark/>
          </w:tcPr>
          <w:p w14:paraId="7AC6183C" w14:textId="3A3F0D48"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7131,3</w:t>
            </w:r>
          </w:p>
        </w:tc>
        <w:tc>
          <w:tcPr>
            <w:tcW w:w="1134" w:type="dxa"/>
            <w:tcBorders>
              <w:top w:val="single" w:sz="4" w:space="0" w:color="auto"/>
              <w:left w:val="single" w:sz="4" w:space="0" w:color="auto"/>
              <w:right w:val="single" w:sz="4" w:space="0" w:color="auto"/>
            </w:tcBorders>
            <w:hideMark/>
          </w:tcPr>
          <w:p w14:paraId="1C9CBCF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right w:val="single" w:sz="4" w:space="0" w:color="auto"/>
            </w:tcBorders>
            <w:hideMark/>
          </w:tcPr>
          <w:p w14:paraId="440A43A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right w:val="single" w:sz="4" w:space="0" w:color="auto"/>
            </w:tcBorders>
            <w:hideMark/>
          </w:tcPr>
          <w:p w14:paraId="58D1EAB4"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right w:val="single" w:sz="4" w:space="0" w:color="auto"/>
            </w:tcBorders>
            <w:hideMark/>
          </w:tcPr>
          <w:p w14:paraId="0825EC76"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1E6DDA37" w14:textId="77777777" w:rsidTr="002D3901">
        <w:trPr>
          <w:trHeight w:val="363"/>
        </w:trPr>
        <w:tc>
          <w:tcPr>
            <w:tcW w:w="567" w:type="dxa"/>
            <w:vMerge/>
            <w:tcBorders>
              <w:left w:val="single" w:sz="4" w:space="0" w:color="auto"/>
              <w:right w:val="single" w:sz="4" w:space="0" w:color="auto"/>
            </w:tcBorders>
            <w:vAlign w:val="center"/>
          </w:tcPr>
          <w:p w14:paraId="713EC14D"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left w:val="single" w:sz="4" w:space="0" w:color="auto"/>
              <w:right w:val="single" w:sz="4" w:space="0" w:color="auto"/>
            </w:tcBorders>
            <w:vAlign w:val="center"/>
          </w:tcPr>
          <w:p w14:paraId="0F8A9C9D"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left w:val="single" w:sz="4" w:space="0" w:color="auto"/>
              <w:right w:val="single" w:sz="4" w:space="0" w:color="auto"/>
            </w:tcBorders>
            <w:vAlign w:val="center"/>
          </w:tcPr>
          <w:p w14:paraId="53A6ED67"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14:paraId="45EE755D"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федеральный бюджет</w:t>
            </w:r>
          </w:p>
        </w:tc>
        <w:tc>
          <w:tcPr>
            <w:tcW w:w="1134" w:type="dxa"/>
            <w:tcBorders>
              <w:left w:val="single" w:sz="4" w:space="0" w:color="auto"/>
              <w:right w:val="single" w:sz="4" w:space="0" w:color="auto"/>
            </w:tcBorders>
          </w:tcPr>
          <w:p w14:paraId="68194EAB"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right w:val="single" w:sz="4" w:space="0" w:color="auto"/>
            </w:tcBorders>
          </w:tcPr>
          <w:p w14:paraId="2DEBE6D1"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left w:val="single" w:sz="4" w:space="0" w:color="auto"/>
              <w:right w:val="single" w:sz="4" w:space="0" w:color="auto"/>
            </w:tcBorders>
          </w:tcPr>
          <w:p w14:paraId="4E029A9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14:paraId="54F19BAC"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left w:val="single" w:sz="4" w:space="0" w:color="auto"/>
              <w:right w:val="single" w:sz="4" w:space="0" w:color="auto"/>
            </w:tcBorders>
          </w:tcPr>
          <w:p w14:paraId="53EE093F"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14:paraId="6DE5A813"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715EE8F1" w14:textId="77777777" w:rsidTr="002D3901">
        <w:trPr>
          <w:trHeight w:val="363"/>
        </w:trPr>
        <w:tc>
          <w:tcPr>
            <w:tcW w:w="567" w:type="dxa"/>
            <w:vMerge/>
            <w:tcBorders>
              <w:left w:val="single" w:sz="4" w:space="0" w:color="auto"/>
              <w:right w:val="single" w:sz="4" w:space="0" w:color="auto"/>
            </w:tcBorders>
            <w:vAlign w:val="center"/>
          </w:tcPr>
          <w:p w14:paraId="77592673"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left w:val="single" w:sz="4" w:space="0" w:color="auto"/>
              <w:right w:val="single" w:sz="4" w:space="0" w:color="auto"/>
            </w:tcBorders>
            <w:vAlign w:val="center"/>
          </w:tcPr>
          <w:p w14:paraId="32250C01"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left w:val="single" w:sz="4" w:space="0" w:color="auto"/>
              <w:right w:val="single" w:sz="4" w:space="0" w:color="auto"/>
            </w:tcBorders>
            <w:vAlign w:val="center"/>
          </w:tcPr>
          <w:p w14:paraId="524A5083"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14:paraId="07FF9CBE"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областной бюджет</w:t>
            </w:r>
          </w:p>
        </w:tc>
        <w:tc>
          <w:tcPr>
            <w:tcW w:w="1134" w:type="dxa"/>
            <w:tcBorders>
              <w:left w:val="single" w:sz="4" w:space="0" w:color="auto"/>
              <w:right w:val="single" w:sz="4" w:space="0" w:color="auto"/>
            </w:tcBorders>
          </w:tcPr>
          <w:p w14:paraId="742CCEC1" w14:textId="459030C1"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1069,7</w:t>
            </w:r>
          </w:p>
        </w:tc>
        <w:tc>
          <w:tcPr>
            <w:tcW w:w="1134" w:type="dxa"/>
            <w:tcBorders>
              <w:left w:val="single" w:sz="4" w:space="0" w:color="auto"/>
              <w:right w:val="single" w:sz="4" w:space="0" w:color="auto"/>
            </w:tcBorders>
          </w:tcPr>
          <w:p w14:paraId="7604C8FB" w14:textId="25CACB8D"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1069,7</w:t>
            </w:r>
          </w:p>
        </w:tc>
        <w:tc>
          <w:tcPr>
            <w:tcW w:w="1134" w:type="dxa"/>
            <w:tcBorders>
              <w:left w:val="single" w:sz="4" w:space="0" w:color="auto"/>
              <w:right w:val="single" w:sz="4" w:space="0" w:color="auto"/>
            </w:tcBorders>
          </w:tcPr>
          <w:p w14:paraId="309F4397"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14:paraId="68F0BBD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left w:val="single" w:sz="4" w:space="0" w:color="auto"/>
              <w:right w:val="single" w:sz="4" w:space="0" w:color="auto"/>
            </w:tcBorders>
          </w:tcPr>
          <w:p w14:paraId="76621119"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right w:val="single" w:sz="4" w:space="0" w:color="auto"/>
            </w:tcBorders>
          </w:tcPr>
          <w:p w14:paraId="2B36D38F"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492867AC" w14:textId="77777777" w:rsidTr="002D3901">
        <w:trPr>
          <w:trHeight w:val="363"/>
        </w:trPr>
        <w:tc>
          <w:tcPr>
            <w:tcW w:w="567" w:type="dxa"/>
            <w:vMerge/>
            <w:tcBorders>
              <w:left w:val="single" w:sz="4" w:space="0" w:color="auto"/>
              <w:bottom w:val="single" w:sz="4" w:space="0" w:color="auto"/>
              <w:right w:val="single" w:sz="4" w:space="0" w:color="auto"/>
            </w:tcBorders>
            <w:vAlign w:val="center"/>
          </w:tcPr>
          <w:p w14:paraId="611B5724"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left w:val="single" w:sz="4" w:space="0" w:color="auto"/>
              <w:bottom w:val="single" w:sz="4" w:space="0" w:color="auto"/>
              <w:right w:val="single" w:sz="4" w:space="0" w:color="auto"/>
            </w:tcBorders>
            <w:vAlign w:val="center"/>
          </w:tcPr>
          <w:p w14:paraId="70EAE800"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left w:val="single" w:sz="4" w:space="0" w:color="auto"/>
              <w:bottom w:val="single" w:sz="4" w:space="0" w:color="auto"/>
              <w:right w:val="single" w:sz="4" w:space="0" w:color="auto"/>
            </w:tcBorders>
            <w:vAlign w:val="center"/>
          </w:tcPr>
          <w:p w14:paraId="7ED345BA"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14:paraId="0A26E8FC"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внебюджетные средства</w:t>
            </w:r>
          </w:p>
        </w:tc>
        <w:tc>
          <w:tcPr>
            <w:tcW w:w="1134" w:type="dxa"/>
            <w:tcBorders>
              <w:left w:val="single" w:sz="4" w:space="0" w:color="auto"/>
              <w:bottom w:val="single" w:sz="4" w:space="0" w:color="auto"/>
              <w:right w:val="single" w:sz="4" w:space="0" w:color="auto"/>
            </w:tcBorders>
          </w:tcPr>
          <w:p w14:paraId="11C4BB21" w14:textId="3A490816"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6061,6</w:t>
            </w:r>
          </w:p>
        </w:tc>
        <w:tc>
          <w:tcPr>
            <w:tcW w:w="1134" w:type="dxa"/>
            <w:tcBorders>
              <w:left w:val="single" w:sz="4" w:space="0" w:color="auto"/>
              <w:bottom w:val="single" w:sz="4" w:space="0" w:color="auto"/>
              <w:right w:val="single" w:sz="4" w:space="0" w:color="auto"/>
            </w:tcBorders>
          </w:tcPr>
          <w:p w14:paraId="434BA194" w14:textId="12154124"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6061,6</w:t>
            </w:r>
          </w:p>
        </w:tc>
        <w:tc>
          <w:tcPr>
            <w:tcW w:w="1134" w:type="dxa"/>
            <w:tcBorders>
              <w:left w:val="single" w:sz="4" w:space="0" w:color="auto"/>
              <w:bottom w:val="single" w:sz="4" w:space="0" w:color="auto"/>
              <w:right w:val="single" w:sz="4" w:space="0" w:color="auto"/>
            </w:tcBorders>
          </w:tcPr>
          <w:p w14:paraId="4782744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bottom w:val="single" w:sz="4" w:space="0" w:color="auto"/>
              <w:right w:val="single" w:sz="4" w:space="0" w:color="auto"/>
            </w:tcBorders>
          </w:tcPr>
          <w:p w14:paraId="72B35C2C"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left w:val="single" w:sz="4" w:space="0" w:color="auto"/>
              <w:bottom w:val="single" w:sz="4" w:space="0" w:color="auto"/>
              <w:right w:val="single" w:sz="4" w:space="0" w:color="auto"/>
            </w:tcBorders>
          </w:tcPr>
          <w:p w14:paraId="65E3ED6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left w:val="single" w:sz="4" w:space="0" w:color="auto"/>
              <w:bottom w:val="single" w:sz="4" w:space="0" w:color="auto"/>
              <w:right w:val="single" w:sz="4" w:space="0" w:color="auto"/>
            </w:tcBorders>
          </w:tcPr>
          <w:p w14:paraId="74179E7F"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4F7D59A7" w14:textId="77777777" w:rsidTr="002D3901">
        <w:tc>
          <w:tcPr>
            <w:tcW w:w="14992" w:type="dxa"/>
            <w:gridSpan w:val="10"/>
            <w:tcBorders>
              <w:top w:val="single" w:sz="4" w:space="0" w:color="auto"/>
              <w:left w:val="single" w:sz="4" w:space="0" w:color="auto"/>
              <w:bottom w:val="single" w:sz="4" w:space="0" w:color="auto"/>
              <w:right w:val="single" w:sz="4" w:space="0" w:color="auto"/>
            </w:tcBorders>
            <w:hideMark/>
          </w:tcPr>
          <w:p w14:paraId="2E1DFCF0"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bCs/>
                <w:sz w:val="24"/>
                <w:szCs w:val="24"/>
                <w:lang w:eastAsia="ar-SA"/>
              </w:rPr>
            </w:pPr>
            <w:r w:rsidRPr="00273C49">
              <w:rPr>
                <w:rFonts w:ascii="Times New Roman" w:eastAsia="Times New Roman" w:hAnsi="Times New Roman" w:cs="Times New Roman"/>
                <w:sz w:val="24"/>
                <w:szCs w:val="24"/>
                <w:lang w:eastAsia="ar-SA"/>
              </w:rPr>
              <w:t xml:space="preserve">Задача 4. </w:t>
            </w:r>
            <w:r w:rsidRPr="00273C49">
              <w:rPr>
                <w:rFonts w:ascii="Times New Roman" w:eastAsia="Times New Roman" w:hAnsi="Times New Roman" w:cs="Times New Roman"/>
                <w:bCs/>
                <w:sz w:val="24"/>
                <w:szCs w:val="24"/>
                <w:lang w:eastAsia="ar-SA"/>
              </w:rPr>
              <w:t>Внедрение современных технологий в агропромышленном комплексе</w:t>
            </w:r>
          </w:p>
        </w:tc>
      </w:tr>
      <w:tr w:rsidR="00273C49" w:rsidRPr="00273C49" w14:paraId="4A27DA40" w14:textId="77777777" w:rsidTr="002D3901">
        <w:tc>
          <w:tcPr>
            <w:tcW w:w="567" w:type="dxa"/>
            <w:vMerge w:val="restart"/>
            <w:tcBorders>
              <w:top w:val="single" w:sz="4" w:space="0" w:color="auto"/>
              <w:left w:val="single" w:sz="4" w:space="0" w:color="auto"/>
              <w:bottom w:val="single" w:sz="4" w:space="0" w:color="auto"/>
              <w:right w:val="single" w:sz="4" w:space="0" w:color="auto"/>
            </w:tcBorders>
            <w:hideMark/>
          </w:tcPr>
          <w:p w14:paraId="16E54D0A"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8.</w:t>
            </w:r>
          </w:p>
        </w:tc>
        <w:tc>
          <w:tcPr>
            <w:tcW w:w="2518" w:type="dxa"/>
            <w:vMerge w:val="restart"/>
            <w:tcBorders>
              <w:top w:val="single" w:sz="4" w:space="0" w:color="auto"/>
              <w:left w:val="single" w:sz="4" w:space="0" w:color="auto"/>
              <w:bottom w:val="single" w:sz="4" w:space="0" w:color="auto"/>
              <w:right w:val="single" w:sz="4" w:space="0" w:color="auto"/>
            </w:tcBorders>
            <w:hideMark/>
          </w:tcPr>
          <w:p w14:paraId="75C9254A" w14:textId="77777777" w:rsidR="00273C49" w:rsidRPr="00273C49" w:rsidRDefault="00273C49" w:rsidP="00273C49">
            <w:pPr>
              <w:suppressAutoHyphens/>
              <w:spacing w:line="240" w:lineRule="auto"/>
              <w:rPr>
                <w:rFonts w:ascii="Times New Roman" w:eastAsia="Times New Roman" w:hAnsi="Times New Roman" w:cs="Times New Roman"/>
                <w:color w:val="000000"/>
                <w:sz w:val="24"/>
                <w:szCs w:val="24"/>
                <w:lang w:eastAsia="ar-SA"/>
              </w:rPr>
            </w:pPr>
            <w:r w:rsidRPr="00273C49">
              <w:rPr>
                <w:rFonts w:ascii="Times New Roman" w:eastAsia="Times New Roman" w:hAnsi="Times New Roman" w:cs="Times New Roman"/>
                <w:color w:val="000000"/>
                <w:sz w:val="24"/>
                <w:szCs w:val="24"/>
                <w:lang w:eastAsia="ar-SA"/>
              </w:rPr>
              <w:t xml:space="preserve">Модернизация и техническое оснащение предприятий сельского хозяйства </w:t>
            </w:r>
          </w:p>
          <w:p w14:paraId="40A86B9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183536E3"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 xml:space="preserve">Отдел экономики, организации, крестьянские (фермерские)хозяйства, индивидуальные предприниматели, занимающиеся </w:t>
            </w:r>
            <w:proofErr w:type="spellStart"/>
            <w:r w:rsidRPr="00273C49">
              <w:rPr>
                <w:rFonts w:ascii="Times New Roman" w:eastAsia="Times New Roman" w:hAnsi="Times New Roman" w:cs="Times New Roman"/>
                <w:sz w:val="18"/>
                <w:szCs w:val="18"/>
                <w:lang w:eastAsia="ar-SA"/>
              </w:rPr>
              <w:t>сельскохозпроизводством</w:t>
            </w:r>
            <w:proofErr w:type="spellEnd"/>
            <w:r w:rsidRPr="00273C49">
              <w:rPr>
                <w:rFonts w:ascii="Times New Roman" w:eastAsia="Times New Roman" w:hAnsi="Times New Roman" w:cs="Times New Roman"/>
                <w:sz w:val="18"/>
                <w:szCs w:val="18"/>
                <w:lang w:eastAsia="ar-SA"/>
              </w:rPr>
              <w:t xml:space="preserve"> и разведением аквакультуры, граждане, </w:t>
            </w:r>
          </w:p>
          <w:p w14:paraId="4C87559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18"/>
                <w:szCs w:val="18"/>
                <w:lang w:eastAsia="ar-SA"/>
              </w:rPr>
            </w:pPr>
            <w:r w:rsidRPr="00273C49">
              <w:rPr>
                <w:rFonts w:ascii="Times New Roman" w:eastAsia="Times New Roman" w:hAnsi="Times New Roman" w:cs="Times New Roman"/>
                <w:sz w:val="18"/>
                <w:szCs w:val="18"/>
                <w:lang w:eastAsia="ar-SA"/>
              </w:rPr>
              <w:t>ведущие личное подсобное хозяйство</w:t>
            </w:r>
          </w:p>
        </w:tc>
        <w:tc>
          <w:tcPr>
            <w:tcW w:w="2268" w:type="dxa"/>
            <w:tcBorders>
              <w:top w:val="single" w:sz="4" w:space="0" w:color="auto"/>
              <w:left w:val="single" w:sz="4" w:space="0" w:color="auto"/>
              <w:bottom w:val="single" w:sz="4" w:space="0" w:color="auto"/>
              <w:right w:val="single" w:sz="4" w:space="0" w:color="auto"/>
            </w:tcBorders>
            <w:hideMark/>
          </w:tcPr>
          <w:p w14:paraId="7EEA70DE"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02F8E2A6" w14:textId="4CA608AA"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25446,2</w:t>
            </w:r>
          </w:p>
        </w:tc>
        <w:tc>
          <w:tcPr>
            <w:tcW w:w="1134" w:type="dxa"/>
            <w:tcBorders>
              <w:top w:val="single" w:sz="4" w:space="0" w:color="auto"/>
              <w:left w:val="single" w:sz="4" w:space="0" w:color="auto"/>
              <w:bottom w:val="single" w:sz="4" w:space="0" w:color="auto"/>
              <w:right w:val="single" w:sz="4" w:space="0" w:color="auto"/>
            </w:tcBorders>
            <w:hideMark/>
          </w:tcPr>
          <w:p w14:paraId="211BA04C" w14:textId="5FE6E6EC" w:rsidR="00273C49" w:rsidRPr="00273C49" w:rsidRDefault="008E426B"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24246,2</w:t>
            </w:r>
          </w:p>
        </w:tc>
        <w:tc>
          <w:tcPr>
            <w:tcW w:w="1134" w:type="dxa"/>
            <w:tcBorders>
              <w:top w:val="single" w:sz="4" w:space="0" w:color="auto"/>
              <w:left w:val="single" w:sz="4" w:space="0" w:color="auto"/>
              <w:bottom w:val="single" w:sz="4" w:space="0" w:color="auto"/>
              <w:right w:val="single" w:sz="4" w:space="0" w:color="auto"/>
            </w:tcBorders>
            <w:hideMark/>
          </w:tcPr>
          <w:p w14:paraId="3BE13A9C"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14:paraId="4A924997"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5" w:type="dxa"/>
            <w:tcBorders>
              <w:top w:val="single" w:sz="4" w:space="0" w:color="auto"/>
              <w:left w:val="single" w:sz="4" w:space="0" w:color="auto"/>
              <w:bottom w:val="single" w:sz="4" w:space="0" w:color="auto"/>
              <w:right w:val="single" w:sz="4" w:space="0" w:color="auto"/>
            </w:tcBorders>
            <w:hideMark/>
          </w:tcPr>
          <w:p w14:paraId="691DF44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14:paraId="3D3234FE"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r>
      <w:tr w:rsidR="00273C49" w:rsidRPr="00273C49" w14:paraId="45EFA385"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75ECAB41"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1372CCEF"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62CAB17"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6AAC6905"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345D295" w14:textId="77777777" w:rsidR="00273C49" w:rsidRPr="00F1589E" w:rsidRDefault="00273C49" w:rsidP="00273C49">
            <w:pPr>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58ACA24D"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71DB4DB2"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5408AD2"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181A5629"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45681B64"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r>
      <w:tr w:rsidR="00273C49" w:rsidRPr="00273C49" w14:paraId="42B16F56" w14:textId="77777777" w:rsidTr="002D3901">
        <w:trPr>
          <w:trHeight w:val="5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560F724"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43F5E10B"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AC728FB"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57BF1AF"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областной </w:t>
            </w:r>
          </w:p>
          <w:p w14:paraId="0EF3B1E0"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w:t>
            </w:r>
          </w:p>
        </w:tc>
        <w:tc>
          <w:tcPr>
            <w:tcW w:w="1134" w:type="dxa"/>
            <w:tcBorders>
              <w:top w:val="single" w:sz="4" w:space="0" w:color="auto"/>
              <w:left w:val="single" w:sz="4" w:space="0" w:color="auto"/>
              <w:bottom w:val="single" w:sz="4" w:space="0" w:color="auto"/>
              <w:right w:val="single" w:sz="4" w:space="0" w:color="auto"/>
            </w:tcBorders>
            <w:hideMark/>
          </w:tcPr>
          <w:p w14:paraId="35FB960C" w14:textId="33AC0EE4" w:rsidR="00273C49" w:rsidRPr="00F1589E" w:rsidRDefault="00ED754F"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7158,5</w:t>
            </w:r>
          </w:p>
        </w:tc>
        <w:tc>
          <w:tcPr>
            <w:tcW w:w="1134" w:type="dxa"/>
            <w:tcBorders>
              <w:top w:val="single" w:sz="4" w:space="0" w:color="auto"/>
              <w:left w:val="single" w:sz="4" w:space="0" w:color="auto"/>
              <w:bottom w:val="single" w:sz="4" w:space="0" w:color="auto"/>
              <w:right w:val="single" w:sz="4" w:space="0" w:color="auto"/>
            </w:tcBorders>
            <w:hideMark/>
          </w:tcPr>
          <w:p w14:paraId="0FB822A1" w14:textId="17BAE56D" w:rsidR="00273C49" w:rsidRPr="00F1589E" w:rsidRDefault="00ED754F"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7158,5</w:t>
            </w:r>
          </w:p>
        </w:tc>
        <w:tc>
          <w:tcPr>
            <w:tcW w:w="1134" w:type="dxa"/>
            <w:tcBorders>
              <w:top w:val="single" w:sz="4" w:space="0" w:color="auto"/>
              <w:left w:val="single" w:sz="4" w:space="0" w:color="auto"/>
              <w:bottom w:val="single" w:sz="4" w:space="0" w:color="auto"/>
              <w:right w:val="single" w:sz="4" w:space="0" w:color="auto"/>
            </w:tcBorders>
            <w:hideMark/>
          </w:tcPr>
          <w:p w14:paraId="26152CEB"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568F037"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75D43456"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68E8B695" w14:textId="77777777" w:rsidR="00273C49" w:rsidRPr="00F1589E"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F1589E">
              <w:rPr>
                <w:rFonts w:ascii="Times New Roman" w:eastAsia="Times New Roman" w:hAnsi="Times New Roman" w:cs="Times New Roman"/>
                <w:sz w:val="20"/>
                <w:szCs w:val="20"/>
                <w:lang w:eastAsia="ar-SA"/>
              </w:rPr>
              <w:t>0,0</w:t>
            </w:r>
          </w:p>
        </w:tc>
      </w:tr>
      <w:tr w:rsidR="00273C49" w:rsidRPr="00273C49" w14:paraId="0D07641A"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2C08FDBA"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FFA86FC"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195725"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C313255"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 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6664C583"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w:t>
            </w:r>
            <w:r w:rsidR="00645872">
              <w:rPr>
                <w:rFonts w:ascii="Times New Roman" w:eastAsia="Times New Roman" w:hAnsi="Times New Roman" w:cs="Times New Roman"/>
                <w:sz w:val="20"/>
                <w:szCs w:val="20"/>
                <w:lang w:eastAsia="ar-SA"/>
              </w:rPr>
              <w:t>5</w:t>
            </w:r>
            <w:r w:rsidRPr="00273C49">
              <w:rPr>
                <w:rFonts w:ascii="Times New Roman" w:eastAsia="Times New Roman" w:hAnsi="Times New Roman" w:cs="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hideMark/>
          </w:tcPr>
          <w:p w14:paraId="42FA1C3D" w14:textId="77777777" w:rsidR="00273C49" w:rsidRPr="00273C49" w:rsidRDefault="00645872"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300</w:t>
            </w:r>
            <w:r w:rsidR="00273C49" w:rsidRPr="00273C49">
              <w:rPr>
                <w:rFonts w:ascii="Times New Roman" w:eastAsia="Times New Roman" w:hAnsi="Times New Roman" w:cs="Times New Roman"/>
                <w:sz w:val="20"/>
                <w:szCs w:val="20"/>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101A2E59"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14:paraId="5770CC2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5" w:type="dxa"/>
            <w:tcBorders>
              <w:top w:val="single" w:sz="4" w:space="0" w:color="auto"/>
              <w:left w:val="single" w:sz="4" w:space="0" w:color="auto"/>
              <w:bottom w:val="single" w:sz="4" w:space="0" w:color="auto"/>
              <w:right w:val="single" w:sz="4" w:space="0" w:color="auto"/>
            </w:tcBorders>
            <w:hideMark/>
          </w:tcPr>
          <w:p w14:paraId="1D558489"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c>
          <w:tcPr>
            <w:tcW w:w="1276" w:type="dxa"/>
            <w:tcBorders>
              <w:top w:val="single" w:sz="4" w:space="0" w:color="auto"/>
              <w:left w:val="single" w:sz="4" w:space="0" w:color="auto"/>
              <w:bottom w:val="single" w:sz="4" w:space="0" w:color="auto"/>
              <w:right w:val="single" w:sz="4" w:space="0" w:color="auto"/>
            </w:tcBorders>
            <w:hideMark/>
          </w:tcPr>
          <w:p w14:paraId="74CA395C"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300,0</w:t>
            </w:r>
          </w:p>
        </w:tc>
      </w:tr>
      <w:tr w:rsidR="00273C49" w:rsidRPr="00273C49" w14:paraId="001F470B"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6F97FFA7"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5378B13"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EDF36D6" w14:textId="77777777" w:rsidR="00273C49" w:rsidRPr="00273C49" w:rsidRDefault="00273C49" w:rsidP="00273C49">
            <w:pPr>
              <w:spacing w:line="240" w:lineRule="auto"/>
              <w:jc w:val="left"/>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4478EE7"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0842019F" w14:textId="5F3C05C5"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16787,7</w:t>
            </w:r>
          </w:p>
        </w:tc>
        <w:tc>
          <w:tcPr>
            <w:tcW w:w="1134" w:type="dxa"/>
            <w:tcBorders>
              <w:top w:val="single" w:sz="4" w:space="0" w:color="auto"/>
              <w:left w:val="single" w:sz="4" w:space="0" w:color="auto"/>
              <w:bottom w:val="single" w:sz="4" w:space="0" w:color="auto"/>
              <w:right w:val="single" w:sz="4" w:space="0" w:color="auto"/>
            </w:tcBorders>
            <w:hideMark/>
          </w:tcPr>
          <w:p w14:paraId="6744F219" w14:textId="0DBE12DB" w:rsidR="00273C49" w:rsidRPr="00273C49" w:rsidRDefault="008E426B"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16787,7</w:t>
            </w:r>
          </w:p>
        </w:tc>
        <w:tc>
          <w:tcPr>
            <w:tcW w:w="1134" w:type="dxa"/>
            <w:tcBorders>
              <w:top w:val="single" w:sz="4" w:space="0" w:color="auto"/>
              <w:left w:val="single" w:sz="4" w:space="0" w:color="auto"/>
              <w:bottom w:val="single" w:sz="4" w:space="0" w:color="auto"/>
              <w:right w:val="single" w:sz="4" w:space="0" w:color="auto"/>
            </w:tcBorders>
            <w:hideMark/>
          </w:tcPr>
          <w:p w14:paraId="5B0891E8"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2D24F8A"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09424E4F"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4FC2D2D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3A260064" w14:textId="77777777" w:rsidTr="002D3901">
        <w:tc>
          <w:tcPr>
            <w:tcW w:w="14992" w:type="dxa"/>
            <w:gridSpan w:val="10"/>
            <w:tcBorders>
              <w:top w:val="single" w:sz="4" w:space="0" w:color="auto"/>
              <w:left w:val="single" w:sz="4" w:space="0" w:color="auto"/>
              <w:bottom w:val="single" w:sz="4" w:space="0" w:color="auto"/>
              <w:right w:val="single" w:sz="4" w:space="0" w:color="auto"/>
            </w:tcBorders>
          </w:tcPr>
          <w:p w14:paraId="4AF528A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Задача 5. Обеспечение функционирования агропромышленного комплекса</w:t>
            </w:r>
          </w:p>
        </w:tc>
      </w:tr>
      <w:tr w:rsidR="00273C49" w:rsidRPr="00273C49" w14:paraId="05AD23A1" w14:textId="77777777" w:rsidTr="00F1589E">
        <w:trPr>
          <w:trHeight w:val="317"/>
        </w:trPr>
        <w:tc>
          <w:tcPr>
            <w:tcW w:w="567" w:type="dxa"/>
            <w:vMerge w:val="restart"/>
            <w:tcBorders>
              <w:top w:val="single" w:sz="4" w:space="0" w:color="auto"/>
              <w:left w:val="single" w:sz="4" w:space="0" w:color="auto"/>
              <w:bottom w:val="single" w:sz="4" w:space="0" w:color="auto"/>
              <w:right w:val="single" w:sz="4" w:space="0" w:color="auto"/>
            </w:tcBorders>
            <w:hideMark/>
          </w:tcPr>
          <w:p w14:paraId="5EE9BD24"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9.</w:t>
            </w:r>
          </w:p>
        </w:tc>
        <w:tc>
          <w:tcPr>
            <w:tcW w:w="2518" w:type="dxa"/>
            <w:vMerge w:val="restart"/>
            <w:tcBorders>
              <w:top w:val="single" w:sz="4" w:space="0" w:color="auto"/>
              <w:left w:val="single" w:sz="4" w:space="0" w:color="auto"/>
              <w:bottom w:val="single" w:sz="4" w:space="0" w:color="auto"/>
              <w:right w:val="single" w:sz="4" w:space="0" w:color="auto"/>
            </w:tcBorders>
            <w:hideMark/>
          </w:tcPr>
          <w:p w14:paraId="4809EC7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Развитие кадрового потенциала*</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FC24C28"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14:paraId="1BF05EB8"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6F6E778E" w14:textId="0ECB803D" w:rsidR="00273C49" w:rsidRPr="00273C49"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788,4</w:t>
            </w:r>
          </w:p>
        </w:tc>
        <w:tc>
          <w:tcPr>
            <w:tcW w:w="1134" w:type="dxa"/>
            <w:tcBorders>
              <w:top w:val="single" w:sz="4" w:space="0" w:color="auto"/>
              <w:left w:val="single" w:sz="4" w:space="0" w:color="auto"/>
              <w:bottom w:val="single" w:sz="4" w:space="0" w:color="auto"/>
              <w:right w:val="single" w:sz="4" w:space="0" w:color="auto"/>
            </w:tcBorders>
            <w:hideMark/>
          </w:tcPr>
          <w:p w14:paraId="7BED840F" w14:textId="73E0B2E5" w:rsidR="00273C49" w:rsidRPr="00273C49" w:rsidRDefault="00B55813"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328,4</w:t>
            </w:r>
          </w:p>
        </w:tc>
        <w:tc>
          <w:tcPr>
            <w:tcW w:w="1134" w:type="dxa"/>
            <w:tcBorders>
              <w:top w:val="single" w:sz="4" w:space="0" w:color="auto"/>
              <w:left w:val="single" w:sz="4" w:space="0" w:color="auto"/>
              <w:bottom w:val="single" w:sz="4" w:space="0" w:color="auto"/>
              <w:right w:val="single" w:sz="4" w:space="0" w:color="auto"/>
            </w:tcBorders>
            <w:hideMark/>
          </w:tcPr>
          <w:p w14:paraId="61F02EDB"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14:paraId="564267B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5" w:type="dxa"/>
            <w:tcBorders>
              <w:top w:val="single" w:sz="4" w:space="0" w:color="auto"/>
              <w:left w:val="single" w:sz="4" w:space="0" w:color="auto"/>
              <w:bottom w:val="single" w:sz="4" w:space="0" w:color="auto"/>
              <w:right w:val="single" w:sz="4" w:space="0" w:color="auto"/>
            </w:tcBorders>
            <w:hideMark/>
          </w:tcPr>
          <w:p w14:paraId="4C90CCDD"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14:paraId="6A1012C6"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r>
      <w:tr w:rsidR="00273C49" w:rsidRPr="00273C49" w14:paraId="724F2719"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5E3C87F7"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5338FC93" w14:textId="77777777" w:rsidR="00273C49" w:rsidRPr="00273C49" w:rsidRDefault="00273C49" w:rsidP="00273C49">
            <w:pPr>
              <w:spacing w:line="240" w:lineRule="auto"/>
              <w:jc w:val="left"/>
              <w:rPr>
                <w:rFonts w:ascii="Times New Roman" w:eastAsia="Times New Roman" w:hAnsi="Times New Roman" w:cs="Times New Roman"/>
                <w:sz w:val="23"/>
                <w:szCs w:val="23"/>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C3E782E"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3956251"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64E97C97" w14:textId="21DFDC4F" w:rsidR="00273C49" w:rsidRPr="00273C49"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175,4</w:t>
            </w:r>
          </w:p>
        </w:tc>
        <w:tc>
          <w:tcPr>
            <w:tcW w:w="1134" w:type="dxa"/>
            <w:tcBorders>
              <w:top w:val="single" w:sz="4" w:space="0" w:color="auto"/>
              <w:left w:val="single" w:sz="4" w:space="0" w:color="auto"/>
              <w:bottom w:val="single" w:sz="4" w:space="0" w:color="auto"/>
              <w:right w:val="single" w:sz="4" w:space="0" w:color="auto"/>
            </w:tcBorders>
            <w:hideMark/>
          </w:tcPr>
          <w:p w14:paraId="6C5D8B6A" w14:textId="73C55513" w:rsidR="00273C49" w:rsidRPr="00273C49" w:rsidRDefault="008E426B"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175,4</w:t>
            </w:r>
          </w:p>
        </w:tc>
        <w:tc>
          <w:tcPr>
            <w:tcW w:w="1134" w:type="dxa"/>
            <w:tcBorders>
              <w:top w:val="single" w:sz="4" w:space="0" w:color="auto"/>
              <w:left w:val="single" w:sz="4" w:space="0" w:color="auto"/>
              <w:bottom w:val="single" w:sz="4" w:space="0" w:color="auto"/>
              <w:right w:val="single" w:sz="4" w:space="0" w:color="auto"/>
            </w:tcBorders>
            <w:hideMark/>
          </w:tcPr>
          <w:p w14:paraId="5BBA443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3D6C7D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31BC89B9"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8FC4E2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7E6D6C48" w14:textId="77777777" w:rsidTr="002D3901">
        <w:tc>
          <w:tcPr>
            <w:tcW w:w="567" w:type="dxa"/>
            <w:vMerge/>
            <w:tcBorders>
              <w:top w:val="single" w:sz="4" w:space="0" w:color="auto"/>
              <w:left w:val="single" w:sz="4" w:space="0" w:color="auto"/>
              <w:bottom w:val="single" w:sz="4" w:space="0" w:color="auto"/>
              <w:right w:val="single" w:sz="4" w:space="0" w:color="auto"/>
            </w:tcBorders>
            <w:vAlign w:val="center"/>
            <w:hideMark/>
          </w:tcPr>
          <w:p w14:paraId="619BF0BA"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66EF925" w14:textId="77777777" w:rsidR="00273C49" w:rsidRPr="00273C49" w:rsidRDefault="00273C49" w:rsidP="00273C49">
            <w:pPr>
              <w:spacing w:line="240" w:lineRule="auto"/>
              <w:jc w:val="left"/>
              <w:rPr>
                <w:rFonts w:ascii="Times New Roman" w:eastAsia="Times New Roman" w:hAnsi="Times New Roman" w:cs="Times New Roman"/>
                <w:sz w:val="23"/>
                <w:szCs w:val="23"/>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58D7A8"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D56325B"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0ED69D3C"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575,0</w:t>
            </w:r>
          </w:p>
        </w:tc>
        <w:tc>
          <w:tcPr>
            <w:tcW w:w="1134" w:type="dxa"/>
            <w:tcBorders>
              <w:top w:val="single" w:sz="4" w:space="0" w:color="auto"/>
              <w:left w:val="single" w:sz="4" w:space="0" w:color="auto"/>
              <w:bottom w:val="single" w:sz="4" w:space="0" w:color="auto"/>
              <w:right w:val="single" w:sz="4" w:space="0" w:color="auto"/>
            </w:tcBorders>
            <w:hideMark/>
          </w:tcPr>
          <w:p w14:paraId="5A5AC7E9"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134" w:type="dxa"/>
            <w:tcBorders>
              <w:top w:val="single" w:sz="4" w:space="0" w:color="auto"/>
              <w:left w:val="single" w:sz="4" w:space="0" w:color="auto"/>
              <w:bottom w:val="single" w:sz="4" w:space="0" w:color="auto"/>
              <w:right w:val="single" w:sz="4" w:space="0" w:color="auto"/>
            </w:tcBorders>
            <w:hideMark/>
          </w:tcPr>
          <w:p w14:paraId="67B4099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14:paraId="00DFC3F1"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5" w:type="dxa"/>
            <w:tcBorders>
              <w:top w:val="single" w:sz="4" w:space="0" w:color="auto"/>
              <w:left w:val="single" w:sz="4" w:space="0" w:color="auto"/>
              <w:bottom w:val="single" w:sz="4" w:space="0" w:color="auto"/>
              <w:right w:val="single" w:sz="4" w:space="0" w:color="auto"/>
            </w:tcBorders>
            <w:hideMark/>
          </w:tcPr>
          <w:p w14:paraId="236C93DF"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c>
          <w:tcPr>
            <w:tcW w:w="1276" w:type="dxa"/>
            <w:tcBorders>
              <w:top w:val="single" w:sz="4" w:space="0" w:color="auto"/>
              <w:left w:val="single" w:sz="4" w:space="0" w:color="auto"/>
              <w:bottom w:val="single" w:sz="4" w:space="0" w:color="auto"/>
              <w:right w:val="single" w:sz="4" w:space="0" w:color="auto"/>
            </w:tcBorders>
            <w:hideMark/>
          </w:tcPr>
          <w:p w14:paraId="1771A90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115,0</w:t>
            </w:r>
          </w:p>
        </w:tc>
      </w:tr>
      <w:tr w:rsidR="00273C49" w:rsidRPr="00273C49" w14:paraId="213BA6CE" w14:textId="77777777" w:rsidTr="002D3901">
        <w:trPr>
          <w:trHeight w:val="4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DFF157"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183A7D7C" w14:textId="77777777" w:rsidR="00273C49" w:rsidRPr="00273C49" w:rsidRDefault="00273C49" w:rsidP="00273C49">
            <w:pPr>
              <w:spacing w:line="240" w:lineRule="auto"/>
              <w:jc w:val="left"/>
              <w:rPr>
                <w:rFonts w:ascii="Times New Roman" w:eastAsia="Times New Roman" w:hAnsi="Times New Roman" w:cs="Times New Roman"/>
                <w:sz w:val="23"/>
                <w:szCs w:val="23"/>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6ECC096"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13A4F95C"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3"/>
                <w:szCs w:val="23"/>
                <w:lang w:eastAsia="ar-SA"/>
              </w:rPr>
            </w:pPr>
            <w:r w:rsidRPr="00273C49">
              <w:rPr>
                <w:rFonts w:ascii="Times New Roman" w:eastAsia="Times New Roman" w:hAnsi="Times New Roman" w:cs="Times New Roman"/>
                <w:sz w:val="23"/>
                <w:szCs w:val="23"/>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3AFF011C" w14:textId="237A8377" w:rsidR="00273C49" w:rsidRPr="00273C49"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38,0</w:t>
            </w:r>
          </w:p>
        </w:tc>
        <w:tc>
          <w:tcPr>
            <w:tcW w:w="1134" w:type="dxa"/>
            <w:tcBorders>
              <w:top w:val="single" w:sz="4" w:space="0" w:color="auto"/>
              <w:left w:val="single" w:sz="4" w:space="0" w:color="auto"/>
              <w:bottom w:val="single" w:sz="4" w:space="0" w:color="auto"/>
              <w:right w:val="single" w:sz="4" w:space="0" w:color="auto"/>
            </w:tcBorders>
            <w:hideMark/>
          </w:tcPr>
          <w:p w14:paraId="63DA5BF9" w14:textId="08958755" w:rsidR="00273C49" w:rsidRPr="00273C49" w:rsidRDefault="008E426B"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38,0</w:t>
            </w:r>
          </w:p>
        </w:tc>
        <w:tc>
          <w:tcPr>
            <w:tcW w:w="1134" w:type="dxa"/>
            <w:tcBorders>
              <w:top w:val="single" w:sz="4" w:space="0" w:color="auto"/>
              <w:left w:val="single" w:sz="4" w:space="0" w:color="auto"/>
              <w:bottom w:val="single" w:sz="4" w:space="0" w:color="auto"/>
              <w:right w:val="single" w:sz="4" w:space="0" w:color="auto"/>
            </w:tcBorders>
            <w:hideMark/>
          </w:tcPr>
          <w:p w14:paraId="4B074044"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0393E40"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5F161D60"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6E71DD17"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68F85A64" w14:textId="77777777" w:rsidTr="002D3901">
        <w:trPr>
          <w:trHeight w:val="155"/>
        </w:trPr>
        <w:tc>
          <w:tcPr>
            <w:tcW w:w="567" w:type="dxa"/>
            <w:vMerge w:val="restart"/>
            <w:tcBorders>
              <w:top w:val="single" w:sz="4" w:space="0" w:color="auto"/>
              <w:left w:val="single" w:sz="4" w:space="0" w:color="auto"/>
              <w:bottom w:val="single" w:sz="4" w:space="0" w:color="auto"/>
              <w:right w:val="single" w:sz="4" w:space="0" w:color="auto"/>
            </w:tcBorders>
            <w:hideMark/>
          </w:tcPr>
          <w:p w14:paraId="087AF299"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10.</w:t>
            </w:r>
          </w:p>
        </w:tc>
        <w:tc>
          <w:tcPr>
            <w:tcW w:w="2518" w:type="dxa"/>
            <w:vMerge w:val="restart"/>
            <w:tcBorders>
              <w:top w:val="single" w:sz="4" w:space="0" w:color="auto"/>
              <w:left w:val="single" w:sz="4" w:space="0" w:color="auto"/>
              <w:bottom w:val="single" w:sz="4" w:space="0" w:color="auto"/>
              <w:right w:val="single" w:sz="4" w:space="0" w:color="auto"/>
            </w:tcBorders>
            <w:hideMark/>
          </w:tcPr>
          <w:p w14:paraId="6FB98F2D"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color w:val="000000"/>
                <w:sz w:val="24"/>
                <w:szCs w:val="24"/>
                <w:lang w:eastAsia="ar-SA"/>
              </w:rPr>
              <w:t xml:space="preserve">Подготовка и размещение в СМИ, на официальном </w:t>
            </w:r>
            <w:r w:rsidRPr="00273C49">
              <w:rPr>
                <w:rFonts w:ascii="Times New Roman" w:eastAsia="Times New Roman" w:hAnsi="Times New Roman" w:cs="Times New Roman"/>
                <w:color w:val="000000"/>
                <w:sz w:val="24"/>
                <w:szCs w:val="24"/>
                <w:lang w:eastAsia="ar-SA"/>
              </w:rPr>
              <w:lastRenderedPageBreak/>
              <w:t xml:space="preserve">сайте администрации </w:t>
            </w:r>
            <w:proofErr w:type="spellStart"/>
            <w:r w:rsidRPr="00273C49">
              <w:rPr>
                <w:rFonts w:ascii="Times New Roman" w:eastAsia="Times New Roman" w:hAnsi="Times New Roman" w:cs="Times New Roman"/>
                <w:color w:val="000000"/>
                <w:sz w:val="24"/>
                <w:szCs w:val="24"/>
                <w:lang w:eastAsia="ar-SA"/>
              </w:rPr>
              <w:t>Няндомского</w:t>
            </w:r>
            <w:proofErr w:type="spellEnd"/>
            <w:r w:rsidRPr="00273C49">
              <w:rPr>
                <w:rFonts w:ascii="Times New Roman" w:eastAsia="Times New Roman" w:hAnsi="Times New Roman" w:cs="Times New Roman"/>
                <w:color w:val="000000"/>
                <w:sz w:val="24"/>
                <w:szCs w:val="24"/>
                <w:lang w:eastAsia="ar-SA"/>
              </w:rPr>
              <w:t xml:space="preserve"> муниципального </w:t>
            </w:r>
            <w:proofErr w:type="gramStart"/>
            <w:r w:rsidRPr="00273C49">
              <w:rPr>
                <w:rFonts w:ascii="Times New Roman" w:eastAsia="Times New Roman" w:hAnsi="Times New Roman" w:cs="Times New Roman"/>
                <w:color w:val="000000"/>
                <w:sz w:val="24"/>
                <w:szCs w:val="24"/>
                <w:lang w:eastAsia="ar-SA"/>
              </w:rPr>
              <w:t>округа ,</w:t>
            </w:r>
            <w:proofErr w:type="gramEnd"/>
            <w:r w:rsidRPr="00273C49">
              <w:rPr>
                <w:rFonts w:ascii="Times New Roman" w:eastAsia="Times New Roman" w:hAnsi="Times New Roman" w:cs="Times New Roman"/>
                <w:color w:val="000000"/>
                <w:sz w:val="24"/>
                <w:szCs w:val="24"/>
                <w:lang w:eastAsia="ar-SA"/>
              </w:rPr>
              <w:t xml:space="preserve"> в </w:t>
            </w:r>
            <w:r w:rsidRPr="00273C49">
              <w:rPr>
                <w:rFonts w:ascii="Times New Roman" w:eastAsia="Calibri" w:hAnsi="Times New Roman" w:cs="Times New Roman"/>
                <w:sz w:val="24"/>
                <w:szCs w:val="24"/>
                <w:lang w:eastAsia="ar-SA"/>
              </w:rPr>
              <w:t>социальной сети "</w:t>
            </w:r>
            <w:proofErr w:type="spellStart"/>
            <w:r w:rsidRPr="00273C49">
              <w:rPr>
                <w:rFonts w:ascii="Times New Roman" w:eastAsia="Calibri" w:hAnsi="Times New Roman" w:cs="Times New Roman"/>
                <w:sz w:val="24"/>
                <w:szCs w:val="24"/>
                <w:lang w:eastAsia="ar-SA"/>
              </w:rPr>
              <w:t>ВКонтакте</w:t>
            </w:r>
            <w:proofErr w:type="spellEnd"/>
            <w:r w:rsidRPr="00273C49">
              <w:rPr>
                <w:rFonts w:ascii="Times New Roman" w:eastAsia="Calibri" w:hAnsi="Times New Roman" w:cs="Times New Roman"/>
                <w:sz w:val="24"/>
                <w:szCs w:val="24"/>
                <w:lang w:eastAsia="ar-SA"/>
              </w:rPr>
              <w:t xml:space="preserve">"  </w:t>
            </w:r>
            <w:r w:rsidRPr="00273C49">
              <w:rPr>
                <w:rFonts w:ascii="Times New Roman" w:eastAsia="Times New Roman" w:hAnsi="Times New Roman" w:cs="Times New Roman"/>
                <w:color w:val="000000"/>
                <w:sz w:val="24"/>
                <w:szCs w:val="24"/>
                <w:lang w:eastAsia="ar-SA"/>
              </w:rPr>
              <w:t xml:space="preserve"> материалов по  вопросам сельского хозяйства </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CB6A902"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lastRenderedPageBreak/>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14:paraId="467E8EB6" w14:textId="77777777" w:rsidR="00273C49" w:rsidRPr="00273C49" w:rsidRDefault="00273C49" w:rsidP="00273C49">
            <w:pPr>
              <w:suppressAutoHyphens/>
              <w:spacing w:line="240" w:lineRule="auto"/>
              <w:jc w:val="left"/>
              <w:rPr>
                <w:rFonts w:ascii="Times New Roman" w:eastAsia="Times New Roman" w:hAnsi="Times New Roman" w:cs="Times New Roman"/>
                <w:sz w:val="23"/>
                <w:szCs w:val="23"/>
                <w:lang w:eastAsia="ar-SA"/>
              </w:rPr>
            </w:pPr>
            <w:r w:rsidRPr="00273C49">
              <w:rPr>
                <w:rFonts w:ascii="Times New Roman" w:eastAsia="Times New Roman" w:hAnsi="Times New Roman" w:cs="Times New Roman"/>
                <w:sz w:val="23"/>
                <w:szCs w:val="23"/>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0035C5EC"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29F68E2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72B765F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0CEFAF7"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1F7E878F"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4234AC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4CAEFB32" w14:textId="77777777" w:rsidTr="002D3901">
        <w:trPr>
          <w:trHeight w:val="1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B0A95D"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065E1201"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E57333"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A814644" w14:textId="77777777" w:rsidR="00273C49" w:rsidRPr="00273C49" w:rsidRDefault="00273C49" w:rsidP="00273C49">
            <w:pPr>
              <w:suppressAutoHyphens/>
              <w:spacing w:line="240" w:lineRule="auto"/>
              <w:jc w:val="left"/>
              <w:rPr>
                <w:rFonts w:ascii="Times New Roman" w:eastAsia="Times New Roman" w:hAnsi="Times New Roman" w:cs="Times New Roman"/>
                <w:sz w:val="23"/>
                <w:szCs w:val="23"/>
                <w:lang w:eastAsia="ar-SA"/>
              </w:rPr>
            </w:pPr>
            <w:r w:rsidRPr="00273C49">
              <w:rPr>
                <w:rFonts w:ascii="Times New Roman" w:eastAsia="Times New Roman" w:hAnsi="Times New Roman" w:cs="Times New Roman"/>
                <w:sz w:val="23"/>
                <w:szCs w:val="23"/>
                <w:lang w:eastAsia="ar-SA"/>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14:paraId="0C717746"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77F9605D"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34F2C8DF"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6110DADE"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5EA957E7"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19E304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65D5A184" w14:textId="77777777" w:rsidTr="002D3901">
        <w:trPr>
          <w:trHeight w:val="460"/>
        </w:trPr>
        <w:tc>
          <w:tcPr>
            <w:tcW w:w="567" w:type="dxa"/>
            <w:vMerge w:val="restart"/>
            <w:tcBorders>
              <w:top w:val="single" w:sz="4" w:space="0" w:color="auto"/>
              <w:left w:val="single" w:sz="4" w:space="0" w:color="auto"/>
              <w:bottom w:val="single" w:sz="4" w:space="0" w:color="auto"/>
              <w:right w:val="single" w:sz="4" w:space="0" w:color="auto"/>
            </w:tcBorders>
            <w:hideMark/>
          </w:tcPr>
          <w:p w14:paraId="6FE77A1D"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11.</w:t>
            </w:r>
          </w:p>
        </w:tc>
        <w:tc>
          <w:tcPr>
            <w:tcW w:w="2518" w:type="dxa"/>
            <w:vMerge w:val="restart"/>
            <w:tcBorders>
              <w:top w:val="single" w:sz="4" w:space="0" w:color="auto"/>
              <w:left w:val="single" w:sz="4" w:space="0" w:color="auto"/>
              <w:bottom w:val="single" w:sz="4" w:space="0" w:color="auto"/>
              <w:right w:val="single" w:sz="4" w:space="0" w:color="auto"/>
            </w:tcBorders>
            <w:vAlign w:val="center"/>
          </w:tcPr>
          <w:p w14:paraId="1E449948"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Организация межведомственного взаимодействия по работе модуля по сбору показателей о социально-экономическом состоянии сельских территорий и агломераций (ГИС «Единое окно»)</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8B9249D"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14:paraId="01BE837D"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04C70DD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636A596E"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01F5B283"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49CE02D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7F4EBA61"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A5123C3"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57D1C184" w14:textId="77777777" w:rsidTr="002D3901">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A22F33"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1BF9A719" w14:textId="77777777" w:rsidR="00273C49" w:rsidRPr="00273C49" w:rsidRDefault="00273C49" w:rsidP="00273C49">
            <w:pPr>
              <w:spacing w:line="240" w:lineRule="auto"/>
              <w:jc w:val="left"/>
              <w:rPr>
                <w:rFonts w:ascii="Times New Roman" w:eastAsia="Times New Roman"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8C2F51"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40009F9"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508B5D3D"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0D84C774"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39E45BE6"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8A64739"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6E06FFD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D90D1EA"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174D682C" w14:textId="77777777" w:rsidTr="002D3901">
        <w:trPr>
          <w:trHeight w:val="4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F9D80C"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1FE1F7D6" w14:textId="77777777" w:rsidR="00273C49" w:rsidRPr="00273C49" w:rsidRDefault="00273C49" w:rsidP="00273C49">
            <w:pPr>
              <w:spacing w:line="240" w:lineRule="auto"/>
              <w:jc w:val="left"/>
              <w:rPr>
                <w:rFonts w:ascii="Times New Roman" w:eastAsia="Times New Roman"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ED9E6A"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8E321E6"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4C9842C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0846BE6A"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1D038E2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2C701C2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63F48BF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37AA3203"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273C49" w14:paraId="4B367A8E" w14:textId="77777777" w:rsidTr="002D3901">
        <w:trPr>
          <w:trHeight w:val="155"/>
        </w:trPr>
        <w:tc>
          <w:tcPr>
            <w:tcW w:w="567" w:type="dxa"/>
            <w:vMerge w:val="restart"/>
            <w:tcBorders>
              <w:top w:val="single" w:sz="4" w:space="0" w:color="auto"/>
              <w:left w:val="single" w:sz="4" w:space="0" w:color="auto"/>
              <w:bottom w:val="single" w:sz="4" w:space="0" w:color="auto"/>
              <w:right w:val="single" w:sz="4" w:space="0" w:color="auto"/>
            </w:tcBorders>
            <w:hideMark/>
          </w:tcPr>
          <w:p w14:paraId="0FA2139D"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12.</w:t>
            </w:r>
          </w:p>
        </w:tc>
        <w:tc>
          <w:tcPr>
            <w:tcW w:w="2518" w:type="dxa"/>
            <w:vMerge w:val="restart"/>
            <w:tcBorders>
              <w:top w:val="single" w:sz="4" w:space="0" w:color="auto"/>
              <w:left w:val="single" w:sz="4" w:space="0" w:color="auto"/>
              <w:bottom w:val="single" w:sz="4" w:space="0" w:color="auto"/>
              <w:right w:val="single" w:sz="4" w:space="0" w:color="auto"/>
            </w:tcBorders>
          </w:tcPr>
          <w:p w14:paraId="57D72747"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Организация </w:t>
            </w:r>
            <w:proofErr w:type="spellStart"/>
            <w:r w:rsidRPr="00273C49">
              <w:rPr>
                <w:rFonts w:ascii="Times New Roman" w:eastAsia="Times New Roman" w:hAnsi="Times New Roman" w:cs="Times New Roman"/>
                <w:sz w:val="24"/>
                <w:szCs w:val="24"/>
                <w:lang w:eastAsia="ar-SA"/>
              </w:rPr>
              <w:t>похозяйственного</w:t>
            </w:r>
            <w:proofErr w:type="spellEnd"/>
            <w:r w:rsidRPr="00273C49">
              <w:rPr>
                <w:rFonts w:ascii="Times New Roman" w:eastAsia="Times New Roman" w:hAnsi="Times New Roman" w:cs="Times New Roman"/>
                <w:sz w:val="24"/>
                <w:szCs w:val="24"/>
                <w:lang w:eastAsia="ar-SA"/>
              </w:rPr>
              <w:t xml:space="preserve"> учета личных подсобных хозяйств</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40AC64D" w14:textId="77777777" w:rsidR="00273C49" w:rsidRPr="00273C49" w:rsidRDefault="00273C49" w:rsidP="00273C49">
            <w:pPr>
              <w:suppressAutoHyphens/>
              <w:spacing w:line="240" w:lineRule="auto"/>
              <w:jc w:val="center"/>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Отдел экономики</w:t>
            </w:r>
          </w:p>
        </w:tc>
        <w:tc>
          <w:tcPr>
            <w:tcW w:w="2268" w:type="dxa"/>
            <w:tcBorders>
              <w:top w:val="single" w:sz="4" w:space="0" w:color="auto"/>
              <w:left w:val="single" w:sz="4" w:space="0" w:color="auto"/>
              <w:bottom w:val="single" w:sz="4" w:space="0" w:color="auto"/>
              <w:right w:val="single" w:sz="4" w:space="0" w:color="auto"/>
            </w:tcBorders>
            <w:hideMark/>
          </w:tcPr>
          <w:p w14:paraId="5C666D4F"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607C5AEC"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273C49">
              <w:rPr>
                <w:rFonts w:ascii="Times New Roman" w:eastAsia="Times New Roman" w:hAnsi="Times New Roman" w:cs="Times New Roman"/>
                <w:sz w:val="20"/>
                <w:szCs w:val="20"/>
                <w:lang w:eastAsia="ar-SA"/>
              </w:rPr>
              <w:t>25,0</w:t>
            </w:r>
          </w:p>
        </w:tc>
        <w:tc>
          <w:tcPr>
            <w:tcW w:w="1134" w:type="dxa"/>
            <w:tcBorders>
              <w:top w:val="single" w:sz="4" w:space="0" w:color="auto"/>
              <w:left w:val="single" w:sz="4" w:space="0" w:color="auto"/>
              <w:bottom w:val="single" w:sz="4" w:space="0" w:color="auto"/>
              <w:right w:val="single" w:sz="4" w:space="0" w:color="auto"/>
            </w:tcBorders>
            <w:hideMark/>
          </w:tcPr>
          <w:p w14:paraId="1DB8E6CE"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r w:rsidRPr="00273C49">
              <w:rPr>
                <w:rFonts w:ascii="Times New Roman" w:eastAsia="Times New Roman" w:hAnsi="Times New Roman" w:cs="Times New Roman"/>
                <w:sz w:val="20"/>
                <w:szCs w:val="20"/>
                <w:lang w:eastAsia="ar-SA"/>
              </w:rPr>
              <w:t>5,0</w:t>
            </w:r>
          </w:p>
        </w:tc>
        <w:tc>
          <w:tcPr>
            <w:tcW w:w="1134" w:type="dxa"/>
            <w:tcBorders>
              <w:top w:val="single" w:sz="4" w:space="0" w:color="auto"/>
              <w:left w:val="single" w:sz="4" w:space="0" w:color="auto"/>
              <w:bottom w:val="single" w:sz="4" w:space="0" w:color="auto"/>
              <w:right w:val="single" w:sz="4" w:space="0" w:color="auto"/>
            </w:tcBorders>
            <w:hideMark/>
          </w:tcPr>
          <w:p w14:paraId="597B22DC"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14:paraId="63F52A56"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5" w:type="dxa"/>
            <w:tcBorders>
              <w:top w:val="single" w:sz="4" w:space="0" w:color="auto"/>
              <w:left w:val="single" w:sz="4" w:space="0" w:color="auto"/>
              <w:bottom w:val="single" w:sz="4" w:space="0" w:color="auto"/>
              <w:right w:val="single" w:sz="4" w:space="0" w:color="auto"/>
            </w:tcBorders>
            <w:hideMark/>
          </w:tcPr>
          <w:p w14:paraId="4F660BF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14:paraId="18E6040F"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r>
      <w:tr w:rsidR="00273C49" w:rsidRPr="00273C49" w14:paraId="0B1933BC" w14:textId="77777777" w:rsidTr="002D3901">
        <w:trPr>
          <w:trHeight w:val="1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0881E4"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556BB54F"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177B5B"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3FE41BDD"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 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2D0DC3E7"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Pr="00273C49">
              <w:rPr>
                <w:rFonts w:ascii="Times New Roman" w:eastAsia="Times New Roman" w:hAnsi="Times New Roman" w:cs="Times New Roman"/>
                <w:sz w:val="20"/>
                <w:szCs w:val="20"/>
                <w:lang w:eastAsia="ar-SA"/>
              </w:rPr>
              <w:t>25,0</w:t>
            </w:r>
          </w:p>
        </w:tc>
        <w:tc>
          <w:tcPr>
            <w:tcW w:w="1134" w:type="dxa"/>
            <w:tcBorders>
              <w:top w:val="single" w:sz="4" w:space="0" w:color="auto"/>
              <w:left w:val="single" w:sz="4" w:space="0" w:color="auto"/>
              <w:bottom w:val="single" w:sz="4" w:space="0" w:color="auto"/>
              <w:right w:val="single" w:sz="4" w:space="0" w:color="auto"/>
            </w:tcBorders>
            <w:hideMark/>
          </w:tcPr>
          <w:p w14:paraId="04214DDD"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r w:rsidRPr="00273C49">
              <w:rPr>
                <w:rFonts w:ascii="Times New Roman" w:eastAsia="Times New Roman" w:hAnsi="Times New Roman" w:cs="Times New Roman"/>
                <w:sz w:val="20"/>
                <w:szCs w:val="20"/>
                <w:lang w:eastAsia="ar-SA"/>
              </w:rPr>
              <w:t>5,0</w:t>
            </w:r>
          </w:p>
        </w:tc>
        <w:tc>
          <w:tcPr>
            <w:tcW w:w="1134" w:type="dxa"/>
            <w:tcBorders>
              <w:top w:val="single" w:sz="4" w:space="0" w:color="auto"/>
              <w:left w:val="single" w:sz="4" w:space="0" w:color="auto"/>
              <w:bottom w:val="single" w:sz="4" w:space="0" w:color="auto"/>
              <w:right w:val="single" w:sz="4" w:space="0" w:color="auto"/>
            </w:tcBorders>
            <w:hideMark/>
          </w:tcPr>
          <w:p w14:paraId="0CB4BBB4"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14:paraId="0C91A68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5" w:type="dxa"/>
            <w:tcBorders>
              <w:top w:val="single" w:sz="4" w:space="0" w:color="auto"/>
              <w:left w:val="single" w:sz="4" w:space="0" w:color="auto"/>
              <w:bottom w:val="single" w:sz="4" w:space="0" w:color="auto"/>
              <w:right w:val="single" w:sz="4" w:space="0" w:color="auto"/>
            </w:tcBorders>
            <w:hideMark/>
          </w:tcPr>
          <w:p w14:paraId="4AAD92F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c>
          <w:tcPr>
            <w:tcW w:w="1276" w:type="dxa"/>
            <w:tcBorders>
              <w:top w:val="single" w:sz="4" w:space="0" w:color="auto"/>
              <w:left w:val="single" w:sz="4" w:space="0" w:color="auto"/>
              <w:bottom w:val="single" w:sz="4" w:space="0" w:color="auto"/>
              <w:right w:val="single" w:sz="4" w:space="0" w:color="auto"/>
            </w:tcBorders>
            <w:hideMark/>
          </w:tcPr>
          <w:p w14:paraId="7FEB90A6"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5,0</w:t>
            </w:r>
          </w:p>
        </w:tc>
      </w:tr>
      <w:tr w:rsidR="00273C49" w:rsidRPr="00273C49" w14:paraId="1C18B9B4" w14:textId="77777777" w:rsidTr="002D3901">
        <w:trPr>
          <w:trHeight w:val="1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E2577C"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64325FB"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150AA4" w14:textId="77777777" w:rsidR="00273C49" w:rsidRPr="00273C49" w:rsidRDefault="00273C49" w:rsidP="00273C49">
            <w:pPr>
              <w:spacing w:line="240" w:lineRule="auto"/>
              <w:jc w:val="left"/>
              <w:rPr>
                <w:rFonts w:ascii="Times New Roman" w:eastAsia="Times New Roman" w:hAnsi="Times New Roman" w:cs="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7746041A"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5418411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41853178"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134" w:type="dxa"/>
            <w:tcBorders>
              <w:top w:val="single" w:sz="4" w:space="0" w:color="auto"/>
              <w:left w:val="single" w:sz="4" w:space="0" w:color="auto"/>
              <w:bottom w:val="single" w:sz="4" w:space="0" w:color="auto"/>
              <w:right w:val="single" w:sz="4" w:space="0" w:color="auto"/>
            </w:tcBorders>
            <w:hideMark/>
          </w:tcPr>
          <w:p w14:paraId="2DC7B1F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61025339"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313FA865"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22BF9BD"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r w:rsidR="00273C49" w:rsidRPr="00552CEC" w14:paraId="7BBF79A2" w14:textId="77777777" w:rsidTr="002D3901">
        <w:tc>
          <w:tcPr>
            <w:tcW w:w="5495" w:type="dxa"/>
            <w:gridSpan w:val="3"/>
            <w:vMerge w:val="restart"/>
            <w:tcBorders>
              <w:top w:val="single" w:sz="4" w:space="0" w:color="auto"/>
              <w:left w:val="single" w:sz="4" w:space="0" w:color="auto"/>
              <w:bottom w:val="single" w:sz="4" w:space="0" w:color="auto"/>
              <w:right w:val="single" w:sz="4" w:space="0" w:color="auto"/>
            </w:tcBorders>
            <w:hideMark/>
          </w:tcPr>
          <w:p w14:paraId="7B98F38C" w14:textId="77777777" w:rsidR="00273C49" w:rsidRPr="00273C49" w:rsidRDefault="00273C49" w:rsidP="00273C49">
            <w:pPr>
              <w:tabs>
                <w:tab w:val="left" w:pos="1185"/>
              </w:tabs>
              <w:suppressAutoHyphens/>
              <w:spacing w:line="240" w:lineRule="auto"/>
              <w:jc w:val="center"/>
              <w:rPr>
                <w:rFonts w:ascii="Times New Roman" w:eastAsia="Times New Roman" w:hAnsi="Times New Roman" w:cs="Times New Roman"/>
                <w:b/>
                <w:sz w:val="24"/>
                <w:szCs w:val="24"/>
                <w:lang w:eastAsia="ar-SA"/>
              </w:rPr>
            </w:pPr>
            <w:r w:rsidRPr="00273C49">
              <w:rPr>
                <w:rFonts w:ascii="Times New Roman" w:eastAsia="Times New Roman" w:hAnsi="Times New Roman" w:cs="Times New Roman"/>
                <w:b/>
                <w:sz w:val="24"/>
                <w:szCs w:val="24"/>
                <w:lang w:eastAsia="ar-SA"/>
              </w:rPr>
              <w:t>Всего по программе:</w:t>
            </w:r>
          </w:p>
        </w:tc>
        <w:tc>
          <w:tcPr>
            <w:tcW w:w="2268" w:type="dxa"/>
            <w:tcBorders>
              <w:top w:val="single" w:sz="4" w:space="0" w:color="auto"/>
              <w:left w:val="single" w:sz="4" w:space="0" w:color="auto"/>
              <w:bottom w:val="single" w:sz="4" w:space="0" w:color="auto"/>
              <w:right w:val="single" w:sz="4" w:space="0" w:color="auto"/>
            </w:tcBorders>
            <w:hideMark/>
          </w:tcPr>
          <w:p w14:paraId="35C434CD"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432A6886" w14:textId="0A271519" w:rsidR="00273C49" w:rsidRPr="00552CEC"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88700,4</w:t>
            </w:r>
          </w:p>
        </w:tc>
        <w:tc>
          <w:tcPr>
            <w:tcW w:w="1134" w:type="dxa"/>
            <w:tcBorders>
              <w:top w:val="single" w:sz="4" w:space="0" w:color="auto"/>
              <w:left w:val="single" w:sz="4" w:space="0" w:color="auto"/>
              <w:bottom w:val="single" w:sz="4" w:space="0" w:color="auto"/>
              <w:right w:val="single" w:sz="4" w:space="0" w:color="auto"/>
            </w:tcBorders>
            <w:hideMark/>
          </w:tcPr>
          <w:p w14:paraId="4CF8C488" w14:textId="147715F8" w:rsidR="00273C49" w:rsidRPr="00552CEC" w:rsidRDefault="00B55813"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83820,4</w:t>
            </w:r>
          </w:p>
        </w:tc>
        <w:tc>
          <w:tcPr>
            <w:tcW w:w="1134" w:type="dxa"/>
            <w:tcBorders>
              <w:top w:val="single" w:sz="4" w:space="0" w:color="auto"/>
              <w:left w:val="single" w:sz="4" w:space="0" w:color="auto"/>
              <w:bottom w:val="single" w:sz="4" w:space="0" w:color="auto"/>
              <w:right w:val="single" w:sz="4" w:space="0" w:color="auto"/>
            </w:tcBorders>
            <w:hideMark/>
          </w:tcPr>
          <w:p w14:paraId="7E9865CD"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14:paraId="378665DB"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c>
          <w:tcPr>
            <w:tcW w:w="1275" w:type="dxa"/>
            <w:tcBorders>
              <w:top w:val="single" w:sz="4" w:space="0" w:color="auto"/>
              <w:left w:val="single" w:sz="4" w:space="0" w:color="auto"/>
              <w:bottom w:val="single" w:sz="4" w:space="0" w:color="auto"/>
              <w:right w:val="single" w:sz="4" w:space="0" w:color="auto"/>
            </w:tcBorders>
            <w:hideMark/>
          </w:tcPr>
          <w:p w14:paraId="39FE4A1E" w14:textId="77777777" w:rsidR="00273C49" w:rsidRPr="00552CEC" w:rsidRDefault="00273C49" w:rsidP="00273C49">
            <w:pPr>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14:paraId="6B6E2648" w14:textId="77777777" w:rsidR="00273C49" w:rsidRPr="00552CEC" w:rsidRDefault="00273C49" w:rsidP="00273C49">
            <w:pPr>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r>
      <w:tr w:rsidR="00273C49" w:rsidRPr="00552CEC" w14:paraId="1DDE81C3" w14:textId="77777777"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14:paraId="7BAA4830" w14:textId="77777777"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EA061E2"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9D7EC19" w14:textId="120C4334" w:rsidR="00273C49" w:rsidRPr="00552CEC"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5891,4</w:t>
            </w:r>
          </w:p>
        </w:tc>
        <w:tc>
          <w:tcPr>
            <w:tcW w:w="1134" w:type="dxa"/>
            <w:tcBorders>
              <w:top w:val="single" w:sz="4" w:space="0" w:color="auto"/>
              <w:left w:val="single" w:sz="4" w:space="0" w:color="auto"/>
              <w:bottom w:val="single" w:sz="4" w:space="0" w:color="auto"/>
              <w:right w:val="single" w:sz="4" w:space="0" w:color="auto"/>
            </w:tcBorders>
            <w:hideMark/>
          </w:tcPr>
          <w:p w14:paraId="6B89627B" w14:textId="48EE48DD" w:rsidR="00273C49" w:rsidRPr="00552CEC" w:rsidRDefault="00B55813"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5891,4</w:t>
            </w:r>
          </w:p>
        </w:tc>
        <w:tc>
          <w:tcPr>
            <w:tcW w:w="1134" w:type="dxa"/>
            <w:tcBorders>
              <w:top w:val="single" w:sz="4" w:space="0" w:color="auto"/>
              <w:left w:val="single" w:sz="4" w:space="0" w:color="auto"/>
              <w:bottom w:val="single" w:sz="4" w:space="0" w:color="auto"/>
              <w:right w:val="single" w:sz="4" w:space="0" w:color="auto"/>
            </w:tcBorders>
            <w:hideMark/>
          </w:tcPr>
          <w:p w14:paraId="1093FC00"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18375475"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1DAFD8C9"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7E1C470C"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r>
      <w:tr w:rsidR="00273C49" w:rsidRPr="00552CEC" w14:paraId="604BE7F3" w14:textId="77777777"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14:paraId="7C24C69D" w14:textId="77777777"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29E47EC1" w14:textId="77777777" w:rsidR="00273C49" w:rsidRPr="00273C49" w:rsidRDefault="00273C49" w:rsidP="00273C49">
            <w:pPr>
              <w:suppressAutoHyphens/>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3DDF868F" w14:textId="260BE4B7" w:rsidR="00273C49" w:rsidRPr="00552CEC"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39676,4</w:t>
            </w:r>
          </w:p>
        </w:tc>
        <w:tc>
          <w:tcPr>
            <w:tcW w:w="1134" w:type="dxa"/>
            <w:tcBorders>
              <w:top w:val="single" w:sz="4" w:space="0" w:color="auto"/>
              <w:left w:val="single" w:sz="4" w:space="0" w:color="auto"/>
              <w:bottom w:val="single" w:sz="4" w:space="0" w:color="auto"/>
              <w:right w:val="single" w:sz="4" w:space="0" w:color="auto"/>
            </w:tcBorders>
            <w:hideMark/>
          </w:tcPr>
          <w:p w14:paraId="4339EAA0" w14:textId="43C75145" w:rsidR="00273C49" w:rsidRPr="00552CEC" w:rsidRDefault="00B55813"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39676,4</w:t>
            </w:r>
          </w:p>
        </w:tc>
        <w:tc>
          <w:tcPr>
            <w:tcW w:w="1134" w:type="dxa"/>
            <w:tcBorders>
              <w:top w:val="single" w:sz="4" w:space="0" w:color="auto"/>
              <w:left w:val="single" w:sz="4" w:space="0" w:color="auto"/>
              <w:bottom w:val="single" w:sz="4" w:space="0" w:color="auto"/>
              <w:right w:val="single" w:sz="4" w:space="0" w:color="auto"/>
            </w:tcBorders>
            <w:hideMark/>
          </w:tcPr>
          <w:p w14:paraId="1FEACB54"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D8708C5"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10682A56"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072CE4A3"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0,0</w:t>
            </w:r>
          </w:p>
        </w:tc>
      </w:tr>
      <w:tr w:rsidR="00273C49" w:rsidRPr="00552CEC" w14:paraId="5C29882C" w14:textId="77777777"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14:paraId="5B0E51F5" w14:textId="77777777"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4F6B076F"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 xml:space="preserve"> бюджет округа</w:t>
            </w:r>
          </w:p>
        </w:tc>
        <w:tc>
          <w:tcPr>
            <w:tcW w:w="1134" w:type="dxa"/>
            <w:tcBorders>
              <w:top w:val="single" w:sz="4" w:space="0" w:color="auto"/>
              <w:left w:val="single" w:sz="4" w:space="0" w:color="auto"/>
              <w:bottom w:val="single" w:sz="4" w:space="0" w:color="auto"/>
              <w:right w:val="single" w:sz="4" w:space="0" w:color="auto"/>
            </w:tcBorders>
            <w:hideMark/>
          </w:tcPr>
          <w:p w14:paraId="58090896" w14:textId="77777777" w:rsidR="00273C49" w:rsidRPr="00552CEC" w:rsidRDefault="00273C49" w:rsidP="00273C49">
            <w:pPr>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8100,0</w:t>
            </w:r>
          </w:p>
        </w:tc>
        <w:tc>
          <w:tcPr>
            <w:tcW w:w="1134" w:type="dxa"/>
            <w:tcBorders>
              <w:top w:val="single" w:sz="4" w:space="0" w:color="auto"/>
              <w:left w:val="single" w:sz="4" w:space="0" w:color="auto"/>
              <w:bottom w:val="single" w:sz="4" w:space="0" w:color="auto"/>
              <w:right w:val="single" w:sz="4" w:space="0" w:color="auto"/>
            </w:tcBorders>
            <w:hideMark/>
          </w:tcPr>
          <w:p w14:paraId="6D9B4578"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3220,0</w:t>
            </w:r>
          </w:p>
        </w:tc>
        <w:tc>
          <w:tcPr>
            <w:tcW w:w="1134" w:type="dxa"/>
            <w:tcBorders>
              <w:top w:val="single" w:sz="4" w:space="0" w:color="auto"/>
              <w:left w:val="single" w:sz="4" w:space="0" w:color="auto"/>
              <w:bottom w:val="single" w:sz="4" w:space="0" w:color="auto"/>
              <w:right w:val="single" w:sz="4" w:space="0" w:color="auto"/>
            </w:tcBorders>
            <w:hideMark/>
          </w:tcPr>
          <w:p w14:paraId="78C50AC5"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14:paraId="3A3B2346" w14:textId="77777777" w:rsidR="00273C49" w:rsidRPr="00552CEC"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c>
          <w:tcPr>
            <w:tcW w:w="1275" w:type="dxa"/>
            <w:tcBorders>
              <w:top w:val="single" w:sz="4" w:space="0" w:color="auto"/>
              <w:left w:val="single" w:sz="4" w:space="0" w:color="auto"/>
              <w:bottom w:val="single" w:sz="4" w:space="0" w:color="auto"/>
              <w:right w:val="single" w:sz="4" w:space="0" w:color="auto"/>
            </w:tcBorders>
            <w:hideMark/>
          </w:tcPr>
          <w:p w14:paraId="09C50A14" w14:textId="77777777" w:rsidR="00273C49" w:rsidRPr="00552CEC" w:rsidRDefault="00273C49" w:rsidP="00273C49">
            <w:pPr>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c>
          <w:tcPr>
            <w:tcW w:w="1276" w:type="dxa"/>
            <w:tcBorders>
              <w:top w:val="single" w:sz="4" w:space="0" w:color="auto"/>
              <w:left w:val="single" w:sz="4" w:space="0" w:color="auto"/>
              <w:bottom w:val="single" w:sz="4" w:space="0" w:color="auto"/>
              <w:right w:val="single" w:sz="4" w:space="0" w:color="auto"/>
            </w:tcBorders>
            <w:hideMark/>
          </w:tcPr>
          <w:p w14:paraId="672045FA" w14:textId="77777777" w:rsidR="00273C49" w:rsidRPr="00552CEC" w:rsidRDefault="00273C49" w:rsidP="00273C49">
            <w:pPr>
              <w:suppressAutoHyphens/>
              <w:spacing w:line="240" w:lineRule="auto"/>
              <w:jc w:val="left"/>
              <w:rPr>
                <w:rFonts w:ascii="Times New Roman" w:eastAsia="Times New Roman" w:hAnsi="Times New Roman" w:cs="Times New Roman"/>
                <w:sz w:val="20"/>
                <w:szCs w:val="20"/>
                <w:lang w:eastAsia="ar-SA"/>
              </w:rPr>
            </w:pPr>
            <w:r w:rsidRPr="00552CEC">
              <w:rPr>
                <w:rFonts w:ascii="Times New Roman" w:eastAsia="Times New Roman" w:hAnsi="Times New Roman" w:cs="Times New Roman"/>
                <w:sz w:val="20"/>
                <w:szCs w:val="20"/>
                <w:lang w:eastAsia="ar-SA"/>
              </w:rPr>
              <w:t>1220,0</w:t>
            </w:r>
          </w:p>
        </w:tc>
      </w:tr>
      <w:tr w:rsidR="00273C49" w:rsidRPr="00273C49" w14:paraId="430834A0" w14:textId="77777777" w:rsidTr="002D3901">
        <w:tc>
          <w:tcPr>
            <w:tcW w:w="5495" w:type="dxa"/>
            <w:gridSpan w:val="3"/>
            <w:vMerge/>
            <w:tcBorders>
              <w:top w:val="single" w:sz="4" w:space="0" w:color="auto"/>
              <w:left w:val="single" w:sz="4" w:space="0" w:color="auto"/>
              <w:bottom w:val="single" w:sz="4" w:space="0" w:color="auto"/>
              <w:right w:val="single" w:sz="4" w:space="0" w:color="auto"/>
            </w:tcBorders>
            <w:vAlign w:val="center"/>
            <w:hideMark/>
          </w:tcPr>
          <w:p w14:paraId="4059DF98" w14:textId="77777777" w:rsidR="00273C49" w:rsidRPr="00273C49" w:rsidRDefault="00273C49" w:rsidP="00273C49">
            <w:pPr>
              <w:spacing w:line="240" w:lineRule="auto"/>
              <w:jc w:val="left"/>
              <w:rPr>
                <w:rFonts w:ascii="Times New Roman" w:eastAsia="Times New Roman" w:hAnsi="Times New Roman" w:cs="Times New Roman"/>
                <w:b/>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14:paraId="52E39B5E" w14:textId="77777777" w:rsidR="00273C49" w:rsidRPr="00273C49" w:rsidRDefault="00273C49" w:rsidP="00273C49">
            <w:pPr>
              <w:widowControl w:val="0"/>
              <w:suppressAutoHyphens/>
              <w:autoSpaceDE w:val="0"/>
              <w:spacing w:line="240" w:lineRule="auto"/>
              <w:jc w:val="left"/>
              <w:rPr>
                <w:rFonts w:ascii="Times New Roman" w:eastAsia="Times New Roman" w:hAnsi="Times New Roman" w:cs="Times New Roman"/>
                <w:sz w:val="24"/>
                <w:szCs w:val="24"/>
                <w:lang w:eastAsia="ar-SA"/>
              </w:rPr>
            </w:pPr>
            <w:r w:rsidRPr="00273C49">
              <w:rPr>
                <w:rFonts w:ascii="Times New Roman" w:eastAsia="Times New Roman" w:hAnsi="Times New Roman" w:cs="Times New Roman"/>
                <w:sz w:val="24"/>
                <w:szCs w:val="24"/>
                <w:lang w:eastAsia="ar-SA"/>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00CC3421" w14:textId="79EE7A80" w:rsidR="00273C49" w:rsidRPr="00273C49"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35032,6</w:t>
            </w:r>
          </w:p>
        </w:tc>
        <w:tc>
          <w:tcPr>
            <w:tcW w:w="1134" w:type="dxa"/>
            <w:tcBorders>
              <w:top w:val="single" w:sz="4" w:space="0" w:color="auto"/>
              <w:left w:val="single" w:sz="4" w:space="0" w:color="auto"/>
              <w:bottom w:val="single" w:sz="4" w:space="0" w:color="auto"/>
              <w:right w:val="single" w:sz="4" w:space="0" w:color="auto"/>
            </w:tcBorders>
            <w:hideMark/>
          </w:tcPr>
          <w:p w14:paraId="34F87456" w14:textId="3F76D4C5" w:rsidR="00273C49" w:rsidRPr="00273C49" w:rsidRDefault="00B55813" w:rsidP="00273C49">
            <w:pPr>
              <w:suppressAutoHyphens/>
              <w:spacing w:line="240" w:lineRule="auto"/>
              <w:jc w:val="lef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35032,6</w:t>
            </w:r>
          </w:p>
        </w:tc>
        <w:tc>
          <w:tcPr>
            <w:tcW w:w="1134" w:type="dxa"/>
            <w:tcBorders>
              <w:top w:val="single" w:sz="4" w:space="0" w:color="auto"/>
              <w:left w:val="single" w:sz="4" w:space="0" w:color="auto"/>
              <w:bottom w:val="single" w:sz="4" w:space="0" w:color="auto"/>
              <w:right w:val="single" w:sz="4" w:space="0" w:color="auto"/>
            </w:tcBorders>
            <w:hideMark/>
          </w:tcPr>
          <w:p w14:paraId="3A93D060"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53ADBCA4"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5" w:type="dxa"/>
            <w:tcBorders>
              <w:top w:val="single" w:sz="4" w:space="0" w:color="auto"/>
              <w:left w:val="single" w:sz="4" w:space="0" w:color="auto"/>
              <w:bottom w:val="single" w:sz="4" w:space="0" w:color="auto"/>
              <w:right w:val="single" w:sz="4" w:space="0" w:color="auto"/>
            </w:tcBorders>
            <w:hideMark/>
          </w:tcPr>
          <w:p w14:paraId="4B2AC5EE"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hideMark/>
          </w:tcPr>
          <w:p w14:paraId="42F819F2" w14:textId="77777777" w:rsidR="00273C49" w:rsidRPr="00273C49" w:rsidRDefault="00273C49" w:rsidP="00273C49">
            <w:pPr>
              <w:suppressAutoHyphens/>
              <w:spacing w:line="240" w:lineRule="auto"/>
              <w:jc w:val="left"/>
              <w:rPr>
                <w:rFonts w:ascii="Times New Roman" w:eastAsia="Times New Roman" w:hAnsi="Times New Roman" w:cs="Times New Roman"/>
                <w:sz w:val="20"/>
                <w:szCs w:val="20"/>
                <w:lang w:eastAsia="ar-SA"/>
              </w:rPr>
            </w:pPr>
            <w:r w:rsidRPr="00273C49">
              <w:rPr>
                <w:rFonts w:ascii="Times New Roman" w:eastAsia="Times New Roman" w:hAnsi="Times New Roman" w:cs="Times New Roman"/>
                <w:sz w:val="20"/>
                <w:szCs w:val="20"/>
                <w:lang w:eastAsia="ar-SA"/>
              </w:rPr>
              <w:t>0,0</w:t>
            </w:r>
          </w:p>
        </w:tc>
      </w:tr>
    </w:tbl>
    <w:p w14:paraId="2CD7C48E" w14:textId="77777777" w:rsidR="00273C49" w:rsidRPr="00273C49" w:rsidRDefault="00273C49" w:rsidP="00273C49">
      <w:pPr>
        <w:suppressAutoHyphens/>
        <w:autoSpaceDE w:val="0"/>
        <w:autoSpaceDN w:val="0"/>
        <w:adjustRightInd w:val="0"/>
        <w:spacing w:line="240" w:lineRule="auto"/>
        <w:jc w:val="center"/>
        <w:outlineLvl w:val="1"/>
        <w:rPr>
          <w:rFonts w:ascii="Times New Roman" w:eastAsia="Times New Roman" w:hAnsi="Times New Roman" w:cs="Times New Roman"/>
          <w:sz w:val="24"/>
          <w:szCs w:val="24"/>
          <w:u w:val="single"/>
        </w:rPr>
      </w:pPr>
    </w:p>
    <w:p w14:paraId="6C9C3AAC" w14:textId="77777777" w:rsidR="00273C49" w:rsidRPr="00273C49" w:rsidRDefault="00273C49" w:rsidP="00273C49">
      <w:pPr>
        <w:suppressAutoHyphens/>
        <w:autoSpaceDE w:val="0"/>
        <w:autoSpaceDN w:val="0"/>
        <w:adjustRightInd w:val="0"/>
        <w:spacing w:line="240" w:lineRule="auto"/>
        <w:jc w:val="center"/>
        <w:outlineLvl w:val="1"/>
        <w:rPr>
          <w:rFonts w:ascii="Times New Roman" w:eastAsia="Times New Roman" w:hAnsi="Times New Roman" w:cs="Times New Roman"/>
          <w:sz w:val="24"/>
          <w:szCs w:val="24"/>
          <w:u w:val="single"/>
        </w:rPr>
      </w:pPr>
    </w:p>
    <w:p w14:paraId="4083D670" w14:textId="77777777" w:rsidR="00273C49" w:rsidRPr="00273C49" w:rsidRDefault="00273C49" w:rsidP="00273C49">
      <w:pPr>
        <w:suppressAutoHyphens/>
        <w:autoSpaceDE w:val="0"/>
        <w:autoSpaceDN w:val="0"/>
        <w:adjustRightInd w:val="0"/>
        <w:spacing w:line="240" w:lineRule="auto"/>
        <w:jc w:val="left"/>
        <w:outlineLvl w:val="1"/>
        <w:rPr>
          <w:rFonts w:ascii="Times New Roman" w:eastAsia="Times New Roman" w:hAnsi="Times New Roman" w:cs="Times New Roman"/>
          <w:sz w:val="20"/>
          <w:szCs w:val="20"/>
        </w:rPr>
      </w:pPr>
      <w:r w:rsidRPr="00273C49">
        <w:rPr>
          <w:rFonts w:ascii="Times New Roman" w:eastAsia="Times New Roman" w:hAnsi="Times New Roman" w:cs="Times New Roman"/>
          <w:sz w:val="20"/>
          <w:szCs w:val="20"/>
        </w:rPr>
        <w:t>_________________________________________________</w:t>
      </w:r>
    </w:p>
    <w:p w14:paraId="1CC66D91" w14:textId="77777777" w:rsidR="00273C49" w:rsidRPr="00273C49" w:rsidRDefault="00273C49" w:rsidP="00273C49">
      <w:pPr>
        <w:tabs>
          <w:tab w:val="left" w:pos="1185"/>
        </w:tabs>
        <w:suppressAutoHyphens/>
        <w:spacing w:line="240" w:lineRule="auto"/>
        <w:jc w:val="left"/>
        <w:rPr>
          <w:rFonts w:ascii="Times New Roman" w:eastAsia="Times New Roman" w:hAnsi="Times New Roman" w:cs="Times New Roman"/>
          <w:sz w:val="20"/>
          <w:szCs w:val="20"/>
          <w:lang w:eastAsia="ar-SA"/>
        </w:rPr>
      </w:pPr>
    </w:p>
    <w:p w14:paraId="03661637" w14:textId="77777777"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ar-SA"/>
        </w:rPr>
        <w:t>*</w:t>
      </w:r>
      <w:r w:rsidRPr="00273C49">
        <w:rPr>
          <w:rFonts w:ascii="Times New Roman" w:eastAsia="Times New Roman" w:hAnsi="Times New Roman" w:cs="Times New Roman"/>
          <w:sz w:val="24"/>
          <w:szCs w:val="24"/>
          <w:lang w:eastAsia="ru-RU"/>
        </w:rPr>
        <w:t xml:space="preserve"> Проведение конкурса животноводов, поощрение руководителей, специалистов и работников сельского хозяйства, а также организаций агропромышленного комплекса в связи с профессиональным праздником и юбилейными датами (50, 55, 60 лет и далее каждые 5 лет- для работников и каждые 10 лет- для организаций):</w:t>
      </w:r>
    </w:p>
    <w:p w14:paraId="7E6EFAD8" w14:textId="77777777"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-поощрение организаций агропромышленного комплекса в связи с профессиональным праздником и юбилейными датами- до 11 000 рублей;</w:t>
      </w:r>
    </w:p>
    <w:p w14:paraId="029A1986" w14:textId="77777777"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-поощрение руководителей агропромышленного комплекса в связи с профессиональным праздником и юбилейными датами – до 6 000 рублей;</w:t>
      </w:r>
    </w:p>
    <w:p w14:paraId="6CD1D044" w14:textId="77777777"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-поощрение специалистов и работников агропромышленного комплекса в связи с профессиональным праздником и юбилейными датами –</w:t>
      </w:r>
    </w:p>
    <w:p w14:paraId="482FAF73" w14:textId="77777777" w:rsidR="00273C49" w:rsidRPr="00273C49" w:rsidRDefault="00273C49" w:rsidP="00273C49">
      <w:pPr>
        <w:tabs>
          <w:tab w:val="left" w:pos="570"/>
          <w:tab w:val="left" w:pos="1185"/>
        </w:tabs>
        <w:suppressAutoHyphens/>
        <w:spacing w:line="240" w:lineRule="auto"/>
        <w:rPr>
          <w:rFonts w:ascii="Times New Roman" w:eastAsia="Times New Roman" w:hAnsi="Times New Roman" w:cs="Times New Roman"/>
          <w:sz w:val="24"/>
          <w:szCs w:val="24"/>
          <w:lang w:eastAsia="ru-RU"/>
        </w:rPr>
      </w:pPr>
      <w:r w:rsidRPr="00273C49">
        <w:rPr>
          <w:rFonts w:ascii="Times New Roman" w:eastAsia="Times New Roman" w:hAnsi="Times New Roman" w:cs="Times New Roman"/>
          <w:sz w:val="24"/>
          <w:szCs w:val="24"/>
          <w:lang w:eastAsia="ru-RU"/>
        </w:rPr>
        <w:t xml:space="preserve">     до 5 000 рублей.</w:t>
      </w:r>
    </w:p>
    <w:p w14:paraId="686AAB29" w14:textId="77777777" w:rsidR="00273C49" w:rsidRDefault="00273C49" w:rsidP="008D54ED">
      <w:pPr>
        <w:spacing w:line="240" w:lineRule="auto"/>
        <w:rPr>
          <w:rFonts w:ascii="Times New Roman" w:hAnsi="Times New Roman" w:cs="Times New Roman"/>
          <w:sz w:val="28"/>
          <w:szCs w:val="28"/>
        </w:rPr>
        <w:sectPr w:rsidR="00273C49" w:rsidSect="00273C49">
          <w:pgSz w:w="16838" w:h="11906" w:orient="landscape"/>
          <w:pgMar w:top="851" w:right="1134" w:bottom="1701" w:left="567" w:header="567"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2"/>
      </w:tblGrid>
      <w:tr w:rsidR="00826BE8" w14:paraId="5FA6C226" w14:textId="77777777" w:rsidTr="0003227F">
        <w:tc>
          <w:tcPr>
            <w:tcW w:w="4962" w:type="dxa"/>
          </w:tcPr>
          <w:p w14:paraId="433D6145" w14:textId="77777777" w:rsidR="00826BE8" w:rsidRDefault="00826BE8" w:rsidP="00206B38">
            <w:pPr>
              <w:spacing w:after="240"/>
              <w:jc w:val="right"/>
              <w:rPr>
                <w:rFonts w:ascii="Times New Roman" w:hAnsi="Times New Roman" w:cs="Times New Roman"/>
                <w:sz w:val="24"/>
                <w:szCs w:val="24"/>
              </w:rPr>
            </w:pPr>
          </w:p>
        </w:tc>
        <w:tc>
          <w:tcPr>
            <w:tcW w:w="4382" w:type="dxa"/>
          </w:tcPr>
          <w:p w14:paraId="24C97553" w14:textId="62F9673E" w:rsidR="00826BE8" w:rsidRDefault="00826BE8" w:rsidP="00826BE8">
            <w:pPr>
              <w:spacing w:after="240"/>
              <w:jc w:val="center"/>
              <w:rPr>
                <w:rFonts w:ascii="Times New Roman" w:hAnsi="Times New Roman" w:cs="Times New Roman"/>
                <w:sz w:val="24"/>
                <w:szCs w:val="24"/>
              </w:rPr>
            </w:pPr>
            <w:r w:rsidRPr="00826BE8">
              <w:rPr>
                <w:rFonts w:ascii="Times New Roman" w:hAnsi="Times New Roman" w:cs="Times New Roman"/>
                <w:sz w:val="24"/>
                <w:szCs w:val="24"/>
              </w:rPr>
              <w:t xml:space="preserve">ПРИЛОЖЕНИЕ 4                                                                                                                                                                                                к утвержденным изменениям                                                                                                                      </w:t>
            </w:r>
            <w:r w:rsidR="0003227F">
              <w:rPr>
                <w:rFonts w:ascii="Times New Roman" w:hAnsi="Times New Roman" w:cs="Times New Roman"/>
                <w:sz w:val="24"/>
                <w:szCs w:val="24"/>
              </w:rPr>
              <w:t xml:space="preserve">от </w:t>
            </w:r>
            <w:r w:rsidRPr="00826BE8">
              <w:rPr>
                <w:rFonts w:ascii="Times New Roman" w:hAnsi="Times New Roman" w:cs="Times New Roman"/>
                <w:sz w:val="24"/>
                <w:szCs w:val="24"/>
              </w:rPr>
              <w:t>«___</w:t>
            </w:r>
            <w:proofErr w:type="gramStart"/>
            <w:r w:rsidRPr="00826BE8">
              <w:rPr>
                <w:rFonts w:ascii="Times New Roman" w:hAnsi="Times New Roman" w:cs="Times New Roman"/>
                <w:sz w:val="24"/>
                <w:szCs w:val="24"/>
              </w:rPr>
              <w:t>_»_</w:t>
            </w:r>
            <w:proofErr w:type="gramEnd"/>
            <w:r w:rsidRPr="00826BE8">
              <w:rPr>
                <w:rFonts w:ascii="Times New Roman" w:hAnsi="Times New Roman" w:cs="Times New Roman"/>
                <w:sz w:val="24"/>
                <w:szCs w:val="24"/>
              </w:rPr>
              <w:t>_________2023г. № _____-па</w:t>
            </w:r>
          </w:p>
        </w:tc>
      </w:tr>
    </w:tbl>
    <w:p w14:paraId="69CDBBC0" w14:textId="4502B0EF" w:rsidR="005B230D" w:rsidRPr="005B230D" w:rsidRDefault="005B230D" w:rsidP="00826BE8">
      <w:pPr>
        <w:suppressAutoHyphens/>
        <w:spacing w:line="240" w:lineRule="auto"/>
        <w:rPr>
          <w:rFonts w:ascii="Times New Roman" w:eastAsia="Times New Roman" w:hAnsi="Times New Roman" w:cs="Times New Roman"/>
          <w:sz w:val="24"/>
          <w:szCs w:val="24"/>
          <w:lang w:eastAsia="ru-RU"/>
        </w:rPr>
      </w:pPr>
    </w:p>
    <w:p w14:paraId="24CBA1FD" w14:textId="77777777" w:rsidR="005B230D" w:rsidRPr="005B230D" w:rsidRDefault="005B230D" w:rsidP="00826BE8">
      <w:pPr>
        <w:suppressAutoHyphens/>
        <w:spacing w:line="240" w:lineRule="auto"/>
        <w:jc w:val="left"/>
        <w:rPr>
          <w:rFonts w:ascii="Times New Roman" w:eastAsia="Times New Roman" w:hAnsi="Times New Roman" w:cs="Times New Roman"/>
          <w:sz w:val="28"/>
          <w:szCs w:val="28"/>
          <w:lang w:eastAsia="ar-SA"/>
        </w:rPr>
      </w:pPr>
    </w:p>
    <w:p w14:paraId="33123FDA" w14:textId="77777777" w:rsidR="005B230D" w:rsidRPr="005B230D" w:rsidRDefault="005B230D" w:rsidP="005B230D">
      <w:pPr>
        <w:suppressAutoHyphens/>
        <w:spacing w:line="240" w:lineRule="auto"/>
        <w:jc w:val="center"/>
        <w:rPr>
          <w:rFonts w:ascii="Times New Roman" w:eastAsia="Times New Roman" w:hAnsi="Times New Roman" w:cs="Times New Roman"/>
          <w:b/>
          <w:sz w:val="24"/>
          <w:szCs w:val="24"/>
          <w:lang w:eastAsia="ar-SA"/>
        </w:rPr>
      </w:pPr>
      <w:r w:rsidRPr="005B230D">
        <w:rPr>
          <w:rFonts w:ascii="Times New Roman" w:eastAsia="Times New Roman" w:hAnsi="Times New Roman" w:cs="Times New Roman"/>
          <w:b/>
          <w:sz w:val="24"/>
          <w:szCs w:val="24"/>
          <w:lang w:eastAsia="ar-SA"/>
        </w:rPr>
        <w:t>П Р А В И Л А</w:t>
      </w:r>
    </w:p>
    <w:p w14:paraId="5E2858F9" w14:textId="0FCA8134" w:rsidR="005B230D" w:rsidRPr="005B230D" w:rsidRDefault="000217FF" w:rsidP="005B230D">
      <w:pPr>
        <w:suppressAutoHyphens/>
        <w:spacing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проведения конкурса и </w:t>
      </w:r>
      <w:r w:rsidR="005B230D" w:rsidRPr="005B230D">
        <w:rPr>
          <w:rFonts w:ascii="Times New Roman" w:eastAsia="Times New Roman" w:hAnsi="Times New Roman" w:cs="Times New Roman"/>
          <w:b/>
          <w:sz w:val="24"/>
          <w:szCs w:val="24"/>
          <w:lang w:eastAsia="ar-SA"/>
        </w:rPr>
        <w:t xml:space="preserve">предоставления субсидий на </w:t>
      </w:r>
      <w:proofErr w:type="gramStart"/>
      <w:r w:rsidR="005B230D" w:rsidRPr="005B230D">
        <w:rPr>
          <w:rFonts w:ascii="Times New Roman" w:eastAsia="Times New Roman" w:hAnsi="Times New Roman" w:cs="Times New Roman"/>
          <w:b/>
          <w:sz w:val="24"/>
          <w:szCs w:val="24"/>
          <w:lang w:eastAsia="ar-SA"/>
        </w:rPr>
        <w:t>поддержку  предприятий</w:t>
      </w:r>
      <w:proofErr w:type="gramEnd"/>
      <w:r w:rsidR="005B230D" w:rsidRPr="005B230D">
        <w:rPr>
          <w:rFonts w:ascii="Times New Roman" w:eastAsia="Times New Roman" w:hAnsi="Times New Roman" w:cs="Times New Roman"/>
          <w:b/>
          <w:sz w:val="24"/>
          <w:szCs w:val="24"/>
          <w:lang w:eastAsia="ar-SA"/>
        </w:rPr>
        <w:t xml:space="preserve"> агропромышленного комплекса, предусмотренных в бюджете </w:t>
      </w:r>
      <w:proofErr w:type="spellStart"/>
      <w:r w:rsidR="005B230D" w:rsidRPr="005B230D">
        <w:rPr>
          <w:rFonts w:ascii="Times New Roman" w:eastAsia="Times New Roman" w:hAnsi="Times New Roman" w:cs="Times New Roman"/>
          <w:b/>
          <w:sz w:val="24"/>
          <w:szCs w:val="24"/>
          <w:lang w:eastAsia="ar-SA"/>
        </w:rPr>
        <w:t>Няндомского</w:t>
      </w:r>
      <w:proofErr w:type="spellEnd"/>
      <w:r w:rsidR="005B230D" w:rsidRPr="005B230D">
        <w:rPr>
          <w:rFonts w:ascii="Times New Roman" w:eastAsia="Times New Roman" w:hAnsi="Times New Roman" w:cs="Times New Roman"/>
          <w:b/>
          <w:sz w:val="24"/>
          <w:szCs w:val="24"/>
          <w:lang w:eastAsia="ar-SA"/>
        </w:rPr>
        <w:t xml:space="preserve"> муниципального округа Архангельской области</w:t>
      </w:r>
    </w:p>
    <w:p w14:paraId="4CEA2CEF" w14:textId="77777777" w:rsidR="005B230D" w:rsidRPr="005B230D" w:rsidRDefault="005B230D" w:rsidP="005B230D">
      <w:pPr>
        <w:suppressAutoHyphens/>
        <w:autoSpaceDE w:val="0"/>
        <w:spacing w:line="240" w:lineRule="auto"/>
        <w:ind w:left="360"/>
        <w:jc w:val="center"/>
        <w:outlineLvl w:val="1"/>
        <w:rPr>
          <w:rFonts w:ascii="Times New Roman" w:eastAsia="Arial" w:hAnsi="Times New Roman" w:cs="Times New Roman"/>
          <w:sz w:val="24"/>
          <w:szCs w:val="24"/>
          <w:lang w:eastAsia="ar-SA"/>
        </w:rPr>
      </w:pPr>
    </w:p>
    <w:p w14:paraId="4ECABCEB" w14:textId="77777777" w:rsidR="005B230D" w:rsidRPr="005B230D" w:rsidRDefault="005B230D" w:rsidP="005B230D">
      <w:pPr>
        <w:suppressAutoHyphens/>
        <w:autoSpaceDE w:val="0"/>
        <w:spacing w:line="240" w:lineRule="auto"/>
        <w:ind w:left="360"/>
        <w:jc w:val="center"/>
        <w:outlineLvl w:val="1"/>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val="en-US" w:eastAsia="ar-SA"/>
        </w:rPr>
        <w:t>I</w:t>
      </w:r>
      <w:r w:rsidRPr="005B230D">
        <w:rPr>
          <w:rFonts w:ascii="Times New Roman" w:eastAsia="Arial" w:hAnsi="Times New Roman" w:cs="Times New Roman"/>
          <w:sz w:val="24"/>
          <w:szCs w:val="24"/>
          <w:lang w:eastAsia="ar-SA"/>
        </w:rPr>
        <w:t>.Общие положения</w:t>
      </w:r>
    </w:p>
    <w:p w14:paraId="52BE5305" w14:textId="77777777" w:rsidR="005B230D" w:rsidRPr="005B230D" w:rsidRDefault="005B230D" w:rsidP="005B230D">
      <w:pPr>
        <w:suppressAutoHyphens/>
        <w:autoSpaceDE w:val="0"/>
        <w:spacing w:line="240" w:lineRule="auto"/>
        <w:ind w:left="360"/>
        <w:jc w:val="center"/>
        <w:outlineLvl w:val="1"/>
        <w:rPr>
          <w:rFonts w:ascii="Times New Roman" w:eastAsia="Arial" w:hAnsi="Times New Roman" w:cs="Times New Roman"/>
          <w:b/>
          <w:sz w:val="24"/>
          <w:szCs w:val="24"/>
          <w:lang w:eastAsia="ar-SA"/>
        </w:rPr>
      </w:pPr>
    </w:p>
    <w:p w14:paraId="6A83C3E0" w14:textId="0C337407" w:rsidR="005B230D" w:rsidRPr="005B230D" w:rsidRDefault="005B230D" w:rsidP="005B230D">
      <w:pPr>
        <w:suppressAutoHyphens/>
        <w:autoSpaceDE w:val="0"/>
        <w:spacing w:line="240" w:lineRule="auto"/>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           1.1.Настоящие </w:t>
      </w:r>
      <w:bookmarkStart w:id="7" w:name="_Hlk137634427"/>
      <w:r w:rsidRPr="005B230D">
        <w:rPr>
          <w:rFonts w:ascii="Times New Roman" w:eastAsia="Arial" w:hAnsi="Times New Roman" w:cs="Times New Roman"/>
          <w:sz w:val="24"/>
          <w:szCs w:val="24"/>
          <w:lang w:eastAsia="ar-SA"/>
        </w:rPr>
        <w:t xml:space="preserve">Правила предоставления субсидий на поддержку предприятий агропромышленного комплекса, предусмотренных в бюджете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w:t>
      </w:r>
      <w:bookmarkEnd w:id="7"/>
      <w:r w:rsidRPr="005B230D">
        <w:rPr>
          <w:rFonts w:ascii="Times New Roman" w:eastAsia="Arial" w:hAnsi="Times New Roman" w:cs="Times New Roman"/>
          <w:sz w:val="24"/>
          <w:szCs w:val="24"/>
          <w:lang w:eastAsia="ar-SA"/>
        </w:rPr>
        <w:t>(далее- Правила) регламентируют порядок предоставления  субсидий  юридическим лицам, индивидуальным предпринимателям, а также физическим лицам</w:t>
      </w:r>
      <w:r w:rsidR="007C590D">
        <w:rPr>
          <w:rFonts w:ascii="Times New Roman" w:eastAsia="Arial" w:hAnsi="Times New Roman" w:cs="Times New Roman"/>
          <w:sz w:val="24"/>
          <w:szCs w:val="24"/>
          <w:lang w:eastAsia="ar-SA"/>
        </w:rPr>
        <w:t xml:space="preserve"> </w:t>
      </w:r>
      <w:r w:rsidR="007C590D" w:rsidRPr="007C590D">
        <w:rPr>
          <w:rFonts w:ascii="Times New Roman" w:eastAsia="Arial" w:hAnsi="Times New Roman" w:cs="Times New Roman"/>
          <w:sz w:val="24"/>
          <w:szCs w:val="24"/>
          <w:lang w:eastAsia="ar-SA"/>
        </w:rPr>
        <w:t>(за исключением граждан, ведущих личное подсобное хозяйство)</w:t>
      </w:r>
      <w:r w:rsidRPr="005B230D">
        <w:rPr>
          <w:rFonts w:ascii="Times New Roman" w:eastAsia="Arial" w:hAnsi="Times New Roman" w:cs="Times New Roman"/>
          <w:sz w:val="24"/>
          <w:szCs w:val="24"/>
          <w:lang w:eastAsia="ar-SA"/>
        </w:rPr>
        <w:t xml:space="preserve">- производителям товаров, работ, услуг  независимо от их организационно-правовых форм, осуществляющим сельскохозяйственное производство на землях сельскохозяйственного назначения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(далее – сельскохозяйственные товаропроизводители), за счет средств  бюджета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(далее - местный бюджет) в рамках реализации мероприятий муниципальной программы «Развитие сельского хозяйства на территории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(далее- субсидии).</w:t>
      </w:r>
    </w:p>
    <w:p w14:paraId="5BFE5924" w14:textId="77777777"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1.2.</w:t>
      </w:r>
      <w:r w:rsidRPr="005B230D">
        <w:rPr>
          <w:rFonts w:ascii="Arial" w:eastAsia="Arial" w:hAnsi="Arial" w:cs="Arial"/>
          <w:sz w:val="20"/>
          <w:szCs w:val="20"/>
          <w:lang w:eastAsia="ar-SA"/>
        </w:rPr>
        <w:t xml:space="preserve"> </w:t>
      </w:r>
      <w:r w:rsidRPr="005B230D">
        <w:rPr>
          <w:rFonts w:ascii="Times New Roman" w:eastAsia="Arial" w:hAnsi="Times New Roman" w:cs="Times New Roman"/>
          <w:sz w:val="24"/>
          <w:szCs w:val="24"/>
          <w:lang w:eastAsia="ar-SA"/>
        </w:rPr>
        <w:t>В соответствии с настоящими Правилами за счет средств местного бюджета предоставляются следующие субсидии в целях возмещения части затрат на:</w:t>
      </w:r>
    </w:p>
    <w:p w14:paraId="47AEA214" w14:textId="0392C4CD"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1) </w:t>
      </w:r>
      <w:bookmarkStart w:id="8" w:name="_Hlk140230437"/>
      <w:r w:rsidRPr="005B230D">
        <w:rPr>
          <w:rFonts w:ascii="Times New Roman" w:eastAsia="Arial" w:hAnsi="Times New Roman" w:cs="Times New Roman"/>
          <w:sz w:val="24"/>
          <w:szCs w:val="24"/>
          <w:lang w:val="x-none" w:eastAsia="ar-SA"/>
        </w:rPr>
        <w:t xml:space="preserve">проведение мероприятий по сохранности посевных площадей, занятых сельскохозяйственными культурами - </w:t>
      </w:r>
      <w:bookmarkStart w:id="9" w:name="_Hlk139379672"/>
      <w:r w:rsidRPr="005B230D">
        <w:rPr>
          <w:rFonts w:ascii="Times New Roman" w:eastAsia="Arial" w:hAnsi="Times New Roman" w:cs="Times New Roman"/>
          <w:sz w:val="24"/>
          <w:szCs w:val="24"/>
          <w:lang w:val="x-none" w:eastAsia="ar-SA"/>
        </w:rPr>
        <w:t xml:space="preserve">приобретение дизельного топлива при проведении весенних </w:t>
      </w:r>
      <w:proofErr w:type="gramStart"/>
      <w:r w:rsidRPr="005B230D">
        <w:rPr>
          <w:rFonts w:ascii="Times New Roman" w:eastAsia="Arial" w:hAnsi="Times New Roman" w:cs="Times New Roman"/>
          <w:sz w:val="24"/>
          <w:szCs w:val="24"/>
          <w:lang w:val="x-none" w:eastAsia="ar-SA"/>
        </w:rPr>
        <w:t>полевых  работ</w:t>
      </w:r>
      <w:proofErr w:type="gramEnd"/>
      <w:r w:rsidRPr="005B230D">
        <w:rPr>
          <w:rFonts w:ascii="Times New Roman" w:eastAsia="Arial" w:hAnsi="Times New Roman" w:cs="Times New Roman"/>
          <w:sz w:val="24"/>
          <w:szCs w:val="24"/>
          <w:lang w:val="x-none" w:eastAsia="ar-SA"/>
        </w:rPr>
        <w:t xml:space="preserve"> на посевных площадях, занятых зерновыми и зернобобовыми, кормовыми сельскохозяйственными культурами</w:t>
      </w:r>
      <w:bookmarkEnd w:id="8"/>
      <w:bookmarkEnd w:id="9"/>
      <w:r w:rsidRPr="005B230D">
        <w:rPr>
          <w:rFonts w:ascii="Times New Roman" w:eastAsia="Arial" w:hAnsi="Times New Roman" w:cs="Times New Roman"/>
          <w:sz w:val="24"/>
          <w:szCs w:val="24"/>
          <w:lang w:eastAsia="ar-SA"/>
        </w:rPr>
        <w:t>;</w:t>
      </w:r>
    </w:p>
    <w:p w14:paraId="118CB79A" w14:textId="53CCD16D" w:rsidR="005B230D" w:rsidRDefault="0003227F" w:rsidP="005B230D">
      <w:pPr>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w:t>
      </w:r>
      <w:r w:rsidR="005B230D" w:rsidRPr="005B230D">
        <w:rPr>
          <w:rFonts w:ascii="Times New Roman" w:eastAsia="Arial" w:hAnsi="Times New Roman" w:cs="Times New Roman"/>
          <w:sz w:val="24"/>
          <w:szCs w:val="24"/>
          <w:lang w:eastAsia="ar-SA"/>
        </w:rPr>
        <w:t>)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r w:rsidR="007A47EC">
        <w:rPr>
          <w:rFonts w:ascii="Times New Roman" w:eastAsia="Arial" w:hAnsi="Times New Roman" w:cs="Times New Roman"/>
          <w:sz w:val="24"/>
          <w:szCs w:val="24"/>
          <w:lang w:eastAsia="ar-SA"/>
        </w:rPr>
        <w:t>;</w:t>
      </w:r>
    </w:p>
    <w:p w14:paraId="5E6C5CB8" w14:textId="3A394D16" w:rsidR="007A47EC" w:rsidRPr="005B230D" w:rsidRDefault="0003227F" w:rsidP="007A47EC">
      <w:pPr>
        <w:suppressAutoHyphens/>
        <w:autoSpaceDE w:val="0"/>
        <w:spacing w:line="240" w:lineRule="auto"/>
        <w:ind w:firstLine="709"/>
        <w:rPr>
          <w:rFonts w:ascii="Times New Roman" w:eastAsia="Arial" w:hAnsi="Times New Roman" w:cs="Times New Roman"/>
          <w:sz w:val="24"/>
          <w:szCs w:val="24"/>
          <w:lang w:eastAsia="ar-SA"/>
        </w:rPr>
      </w:pPr>
      <w:bookmarkStart w:id="10" w:name="_Hlk125283042"/>
      <w:bookmarkStart w:id="11" w:name="_Hlk139451351"/>
      <w:r>
        <w:rPr>
          <w:rFonts w:ascii="Times New Roman" w:eastAsia="Arial" w:hAnsi="Times New Roman" w:cs="Times New Roman"/>
          <w:sz w:val="24"/>
          <w:szCs w:val="24"/>
          <w:lang w:eastAsia="ar-SA"/>
        </w:rPr>
        <w:t>3</w:t>
      </w:r>
      <w:r w:rsidR="007A47EC" w:rsidRPr="007A47EC">
        <w:rPr>
          <w:rFonts w:ascii="Times New Roman" w:eastAsia="Arial" w:hAnsi="Times New Roman" w:cs="Times New Roman"/>
          <w:sz w:val="24"/>
          <w:szCs w:val="24"/>
          <w:lang w:eastAsia="ar-SA"/>
        </w:rPr>
        <w:t>) проведение мероприятий по повышению продуктивности крупного рогатого скота и улучшению его племенных качеств</w:t>
      </w:r>
      <w:bookmarkEnd w:id="10"/>
      <w:r w:rsidR="007A47EC" w:rsidRPr="007A47EC">
        <w:rPr>
          <w:rFonts w:ascii="Times New Roman" w:eastAsia="Arial" w:hAnsi="Times New Roman" w:cs="Times New Roman"/>
          <w:sz w:val="24"/>
          <w:szCs w:val="24"/>
          <w:lang w:eastAsia="ar-SA"/>
        </w:rPr>
        <w:t xml:space="preserve">- </w:t>
      </w:r>
      <w:bookmarkStart w:id="12" w:name="_Hlk139450949"/>
      <w:r w:rsidR="007A47EC" w:rsidRPr="007A47EC">
        <w:rPr>
          <w:rFonts w:ascii="Times New Roman" w:eastAsia="Arial" w:hAnsi="Times New Roman" w:cs="Times New Roman"/>
          <w:sz w:val="24"/>
          <w:szCs w:val="24"/>
          <w:lang w:eastAsia="ar-SA"/>
        </w:rPr>
        <w:t>приобретение комбикормов для молочного крупного рогатого скота</w:t>
      </w:r>
      <w:bookmarkStart w:id="13" w:name="_Hlk125282215"/>
      <w:bookmarkEnd w:id="11"/>
      <w:bookmarkEnd w:id="13"/>
      <w:r w:rsidR="007A47EC">
        <w:rPr>
          <w:rFonts w:ascii="Times New Roman" w:eastAsia="Arial" w:hAnsi="Times New Roman" w:cs="Times New Roman"/>
          <w:sz w:val="24"/>
          <w:szCs w:val="24"/>
          <w:lang w:eastAsia="ar-SA"/>
        </w:rPr>
        <w:t>.</w:t>
      </w:r>
    </w:p>
    <w:bookmarkEnd w:id="12"/>
    <w:p w14:paraId="7E2DED82" w14:textId="77777777"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1.3.Главным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указанных в п.1.2. настоящих Правил, на соответствующий финансовый год  (соответствующий финансовый год и плановый период ) (далее - главный распорядитель</w:t>
      </w:r>
      <w:r w:rsidR="007A47EC">
        <w:rPr>
          <w:rFonts w:ascii="Times New Roman" w:eastAsia="Arial" w:hAnsi="Times New Roman" w:cs="Times New Roman"/>
          <w:sz w:val="24"/>
          <w:szCs w:val="24"/>
          <w:lang w:eastAsia="ar-SA"/>
        </w:rPr>
        <w:t>,</w:t>
      </w:r>
      <w:r w:rsidRPr="005B230D">
        <w:rPr>
          <w:rFonts w:ascii="Times New Roman" w:eastAsia="Arial" w:hAnsi="Times New Roman" w:cs="Times New Roman"/>
          <w:sz w:val="24"/>
          <w:szCs w:val="24"/>
          <w:lang w:eastAsia="ar-SA"/>
        </w:rPr>
        <w:t xml:space="preserve">  как получатель бюджетных средств) является администрация </w:t>
      </w:r>
      <w:proofErr w:type="spellStart"/>
      <w:r w:rsidRPr="005B230D">
        <w:rPr>
          <w:rFonts w:ascii="Times New Roman" w:eastAsia="Arial" w:hAnsi="Times New Roman" w:cs="Times New Roman"/>
          <w:sz w:val="24"/>
          <w:szCs w:val="24"/>
          <w:lang w:eastAsia="ar-SA"/>
        </w:rPr>
        <w:t>Няндомского</w:t>
      </w:r>
      <w:proofErr w:type="spellEnd"/>
      <w:r w:rsidRPr="005B230D">
        <w:rPr>
          <w:rFonts w:ascii="Times New Roman" w:eastAsia="Arial" w:hAnsi="Times New Roman" w:cs="Times New Roman"/>
          <w:sz w:val="24"/>
          <w:szCs w:val="24"/>
          <w:lang w:eastAsia="ar-SA"/>
        </w:rPr>
        <w:t xml:space="preserve"> муниципального округа Архангельской области  (далее – администрация).</w:t>
      </w:r>
    </w:p>
    <w:p w14:paraId="42FD9F4B" w14:textId="77777777"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w:t>
      </w:r>
      <w:proofErr w:type="gramStart"/>
      <w:r w:rsidRPr="005B230D">
        <w:rPr>
          <w:rFonts w:ascii="Times New Roman" w:eastAsia="Arial" w:hAnsi="Times New Roman" w:cs="Times New Roman"/>
          <w:sz w:val="24"/>
          <w:szCs w:val="24"/>
          <w:lang w:eastAsia="ar-SA"/>
        </w:rPr>
        <w:t>4.Субсидии</w:t>
      </w:r>
      <w:proofErr w:type="gramEnd"/>
      <w:r w:rsidRPr="005B230D">
        <w:rPr>
          <w:rFonts w:ascii="Times New Roman" w:eastAsia="Arial" w:hAnsi="Times New Roman" w:cs="Times New Roman"/>
          <w:sz w:val="24"/>
          <w:szCs w:val="24"/>
          <w:lang w:eastAsia="ar-SA"/>
        </w:rPr>
        <w:t xml:space="preserve"> перечисляются в соответствии со сводной бюджетной росписью, доведенными лимитами бюджетных обязательств и предельными объемами финансирования платежными поручениями с лицевого счета администрации, открытого в органе Федерального казначейства, на счета получателей субсидий.</w:t>
      </w:r>
    </w:p>
    <w:p w14:paraId="16D4DEE2" w14:textId="4DD686EA"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w:t>
      </w:r>
      <w:proofErr w:type="gramStart"/>
      <w:r w:rsidRPr="005B230D">
        <w:rPr>
          <w:rFonts w:ascii="Times New Roman" w:eastAsia="Arial" w:hAnsi="Times New Roman" w:cs="Times New Roman"/>
          <w:sz w:val="24"/>
          <w:szCs w:val="24"/>
          <w:lang w:eastAsia="ar-SA"/>
        </w:rPr>
        <w:t>5.Субсидии</w:t>
      </w:r>
      <w:proofErr w:type="gramEnd"/>
      <w:r w:rsidRPr="005B230D">
        <w:rPr>
          <w:rFonts w:ascii="Times New Roman" w:eastAsia="Arial" w:hAnsi="Times New Roman" w:cs="Times New Roman"/>
          <w:sz w:val="24"/>
          <w:szCs w:val="24"/>
          <w:lang w:eastAsia="ar-SA"/>
        </w:rPr>
        <w:t>, предусмотренные абзацем 1</w:t>
      </w:r>
      <w:r w:rsidR="004F4EE8">
        <w:rPr>
          <w:rFonts w:ascii="Times New Roman" w:eastAsia="Arial" w:hAnsi="Times New Roman" w:cs="Times New Roman"/>
          <w:sz w:val="24"/>
          <w:szCs w:val="24"/>
          <w:lang w:eastAsia="ar-SA"/>
        </w:rPr>
        <w:t xml:space="preserve"> и 3</w:t>
      </w:r>
      <w:r w:rsidRPr="005B230D">
        <w:rPr>
          <w:rFonts w:ascii="Times New Roman" w:eastAsia="Arial" w:hAnsi="Times New Roman" w:cs="Times New Roman"/>
          <w:sz w:val="24"/>
          <w:szCs w:val="24"/>
          <w:lang w:eastAsia="ar-SA"/>
        </w:rPr>
        <w:t xml:space="preserve"> пункта 1.2. настоящих Правил, предоставляются по результатам отбора в форме запроса предложений (далее- отбор). </w:t>
      </w:r>
    </w:p>
    <w:p w14:paraId="7F774762" w14:textId="3A0298EC"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Субсидии, предусмотренные абзац</w:t>
      </w:r>
      <w:r w:rsidR="0003227F">
        <w:rPr>
          <w:rFonts w:ascii="Times New Roman" w:eastAsia="Arial" w:hAnsi="Times New Roman" w:cs="Times New Roman"/>
          <w:sz w:val="24"/>
          <w:szCs w:val="24"/>
          <w:lang w:eastAsia="ar-SA"/>
        </w:rPr>
        <w:t>ами</w:t>
      </w:r>
      <w:r w:rsidRPr="005B230D">
        <w:rPr>
          <w:rFonts w:ascii="Times New Roman" w:eastAsia="Arial" w:hAnsi="Times New Roman" w:cs="Times New Roman"/>
          <w:sz w:val="24"/>
          <w:szCs w:val="24"/>
          <w:lang w:eastAsia="ar-SA"/>
        </w:rPr>
        <w:t xml:space="preserve"> </w:t>
      </w:r>
      <w:r w:rsidR="007A47EC">
        <w:rPr>
          <w:rFonts w:ascii="Times New Roman" w:eastAsia="Arial" w:hAnsi="Times New Roman" w:cs="Times New Roman"/>
          <w:sz w:val="24"/>
          <w:szCs w:val="24"/>
          <w:lang w:eastAsia="ar-SA"/>
        </w:rPr>
        <w:t xml:space="preserve">2 </w:t>
      </w:r>
      <w:r w:rsidRPr="005B230D">
        <w:rPr>
          <w:rFonts w:ascii="Times New Roman" w:eastAsia="Arial" w:hAnsi="Times New Roman" w:cs="Times New Roman"/>
          <w:sz w:val="24"/>
          <w:szCs w:val="24"/>
          <w:lang w:eastAsia="ar-SA"/>
        </w:rPr>
        <w:t>пункта 1.2. настоящих Правил, предоставляются по результатам отбора в форме конкурса.</w:t>
      </w:r>
    </w:p>
    <w:p w14:paraId="1DFA7F27" w14:textId="77777777" w:rsidR="005B230D" w:rsidRPr="005B230D" w:rsidRDefault="005B230D" w:rsidP="005B230D">
      <w:pPr>
        <w:widowControl w:val="0"/>
        <w:suppressAutoHyphens/>
        <w:autoSpaceDE w:val="0"/>
        <w:spacing w:line="240" w:lineRule="auto"/>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lastRenderedPageBreak/>
        <w:t xml:space="preserve">           1.</w:t>
      </w:r>
      <w:proofErr w:type="gramStart"/>
      <w:r w:rsidRPr="005B230D">
        <w:rPr>
          <w:rFonts w:ascii="Times New Roman" w:eastAsia="Arial" w:hAnsi="Times New Roman" w:cs="Times New Roman"/>
          <w:sz w:val="24"/>
          <w:szCs w:val="24"/>
          <w:lang w:eastAsia="ar-SA"/>
        </w:rPr>
        <w:t>6.Организацию</w:t>
      </w:r>
      <w:proofErr w:type="gramEnd"/>
      <w:r w:rsidRPr="005B230D">
        <w:rPr>
          <w:rFonts w:ascii="Times New Roman" w:eastAsia="Arial" w:hAnsi="Times New Roman" w:cs="Times New Roman"/>
          <w:sz w:val="24"/>
          <w:szCs w:val="24"/>
          <w:lang w:eastAsia="ar-SA"/>
        </w:rPr>
        <w:t xml:space="preserve"> и проведение отбора осуществляет администрация, которая последовательно:</w:t>
      </w:r>
    </w:p>
    <w:p w14:paraId="2DECBB15"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 издает распоряжение о проведении отбора;</w:t>
      </w:r>
    </w:p>
    <w:p w14:paraId="6DD1EC25"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2) готовит извещение о проведении отбора (далее - извещение).</w:t>
      </w:r>
    </w:p>
    <w:p w14:paraId="295D2747"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3) определяет победителей отбора;</w:t>
      </w:r>
    </w:p>
    <w:p w14:paraId="75B88E8E"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ar-SA"/>
        </w:rPr>
        <w:t xml:space="preserve">   </w:t>
      </w:r>
      <w:r w:rsidRPr="005B230D">
        <w:rPr>
          <w:rFonts w:ascii="Times New Roman" w:eastAsia="Times New Roman" w:hAnsi="Times New Roman" w:cs="Times New Roman"/>
          <w:sz w:val="24"/>
          <w:szCs w:val="24"/>
          <w:lang w:eastAsia="ru-RU"/>
        </w:rPr>
        <w:t>4</w:t>
      </w:r>
      <w:bookmarkStart w:id="14" w:name="_Hlk139293344"/>
      <w:r w:rsidRPr="005B230D">
        <w:rPr>
          <w:rFonts w:ascii="Times New Roman" w:eastAsia="Times New Roman" w:hAnsi="Times New Roman" w:cs="Times New Roman"/>
          <w:sz w:val="24"/>
          <w:szCs w:val="24"/>
          <w:lang w:eastAsia="ru-RU"/>
        </w:rPr>
        <w:t xml:space="preserve">) готовит информацию о результатах рассмотрения поступивших заявлений и о размерах предоставленных субсидий (далее - информация). </w:t>
      </w:r>
    </w:p>
    <w:bookmarkEnd w:id="14"/>
    <w:p w14:paraId="4441CD87" w14:textId="06C2F36A"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1.7. Сведения о субсидиях размещаются на официальном сайте администрации не позднее 15-го рабочего дня, следующего за днем принятия решения о бюджете (решения о внесении</w:t>
      </w:r>
      <w:r w:rsidR="0003227F">
        <w:rPr>
          <w:rFonts w:ascii="Times New Roman" w:eastAsia="Arial" w:hAnsi="Times New Roman" w:cs="Times New Roman"/>
          <w:sz w:val="24"/>
          <w:szCs w:val="24"/>
          <w:lang w:eastAsia="ar-SA"/>
        </w:rPr>
        <w:t xml:space="preserve"> изменений</w:t>
      </w:r>
      <w:r w:rsidRPr="005B230D">
        <w:rPr>
          <w:rFonts w:ascii="Times New Roman" w:eastAsia="Arial" w:hAnsi="Times New Roman" w:cs="Times New Roman"/>
          <w:sz w:val="24"/>
          <w:szCs w:val="24"/>
          <w:lang w:eastAsia="ar-SA"/>
        </w:rPr>
        <w:t xml:space="preserve"> в решение о бюджете). </w:t>
      </w:r>
    </w:p>
    <w:p w14:paraId="2B769C45"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1.8. В соответствии с настоящими Правилами за счет средств местного бюджета предоставляются следующие субсидии: </w:t>
      </w:r>
    </w:p>
    <w:p w14:paraId="0055CFF2" w14:textId="77777777" w:rsidR="005B230D" w:rsidRPr="005B230D" w:rsidRDefault="005B230D" w:rsidP="0008231E">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 субсидии на </w:t>
      </w:r>
      <w:r w:rsidR="007A47EC" w:rsidRPr="007A47EC">
        <w:rPr>
          <w:rFonts w:ascii="Times New Roman" w:eastAsia="Times New Roman" w:hAnsi="Times New Roman" w:cs="Times New Roman"/>
          <w:sz w:val="24"/>
          <w:szCs w:val="24"/>
          <w:lang w:val="x-none" w:eastAsia="ru-RU"/>
        </w:rPr>
        <w:t xml:space="preserve">приобретение дизельного топлива при проведении весенних </w:t>
      </w:r>
      <w:proofErr w:type="gramStart"/>
      <w:r w:rsidR="007A47EC" w:rsidRPr="007A47EC">
        <w:rPr>
          <w:rFonts w:ascii="Times New Roman" w:eastAsia="Times New Roman" w:hAnsi="Times New Roman" w:cs="Times New Roman"/>
          <w:sz w:val="24"/>
          <w:szCs w:val="24"/>
          <w:lang w:val="x-none" w:eastAsia="ru-RU"/>
        </w:rPr>
        <w:t>полевых  работ</w:t>
      </w:r>
      <w:proofErr w:type="gramEnd"/>
      <w:r w:rsidR="007A47EC" w:rsidRPr="007A47EC">
        <w:rPr>
          <w:rFonts w:ascii="Times New Roman" w:eastAsia="Times New Roman" w:hAnsi="Times New Roman" w:cs="Times New Roman"/>
          <w:sz w:val="24"/>
          <w:szCs w:val="24"/>
          <w:lang w:val="x-none" w:eastAsia="ru-RU"/>
        </w:rPr>
        <w:t xml:space="preserve"> на посевных площадях, занятых зерновыми и зернобобовыми, кормовыми сельскохозяйственными культурами</w:t>
      </w:r>
      <w:r w:rsidRPr="005B230D">
        <w:rPr>
          <w:rFonts w:ascii="Times New Roman" w:eastAsia="Times New Roman" w:hAnsi="Times New Roman" w:cs="Times New Roman"/>
          <w:sz w:val="24"/>
          <w:szCs w:val="24"/>
          <w:lang w:eastAsia="ru-RU"/>
        </w:rPr>
        <w:t>;</w:t>
      </w:r>
    </w:p>
    <w:p w14:paraId="77173853" w14:textId="77777777" w:rsid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w:t>
      </w:r>
      <w:r w:rsidR="0008231E">
        <w:rPr>
          <w:rFonts w:ascii="Times New Roman" w:eastAsia="Times New Roman" w:hAnsi="Times New Roman" w:cs="Times New Roman"/>
          <w:sz w:val="24"/>
          <w:szCs w:val="24"/>
          <w:lang w:eastAsia="ru-RU"/>
        </w:rPr>
        <w:t>2</w:t>
      </w:r>
      <w:r w:rsidRPr="005B230D">
        <w:rPr>
          <w:rFonts w:ascii="Times New Roman" w:eastAsia="Times New Roman" w:hAnsi="Times New Roman" w:cs="Times New Roman"/>
          <w:sz w:val="24"/>
          <w:szCs w:val="24"/>
          <w:lang w:eastAsia="ru-RU"/>
        </w:rPr>
        <w:t>) субсидии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r w:rsidR="0008231E">
        <w:rPr>
          <w:rFonts w:ascii="Times New Roman" w:eastAsia="Times New Roman" w:hAnsi="Times New Roman" w:cs="Times New Roman"/>
          <w:sz w:val="24"/>
          <w:szCs w:val="24"/>
          <w:lang w:eastAsia="ru-RU"/>
        </w:rPr>
        <w:t>;</w:t>
      </w:r>
    </w:p>
    <w:p w14:paraId="50D8B7F2" w14:textId="0000E647" w:rsidR="0008231E" w:rsidRPr="005B230D" w:rsidRDefault="0008231E" w:rsidP="005B230D">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08231E">
        <w:rPr>
          <w:rFonts w:ascii="Times New Roman" w:eastAsia="Times New Roman" w:hAnsi="Times New Roman" w:cs="Times New Roman"/>
          <w:sz w:val="24"/>
          <w:szCs w:val="24"/>
          <w:lang w:eastAsia="ru-RU"/>
        </w:rPr>
        <w:t>) субсидии на приобретение комбикормов для молочного крупного рогатого скот</w:t>
      </w:r>
      <w:r w:rsidR="0003227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14:paraId="67820741" w14:textId="17E0B4B4" w:rsidR="00750740" w:rsidRPr="00750740" w:rsidRDefault="005B230D" w:rsidP="00750740">
      <w:pPr>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w:t>
      </w:r>
      <w:r w:rsidRPr="005B230D">
        <w:rPr>
          <w:rFonts w:ascii="Times New Roman" w:eastAsia="Times New Roman" w:hAnsi="Times New Roman" w:cs="Times New Roman"/>
          <w:sz w:val="24"/>
          <w:szCs w:val="24"/>
          <w:lang w:eastAsia="ar-SA"/>
        </w:rPr>
        <w:t>1.</w:t>
      </w:r>
      <w:r w:rsidR="007A47EC">
        <w:rPr>
          <w:rFonts w:ascii="Times New Roman" w:eastAsia="Times New Roman" w:hAnsi="Times New Roman" w:cs="Times New Roman"/>
          <w:sz w:val="24"/>
          <w:szCs w:val="24"/>
          <w:lang w:eastAsia="ar-SA"/>
        </w:rPr>
        <w:t>9</w:t>
      </w:r>
      <w:r w:rsidRPr="005B230D">
        <w:rPr>
          <w:rFonts w:ascii="Times New Roman" w:eastAsia="Times New Roman" w:hAnsi="Times New Roman" w:cs="Times New Roman"/>
          <w:sz w:val="24"/>
          <w:szCs w:val="24"/>
          <w:lang w:eastAsia="ar-SA"/>
        </w:rPr>
        <w:t xml:space="preserve">. </w:t>
      </w:r>
      <w:bookmarkStart w:id="15" w:name="_Hlk139295681"/>
      <w:r w:rsidR="006E4285">
        <w:rPr>
          <w:rFonts w:ascii="Times New Roman" w:eastAsia="Times New Roman" w:hAnsi="Times New Roman" w:cs="Times New Roman"/>
          <w:sz w:val="24"/>
          <w:szCs w:val="24"/>
          <w:lang w:eastAsia="ru-RU"/>
        </w:rPr>
        <w:t xml:space="preserve">Участники отбора </w:t>
      </w:r>
      <w:proofErr w:type="gramStart"/>
      <w:r w:rsidR="006E4285">
        <w:rPr>
          <w:rFonts w:ascii="Times New Roman" w:eastAsia="Times New Roman" w:hAnsi="Times New Roman" w:cs="Times New Roman"/>
          <w:sz w:val="24"/>
          <w:szCs w:val="24"/>
          <w:lang w:eastAsia="ru-RU"/>
        </w:rPr>
        <w:t xml:space="preserve">должны </w:t>
      </w:r>
      <w:r w:rsidR="00750740" w:rsidRPr="00750740">
        <w:rPr>
          <w:rFonts w:ascii="Times New Roman" w:eastAsia="Times New Roman" w:hAnsi="Times New Roman" w:cs="Times New Roman"/>
          <w:sz w:val="24"/>
          <w:szCs w:val="24"/>
          <w:lang w:eastAsia="ru-RU"/>
        </w:rPr>
        <w:t xml:space="preserve"> соответств</w:t>
      </w:r>
      <w:r w:rsidR="006E4285">
        <w:rPr>
          <w:rFonts w:ascii="Times New Roman" w:eastAsia="Times New Roman" w:hAnsi="Times New Roman" w:cs="Times New Roman"/>
          <w:sz w:val="24"/>
          <w:szCs w:val="24"/>
          <w:lang w:eastAsia="ru-RU"/>
        </w:rPr>
        <w:t>овать</w:t>
      </w:r>
      <w:proofErr w:type="gramEnd"/>
      <w:r w:rsidR="006E4285">
        <w:rPr>
          <w:rFonts w:ascii="Times New Roman" w:eastAsia="Times New Roman" w:hAnsi="Times New Roman" w:cs="Times New Roman"/>
          <w:sz w:val="24"/>
          <w:szCs w:val="24"/>
          <w:lang w:eastAsia="ru-RU"/>
        </w:rPr>
        <w:t xml:space="preserve"> по состоянию </w:t>
      </w:r>
      <w:r w:rsidR="00750740" w:rsidRPr="00750740">
        <w:rPr>
          <w:rFonts w:ascii="Times New Roman" w:eastAsia="Times New Roman" w:hAnsi="Times New Roman" w:cs="Times New Roman"/>
          <w:sz w:val="24"/>
          <w:szCs w:val="24"/>
          <w:lang w:eastAsia="ru-RU"/>
        </w:rPr>
        <w:t>на 1-е число месяца, предшествующего месяцу, в котором планируется проведение конкурсного отбора</w:t>
      </w:r>
      <w:r w:rsidR="006E4285">
        <w:rPr>
          <w:rFonts w:ascii="Times New Roman" w:eastAsia="Times New Roman" w:hAnsi="Times New Roman" w:cs="Times New Roman"/>
          <w:sz w:val="24"/>
          <w:szCs w:val="24"/>
          <w:lang w:eastAsia="ru-RU"/>
        </w:rPr>
        <w:t xml:space="preserve"> </w:t>
      </w:r>
      <w:r w:rsidR="006E4285" w:rsidRPr="006E4285">
        <w:rPr>
          <w:rFonts w:ascii="Times New Roman" w:eastAsia="Times New Roman" w:hAnsi="Times New Roman" w:cs="Times New Roman"/>
          <w:sz w:val="24"/>
          <w:szCs w:val="24"/>
          <w:lang w:eastAsia="ru-RU"/>
        </w:rPr>
        <w:t>следующим требованиям</w:t>
      </w:r>
      <w:r w:rsidR="00750740" w:rsidRPr="00750740">
        <w:rPr>
          <w:rFonts w:ascii="Times New Roman" w:eastAsia="Times New Roman" w:hAnsi="Times New Roman" w:cs="Times New Roman"/>
          <w:sz w:val="24"/>
          <w:szCs w:val="24"/>
          <w:lang w:eastAsia="ru-RU"/>
        </w:rPr>
        <w:t>:</w:t>
      </w:r>
    </w:p>
    <w:p w14:paraId="025D3F74" w14:textId="5431421B" w:rsidR="00750740" w:rsidRPr="00750740" w:rsidRDefault="00750740" w:rsidP="00750740">
      <w:pPr>
        <w:spacing w:line="240" w:lineRule="auto"/>
        <w:rPr>
          <w:rFonts w:ascii="Times New Roman" w:eastAsia="Times New Roman" w:hAnsi="Times New Roman" w:cs="Times New Roman"/>
          <w:sz w:val="24"/>
          <w:szCs w:val="24"/>
          <w:lang w:eastAsia="ru-RU"/>
        </w:rPr>
      </w:pPr>
      <w:bookmarkStart w:id="16" w:name="_Hlk141711222"/>
      <w:r w:rsidRPr="00750740">
        <w:rPr>
          <w:rFonts w:ascii="Times New Roman" w:eastAsia="Times New Roman" w:hAnsi="Times New Roman" w:cs="Times New Roman"/>
          <w:sz w:val="24"/>
          <w:szCs w:val="24"/>
          <w:lang w:eastAsia="ru-RU"/>
        </w:rPr>
        <w:t xml:space="preserve">          - не явля</w:t>
      </w:r>
      <w:r w:rsidR="006E4285">
        <w:rPr>
          <w:rFonts w:ascii="Times New Roman" w:eastAsia="Times New Roman" w:hAnsi="Times New Roman" w:cs="Times New Roman"/>
          <w:sz w:val="24"/>
          <w:szCs w:val="24"/>
          <w:lang w:eastAsia="ru-RU"/>
        </w:rPr>
        <w:t>ться</w:t>
      </w:r>
      <w:r w:rsidRPr="00750740">
        <w:rPr>
          <w:rFonts w:ascii="Times New Roman" w:eastAsia="Times New Roman" w:hAnsi="Times New Roman" w:cs="Times New Roman"/>
          <w:sz w:val="24"/>
          <w:szCs w:val="24"/>
          <w:lang w:eastAsia="ru-RU"/>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14:paraId="4E57FBC3" w14:textId="6588CB68" w:rsidR="00750740" w:rsidRPr="00750740" w:rsidRDefault="00750740" w:rsidP="00750740">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получа</w:t>
      </w:r>
      <w:r w:rsidR="006E4285">
        <w:rPr>
          <w:rFonts w:ascii="Times New Roman" w:eastAsia="Times New Roman" w:hAnsi="Times New Roman" w:cs="Times New Roman"/>
          <w:sz w:val="24"/>
          <w:szCs w:val="24"/>
          <w:lang w:eastAsia="ru-RU"/>
        </w:rPr>
        <w:t>ть</w:t>
      </w:r>
      <w:r w:rsidRPr="00750740">
        <w:rPr>
          <w:rFonts w:ascii="Times New Roman" w:eastAsia="Times New Roman" w:hAnsi="Times New Roman" w:cs="Times New Roman"/>
          <w:sz w:val="24"/>
          <w:szCs w:val="24"/>
          <w:lang w:eastAsia="ru-RU"/>
        </w:rPr>
        <w:t xml:space="preserve"> средства субсидии на аналогичные цели</w:t>
      </w:r>
      <w:r w:rsidR="0034102B">
        <w:rPr>
          <w:rFonts w:ascii="Times New Roman" w:eastAsia="Times New Roman" w:hAnsi="Times New Roman" w:cs="Times New Roman"/>
          <w:sz w:val="24"/>
          <w:szCs w:val="24"/>
          <w:lang w:eastAsia="ru-RU"/>
        </w:rPr>
        <w:t xml:space="preserve">, установленные разделами </w:t>
      </w:r>
      <w:r w:rsidR="0034102B">
        <w:rPr>
          <w:rFonts w:ascii="Times New Roman" w:eastAsia="Times New Roman" w:hAnsi="Times New Roman" w:cs="Times New Roman"/>
          <w:sz w:val="24"/>
          <w:szCs w:val="24"/>
          <w:lang w:val="en-US" w:eastAsia="ru-RU"/>
        </w:rPr>
        <w:t>II</w:t>
      </w:r>
      <w:r w:rsidR="0034102B" w:rsidRPr="0034102B">
        <w:rPr>
          <w:rFonts w:ascii="Times New Roman" w:eastAsia="Times New Roman" w:hAnsi="Times New Roman" w:cs="Times New Roman"/>
          <w:sz w:val="24"/>
          <w:szCs w:val="24"/>
          <w:lang w:eastAsia="ru-RU"/>
        </w:rPr>
        <w:t>-</w:t>
      </w:r>
      <w:r w:rsidR="0034102B">
        <w:rPr>
          <w:rFonts w:ascii="Times New Roman" w:eastAsia="Times New Roman" w:hAnsi="Times New Roman" w:cs="Times New Roman"/>
          <w:sz w:val="24"/>
          <w:szCs w:val="24"/>
          <w:lang w:val="en-US" w:eastAsia="ru-RU"/>
        </w:rPr>
        <w:t>IV</w:t>
      </w:r>
      <w:r w:rsidR="0034102B" w:rsidRPr="0034102B">
        <w:rPr>
          <w:rFonts w:ascii="Times New Roman" w:eastAsia="Times New Roman" w:hAnsi="Times New Roman" w:cs="Times New Roman"/>
          <w:sz w:val="24"/>
          <w:szCs w:val="24"/>
          <w:lang w:eastAsia="ru-RU"/>
        </w:rPr>
        <w:t xml:space="preserve"> </w:t>
      </w:r>
      <w:r w:rsidR="0034102B">
        <w:rPr>
          <w:rFonts w:ascii="Times New Roman" w:eastAsia="Times New Roman" w:hAnsi="Times New Roman" w:cs="Times New Roman"/>
          <w:sz w:val="24"/>
          <w:szCs w:val="24"/>
          <w:lang w:eastAsia="ru-RU"/>
        </w:rPr>
        <w:t>настоящих Правил,</w:t>
      </w:r>
      <w:r w:rsidRPr="00750740">
        <w:rPr>
          <w:rFonts w:ascii="Times New Roman" w:eastAsia="Times New Roman" w:hAnsi="Times New Roman" w:cs="Times New Roman"/>
          <w:sz w:val="24"/>
          <w:szCs w:val="24"/>
          <w:lang w:eastAsia="ru-RU"/>
        </w:rPr>
        <w:t xml:space="preserve"> из местного бюджета в соответствии с иными нормативными правовыми актами </w:t>
      </w:r>
      <w:bookmarkStart w:id="17" w:name="_Hlk138345436"/>
      <w:r w:rsidRPr="00750740">
        <w:rPr>
          <w:rFonts w:ascii="Times New Roman" w:eastAsia="Times New Roman" w:hAnsi="Times New Roman" w:cs="Times New Roman"/>
          <w:sz w:val="24"/>
          <w:szCs w:val="24"/>
          <w:lang w:eastAsia="ru-RU"/>
        </w:rPr>
        <w:t>и муниципальными нормативными актами</w:t>
      </w:r>
      <w:bookmarkEnd w:id="17"/>
      <w:r w:rsidRPr="00750740">
        <w:rPr>
          <w:rFonts w:ascii="Times New Roman" w:eastAsia="Times New Roman" w:hAnsi="Times New Roman" w:cs="Times New Roman"/>
          <w:sz w:val="24"/>
          <w:szCs w:val="24"/>
          <w:lang w:eastAsia="ru-RU"/>
        </w:rPr>
        <w:t xml:space="preserve">; </w:t>
      </w:r>
    </w:p>
    <w:p w14:paraId="206251A5" w14:textId="10F75FE7" w:rsidR="00750740" w:rsidRPr="00750740" w:rsidRDefault="00750740" w:rsidP="00750740">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име</w:t>
      </w:r>
      <w:r w:rsidR="006E4285">
        <w:rPr>
          <w:rFonts w:ascii="Times New Roman" w:eastAsia="Times New Roman" w:hAnsi="Times New Roman" w:cs="Times New Roman"/>
          <w:sz w:val="24"/>
          <w:szCs w:val="24"/>
          <w:lang w:eastAsia="ru-RU"/>
        </w:rPr>
        <w:t>ть</w:t>
      </w:r>
      <w:r w:rsidRPr="00750740">
        <w:rPr>
          <w:rFonts w:ascii="Times New Roman" w:eastAsia="Times New Roman" w:hAnsi="Times New Roman" w:cs="Times New Roman"/>
          <w:sz w:val="24"/>
          <w:szCs w:val="24"/>
          <w:lang w:eastAsia="ru-RU"/>
        </w:rPr>
        <w:t xml:space="preserve">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76E2DD56" w14:textId="4A4079B3" w:rsidR="00750740" w:rsidRPr="00750740" w:rsidRDefault="00750740" w:rsidP="00750740">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соблюда</w:t>
      </w:r>
      <w:r w:rsidR="006E4285">
        <w:rPr>
          <w:rFonts w:ascii="Times New Roman" w:eastAsia="Times New Roman" w:hAnsi="Times New Roman" w:cs="Times New Roman"/>
          <w:sz w:val="24"/>
          <w:szCs w:val="24"/>
          <w:lang w:eastAsia="ru-RU"/>
        </w:rPr>
        <w:t>ть</w:t>
      </w:r>
      <w:r w:rsidRPr="00750740">
        <w:rPr>
          <w:rFonts w:ascii="Times New Roman" w:eastAsia="Times New Roman" w:hAnsi="Times New Roman" w:cs="Times New Roman"/>
          <w:sz w:val="24"/>
          <w:szCs w:val="24"/>
          <w:lang w:eastAsia="ru-RU"/>
        </w:rPr>
        <w:t xml:space="preserve"> запрет на совершение сделок между заявителем и его родственниками (супругами, родителями (в том числе усыновителями), детьми (в том числе усыновленными), полнородными и неполнородными братьями и сестрами)</w:t>
      </w:r>
      <w:bookmarkEnd w:id="15"/>
      <w:r w:rsidRPr="00750740">
        <w:rPr>
          <w:rFonts w:ascii="Times New Roman" w:eastAsia="Times New Roman" w:hAnsi="Times New Roman" w:cs="Times New Roman"/>
          <w:sz w:val="24"/>
          <w:szCs w:val="24"/>
          <w:lang w:eastAsia="ru-RU"/>
        </w:rPr>
        <w:t>;</w:t>
      </w:r>
    </w:p>
    <w:p w14:paraId="7852277F" w14:textId="56745A2D" w:rsidR="00750740" w:rsidRPr="00750740" w:rsidRDefault="00750740" w:rsidP="00750740">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наход</w:t>
      </w:r>
      <w:r w:rsidR="006E4285">
        <w:rPr>
          <w:rFonts w:ascii="Times New Roman" w:eastAsia="Times New Roman" w:hAnsi="Times New Roman" w:cs="Times New Roman"/>
          <w:sz w:val="24"/>
          <w:szCs w:val="24"/>
          <w:lang w:eastAsia="ru-RU"/>
        </w:rPr>
        <w:t>иться</w:t>
      </w:r>
      <w:r w:rsidRPr="00750740">
        <w:rPr>
          <w:rFonts w:ascii="Times New Roman" w:eastAsia="Times New Roman" w:hAnsi="Times New Roman" w:cs="Times New Roman"/>
          <w:sz w:val="24"/>
          <w:szCs w:val="24"/>
          <w:lang w:eastAsia="ru-RU"/>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02C22BB3" w14:textId="28790E01" w:rsidR="00750740" w:rsidRPr="00750740" w:rsidRDefault="00750740" w:rsidP="00750740">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w:t>
      </w:r>
      <w:bookmarkStart w:id="18" w:name="_Hlk141527807"/>
      <w:r w:rsidRPr="00750740">
        <w:rPr>
          <w:rFonts w:ascii="Times New Roman" w:eastAsia="Times New Roman" w:hAnsi="Times New Roman" w:cs="Times New Roman"/>
          <w:sz w:val="24"/>
          <w:szCs w:val="24"/>
          <w:lang w:eastAsia="ru-RU"/>
        </w:rPr>
        <w:t>- не име</w:t>
      </w:r>
      <w:r w:rsidR="006E4285">
        <w:rPr>
          <w:rFonts w:ascii="Times New Roman" w:eastAsia="Times New Roman" w:hAnsi="Times New Roman" w:cs="Times New Roman"/>
          <w:sz w:val="24"/>
          <w:szCs w:val="24"/>
          <w:lang w:eastAsia="ru-RU"/>
        </w:rPr>
        <w:t>ть</w:t>
      </w:r>
      <w:r w:rsidRPr="00750740">
        <w:rPr>
          <w:rFonts w:ascii="Times New Roman" w:eastAsia="Times New Roman" w:hAnsi="Times New Roman" w:cs="Times New Roman"/>
          <w:sz w:val="24"/>
          <w:szCs w:val="24"/>
          <w:lang w:eastAsia="ru-RU"/>
        </w:rPr>
        <w:t xml:space="preserve"> просроченную задолженность по возврату в местный бюджет, </w:t>
      </w:r>
      <w:bookmarkStart w:id="19" w:name="_Hlk141527891"/>
      <w:r w:rsidRPr="00750740">
        <w:rPr>
          <w:rFonts w:ascii="Times New Roman" w:eastAsia="Times New Roman" w:hAnsi="Times New Roman" w:cs="Times New Roman"/>
          <w:sz w:val="24"/>
          <w:szCs w:val="24"/>
          <w:lang w:eastAsia="ru-RU"/>
        </w:rPr>
        <w:t xml:space="preserve">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w:t>
      </w:r>
      <w:r w:rsidRPr="00750740">
        <w:rPr>
          <w:rFonts w:ascii="Times New Roman" w:eastAsia="Times New Roman" w:hAnsi="Times New Roman" w:cs="Times New Roman"/>
          <w:sz w:val="24"/>
          <w:szCs w:val="24"/>
          <w:lang w:eastAsia="ru-RU"/>
        </w:rPr>
        <w:lastRenderedPageBreak/>
        <w:t>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bookmarkEnd w:id="18"/>
      <w:bookmarkEnd w:id="19"/>
    </w:p>
    <w:p w14:paraId="6E132F8A" w14:textId="73089C43" w:rsidR="00750740" w:rsidRPr="00750740" w:rsidRDefault="00750740" w:rsidP="00750740">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наход</w:t>
      </w:r>
      <w:r w:rsidR="006E4285">
        <w:rPr>
          <w:rFonts w:ascii="Times New Roman" w:eastAsia="Times New Roman" w:hAnsi="Times New Roman" w:cs="Times New Roman"/>
          <w:sz w:val="24"/>
          <w:szCs w:val="24"/>
          <w:lang w:eastAsia="ru-RU"/>
        </w:rPr>
        <w:t>иться</w:t>
      </w:r>
      <w:r w:rsidRPr="00750740">
        <w:rPr>
          <w:rFonts w:ascii="Times New Roman" w:eastAsia="Times New Roman" w:hAnsi="Times New Roman" w:cs="Times New Roman"/>
          <w:sz w:val="24"/>
          <w:szCs w:val="24"/>
          <w:lang w:eastAsia="ru-RU"/>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bookmarkEnd w:id="16"/>
    <w:p w14:paraId="51015558" w14:textId="7113C635" w:rsidR="005B230D" w:rsidRPr="005B230D" w:rsidRDefault="005B230D" w:rsidP="00750740">
      <w:pPr>
        <w:spacing w:line="240" w:lineRule="auto"/>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            1.</w:t>
      </w:r>
      <w:r w:rsidR="007A47EC">
        <w:rPr>
          <w:rFonts w:ascii="Times New Roman" w:eastAsia="Arial" w:hAnsi="Times New Roman" w:cs="Times New Roman"/>
          <w:sz w:val="24"/>
          <w:szCs w:val="24"/>
          <w:lang w:eastAsia="ar-SA"/>
        </w:rPr>
        <w:t>10</w:t>
      </w:r>
      <w:r w:rsidRPr="005B230D">
        <w:rPr>
          <w:rFonts w:ascii="Times New Roman" w:eastAsia="Arial" w:hAnsi="Times New Roman" w:cs="Times New Roman"/>
          <w:sz w:val="24"/>
          <w:szCs w:val="24"/>
          <w:lang w:eastAsia="ar-SA"/>
        </w:rPr>
        <w:t>. Извещение</w:t>
      </w:r>
      <w:r w:rsidR="0003227F">
        <w:rPr>
          <w:rFonts w:ascii="Times New Roman" w:eastAsia="Arial" w:hAnsi="Times New Roman" w:cs="Times New Roman"/>
          <w:sz w:val="24"/>
          <w:szCs w:val="24"/>
          <w:lang w:eastAsia="ar-SA"/>
        </w:rPr>
        <w:t xml:space="preserve"> о проведении отбора</w:t>
      </w:r>
      <w:r w:rsidRPr="005B230D">
        <w:rPr>
          <w:rFonts w:ascii="Times New Roman" w:eastAsia="Arial" w:hAnsi="Times New Roman" w:cs="Times New Roman"/>
          <w:sz w:val="24"/>
          <w:szCs w:val="24"/>
          <w:lang w:eastAsia="ar-SA"/>
        </w:rPr>
        <w:t xml:space="preserve"> должно содержать:</w:t>
      </w:r>
    </w:p>
    <w:p w14:paraId="3B33E15E"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bookmarkStart w:id="20" w:name="_Hlk139294185"/>
      <w:r w:rsidRPr="005B230D">
        <w:rPr>
          <w:rFonts w:ascii="Times New Roman" w:eastAsia="Times New Roman" w:hAnsi="Times New Roman" w:cs="Times New Roman"/>
          <w:sz w:val="24"/>
          <w:szCs w:val="24"/>
          <w:lang w:eastAsia="ar-SA"/>
        </w:rPr>
        <w:t xml:space="preserve">   а) </w:t>
      </w:r>
      <w:r w:rsidRPr="005B230D">
        <w:rPr>
          <w:rFonts w:ascii="Times New Roman" w:eastAsia="Times New Roman" w:hAnsi="Times New Roman" w:cs="Times New Roman"/>
          <w:sz w:val="24"/>
          <w:szCs w:val="24"/>
          <w:lang w:eastAsia="ru-RU"/>
        </w:rPr>
        <w:t xml:space="preserve">сроки проведения отбора, дата начала подачи или окончания приема предложений, которая не может быть ранее 30-го календарного дня, следующего за днем размещения извещения, - в случае проведения отбора в форме конкурса и 10-го календарного дня, следующего за днем размещения извещения, - в случае проведения отбора в форме запроса предложений; </w:t>
      </w:r>
    </w:p>
    <w:p w14:paraId="5059A92A"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б) наименование, место нахождения, почтовый адрес, адрес электронной почты администрации;</w:t>
      </w:r>
    </w:p>
    <w:p w14:paraId="1ABB9E2E"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в) результат предоставления субсидии (субсидий);</w:t>
      </w:r>
    </w:p>
    <w:p w14:paraId="2AB01019"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3F664A33"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д)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14:paraId="52396C6E"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е) порядок подачи заявлений и требований, предъявляемых к их форме и содержанию;</w:t>
      </w:r>
    </w:p>
    <w:p w14:paraId="00019301" w14:textId="7E908E91"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ж) порядок отзыва заявлений, порядок их возврата, определяющий</w:t>
      </w:r>
      <w:r w:rsidR="0003227F">
        <w:rPr>
          <w:rFonts w:ascii="Times New Roman" w:eastAsia="Arial" w:hAnsi="Times New Roman" w:cs="Times New Roman"/>
          <w:sz w:val="24"/>
          <w:szCs w:val="24"/>
          <w:lang w:eastAsia="ar-SA"/>
        </w:rPr>
        <w:t>,</w:t>
      </w:r>
      <w:r w:rsidRPr="005B230D">
        <w:rPr>
          <w:rFonts w:ascii="Times New Roman" w:eastAsia="Arial" w:hAnsi="Times New Roman" w:cs="Times New Roman"/>
          <w:sz w:val="24"/>
          <w:szCs w:val="24"/>
          <w:lang w:eastAsia="ar-SA"/>
        </w:rPr>
        <w:t xml:space="preserve"> в том числе</w:t>
      </w:r>
      <w:r w:rsidR="0003227F">
        <w:rPr>
          <w:rFonts w:ascii="Times New Roman" w:eastAsia="Arial" w:hAnsi="Times New Roman" w:cs="Times New Roman"/>
          <w:sz w:val="24"/>
          <w:szCs w:val="24"/>
          <w:lang w:eastAsia="ar-SA"/>
        </w:rPr>
        <w:t>,</w:t>
      </w:r>
      <w:r w:rsidRPr="005B230D">
        <w:rPr>
          <w:rFonts w:ascii="Times New Roman" w:eastAsia="Arial" w:hAnsi="Times New Roman" w:cs="Times New Roman"/>
          <w:sz w:val="24"/>
          <w:szCs w:val="24"/>
          <w:lang w:eastAsia="ar-SA"/>
        </w:rPr>
        <w:t xml:space="preserve"> основания для возврата заявлений, а также порядок внесения изменений в предложения сельскохозяйственными товаропроизводителями;</w:t>
      </w:r>
    </w:p>
    <w:p w14:paraId="57713513"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з) правила рассмотрения и оценки заявлений сельскохозяйственных товаропроизводителей;</w:t>
      </w:r>
    </w:p>
    <w:p w14:paraId="2D0DFE16"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14:paraId="0CD94DB7"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к) срок, в течение которого сельскохозяйственные товаропроизводители - победители отбора должны подписать соглашение (соглашения);</w:t>
      </w:r>
    </w:p>
    <w:p w14:paraId="0787100B"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л) условия признания сельскохозяйственных товаропроизводителей уклонившимися от заключения соглашения (соглашений);</w:t>
      </w:r>
    </w:p>
    <w:p w14:paraId="637F3010"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м) дату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bookmarkEnd w:id="20"/>
    <w:p w14:paraId="2163CD40" w14:textId="4FCBA237" w:rsid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ar-SA"/>
        </w:rPr>
        <w:t xml:space="preserve"> 1.1</w:t>
      </w:r>
      <w:r w:rsidR="007A47EC">
        <w:rPr>
          <w:rFonts w:ascii="Times New Roman" w:eastAsia="Times New Roman" w:hAnsi="Times New Roman" w:cs="Times New Roman"/>
          <w:sz w:val="24"/>
          <w:szCs w:val="24"/>
          <w:lang w:eastAsia="ar-SA"/>
        </w:rPr>
        <w:t>1</w:t>
      </w:r>
      <w:r w:rsidRPr="005B230D">
        <w:rPr>
          <w:rFonts w:ascii="Times New Roman" w:eastAsia="Times New Roman" w:hAnsi="Times New Roman" w:cs="Times New Roman"/>
          <w:sz w:val="24"/>
          <w:szCs w:val="24"/>
          <w:lang w:eastAsia="ar-SA"/>
        </w:rPr>
        <w:t xml:space="preserve">. </w:t>
      </w:r>
      <w:r w:rsidRPr="005B230D">
        <w:rPr>
          <w:rFonts w:ascii="Times New Roman" w:eastAsia="Times New Roman" w:hAnsi="Times New Roman" w:cs="Times New Roman"/>
          <w:sz w:val="24"/>
          <w:szCs w:val="24"/>
          <w:lang w:eastAsia="ru-RU"/>
        </w:rPr>
        <w:t xml:space="preserve">Извещение, предусмотренное пунктом </w:t>
      </w:r>
      <w:hyperlink r:id="rId10" w:history="1">
        <w:r w:rsidR="007A47EC">
          <w:rPr>
            <w:rFonts w:ascii="Times New Roman" w:eastAsia="Times New Roman" w:hAnsi="Times New Roman" w:cs="Times New Roman"/>
            <w:sz w:val="24"/>
            <w:szCs w:val="24"/>
            <w:lang w:eastAsia="ru-RU"/>
          </w:rPr>
          <w:t>1.10</w:t>
        </w:r>
      </w:hyperlink>
      <w:r w:rsidRPr="005B230D">
        <w:rPr>
          <w:rFonts w:ascii="Times New Roman" w:eastAsia="Times New Roman" w:hAnsi="Times New Roman" w:cs="Times New Roman"/>
          <w:sz w:val="24"/>
          <w:szCs w:val="24"/>
          <w:lang w:eastAsia="ru-RU"/>
        </w:rPr>
        <w:t xml:space="preserve"> настоящих Правил, и информация, предусмотренная </w:t>
      </w:r>
      <w:hyperlink r:id="rId11" w:history="1">
        <w:r w:rsidRPr="005B230D">
          <w:rPr>
            <w:rFonts w:ascii="Times New Roman" w:eastAsia="Times New Roman" w:hAnsi="Times New Roman" w:cs="Times New Roman"/>
            <w:sz w:val="24"/>
            <w:szCs w:val="24"/>
            <w:lang w:eastAsia="ru-RU"/>
          </w:rPr>
          <w:t xml:space="preserve">подпунктом 4 пункта </w:t>
        </w:r>
      </w:hyperlink>
      <w:r w:rsidRPr="005B230D">
        <w:rPr>
          <w:rFonts w:ascii="Times New Roman" w:eastAsia="Times New Roman" w:hAnsi="Times New Roman" w:cs="Times New Roman"/>
          <w:sz w:val="24"/>
          <w:szCs w:val="24"/>
          <w:lang w:eastAsia="ru-RU"/>
        </w:rPr>
        <w:t xml:space="preserve">1.6 настоящих Правил, </w:t>
      </w:r>
      <w:bookmarkStart w:id="21" w:name="_Hlk138347643"/>
      <w:r w:rsidRPr="005B230D">
        <w:rPr>
          <w:rFonts w:ascii="Times New Roman" w:eastAsia="Times New Roman" w:hAnsi="Times New Roman" w:cs="Times New Roman"/>
          <w:sz w:val="24"/>
          <w:szCs w:val="24"/>
          <w:lang w:eastAsia="ru-RU"/>
        </w:rPr>
        <w:t xml:space="preserve">размещаются на </w:t>
      </w:r>
      <w:r w:rsidRPr="005B230D">
        <w:rPr>
          <w:rFonts w:ascii="Times New Roman" w:eastAsia="Times New Roman" w:hAnsi="Times New Roman" w:cs="Times New Roman"/>
          <w:sz w:val="24"/>
          <w:szCs w:val="24"/>
          <w:lang w:eastAsia="ar-SA"/>
        </w:rPr>
        <w:t>официальном сайте администрации в информационно-телекоммуникационной сети "Интернет".</w:t>
      </w:r>
      <w:bookmarkEnd w:id="21"/>
      <w:r w:rsidRPr="005B230D">
        <w:rPr>
          <w:rFonts w:ascii="Times New Roman" w:eastAsia="Times New Roman" w:hAnsi="Times New Roman" w:cs="Times New Roman"/>
          <w:sz w:val="24"/>
          <w:szCs w:val="24"/>
          <w:lang w:eastAsia="ru-RU"/>
        </w:rPr>
        <w:t xml:space="preserve"> </w:t>
      </w:r>
    </w:p>
    <w:p w14:paraId="402071DE" w14:textId="31AEF0E3" w:rsidR="0034102B" w:rsidRPr="0034102B" w:rsidRDefault="0034102B" w:rsidP="0034102B">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Pr="0034102B">
        <w:rPr>
          <w:rFonts w:ascii="Times New Roman" w:eastAsia="Times New Roman" w:hAnsi="Times New Roman" w:cs="Times New Roman"/>
          <w:sz w:val="24"/>
          <w:szCs w:val="24"/>
          <w:lang w:eastAsia="ru-RU"/>
        </w:rPr>
        <w:t>. Для участия в отборе заявитель представляет следующие документы:</w:t>
      </w:r>
    </w:p>
    <w:p w14:paraId="37BD221F" w14:textId="26815BD5" w:rsidR="0034102B" w:rsidRPr="0034102B" w:rsidRDefault="0034102B" w:rsidP="0034102B">
      <w:pPr>
        <w:spacing w:line="240" w:lineRule="auto"/>
        <w:ind w:firstLine="540"/>
        <w:rPr>
          <w:rFonts w:ascii="Times New Roman" w:eastAsia="Times New Roman" w:hAnsi="Times New Roman" w:cs="Times New Roman"/>
          <w:sz w:val="24"/>
          <w:szCs w:val="24"/>
          <w:lang w:eastAsia="ru-RU"/>
        </w:rPr>
      </w:pPr>
      <w:r w:rsidRPr="0034102B">
        <w:rPr>
          <w:rFonts w:ascii="Times New Roman" w:eastAsia="Times New Roman" w:hAnsi="Times New Roman" w:cs="Times New Roman"/>
          <w:sz w:val="24"/>
          <w:szCs w:val="24"/>
          <w:lang w:eastAsia="ru-RU"/>
        </w:rPr>
        <w:t xml:space="preserve">1) заявление и подтверждающие документы на участие в </w:t>
      </w:r>
      <w:proofErr w:type="gramStart"/>
      <w:r w:rsidRPr="0034102B">
        <w:rPr>
          <w:rFonts w:ascii="Times New Roman" w:eastAsia="Times New Roman" w:hAnsi="Times New Roman" w:cs="Times New Roman"/>
          <w:sz w:val="24"/>
          <w:szCs w:val="24"/>
          <w:lang w:eastAsia="ru-RU"/>
        </w:rPr>
        <w:t>отборе ;</w:t>
      </w:r>
      <w:proofErr w:type="gramEnd"/>
    </w:p>
    <w:p w14:paraId="6DD2DC3F" w14:textId="77777777" w:rsidR="0034102B" w:rsidRPr="0034102B" w:rsidRDefault="0034102B" w:rsidP="0034102B">
      <w:pPr>
        <w:spacing w:line="240" w:lineRule="auto"/>
        <w:ind w:firstLine="540"/>
        <w:rPr>
          <w:rFonts w:ascii="Times New Roman" w:eastAsia="Times New Roman" w:hAnsi="Times New Roman" w:cs="Times New Roman"/>
          <w:sz w:val="24"/>
          <w:szCs w:val="24"/>
          <w:lang w:eastAsia="ru-RU"/>
        </w:rPr>
      </w:pPr>
      <w:r w:rsidRPr="0034102B">
        <w:rPr>
          <w:rFonts w:ascii="Times New Roman" w:eastAsia="Times New Roman" w:hAnsi="Times New Roman" w:cs="Times New Roman"/>
          <w:sz w:val="24"/>
          <w:szCs w:val="24"/>
          <w:lang w:eastAsia="ru-RU"/>
        </w:rPr>
        <w:t xml:space="preserve">2) согласие на публикацию (размещение) в информационно-телекоммуникационной сети «Интернет» о подаваемом заявлении, иной информации, связанной с соответствующим отбором. </w:t>
      </w:r>
    </w:p>
    <w:p w14:paraId="4D5846AF" w14:textId="129264A2" w:rsidR="0034102B" w:rsidRPr="00C23BCE" w:rsidRDefault="00DC25D4" w:rsidP="0034102B">
      <w:pPr>
        <w:spacing w:line="240" w:lineRule="auto"/>
        <w:ind w:firstLine="540"/>
        <w:rPr>
          <w:rFonts w:ascii="Times New Roman" w:eastAsia="Times New Roman" w:hAnsi="Times New Roman" w:cs="Times New Roman"/>
          <w:sz w:val="24"/>
          <w:szCs w:val="24"/>
          <w:lang w:eastAsia="ru-RU"/>
        </w:rPr>
      </w:pPr>
      <w:r w:rsidRPr="00C23BCE">
        <w:rPr>
          <w:rFonts w:ascii="Times New Roman" w:eastAsia="Times New Roman" w:hAnsi="Times New Roman" w:cs="Times New Roman"/>
          <w:sz w:val="24"/>
          <w:szCs w:val="24"/>
          <w:lang w:eastAsia="ru-RU"/>
        </w:rPr>
        <w:t>1.1</w:t>
      </w:r>
      <w:r w:rsidR="0034102B" w:rsidRPr="00C23BCE">
        <w:rPr>
          <w:rFonts w:ascii="Times New Roman" w:eastAsia="Times New Roman" w:hAnsi="Times New Roman" w:cs="Times New Roman"/>
          <w:sz w:val="24"/>
          <w:szCs w:val="24"/>
          <w:lang w:eastAsia="ru-RU"/>
        </w:rPr>
        <w:t>3. Участник отбора подает заявление</w:t>
      </w:r>
      <w:r w:rsidR="000217FF">
        <w:rPr>
          <w:rFonts w:ascii="Times New Roman" w:eastAsia="Times New Roman" w:hAnsi="Times New Roman" w:cs="Times New Roman"/>
          <w:sz w:val="24"/>
          <w:szCs w:val="24"/>
          <w:lang w:eastAsia="ru-RU"/>
        </w:rPr>
        <w:t xml:space="preserve"> по форме</w:t>
      </w:r>
      <w:r w:rsidR="0034102B" w:rsidRPr="00C23BCE">
        <w:rPr>
          <w:rFonts w:ascii="Times New Roman" w:eastAsia="Times New Roman" w:hAnsi="Times New Roman" w:cs="Times New Roman"/>
          <w:sz w:val="24"/>
          <w:szCs w:val="24"/>
          <w:lang w:eastAsia="ru-RU"/>
        </w:rPr>
        <w:t xml:space="preserve"> </w:t>
      </w:r>
      <w:r w:rsidR="007C590D" w:rsidRPr="00C23BCE">
        <w:rPr>
          <w:rFonts w:ascii="Times New Roman" w:eastAsia="Times New Roman" w:hAnsi="Times New Roman" w:cs="Times New Roman"/>
          <w:sz w:val="24"/>
          <w:szCs w:val="24"/>
          <w:lang w:eastAsia="ru-RU"/>
        </w:rPr>
        <w:t>в соответствии с приложением 1 к настоящим Правилам</w:t>
      </w:r>
      <w:r w:rsidR="0034102B" w:rsidRPr="00C23BCE">
        <w:rPr>
          <w:rFonts w:ascii="Times New Roman" w:eastAsia="Times New Roman" w:hAnsi="Times New Roman" w:cs="Times New Roman"/>
          <w:sz w:val="24"/>
          <w:szCs w:val="24"/>
          <w:lang w:eastAsia="ru-RU"/>
        </w:rPr>
        <w:t>. В заявлении указывается перечень прилагаемых документов.</w:t>
      </w:r>
    </w:p>
    <w:p w14:paraId="4E9C93B2" w14:textId="0D0D6990" w:rsidR="0034102B" w:rsidRPr="0034102B" w:rsidRDefault="00DC25D4" w:rsidP="0034102B">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1.14.</w:t>
      </w:r>
      <w:r w:rsidR="0034102B" w:rsidRPr="0034102B">
        <w:rPr>
          <w:rFonts w:ascii="Times New Roman" w:eastAsia="Times New Roman" w:hAnsi="Times New Roman" w:cs="Times New Roman"/>
          <w:sz w:val="24"/>
          <w:szCs w:val="24"/>
          <w:lang w:eastAsia="ru-RU"/>
        </w:rPr>
        <w:t xml:space="preserve"> Участник отбора несет ответственность за достоверность представленных им сведений</w:t>
      </w:r>
      <w:r w:rsidR="00C23BCE">
        <w:rPr>
          <w:rFonts w:ascii="Times New Roman" w:eastAsia="Times New Roman" w:hAnsi="Times New Roman" w:cs="Times New Roman"/>
          <w:sz w:val="24"/>
          <w:szCs w:val="24"/>
          <w:lang w:eastAsia="ru-RU"/>
        </w:rPr>
        <w:t xml:space="preserve"> </w:t>
      </w:r>
      <w:r w:rsidR="0034102B" w:rsidRPr="0034102B">
        <w:rPr>
          <w:rFonts w:ascii="Times New Roman" w:eastAsia="Times New Roman" w:hAnsi="Times New Roman" w:cs="Times New Roman"/>
          <w:sz w:val="24"/>
          <w:szCs w:val="24"/>
          <w:lang w:eastAsia="ru-RU"/>
        </w:rPr>
        <w:t xml:space="preserve">и документов в соответствии </w:t>
      </w:r>
      <w:r w:rsidR="0034102B" w:rsidRPr="0034102B">
        <w:rPr>
          <w:rFonts w:ascii="Times New Roman" w:eastAsia="Times New Roman" w:hAnsi="Times New Roman" w:cs="Times New Roman"/>
          <w:sz w:val="24"/>
          <w:szCs w:val="24"/>
          <w:lang w:eastAsia="ru-RU"/>
        </w:rPr>
        <w:br/>
        <w:t>с законодательством Российской Федерации.</w:t>
      </w:r>
    </w:p>
    <w:p w14:paraId="5D3819F5" w14:textId="39E6E81A" w:rsidR="00DC25D4" w:rsidRDefault="00DC25D4" w:rsidP="00DC25D4">
      <w:pPr>
        <w:spacing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1.15.</w:t>
      </w:r>
      <w:r w:rsidRPr="00DC25D4">
        <w:rPr>
          <w:rFonts w:ascii="Times New Roman" w:eastAsia="Times New Roman" w:hAnsi="Times New Roman" w:cs="Times New Roman"/>
          <w:iCs/>
          <w:sz w:val="24"/>
          <w:szCs w:val="24"/>
          <w:lang w:eastAsia="ru-RU"/>
        </w:rPr>
        <w:t xml:space="preserve"> </w:t>
      </w:r>
      <w:r w:rsidR="0034102B" w:rsidRPr="00DC25D4">
        <w:rPr>
          <w:rFonts w:ascii="Times New Roman" w:eastAsia="Times New Roman" w:hAnsi="Times New Roman" w:cs="Times New Roman"/>
          <w:iCs/>
          <w:sz w:val="24"/>
          <w:szCs w:val="24"/>
          <w:lang w:eastAsia="ru-RU"/>
        </w:rPr>
        <w:t>Не допускается к участию в отборе предложения, поступившие после окончания</w:t>
      </w:r>
      <w:r w:rsidRPr="00DC25D4">
        <w:rPr>
          <w:rFonts w:ascii="Times New Roman" w:eastAsia="Times New Roman" w:hAnsi="Times New Roman" w:cs="Times New Roman"/>
          <w:iCs/>
          <w:sz w:val="24"/>
          <w:szCs w:val="24"/>
          <w:lang w:eastAsia="ru-RU"/>
        </w:rPr>
        <w:t xml:space="preserve"> </w:t>
      </w:r>
      <w:r w:rsidR="0034102B" w:rsidRPr="00DC25D4">
        <w:rPr>
          <w:rFonts w:ascii="Times New Roman" w:eastAsia="Times New Roman" w:hAnsi="Times New Roman" w:cs="Times New Roman"/>
          <w:iCs/>
          <w:sz w:val="24"/>
          <w:szCs w:val="24"/>
          <w:lang w:eastAsia="ru-RU"/>
        </w:rPr>
        <w:t xml:space="preserve">срока, указанного в </w:t>
      </w:r>
      <w:r w:rsidRPr="00DC25D4">
        <w:rPr>
          <w:rFonts w:ascii="Times New Roman" w:eastAsia="Times New Roman" w:hAnsi="Times New Roman" w:cs="Times New Roman"/>
          <w:iCs/>
          <w:sz w:val="24"/>
          <w:szCs w:val="24"/>
          <w:lang w:eastAsia="ru-RU"/>
        </w:rPr>
        <w:t>извещении</w:t>
      </w:r>
      <w:r w:rsidR="0034102B" w:rsidRPr="00DC25D4">
        <w:rPr>
          <w:rFonts w:ascii="Times New Roman" w:eastAsia="Times New Roman" w:hAnsi="Times New Roman" w:cs="Times New Roman"/>
          <w:iCs/>
          <w:sz w:val="24"/>
          <w:szCs w:val="24"/>
          <w:lang w:eastAsia="ru-RU"/>
        </w:rPr>
        <w:t xml:space="preserve"> о проведении отбора.</w:t>
      </w:r>
      <w:r w:rsidR="0034102B" w:rsidRPr="00DC25D4">
        <w:rPr>
          <w:rFonts w:ascii="Times New Roman" w:eastAsia="Times New Roman" w:hAnsi="Times New Roman" w:cs="Times New Roman"/>
          <w:sz w:val="24"/>
          <w:szCs w:val="24"/>
          <w:lang w:eastAsia="ru-RU"/>
        </w:rPr>
        <w:t xml:space="preserve"> </w:t>
      </w:r>
    </w:p>
    <w:p w14:paraId="5574586C" w14:textId="4BF2BA6E" w:rsidR="0034102B" w:rsidRPr="00DC25D4" w:rsidRDefault="00DC25D4" w:rsidP="00DC25D4">
      <w:pPr>
        <w:spacing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1.16. </w:t>
      </w:r>
      <w:r w:rsidRPr="00DC25D4">
        <w:rPr>
          <w:rFonts w:ascii="Times New Roman" w:eastAsia="Times New Roman" w:hAnsi="Times New Roman" w:cs="Times New Roman"/>
          <w:iCs/>
          <w:sz w:val="24"/>
          <w:szCs w:val="24"/>
          <w:lang w:eastAsia="ru-RU"/>
        </w:rPr>
        <w:t xml:space="preserve"> </w:t>
      </w:r>
      <w:r w:rsidR="0034102B" w:rsidRPr="00DC25D4">
        <w:rPr>
          <w:rFonts w:ascii="Times New Roman" w:eastAsia="Times New Roman" w:hAnsi="Times New Roman" w:cs="Times New Roman"/>
          <w:iCs/>
          <w:sz w:val="24"/>
          <w:szCs w:val="24"/>
          <w:lang w:eastAsia="ru-RU"/>
        </w:rPr>
        <w:t xml:space="preserve">В целях рассмотрения заявления </w:t>
      </w:r>
      <w:r w:rsidRPr="00DC25D4">
        <w:rPr>
          <w:rFonts w:ascii="Times New Roman" w:eastAsia="Times New Roman" w:hAnsi="Times New Roman" w:cs="Times New Roman"/>
          <w:iCs/>
          <w:sz w:val="24"/>
          <w:szCs w:val="24"/>
          <w:lang w:eastAsia="ru-RU"/>
        </w:rPr>
        <w:t>администрация</w:t>
      </w:r>
      <w:r w:rsidR="0034102B" w:rsidRPr="00DC25D4">
        <w:rPr>
          <w:rFonts w:ascii="Times New Roman" w:eastAsia="Times New Roman" w:hAnsi="Times New Roman" w:cs="Times New Roman"/>
          <w:iCs/>
          <w:sz w:val="24"/>
          <w:szCs w:val="24"/>
          <w:lang w:eastAsia="ru-RU"/>
        </w:rPr>
        <w:t xml:space="preserve"> в срок не более 10 календарных дней, начиная со дня, следующего за днем окончания приема заявлений и документов, осуществляет: </w:t>
      </w:r>
    </w:p>
    <w:p w14:paraId="1180A8DB" w14:textId="6BF63057" w:rsidR="000954EC" w:rsidRDefault="00DC25D4" w:rsidP="00DC25D4">
      <w:pPr>
        <w:spacing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1) </w:t>
      </w:r>
      <w:r w:rsidR="0034102B" w:rsidRPr="0034102B">
        <w:rPr>
          <w:rFonts w:ascii="Times New Roman" w:eastAsia="Times New Roman" w:hAnsi="Times New Roman" w:cs="Times New Roman"/>
          <w:iCs/>
          <w:sz w:val="24"/>
          <w:szCs w:val="24"/>
          <w:lang w:eastAsia="ru-RU"/>
        </w:rPr>
        <w:t xml:space="preserve"> проверку наличия</w:t>
      </w:r>
      <w:r w:rsidR="007C590D">
        <w:rPr>
          <w:rFonts w:ascii="Times New Roman" w:eastAsia="Times New Roman" w:hAnsi="Times New Roman" w:cs="Times New Roman"/>
          <w:iCs/>
          <w:sz w:val="24"/>
          <w:szCs w:val="24"/>
          <w:lang w:eastAsia="ru-RU"/>
        </w:rPr>
        <w:t xml:space="preserve"> и соответствия</w:t>
      </w:r>
      <w:r w:rsidR="0034102B" w:rsidRPr="0034102B">
        <w:rPr>
          <w:rFonts w:ascii="Times New Roman" w:eastAsia="Times New Roman" w:hAnsi="Times New Roman" w:cs="Times New Roman"/>
          <w:iCs/>
          <w:sz w:val="24"/>
          <w:szCs w:val="24"/>
          <w:lang w:eastAsia="ru-RU"/>
        </w:rPr>
        <w:t xml:space="preserve"> документов</w:t>
      </w:r>
      <w:r w:rsidR="00860268">
        <w:rPr>
          <w:rFonts w:ascii="Times New Roman" w:eastAsia="Times New Roman" w:hAnsi="Times New Roman" w:cs="Times New Roman"/>
          <w:iCs/>
          <w:sz w:val="24"/>
          <w:szCs w:val="24"/>
          <w:lang w:eastAsia="ru-RU"/>
        </w:rPr>
        <w:t xml:space="preserve"> требованиям, установленным Правилами;</w:t>
      </w:r>
    </w:p>
    <w:p w14:paraId="74CD6162" w14:textId="602184DA" w:rsidR="0034102B" w:rsidRDefault="000954EC" w:rsidP="000954EC">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iCs/>
          <w:sz w:val="24"/>
          <w:szCs w:val="24"/>
          <w:lang w:eastAsia="ru-RU"/>
        </w:rPr>
        <w:t xml:space="preserve">         </w:t>
      </w:r>
      <w:r w:rsidR="007C590D">
        <w:rPr>
          <w:rFonts w:ascii="Times New Roman" w:eastAsia="Times New Roman" w:hAnsi="Times New Roman" w:cs="Times New Roman"/>
          <w:iCs/>
          <w:sz w:val="24"/>
          <w:szCs w:val="24"/>
          <w:lang w:eastAsia="ru-RU"/>
        </w:rPr>
        <w:t>2</w:t>
      </w:r>
      <w:r>
        <w:rPr>
          <w:rFonts w:ascii="Times New Roman" w:eastAsia="Times New Roman" w:hAnsi="Times New Roman" w:cs="Times New Roman"/>
          <w:iCs/>
          <w:sz w:val="24"/>
          <w:szCs w:val="24"/>
          <w:lang w:eastAsia="ru-RU"/>
        </w:rPr>
        <w:t>)</w:t>
      </w:r>
      <w:r w:rsidRPr="000954EC">
        <w:rPr>
          <w:rFonts w:ascii="Times New Roman" w:eastAsia="Times New Roman" w:hAnsi="Times New Roman" w:cs="Times New Roman"/>
          <w:iCs/>
          <w:sz w:val="24"/>
          <w:szCs w:val="24"/>
          <w:lang w:eastAsia="ru-RU"/>
        </w:rPr>
        <w:t xml:space="preserve"> </w:t>
      </w:r>
      <w:r w:rsidR="0034102B" w:rsidRPr="000954EC">
        <w:rPr>
          <w:rFonts w:ascii="Times New Roman" w:eastAsia="Times New Roman" w:hAnsi="Times New Roman" w:cs="Times New Roman"/>
          <w:iCs/>
          <w:sz w:val="24"/>
          <w:szCs w:val="24"/>
          <w:lang w:eastAsia="ru-RU"/>
        </w:rPr>
        <w:t xml:space="preserve">проверку соответствия участника отбора критериям </w:t>
      </w:r>
      <w:r w:rsidR="0034102B" w:rsidRPr="000954EC">
        <w:rPr>
          <w:rFonts w:ascii="Times New Roman" w:eastAsia="Times New Roman" w:hAnsi="Times New Roman" w:cs="Times New Roman"/>
          <w:bCs/>
          <w:sz w:val="24"/>
          <w:szCs w:val="24"/>
          <w:lang w:eastAsia="ru-RU"/>
        </w:rPr>
        <w:t>и требованиям к участнику</w:t>
      </w:r>
      <w:r w:rsidRPr="000954EC">
        <w:rPr>
          <w:rFonts w:ascii="Times New Roman" w:eastAsia="Times New Roman" w:hAnsi="Times New Roman" w:cs="Times New Roman"/>
          <w:bCs/>
          <w:sz w:val="24"/>
          <w:szCs w:val="24"/>
          <w:lang w:eastAsia="ru-RU"/>
        </w:rPr>
        <w:t xml:space="preserve"> </w:t>
      </w:r>
      <w:r w:rsidR="0034102B" w:rsidRPr="000954EC">
        <w:rPr>
          <w:rFonts w:ascii="Times New Roman" w:eastAsia="Times New Roman" w:hAnsi="Times New Roman" w:cs="Times New Roman"/>
          <w:bCs/>
          <w:sz w:val="24"/>
          <w:szCs w:val="24"/>
          <w:lang w:eastAsia="ru-RU"/>
        </w:rPr>
        <w:t xml:space="preserve">отбора в соответствии со статьей 3 Федерального закона </w:t>
      </w:r>
      <w:r w:rsidR="0034102B" w:rsidRPr="000954EC">
        <w:rPr>
          <w:rFonts w:ascii="Times New Roman" w:eastAsia="Times New Roman" w:hAnsi="Times New Roman" w:cs="Times New Roman"/>
          <w:bCs/>
          <w:sz w:val="24"/>
          <w:szCs w:val="24"/>
          <w:lang w:eastAsia="ru-RU"/>
        </w:rPr>
        <w:br/>
        <w:t>от 29 декабря 2006 года № 264-ФЗ «О развитии сельского хозяйства».</w:t>
      </w:r>
    </w:p>
    <w:p w14:paraId="391F1C06" w14:textId="5484CD93" w:rsidR="0023177F" w:rsidRPr="00195692" w:rsidRDefault="0023177F" w:rsidP="0023177F">
      <w:pPr>
        <w:spacing w:line="240" w:lineRule="auto"/>
        <w:ind w:firstLine="540"/>
        <w:rPr>
          <w:rFonts w:ascii="Times New Roman" w:hAnsi="Times New Roman" w:cs="Times New Roman"/>
          <w:iCs/>
          <w:sz w:val="24"/>
          <w:szCs w:val="24"/>
        </w:rPr>
      </w:pPr>
      <w:r w:rsidRPr="0023177F">
        <w:rPr>
          <w:rFonts w:ascii="Times New Roman" w:hAnsi="Times New Roman" w:cs="Times New Roman"/>
          <w:iCs/>
          <w:sz w:val="24"/>
          <w:szCs w:val="24"/>
        </w:rPr>
        <w:t>1.1</w:t>
      </w:r>
      <w:r>
        <w:rPr>
          <w:rFonts w:ascii="Times New Roman" w:hAnsi="Times New Roman" w:cs="Times New Roman"/>
          <w:iCs/>
          <w:sz w:val="24"/>
          <w:szCs w:val="24"/>
        </w:rPr>
        <w:t>7</w:t>
      </w:r>
      <w:r w:rsidRPr="0023177F">
        <w:rPr>
          <w:rFonts w:ascii="Times New Roman" w:hAnsi="Times New Roman" w:cs="Times New Roman"/>
          <w:iCs/>
          <w:sz w:val="24"/>
          <w:szCs w:val="24"/>
        </w:rPr>
        <w:t>.</w:t>
      </w:r>
      <w:r>
        <w:rPr>
          <w:rFonts w:ascii="Times New Roman" w:hAnsi="Times New Roman" w:cs="Times New Roman"/>
          <w:iCs/>
          <w:sz w:val="24"/>
          <w:szCs w:val="24"/>
        </w:rPr>
        <w:t xml:space="preserve"> У</w:t>
      </w:r>
      <w:r w:rsidRPr="00195692">
        <w:rPr>
          <w:rFonts w:ascii="Times New Roman" w:hAnsi="Times New Roman" w:cs="Times New Roman"/>
          <w:iCs/>
          <w:sz w:val="24"/>
          <w:szCs w:val="24"/>
        </w:rPr>
        <w:t xml:space="preserve">частник отбора вправе отозвать или изменить свое заявление </w:t>
      </w:r>
      <w:r w:rsidRPr="00195692">
        <w:rPr>
          <w:rFonts w:ascii="Times New Roman" w:hAnsi="Times New Roman" w:cs="Times New Roman"/>
          <w:iCs/>
          <w:sz w:val="24"/>
          <w:szCs w:val="24"/>
        </w:rPr>
        <w:br/>
        <w:t>до истечения срока подачи заявления, указанного в извещении</w:t>
      </w:r>
      <w:r>
        <w:rPr>
          <w:rFonts w:ascii="Times New Roman" w:hAnsi="Times New Roman" w:cs="Times New Roman"/>
          <w:iCs/>
          <w:sz w:val="24"/>
          <w:szCs w:val="24"/>
        </w:rPr>
        <w:t>.</w:t>
      </w:r>
    </w:p>
    <w:p w14:paraId="7982EF16"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xml:space="preserve">Отзыв заявления участника отбора осуществляется путем направления </w:t>
      </w:r>
      <w:r w:rsidRPr="00195692">
        <w:rPr>
          <w:rFonts w:ascii="Times New Roman" w:hAnsi="Times New Roman" w:cs="Times New Roman"/>
          <w:iCs/>
          <w:sz w:val="24"/>
          <w:szCs w:val="24"/>
        </w:rPr>
        <w:br/>
        <w:t xml:space="preserve">в адрес </w:t>
      </w:r>
      <w:r w:rsidRPr="0023177F">
        <w:rPr>
          <w:rFonts w:ascii="Times New Roman" w:hAnsi="Times New Roman" w:cs="Times New Roman"/>
          <w:iCs/>
          <w:sz w:val="24"/>
          <w:szCs w:val="24"/>
        </w:rPr>
        <w:t>администрации</w:t>
      </w:r>
      <w:r w:rsidRPr="00195692">
        <w:rPr>
          <w:rFonts w:ascii="Times New Roman" w:hAnsi="Times New Roman" w:cs="Times New Roman"/>
          <w:iCs/>
          <w:sz w:val="24"/>
          <w:szCs w:val="24"/>
        </w:rPr>
        <w:t xml:space="preserve"> письменного уведомления, с указанием:</w:t>
      </w:r>
    </w:p>
    <w:p w14:paraId="2F1B2830"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наименования участника отбора;</w:t>
      </w:r>
    </w:p>
    <w:p w14:paraId="3FE18364"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даты подачи заявления;</w:t>
      </w:r>
    </w:p>
    <w:p w14:paraId="497A77E2"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почтового адреса для возврата заявления и документов.</w:t>
      </w:r>
    </w:p>
    <w:p w14:paraId="7A55E9CC"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xml:space="preserve">Основанием для возврата заявления участника отбора является поступление в адрес </w:t>
      </w:r>
      <w:r w:rsidRPr="0023177F">
        <w:rPr>
          <w:rFonts w:ascii="Times New Roman" w:hAnsi="Times New Roman" w:cs="Times New Roman"/>
          <w:iCs/>
          <w:sz w:val="24"/>
          <w:szCs w:val="24"/>
        </w:rPr>
        <w:t>администрации</w:t>
      </w:r>
      <w:r w:rsidRPr="00195692">
        <w:rPr>
          <w:rFonts w:ascii="Times New Roman" w:hAnsi="Times New Roman" w:cs="Times New Roman"/>
          <w:iCs/>
          <w:sz w:val="24"/>
          <w:szCs w:val="24"/>
        </w:rPr>
        <w:t xml:space="preserve"> письменного уведомления участника отбора об отзыве заявления. Возврат заявления участника отбора осуществляется </w:t>
      </w:r>
      <w:r w:rsidRPr="0023177F">
        <w:rPr>
          <w:rFonts w:ascii="Times New Roman" w:hAnsi="Times New Roman" w:cs="Times New Roman"/>
          <w:iCs/>
          <w:sz w:val="24"/>
          <w:szCs w:val="24"/>
        </w:rPr>
        <w:t>администрацией</w:t>
      </w:r>
      <w:r w:rsidRPr="00195692">
        <w:rPr>
          <w:rFonts w:ascii="Times New Roman" w:hAnsi="Times New Roman" w:cs="Times New Roman"/>
          <w:iCs/>
          <w:sz w:val="24"/>
          <w:szCs w:val="24"/>
        </w:rPr>
        <w:t xml:space="preserve"> в течение пяти рабочих дней со дня поступления письменного уведомления участника отбора для возврата заявления на указанный участником отбора почтовый адрес.</w:t>
      </w:r>
    </w:p>
    <w:p w14:paraId="4CF72900" w14:textId="7E1C35D2" w:rsidR="0023177F" w:rsidRPr="00195692" w:rsidRDefault="0023177F" w:rsidP="0023177F">
      <w:pPr>
        <w:spacing w:line="240" w:lineRule="auto"/>
        <w:ind w:firstLine="540"/>
        <w:rPr>
          <w:rFonts w:ascii="Times New Roman" w:hAnsi="Times New Roman" w:cs="Times New Roman"/>
          <w:iCs/>
          <w:sz w:val="24"/>
          <w:szCs w:val="24"/>
        </w:rPr>
      </w:pPr>
      <w:r w:rsidRPr="0023177F">
        <w:rPr>
          <w:rFonts w:ascii="Times New Roman" w:hAnsi="Times New Roman" w:cs="Times New Roman"/>
          <w:iCs/>
          <w:sz w:val="24"/>
          <w:szCs w:val="24"/>
        </w:rPr>
        <w:t>1.1</w:t>
      </w:r>
      <w:r>
        <w:rPr>
          <w:rFonts w:ascii="Times New Roman" w:hAnsi="Times New Roman" w:cs="Times New Roman"/>
          <w:iCs/>
          <w:sz w:val="24"/>
          <w:szCs w:val="24"/>
        </w:rPr>
        <w:t>8</w:t>
      </w:r>
      <w:r w:rsidRPr="00195692">
        <w:rPr>
          <w:rFonts w:ascii="Times New Roman" w:hAnsi="Times New Roman" w:cs="Times New Roman"/>
          <w:iCs/>
          <w:sz w:val="24"/>
          <w:szCs w:val="24"/>
        </w:rPr>
        <w:t xml:space="preserve">. Внесение изменений в заявление участников отбора осуществляется путем подачи в </w:t>
      </w:r>
      <w:r w:rsidRPr="0023177F">
        <w:rPr>
          <w:rFonts w:ascii="Times New Roman" w:hAnsi="Times New Roman" w:cs="Times New Roman"/>
          <w:iCs/>
          <w:sz w:val="24"/>
          <w:szCs w:val="24"/>
        </w:rPr>
        <w:t>администрацию</w:t>
      </w:r>
      <w:r w:rsidRPr="00195692">
        <w:rPr>
          <w:rFonts w:ascii="Times New Roman" w:hAnsi="Times New Roman" w:cs="Times New Roman"/>
          <w:iCs/>
          <w:sz w:val="24"/>
          <w:szCs w:val="24"/>
        </w:rPr>
        <w:t xml:space="preserve"> письменного уведомления участника отбора, составленного в свободной форме, с указанием:</w:t>
      </w:r>
    </w:p>
    <w:p w14:paraId="40ECC270"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наименования участника отбора;</w:t>
      </w:r>
    </w:p>
    <w:p w14:paraId="55EC0992"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даты подачи заявления;</w:t>
      </w:r>
    </w:p>
    <w:p w14:paraId="5B37F96F"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оснований для внесения изменений в заявление;</w:t>
      </w:r>
    </w:p>
    <w:p w14:paraId="0D68F789"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список документов, подлежащих изменению;</w:t>
      </w:r>
    </w:p>
    <w:p w14:paraId="0EECFEF1"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 документов, заменяющих ранее предоставленные документы.</w:t>
      </w:r>
    </w:p>
    <w:p w14:paraId="34FD118F" w14:textId="77777777" w:rsidR="0023177F" w:rsidRPr="00195692" w:rsidRDefault="0023177F" w:rsidP="0023177F">
      <w:pPr>
        <w:spacing w:line="240" w:lineRule="auto"/>
        <w:ind w:firstLine="540"/>
        <w:rPr>
          <w:rFonts w:ascii="Times New Roman" w:hAnsi="Times New Roman" w:cs="Times New Roman"/>
          <w:iCs/>
          <w:sz w:val="24"/>
          <w:szCs w:val="24"/>
        </w:rPr>
      </w:pPr>
      <w:r w:rsidRPr="00195692">
        <w:rPr>
          <w:rFonts w:ascii="Times New Roman" w:hAnsi="Times New Roman" w:cs="Times New Roman"/>
          <w:iCs/>
          <w:sz w:val="24"/>
          <w:szCs w:val="24"/>
        </w:rPr>
        <w:t>После внесения изменений, участник отбора вправе повторно направить заявление. В этом случае датой приема заявления будет является дата ее повторной подачи.</w:t>
      </w:r>
    </w:p>
    <w:p w14:paraId="17D70B08" w14:textId="6B9762A7" w:rsidR="0023177F" w:rsidRPr="000954EC" w:rsidRDefault="0023177F" w:rsidP="0023177F">
      <w:pPr>
        <w:spacing w:line="240" w:lineRule="auto"/>
        <w:rPr>
          <w:rFonts w:ascii="Times New Roman" w:eastAsia="Times New Roman" w:hAnsi="Times New Roman" w:cs="Times New Roman"/>
          <w:sz w:val="24"/>
          <w:szCs w:val="24"/>
          <w:lang w:eastAsia="ru-RU"/>
        </w:rPr>
      </w:pPr>
      <w:r w:rsidRPr="00195692">
        <w:rPr>
          <w:rFonts w:ascii="Times New Roman" w:hAnsi="Times New Roman" w:cs="Times New Roman"/>
          <w:iCs/>
          <w:sz w:val="24"/>
          <w:szCs w:val="24"/>
        </w:rPr>
        <w:t xml:space="preserve">Изменение заявления или уведомление об отзыве является действительным, если изменение осуществлено или уведомление получено </w:t>
      </w:r>
      <w:r w:rsidRPr="0023177F">
        <w:rPr>
          <w:rFonts w:ascii="Times New Roman" w:hAnsi="Times New Roman" w:cs="Times New Roman"/>
          <w:iCs/>
          <w:sz w:val="24"/>
          <w:szCs w:val="24"/>
        </w:rPr>
        <w:t>администрацией</w:t>
      </w:r>
      <w:r w:rsidRPr="00195692">
        <w:rPr>
          <w:rFonts w:ascii="Times New Roman" w:hAnsi="Times New Roman" w:cs="Times New Roman"/>
          <w:iCs/>
          <w:sz w:val="24"/>
          <w:szCs w:val="24"/>
        </w:rPr>
        <w:t xml:space="preserve"> до истечение установленного срока подачи заявления.</w:t>
      </w:r>
    </w:p>
    <w:p w14:paraId="2CBEC75D" w14:textId="783DF2FF" w:rsidR="00B22E52" w:rsidRPr="00B22E52" w:rsidRDefault="00B22E52" w:rsidP="00B22E52">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3177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22E52">
        <w:rPr>
          <w:rFonts w:ascii="Times New Roman" w:eastAsia="Times New Roman" w:hAnsi="Times New Roman" w:cs="Times New Roman"/>
          <w:sz w:val="24"/>
          <w:szCs w:val="24"/>
          <w:lang w:eastAsia="ru-RU"/>
        </w:rPr>
        <w:t xml:space="preserve">После проверки заявлений и документов </w:t>
      </w:r>
      <w:r>
        <w:rPr>
          <w:rFonts w:ascii="Times New Roman" w:eastAsia="Times New Roman" w:hAnsi="Times New Roman" w:cs="Times New Roman"/>
          <w:sz w:val="24"/>
          <w:szCs w:val="24"/>
          <w:lang w:eastAsia="ru-RU"/>
        </w:rPr>
        <w:t>администрацией</w:t>
      </w:r>
      <w:r w:rsidRPr="00B22E52">
        <w:rPr>
          <w:rFonts w:ascii="Times New Roman" w:eastAsia="Times New Roman" w:hAnsi="Times New Roman" w:cs="Times New Roman"/>
          <w:sz w:val="24"/>
          <w:szCs w:val="24"/>
          <w:lang w:eastAsia="ru-RU"/>
        </w:rPr>
        <w:t xml:space="preserve"> принимается решение и готовится информация о результатах рассмотрения поступивших заявлений: </w:t>
      </w:r>
    </w:p>
    <w:p w14:paraId="2DF31201" w14:textId="77777777" w:rsidR="00B22E52" w:rsidRPr="00B22E52" w:rsidRDefault="00B22E52" w:rsidP="00B22E52">
      <w:pPr>
        <w:spacing w:line="240" w:lineRule="auto"/>
        <w:ind w:firstLine="540"/>
        <w:rPr>
          <w:rFonts w:ascii="Times New Roman" w:eastAsia="Times New Roman" w:hAnsi="Times New Roman" w:cs="Times New Roman"/>
          <w:sz w:val="24"/>
          <w:szCs w:val="24"/>
          <w:lang w:eastAsia="ru-RU"/>
        </w:rPr>
      </w:pPr>
      <w:r w:rsidRPr="00B22E52">
        <w:rPr>
          <w:rFonts w:ascii="Times New Roman" w:eastAsia="Times New Roman" w:hAnsi="Times New Roman" w:cs="Times New Roman"/>
          <w:sz w:val="24"/>
          <w:szCs w:val="24"/>
          <w:lang w:eastAsia="ru-RU"/>
        </w:rPr>
        <w:t>1) об отклонении заявления;</w:t>
      </w:r>
    </w:p>
    <w:p w14:paraId="61067452" w14:textId="573472E7" w:rsidR="00B22E52" w:rsidRPr="00B22E52" w:rsidRDefault="00B22E52" w:rsidP="00B22E52">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2)</w:t>
      </w:r>
      <w:r w:rsidR="0023177F">
        <w:rPr>
          <w:rFonts w:ascii="Times New Roman" w:eastAsia="Times New Roman" w:hAnsi="Times New Roman" w:cs="Times New Roman"/>
          <w:sz w:val="24"/>
          <w:szCs w:val="24"/>
          <w:lang w:eastAsia="ru-RU"/>
        </w:rPr>
        <w:t xml:space="preserve"> </w:t>
      </w:r>
      <w:r w:rsidRPr="00B22E52">
        <w:rPr>
          <w:rFonts w:ascii="Times New Roman" w:eastAsia="Times New Roman" w:hAnsi="Times New Roman" w:cs="Times New Roman"/>
          <w:sz w:val="24"/>
          <w:szCs w:val="24"/>
          <w:lang w:eastAsia="ru-RU"/>
        </w:rPr>
        <w:t xml:space="preserve">об определении победителя отбора в форме запроса предложений для предоставления из </w:t>
      </w:r>
      <w:r w:rsidR="0023177F">
        <w:rPr>
          <w:rFonts w:ascii="Times New Roman" w:eastAsia="Times New Roman" w:hAnsi="Times New Roman" w:cs="Times New Roman"/>
          <w:sz w:val="24"/>
          <w:szCs w:val="24"/>
          <w:lang w:eastAsia="ru-RU"/>
        </w:rPr>
        <w:t>местного</w:t>
      </w:r>
      <w:r w:rsidRPr="00B22E52">
        <w:rPr>
          <w:rFonts w:ascii="Times New Roman" w:eastAsia="Times New Roman" w:hAnsi="Times New Roman" w:cs="Times New Roman"/>
          <w:sz w:val="24"/>
          <w:szCs w:val="24"/>
          <w:lang w:eastAsia="ru-RU"/>
        </w:rPr>
        <w:t xml:space="preserve"> бюджета субсиди</w:t>
      </w:r>
      <w:r w:rsidR="0023177F">
        <w:rPr>
          <w:rFonts w:ascii="Times New Roman" w:eastAsia="Times New Roman" w:hAnsi="Times New Roman" w:cs="Times New Roman"/>
          <w:sz w:val="24"/>
          <w:szCs w:val="24"/>
          <w:lang w:eastAsia="ru-RU"/>
        </w:rPr>
        <w:t>и</w:t>
      </w:r>
      <w:r w:rsidRPr="00B22E52">
        <w:rPr>
          <w:rFonts w:ascii="Times New Roman" w:eastAsia="Times New Roman" w:hAnsi="Times New Roman" w:cs="Times New Roman"/>
          <w:sz w:val="24"/>
          <w:szCs w:val="24"/>
          <w:lang w:eastAsia="ru-RU"/>
        </w:rPr>
        <w:t xml:space="preserve"> </w:t>
      </w:r>
      <w:r w:rsidR="0023177F">
        <w:rPr>
          <w:rFonts w:ascii="Times New Roman" w:eastAsia="Times New Roman" w:hAnsi="Times New Roman" w:cs="Times New Roman"/>
          <w:sz w:val="24"/>
          <w:szCs w:val="24"/>
          <w:lang w:eastAsia="ru-RU"/>
        </w:rPr>
        <w:t>администрацией</w:t>
      </w:r>
      <w:r w:rsidRPr="00B22E52">
        <w:rPr>
          <w:rFonts w:ascii="Times New Roman" w:eastAsia="Times New Roman" w:hAnsi="Times New Roman" w:cs="Times New Roman"/>
          <w:sz w:val="24"/>
          <w:szCs w:val="24"/>
          <w:lang w:eastAsia="ru-RU"/>
        </w:rPr>
        <w:t xml:space="preserve"> издается распоряжение и </w:t>
      </w:r>
      <w:r w:rsidR="0023177F">
        <w:rPr>
          <w:rFonts w:ascii="Times New Roman" w:eastAsia="Times New Roman" w:hAnsi="Times New Roman" w:cs="Times New Roman"/>
          <w:sz w:val="24"/>
          <w:szCs w:val="24"/>
          <w:lang w:eastAsia="ru-RU"/>
        </w:rPr>
        <w:t>С</w:t>
      </w:r>
      <w:r w:rsidRPr="00B22E52">
        <w:rPr>
          <w:rFonts w:ascii="Times New Roman" w:eastAsia="Times New Roman" w:hAnsi="Times New Roman" w:cs="Times New Roman"/>
          <w:sz w:val="24"/>
          <w:szCs w:val="24"/>
          <w:lang w:eastAsia="ru-RU"/>
        </w:rPr>
        <w:t>оглашение</w:t>
      </w:r>
      <w:r w:rsidR="0023177F">
        <w:rPr>
          <w:rFonts w:ascii="Times New Roman" w:eastAsia="Times New Roman" w:hAnsi="Times New Roman" w:cs="Times New Roman"/>
          <w:sz w:val="24"/>
          <w:szCs w:val="24"/>
          <w:lang w:eastAsia="ru-RU"/>
        </w:rPr>
        <w:t xml:space="preserve"> </w:t>
      </w:r>
      <w:r w:rsidRPr="00B22E52">
        <w:rPr>
          <w:rFonts w:ascii="Times New Roman" w:eastAsia="Times New Roman" w:hAnsi="Times New Roman" w:cs="Times New Roman"/>
          <w:sz w:val="24"/>
          <w:szCs w:val="24"/>
          <w:lang w:eastAsia="ru-RU"/>
        </w:rPr>
        <w:t xml:space="preserve">заключается </w:t>
      </w:r>
      <w:r w:rsidRPr="00B22E52">
        <w:rPr>
          <w:rFonts w:ascii="Times New Roman" w:eastAsia="Times New Roman" w:hAnsi="Times New Roman" w:cs="Times New Roman"/>
          <w:sz w:val="24"/>
          <w:szCs w:val="24"/>
          <w:lang w:eastAsia="ru-RU"/>
        </w:rPr>
        <w:br/>
        <w:t xml:space="preserve">в соответствии с пунктами </w:t>
      </w:r>
      <w:r w:rsidR="0023177F">
        <w:rPr>
          <w:rFonts w:ascii="Times New Roman" w:eastAsia="Times New Roman" w:hAnsi="Times New Roman" w:cs="Times New Roman"/>
          <w:sz w:val="24"/>
          <w:szCs w:val="24"/>
          <w:lang w:eastAsia="ru-RU"/>
        </w:rPr>
        <w:t>1.12-1.13</w:t>
      </w:r>
      <w:r w:rsidRPr="00B22E52">
        <w:rPr>
          <w:rFonts w:ascii="Times New Roman" w:eastAsia="Times New Roman" w:hAnsi="Times New Roman" w:cs="Times New Roman"/>
          <w:sz w:val="24"/>
          <w:szCs w:val="24"/>
          <w:lang w:eastAsia="ru-RU"/>
        </w:rPr>
        <w:t xml:space="preserve"> </w:t>
      </w:r>
      <w:r w:rsidR="0023177F">
        <w:rPr>
          <w:rFonts w:ascii="Times New Roman" w:eastAsia="Times New Roman" w:hAnsi="Times New Roman" w:cs="Times New Roman"/>
          <w:sz w:val="24"/>
          <w:szCs w:val="24"/>
          <w:lang w:eastAsia="ru-RU"/>
        </w:rPr>
        <w:t>настоящих Правил</w:t>
      </w:r>
      <w:r w:rsidRPr="00B22E52">
        <w:rPr>
          <w:rFonts w:ascii="Times New Roman" w:eastAsia="Times New Roman" w:hAnsi="Times New Roman" w:cs="Times New Roman"/>
          <w:bCs/>
          <w:sz w:val="24"/>
          <w:szCs w:val="24"/>
          <w:lang w:eastAsia="ru-RU"/>
        </w:rPr>
        <w:t>;</w:t>
      </w:r>
    </w:p>
    <w:p w14:paraId="4FA96453" w14:textId="0A1CA089" w:rsidR="00B22E52" w:rsidRPr="00B22E52" w:rsidRDefault="00B22E52" w:rsidP="00B22E5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B22E52">
        <w:rPr>
          <w:rFonts w:ascii="Times New Roman" w:eastAsia="Times New Roman" w:hAnsi="Times New Roman" w:cs="Times New Roman"/>
          <w:sz w:val="24"/>
          <w:szCs w:val="24"/>
          <w:lang w:eastAsia="ru-RU"/>
        </w:rPr>
        <w:t xml:space="preserve"> если победитель отбора в форме запроса предложений для предоставления из </w:t>
      </w:r>
      <w:r>
        <w:rPr>
          <w:rFonts w:ascii="Times New Roman" w:eastAsia="Times New Roman" w:hAnsi="Times New Roman" w:cs="Times New Roman"/>
          <w:sz w:val="24"/>
          <w:szCs w:val="24"/>
          <w:lang w:eastAsia="ru-RU"/>
        </w:rPr>
        <w:t>местного</w:t>
      </w:r>
      <w:r w:rsidRPr="00B22E52">
        <w:rPr>
          <w:rFonts w:ascii="Times New Roman" w:eastAsia="Times New Roman" w:hAnsi="Times New Roman" w:cs="Times New Roman"/>
          <w:sz w:val="24"/>
          <w:szCs w:val="24"/>
          <w:lang w:eastAsia="ru-RU"/>
        </w:rPr>
        <w:t xml:space="preserve"> бюджета субсиди</w:t>
      </w:r>
      <w:r>
        <w:rPr>
          <w:rFonts w:ascii="Times New Roman" w:eastAsia="Times New Roman" w:hAnsi="Times New Roman" w:cs="Times New Roman"/>
          <w:sz w:val="24"/>
          <w:szCs w:val="24"/>
          <w:lang w:eastAsia="ru-RU"/>
        </w:rPr>
        <w:t>и</w:t>
      </w:r>
      <w:r w:rsidRPr="00B22E52">
        <w:rPr>
          <w:rFonts w:ascii="Times New Roman" w:eastAsia="Times New Roman" w:hAnsi="Times New Roman" w:cs="Times New Roman"/>
          <w:sz w:val="24"/>
          <w:szCs w:val="24"/>
          <w:lang w:eastAsia="ru-RU"/>
        </w:rPr>
        <w:t xml:space="preserve"> в течении 30 календарных дней не заключит </w:t>
      </w:r>
      <w:r>
        <w:rPr>
          <w:rFonts w:ascii="Times New Roman" w:eastAsia="Times New Roman" w:hAnsi="Times New Roman" w:cs="Times New Roman"/>
          <w:sz w:val="24"/>
          <w:szCs w:val="24"/>
          <w:lang w:eastAsia="ru-RU"/>
        </w:rPr>
        <w:t>С</w:t>
      </w:r>
      <w:r w:rsidRPr="00B22E52">
        <w:rPr>
          <w:rFonts w:ascii="Times New Roman" w:eastAsia="Times New Roman" w:hAnsi="Times New Roman" w:cs="Times New Roman"/>
          <w:sz w:val="24"/>
          <w:szCs w:val="24"/>
          <w:lang w:eastAsia="ru-RU"/>
        </w:rPr>
        <w:t xml:space="preserve">оглашение, то указанный победитель будет считаться уклонившимся от заключения </w:t>
      </w:r>
      <w:r>
        <w:rPr>
          <w:rFonts w:ascii="Times New Roman" w:eastAsia="Times New Roman" w:hAnsi="Times New Roman" w:cs="Times New Roman"/>
          <w:sz w:val="24"/>
          <w:szCs w:val="24"/>
          <w:lang w:eastAsia="ru-RU"/>
        </w:rPr>
        <w:t>С</w:t>
      </w:r>
      <w:r w:rsidRPr="00B22E52">
        <w:rPr>
          <w:rFonts w:ascii="Times New Roman" w:eastAsia="Times New Roman" w:hAnsi="Times New Roman" w:cs="Times New Roman"/>
          <w:sz w:val="24"/>
          <w:szCs w:val="24"/>
          <w:lang w:eastAsia="ru-RU"/>
        </w:rPr>
        <w:t xml:space="preserve">оглашения. Указанное решение направляется в течение пяти рабочих дней </w:t>
      </w:r>
      <w:r w:rsidRPr="00B22E52">
        <w:rPr>
          <w:rFonts w:ascii="Times New Roman" w:eastAsia="Times New Roman" w:hAnsi="Times New Roman" w:cs="Times New Roman"/>
          <w:sz w:val="24"/>
          <w:szCs w:val="24"/>
          <w:lang w:eastAsia="ru-RU"/>
        </w:rPr>
        <w:br/>
        <w:t xml:space="preserve">со дня его принятия и может быть обжаловано </w:t>
      </w:r>
      <w:r>
        <w:rPr>
          <w:rFonts w:ascii="Times New Roman" w:eastAsia="Times New Roman" w:hAnsi="Times New Roman" w:cs="Times New Roman"/>
          <w:sz w:val="24"/>
          <w:szCs w:val="24"/>
          <w:lang w:eastAsia="ru-RU"/>
        </w:rPr>
        <w:t>им</w:t>
      </w:r>
      <w:r w:rsidRPr="00B22E52">
        <w:rPr>
          <w:rFonts w:ascii="Times New Roman" w:eastAsia="Times New Roman" w:hAnsi="Times New Roman" w:cs="Times New Roman"/>
          <w:sz w:val="24"/>
          <w:szCs w:val="24"/>
          <w:lang w:eastAsia="ru-RU"/>
        </w:rPr>
        <w:t xml:space="preserve"> в установленном законодательством Российской Федерации порядке.</w:t>
      </w:r>
    </w:p>
    <w:p w14:paraId="521AEAED" w14:textId="77777777" w:rsidR="0034102B" w:rsidRPr="005B230D" w:rsidRDefault="0034102B" w:rsidP="005B230D">
      <w:pPr>
        <w:spacing w:line="240" w:lineRule="auto"/>
        <w:ind w:firstLine="540"/>
        <w:rPr>
          <w:rFonts w:ascii="Times New Roman" w:eastAsia="Times New Roman" w:hAnsi="Times New Roman" w:cs="Times New Roman"/>
          <w:sz w:val="24"/>
          <w:szCs w:val="24"/>
          <w:lang w:eastAsia="ru-RU"/>
        </w:rPr>
      </w:pPr>
    </w:p>
    <w:p w14:paraId="0CC5D842" w14:textId="3AB31A8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lastRenderedPageBreak/>
        <w:t>1.</w:t>
      </w:r>
      <w:r w:rsidR="0023177F">
        <w:rPr>
          <w:rFonts w:ascii="Times New Roman" w:eastAsia="Times New Roman" w:hAnsi="Times New Roman" w:cs="Times New Roman"/>
          <w:sz w:val="24"/>
          <w:szCs w:val="24"/>
          <w:lang w:eastAsia="ru-RU"/>
        </w:rPr>
        <w:t>20</w:t>
      </w:r>
      <w:r w:rsidRPr="005B230D">
        <w:rPr>
          <w:rFonts w:ascii="Times New Roman" w:eastAsia="Times New Roman" w:hAnsi="Times New Roman" w:cs="Times New Roman"/>
          <w:sz w:val="24"/>
          <w:szCs w:val="24"/>
          <w:lang w:eastAsia="ru-RU"/>
        </w:rPr>
        <w:t>. Предоставление субсидий осуществляется администрацией на основании заключения Соглашени</w:t>
      </w:r>
      <w:r w:rsidR="0003227F">
        <w:rPr>
          <w:rFonts w:ascii="Times New Roman" w:eastAsia="Times New Roman" w:hAnsi="Times New Roman" w:cs="Times New Roman"/>
          <w:sz w:val="24"/>
          <w:szCs w:val="24"/>
          <w:lang w:eastAsia="ru-RU"/>
        </w:rPr>
        <w:t>я</w:t>
      </w:r>
      <w:r w:rsidRPr="005B230D">
        <w:rPr>
          <w:rFonts w:ascii="Times New Roman" w:eastAsia="Times New Roman" w:hAnsi="Times New Roman" w:cs="Times New Roman"/>
          <w:sz w:val="24"/>
          <w:szCs w:val="24"/>
          <w:lang w:eastAsia="ru-RU"/>
        </w:rPr>
        <w:t xml:space="preserve"> с заявителем на предоставление субсидии по типовой форме, утвержденной Управлением финансов </w:t>
      </w:r>
      <w:proofErr w:type="spellStart"/>
      <w:r w:rsidRPr="005B230D">
        <w:rPr>
          <w:rFonts w:ascii="Times New Roman" w:eastAsia="Times New Roman" w:hAnsi="Times New Roman" w:cs="Times New Roman"/>
          <w:sz w:val="24"/>
          <w:szCs w:val="24"/>
          <w:lang w:eastAsia="ru-RU"/>
        </w:rPr>
        <w:t>Няндомского</w:t>
      </w:r>
      <w:proofErr w:type="spellEnd"/>
      <w:r w:rsidRPr="005B230D">
        <w:rPr>
          <w:rFonts w:ascii="Times New Roman" w:eastAsia="Times New Roman" w:hAnsi="Times New Roman" w:cs="Times New Roman"/>
          <w:sz w:val="24"/>
          <w:szCs w:val="24"/>
          <w:lang w:eastAsia="ru-RU"/>
        </w:rPr>
        <w:t xml:space="preserve"> муниципального округа Архангельской области (далее – Соглашение, Управление финансов). </w:t>
      </w:r>
    </w:p>
    <w:p w14:paraId="1D0624CF" w14:textId="5CC3C88C"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w:t>
      </w:r>
      <w:r w:rsidR="0023177F">
        <w:rPr>
          <w:rFonts w:ascii="Times New Roman" w:eastAsia="Times New Roman" w:hAnsi="Times New Roman" w:cs="Times New Roman"/>
          <w:sz w:val="24"/>
          <w:szCs w:val="24"/>
          <w:lang w:eastAsia="ru-RU"/>
        </w:rPr>
        <w:t>21</w:t>
      </w:r>
      <w:r w:rsidRPr="005B230D">
        <w:rPr>
          <w:rFonts w:ascii="Times New Roman" w:eastAsia="Times New Roman" w:hAnsi="Times New Roman" w:cs="Times New Roman"/>
          <w:sz w:val="24"/>
          <w:szCs w:val="24"/>
          <w:lang w:eastAsia="ru-RU"/>
        </w:rPr>
        <w:t xml:space="preserve">. Для заключения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заявитель представляет в администрацию следующие документы (далее - документация): </w:t>
      </w:r>
    </w:p>
    <w:p w14:paraId="0FBEE1F5" w14:textId="5F1DDC7A"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 </w:t>
      </w:r>
      <w:bookmarkStart w:id="22" w:name="_Hlk144813488"/>
      <w:r w:rsidRPr="005B230D">
        <w:rPr>
          <w:rFonts w:ascii="Times New Roman" w:eastAsia="Times New Roman" w:hAnsi="Times New Roman" w:cs="Times New Roman"/>
          <w:sz w:val="24"/>
          <w:szCs w:val="24"/>
          <w:lang w:eastAsia="ru-RU"/>
        </w:rPr>
        <w:t xml:space="preserve">заявление о заключении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в обязательном порядке включающее в себя сведения о выполнении заявителем следующих условий: </w:t>
      </w:r>
    </w:p>
    <w:p w14:paraId="28EF35CB"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а) о неполучении заявителем средств из местного бюджета в соответствии с иными нормативными правовыми актами и муниципальными нормативными актами на аналогичные цели, </w:t>
      </w:r>
      <w:proofErr w:type="gramStart"/>
      <w:r w:rsidRPr="005B230D">
        <w:rPr>
          <w:rFonts w:ascii="Times New Roman" w:eastAsia="Times New Roman" w:hAnsi="Times New Roman" w:cs="Times New Roman"/>
          <w:sz w:val="24"/>
          <w:szCs w:val="24"/>
          <w:lang w:eastAsia="ru-RU"/>
        </w:rPr>
        <w:t>установленные  разделами</w:t>
      </w:r>
      <w:proofErr w:type="gramEnd"/>
      <w:r w:rsidRPr="005B230D">
        <w:rPr>
          <w:rFonts w:ascii="Times New Roman" w:eastAsia="Times New Roman" w:hAnsi="Times New Roman" w:cs="Times New Roman"/>
          <w:sz w:val="24"/>
          <w:szCs w:val="24"/>
          <w:lang w:eastAsia="ru-RU"/>
        </w:rPr>
        <w:t xml:space="preserve"> </w:t>
      </w:r>
      <w:r w:rsidRPr="005B230D">
        <w:rPr>
          <w:rFonts w:ascii="Times New Roman" w:eastAsia="Times New Roman" w:hAnsi="Times New Roman" w:cs="Times New Roman"/>
          <w:sz w:val="24"/>
          <w:szCs w:val="24"/>
          <w:lang w:val="en-US" w:eastAsia="ru-RU"/>
        </w:rPr>
        <w:t>II</w:t>
      </w:r>
      <w:r w:rsidRPr="005B230D">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val="en-US" w:eastAsia="ru-RU"/>
        </w:rPr>
        <w:t>IV</w:t>
      </w:r>
      <w:r w:rsidRPr="005B230D">
        <w:rPr>
          <w:rFonts w:ascii="Times New Roman" w:eastAsia="Times New Roman" w:hAnsi="Times New Roman" w:cs="Times New Roman"/>
          <w:sz w:val="24"/>
          <w:szCs w:val="24"/>
          <w:lang w:eastAsia="ru-RU"/>
        </w:rPr>
        <w:t xml:space="preserve"> настоящих Правил; </w:t>
      </w:r>
    </w:p>
    <w:p w14:paraId="7BEF72A7"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б) согласие на публикацию (размещение) в информационно-телекоммуникационной сети "Интернет" информации о заявителе, о подаваемом заявлении, иной информации, связанной с соответствующим отбором; </w:t>
      </w:r>
    </w:p>
    <w:p w14:paraId="2C0E5C91" w14:textId="75B30561"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в) обязательство не использовать средства субсиди</w:t>
      </w:r>
      <w:r w:rsidR="006C0FBC">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на совершение сделок между заявителем и его родственниками (супругами, родителями (в том числе усыновителями), детьми (в том числе усыновленными), полнородными и неполнородными братьями и сестрами); </w:t>
      </w:r>
    </w:p>
    <w:p w14:paraId="28C152D6" w14:textId="47636AED" w:rsidR="0034102B"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года, в котором планируется заключение соглашения, доли прямого или косвенного (через третьих лиц) участия офшорных компаний, в совокупности превышающей 25 процентов (если иное не предусмотрено законодательством Российской Федерации). </w:t>
      </w:r>
    </w:p>
    <w:bookmarkEnd w:id="22"/>
    <w:p w14:paraId="6B56B697" w14:textId="2F93865F"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23177F">
        <w:rPr>
          <w:rFonts w:ascii="Times New Roman" w:eastAsia="Times New Roman" w:hAnsi="Times New Roman" w:cs="Times New Roman"/>
          <w:sz w:val="24"/>
          <w:szCs w:val="24"/>
          <w:lang w:eastAsia="ru-RU"/>
        </w:rPr>
        <w:t>2</w:t>
      </w:r>
      <w:r w:rsidR="00E2461A">
        <w:rPr>
          <w:rFonts w:ascii="Times New Roman" w:eastAsia="Times New Roman" w:hAnsi="Times New Roman" w:cs="Times New Roman"/>
          <w:sz w:val="24"/>
          <w:szCs w:val="24"/>
          <w:lang w:eastAsia="ru-RU"/>
        </w:rPr>
        <w:t>2</w:t>
      </w:r>
      <w:r w:rsidRPr="005B230D">
        <w:rPr>
          <w:rFonts w:ascii="Times New Roman" w:eastAsia="Times New Roman" w:hAnsi="Times New Roman" w:cs="Times New Roman"/>
          <w:sz w:val="24"/>
          <w:szCs w:val="24"/>
          <w:lang w:eastAsia="ru-RU"/>
        </w:rPr>
        <w:t xml:space="preserve">. Для заключения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заявитель вправе представить следующие документы: </w:t>
      </w:r>
    </w:p>
    <w:p w14:paraId="78A7C101"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1)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w:t>
      </w:r>
    </w:p>
    <w:p w14:paraId="56A430D5"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2) форму 6-АПК (для юридических лиц) или форму 1-ИП,1-КФХ (для индивидуальных предпринимателей и крестьянских (фермерских) хозяйств), предоставляемые в составе годовой отчетности о финансово-экономическом состоянии товаропроизводителей агропромышленного комплекса за предыдущий год, подтверждающие статус сельскохозяйственного товаропроизводителя; </w:t>
      </w:r>
    </w:p>
    <w:p w14:paraId="73F243C0"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3) справку о привлечении</w:t>
      </w:r>
      <w:r w:rsidR="00925413">
        <w:rPr>
          <w:rFonts w:ascii="Times New Roman" w:eastAsia="Times New Roman" w:hAnsi="Times New Roman" w:cs="Times New Roman"/>
          <w:sz w:val="24"/>
          <w:szCs w:val="24"/>
          <w:lang w:eastAsia="ru-RU"/>
        </w:rPr>
        <w:t xml:space="preserve"> (не </w:t>
      </w:r>
      <w:proofErr w:type="gramStart"/>
      <w:r w:rsidR="00925413">
        <w:rPr>
          <w:rFonts w:ascii="Times New Roman" w:eastAsia="Times New Roman" w:hAnsi="Times New Roman" w:cs="Times New Roman"/>
          <w:sz w:val="24"/>
          <w:szCs w:val="24"/>
          <w:lang w:eastAsia="ru-RU"/>
        </w:rPr>
        <w:t>привлечении)</w:t>
      </w:r>
      <w:r w:rsidRPr="005B230D">
        <w:rPr>
          <w:rFonts w:ascii="Times New Roman" w:eastAsia="Times New Roman" w:hAnsi="Times New Roman" w:cs="Times New Roman"/>
          <w:sz w:val="24"/>
          <w:szCs w:val="24"/>
          <w:lang w:eastAsia="ru-RU"/>
        </w:rPr>
        <w:t xml:space="preserve">  к</w:t>
      </w:r>
      <w:proofErr w:type="gramEnd"/>
      <w:r w:rsidRPr="005B230D">
        <w:rPr>
          <w:rFonts w:ascii="Times New Roman" w:eastAsia="Times New Roman" w:hAnsi="Times New Roman" w:cs="Times New Roman"/>
          <w:sz w:val="24"/>
          <w:szCs w:val="24"/>
          <w:lang w:eastAsia="ru-RU"/>
        </w:rPr>
        <w:t xml:space="preserve">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w:t>
      </w:r>
    </w:p>
    <w:p w14:paraId="301E1DED" w14:textId="3EC2077D" w:rsid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4)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 </w:t>
      </w:r>
    </w:p>
    <w:p w14:paraId="0E6EECA2" w14:textId="3805E1B9"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23177F">
        <w:rPr>
          <w:rFonts w:ascii="Times New Roman" w:eastAsia="Times New Roman" w:hAnsi="Times New Roman" w:cs="Times New Roman"/>
          <w:sz w:val="24"/>
          <w:szCs w:val="24"/>
          <w:lang w:eastAsia="ru-RU"/>
        </w:rPr>
        <w:t>2</w:t>
      </w:r>
      <w:r w:rsidR="00E2461A">
        <w:rPr>
          <w:rFonts w:ascii="Times New Roman" w:eastAsia="Times New Roman" w:hAnsi="Times New Roman" w:cs="Times New Roman"/>
          <w:sz w:val="24"/>
          <w:szCs w:val="24"/>
          <w:lang w:eastAsia="ru-RU"/>
        </w:rPr>
        <w:t>3</w:t>
      </w:r>
      <w:r w:rsidRPr="005B230D">
        <w:rPr>
          <w:rFonts w:ascii="Times New Roman" w:eastAsia="Times New Roman" w:hAnsi="Times New Roman" w:cs="Times New Roman"/>
          <w:sz w:val="24"/>
          <w:szCs w:val="24"/>
          <w:lang w:eastAsia="ru-RU"/>
        </w:rPr>
        <w:t xml:space="preserve">. Администрация в течение 10 рабочих дней со дня поступления документации, предусмотренной </w:t>
      </w:r>
      <w:hyperlink r:id="rId12"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1.1</w:t>
      </w:r>
      <w:r w:rsidR="006C0FBC">
        <w:rPr>
          <w:rFonts w:ascii="Times New Roman" w:eastAsia="Times New Roman" w:hAnsi="Times New Roman" w:cs="Times New Roman"/>
          <w:sz w:val="24"/>
          <w:szCs w:val="24"/>
          <w:lang w:eastAsia="ru-RU"/>
        </w:rPr>
        <w:t>3</w:t>
      </w:r>
      <w:r w:rsidRPr="005B230D">
        <w:rPr>
          <w:rFonts w:ascii="Times New Roman" w:eastAsia="Times New Roman" w:hAnsi="Times New Roman" w:cs="Times New Roman"/>
          <w:sz w:val="24"/>
          <w:szCs w:val="24"/>
          <w:lang w:eastAsia="ru-RU"/>
        </w:rPr>
        <w:t xml:space="preserve"> настоящих Правил, рассматривает ее и принимает решение об отказе в заключении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в следующих случаях: </w:t>
      </w:r>
    </w:p>
    <w:p w14:paraId="5078CD08" w14:textId="79E5700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1) представление документации, предусмотренной пунктом </w:t>
      </w:r>
      <w:hyperlink r:id="rId13" w:history="1">
        <w:r w:rsidRPr="005B230D">
          <w:rPr>
            <w:rFonts w:ascii="Times New Roman" w:eastAsia="Times New Roman" w:hAnsi="Times New Roman" w:cs="Times New Roman"/>
            <w:sz w:val="24"/>
            <w:szCs w:val="24"/>
            <w:lang w:eastAsia="ru-RU"/>
          </w:rPr>
          <w:t>1.1</w:t>
        </w:r>
      </w:hyperlink>
      <w:r w:rsidR="006C0FBC">
        <w:rPr>
          <w:rFonts w:ascii="Times New Roman" w:eastAsia="Times New Roman" w:hAnsi="Times New Roman" w:cs="Times New Roman"/>
          <w:sz w:val="24"/>
          <w:szCs w:val="24"/>
          <w:lang w:eastAsia="ru-RU"/>
        </w:rPr>
        <w:t>3</w:t>
      </w:r>
      <w:r w:rsidRPr="005B230D">
        <w:rPr>
          <w:rFonts w:ascii="Times New Roman" w:eastAsia="Times New Roman" w:hAnsi="Times New Roman" w:cs="Times New Roman"/>
          <w:sz w:val="24"/>
          <w:szCs w:val="24"/>
          <w:lang w:eastAsia="ru-RU"/>
        </w:rPr>
        <w:t xml:space="preserve"> настоящих Правил, не соответствующей требованиям </w:t>
      </w:r>
      <w:hyperlink r:id="rId14" w:history="1">
        <w:r w:rsidRPr="005B230D">
          <w:rPr>
            <w:rFonts w:ascii="Times New Roman" w:eastAsia="Times New Roman" w:hAnsi="Times New Roman" w:cs="Times New Roman"/>
            <w:sz w:val="24"/>
            <w:szCs w:val="24"/>
            <w:lang w:eastAsia="ru-RU"/>
          </w:rPr>
          <w:t>пункта</w:t>
        </w:r>
      </w:hyperlink>
      <w:r w:rsidRPr="005B230D">
        <w:rPr>
          <w:rFonts w:ascii="Times New Roman" w:eastAsia="Times New Roman" w:hAnsi="Times New Roman" w:cs="Times New Roman"/>
          <w:sz w:val="24"/>
          <w:szCs w:val="24"/>
          <w:lang w:eastAsia="ru-RU"/>
        </w:rPr>
        <w:t xml:space="preserve"> 1.1</w:t>
      </w:r>
      <w:r w:rsidR="006C0FBC">
        <w:rPr>
          <w:rFonts w:ascii="Times New Roman" w:eastAsia="Times New Roman" w:hAnsi="Times New Roman" w:cs="Times New Roman"/>
          <w:sz w:val="24"/>
          <w:szCs w:val="24"/>
          <w:lang w:eastAsia="ru-RU"/>
        </w:rPr>
        <w:t>3</w:t>
      </w:r>
      <w:r w:rsidRPr="005B230D">
        <w:rPr>
          <w:rFonts w:ascii="Times New Roman" w:eastAsia="Times New Roman" w:hAnsi="Times New Roman" w:cs="Times New Roman"/>
          <w:sz w:val="24"/>
          <w:szCs w:val="24"/>
          <w:lang w:eastAsia="ru-RU"/>
        </w:rPr>
        <w:t xml:space="preserve"> настоящих Правил; </w:t>
      </w:r>
    </w:p>
    <w:p w14:paraId="455E7F00" w14:textId="2B3D3B74"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2) представление документации, предусмотренной </w:t>
      </w:r>
      <w:hyperlink r:id="rId15"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1.1</w:t>
      </w:r>
      <w:r w:rsidR="006C0FBC">
        <w:rPr>
          <w:rFonts w:ascii="Times New Roman" w:eastAsia="Times New Roman" w:hAnsi="Times New Roman" w:cs="Times New Roman"/>
          <w:sz w:val="24"/>
          <w:szCs w:val="24"/>
          <w:lang w:eastAsia="ru-RU"/>
        </w:rPr>
        <w:t>3</w:t>
      </w:r>
      <w:r w:rsidRPr="005B230D">
        <w:rPr>
          <w:rFonts w:ascii="Times New Roman" w:eastAsia="Times New Roman" w:hAnsi="Times New Roman" w:cs="Times New Roman"/>
          <w:sz w:val="24"/>
          <w:szCs w:val="24"/>
          <w:lang w:eastAsia="ru-RU"/>
        </w:rPr>
        <w:t xml:space="preserve"> настоящих Правил, не в полном объеме; </w:t>
      </w:r>
    </w:p>
    <w:p w14:paraId="553B0DB2" w14:textId="1A2B638E"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3) представление документации, предусмотренной </w:t>
      </w:r>
      <w:hyperlink r:id="rId16"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1.1</w:t>
      </w:r>
      <w:r w:rsidR="006C0FBC">
        <w:rPr>
          <w:rFonts w:ascii="Times New Roman" w:eastAsia="Times New Roman" w:hAnsi="Times New Roman" w:cs="Times New Roman"/>
          <w:sz w:val="24"/>
          <w:szCs w:val="24"/>
          <w:lang w:eastAsia="ru-RU"/>
        </w:rPr>
        <w:t>3</w:t>
      </w:r>
      <w:r w:rsidRPr="005B230D">
        <w:rPr>
          <w:rFonts w:ascii="Times New Roman" w:eastAsia="Times New Roman" w:hAnsi="Times New Roman" w:cs="Times New Roman"/>
          <w:sz w:val="24"/>
          <w:szCs w:val="24"/>
          <w:lang w:eastAsia="ru-RU"/>
        </w:rPr>
        <w:t xml:space="preserve"> настоящих Правил, содержащей недостоверные сведения; </w:t>
      </w:r>
    </w:p>
    <w:p w14:paraId="558958AE" w14:textId="7360DB04"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lastRenderedPageBreak/>
        <w:t xml:space="preserve">4) несоответствие заявителя требованиям, установленным </w:t>
      </w:r>
      <w:hyperlink r:id="rId17" w:history="1">
        <w:r w:rsidRPr="005B230D">
          <w:rPr>
            <w:rFonts w:ascii="Times New Roman" w:eastAsia="Times New Roman" w:hAnsi="Times New Roman" w:cs="Times New Roman"/>
            <w:sz w:val="24"/>
            <w:szCs w:val="24"/>
            <w:lang w:eastAsia="ru-RU"/>
          </w:rPr>
          <w:t xml:space="preserve">пунктом </w:t>
        </w:r>
      </w:hyperlink>
      <w:r w:rsidRPr="005B230D">
        <w:rPr>
          <w:rFonts w:ascii="Times New Roman" w:eastAsia="Times New Roman" w:hAnsi="Times New Roman" w:cs="Times New Roman"/>
          <w:sz w:val="24"/>
          <w:szCs w:val="24"/>
          <w:lang w:eastAsia="ru-RU"/>
        </w:rPr>
        <w:t>1.</w:t>
      </w:r>
      <w:r w:rsidR="006C0FBC">
        <w:rPr>
          <w:rFonts w:ascii="Times New Roman" w:eastAsia="Times New Roman" w:hAnsi="Times New Roman" w:cs="Times New Roman"/>
          <w:sz w:val="24"/>
          <w:szCs w:val="24"/>
          <w:lang w:eastAsia="ru-RU"/>
        </w:rPr>
        <w:t>9</w:t>
      </w:r>
      <w:r w:rsidRPr="005B230D">
        <w:rPr>
          <w:rFonts w:ascii="Times New Roman" w:eastAsia="Times New Roman" w:hAnsi="Times New Roman" w:cs="Times New Roman"/>
          <w:sz w:val="24"/>
          <w:szCs w:val="24"/>
          <w:lang w:eastAsia="ru-RU"/>
        </w:rPr>
        <w:t xml:space="preserve"> настоящих Правил. </w:t>
      </w:r>
    </w:p>
    <w:p w14:paraId="111BDE16" w14:textId="6F542020"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Решение об отказе в заключении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направляется заявителю в течение пяти рабочих дней со дня принятия указанного решения. </w:t>
      </w:r>
    </w:p>
    <w:p w14:paraId="7523A16B" w14:textId="74FD492D"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Решение администрации об отказе в заключении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может быть обжаловано заявителем в установленном законодательством Российской Федерации порядке. </w:t>
      </w:r>
    </w:p>
    <w:p w14:paraId="72F4853F" w14:textId="2E30F260"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23177F">
        <w:rPr>
          <w:rFonts w:ascii="Times New Roman" w:eastAsia="Times New Roman" w:hAnsi="Times New Roman" w:cs="Times New Roman"/>
          <w:sz w:val="24"/>
          <w:szCs w:val="24"/>
          <w:lang w:eastAsia="ru-RU"/>
        </w:rPr>
        <w:t>2</w:t>
      </w:r>
      <w:r w:rsidR="00E2461A">
        <w:rPr>
          <w:rFonts w:ascii="Times New Roman" w:eastAsia="Times New Roman" w:hAnsi="Times New Roman" w:cs="Times New Roman"/>
          <w:sz w:val="24"/>
          <w:szCs w:val="24"/>
          <w:lang w:eastAsia="ru-RU"/>
        </w:rPr>
        <w:t>4</w:t>
      </w:r>
      <w:r w:rsidRPr="005B230D">
        <w:rPr>
          <w:rFonts w:ascii="Times New Roman" w:eastAsia="Times New Roman" w:hAnsi="Times New Roman" w:cs="Times New Roman"/>
          <w:sz w:val="24"/>
          <w:szCs w:val="24"/>
          <w:lang w:eastAsia="ru-RU"/>
        </w:rPr>
        <w:t xml:space="preserve">. В случае отсутствия оснований для принятия решения об отказе в заключении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администрация направляет заявителю (далее в настоящем разделе - получатель субсидии) для рассмотрения и подписания проект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w:t>
      </w:r>
    </w:p>
    <w:p w14:paraId="29A8BA00" w14:textId="6F403DEF"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Проект </w:t>
      </w:r>
      <w:r w:rsidR="001A5EA6">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должен содержать требования: </w:t>
      </w:r>
    </w:p>
    <w:p w14:paraId="48F44C12" w14:textId="342D0A4B"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о включении в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оглашение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или о расторжении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при недостижении согласия по новым условиям; </w:t>
      </w:r>
    </w:p>
    <w:p w14:paraId="5F171F9C" w14:textId="23C15A0E"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о запрете приобретения получател</w:t>
      </w:r>
      <w:r w:rsidR="006C0FBC">
        <w:rPr>
          <w:rFonts w:ascii="Times New Roman" w:eastAsia="Times New Roman" w:hAnsi="Times New Roman" w:cs="Times New Roman"/>
          <w:sz w:val="24"/>
          <w:szCs w:val="24"/>
          <w:lang w:eastAsia="ru-RU"/>
        </w:rPr>
        <w:t>ем</w:t>
      </w:r>
      <w:r w:rsidRPr="005B230D">
        <w:rPr>
          <w:rFonts w:ascii="Times New Roman" w:eastAsia="Times New Roman" w:hAnsi="Times New Roman" w:cs="Times New Roman"/>
          <w:sz w:val="24"/>
          <w:szCs w:val="24"/>
          <w:lang w:eastAsia="ru-RU"/>
        </w:rPr>
        <w:t xml:space="preserve"> субсиди</w:t>
      </w:r>
      <w:r w:rsidR="006C0FBC">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 юридическим лиц</w:t>
      </w:r>
      <w:r w:rsidR="006C0FBC">
        <w:rPr>
          <w:rFonts w:ascii="Times New Roman" w:eastAsia="Times New Roman" w:hAnsi="Times New Roman" w:cs="Times New Roman"/>
          <w:sz w:val="24"/>
          <w:szCs w:val="24"/>
          <w:lang w:eastAsia="ru-RU"/>
        </w:rPr>
        <w:t>ом</w:t>
      </w:r>
      <w:r w:rsidRPr="005B230D">
        <w:rPr>
          <w:rFonts w:ascii="Times New Roman" w:eastAsia="Times New Roman" w:hAnsi="Times New Roman" w:cs="Times New Roman"/>
          <w:sz w:val="24"/>
          <w:szCs w:val="24"/>
          <w:lang w:eastAsia="ru-RU"/>
        </w:rPr>
        <w:t>, а также иными юридическими лицами, получающими средства на основании договоров, заключенных с получател</w:t>
      </w:r>
      <w:r w:rsidR="006C0FBC">
        <w:rPr>
          <w:rFonts w:ascii="Times New Roman" w:eastAsia="Times New Roman" w:hAnsi="Times New Roman" w:cs="Times New Roman"/>
          <w:sz w:val="24"/>
          <w:szCs w:val="24"/>
          <w:lang w:eastAsia="ru-RU"/>
        </w:rPr>
        <w:t>ем</w:t>
      </w:r>
      <w:r w:rsidRPr="005B230D">
        <w:rPr>
          <w:rFonts w:ascii="Times New Roman" w:eastAsia="Times New Roman" w:hAnsi="Times New Roman" w:cs="Times New Roman"/>
          <w:sz w:val="24"/>
          <w:szCs w:val="24"/>
          <w:lang w:eastAsia="ru-RU"/>
        </w:rPr>
        <w:t xml:space="preserve"> субсиди</w:t>
      </w:r>
      <w:r w:rsidR="006C0FBC">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за счет полученных из </w:t>
      </w:r>
      <w:r w:rsidR="00925413">
        <w:rPr>
          <w:rFonts w:ascii="Times New Roman" w:eastAsia="Times New Roman" w:hAnsi="Times New Roman" w:cs="Times New Roman"/>
          <w:sz w:val="24"/>
          <w:szCs w:val="24"/>
          <w:lang w:eastAsia="ru-RU"/>
        </w:rPr>
        <w:t>местного</w:t>
      </w:r>
      <w:r w:rsidRPr="005B230D">
        <w:rPr>
          <w:rFonts w:ascii="Times New Roman" w:eastAsia="Times New Roman" w:hAnsi="Times New Roman" w:cs="Times New Roman"/>
          <w:sz w:val="24"/>
          <w:szCs w:val="24"/>
          <w:lang w:eastAsia="ru-RU"/>
        </w:rPr>
        <w:t xml:space="preserve">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14:paraId="1524920B" w14:textId="51C8FA4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о согласии получателя субсидии, а также лиц, получающих средства на основании договоров, заключенных с получател</w:t>
      </w:r>
      <w:r w:rsidR="006C0FBC">
        <w:rPr>
          <w:rFonts w:ascii="Times New Roman" w:eastAsia="Times New Roman" w:hAnsi="Times New Roman" w:cs="Times New Roman"/>
          <w:sz w:val="24"/>
          <w:szCs w:val="24"/>
          <w:lang w:eastAsia="ru-RU"/>
        </w:rPr>
        <w:t>ем</w:t>
      </w:r>
      <w:r w:rsidRPr="005B230D">
        <w:rPr>
          <w:rFonts w:ascii="Times New Roman" w:eastAsia="Times New Roman" w:hAnsi="Times New Roman" w:cs="Times New Roman"/>
          <w:sz w:val="24"/>
          <w:szCs w:val="24"/>
          <w:lang w:eastAsia="ru-RU"/>
        </w:rPr>
        <w:t xml:space="preserve"> субсиди</w:t>
      </w:r>
      <w:r w:rsidR="006C0FBC">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w:t>
      </w:r>
      <w:r w:rsidR="00925413">
        <w:rPr>
          <w:rFonts w:ascii="Times New Roman" w:eastAsia="Times New Roman" w:hAnsi="Times New Roman" w:cs="Times New Roman"/>
          <w:sz w:val="24"/>
          <w:szCs w:val="24"/>
          <w:lang w:eastAsia="ru-RU"/>
        </w:rPr>
        <w:t xml:space="preserve">администрацией </w:t>
      </w:r>
      <w:r w:rsidRPr="005B230D">
        <w:rPr>
          <w:rFonts w:ascii="Times New Roman" w:eastAsia="Times New Roman" w:hAnsi="Times New Roman" w:cs="Times New Roman"/>
          <w:sz w:val="24"/>
          <w:szCs w:val="24"/>
          <w:lang w:eastAsia="ru-RU"/>
        </w:rPr>
        <w:t>соблюдения порядка и условий предоставления субсиди</w:t>
      </w:r>
      <w:r w:rsidR="006C0FBC">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в том числе в части достижения результатов предоставления субсиди</w:t>
      </w:r>
      <w:r w:rsidR="006C0FBC">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а также проверки </w:t>
      </w:r>
      <w:bookmarkStart w:id="23" w:name="_Hlk144814830"/>
      <w:r w:rsidR="00F622B9">
        <w:rPr>
          <w:rFonts w:ascii="Times New Roman" w:eastAsia="Times New Roman" w:hAnsi="Times New Roman" w:cs="Times New Roman"/>
          <w:sz w:val="24"/>
          <w:szCs w:val="24"/>
          <w:lang w:eastAsia="ru-RU"/>
        </w:rPr>
        <w:t>органами муниципального финансового контроля</w:t>
      </w:r>
      <w:bookmarkEnd w:id="23"/>
      <w:r w:rsidRPr="005B230D">
        <w:rPr>
          <w:rFonts w:ascii="Times New Roman" w:eastAsia="Times New Roman" w:hAnsi="Times New Roman" w:cs="Times New Roman"/>
          <w:sz w:val="24"/>
          <w:szCs w:val="24"/>
          <w:lang w:eastAsia="ru-RU"/>
        </w:rPr>
        <w:t xml:space="preserve"> соблюдения получател</w:t>
      </w:r>
      <w:r w:rsidR="006C0FBC">
        <w:rPr>
          <w:rFonts w:ascii="Times New Roman" w:eastAsia="Times New Roman" w:hAnsi="Times New Roman" w:cs="Times New Roman"/>
          <w:sz w:val="24"/>
          <w:szCs w:val="24"/>
          <w:lang w:eastAsia="ru-RU"/>
        </w:rPr>
        <w:t>ем</w:t>
      </w:r>
      <w:r w:rsidRPr="005B230D">
        <w:rPr>
          <w:rFonts w:ascii="Times New Roman" w:eastAsia="Times New Roman" w:hAnsi="Times New Roman" w:cs="Times New Roman"/>
          <w:sz w:val="24"/>
          <w:szCs w:val="24"/>
          <w:lang w:eastAsia="ru-RU"/>
        </w:rPr>
        <w:t xml:space="preserve"> субсидии </w:t>
      </w:r>
      <w:bookmarkStart w:id="24" w:name="_Hlk144814921"/>
      <w:r w:rsidRPr="005B230D">
        <w:rPr>
          <w:rFonts w:ascii="Times New Roman" w:eastAsia="Times New Roman" w:hAnsi="Times New Roman" w:cs="Times New Roman"/>
          <w:sz w:val="24"/>
          <w:szCs w:val="24"/>
          <w:lang w:eastAsia="ru-RU"/>
        </w:rPr>
        <w:t>порядка и условий предоставления субсидий</w:t>
      </w:r>
      <w:bookmarkEnd w:id="24"/>
      <w:r w:rsidRPr="005B230D">
        <w:rPr>
          <w:rFonts w:ascii="Times New Roman" w:eastAsia="Times New Roman" w:hAnsi="Times New Roman" w:cs="Times New Roman"/>
          <w:sz w:val="24"/>
          <w:szCs w:val="24"/>
          <w:lang w:eastAsia="ru-RU"/>
        </w:rPr>
        <w:t xml:space="preserve"> в соответствии со </w:t>
      </w:r>
      <w:hyperlink r:id="rId18" w:history="1">
        <w:r w:rsidRPr="005B230D">
          <w:rPr>
            <w:rFonts w:ascii="Times New Roman" w:eastAsia="Times New Roman" w:hAnsi="Times New Roman" w:cs="Times New Roman"/>
            <w:sz w:val="24"/>
            <w:szCs w:val="24"/>
            <w:lang w:eastAsia="ru-RU"/>
          </w:rPr>
          <w:t>статьями 268.1</w:t>
        </w:r>
      </w:hyperlink>
      <w:r w:rsidRPr="005B230D">
        <w:rPr>
          <w:rFonts w:ascii="Times New Roman" w:eastAsia="Times New Roman" w:hAnsi="Times New Roman" w:cs="Times New Roman"/>
          <w:sz w:val="24"/>
          <w:szCs w:val="24"/>
          <w:lang w:eastAsia="ru-RU"/>
        </w:rPr>
        <w:t xml:space="preserve"> и </w:t>
      </w:r>
      <w:hyperlink r:id="rId19" w:history="1">
        <w:r w:rsidRPr="005B230D">
          <w:rPr>
            <w:rFonts w:ascii="Times New Roman" w:eastAsia="Times New Roman" w:hAnsi="Times New Roman" w:cs="Times New Roman"/>
            <w:sz w:val="24"/>
            <w:szCs w:val="24"/>
            <w:lang w:eastAsia="ru-RU"/>
          </w:rPr>
          <w:t>269.2</w:t>
        </w:r>
      </w:hyperlink>
      <w:r w:rsidRPr="005B230D">
        <w:rPr>
          <w:rFonts w:ascii="Times New Roman" w:eastAsia="Times New Roman" w:hAnsi="Times New Roman" w:cs="Times New Roman"/>
          <w:sz w:val="24"/>
          <w:szCs w:val="24"/>
          <w:lang w:eastAsia="ru-RU"/>
        </w:rPr>
        <w:t xml:space="preserve"> Бюджетного кодекса Российской Федерации. </w:t>
      </w:r>
    </w:p>
    <w:p w14:paraId="370378D4" w14:textId="4AE6B8F5"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В случае изменения условий Соглашения возможно заключение дополнительного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в том числе дополнительного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о расторжении </w:t>
      </w:r>
      <w:r w:rsidR="006C0FBC">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оглашения, по типовой форме, утвержденной Управлением финансов.</w:t>
      </w:r>
    </w:p>
    <w:p w14:paraId="1B3F25C6" w14:textId="36125FC5"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23177F">
        <w:rPr>
          <w:rFonts w:ascii="Times New Roman" w:eastAsia="Times New Roman" w:hAnsi="Times New Roman" w:cs="Times New Roman"/>
          <w:sz w:val="24"/>
          <w:szCs w:val="24"/>
          <w:lang w:eastAsia="ru-RU"/>
        </w:rPr>
        <w:t>2</w:t>
      </w:r>
      <w:r w:rsidR="00E2461A">
        <w:rPr>
          <w:rFonts w:ascii="Times New Roman" w:eastAsia="Times New Roman" w:hAnsi="Times New Roman" w:cs="Times New Roman"/>
          <w:sz w:val="24"/>
          <w:szCs w:val="24"/>
          <w:lang w:eastAsia="ru-RU"/>
        </w:rPr>
        <w:t>5</w:t>
      </w:r>
      <w:r w:rsidRPr="005B230D">
        <w:rPr>
          <w:rFonts w:ascii="Times New Roman" w:eastAsia="Times New Roman" w:hAnsi="Times New Roman" w:cs="Times New Roman"/>
          <w:sz w:val="24"/>
          <w:szCs w:val="24"/>
          <w:lang w:eastAsia="ru-RU"/>
        </w:rPr>
        <w:t xml:space="preserve">. Информация о результатах рассмотрения </w:t>
      </w:r>
      <w:r w:rsidR="00874B23">
        <w:rPr>
          <w:rFonts w:ascii="Times New Roman" w:eastAsia="Times New Roman" w:hAnsi="Times New Roman" w:cs="Times New Roman"/>
          <w:sz w:val="24"/>
          <w:szCs w:val="24"/>
          <w:lang w:eastAsia="ru-RU"/>
        </w:rPr>
        <w:t>поступивших заявлений</w:t>
      </w:r>
      <w:r w:rsidR="00A84AB6">
        <w:rPr>
          <w:rFonts w:ascii="Times New Roman" w:eastAsia="Times New Roman" w:hAnsi="Times New Roman" w:cs="Times New Roman"/>
          <w:sz w:val="24"/>
          <w:szCs w:val="24"/>
          <w:lang w:eastAsia="ru-RU"/>
        </w:rPr>
        <w:t xml:space="preserve"> </w:t>
      </w:r>
      <w:r w:rsidR="00874B23">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eastAsia="ru-RU"/>
        </w:rPr>
        <w:t>предложений</w:t>
      </w:r>
      <w:r w:rsidR="00874B23">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eastAsia="ru-RU"/>
        </w:rPr>
        <w:t xml:space="preserve"> подлежит размещению на официальном сайте администрации в информационно-телекоммуникационной сети "Интернет" в течение трех рабочих дней со дня </w:t>
      </w:r>
      <w:r w:rsidR="00874B23">
        <w:rPr>
          <w:rFonts w:ascii="Times New Roman" w:eastAsia="Times New Roman" w:hAnsi="Times New Roman" w:cs="Times New Roman"/>
          <w:sz w:val="24"/>
          <w:szCs w:val="24"/>
          <w:lang w:eastAsia="ru-RU"/>
        </w:rPr>
        <w:t>подписания</w:t>
      </w:r>
      <w:r w:rsidRPr="005B230D">
        <w:rPr>
          <w:rFonts w:ascii="Times New Roman" w:eastAsia="Times New Roman" w:hAnsi="Times New Roman" w:cs="Times New Roman"/>
          <w:sz w:val="24"/>
          <w:szCs w:val="24"/>
          <w:lang w:eastAsia="ru-RU"/>
        </w:rPr>
        <w:t xml:space="preserve"> распоряжения администрации о результатах отбора и должна включать следующие сведения: </w:t>
      </w:r>
    </w:p>
    <w:p w14:paraId="6098DEB7" w14:textId="46835396"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дату, время и место проведения рассмотрения </w:t>
      </w:r>
      <w:r w:rsidR="00874B23">
        <w:rPr>
          <w:rFonts w:ascii="Times New Roman" w:eastAsia="Times New Roman" w:hAnsi="Times New Roman" w:cs="Times New Roman"/>
          <w:sz w:val="24"/>
          <w:szCs w:val="24"/>
          <w:lang w:eastAsia="ru-RU"/>
        </w:rPr>
        <w:t>заявлений (</w:t>
      </w:r>
      <w:r w:rsidRPr="005B230D">
        <w:rPr>
          <w:rFonts w:ascii="Times New Roman" w:eastAsia="Times New Roman" w:hAnsi="Times New Roman" w:cs="Times New Roman"/>
          <w:sz w:val="24"/>
          <w:szCs w:val="24"/>
          <w:lang w:eastAsia="ru-RU"/>
        </w:rPr>
        <w:t>предложений</w:t>
      </w:r>
      <w:r w:rsidR="00874B23">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eastAsia="ru-RU"/>
        </w:rPr>
        <w:t xml:space="preserve">; </w:t>
      </w:r>
    </w:p>
    <w:p w14:paraId="63A4FEC0" w14:textId="193DD1D2"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информацию о сельскохозяйственных товаропроизводителях, </w:t>
      </w:r>
      <w:r w:rsidR="00874B23">
        <w:rPr>
          <w:rFonts w:ascii="Times New Roman" w:eastAsia="Times New Roman" w:hAnsi="Times New Roman" w:cs="Times New Roman"/>
          <w:sz w:val="24"/>
          <w:szCs w:val="24"/>
          <w:lang w:eastAsia="ru-RU"/>
        </w:rPr>
        <w:t>заявления (</w:t>
      </w:r>
      <w:r w:rsidRPr="005B230D">
        <w:rPr>
          <w:rFonts w:ascii="Times New Roman" w:eastAsia="Times New Roman" w:hAnsi="Times New Roman" w:cs="Times New Roman"/>
          <w:sz w:val="24"/>
          <w:szCs w:val="24"/>
          <w:lang w:eastAsia="ru-RU"/>
        </w:rPr>
        <w:t>предложения</w:t>
      </w:r>
      <w:r w:rsidR="00874B23">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eastAsia="ru-RU"/>
        </w:rPr>
        <w:t xml:space="preserve"> которых были рассмотрены; </w:t>
      </w:r>
    </w:p>
    <w:p w14:paraId="4BCDF7A5" w14:textId="47F170E8"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информацию о сельскохозяйственных товаропроизводителях, </w:t>
      </w:r>
      <w:r w:rsidR="00874B23">
        <w:rPr>
          <w:rFonts w:ascii="Times New Roman" w:eastAsia="Times New Roman" w:hAnsi="Times New Roman" w:cs="Times New Roman"/>
          <w:sz w:val="24"/>
          <w:szCs w:val="24"/>
          <w:lang w:eastAsia="ru-RU"/>
        </w:rPr>
        <w:t>заявления (</w:t>
      </w:r>
      <w:r w:rsidRPr="005B230D">
        <w:rPr>
          <w:rFonts w:ascii="Times New Roman" w:eastAsia="Times New Roman" w:hAnsi="Times New Roman" w:cs="Times New Roman"/>
          <w:sz w:val="24"/>
          <w:szCs w:val="24"/>
          <w:lang w:eastAsia="ru-RU"/>
        </w:rPr>
        <w:t>предложения</w:t>
      </w:r>
      <w:r w:rsidR="00874B23">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eastAsia="ru-RU"/>
        </w:rPr>
        <w:t xml:space="preserve"> которых были отклонены, с указанием причин их отклонения, в том числе положений объявления о проведении отбора, которым не соответствуют такие </w:t>
      </w:r>
      <w:r w:rsidR="00874B23">
        <w:rPr>
          <w:rFonts w:ascii="Times New Roman" w:eastAsia="Times New Roman" w:hAnsi="Times New Roman" w:cs="Times New Roman"/>
          <w:sz w:val="24"/>
          <w:szCs w:val="24"/>
          <w:lang w:eastAsia="ru-RU"/>
        </w:rPr>
        <w:t>заявления (</w:t>
      </w:r>
      <w:r w:rsidRPr="005B230D">
        <w:rPr>
          <w:rFonts w:ascii="Times New Roman" w:eastAsia="Times New Roman" w:hAnsi="Times New Roman" w:cs="Times New Roman"/>
          <w:sz w:val="24"/>
          <w:szCs w:val="24"/>
          <w:lang w:eastAsia="ru-RU"/>
        </w:rPr>
        <w:t>предложения</w:t>
      </w:r>
      <w:r w:rsidR="00874B23">
        <w:rPr>
          <w:rFonts w:ascii="Times New Roman" w:eastAsia="Times New Roman" w:hAnsi="Times New Roman" w:cs="Times New Roman"/>
          <w:sz w:val="24"/>
          <w:szCs w:val="24"/>
          <w:lang w:eastAsia="ru-RU"/>
        </w:rPr>
        <w:t>)</w:t>
      </w:r>
      <w:r w:rsidRPr="005B230D">
        <w:rPr>
          <w:rFonts w:ascii="Times New Roman" w:eastAsia="Times New Roman" w:hAnsi="Times New Roman" w:cs="Times New Roman"/>
          <w:sz w:val="24"/>
          <w:szCs w:val="24"/>
          <w:lang w:eastAsia="ru-RU"/>
        </w:rPr>
        <w:t xml:space="preserve">; </w:t>
      </w:r>
    </w:p>
    <w:p w14:paraId="37A2645C" w14:textId="7BF3762A"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наименование получателя (получателей) субсидии (субсидий), с которым заключается </w:t>
      </w:r>
      <w:r w:rsidR="00874B23">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оглашение (</w:t>
      </w:r>
      <w:r w:rsidR="00874B23">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w:t>
      </w:r>
    </w:p>
    <w:p w14:paraId="6BF0FB14" w14:textId="78346F8D"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23177F">
        <w:rPr>
          <w:rFonts w:ascii="Times New Roman" w:eastAsia="Times New Roman" w:hAnsi="Times New Roman" w:cs="Times New Roman"/>
          <w:sz w:val="24"/>
          <w:szCs w:val="24"/>
          <w:lang w:eastAsia="ru-RU"/>
        </w:rPr>
        <w:t>2</w:t>
      </w:r>
      <w:r w:rsidR="00E2461A">
        <w:rPr>
          <w:rFonts w:ascii="Times New Roman" w:eastAsia="Times New Roman" w:hAnsi="Times New Roman" w:cs="Times New Roman"/>
          <w:sz w:val="24"/>
          <w:szCs w:val="24"/>
          <w:lang w:eastAsia="ru-RU"/>
        </w:rPr>
        <w:t>6</w:t>
      </w:r>
      <w:r w:rsidRPr="005B230D">
        <w:rPr>
          <w:rFonts w:ascii="Times New Roman" w:eastAsia="Times New Roman" w:hAnsi="Times New Roman" w:cs="Times New Roman"/>
          <w:sz w:val="24"/>
          <w:szCs w:val="24"/>
          <w:lang w:eastAsia="ru-RU"/>
        </w:rPr>
        <w:t xml:space="preserve">. Условием предоставления субсидий являются: </w:t>
      </w:r>
    </w:p>
    <w:p w14:paraId="16DD306B" w14:textId="77777777"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lastRenderedPageBreak/>
        <w:t xml:space="preserve">1)  наличие Соглашения; </w:t>
      </w:r>
    </w:p>
    <w:p w14:paraId="3E973FFA" w14:textId="26460D31"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2) представление отчетности о финансово-экономическом состоянии </w:t>
      </w:r>
      <w:r w:rsidR="003241E6">
        <w:rPr>
          <w:rFonts w:ascii="Times New Roman" w:eastAsia="Times New Roman" w:hAnsi="Times New Roman" w:cs="Times New Roman"/>
          <w:sz w:val="24"/>
          <w:szCs w:val="24"/>
          <w:lang w:eastAsia="ru-RU"/>
        </w:rPr>
        <w:t xml:space="preserve">сельскохозяйственного </w:t>
      </w:r>
      <w:r w:rsidRPr="005B230D">
        <w:rPr>
          <w:rFonts w:ascii="Times New Roman" w:eastAsia="Times New Roman" w:hAnsi="Times New Roman" w:cs="Times New Roman"/>
          <w:sz w:val="24"/>
          <w:szCs w:val="24"/>
          <w:lang w:eastAsia="ru-RU"/>
        </w:rPr>
        <w:t>товаропроизводител</w:t>
      </w:r>
      <w:r w:rsidR="003241E6">
        <w:rPr>
          <w:rFonts w:ascii="Times New Roman" w:eastAsia="Times New Roman" w:hAnsi="Times New Roman" w:cs="Times New Roman"/>
          <w:sz w:val="24"/>
          <w:szCs w:val="24"/>
          <w:lang w:eastAsia="ru-RU"/>
        </w:rPr>
        <w:t>я</w:t>
      </w:r>
      <w:r w:rsidRPr="005B230D">
        <w:rPr>
          <w:rFonts w:ascii="Times New Roman" w:eastAsia="Times New Roman" w:hAnsi="Times New Roman" w:cs="Times New Roman"/>
          <w:sz w:val="24"/>
          <w:szCs w:val="24"/>
          <w:lang w:eastAsia="ru-RU"/>
        </w:rPr>
        <w:t xml:space="preserve"> по формам и в сроки, утвержденные Министерством сельского хозяйства Российской Федерации для организаций агропромышленного комплекса.</w:t>
      </w:r>
    </w:p>
    <w:p w14:paraId="4B7E421F" w14:textId="6E8A56B9"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23177F">
        <w:rPr>
          <w:rFonts w:ascii="Times New Roman" w:eastAsia="Times New Roman" w:hAnsi="Times New Roman" w:cs="Times New Roman"/>
          <w:sz w:val="24"/>
          <w:szCs w:val="24"/>
          <w:lang w:eastAsia="ru-RU"/>
        </w:rPr>
        <w:t>2</w:t>
      </w:r>
      <w:r w:rsidR="00E2461A">
        <w:rPr>
          <w:rFonts w:ascii="Times New Roman" w:eastAsia="Times New Roman" w:hAnsi="Times New Roman" w:cs="Times New Roman"/>
          <w:sz w:val="24"/>
          <w:szCs w:val="24"/>
          <w:lang w:eastAsia="ru-RU"/>
        </w:rPr>
        <w:t>7</w:t>
      </w:r>
      <w:r w:rsidRPr="005B230D">
        <w:rPr>
          <w:rFonts w:ascii="Times New Roman" w:eastAsia="Times New Roman" w:hAnsi="Times New Roman" w:cs="Times New Roman"/>
          <w:sz w:val="24"/>
          <w:szCs w:val="24"/>
          <w:lang w:eastAsia="ru-RU"/>
        </w:rPr>
        <w:t xml:space="preserve">. Для предоставления субсидии заявитель представляет следующие документы: </w:t>
      </w:r>
    </w:p>
    <w:p w14:paraId="45BB731B" w14:textId="77C0F82C"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1) заявление о предоставлении субсидии </w:t>
      </w:r>
      <w:bookmarkStart w:id="25" w:name="_Hlk138347924"/>
      <w:r w:rsidRPr="005B230D">
        <w:rPr>
          <w:rFonts w:ascii="Times New Roman" w:eastAsia="Times New Roman" w:hAnsi="Times New Roman" w:cs="Times New Roman"/>
          <w:sz w:val="24"/>
          <w:szCs w:val="24"/>
          <w:lang w:eastAsia="ru-RU"/>
        </w:rPr>
        <w:t>по форме в соответствии с приложением 1</w:t>
      </w:r>
      <w:bookmarkEnd w:id="25"/>
      <w:r w:rsidR="003241E6">
        <w:rPr>
          <w:rFonts w:ascii="Times New Roman" w:eastAsia="Times New Roman" w:hAnsi="Times New Roman" w:cs="Times New Roman"/>
          <w:sz w:val="24"/>
          <w:szCs w:val="24"/>
          <w:lang w:eastAsia="ru-RU"/>
        </w:rPr>
        <w:t xml:space="preserve"> к настоящим Правилам</w:t>
      </w:r>
      <w:r w:rsidRPr="005B230D">
        <w:rPr>
          <w:rFonts w:ascii="Times New Roman" w:eastAsia="Times New Roman" w:hAnsi="Times New Roman" w:cs="Times New Roman"/>
          <w:sz w:val="24"/>
          <w:szCs w:val="24"/>
          <w:lang w:eastAsia="ru-RU"/>
        </w:rPr>
        <w:t xml:space="preserve">; </w:t>
      </w:r>
    </w:p>
    <w:p w14:paraId="433BB677" w14:textId="77777777" w:rsidR="005B230D" w:rsidRPr="005B230D" w:rsidRDefault="00016258" w:rsidP="005B230D">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B230D" w:rsidRPr="005B230D">
        <w:rPr>
          <w:rFonts w:ascii="Times New Roman" w:eastAsia="Times New Roman" w:hAnsi="Times New Roman" w:cs="Times New Roman"/>
          <w:sz w:val="24"/>
          <w:szCs w:val="24"/>
          <w:lang w:eastAsia="ru-RU"/>
        </w:rPr>
        <w:t xml:space="preserve">) документы, предусмотренные разделами </w:t>
      </w:r>
      <w:r w:rsidR="005B230D" w:rsidRPr="005B230D">
        <w:rPr>
          <w:rFonts w:ascii="Times New Roman" w:eastAsia="Times New Roman" w:hAnsi="Times New Roman" w:cs="Times New Roman"/>
          <w:sz w:val="24"/>
          <w:szCs w:val="24"/>
          <w:lang w:val="en-US" w:eastAsia="ru-RU"/>
        </w:rPr>
        <w:t>II</w:t>
      </w:r>
      <w:r w:rsidR="005B230D" w:rsidRPr="005B230D">
        <w:rPr>
          <w:rFonts w:ascii="Times New Roman" w:eastAsia="Times New Roman" w:hAnsi="Times New Roman" w:cs="Times New Roman"/>
          <w:sz w:val="24"/>
          <w:szCs w:val="24"/>
          <w:lang w:eastAsia="ru-RU"/>
        </w:rPr>
        <w:t>-</w:t>
      </w:r>
      <w:r w:rsidR="005B230D" w:rsidRPr="005B230D">
        <w:rPr>
          <w:rFonts w:ascii="Times New Roman" w:eastAsia="Times New Roman" w:hAnsi="Times New Roman" w:cs="Times New Roman"/>
          <w:sz w:val="24"/>
          <w:szCs w:val="24"/>
          <w:lang w:val="en-US" w:eastAsia="ru-RU"/>
        </w:rPr>
        <w:t>IV</w:t>
      </w:r>
      <w:r w:rsidR="005B230D" w:rsidRPr="005B230D">
        <w:rPr>
          <w:rFonts w:ascii="Times New Roman" w:eastAsia="Times New Roman" w:hAnsi="Times New Roman" w:cs="Times New Roman"/>
          <w:sz w:val="24"/>
          <w:szCs w:val="24"/>
          <w:lang w:eastAsia="ru-RU"/>
        </w:rPr>
        <w:t xml:space="preserve"> настоящих Правил. </w:t>
      </w:r>
    </w:p>
    <w:p w14:paraId="64D3BD08" w14:textId="184E81EE" w:rsidR="005B230D" w:rsidRPr="005B230D" w:rsidRDefault="005B230D" w:rsidP="005B230D">
      <w:pPr>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1.</w:t>
      </w:r>
      <w:r w:rsidR="007A47EC">
        <w:rPr>
          <w:rFonts w:ascii="Times New Roman" w:eastAsia="Times New Roman" w:hAnsi="Times New Roman" w:cs="Times New Roman"/>
          <w:sz w:val="24"/>
          <w:szCs w:val="24"/>
          <w:lang w:eastAsia="ru-RU"/>
        </w:rPr>
        <w:t>2</w:t>
      </w:r>
      <w:r w:rsidR="00E2461A">
        <w:rPr>
          <w:rFonts w:ascii="Times New Roman" w:eastAsia="Times New Roman" w:hAnsi="Times New Roman" w:cs="Times New Roman"/>
          <w:sz w:val="24"/>
          <w:szCs w:val="24"/>
          <w:lang w:eastAsia="ru-RU"/>
        </w:rPr>
        <w:t>8</w:t>
      </w:r>
      <w:r w:rsidRPr="005B230D">
        <w:rPr>
          <w:rFonts w:ascii="Times New Roman" w:eastAsia="Times New Roman" w:hAnsi="Times New Roman" w:cs="Times New Roman"/>
          <w:sz w:val="24"/>
          <w:szCs w:val="24"/>
          <w:lang w:eastAsia="ru-RU"/>
        </w:rPr>
        <w:t xml:space="preserve">. Получатель субсидии в течение 3 рабочих дней со дня получения проекта </w:t>
      </w:r>
      <w:r w:rsidR="003241E6">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 xml:space="preserve">оглашения представляет в администрацию подписанный со своей стороны проект </w:t>
      </w:r>
      <w:r w:rsidR="003241E6">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оглашения.</w:t>
      </w:r>
    </w:p>
    <w:p w14:paraId="2A07D8E3" w14:textId="70225B01"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1.</w:t>
      </w:r>
      <w:r w:rsidR="00E2461A">
        <w:rPr>
          <w:rFonts w:ascii="Times New Roman" w:eastAsia="Times New Roman" w:hAnsi="Times New Roman" w:cs="Times New Roman"/>
          <w:sz w:val="24"/>
          <w:szCs w:val="24"/>
          <w:lang w:eastAsia="ru-RU"/>
        </w:rPr>
        <w:t>29</w:t>
      </w:r>
      <w:r w:rsidRPr="005B230D">
        <w:rPr>
          <w:rFonts w:ascii="Times New Roman" w:eastAsia="Times New Roman" w:hAnsi="Times New Roman" w:cs="Times New Roman"/>
          <w:sz w:val="24"/>
          <w:szCs w:val="24"/>
          <w:lang w:eastAsia="ru-RU"/>
        </w:rPr>
        <w:t>. Мониторинг достижения результатов предоставления субсиди</w:t>
      </w:r>
      <w:r w:rsidR="003241E6">
        <w:rPr>
          <w:rFonts w:ascii="Times New Roman" w:eastAsia="Times New Roman" w:hAnsi="Times New Roman" w:cs="Times New Roman"/>
          <w:sz w:val="24"/>
          <w:szCs w:val="24"/>
          <w:lang w:eastAsia="ru-RU"/>
        </w:rPr>
        <w:t xml:space="preserve">и </w:t>
      </w:r>
      <w:r w:rsidRPr="005B230D">
        <w:rPr>
          <w:rFonts w:ascii="Times New Roman" w:eastAsia="Times New Roman" w:hAnsi="Times New Roman" w:cs="Times New Roman"/>
          <w:sz w:val="24"/>
          <w:szCs w:val="24"/>
          <w:lang w:eastAsia="ru-RU"/>
        </w:rPr>
        <w:t>(за исключением субсидий, их частей, предоставляемых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осуществляется исходя из достижения значений результатов предоставления субсиди</w:t>
      </w:r>
      <w:r w:rsidR="003241E6">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определенных </w:t>
      </w:r>
      <w:r w:rsidR="001A5EA6">
        <w:rPr>
          <w:rFonts w:ascii="Times New Roman" w:eastAsia="Times New Roman" w:hAnsi="Times New Roman" w:cs="Times New Roman"/>
          <w:sz w:val="24"/>
          <w:szCs w:val="24"/>
          <w:lang w:eastAsia="ru-RU"/>
        </w:rPr>
        <w:t>С</w:t>
      </w:r>
      <w:r w:rsidRPr="005B230D">
        <w:rPr>
          <w:rFonts w:ascii="Times New Roman" w:eastAsia="Times New Roman" w:hAnsi="Times New Roman" w:cs="Times New Roman"/>
          <w:sz w:val="24"/>
          <w:szCs w:val="24"/>
          <w:lang w:eastAsia="ru-RU"/>
        </w:rPr>
        <w:t>оглашением, и событий, отражающих факт завершения соответствующего мероприятия по получению результата предоставления субсиди</w:t>
      </w:r>
      <w:r w:rsidR="003241E6">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(контрольная точка), в порядке и по формам, которые установлены </w:t>
      </w:r>
      <w:r w:rsidR="00F622B9">
        <w:rPr>
          <w:rFonts w:ascii="Times New Roman" w:eastAsia="Times New Roman" w:hAnsi="Times New Roman" w:cs="Times New Roman"/>
          <w:sz w:val="24"/>
          <w:szCs w:val="24"/>
          <w:lang w:eastAsia="ru-RU"/>
        </w:rPr>
        <w:t>Управлением финансов</w:t>
      </w:r>
      <w:r w:rsidRPr="005B230D">
        <w:rPr>
          <w:rFonts w:ascii="Times New Roman" w:eastAsia="Times New Roman" w:hAnsi="Times New Roman" w:cs="Times New Roman"/>
          <w:sz w:val="24"/>
          <w:szCs w:val="24"/>
          <w:lang w:eastAsia="ru-RU"/>
        </w:rPr>
        <w:t xml:space="preserve">. </w:t>
      </w:r>
    </w:p>
    <w:p w14:paraId="0A185569" w14:textId="1250D025" w:rsidR="005B230D" w:rsidRDefault="005B230D" w:rsidP="005B230D">
      <w:pPr>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1.</w:t>
      </w:r>
      <w:r w:rsidR="0023177F">
        <w:rPr>
          <w:rFonts w:ascii="Times New Roman" w:eastAsia="Times New Roman" w:hAnsi="Times New Roman" w:cs="Times New Roman"/>
          <w:sz w:val="24"/>
          <w:szCs w:val="24"/>
          <w:lang w:eastAsia="ru-RU"/>
        </w:rPr>
        <w:t>3</w:t>
      </w:r>
      <w:r w:rsidR="00E2461A">
        <w:rPr>
          <w:rFonts w:ascii="Times New Roman" w:eastAsia="Times New Roman" w:hAnsi="Times New Roman" w:cs="Times New Roman"/>
          <w:sz w:val="24"/>
          <w:szCs w:val="24"/>
          <w:lang w:eastAsia="ru-RU"/>
        </w:rPr>
        <w:t>0</w:t>
      </w:r>
      <w:r w:rsidRPr="005B230D">
        <w:rPr>
          <w:rFonts w:ascii="Times New Roman" w:eastAsia="Times New Roman" w:hAnsi="Times New Roman" w:cs="Times New Roman"/>
          <w:sz w:val="24"/>
          <w:szCs w:val="24"/>
          <w:lang w:eastAsia="ru-RU"/>
        </w:rPr>
        <w:t>.</w:t>
      </w:r>
      <w:r w:rsidR="00E2461A">
        <w:rPr>
          <w:rFonts w:ascii="Times New Roman" w:eastAsia="Times New Roman" w:hAnsi="Times New Roman" w:cs="Times New Roman"/>
          <w:sz w:val="24"/>
          <w:szCs w:val="24"/>
          <w:lang w:eastAsia="ru-RU"/>
        </w:rPr>
        <w:t xml:space="preserve"> </w:t>
      </w:r>
      <w:r w:rsidRPr="005B230D">
        <w:rPr>
          <w:rFonts w:ascii="Times New Roman" w:eastAsia="Times New Roman" w:hAnsi="Times New Roman" w:cs="Times New Roman"/>
          <w:sz w:val="24"/>
          <w:szCs w:val="24"/>
          <w:lang w:eastAsia="ru-RU"/>
        </w:rPr>
        <w:t>Ответственность за достоверность предоставляемых в администрацию сведений возлагается на сельскохозяйственных товаропроизводителей.</w:t>
      </w:r>
    </w:p>
    <w:p w14:paraId="6291418F" w14:textId="77777777" w:rsidR="007A47EC" w:rsidRPr="005B230D" w:rsidRDefault="007A47EC" w:rsidP="005B230D">
      <w:pPr>
        <w:spacing w:line="240" w:lineRule="auto"/>
        <w:rPr>
          <w:rFonts w:ascii="Times New Roman" w:eastAsia="Times New Roman" w:hAnsi="Times New Roman" w:cs="Times New Roman"/>
          <w:sz w:val="24"/>
          <w:szCs w:val="24"/>
          <w:lang w:eastAsia="ru-RU"/>
        </w:rPr>
      </w:pPr>
    </w:p>
    <w:p w14:paraId="798CEF6D" w14:textId="77777777" w:rsidR="00016258" w:rsidRPr="000E3DF5" w:rsidRDefault="00016258" w:rsidP="005B230D">
      <w:pPr>
        <w:suppressAutoHyphens/>
        <w:autoSpaceDE w:val="0"/>
        <w:spacing w:line="240" w:lineRule="auto"/>
        <w:ind w:firstLine="709"/>
        <w:jc w:val="center"/>
        <w:rPr>
          <w:rFonts w:ascii="Times New Roman" w:eastAsia="Arial" w:hAnsi="Times New Roman" w:cs="Times New Roman"/>
          <w:b/>
          <w:bCs/>
          <w:sz w:val="24"/>
          <w:szCs w:val="24"/>
          <w:lang w:eastAsia="ar-SA"/>
        </w:rPr>
      </w:pPr>
    </w:p>
    <w:p w14:paraId="2ECA18B1" w14:textId="77777777" w:rsidR="005B230D" w:rsidRPr="005B230D" w:rsidRDefault="005B230D" w:rsidP="005B230D">
      <w:pPr>
        <w:suppressAutoHyphens/>
        <w:autoSpaceDE w:val="0"/>
        <w:spacing w:line="240" w:lineRule="auto"/>
        <w:ind w:firstLine="709"/>
        <w:jc w:val="center"/>
        <w:rPr>
          <w:rFonts w:ascii="Times New Roman" w:eastAsia="Arial" w:hAnsi="Times New Roman" w:cs="Times New Roman"/>
          <w:b/>
          <w:bCs/>
          <w:sz w:val="24"/>
          <w:szCs w:val="24"/>
          <w:lang w:eastAsia="ar-SA"/>
        </w:rPr>
      </w:pPr>
      <w:r w:rsidRPr="005B230D">
        <w:rPr>
          <w:rFonts w:ascii="Times New Roman" w:eastAsia="Arial" w:hAnsi="Times New Roman" w:cs="Times New Roman"/>
          <w:b/>
          <w:bCs/>
          <w:sz w:val="24"/>
          <w:szCs w:val="24"/>
          <w:lang w:val="en-US" w:eastAsia="ar-SA"/>
        </w:rPr>
        <w:t>II</w:t>
      </w:r>
      <w:r w:rsidRPr="005B230D">
        <w:rPr>
          <w:rFonts w:ascii="Times New Roman" w:eastAsia="Arial" w:hAnsi="Times New Roman" w:cs="Times New Roman"/>
          <w:b/>
          <w:bCs/>
          <w:sz w:val="24"/>
          <w:szCs w:val="24"/>
          <w:lang w:eastAsia="ar-SA"/>
        </w:rPr>
        <w:t xml:space="preserve">. Порядок предоставления </w:t>
      </w:r>
      <w:bookmarkStart w:id="26" w:name="_Hlk138410328"/>
      <w:r w:rsidRPr="005B230D">
        <w:rPr>
          <w:rFonts w:ascii="Times New Roman" w:eastAsia="Arial" w:hAnsi="Times New Roman" w:cs="Times New Roman"/>
          <w:b/>
          <w:bCs/>
          <w:sz w:val="24"/>
          <w:szCs w:val="24"/>
          <w:lang w:eastAsia="ar-SA"/>
        </w:rPr>
        <w:t xml:space="preserve">субсидии </w:t>
      </w:r>
      <w:bookmarkStart w:id="27" w:name="_Hlk137799250"/>
      <w:r w:rsidRPr="005B230D">
        <w:rPr>
          <w:rFonts w:ascii="Times New Roman" w:eastAsia="Arial" w:hAnsi="Times New Roman" w:cs="Times New Roman"/>
          <w:b/>
          <w:bCs/>
          <w:sz w:val="24"/>
          <w:szCs w:val="24"/>
          <w:lang w:eastAsia="ar-SA"/>
        </w:rPr>
        <w:t xml:space="preserve">на </w:t>
      </w:r>
      <w:bookmarkEnd w:id="26"/>
      <w:bookmarkEnd w:id="27"/>
      <w:r w:rsidR="007A47EC" w:rsidRPr="007A47EC">
        <w:rPr>
          <w:rFonts w:ascii="Times New Roman" w:eastAsia="Arial" w:hAnsi="Times New Roman" w:cs="Times New Roman"/>
          <w:b/>
          <w:bCs/>
          <w:sz w:val="24"/>
          <w:szCs w:val="24"/>
          <w:lang w:val="x-none" w:eastAsia="ar-SA"/>
        </w:rPr>
        <w:t xml:space="preserve">приобретение дизельного топлива при проведении весенних </w:t>
      </w:r>
      <w:proofErr w:type="gramStart"/>
      <w:r w:rsidR="007A47EC" w:rsidRPr="007A47EC">
        <w:rPr>
          <w:rFonts w:ascii="Times New Roman" w:eastAsia="Arial" w:hAnsi="Times New Roman" w:cs="Times New Roman"/>
          <w:b/>
          <w:bCs/>
          <w:sz w:val="24"/>
          <w:szCs w:val="24"/>
          <w:lang w:val="x-none" w:eastAsia="ar-SA"/>
        </w:rPr>
        <w:t>полевых  работ</w:t>
      </w:r>
      <w:proofErr w:type="gramEnd"/>
      <w:r w:rsidR="007A47EC" w:rsidRPr="007A47EC">
        <w:rPr>
          <w:rFonts w:ascii="Times New Roman" w:eastAsia="Arial" w:hAnsi="Times New Roman" w:cs="Times New Roman"/>
          <w:b/>
          <w:bCs/>
          <w:sz w:val="24"/>
          <w:szCs w:val="24"/>
          <w:lang w:val="x-none" w:eastAsia="ar-SA"/>
        </w:rPr>
        <w:t xml:space="preserve"> на посевных площадях, занятых зерновыми и зернобобовыми, кормовыми сельскохозяйственными культурами</w:t>
      </w:r>
    </w:p>
    <w:p w14:paraId="1A220DF4" w14:textId="77777777" w:rsidR="005B230D" w:rsidRDefault="005B230D" w:rsidP="005B230D">
      <w:pPr>
        <w:suppressAutoHyphens/>
        <w:autoSpaceDE w:val="0"/>
        <w:spacing w:line="240" w:lineRule="auto"/>
        <w:jc w:val="left"/>
        <w:rPr>
          <w:rFonts w:ascii="Times New Roman" w:eastAsia="Arial" w:hAnsi="Times New Roman" w:cs="Times New Roman"/>
          <w:b/>
          <w:sz w:val="24"/>
          <w:szCs w:val="24"/>
          <w:lang w:eastAsia="ar-SA"/>
        </w:rPr>
      </w:pPr>
    </w:p>
    <w:p w14:paraId="277E0057" w14:textId="77777777" w:rsidR="00016258" w:rsidRPr="005B230D" w:rsidRDefault="00016258" w:rsidP="005B230D">
      <w:pPr>
        <w:suppressAutoHyphens/>
        <w:autoSpaceDE w:val="0"/>
        <w:spacing w:line="240" w:lineRule="auto"/>
        <w:jc w:val="left"/>
        <w:rPr>
          <w:rFonts w:ascii="Times New Roman" w:eastAsia="Arial" w:hAnsi="Times New Roman" w:cs="Times New Roman"/>
          <w:b/>
          <w:sz w:val="24"/>
          <w:szCs w:val="24"/>
          <w:lang w:eastAsia="ar-SA"/>
        </w:rPr>
      </w:pPr>
    </w:p>
    <w:p w14:paraId="27DFD403" w14:textId="0FD1D324" w:rsidR="005B230D" w:rsidRDefault="005B230D" w:rsidP="005B230D">
      <w:pPr>
        <w:suppressAutoHyphens/>
        <w:spacing w:line="240" w:lineRule="auto"/>
        <w:ind w:firstLine="709"/>
        <w:rPr>
          <w:rFonts w:ascii="Times New Roman" w:eastAsia="Times New Roman" w:hAnsi="Times New Roman" w:cs="Times New Roman"/>
          <w:sz w:val="24"/>
          <w:szCs w:val="24"/>
          <w:lang w:val="x-none" w:eastAsia="ar-SA"/>
        </w:rPr>
      </w:pPr>
      <w:r w:rsidRPr="005B230D">
        <w:rPr>
          <w:rFonts w:ascii="Times New Roman" w:eastAsia="Times New Roman" w:hAnsi="Times New Roman" w:cs="Times New Roman"/>
          <w:sz w:val="24"/>
          <w:szCs w:val="24"/>
          <w:lang w:val="x-none" w:eastAsia="ar-SA"/>
        </w:rPr>
        <w:t xml:space="preserve">2.1.Субсидия, </w:t>
      </w:r>
      <w:r w:rsidRPr="005B230D">
        <w:rPr>
          <w:rFonts w:ascii="Times New Roman" w:eastAsia="Times New Roman" w:hAnsi="Times New Roman" w:cs="Times New Roman"/>
          <w:sz w:val="24"/>
          <w:szCs w:val="24"/>
          <w:lang w:eastAsia="ar-SA"/>
        </w:rPr>
        <w:t xml:space="preserve">предусмотренная абзацем 1 пункта 1.8 настоящих Правил, </w:t>
      </w:r>
      <w:r w:rsidRPr="005B230D">
        <w:rPr>
          <w:rFonts w:ascii="Times New Roman" w:eastAsia="Times New Roman" w:hAnsi="Times New Roman" w:cs="Times New Roman"/>
          <w:sz w:val="24"/>
          <w:szCs w:val="24"/>
          <w:lang w:val="x-none" w:eastAsia="ar-SA"/>
        </w:rPr>
        <w:t>предоставляе</w:t>
      </w:r>
      <w:r w:rsidRPr="005B230D">
        <w:rPr>
          <w:rFonts w:ascii="Times New Roman" w:eastAsia="Times New Roman" w:hAnsi="Times New Roman" w:cs="Times New Roman"/>
          <w:sz w:val="24"/>
          <w:szCs w:val="24"/>
          <w:lang w:eastAsia="ar-SA"/>
        </w:rPr>
        <w:t>тся сельскохозяйственным товаропроизводителям</w:t>
      </w:r>
      <w:r w:rsidRPr="005B230D">
        <w:rPr>
          <w:rFonts w:ascii="Times New Roman" w:eastAsia="Times New Roman" w:hAnsi="Times New Roman" w:cs="Times New Roman"/>
          <w:sz w:val="24"/>
          <w:szCs w:val="24"/>
          <w:lang w:val="x-none" w:eastAsia="ar-SA"/>
        </w:rPr>
        <w:t xml:space="preserve"> </w:t>
      </w:r>
      <w:r w:rsidR="007A47EC" w:rsidRPr="007A47EC">
        <w:rPr>
          <w:rFonts w:ascii="Times New Roman" w:eastAsia="Times New Roman" w:hAnsi="Times New Roman" w:cs="Times New Roman"/>
          <w:sz w:val="24"/>
          <w:szCs w:val="24"/>
          <w:lang w:val="x-none" w:eastAsia="ar-SA"/>
        </w:rPr>
        <w:t>в целях возмещения части затрат на 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5B230D">
        <w:rPr>
          <w:rFonts w:ascii="Times New Roman" w:eastAsia="Times New Roman" w:hAnsi="Times New Roman" w:cs="Times New Roman"/>
          <w:sz w:val="24"/>
          <w:szCs w:val="24"/>
          <w:lang w:eastAsia="ar-SA"/>
        </w:rPr>
        <w:t>.</w:t>
      </w:r>
      <w:r w:rsidRPr="005B230D">
        <w:rPr>
          <w:rFonts w:ascii="Times New Roman" w:eastAsia="Times New Roman" w:hAnsi="Times New Roman" w:cs="Times New Roman"/>
          <w:sz w:val="24"/>
          <w:szCs w:val="24"/>
          <w:lang w:val="x-none" w:eastAsia="ar-SA"/>
        </w:rPr>
        <w:t xml:space="preserve"> </w:t>
      </w:r>
    </w:p>
    <w:p w14:paraId="7F9DCF36" w14:textId="63B260C8" w:rsidR="00F22557" w:rsidRPr="00F22557" w:rsidRDefault="00F22557" w:rsidP="005B230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2.2. </w:t>
      </w:r>
      <w:bookmarkStart w:id="28" w:name="_Hlk142386813"/>
      <w:r>
        <w:rPr>
          <w:rFonts w:ascii="Times New Roman" w:eastAsia="Times New Roman" w:hAnsi="Times New Roman" w:cs="Times New Roman"/>
          <w:sz w:val="24"/>
          <w:szCs w:val="24"/>
          <w:lang w:eastAsia="ar-SA"/>
        </w:rPr>
        <w:t>Субсидия предоставляется</w:t>
      </w:r>
      <w:r w:rsidRPr="00F22557">
        <w:rPr>
          <w:rFonts w:ascii="Times New Roman" w:eastAsia="Arial" w:hAnsi="Times New Roman" w:cs="Times New Roman"/>
          <w:sz w:val="24"/>
          <w:szCs w:val="24"/>
          <w:lang w:eastAsia="ar-SA"/>
        </w:rPr>
        <w:t xml:space="preserve"> </w:t>
      </w:r>
      <w:r w:rsidRPr="005B230D">
        <w:rPr>
          <w:rFonts w:ascii="Times New Roman" w:eastAsia="Arial" w:hAnsi="Times New Roman" w:cs="Times New Roman"/>
          <w:sz w:val="24"/>
          <w:szCs w:val="24"/>
          <w:lang w:eastAsia="ar-SA"/>
        </w:rPr>
        <w:t>по результатам отбора в форме запроса предложений</w:t>
      </w:r>
      <w:r>
        <w:rPr>
          <w:rFonts w:ascii="Times New Roman" w:eastAsia="Arial" w:hAnsi="Times New Roman" w:cs="Times New Roman"/>
          <w:sz w:val="24"/>
          <w:szCs w:val="24"/>
          <w:lang w:eastAsia="ar-SA"/>
        </w:rPr>
        <w:t>.</w:t>
      </w:r>
      <w:bookmarkEnd w:id="28"/>
    </w:p>
    <w:p w14:paraId="1EEE15E8" w14:textId="5D59F91D" w:rsidR="008429CD" w:rsidRPr="00520DDA" w:rsidRDefault="008429CD" w:rsidP="00520DDA">
      <w:pPr>
        <w:suppressAutoHyphens/>
        <w:autoSpaceDE w:val="0"/>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w:t>
      </w:r>
      <w:r w:rsidR="004F5E13">
        <w:rPr>
          <w:rFonts w:ascii="Times New Roman" w:eastAsia="Times New Roman" w:hAnsi="Times New Roman" w:cs="Times New Roman"/>
          <w:sz w:val="24"/>
          <w:szCs w:val="24"/>
          <w:lang w:eastAsia="ar-SA"/>
        </w:rPr>
        <w:t>3</w:t>
      </w:r>
      <w:r w:rsidR="007A47EC" w:rsidRPr="007A47EC">
        <w:rPr>
          <w:rFonts w:ascii="Times New Roman" w:eastAsia="Times New Roman" w:hAnsi="Times New Roman" w:cs="Times New Roman"/>
          <w:sz w:val="24"/>
          <w:szCs w:val="24"/>
          <w:lang w:val="x-none" w:eastAsia="ar-SA"/>
        </w:rPr>
        <w:t>.</w:t>
      </w:r>
      <w:r w:rsidR="007A47EC" w:rsidRPr="007A47EC">
        <w:rPr>
          <w:rFonts w:ascii="Times New Roman" w:eastAsia="Times New Roman" w:hAnsi="Times New Roman" w:cs="Times New Roman"/>
          <w:sz w:val="24"/>
          <w:szCs w:val="24"/>
          <w:lang w:eastAsia="ar-SA"/>
        </w:rPr>
        <w:t xml:space="preserve"> Субсидия предоставляется из местного бюджета в пределах выделенных лимитов бюджетных обязательств на текущий финансовый год, но не превышает 90 процентов затрат сельскохозяйственных товаропроизводителей на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p>
    <w:p w14:paraId="2ECB330F" w14:textId="7E5F529C" w:rsidR="007A47EC" w:rsidRDefault="008429CD" w:rsidP="002F330E">
      <w:pPr>
        <w:suppressAutoHyphens/>
        <w:autoSpaceDE w:val="0"/>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val="x-none" w:eastAsia="ar-SA"/>
        </w:rPr>
        <w:t>.</w:t>
      </w:r>
      <w:r w:rsidR="004F5E13">
        <w:rPr>
          <w:rFonts w:ascii="Times New Roman" w:eastAsia="Times New Roman" w:hAnsi="Times New Roman" w:cs="Times New Roman"/>
          <w:sz w:val="24"/>
          <w:szCs w:val="24"/>
          <w:lang w:eastAsia="ar-SA"/>
        </w:rPr>
        <w:t>4</w:t>
      </w:r>
      <w:r w:rsidR="002F330E">
        <w:rPr>
          <w:rFonts w:ascii="Times New Roman" w:eastAsia="Times New Roman" w:hAnsi="Times New Roman" w:cs="Times New Roman"/>
          <w:sz w:val="24"/>
          <w:szCs w:val="24"/>
          <w:lang w:eastAsia="ar-SA"/>
        </w:rPr>
        <w:t xml:space="preserve">. </w:t>
      </w:r>
      <w:r w:rsidR="007A47EC" w:rsidRPr="007A47EC">
        <w:rPr>
          <w:rFonts w:ascii="Times New Roman" w:eastAsia="Times New Roman" w:hAnsi="Times New Roman" w:cs="Times New Roman"/>
          <w:sz w:val="24"/>
          <w:szCs w:val="24"/>
          <w:lang w:val="x-none" w:eastAsia="ar-SA"/>
        </w:rPr>
        <w:t xml:space="preserve">Учитывая, что приобретение дизельного топлива направлено на проведение весенних полевых работ, для расчетов лимитов субсидии по каждому сельскохозяйственному товаропроизводителю за основу принимаются площади, занятые зерновыми и зернобобовыми, кормовыми сельскохозяйственными культурами данным сельскохозяйственным товаропроизводителем к общей площади посевных площадей, занятых зерновыми и зернобобовыми, кормовыми сельскохозяйственными культурами коллективных хозяйств </w:t>
      </w:r>
      <w:proofErr w:type="spellStart"/>
      <w:r w:rsidR="007A47EC" w:rsidRPr="007A47EC">
        <w:rPr>
          <w:rFonts w:ascii="Times New Roman" w:eastAsia="Times New Roman" w:hAnsi="Times New Roman" w:cs="Times New Roman"/>
          <w:sz w:val="24"/>
          <w:szCs w:val="24"/>
          <w:lang w:val="x-none" w:eastAsia="ar-SA"/>
        </w:rPr>
        <w:t>Няндомского</w:t>
      </w:r>
      <w:proofErr w:type="spellEnd"/>
      <w:r w:rsidR="007A47EC" w:rsidRPr="007A47EC">
        <w:rPr>
          <w:rFonts w:ascii="Times New Roman" w:eastAsia="Times New Roman" w:hAnsi="Times New Roman" w:cs="Times New Roman"/>
          <w:sz w:val="24"/>
          <w:szCs w:val="24"/>
          <w:lang w:val="x-none" w:eastAsia="ar-SA"/>
        </w:rPr>
        <w:t xml:space="preserve"> муниципального округа в текущем финансовом году.</w:t>
      </w:r>
    </w:p>
    <w:p w14:paraId="287BACE7" w14:textId="78D803FA" w:rsidR="002F330E" w:rsidRPr="002F330E" w:rsidRDefault="002F330E" w:rsidP="002F330E">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Субсидия предоставляется однократно после проведения весенних полевых работ во втором полугодии исходя из фактической посевной площади.</w:t>
      </w:r>
    </w:p>
    <w:p w14:paraId="44728EC1" w14:textId="2570D4D4" w:rsidR="007A47EC" w:rsidRPr="007A47EC" w:rsidRDefault="008429CD"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val="x-none" w:eastAsia="ar-SA"/>
        </w:rPr>
        <w:t>.</w:t>
      </w:r>
      <w:proofErr w:type="gramStart"/>
      <w:r w:rsidR="004F5E13">
        <w:rPr>
          <w:rFonts w:ascii="Times New Roman" w:eastAsia="Times New Roman" w:hAnsi="Times New Roman" w:cs="Times New Roman"/>
          <w:sz w:val="24"/>
          <w:szCs w:val="24"/>
          <w:lang w:eastAsia="ar-SA"/>
        </w:rPr>
        <w:t>5</w:t>
      </w:r>
      <w:r w:rsidR="007A47EC" w:rsidRPr="007A47EC">
        <w:rPr>
          <w:rFonts w:ascii="Times New Roman" w:eastAsia="Times New Roman" w:hAnsi="Times New Roman" w:cs="Times New Roman"/>
          <w:sz w:val="24"/>
          <w:szCs w:val="24"/>
          <w:lang w:val="x-none" w:eastAsia="ar-SA"/>
        </w:rPr>
        <w:t>.Для</w:t>
      </w:r>
      <w:proofErr w:type="gramEnd"/>
      <w:r w:rsidR="007A47EC" w:rsidRPr="007A47EC">
        <w:rPr>
          <w:rFonts w:ascii="Times New Roman" w:eastAsia="Times New Roman" w:hAnsi="Times New Roman" w:cs="Times New Roman"/>
          <w:sz w:val="24"/>
          <w:szCs w:val="24"/>
          <w:lang w:val="x-none" w:eastAsia="ar-SA"/>
        </w:rPr>
        <w:t xml:space="preserve"> предоставления субсидии сельскохозяйственные товаропроизводители предоставляют в администрацию следующие документы:</w:t>
      </w:r>
    </w:p>
    <w:p w14:paraId="79DB66D0" w14:textId="65554849" w:rsidR="007A47EC" w:rsidRPr="004F5E13"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lastRenderedPageBreak/>
        <w:t>-заявление о предоставлении субсидии (</w:t>
      </w:r>
      <w:r w:rsidRPr="004F5E13">
        <w:rPr>
          <w:rFonts w:ascii="Times New Roman" w:eastAsia="Times New Roman" w:hAnsi="Times New Roman" w:cs="Times New Roman"/>
          <w:sz w:val="24"/>
          <w:szCs w:val="24"/>
          <w:lang w:val="x-none" w:eastAsia="ar-SA"/>
        </w:rPr>
        <w:t xml:space="preserve">по форме согласно Приложению </w:t>
      </w:r>
      <w:r w:rsidR="004F5E13" w:rsidRPr="004F5E13">
        <w:rPr>
          <w:rFonts w:ascii="Times New Roman" w:eastAsia="Times New Roman" w:hAnsi="Times New Roman" w:cs="Times New Roman"/>
          <w:sz w:val="24"/>
          <w:szCs w:val="24"/>
          <w:lang w:eastAsia="ar-SA"/>
        </w:rPr>
        <w:t>2</w:t>
      </w:r>
      <w:r w:rsidRPr="004F5E13">
        <w:rPr>
          <w:rFonts w:ascii="Times New Roman" w:eastAsia="Times New Roman" w:hAnsi="Times New Roman" w:cs="Times New Roman"/>
          <w:sz w:val="24"/>
          <w:szCs w:val="24"/>
          <w:lang w:val="x-none" w:eastAsia="ar-SA"/>
        </w:rPr>
        <w:t xml:space="preserve"> к настоящим Правилам);</w:t>
      </w:r>
    </w:p>
    <w:p w14:paraId="71043E8F" w14:textId="391AA21F"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4F5E13">
        <w:rPr>
          <w:rFonts w:ascii="Times New Roman" w:eastAsia="Times New Roman" w:hAnsi="Times New Roman" w:cs="Times New Roman"/>
          <w:sz w:val="24"/>
          <w:szCs w:val="24"/>
          <w:lang w:val="x-none" w:eastAsia="ar-SA"/>
        </w:rPr>
        <w:t xml:space="preserve">-справку-расчет (по форме согласно Приложению </w:t>
      </w:r>
      <w:r w:rsidR="004F5E13" w:rsidRPr="004F5E13">
        <w:rPr>
          <w:rFonts w:ascii="Times New Roman" w:eastAsia="Times New Roman" w:hAnsi="Times New Roman" w:cs="Times New Roman"/>
          <w:sz w:val="24"/>
          <w:szCs w:val="24"/>
          <w:lang w:eastAsia="ar-SA"/>
        </w:rPr>
        <w:t>3</w:t>
      </w:r>
      <w:r w:rsidRPr="007A47EC">
        <w:rPr>
          <w:rFonts w:ascii="Times New Roman" w:eastAsia="Times New Roman" w:hAnsi="Times New Roman" w:cs="Times New Roman"/>
          <w:sz w:val="24"/>
          <w:szCs w:val="24"/>
          <w:lang w:val="x-none" w:eastAsia="ar-SA"/>
        </w:rPr>
        <w:t xml:space="preserve"> к настоящим Правилам);</w:t>
      </w:r>
    </w:p>
    <w:p w14:paraId="4AE0DDAC" w14:textId="2761DCE4"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 реестр товарно-транспортных накладных на приобретение дизельного топлива в текущем году согласно Приложению </w:t>
      </w:r>
      <w:r w:rsidR="004F5E13">
        <w:rPr>
          <w:rFonts w:ascii="Times New Roman" w:eastAsia="Times New Roman" w:hAnsi="Times New Roman" w:cs="Times New Roman"/>
          <w:sz w:val="24"/>
          <w:szCs w:val="24"/>
          <w:lang w:eastAsia="ar-SA"/>
        </w:rPr>
        <w:t>4</w:t>
      </w:r>
      <w:r w:rsidRPr="007A47EC">
        <w:rPr>
          <w:rFonts w:ascii="Times New Roman" w:eastAsia="Times New Roman" w:hAnsi="Times New Roman" w:cs="Times New Roman"/>
          <w:sz w:val="24"/>
          <w:szCs w:val="24"/>
          <w:lang w:val="x-none" w:eastAsia="ar-SA"/>
        </w:rPr>
        <w:t xml:space="preserve"> к настоящим Правилам;</w:t>
      </w:r>
    </w:p>
    <w:p w14:paraId="2FA4F4B7" w14:textId="77777777"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 копии договоров купли-продажи дизельного топлива на проведение весенних полевых работ; </w:t>
      </w:r>
    </w:p>
    <w:p w14:paraId="664CD32A" w14:textId="77777777"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-копии платежных документов, подтверждающих оплату приобретенного дизельного топлива (платежные поручения, счета (счета-фактуры), товарные накладные, универсальные передаточные документы);</w:t>
      </w:r>
    </w:p>
    <w:p w14:paraId="2C4DE56D" w14:textId="77777777"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акт на использование дизельного топлива при проведении весенних полевых работ в текущем году;</w:t>
      </w:r>
    </w:p>
    <w:p w14:paraId="3A82A4A0" w14:textId="28517F5D" w:rsidR="00016258" w:rsidRDefault="007A47EC" w:rsidP="00520DDA">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val="x-none" w:eastAsia="ar-SA"/>
        </w:rPr>
        <w:t xml:space="preserve">-справку </w:t>
      </w:r>
      <w:r w:rsidR="00F622B9">
        <w:rPr>
          <w:rFonts w:ascii="Times New Roman" w:eastAsia="Times New Roman" w:hAnsi="Times New Roman" w:cs="Times New Roman"/>
          <w:sz w:val="24"/>
          <w:szCs w:val="24"/>
          <w:lang w:eastAsia="ar-SA"/>
        </w:rPr>
        <w:t>Управления финансов</w:t>
      </w:r>
      <w:r w:rsidRPr="007A47EC">
        <w:rPr>
          <w:rFonts w:ascii="Times New Roman" w:eastAsia="Times New Roman" w:hAnsi="Times New Roman" w:cs="Times New Roman"/>
          <w:sz w:val="24"/>
          <w:szCs w:val="24"/>
          <w:lang w:val="x-none" w:eastAsia="ar-SA"/>
        </w:rPr>
        <w:t xml:space="preserve"> об отсутствии просроченной задолженности по возврату в </w:t>
      </w:r>
      <w:r w:rsidR="008429CD">
        <w:rPr>
          <w:rFonts w:ascii="Times New Roman" w:eastAsia="Times New Roman" w:hAnsi="Times New Roman" w:cs="Times New Roman"/>
          <w:sz w:val="24"/>
          <w:szCs w:val="24"/>
          <w:lang w:eastAsia="ar-SA"/>
        </w:rPr>
        <w:t xml:space="preserve">местный </w:t>
      </w:r>
      <w:r w:rsidRPr="007A47EC">
        <w:rPr>
          <w:rFonts w:ascii="Times New Roman" w:eastAsia="Times New Roman" w:hAnsi="Times New Roman" w:cs="Times New Roman"/>
          <w:sz w:val="24"/>
          <w:szCs w:val="24"/>
          <w:lang w:val="x-none" w:eastAsia="ar-SA"/>
        </w:rPr>
        <w:t>бюджет</w:t>
      </w:r>
      <w:r w:rsidR="00F622B9">
        <w:rPr>
          <w:rFonts w:ascii="Times New Roman" w:eastAsia="Times New Roman" w:hAnsi="Times New Roman" w:cs="Times New Roman"/>
          <w:sz w:val="24"/>
          <w:szCs w:val="24"/>
          <w:lang w:eastAsia="ar-SA"/>
        </w:rPr>
        <w:t xml:space="preserve"> субсидий, бюджетных инвестиций, предоставленных в том числе в соответствии с иными правовыми актами, а также ин</w:t>
      </w:r>
      <w:r w:rsidR="009844AC">
        <w:rPr>
          <w:rFonts w:ascii="Times New Roman" w:eastAsia="Times New Roman" w:hAnsi="Times New Roman" w:cs="Times New Roman"/>
          <w:sz w:val="24"/>
          <w:szCs w:val="24"/>
          <w:lang w:eastAsia="ar-SA"/>
        </w:rPr>
        <w:t>ой</w:t>
      </w:r>
      <w:r w:rsidR="00F622B9">
        <w:rPr>
          <w:rFonts w:ascii="Times New Roman" w:eastAsia="Times New Roman" w:hAnsi="Times New Roman" w:cs="Times New Roman"/>
          <w:sz w:val="24"/>
          <w:szCs w:val="24"/>
          <w:lang w:eastAsia="ar-SA"/>
        </w:rPr>
        <w:t xml:space="preserve"> просроченн</w:t>
      </w:r>
      <w:r w:rsidR="009844AC">
        <w:rPr>
          <w:rFonts w:ascii="Times New Roman" w:eastAsia="Times New Roman" w:hAnsi="Times New Roman" w:cs="Times New Roman"/>
          <w:sz w:val="24"/>
          <w:szCs w:val="24"/>
          <w:lang w:eastAsia="ar-SA"/>
        </w:rPr>
        <w:t>ой</w:t>
      </w:r>
      <w:r w:rsidR="00F622B9">
        <w:rPr>
          <w:rFonts w:ascii="Times New Roman" w:eastAsia="Times New Roman" w:hAnsi="Times New Roman" w:cs="Times New Roman"/>
          <w:sz w:val="24"/>
          <w:szCs w:val="24"/>
          <w:lang w:eastAsia="ar-SA"/>
        </w:rPr>
        <w:t xml:space="preserve"> (неурегулированн</w:t>
      </w:r>
      <w:r w:rsidR="009844AC">
        <w:rPr>
          <w:rFonts w:ascii="Times New Roman" w:eastAsia="Times New Roman" w:hAnsi="Times New Roman" w:cs="Times New Roman"/>
          <w:sz w:val="24"/>
          <w:szCs w:val="24"/>
          <w:lang w:eastAsia="ar-SA"/>
        </w:rPr>
        <w:t>ой</w:t>
      </w:r>
      <w:r w:rsidR="00F622B9">
        <w:rPr>
          <w:rFonts w:ascii="Times New Roman" w:eastAsia="Times New Roman" w:hAnsi="Times New Roman" w:cs="Times New Roman"/>
          <w:sz w:val="24"/>
          <w:szCs w:val="24"/>
          <w:lang w:eastAsia="ar-SA"/>
        </w:rPr>
        <w:t>) задолженност</w:t>
      </w:r>
      <w:r w:rsidR="009844AC">
        <w:rPr>
          <w:rFonts w:ascii="Times New Roman" w:eastAsia="Times New Roman" w:hAnsi="Times New Roman" w:cs="Times New Roman"/>
          <w:sz w:val="24"/>
          <w:szCs w:val="24"/>
          <w:lang w:eastAsia="ar-SA"/>
        </w:rPr>
        <w:t>и</w:t>
      </w:r>
      <w:r w:rsidR="00F622B9">
        <w:rPr>
          <w:rFonts w:ascii="Times New Roman" w:eastAsia="Times New Roman" w:hAnsi="Times New Roman" w:cs="Times New Roman"/>
          <w:sz w:val="24"/>
          <w:szCs w:val="24"/>
          <w:lang w:eastAsia="ar-SA"/>
        </w:rPr>
        <w:t xml:space="preserve"> по денежным обязательствам перед </w:t>
      </w:r>
      <w:proofErr w:type="spellStart"/>
      <w:r w:rsidR="00F622B9">
        <w:rPr>
          <w:rFonts w:ascii="Times New Roman" w:eastAsia="Times New Roman" w:hAnsi="Times New Roman" w:cs="Times New Roman"/>
          <w:sz w:val="24"/>
          <w:szCs w:val="24"/>
          <w:lang w:eastAsia="ar-SA"/>
        </w:rPr>
        <w:t>Няндомским</w:t>
      </w:r>
      <w:proofErr w:type="spellEnd"/>
      <w:r w:rsidR="00F622B9">
        <w:rPr>
          <w:rFonts w:ascii="Times New Roman" w:eastAsia="Times New Roman" w:hAnsi="Times New Roman" w:cs="Times New Roman"/>
          <w:sz w:val="24"/>
          <w:szCs w:val="24"/>
          <w:lang w:eastAsia="ar-SA"/>
        </w:rPr>
        <w:t xml:space="preserve"> муниципальным округом</w:t>
      </w:r>
      <w:r w:rsidR="00520DDA">
        <w:rPr>
          <w:rFonts w:ascii="Times New Roman" w:eastAsia="Times New Roman" w:hAnsi="Times New Roman" w:cs="Times New Roman"/>
          <w:sz w:val="24"/>
          <w:szCs w:val="24"/>
          <w:lang w:eastAsia="ar-SA"/>
        </w:rPr>
        <w:t>.</w:t>
      </w:r>
    </w:p>
    <w:p w14:paraId="40F258FB" w14:textId="7A55CBE7"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w:t>
      </w:r>
      <w:r w:rsidR="004F5E13">
        <w:rPr>
          <w:rFonts w:ascii="Times New Roman" w:eastAsia="Times New Roman" w:hAnsi="Times New Roman" w:cs="Times New Roman"/>
          <w:sz w:val="24"/>
          <w:szCs w:val="24"/>
          <w:lang w:eastAsia="ar-SA"/>
        </w:rPr>
        <w:t>6</w:t>
      </w:r>
      <w:r w:rsidR="007A47EC" w:rsidRPr="007A47E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007A47EC" w:rsidRPr="007A47EC">
        <w:rPr>
          <w:rFonts w:ascii="Times New Roman" w:eastAsia="Times New Roman" w:hAnsi="Times New Roman" w:cs="Times New Roman"/>
          <w:sz w:val="24"/>
          <w:szCs w:val="24"/>
          <w:lang w:eastAsia="ar-SA"/>
        </w:rPr>
        <w:t xml:space="preserve">Документы, указанные в </w:t>
      </w:r>
      <w:bookmarkStart w:id="29" w:name="_Hlk139380808"/>
      <w:r w:rsidR="007A47EC" w:rsidRPr="007A47EC">
        <w:rPr>
          <w:rFonts w:ascii="Times New Roman" w:eastAsia="Times New Roman" w:hAnsi="Times New Roman" w:cs="Times New Roman"/>
          <w:sz w:val="24"/>
          <w:szCs w:val="24"/>
          <w:lang w:eastAsia="ar-SA"/>
        </w:rPr>
        <w:t>п</w:t>
      </w:r>
      <w:r>
        <w:rPr>
          <w:rFonts w:ascii="Times New Roman" w:eastAsia="Times New Roman" w:hAnsi="Times New Roman" w:cs="Times New Roman"/>
          <w:sz w:val="24"/>
          <w:szCs w:val="24"/>
          <w:lang w:eastAsia="ar-SA"/>
        </w:rPr>
        <w:t>ункте</w:t>
      </w:r>
      <w:r w:rsidR="007A47EC" w:rsidRPr="007A47E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w:t>
      </w:r>
      <w:r w:rsidR="004F5E13">
        <w:rPr>
          <w:rFonts w:ascii="Times New Roman" w:eastAsia="Times New Roman" w:hAnsi="Times New Roman" w:cs="Times New Roman"/>
          <w:sz w:val="24"/>
          <w:szCs w:val="24"/>
          <w:lang w:eastAsia="ar-SA"/>
        </w:rPr>
        <w:t>5</w:t>
      </w:r>
      <w:r w:rsidR="007A47EC" w:rsidRPr="007A47EC">
        <w:rPr>
          <w:rFonts w:ascii="Times New Roman" w:eastAsia="Times New Roman" w:hAnsi="Times New Roman" w:cs="Times New Roman"/>
          <w:sz w:val="24"/>
          <w:szCs w:val="24"/>
          <w:lang w:eastAsia="ar-SA"/>
        </w:rPr>
        <w:t xml:space="preserve">. </w:t>
      </w:r>
      <w:bookmarkEnd w:id="29"/>
      <w:r w:rsidR="007A47EC" w:rsidRPr="007A47EC">
        <w:rPr>
          <w:rFonts w:ascii="Times New Roman" w:eastAsia="Times New Roman" w:hAnsi="Times New Roman" w:cs="Times New Roman"/>
          <w:sz w:val="24"/>
          <w:szCs w:val="24"/>
          <w:lang w:eastAsia="ar-SA"/>
        </w:rPr>
        <w:t xml:space="preserve">настоящих Правил, принимаются к </w:t>
      </w:r>
      <w:proofErr w:type="gramStart"/>
      <w:r w:rsidR="007A47EC" w:rsidRPr="007A47EC">
        <w:rPr>
          <w:rFonts w:ascii="Times New Roman" w:eastAsia="Times New Roman" w:hAnsi="Times New Roman" w:cs="Times New Roman"/>
          <w:sz w:val="24"/>
          <w:szCs w:val="24"/>
          <w:lang w:eastAsia="ar-SA"/>
        </w:rPr>
        <w:t xml:space="preserve">рассмотрению  </w:t>
      </w:r>
      <w:r w:rsidR="007A47EC" w:rsidRPr="002F330E">
        <w:rPr>
          <w:rFonts w:ascii="Times New Roman" w:eastAsia="Times New Roman" w:hAnsi="Times New Roman" w:cs="Times New Roman"/>
          <w:sz w:val="24"/>
          <w:szCs w:val="24"/>
          <w:lang w:eastAsia="ar-SA"/>
        </w:rPr>
        <w:t>администрацией</w:t>
      </w:r>
      <w:proofErr w:type="gramEnd"/>
      <w:r w:rsidR="007A47EC" w:rsidRPr="002F330E">
        <w:rPr>
          <w:rFonts w:ascii="Times New Roman" w:eastAsia="Times New Roman" w:hAnsi="Times New Roman" w:cs="Times New Roman"/>
          <w:i/>
          <w:sz w:val="24"/>
          <w:szCs w:val="24"/>
          <w:lang w:eastAsia="ar-SA"/>
        </w:rPr>
        <w:t xml:space="preserve"> </w:t>
      </w:r>
      <w:r w:rsidR="007A47EC" w:rsidRPr="002F330E">
        <w:rPr>
          <w:rFonts w:ascii="Times New Roman" w:eastAsia="Times New Roman" w:hAnsi="Times New Roman" w:cs="Times New Roman"/>
          <w:sz w:val="24"/>
          <w:szCs w:val="24"/>
          <w:lang w:eastAsia="ar-SA"/>
        </w:rPr>
        <w:t xml:space="preserve">до </w:t>
      </w:r>
      <w:r w:rsidR="002F330E" w:rsidRPr="002F330E">
        <w:rPr>
          <w:rFonts w:ascii="Times New Roman" w:eastAsia="Times New Roman" w:hAnsi="Times New Roman" w:cs="Times New Roman"/>
          <w:sz w:val="24"/>
          <w:szCs w:val="24"/>
          <w:lang w:eastAsia="ar-SA"/>
        </w:rPr>
        <w:t>15 ноября текущего года</w:t>
      </w:r>
      <w:r w:rsidR="007A47EC" w:rsidRPr="002F330E">
        <w:rPr>
          <w:rFonts w:ascii="Times New Roman" w:eastAsia="Times New Roman" w:hAnsi="Times New Roman" w:cs="Times New Roman"/>
          <w:sz w:val="24"/>
          <w:szCs w:val="24"/>
          <w:lang w:eastAsia="ar-SA"/>
        </w:rPr>
        <w:t>.</w:t>
      </w:r>
      <w:r w:rsidR="007A47EC" w:rsidRPr="007A47EC">
        <w:rPr>
          <w:rFonts w:ascii="Times New Roman" w:eastAsia="Times New Roman" w:hAnsi="Times New Roman" w:cs="Times New Roman"/>
          <w:sz w:val="24"/>
          <w:szCs w:val="24"/>
          <w:lang w:eastAsia="ar-SA"/>
        </w:rPr>
        <w:t xml:space="preserve"> </w:t>
      </w:r>
    </w:p>
    <w:p w14:paraId="2C4C5A45" w14:textId="7C7A2EE6"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w:t>
      </w:r>
      <w:r w:rsidR="004F5E13">
        <w:rPr>
          <w:rFonts w:ascii="Times New Roman" w:eastAsia="Times New Roman" w:hAnsi="Times New Roman" w:cs="Times New Roman"/>
          <w:sz w:val="24"/>
          <w:szCs w:val="24"/>
          <w:lang w:eastAsia="ar-SA"/>
        </w:rPr>
        <w:t>7</w:t>
      </w:r>
      <w:r w:rsidR="007A47EC" w:rsidRPr="007A47E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w:t>
      </w:r>
      <w:r w:rsidR="007A47EC" w:rsidRPr="007A47EC">
        <w:rPr>
          <w:rFonts w:ascii="Times New Roman" w:eastAsia="Times New Roman" w:hAnsi="Times New Roman" w:cs="Times New Roman"/>
          <w:sz w:val="24"/>
          <w:szCs w:val="24"/>
          <w:lang w:eastAsia="ar-SA"/>
        </w:rPr>
        <w:t xml:space="preserve">Ответственный специалист отдела экономики администрации в течение 3 рабочих дней со дня поступления документов, указанных в </w:t>
      </w:r>
      <w:r w:rsidRPr="007A47EC">
        <w:rPr>
          <w:rFonts w:ascii="Times New Roman" w:eastAsia="Times New Roman" w:hAnsi="Times New Roman" w:cs="Times New Roman"/>
          <w:sz w:val="24"/>
          <w:szCs w:val="24"/>
          <w:lang w:eastAsia="ar-SA"/>
        </w:rPr>
        <w:t>п</w:t>
      </w:r>
      <w:r w:rsidRPr="00AC7466">
        <w:rPr>
          <w:rFonts w:ascii="Times New Roman" w:eastAsia="Times New Roman" w:hAnsi="Times New Roman" w:cs="Times New Roman"/>
          <w:sz w:val="24"/>
          <w:szCs w:val="24"/>
          <w:lang w:eastAsia="ar-SA"/>
        </w:rPr>
        <w:t>ункте</w:t>
      </w:r>
      <w:r w:rsidRPr="007A47EC">
        <w:rPr>
          <w:rFonts w:ascii="Times New Roman" w:eastAsia="Times New Roman" w:hAnsi="Times New Roman" w:cs="Times New Roman"/>
          <w:sz w:val="24"/>
          <w:szCs w:val="24"/>
          <w:lang w:eastAsia="ar-SA"/>
        </w:rPr>
        <w:t xml:space="preserve"> </w:t>
      </w:r>
      <w:r w:rsidRPr="00AC7466">
        <w:rPr>
          <w:rFonts w:ascii="Times New Roman" w:eastAsia="Times New Roman" w:hAnsi="Times New Roman" w:cs="Times New Roman"/>
          <w:sz w:val="24"/>
          <w:szCs w:val="24"/>
          <w:lang w:eastAsia="ar-SA"/>
        </w:rPr>
        <w:t>2</w:t>
      </w:r>
      <w:r w:rsidRPr="007A47EC">
        <w:rPr>
          <w:rFonts w:ascii="Times New Roman" w:eastAsia="Times New Roman" w:hAnsi="Times New Roman" w:cs="Times New Roman"/>
          <w:sz w:val="24"/>
          <w:szCs w:val="24"/>
          <w:lang w:eastAsia="ar-SA"/>
        </w:rPr>
        <w:t>.</w:t>
      </w:r>
      <w:r w:rsidR="004F5E13">
        <w:rPr>
          <w:rFonts w:ascii="Times New Roman" w:eastAsia="Times New Roman" w:hAnsi="Times New Roman" w:cs="Times New Roman"/>
          <w:sz w:val="24"/>
          <w:szCs w:val="24"/>
          <w:lang w:eastAsia="ar-SA"/>
        </w:rPr>
        <w:t>5</w:t>
      </w:r>
      <w:r w:rsidRPr="007A47EC">
        <w:rPr>
          <w:rFonts w:ascii="Times New Roman" w:eastAsia="Times New Roman" w:hAnsi="Times New Roman" w:cs="Times New Roman"/>
          <w:sz w:val="24"/>
          <w:szCs w:val="24"/>
          <w:lang w:eastAsia="ar-SA"/>
        </w:rPr>
        <w:t xml:space="preserve">. </w:t>
      </w:r>
      <w:r w:rsidR="007A47EC" w:rsidRPr="007A47EC">
        <w:rPr>
          <w:rFonts w:ascii="Times New Roman" w:eastAsia="Times New Roman" w:hAnsi="Times New Roman" w:cs="Times New Roman"/>
          <w:sz w:val="24"/>
          <w:szCs w:val="24"/>
          <w:lang w:eastAsia="ar-SA"/>
        </w:rPr>
        <w:t>настоящих Правил, проверяет полноту и достоверность содержащихся в них сведений. В этот же срок принимается решение о предоставлении субсидии, либо мотивированное решение об отказе в предоставлении субсидии.</w:t>
      </w:r>
    </w:p>
    <w:p w14:paraId="082FCEAE" w14:textId="6626011D"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F5E13">
        <w:rPr>
          <w:rFonts w:ascii="Times New Roman" w:eastAsia="Times New Roman" w:hAnsi="Times New Roman" w:cs="Times New Roman"/>
          <w:sz w:val="24"/>
          <w:szCs w:val="24"/>
          <w:lang w:eastAsia="ar-SA"/>
        </w:rPr>
        <w:t>8</w:t>
      </w:r>
      <w:r w:rsidR="007A47EC" w:rsidRPr="007A47EC">
        <w:rPr>
          <w:rFonts w:ascii="Times New Roman" w:eastAsia="Times New Roman" w:hAnsi="Times New Roman" w:cs="Times New Roman"/>
          <w:sz w:val="24"/>
          <w:szCs w:val="24"/>
          <w:lang w:eastAsia="ar-SA"/>
        </w:rPr>
        <w:t>. Администрация принимает решение об отказе в предоставлении субсиди</w:t>
      </w:r>
      <w:r w:rsidR="00520DDA">
        <w:rPr>
          <w:rFonts w:ascii="Times New Roman" w:eastAsia="Times New Roman" w:hAnsi="Times New Roman" w:cs="Times New Roman"/>
          <w:sz w:val="24"/>
          <w:szCs w:val="24"/>
          <w:lang w:eastAsia="ar-SA"/>
        </w:rPr>
        <w:t>и</w:t>
      </w:r>
      <w:r w:rsidR="007A47EC" w:rsidRPr="007A47EC">
        <w:rPr>
          <w:rFonts w:ascii="Times New Roman" w:eastAsia="Times New Roman" w:hAnsi="Times New Roman" w:cs="Times New Roman"/>
          <w:sz w:val="24"/>
          <w:szCs w:val="24"/>
          <w:lang w:eastAsia="ar-SA"/>
        </w:rPr>
        <w:t xml:space="preserve"> в следующих случаях: </w:t>
      </w:r>
    </w:p>
    <w:p w14:paraId="2D1892DF" w14:textId="6FCC8581"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1) предоставление документов, предусмотренных пунктом </w:t>
      </w:r>
      <w:bookmarkStart w:id="30" w:name="_Hlk139380865"/>
      <w:r w:rsidR="00AC7466">
        <w:rPr>
          <w:rFonts w:ascii="Times New Roman" w:eastAsia="Times New Roman" w:hAnsi="Times New Roman" w:cs="Times New Roman"/>
          <w:sz w:val="24"/>
          <w:szCs w:val="24"/>
          <w:lang w:eastAsia="ar-SA"/>
        </w:rPr>
        <w:t>2.</w:t>
      </w:r>
      <w:r w:rsidR="004F5E13">
        <w:rPr>
          <w:rFonts w:ascii="Times New Roman" w:eastAsia="Times New Roman" w:hAnsi="Times New Roman" w:cs="Times New Roman"/>
          <w:sz w:val="24"/>
          <w:szCs w:val="24"/>
          <w:lang w:eastAsia="ar-SA"/>
        </w:rPr>
        <w:t>5</w:t>
      </w:r>
      <w:r w:rsidR="00AC7466">
        <w:rPr>
          <w:rFonts w:ascii="Times New Roman" w:eastAsia="Times New Roman" w:hAnsi="Times New Roman" w:cs="Times New Roman"/>
          <w:sz w:val="24"/>
          <w:szCs w:val="24"/>
          <w:lang w:eastAsia="ar-SA"/>
        </w:rPr>
        <w:t>.</w:t>
      </w:r>
      <w:r w:rsidRPr="007A47EC">
        <w:rPr>
          <w:rFonts w:ascii="Times New Roman" w:eastAsia="Times New Roman" w:hAnsi="Times New Roman" w:cs="Times New Roman"/>
          <w:sz w:val="24"/>
          <w:szCs w:val="24"/>
          <w:lang w:eastAsia="ar-SA"/>
        </w:rPr>
        <w:t xml:space="preserve"> </w:t>
      </w:r>
      <w:bookmarkEnd w:id="30"/>
      <w:r w:rsidRPr="007A47EC">
        <w:rPr>
          <w:rFonts w:ascii="Times New Roman" w:eastAsia="Times New Roman" w:hAnsi="Times New Roman" w:cs="Times New Roman"/>
          <w:sz w:val="24"/>
          <w:szCs w:val="24"/>
          <w:lang w:eastAsia="ar-SA"/>
        </w:rPr>
        <w:t xml:space="preserve">настоящих Правил, не соответствующих требованиям пункта </w:t>
      </w:r>
      <w:r w:rsidR="00AC7466" w:rsidRPr="00AC7466">
        <w:rPr>
          <w:rFonts w:ascii="Times New Roman" w:eastAsia="Times New Roman" w:hAnsi="Times New Roman" w:cs="Times New Roman"/>
          <w:sz w:val="24"/>
          <w:szCs w:val="24"/>
          <w:lang w:eastAsia="ar-SA"/>
        </w:rPr>
        <w:t>2.</w:t>
      </w:r>
      <w:r w:rsidR="004F5E13">
        <w:rPr>
          <w:rFonts w:ascii="Times New Roman" w:eastAsia="Times New Roman" w:hAnsi="Times New Roman" w:cs="Times New Roman"/>
          <w:sz w:val="24"/>
          <w:szCs w:val="24"/>
          <w:lang w:eastAsia="ar-SA"/>
        </w:rPr>
        <w:t>5</w:t>
      </w:r>
      <w:r w:rsidRPr="007A47EC">
        <w:rPr>
          <w:rFonts w:ascii="Times New Roman" w:eastAsia="Times New Roman" w:hAnsi="Times New Roman" w:cs="Times New Roman"/>
          <w:sz w:val="24"/>
          <w:szCs w:val="24"/>
          <w:lang w:eastAsia="ar-SA"/>
        </w:rPr>
        <w:t xml:space="preserve">. настоящих Правил; </w:t>
      </w:r>
    </w:p>
    <w:p w14:paraId="22C74E8E" w14:textId="3FB69404"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2) предоставление документов, предусмотренных пунктом </w:t>
      </w:r>
      <w:r w:rsidR="00AC7466">
        <w:rPr>
          <w:rFonts w:ascii="Times New Roman" w:eastAsia="Times New Roman" w:hAnsi="Times New Roman" w:cs="Times New Roman"/>
          <w:sz w:val="24"/>
          <w:szCs w:val="24"/>
          <w:lang w:eastAsia="ar-SA"/>
        </w:rPr>
        <w:t>2.</w:t>
      </w:r>
      <w:r w:rsidR="004F5E13">
        <w:rPr>
          <w:rFonts w:ascii="Times New Roman" w:eastAsia="Times New Roman" w:hAnsi="Times New Roman" w:cs="Times New Roman"/>
          <w:sz w:val="24"/>
          <w:szCs w:val="24"/>
          <w:lang w:eastAsia="ar-SA"/>
        </w:rPr>
        <w:t>5</w:t>
      </w:r>
      <w:r w:rsidR="00AC7466">
        <w:rPr>
          <w:rFonts w:ascii="Times New Roman" w:eastAsia="Times New Roman" w:hAnsi="Times New Roman" w:cs="Times New Roman"/>
          <w:sz w:val="24"/>
          <w:szCs w:val="24"/>
          <w:lang w:eastAsia="ar-SA"/>
        </w:rPr>
        <w:t>.</w:t>
      </w:r>
      <w:r w:rsidR="00AC7466" w:rsidRPr="007A47EC">
        <w:rPr>
          <w:rFonts w:ascii="Times New Roman" w:eastAsia="Times New Roman" w:hAnsi="Times New Roman" w:cs="Times New Roman"/>
          <w:sz w:val="24"/>
          <w:szCs w:val="24"/>
          <w:lang w:eastAsia="ar-SA"/>
        </w:rPr>
        <w:t xml:space="preserve"> </w:t>
      </w:r>
      <w:r w:rsidRPr="007A47EC">
        <w:rPr>
          <w:rFonts w:ascii="Times New Roman" w:eastAsia="Times New Roman" w:hAnsi="Times New Roman" w:cs="Times New Roman"/>
          <w:sz w:val="24"/>
          <w:szCs w:val="24"/>
          <w:lang w:eastAsia="ar-SA"/>
        </w:rPr>
        <w:t xml:space="preserve"> настоящих Правил, не в полном объеме; </w:t>
      </w:r>
    </w:p>
    <w:p w14:paraId="531D5362" w14:textId="28A00CF8"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3) предоставление документов, предусмотренных пунктом </w:t>
      </w:r>
      <w:r w:rsidR="00AC7466" w:rsidRPr="00AC7466">
        <w:rPr>
          <w:rFonts w:ascii="Times New Roman" w:eastAsia="Times New Roman" w:hAnsi="Times New Roman" w:cs="Times New Roman"/>
          <w:sz w:val="24"/>
          <w:szCs w:val="24"/>
          <w:lang w:eastAsia="ar-SA"/>
        </w:rPr>
        <w:t>2.</w:t>
      </w:r>
      <w:r w:rsidR="004F5E13">
        <w:rPr>
          <w:rFonts w:ascii="Times New Roman" w:eastAsia="Times New Roman" w:hAnsi="Times New Roman" w:cs="Times New Roman"/>
          <w:sz w:val="24"/>
          <w:szCs w:val="24"/>
          <w:lang w:eastAsia="ar-SA"/>
        </w:rPr>
        <w:t>5</w:t>
      </w:r>
      <w:r w:rsidRPr="007A47EC">
        <w:rPr>
          <w:rFonts w:ascii="Times New Roman" w:eastAsia="Times New Roman" w:hAnsi="Times New Roman" w:cs="Times New Roman"/>
          <w:sz w:val="24"/>
          <w:szCs w:val="24"/>
          <w:lang w:eastAsia="ar-SA"/>
        </w:rPr>
        <w:t xml:space="preserve">. настоящих Правил, содержащих недостоверные сведения; </w:t>
      </w:r>
    </w:p>
    <w:p w14:paraId="2714C07A" w14:textId="77777777"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Решение об отказе в предоставлении субсидии направляется заявителю в течение пяти рабочих дней со дня принятия указанного решения. </w:t>
      </w:r>
    </w:p>
    <w:p w14:paraId="6228D50C" w14:textId="77777777"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Решение администрации об отказе в предоставлении субсидии может быть обжаловано заявителем в установленном законодательством Российской Федерации порядке. </w:t>
      </w:r>
    </w:p>
    <w:p w14:paraId="53820733" w14:textId="7E39CD65" w:rsidR="007A47EC" w:rsidRPr="007A47EC" w:rsidRDefault="00AC7466" w:rsidP="007A47EC">
      <w:pPr>
        <w:suppressAutoHyphens/>
        <w:autoSpaceDE w:val="0"/>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7A47EC" w:rsidRPr="007A47EC">
        <w:rPr>
          <w:rFonts w:ascii="Times New Roman" w:eastAsia="Times New Roman" w:hAnsi="Times New Roman" w:cs="Times New Roman"/>
          <w:sz w:val="24"/>
          <w:szCs w:val="24"/>
          <w:lang w:eastAsia="ar-SA"/>
        </w:rPr>
        <w:t>.</w:t>
      </w:r>
      <w:r w:rsidR="004F5E13">
        <w:rPr>
          <w:rFonts w:ascii="Times New Roman" w:eastAsia="Times New Roman" w:hAnsi="Times New Roman" w:cs="Times New Roman"/>
          <w:sz w:val="24"/>
          <w:szCs w:val="24"/>
          <w:lang w:eastAsia="ar-SA"/>
        </w:rPr>
        <w:t>9</w:t>
      </w:r>
      <w:r w:rsidR="007A47EC" w:rsidRPr="007A47EC">
        <w:rPr>
          <w:rFonts w:ascii="Times New Roman" w:eastAsia="Times New Roman" w:hAnsi="Times New Roman" w:cs="Times New Roman"/>
          <w:sz w:val="24"/>
          <w:szCs w:val="24"/>
          <w:lang w:eastAsia="ar-SA"/>
        </w:rPr>
        <w:t>. В случаях превышения заявленных сумм на выплату субсиди</w:t>
      </w:r>
      <w:r w:rsidR="009F749D">
        <w:rPr>
          <w:rFonts w:ascii="Times New Roman" w:eastAsia="Times New Roman" w:hAnsi="Times New Roman" w:cs="Times New Roman"/>
          <w:sz w:val="24"/>
          <w:szCs w:val="24"/>
          <w:lang w:eastAsia="ar-SA"/>
        </w:rPr>
        <w:t>и</w:t>
      </w:r>
      <w:r w:rsidR="007A47EC" w:rsidRPr="007A47EC">
        <w:rPr>
          <w:rFonts w:ascii="Times New Roman" w:eastAsia="Times New Roman" w:hAnsi="Times New Roman" w:cs="Times New Roman"/>
          <w:sz w:val="24"/>
          <w:szCs w:val="24"/>
          <w:lang w:eastAsia="ar-SA"/>
        </w:rPr>
        <w:t xml:space="preserve"> над лимитами бюджетных ассигнований, доведенных до администрации, субсиди</w:t>
      </w:r>
      <w:r w:rsidR="009F749D">
        <w:rPr>
          <w:rFonts w:ascii="Times New Roman" w:eastAsia="Times New Roman" w:hAnsi="Times New Roman" w:cs="Times New Roman"/>
          <w:sz w:val="24"/>
          <w:szCs w:val="24"/>
          <w:lang w:eastAsia="ar-SA"/>
        </w:rPr>
        <w:t>я</w:t>
      </w:r>
      <w:r w:rsidR="007A47EC" w:rsidRPr="007A47EC">
        <w:rPr>
          <w:rFonts w:ascii="Times New Roman" w:eastAsia="Times New Roman" w:hAnsi="Times New Roman" w:cs="Times New Roman"/>
          <w:sz w:val="24"/>
          <w:szCs w:val="24"/>
          <w:lang w:eastAsia="ar-SA"/>
        </w:rPr>
        <w:t xml:space="preserve"> выплачива</w:t>
      </w:r>
      <w:r w:rsidR="009F749D">
        <w:rPr>
          <w:rFonts w:ascii="Times New Roman" w:eastAsia="Times New Roman" w:hAnsi="Times New Roman" w:cs="Times New Roman"/>
          <w:sz w:val="24"/>
          <w:szCs w:val="24"/>
          <w:lang w:eastAsia="ar-SA"/>
        </w:rPr>
        <w:t>е</w:t>
      </w:r>
      <w:r w:rsidR="007A47EC" w:rsidRPr="007A47EC">
        <w:rPr>
          <w:rFonts w:ascii="Times New Roman" w:eastAsia="Times New Roman" w:hAnsi="Times New Roman" w:cs="Times New Roman"/>
          <w:sz w:val="24"/>
          <w:szCs w:val="24"/>
          <w:lang w:eastAsia="ar-SA"/>
        </w:rPr>
        <w:t xml:space="preserve">тся всем заявителям в соответствии </w:t>
      </w:r>
      <w:r>
        <w:rPr>
          <w:rFonts w:ascii="Times New Roman" w:eastAsia="Times New Roman" w:hAnsi="Times New Roman" w:cs="Times New Roman"/>
          <w:sz w:val="24"/>
          <w:szCs w:val="24"/>
          <w:lang w:eastAsia="ar-SA"/>
        </w:rPr>
        <w:t>с пунктом 2.</w:t>
      </w:r>
      <w:r w:rsidR="004F5E13">
        <w:rPr>
          <w:rFonts w:ascii="Times New Roman" w:eastAsia="Times New Roman" w:hAnsi="Times New Roman" w:cs="Times New Roman"/>
          <w:sz w:val="24"/>
          <w:szCs w:val="24"/>
          <w:lang w:eastAsia="ar-SA"/>
        </w:rPr>
        <w:t>4</w:t>
      </w:r>
      <w:r w:rsidR="009F749D">
        <w:rPr>
          <w:rFonts w:ascii="Times New Roman" w:eastAsia="Times New Roman" w:hAnsi="Times New Roman" w:cs="Times New Roman"/>
          <w:sz w:val="24"/>
          <w:szCs w:val="24"/>
          <w:lang w:eastAsia="ar-SA"/>
        </w:rPr>
        <w:t xml:space="preserve"> настоящих Правил</w:t>
      </w:r>
      <w:r w:rsidR="007A47EC" w:rsidRPr="007A47EC">
        <w:rPr>
          <w:rFonts w:ascii="Times New Roman" w:eastAsia="Times New Roman" w:hAnsi="Times New Roman" w:cs="Times New Roman"/>
          <w:sz w:val="24"/>
          <w:szCs w:val="24"/>
          <w:lang w:eastAsia="ar-SA"/>
        </w:rPr>
        <w:t>.</w:t>
      </w:r>
    </w:p>
    <w:p w14:paraId="3E5B0133" w14:textId="4B57CD3D"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 xml:space="preserve"> </w:t>
      </w:r>
      <w:r w:rsidR="00AC7466">
        <w:rPr>
          <w:rFonts w:ascii="Times New Roman" w:eastAsia="Times New Roman" w:hAnsi="Times New Roman" w:cs="Times New Roman"/>
          <w:sz w:val="24"/>
          <w:szCs w:val="24"/>
          <w:lang w:eastAsia="ar-SA"/>
        </w:rPr>
        <w:t>2.</w:t>
      </w:r>
      <w:r w:rsidR="004F5E13">
        <w:rPr>
          <w:rFonts w:ascii="Times New Roman" w:eastAsia="Times New Roman" w:hAnsi="Times New Roman" w:cs="Times New Roman"/>
          <w:sz w:val="24"/>
          <w:szCs w:val="24"/>
          <w:lang w:eastAsia="ar-SA"/>
        </w:rPr>
        <w:t>10</w:t>
      </w:r>
      <w:r w:rsidRPr="007A47EC">
        <w:rPr>
          <w:rFonts w:ascii="Times New Roman" w:eastAsia="Times New Roman" w:hAnsi="Times New Roman" w:cs="Times New Roman"/>
          <w:sz w:val="24"/>
          <w:szCs w:val="24"/>
          <w:lang w:eastAsia="ar-SA"/>
        </w:rPr>
        <w:t>.</w:t>
      </w:r>
      <w:r w:rsidR="00AC7466">
        <w:rPr>
          <w:rFonts w:ascii="Times New Roman" w:eastAsia="Times New Roman" w:hAnsi="Times New Roman" w:cs="Times New Roman"/>
          <w:sz w:val="24"/>
          <w:szCs w:val="24"/>
          <w:lang w:eastAsia="ar-SA"/>
        </w:rPr>
        <w:t> </w:t>
      </w:r>
      <w:r w:rsidRPr="007A47EC">
        <w:rPr>
          <w:rFonts w:ascii="Times New Roman" w:eastAsia="Times New Roman" w:hAnsi="Times New Roman" w:cs="Times New Roman"/>
          <w:sz w:val="24"/>
          <w:szCs w:val="24"/>
          <w:lang w:eastAsia="ar-SA"/>
        </w:rPr>
        <w:t>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w:t>
      </w:r>
    </w:p>
    <w:p w14:paraId="4449DAEB" w14:textId="77777777" w:rsidR="007A47EC" w:rsidRPr="007A47EC" w:rsidRDefault="007A47EC" w:rsidP="007A47EC">
      <w:pPr>
        <w:suppressAutoHyphens/>
        <w:autoSpaceDE w:val="0"/>
        <w:spacing w:line="240" w:lineRule="auto"/>
        <w:ind w:firstLine="709"/>
        <w:rPr>
          <w:rFonts w:ascii="Times New Roman" w:eastAsia="Times New Roman" w:hAnsi="Times New Roman" w:cs="Times New Roman"/>
          <w:sz w:val="24"/>
          <w:szCs w:val="24"/>
          <w:lang w:eastAsia="ar-SA"/>
        </w:rPr>
      </w:pPr>
      <w:r w:rsidRPr="007A47EC">
        <w:rPr>
          <w:rFonts w:ascii="Times New Roman" w:eastAsia="Times New Roman" w:hAnsi="Times New Roman" w:cs="Times New Roman"/>
          <w:sz w:val="24"/>
          <w:szCs w:val="24"/>
          <w:lang w:eastAsia="ar-SA"/>
        </w:rPr>
        <w:t>Для оценки эффективности использования субсидии на 31 декабря года предоставления субсидии применяется следующий результат использования субсидии - сохранность посевных площадей (га).</w:t>
      </w:r>
    </w:p>
    <w:p w14:paraId="60603798" w14:textId="77777777" w:rsidR="007A47EC" w:rsidRPr="007A47EC" w:rsidRDefault="00AB2BDD" w:rsidP="00AB2BDD">
      <w:pPr>
        <w:suppressAutoHyphens/>
        <w:autoSpaceDE w:val="0"/>
        <w:spacing w:line="240" w:lineRule="auto"/>
        <w:rPr>
          <w:rFonts w:ascii="Times New Roman" w:eastAsia="Times New Roman" w:hAnsi="Times New Roman" w:cs="Times New Roman"/>
          <w:sz w:val="24"/>
          <w:szCs w:val="24"/>
          <w:lang w:eastAsia="ar-SA"/>
        </w:rPr>
      </w:pPr>
      <w:r w:rsidRPr="00AB2BDD">
        <w:rPr>
          <w:rFonts w:ascii="Times New Roman" w:eastAsia="Times New Roman" w:hAnsi="Times New Roman" w:cs="Times New Roman"/>
          <w:sz w:val="24"/>
          <w:szCs w:val="24"/>
          <w:lang w:eastAsia="ar-SA"/>
        </w:rPr>
        <w:t xml:space="preserve">           </w:t>
      </w:r>
      <w:r w:rsidR="007A47EC" w:rsidRPr="007A47EC">
        <w:rPr>
          <w:rFonts w:ascii="Times New Roman" w:eastAsia="Times New Roman" w:hAnsi="Times New Roman" w:cs="Times New Roman"/>
          <w:sz w:val="24"/>
          <w:szCs w:val="24"/>
          <w:lang w:eastAsia="ar-SA"/>
        </w:rPr>
        <w:t xml:space="preserve">Эффективность использования субсидии оценивается ежегодно администрацией на основании данных отчета о достижении значения результата использования субсидии (показателей результативности) по форме, установленной приложением к Соглашению. </w:t>
      </w:r>
    </w:p>
    <w:p w14:paraId="6641B455" w14:textId="77777777" w:rsidR="005B230D" w:rsidRPr="005B230D" w:rsidRDefault="007A47EC" w:rsidP="00AB2BDD">
      <w:pPr>
        <w:suppressAutoHyphens/>
        <w:autoSpaceDE w:val="0"/>
        <w:spacing w:line="240" w:lineRule="auto"/>
        <w:ind w:firstLine="709"/>
        <w:rPr>
          <w:rFonts w:ascii="Times New Roman" w:eastAsia="Times New Roman" w:hAnsi="Times New Roman" w:cs="Times New Roman"/>
          <w:sz w:val="24"/>
          <w:szCs w:val="24"/>
          <w:lang w:val="x-none" w:eastAsia="ar-SA"/>
        </w:rPr>
      </w:pPr>
      <w:r w:rsidRPr="007A47EC">
        <w:rPr>
          <w:rFonts w:ascii="Times New Roman" w:eastAsia="Times New Roman" w:hAnsi="Times New Roman" w:cs="Times New Roman"/>
          <w:sz w:val="24"/>
          <w:szCs w:val="24"/>
          <w:lang w:val="x-none" w:eastAsia="ar-SA"/>
        </w:rPr>
        <w:t xml:space="preserve"> </w:t>
      </w:r>
    </w:p>
    <w:p w14:paraId="01B01339" w14:textId="77777777" w:rsidR="005B230D" w:rsidRPr="005B230D" w:rsidRDefault="00AB2BDD" w:rsidP="005B230D">
      <w:pPr>
        <w:widowControl w:val="0"/>
        <w:suppressAutoHyphens/>
        <w:autoSpaceDE w:val="0"/>
        <w:spacing w:line="240" w:lineRule="auto"/>
        <w:ind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en-US" w:eastAsia="ar-SA"/>
        </w:rPr>
        <w:t>III</w:t>
      </w:r>
      <w:r w:rsidR="005B230D" w:rsidRPr="005B230D">
        <w:rPr>
          <w:rFonts w:ascii="Times New Roman" w:eastAsia="Times New Roman" w:hAnsi="Times New Roman" w:cs="Times New Roman"/>
          <w:b/>
          <w:bCs/>
          <w:sz w:val="24"/>
          <w:szCs w:val="24"/>
          <w:lang w:eastAsia="ar-SA"/>
        </w:rPr>
        <w:t>.</w:t>
      </w:r>
      <w:r w:rsidR="005B230D" w:rsidRPr="005B230D">
        <w:rPr>
          <w:rFonts w:ascii="Arial" w:eastAsia="Arial" w:hAnsi="Arial" w:cs="Arial"/>
          <w:b/>
          <w:bCs/>
          <w:sz w:val="20"/>
          <w:szCs w:val="20"/>
          <w:lang w:eastAsia="ar-SA"/>
        </w:rPr>
        <w:t xml:space="preserve"> </w:t>
      </w:r>
      <w:bookmarkStart w:id="31" w:name="_Hlk141862252"/>
      <w:r w:rsidR="005B230D" w:rsidRPr="005B230D">
        <w:rPr>
          <w:rFonts w:ascii="Times New Roman" w:eastAsia="Times New Roman" w:hAnsi="Times New Roman" w:cs="Times New Roman"/>
          <w:b/>
          <w:bCs/>
          <w:sz w:val="24"/>
          <w:szCs w:val="24"/>
          <w:lang w:eastAsia="ar-SA"/>
        </w:rPr>
        <w:t xml:space="preserve">Порядок предоставления </w:t>
      </w:r>
      <w:bookmarkStart w:id="32" w:name="_Hlk138410445"/>
      <w:r w:rsidR="005B230D" w:rsidRPr="005B230D">
        <w:rPr>
          <w:rFonts w:ascii="Times New Roman" w:eastAsia="Times New Roman" w:hAnsi="Times New Roman" w:cs="Times New Roman"/>
          <w:b/>
          <w:bCs/>
          <w:sz w:val="24"/>
          <w:szCs w:val="24"/>
          <w:lang w:eastAsia="ar-SA"/>
        </w:rPr>
        <w:t xml:space="preserve">субсидии </w:t>
      </w:r>
      <w:bookmarkStart w:id="33" w:name="_Hlk137799677"/>
      <w:r w:rsidR="005B230D" w:rsidRPr="005B230D">
        <w:rPr>
          <w:rFonts w:ascii="Times New Roman" w:eastAsia="Times New Roman" w:hAnsi="Times New Roman" w:cs="Times New Roman"/>
          <w:b/>
          <w:bCs/>
          <w:sz w:val="24"/>
          <w:szCs w:val="24"/>
          <w:lang w:eastAsia="ar-SA"/>
        </w:rPr>
        <w:t xml:space="preserve">на проведение мероприятий по </w:t>
      </w:r>
      <w:r w:rsidR="005B230D" w:rsidRPr="005B230D">
        <w:rPr>
          <w:rFonts w:ascii="Times New Roman" w:eastAsia="Times New Roman" w:hAnsi="Times New Roman" w:cs="Times New Roman"/>
          <w:b/>
          <w:bCs/>
          <w:sz w:val="24"/>
          <w:szCs w:val="24"/>
          <w:lang w:eastAsia="ar-SA"/>
        </w:rPr>
        <w:lastRenderedPageBreak/>
        <w:t xml:space="preserve">реконструкции (капитальному ремонту) животноводческих зданий (помещений), </w:t>
      </w:r>
    </w:p>
    <w:p w14:paraId="5ADE2C3A" w14:textId="77777777" w:rsidR="005B230D" w:rsidRPr="005B230D" w:rsidRDefault="005B230D" w:rsidP="005B230D">
      <w:pPr>
        <w:widowControl w:val="0"/>
        <w:suppressAutoHyphens/>
        <w:autoSpaceDE w:val="0"/>
        <w:spacing w:line="240" w:lineRule="auto"/>
        <w:ind w:firstLine="709"/>
        <w:jc w:val="center"/>
        <w:rPr>
          <w:rFonts w:ascii="Times New Roman" w:eastAsia="Times New Roman" w:hAnsi="Times New Roman" w:cs="Times New Roman"/>
          <w:b/>
          <w:bCs/>
          <w:sz w:val="24"/>
          <w:szCs w:val="24"/>
          <w:lang w:eastAsia="ar-SA"/>
        </w:rPr>
      </w:pPr>
      <w:r w:rsidRPr="005B230D">
        <w:rPr>
          <w:rFonts w:ascii="Times New Roman" w:eastAsia="Times New Roman" w:hAnsi="Times New Roman" w:cs="Times New Roman"/>
          <w:b/>
          <w:bCs/>
          <w:sz w:val="24"/>
          <w:szCs w:val="24"/>
          <w:lang w:eastAsia="ar-SA"/>
        </w:rPr>
        <w:t>приобретение сельскохозяйственной техники и специализированного оборудования</w:t>
      </w:r>
    </w:p>
    <w:bookmarkEnd w:id="31"/>
    <w:bookmarkEnd w:id="32"/>
    <w:bookmarkEnd w:id="33"/>
    <w:p w14:paraId="18538198" w14:textId="77777777" w:rsidR="005B230D" w:rsidRPr="005B230D" w:rsidRDefault="005B230D" w:rsidP="005B230D">
      <w:pPr>
        <w:widowControl w:val="0"/>
        <w:suppressAutoHyphens/>
        <w:autoSpaceDE w:val="0"/>
        <w:spacing w:line="240" w:lineRule="auto"/>
        <w:ind w:firstLine="709"/>
        <w:rPr>
          <w:rFonts w:ascii="Times New Roman" w:eastAsia="Times New Roman" w:hAnsi="Times New Roman" w:cs="Times New Roman"/>
          <w:sz w:val="24"/>
          <w:szCs w:val="24"/>
          <w:lang w:eastAsia="ar-SA"/>
        </w:rPr>
      </w:pPr>
    </w:p>
    <w:p w14:paraId="569F6A80" w14:textId="5019951E" w:rsidR="005B230D" w:rsidRPr="005B230D" w:rsidRDefault="00FD0930"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r w:rsidR="005B230D" w:rsidRPr="005B230D">
        <w:rPr>
          <w:rFonts w:ascii="Times New Roman" w:eastAsia="Arial" w:hAnsi="Times New Roman" w:cs="Times New Roman"/>
          <w:sz w:val="24"/>
          <w:szCs w:val="24"/>
          <w:lang w:eastAsia="ar-SA"/>
        </w:rPr>
        <w:t>.1. Субсидия</w:t>
      </w:r>
      <w:r w:rsidR="005B230D" w:rsidRPr="005B230D">
        <w:rPr>
          <w:rFonts w:ascii="Arial" w:eastAsia="Arial" w:hAnsi="Arial" w:cs="Arial"/>
          <w:sz w:val="20"/>
          <w:szCs w:val="20"/>
          <w:lang w:eastAsia="ar-SA"/>
        </w:rPr>
        <w:t xml:space="preserve"> </w:t>
      </w:r>
      <w:r w:rsidR="005B230D" w:rsidRPr="005B230D">
        <w:rPr>
          <w:rFonts w:ascii="Times New Roman" w:eastAsia="Arial" w:hAnsi="Times New Roman" w:cs="Times New Roman"/>
          <w:sz w:val="24"/>
          <w:szCs w:val="24"/>
          <w:lang w:eastAsia="ar-SA"/>
        </w:rPr>
        <w:t xml:space="preserve">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предоставляется в целях </w:t>
      </w:r>
      <w:bookmarkStart w:id="34" w:name="_Hlk125283598"/>
      <w:r w:rsidR="005B230D" w:rsidRPr="005B230D">
        <w:rPr>
          <w:rFonts w:ascii="Times New Roman" w:eastAsia="Arial" w:hAnsi="Times New Roman" w:cs="Times New Roman"/>
          <w:sz w:val="24"/>
          <w:szCs w:val="24"/>
          <w:lang w:eastAsia="ar-SA"/>
        </w:rPr>
        <w:t xml:space="preserve">возмещения части затрат сельскохозяйственных товаропроизводителей </w:t>
      </w:r>
      <w:bookmarkStart w:id="35" w:name="_Hlk137567215"/>
      <w:r w:rsidR="005B230D" w:rsidRPr="005B230D">
        <w:rPr>
          <w:rFonts w:ascii="Times New Roman" w:eastAsia="Arial" w:hAnsi="Times New Roman" w:cs="Times New Roman"/>
          <w:sz w:val="24"/>
          <w:szCs w:val="24"/>
          <w:lang w:eastAsia="ar-SA"/>
        </w:rPr>
        <w:t xml:space="preserve">на </w:t>
      </w:r>
      <w:bookmarkEnd w:id="34"/>
      <w:r w:rsidR="005B230D" w:rsidRPr="005B230D">
        <w:rPr>
          <w:rFonts w:ascii="Times New Roman" w:eastAsia="Arial" w:hAnsi="Times New Roman" w:cs="Times New Roman"/>
          <w:sz w:val="24"/>
          <w:szCs w:val="24"/>
          <w:lang w:eastAsia="ar-SA"/>
        </w:rPr>
        <w:t>реконструкцию (капитальный ремонт)</w:t>
      </w:r>
      <w:bookmarkEnd w:id="35"/>
      <w:r w:rsidR="005B230D" w:rsidRPr="005B230D">
        <w:rPr>
          <w:rFonts w:ascii="Times New Roman" w:eastAsia="Arial" w:hAnsi="Times New Roman" w:cs="Times New Roman"/>
          <w:sz w:val="24"/>
          <w:szCs w:val="24"/>
          <w:lang w:eastAsia="ar-SA"/>
        </w:rPr>
        <w:t xml:space="preserve"> животноводческих зданий (помещений) и приобретение сельскохозяйственной техники и специализированного оборудования.</w:t>
      </w:r>
    </w:p>
    <w:p w14:paraId="3CC598E0" w14:textId="6F2FDAEB" w:rsidR="005B230D" w:rsidRPr="005B230D" w:rsidRDefault="00FD0930" w:rsidP="00805DD6">
      <w:pPr>
        <w:suppressAutoHyphens/>
        <w:autoSpaceDE w:val="0"/>
        <w:spacing w:line="240" w:lineRule="auto"/>
        <w:ind w:firstLine="709"/>
        <w:rPr>
          <w:rFonts w:ascii="Times New Roman" w:eastAsia="Arial" w:hAnsi="Times New Roman" w:cs="Times New Roman"/>
          <w:sz w:val="24"/>
          <w:szCs w:val="24"/>
          <w:lang w:eastAsia="ar-SA"/>
        </w:rPr>
      </w:pPr>
      <w:bookmarkStart w:id="36" w:name="_Hlk125280772"/>
      <w:r>
        <w:rPr>
          <w:rFonts w:ascii="Times New Roman" w:eastAsia="Arial" w:hAnsi="Times New Roman" w:cs="Times New Roman"/>
          <w:sz w:val="24"/>
          <w:szCs w:val="24"/>
          <w:lang w:eastAsia="ar-SA"/>
        </w:rPr>
        <w:t>3</w:t>
      </w:r>
      <w:r w:rsidR="005B230D" w:rsidRPr="005B230D">
        <w:rPr>
          <w:rFonts w:ascii="Times New Roman" w:eastAsia="Arial" w:hAnsi="Times New Roman" w:cs="Times New Roman"/>
          <w:sz w:val="24"/>
          <w:szCs w:val="24"/>
          <w:lang w:eastAsia="ar-SA"/>
        </w:rPr>
        <w:t>.2. Субсидия предоставляется сельскохозяйственным товаропроизводителям</w:t>
      </w:r>
      <w:r w:rsidR="00805DD6">
        <w:rPr>
          <w:rFonts w:ascii="Times New Roman" w:eastAsia="Arial" w:hAnsi="Times New Roman" w:cs="Times New Roman"/>
          <w:sz w:val="24"/>
          <w:szCs w:val="24"/>
          <w:lang w:eastAsia="ar-SA"/>
        </w:rPr>
        <w:t xml:space="preserve"> </w:t>
      </w:r>
      <w:r w:rsidR="00805DD6" w:rsidRPr="00805DD6">
        <w:rPr>
          <w:rFonts w:ascii="Times New Roman" w:eastAsia="Arial" w:hAnsi="Times New Roman" w:cs="Times New Roman"/>
          <w:sz w:val="24"/>
          <w:szCs w:val="24"/>
          <w:lang w:eastAsia="ar-SA"/>
        </w:rPr>
        <w:t>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r w:rsidR="007B6212">
        <w:rPr>
          <w:rFonts w:ascii="Times New Roman" w:eastAsia="Arial" w:hAnsi="Times New Roman" w:cs="Times New Roman"/>
          <w:sz w:val="24"/>
          <w:szCs w:val="24"/>
          <w:lang w:eastAsia="ar-SA"/>
        </w:rPr>
        <w:t xml:space="preserve">, </w:t>
      </w:r>
      <w:r w:rsidR="005B230D" w:rsidRPr="005B230D">
        <w:rPr>
          <w:rFonts w:ascii="Times New Roman" w:eastAsia="Arial" w:hAnsi="Times New Roman" w:cs="Times New Roman"/>
          <w:sz w:val="24"/>
          <w:szCs w:val="24"/>
          <w:lang w:eastAsia="ar-SA"/>
        </w:rPr>
        <w:t>которые в текущем году:</w:t>
      </w:r>
    </w:p>
    <w:bookmarkEnd w:id="36"/>
    <w:p w14:paraId="0386A431" w14:textId="77777777"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провели реконструкцию (капитальный ремонт) животноводческих зданий (помещений),</w:t>
      </w:r>
    </w:p>
    <w:p w14:paraId="5F55A4F8" w14:textId="77777777"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приобрели сельскохозяйственную технику и  специализированное оборудование, соответствующих  Общероссийскому  классификатору продукции  ОК 034-214 (КПЕС 2008), принятому и введенному в действие приказом Федерального агентства по техническому регулированию и метрологии от 31.01.2014г. № 14-ст, с  учетом  изменений и дополнений, по номенклатуре, определенной  кодами:</w:t>
      </w:r>
    </w:p>
    <w:p w14:paraId="73A6AEA2" w14:textId="77777777" w:rsidR="005B230D" w:rsidRPr="005B230D" w:rsidRDefault="005B230D" w:rsidP="005B230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28.3. «Машины и оборудование для сельского и лесного хозяйства»:</w:t>
      </w:r>
    </w:p>
    <w:p w14:paraId="5C86764F" w14:textId="77777777"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28.30.1-28.30.2. «Тракторы для сельского хозяйства»;</w:t>
      </w:r>
    </w:p>
    <w:p w14:paraId="2D759F79" w14:textId="77777777"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28.30.3. «Машины </w:t>
      </w:r>
      <w:proofErr w:type="gramStart"/>
      <w:r w:rsidRPr="005B230D">
        <w:rPr>
          <w:rFonts w:ascii="Times New Roman" w:eastAsia="Times New Roman" w:hAnsi="Times New Roman" w:cs="Times New Roman"/>
          <w:sz w:val="24"/>
          <w:szCs w:val="24"/>
          <w:lang w:eastAsia="ar-SA"/>
        </w:rPr>
        <w:t>и  оборудование</w:t>
      </w:r>
      <w:proofErr w:type="gramEnd"/>
      <w:r w:rsidRPr="005B230D">
        <w:rPr>
          <w:rFonts w:ascii="Times New Roman" w:eastAsia="Times New Roman" w:hAnsi="Times New Roman" w:cs="Times New Roman"/>
          <w:sz w:val="24"/>
          <w:szCs w:val="24"/>
          <w:lang w:eastAsia="ar-SA"/>
        </w:rPr>
        <w:t xml:space="preserve"> сельскохозяйственные для обработки почвы»;</w:t>
      </w:r>
    </w:p>
    <w:p w14:paraId="1473B894" w14:textId="77777777" w:rsidR="005B230D" w:rsidRPr="005B230D" w:rsidRDefault="005B230D" w:rsidP="005B230D">
      <w:pPr>
        <w:suppressAutoHyphens/>
        <w:spacing w:line="240" w:lineRule="auto"/>
        <w:ind w:firstLine="708"/>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28.30.5. «Машины для уборки урожая»;</w:t>
      </w:r>
    </w:p>
    <w:p w14:paraId="367CD484" w14:textId="77777777" w:rsidR="005B230D" w:rsidRPr="005B230D" w:rsidRDefault="005B230D" w:rsidP="005B230D">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28.30.7. «Прицепы и полуприцепы самозагружающиеся или саморазгружающиеся для сельского хозяйства»;</w:t>
      </w:r>
    </w:p>
    <w:p w14:paraId="6DF1A21E"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28.30.8. «Машины и оборудование сельскохозяйственные прочие»;</w:t>
      </w:r>
    </w:p>
    <w:p w14:paraId="69E554C1"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28.22.18.210-28.22.18.255. «Устройства загрузочные и разгрузочные используемые в сельском хозяйстве».</w:t>
      </w:r>
    </w:p>
    <w:p w14:paraId="1DF153B2" w14:textId="3AF93BB9" w:rsidR="005B230D" w:rsidRPr="005B230D" w:rsidRDefault="005B230D" w:rsidP="00805DD6">
      <w:pPr>
        <w:suppressAutoHyphens/>
        <w:spacing w:line="240" w:lineRule="auto"/>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Возможно приобретение импортных машин и оборудования при отсутствии </w:t>
      </w:r>
      <w:proofErr w:type="gramStart"/>
      <w:r w:rsidRPr="005B230D">
        <w:rPr>
          <w:rFonts w:ascii="Times New Roman" w:eastAsia="Times New Roman" w:hAnsi="Times New Roman" w:cs="Times New Roman"/>
          <w:sz w:val="24"/>
          <w:szCs w:val="24"/>
          <w:lang w:eastAsia="ar-SA"/>
        </w:rPr>
        <w:t>отечественных  аналогов</w:t>
      </w:r>
      <w:proofErr w:type="gramEnd"/>
      <w:r w:rsidRPr="005B230D">
        <w:rPr>
          <w:rFonts w:ascii="Times New Roman" w:eastAsia="Times New Roman" w:hAnsi="Times New Roman" w:cs="Times New Roman"/>
          <w:sz w:val="24"/>
          <w:szCs w:val="24"/>
          <w:lang w:eastAsia="ar-SA"/>
        </w:rPr>
        <w:t>.</w:t>
      </w:r>
    </w:p>
    <w:p w14:paraId="4E249680" w14:textId="7A58C2A4" w:rsidR="005B230D" w:rsidRPr="005B230D" w:rsidRDefault="00FD0930" w:rsidP="005B230D">
      <w:pPr>
        <w:suppressAutoHyphens/>
        <w:spacing w:line="240" w:lineRule="auto"/>
        <w:ind w:firstLine="709"/>
        <w:rPr>
          <w:rFonts w:ascii="Times New Roman" w:eastAsia="Times New Roman" w:hAnsi="Times New Roman" w:cs="Times New Roman"/>
          <w:sz w:val="24"/>
          <w:szCs w:val="24"/>
          <w:lang w:val="x-none" w:eastAsia="ar-SA"/>
        </w:rPr>
      </w:pPr>
      <w:bookmarkStart w:id="37" w:name="_Hlk125281047"/>
      <w:r>
        <w:rPr>
          <w:rFonts w:ascii="Times New Roman" w:eastAsia="Times New Roman" w:hAnsi="Times New Roman" w:cs="Times New Roman"/>
          <w:sz w:val="24"/>
          <w:szCs w:val="24"/>
          <w:lang w:eastAsia="ar-SA"/>
        </w:rPr>
        <w:t>3</w:t>
      </w:r>
      <w:r w:rsidR="005B230D" w:rsidRPr="005B230D">
        <w:rPr>
          <w:rFonts w:ascii="Times New Roman" w:eastAsia="Times New Roman" w:hAnsi="Times New Roman" w:cs="Times New Roman"/>
          <w:sz w:val="24"/>
          <w:szCs w:val="24"/>
          <w:lang w:eastAsia="ar-SA"/>
        </w:rPr>
        <w:t>.</w:t>
      </w:r>
      <w:proofErr w:type="gramStart"/>
      <w:r w:rsidR="005B230D" w:rsidRPr="005B230D">
        <w:rPr>
          <w:rFonts w:ascii="Times New Roman" w:eastAsia="Times New Roman" w:hAnsi="Times New Roman" w:cs="Times New Roman"/>
          <w:sz w:val="24"/>
          <w:szCs w:val="24"/>
          <w:lang w:eastAsia="ar-SA"/>
        </w:rPr>
        <w:t>3.Субсидия</w:t>
      </w:r>
      <w:proofErr w:type="gramEnd"/>
      <w:r w:rsidR="005B230D" w:rsidRPr="005B230D">
        <w:rPr>
          <w:rFonts w:ascii="Times New Roman" w:eastAsia="Times New Roman" w:hAnsi="Times New Roman" w:cs="Times New Roman"/>
          <w:sz w:val="24"/>
          <w:szCs w:val="24"/>
          <w:lang w:eastAsia="ar-SA"/>
        </w:rPr>
        <w:t xml:space="preserve"> п</w:t>
      </w:r>
      <w:proofErr w:type="spellStart"/>
      <w:r w:rsidR="005B230D" w:rsidRPr="005B230D">
        <w:rPr>
          <w:rFonts w:ascii="Times New Roman" w:eastAsia="Times New Roman" w:hAnsi="Times New Roman" w:cs="Times New Roman"/>
          <w:sz w:val="24"/>
          <w:szCs w:val="24"/>
          <w:lang w:val="x-none" w:eastAsia="ar-SA"/>
        </w:rPr>
        <w:t>редоставляется</w:t>
      </w:r>
      <w:proofErr w:type="spellEnd"/>
      <w:r w:rsidR="00AB2BDD" w:rsidRPr="00AB2BDD">
        <w:rPr>
          <w:rFonts w:ascii="Times New Roman" w:eastAsia="Times New Roman" w:hAnsi="Times New Roman" w:cs="Times New Roman"/>
          <w:sz w:val="24"/>
          <w:szCs w:val="24"/>
          <w:lang w:eastAsia="ar-SA"/>
        </w:rPr>
        <w:t xml:space="preserve"> </w:t>
      </w:r>
      <w:bookmarkStart w:id="38" w:name="_Hlk141526953"/>
      <w:r w:rsidR="005B230D" w:rsidRPr="005B230D">
        <w:rPr>
          <w:rFonts w:ascii="Times New Roman" w:eastAsia="Times New Roman" w:hAnsi="Times New Roman" w:cs="Times New Roman"/>
          <w:sz w:val="24"/>
          <w:szCs w:val="24"/>
          <w:lang w:val="x-none" w:eastAsia="ar-SA"/>
        </w:rPr>
        <w:t xml:space="preserve">из местного бюджета в пределах выделенных лимитов бюджетных обязательств на текущий финансовый год, но не превышает </w:t>
      </w:r>
      <w:r w:rsidR="00CA4F14">
        <w:rPr>
          <w:rFonts w:ascii="Times New Roman" w:eastAsia="Times New Roman" w:hAnsi="Times New Roman" w:cs="Times New Roman"/>
          <w:sz w:val="24"/>
          <w:szCs w:val="24"/>
          <w:lang w:eastAsia="ar-SA"/>
        </w:rPr>
        <w:t>50</w:t>
      </w:r>
      <w:r w:rsidR="005B230D" w:rsidRPr="005B230D">
        <w:rPr>
          <w:rFonts w:ascii="Times New Roman" w:eastAsia="Times New Roman" w:hAnsi="Times New Roman" w:cs="Times New Roman"/>
          <w:sz w:val="24"/>
          <w:szCs w:val="24"/>
          <w:lang w:val="x-none" w:eastAsia="ar-SA"/>
        </w:rPr>
        <w:t xml:space="preserve"> процентов</w:t>
      </w:r>
      <w:bookmarkEnd w:id="38"/>
      <w:r w:rsidR="005B230D" w:rsidRPr="005B230D">
        <w:rPr>
          <w:rFonts w:ascii="Times New Roman" w:eastAsia="Times New Roman" w:hAnsi="Times New Roman" w:cs="Times New Roman"/>
          <w:sz w:val="24"/>
          <w:szCs w:val="24"/>
          <w:lang w:val="x-none" w:eastAsia="ar-SA"/>
        </w:rPr>
        <w:t xml:space="preserve"> производственных затрат сельскохозяйственных товаропроизводителей по проведению мероприятий по реконструкции (капитальному ремонту) животноводческих зданий (помещений), приобретению сельскохозяйственной техники и  специализированного оборудования.</w:t>
      </w:r>
      <w:bookmarkEnd w:id="37"/>
    </w:p>
    <w:p w14:paraId="0FE517D3" w14:textId="77777777" w:rsidR="00CA4F14" w:rsidRPr="00CA4F14" w:rsidRDefault="00FD0930" w:rsidP="00CA4F14">
      <w:pPr>
        <w:suppressAutoHyphens/>
        <w:spacing w:line="240" w:lineRule="auto"/>
        <w:ind w:firstLine="709"/>
        <w:rPr>
          <w:rFonts w:ascii="Times New Roman" w:eastAsia="Times New Roman" w:hAnsi="Times New Roman" w:cs="Times New Roman"/>
          <w:sz w:val="24"/>
          <w:szCs w:val="24"/>
          <w:lang w:eastAsia="ar-SA"/>
        </w:rPr>
      </w:pPr>
      <w:bookmarkStart w:id="39" w:name="_Hlk125281213"/>
      <w:r>
        <w:rPr>
          <w:rFonts w:ascii="Times New Roman" w:eastAsia="Times New Roman" w:hAnsi="Times New Roman" w:cs="Times New Roman"/>
          <w:sz w:val="24"/>
          <w:szCs w:val="24"/>
          <w:lang w:eastAsia="ar-SA"/>
        </w:rPr>
        <w:t>3</w:t>
      </w:r>
      <w:r w:rsidR="005B230D" w:rsidRPr="005B230D">
        <w:rPr>
          <w:rFonts w:ascii="Times New Roman" w:eastAsia="Times New Roman" w:hAnsi="Times New Roman" w:cs="Times New Roman"/>
          <w:sz w:val="24"/>
          <w:szCs w:val="24"/>
          <w:lang w:val="x-none" w:eastAsia="ar-SA"/>
        </w:rPr>
        <w:t>.</w:t>
      </w:r>
      <w:r w:rsidR="005B230D" w:rsidRPr="005B230D">
        <w:rPr>
          <w:rFonts w:ascii="Times New Roman" w:eastAsia="Times New Roman" w:hAnsi="Times New Roman" w:cs="Times New Roman"/>
          <w:sz w:val="24"/>
          <w:szCs w:val="24"/>
          <w:lang w:eastAsia="ar-SA"/>
        </w:rPr>
        <w:t>4</w:t>
      </w:r>
      <w:r w:rsidR="005B230D" w:rsidRPr="005B230D">
        <w:rPr>
          <w:rFonts w:ascii="Times New Roman" w:eastAsia="Times New Roman" w:hAnsi="Times New Roman" w:cs="Times New Roman"/>
          <w:sz w:val="24"/>
          <w:szCs w:val="24"/>
          <w:lang w:val="x-none" w:eastAsia="ar-SA"/>
        </w:rPr>
        <w:t>.</w:t>
      </w:r>
      <w:r w:rsidR="00AB2BDD" w:rsidRPr="00AB2BDD">
        <w:rPr>
          <w:rFonts w:ascii="Times New Roman" w:eastAsia="Times New Roman" w:hAnsi="Times New Roman" w:cs="Times New Roman"/>
          <w:sz w:val="24"/>
          <w:szCs w:val="24"/>
          <w:lang w:eastAsia="ar-SA"/>
        </w:rPr>
        <w:t xml:space="preserve"> </w:t>
      </w:r>
      <w:bookmarkStart w:id="40" w:name="_Hlk125281229"/>
      <w:bookmarkEnd w:id="39"/>
      <w:r w:rsidR="00CA4F14" w:rsidRPr="00CA4F14">
        <w:rPr>
          <w:rFonts w:ascii="Times New Roman" w:eastAsia="Times New Roman" w:hAnsi="Times New Roman" w:cs="Times New Roman"/>
          <w:sz w:val="24"/>
          <w:szCs w:val="24"/>
          <w:lang w:eastAsia="ar-SA"/>
        </w:rPr>
        <w:t>Субсидия предоставляется на основе конкурса на возмещение части затрат (без учета налога на добавленную стоимость).</w:t>
      </w:r>
    </w:p>
    <w:p w14:paraId="62CFBE82" w14:textId="77777777" w:rsidR="00CA4F14" w:rsidRPr="00CA4F14" w:rsidRDefault="00CA4F14" w:rsidP="00CA4F14">
      <w:pPr>
        <w:suppressAutoHyphens/>
        <w:spacing w:line="240" w:lineRule="auto"/>
        <w:ind w:firstLine="709"/>
        <w:rPr>
          <w:rFonts w:ascii="Times New Roman" w:eastAsia="Times New Roman" w:hAnsi="Times New Roman" w:cs="Times New Roman"/>
          <w:sz w:val="24"/>
          <w:szCs w:val="24"/>
          <w:lang w:eastAsia="ar-SA"/>
        </w:rPr>
      </w:pPr>
      <w:r w:rsidRPr="00CA4F14">
        <w:rPr>
          <w:rFonts w:ascii="Times New Roman" w:eastAsia="Times New Roman" w:hAnsi="Times New Roman" w:cs="Times New Roman"/>
          <w:sz w:val="24"/>
          <w:szCs w:val="24"/>
          <w:lang w:eastAsia="ar-SA"/>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62C0E209" w14:textId="43D392A8" w:rsidR="00CA4F14" w:rsidRPr="005B230D" w:rsidRDefault="00CA4F14" w:rsidP="00CA4F14">
      <w:pPr>
        <w:suppressAutoHyphens/>
        <w:spacing w:line="240" w:lineRule="auto"/>
        <w:ind w:firstLine="709"/>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5B230D">
        <w:rPr>
          <w:rFonts w:ascii="Times New Roman" w:eastAsia="Times New Roman" w:hAnsi="Times New Roman" w:cs="Times New Roman"/>
          <w:sz w:val="24"/>
          <w:szCs w:val="24"/>
          <w:lang w:eastAsia="ar-SA"/>
        </w:rPr>
        <w:t>.</w:t>
      </w:r>
      <w:r w:rsidR="00805DD6">
        <w:rPr>
          <w:rFonts w:ascii="Times New Roman" w:eastAsia="Times New Roman" w:hAnsi="Times New Roman" w:cs="Times New Roman"/>
          <w:sz w:val="24"/>
          <w:szCs w:val="24"/>
          <w:lang w:eastAsia="ar-SA"/>
        </w:rPr>
        <w:t>5</w:t>
      </w:r>
      <w:r w:rsidRPr="005B230D">
        <w:rPr>
          <w:rFonts w:ascii="Times New Roman" w:eastAsia="Times New Roman" w:hAnsi="Times New Roman" w:cs="Times New Roman"/>
          <w:sz w:val="24"/>
          <w:szCs w:val="24"/>
          <w:lang w:val="x-none" w:eastAsia="ar-SA"/>
        </w:rPr>
        <w:t>.</w:t>
      </w:r>
      <w:r>
        <w:rPr>
          <w:rFonts w:ascii="Times New Roman" w:eastAsia="Times New Roman" w:hAnsi="Times New Roman" w:cs="Times New Roman"/>
          <w:sz w:val="24"/>
          <w:szCs w:val="24"/>
          <w:lang w:eastAsia="ar-SA"/>
        </w:rPr>
        <w:t> </w:t>
      </w:r>
      <w:r w:rsidRPr="005B230D">
        <w:rPr>
          <w:rFonts w:ascii="Times New Roman" w:eastAsia="Times New Roman" w:hAnsi="Times New Roman" w:cs="Times New Roman"/>
          <w:sz w:val="24"/>
          <w:szCs w:val="24"/>
          <w:lang w:val="x-none" w:eastAsia="ar-SA"/>
        </w:rPr>
        <w:t>Предметом субсидирования являются следующие обоснованные и документально подтвержденные затраты:</w:t>
      </w:r>
    </w:p>
    <w:p w14:paraId="1CAC6F47" w14:textId="77777777" w:rsidR="00CA4F14" w:rsidRPr="005B230D" w:rsidRDefault="00CA4F14" w:rsidP="00CA4F14">
      <w:pPr>
        <w:suppressAutoHyphens/>
        <w:spacing w:line="240" w:lineRule="auto"/>
        <w:ind w:firstLine="709"/>
        <w:rPr>
          <w:rFonts w:ascii="Times New Roman" w:eastAsia="Times New Roman" w:hAnsi="Times New Roman" w:cs="Times New Roman"/>
          <w:sz w:val="24"/>
          <w:szCs w:val="24"/>
          <w:lang w:val="x-none" w:eastAsia="ar-SA"/>
        </w:rPr>
      </w:pPr>
      <w:r w:rsidRPr="005B230D">
        <w:rPr>
          <w:rFonts w:ascii="Times New Roman" w:eastAsia="Times New Roman" w:hAnsi="Times New Roman" w:cs="Times New Roman"/>
          <w:sz w:val="24"/>
          <w:szCs w:val="24"/>
          <w:lang w:val="x-none" w:eastAsia="ar-SA"/>
        </w:rPr>
        <w:t>расходы на приобретение, доставку и установку оборудования, машин, тракторов, материалов для проведения реконструкции (капитального ремонта) животноводческих зданий (помещений);</w:t>
      </w:r>
    </w:p>
    <w:p w14:paraId="1E35C1E0" w14:textId="77777777" w:rsidR="00CA4F14" w:rsidRPr="00513134" w:rsidRDefault="00CA4F14" w:rsidP="00CA4F14">
      <w:pPr>
        <w:suppressAutoHyphens/>
        <w:spacing w:line="240" w:lineRule="auto"/>
        <w:ind w:firstLine="709"/>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val="x-none" w:eastAsia="ar-SA"/>
        </w:rPr>
        <w:t xml:space="preserve">расходы по проведению работ, связанных с реконструкцией (капитальным ремонтом) животноводческих зданий (помещений), из расчета </w:t>
      </w:r>
      <w:r>
        <w:rPr>
          <w:rFonts w:ascii="Times New Roman" w:eastAsia="Times New Roman" w:hAnsi="Times New Roman" w:cs="Times New Roman"/>
          <w:sz w:val="24"/>
          <w:szCs w:val="24"/>
          <w:lang w:eastAsia="ar-SA"/>
        </w:rPr>
        <w:t xml:space="preserve">в текущем уровне цен, </w:t>
      </w:r>
      <w:r>
        <w:rPr>
          <w:rFonts w:ascii="Times New Roman" w:eastAsia="Times New Roman" w:hAnsi="Times New Roman" w:cs="Times New Roman"/>
          <w:sz w:val="24"/>
          <w:szCs w:val="24"/>
          <w:lang w:eastAsia="ar-SA"/>
        </w:rPr>
        <w:lastRenderedPageBreak/>
        <w:t>определенных базисно-ресурсным методом с применением государственных элементных сметных норм (ГЭСН-2022) и действующими индексами изменений сметной стоимости, включенными в федеральный реестр сметных нормативов в актуальной редакции</w:t>
      </w:r>
      <w:r w:rsidRPr="005B230D">
        <w:rPr>
          <w:rFonts w:ascii="Times New Roman" w:eastAsia="Times New Roman" w:hAnsi="Times New Roman" w:cs="Times New Roman"/>
          <w:sz w:val="24"/>
          <w:szCs w:val="24"/>
          <w:lang w:val="x-none" w:eastAsia="ar-SA"/>
        </w:rPr>
        <w:t>.</w:t>
      </w:r>
    </w:p>
    <w:p w14:paraId="7293B369" w14:textId="7D881B2A" w:rsidR="00BA1263" w:rsidRPr="00BA1263" w:rsidRDefault="00BA1263" w:rsidP="00413D04">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4F5E13">
        <w:rPr>
          <w:rFonts w:ascii="Times New Roman" w:eastAsia="Times New Roman" w:hAnsi="Times New Roman" w:cs="Times New Roman"/>
          <w:sz w:val="24"/>
          <w:szCs w:val="24"/>
          <w:lang w:eastAsia="ar-SA"/>
        </w:rPr>
        <w:t>3.</w:t>
      </w:r>
      <w:r w:rsidR="00805DD6">
        <w:rPr>
          <w:rFonts w:ascii="Times New Roman" w:eastAsia="Times New Roman" w:hAnsi="Times New Roman" w:cs="Times New Roman"/>
          <w:sz w:val="24"/>
          <w:szCs w:val="24"/>
          <w:lang w:eastAsia="ar-SA"/>
        </w:rPr>
        <w:t>6</w:t>
      </w:r>
      <w:r w:rsidRPr="00BA1263">
        <w:rPr>
          <w:rFonts w:ascii="Times New Roman" w:eastAsia="Times New Roman" w:hAnsi="Times New Roman" w:cs="Times New Roman"/>
          <w:sz w:val="24"/>
          <w:szCs w:val="24"/>
          <w:lang w:eastAsia="ar-SA"/>
        </w:rPr>
        <w:t>.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администрацию конкурсную документацию, включающую:</w:t>
      </w:r>
    </w:p>
    <w:p w14:paraId="2756B184" w14:textId="3C635D69"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1. по компенсации части затрат на реконструкцию (капитальный ремонт) животноводческих зданий (помещений):</w:t>
      </w:r>
    </w:p>
    <w:p w14:paraId="43E4DDDC" w14:textId="6EEA47FB" w:rsid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а) </w:t>
      </w:r>
      <w:bookmarkStart w:id="41" w:name="_Hlk89075239"/>
      <w:r w:rsidRPr="00BA1263">
        <w:rPr>
          <w:rFonts w:ascii="Times New Roman" w:eastAsia="Times New Roman" w:hAnsi="Times New Roman" w:cs="Times New Roman"/>
          <w:sz w:val="24"/>
          <w:szCs w:val="24"/>
          <w:lang w:eastAsia="ar-SA"/>
        </w:rPr>
        <w:t xml:space="preserve">заявку на участие в конкурсе по форме согласно приложению </w:t>
      </w:r>
      <w:r w:rsidR="00413D04">
        <w:rPr>
          <w:rFonts w:ascii="Times New Roman" w:eastAsia="Times New Roman" w:hAnsi="Times New Roman" w:cs="Times New Roman"/>
          <w:sz w:val="24"/>
          <w:szCs w:val="24"/>
          <w:lang w:eastAsia="ar-SA"/>
        </w:rPr>
        <w:t>5</w:t>
      </w:r>
      <w:r w:rsidRPr="00BA1263">
        <w:rPr>
          <w:rFonts w:ascii="Times New Roman" w:eastAsia="Times New Roman" w:hAnsi="Times New Roman" w:cs="Times New Roman"/>
          <w:sz w:val="24"/>
          <w:szCs w:val="24"/>
          <w:lang w:eastAsia="ar-SA"/>
        </w:rPr>
        <w:t xml:space="preserve"> к </w:t>
      </w:r>
      <w:proofErr w:type="gramStart"/>
      <w:r w:rsidRPr="00BA1263">
        <w:rPr>
          <w:rFonts w:ascii="Times New Roman" w:eastAsia="Times New Roman" w:hAnsi="Times New Roman" w:cs="Times New Roman"/>
          <w:sz w:val="24"/>
          <w:szCs w:val="24"/>
          <w:lang w:eastAsia="ar-SA"/>
        </w:rPr>
        <w:t>настоящ</w:t>
      </w:r>
      <w:r w:rsidR="00413D04">
        <w:rPr>
          <w:rFonts w:ascii="Times New Roman" w:eastAsia="Times New Roman" w:hAnsi="Times New Roman" w:cs="Times New Roman"/>
          <w:sz w:val="24"/>
          <w:szCs w:val="24"/>
          <w:lang w:eastAsia="ar-SA"/>
        </w:rPr>
        <w:t xml:space="preserve">им </w:t>
      </w:r>
      <w:r w:rsidRPr="00BA1263">
        <w:rPr>
          <w:rFonts w:ascii="Times New Roman" w:eastAsia="Times New Roman" w:hAnsi="Times New Roman" w:cs="Times New Roman"/>
          <w:sz w:val="24"/>
          <w:szCs w:val="24"/>
          <w:lang w:eastAsia="ar-SA"/>
        </w:rPr>
        <w:t xml:space="preserve"> П</w:t>
      </w:r>
      <w:r w:rsidR="00413D04">
        <w:rPr>
          <w:rFonts w:ascii="Times New Roman" w:eastAsia="Times New Roman" w:hAnsi="Times New Roman" w:cs="Times New Roman"/>
          <w:sz w:val="24"/>
          <w:szCs w:val="24"/>
          <w:lang w:eastAsia="ar-SA"/>
        </w:rPr>
        <w:t>равилам</w:t>
      </w:r>
      <w:proofErr w:type="gramEnd"/>
      <w:r w:rsidRPr="00BA1263">
        <w:rPr>
          <w:rFonts w:ascii="Times New Roman" w:eastAsia="Times New Roman" w:hAnsi="Times New Roman" w:cs="Times New Roman"/>
          <w:sz w:val="24"/>
          <w:szCs w:val="24"/>
          <w:lang w:eastAsia="ar-SA"/>
        </w:rPr>
        <w:t>;</w:t>
      </w:r>
      <w:bookmarkEnd w:id="41"/>
    </w:p>
    <w:p w14:paraId="2CD85821" w14:textId="6B1BC2DA" w:rsidR="005550ED" w:rsidRPr="00BA1263" w:rsidRDefault="00805DD6" w:rsidP="005550E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550ED" w:rsidRPr="00BF002A">
        <w:rPr>
          <w:rFonts w:ascii="Times New Roman" w:eastAsia="Times New Roman" w:hAnsi="Times New Roman" w:cs="Times New Roman"/>
          <w:sz w:val="24"/>
          <w:szCs w:val="24"/>
          <w:lang w:eastAsia="ar-SA"/>
        </w:rPr>
        <w:t xml:space="preserve">б) информацию о получении/неполучении средств из местного бюджета в соответствии с иными нормативными правовыми актами и муниципальными нормативными актами на аналогичные цели, </w:t>
      </w:r>
      <w:proofErr w:type="gramStart"/>
      <w:r w:rsidR="005550ED" w:rsidRPr="00BF002A">
        <w:rPr>
          <w:rFonts w:ascii="Times New Roman" w:eastAsia="Times New Roman" w:hAnsi="Times New Roman" w:cs="Times New Roman"/>
          <w:sz w:val="24"/>
          <w:szCs w:val="24"/>
          <w:lang w:eastAsia="ar-SA"/>
        </w:rPr>
        <w:t>установленные  пунктом</w:t>
      </w:r>
      <w:proofErr w:type="gramEnd"/>
      <w:r w:rsidR="005550ED" w:rsidRPr="00BF002A">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 xml:space="preserve">3.1 </w:t>
      </w:r>
      <w:bookmarkStart w:id="42" w:name="_Hlk141862727"/>
      <w:r w:rsidR="005550ED">
        <w:rPr>
          <w:rFonts w:ascii="Times New Roman" w:eastAsia="Times New Roman" w:hAnsi="Times New Roman" w:cs="Times New Roman"/>
          <w:sz w:val="24"/>
          <w:szCs w:val="24"/>
          <w:lang w:eastAsia="ar-SA"/>
        </w:rPr>
        <w:t>настоящ</w:t>
      </w:r>
      <w:r>
        <w:rPr>
          <w:rFonts w:ascii="Times New Roman" w:eastAsia="Times New Roman" w:hAnsi="Times New Roman" w:cs="Times New Roman"/>
          <w:sz w:val="24"/>
          <w:szCs w:val="24"/>
          <w:lang w:eastAsia="ar-SA"/>
        </w:rPr>
        <w:t>его</w:t>
      </w:r>
      <w:r w:rsidR="005550ED">
        <w:rPr>
          <w:rFonts w:ascii="Times New Roman" w:eastAsia="Times New Roman" w:hAnsi="Times New Roman" w:cs="Times New Roman"/>
          <w:sz w:val="24"/>
          <w:szCs w:val="24"/>
          <w:lang w:eastAsia="ar-SA"/>
        </w:rPr>
        <w:t xml:space="preserve"> </w:t>
      </w:r>
      <w:r w:rsidR="005550ED" w:rsidRPr="00BF002A">
        <w:rPr>
          <w:rFonts w:ascii="Times New Roman" w:eastAsia="Times New Roman" w:hAnsi="Times New Roman" w:cs="Times New Roman"/>
          <w:sz w:val="24"/>
          <w:szCs w:val="24"/>
          <w:lang w:eastAsia="ar-SA"/>
        </w:rPr>
        <w:t xml:space="preserve"> П</w:t>
      </w:r>
      <w:r>
        <w:rPr>
          <w:rFonts w:ascii="Times New Roman" w:eastAsia="Times New Roman" w:hAnsi="Times New Roman" w:cs="Times New Roman"/>
          <w:sz w:val="24"/>
          <w:szCs w:val="24"/>
          <w:lang w:eastAsia="ar-SA"/>
        </w:rPr>
        <w:t>орядка</w:t>
      </w:r>
      <w:bookmarkEnd w:id="42"/>
      <w:r w:rsidR="005550ED" w:rsidRPr="00BF002A">
        <w:rPr>
          <w:rFonts w:ascii="Times New Roman" w:eastAsia="Times New Roman" w:hAnsi="Times New Roman" w:cs="Times New Roman"/>
          <w:sz w:val="24"/>
          <w:szCs w:val="24"/>
          <w:lang w:eastAsia="ar-SA"/>
        </w:rPr>
        <w:t xml:space="preserve">; </w:t>
      </w:r>
    </w:p>
    <w:p w14:paraId="3E2010A5" w14:textId="7F2BB151"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805DD6">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в</w:t>
      </w:r>
      <w:r w:rsidRPr="00BA1263">
        <w:rPr>
          <w:rFonts w:ascii="Times New Roman" w:eastAsia="Times New Roman" w:hAnsi="Times New Roman" w:cs="Times New Roman"/>
          <w:sz w:val="24"/>
          <w:szCs w:val="24"/>
          <w:lang w:eastAsia="ar-SA"/>
        </w:rPr>
        <w:t>) согласие на передачу и обработку персональных данных в соответствии с законодательством Российской Федерации;</w:t>
      </w:r>
    </w:p>
    <w:p w14:paraId="6F2B6DF8" w14:textId="4A3E744D" w:rsidR="00BA1263" w:rsidRPr="00BA1263" w:rsidRDefault="00413D04"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05DD6">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г</w:t>
      </w:r>
      <w:r w:rsidR="00BA1263" w:rsidRPr="00BA1263">
        <w:rPr>
          <w:rFonts w:ascii="Times New Roman" w:eastAsia="Times New Roman" w:hAnsi="Times New Roman" w:cs="Times New Roman"/>
          <w:sz w:val="24"/>
          <w:szCs w:val="24"/>
          <w:lang w:eastAsia="ar-SA"/>
        </w:rPr>
        <w:t>) проект реконструкции животноводческих зданий (помещений);</w:t>
      </w:r>
    </w:p>
    <w:p w14:paraId="7026AFBD" w14:textId="59007BD2" w:rsidR="00BA1263" w:rsidRPr="00BA1263" w:rsidRDefault="00805DD6"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1263" w:rsidRPr="00BA1263">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д</w:t>
      </w:r>
      <w:r w:rsidR="00BA1263" w:rsidRPr="00BA1263">
        <w:rPr>
          <w:rFonts w:ascii="Times New Roman" w:eastAsia="Times New Roman" w:hAnsi="Times New Roman" w:cs="Times New Roman"/>
          <w:sz w:val="24"/>
          <w:szCs w:val="24"/>
          <w:lang w:eastAsia="ar-SA"/>
        </w:rPr>
        <w:t>) ведомость объемов работ;</w:t>
      </w:r>
    </w:p>
    <w:p w14:paraId="1730CE30" w14:textId="52AB2B47" w:rsidR="00BA1263" w:rsidRPr="00BA1263" w:rsidRDefault="00805DD6"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1263" w:rsidRPr="00BA1263">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е</w:t>
      </w:r>
      <w:r w:rsidR="00BA1263" w:rsidRPr="00BA1263">
        <w:rPr>
          <w:rFonts w:ascii="Times New Roman" w:eastAsia="Times New Roman" w:hAnsi="Times New Roman" w:cs="Times New Roman"/>
          <w:sz w:val="24"/>
          <w:szCs w:val="24"/>
          <w:lang w:eastAsia="ar-SA"/>
        </w:rPr>
        <w:t xml:space="preserve">) смету на реконструкцию (капитальный ремонт) животноводческих зданий (помещений) (с отметкой </w:t>
      </w:r>
      <w:r w:rsidR="00F12212">
        <w:rPr>
          <w:rFonts w:ascii="Times New Roman" w:eastAsia="Times New Roman" w:hAnsi="Times New Roman" w:cs="Times New Roman"/>
          <w:sz w:val="24"/>
          <w:szCs w:val="24"/>
          <w:lang w:eastAsia="ar-SA"/>
        </w:rPr>
        <w:t>У</w:t>
      </w:r>
      <w:r w:rsidR="00BA1263" w:rsidRPr="00BA1263">
        <w:rPr>
          <w:rFonts w:ascii="Times New Roman" w:eastAsia="Times New Roman" w:hAnsi="Times New Roman" w:cs="Times New Roman"/>
          <w:sz w:val="24"/>
          <w:szCs w:val="24"/>
          <w:lang w:eastAsia="ar-SA"/>
        </w:rPr>
        <w:t>правления строительства, архитектуры и жилищно-коммунального хозяйства администрации);</w:t>
      </w:r>
    </w:p>
    <w:p w14:paraId="4662C9E6" w14:textId="69F0D9A5"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ж</w:t>
      </w:r>
      <w:r w:rsidRPr="00BA1263">
        <w:rPr>
          <w:rFonts w:ascii="Times New Roman" w:eastAsia="Times New Roman" w:hAnsi="Times New Roman" w:cs="Times New Roman"/>
          <w:sz w:val="24"/>
          <w:szCs w:val="24"/>
          <w:lang w:eastAsia="ar-SA"/>
        </w:rPr>
        <w:t xml:space="preserve">) копии договоров на поставку </w:t>
      </w:r>
      <w:proofErr w:type="gramStart"/>
      <w:r w:rsidRPr="00BA1263">
        <w:rPr>
          <w:rFonts w:ascii="Times New Roman" w:eastAsia="Times New Roman" w:hAnsi="Times New Roman" w:cs="Times New Roman"/>
          <w:sz w:val="24"/>
          <w:szCs w:val="24"/>
          <w:lang w:eastAsia="ar-SA"/>
        </w:rPr>
        <w:t>материалов ,</w:t>
      </w:r>
      <w:proofErr w:type="gramEnd"/>
      <w:r w:rsidRPr="00BA1263">
        <w:rPr>
          <w:rFonts w:ascii="Times New Roman" w:eastAsia="Times New Roman" w:hAnsi="Times New Roman" w:cs="Times New Roman"/>
          <w:sz w:val="24"/>
          <w:szCs w:val="24"/>
          <w:lang w:eastAsia="ar-SA"/>
        </w:rPr>
        <w:t xml:space="preserve"> выполнение подрядных работ, накладных на поставку материалов;</w:t>
      </w:r>
    </w:p>
    <w:p w14:paraId="56E85AD0" w14:textId="749E8809"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з</w:t>
      </w:r>
      <w:r w:rsidRPr="00BA1263">
        <w:rPr>
          <w:rFonts w:ascii="Times New Roman" w:eastAsia="Times New Roman" w:hAnsi="Times New Roman" w:cs="Times New Roman"/>
          <w:sz w:val="24"/>
          <w:szCs w:val="24"/>
          <w:lang w:eastAsia="ar-SA"/>
        </w:rPr>
        <w:t>) акт выполненных работ (формы КС-2, КС-3);</w:t>
      </w:r>
    </w:p>
    <w:p w14:paraId="2AF0CABC" w14:textId="6E3F6BA4" w:rsidR="00BA1263" w:rsidRPr="00BA1263" w:rsidRDefault="00413D04"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и</w:t>
      </w:r>
      <w:r w:rsidR="00BA1263" w:rsidRPr="00BA1263">
        <w:rPr>
          <w:rFonts w:ascii="Times New Roman" w:eastAsia="Times New Roman" w:hAnsi="Times New Roman" w:cs="Times New Roman"/>
          <w:sz w:val="24"/>
          <w:szCs w:val="24"/>
          <w:lang w:eastAsia="ar-SA"/>
        </w:rPr>
        <w:t>) копии платежных документов, подтверждающих оплату выполненных работ или приобретение материалов.</w:t>
      </w:r>
    </w:p>
    <w:p w14:paraId="729E5AB9" w14:textId="61732DB0" w:rsidR="00BA1263" w:rsidRPr="00BA1263" w:rsidRDefault="005550ED"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1263" w:rsidRPr="00BA1263">
        <w:rPr>
          <w:rFonts w:ascii="Times New Roman" w:eastAsia="Times New Roman" w:hAnsi="Times New Roman" w:cs="Times New Roman"/>
          <w:sz w:val="24"/>
          <w:szCs w:val="24"/>
          <w:lang w:eastAsia="ar-SA"/>
        </w:rPr>
        <w:t>2. по компенсации части затрат на приобретение сельскохозяйственной техники и специализированного оборудования:</w:t>
      </w:r>
    </w:p>
    <w:p w14:paraId="400B4F89" w14:textId="1AACA80F" w:rsidR="00BA1263" w:rsidRDefault="005550ED"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1263" w:rsidRPr="00BA1263">
        <w:rPr>
          <w:rFonts w:ascii="Times New Roman" w:eastAsia="Times New Roman" w:hAnsi="Times New Roman" w:cs="Times New Roman"/>
          <w:sz w:val="24"/>
          <w:szCs w:val="24"/>
          <w:lang w:eastAsia="ar-SA"/>
        </w:rPr>
        <w:t xml:space="preserve">а) заявку на участие в конкурсе по форме согласно приложению </w:t>
      </w:r>
      <w:r w:rsidR="00413D04">
        <w:rPr>
          <w:rFonts w:ascii="Times New Roman" w:eastAsia="Times New Roman" w:hAnsi="Times New Roman" w:cs="Times New Roman"/>
          <w:sz w:val="24"/>
          <w:szCs w:val="24"/>
          <w:lang w:eastAsia="ar-SA"/>
        </w:rPr>
        <w:t>5</w:t>
      </w:r>
      <w:r w:rsidR="00BA1263" w:rsidRPr="00BA1263">
        <w:rPr>
          <w:rFonts w:ascii="Times New Roman" w:eastAsia="Times New Roman" w:hAnsi="Times New Roman" w:cs="Times New Roman"/>
          <w:sz w:val="24"/>
          <w:szCs w:val="24"/>
          <w:lang w:eastAsia="ar-SA"/>
        </w:rPr>
        <w:t xml:space="preserve"> к настоящ</w:t>
      </w:r>
      <w:r w:rsidR="00413D04">
        <w:rPr>
          <w:rFonts w:ascii="Times New Roman" w:eastAsia="Times New Roman" w:hAnsi="Times New Roman" w:cs="Times New Roman"/>
          <w:sz w:val="24"/>
          <w:szCs w:val="24"/>
          <w:lang w:eastAsia="ar-SA"/>
        </w:rPr>
        <w:t>им</w:t>
      </w:r>
      <w:r w:rsidR="00BA1263" w:rsidRPr="00BA1263">
        <w:rPr>
          <w:rFonts w:ascii="Times New Roman" w:eastAsia="Times New Roman" w:hAnsi="Times New Roman" w:cs="Times New Roman"/>
          <w:sz w:val="24"/>
          <w:szCs w:val="24"/>
          <w:lang w:eastAsia="ar-SA"/>
        </w:rPr>
        <w:t xml:space="preserve"> </w:t>
      </w:r>
      <w:r w:rsidR="00413D04">
        <w:rPr>
          <w:rFonts w:ascii="Times New Roman" w:eastAsia="Times New Roman" w:hAnsi="Times New Roman" w:cs="Times New Roman"/>
          <w:sz w:val="24"/>
          <w:szCs w:val="24"/>
          <w:lang w:eastAsia="ar-SA"/>
        </w:rPr>
        <w:t>Правилам</w:t>
      </w:r>
      <w:r w:rsidR="00BA1263" w:rsidRPr="00BA1263">
        <w:rPr>
          <w:rFonts w:ascii="Times New Roman" w:eastAsia="Times New Roman" w:hAnsi="Times New Roman" w:cs="Times New Roman"/>
          <w:sz w:val="24"/>
          <w:szCs w:val="24"/>
          <w:lang w:eastAsia="ar-SA"/>
        </w:rPr>
        <w:t>;</w:t>
      </w:r>
    </w:p>
    <w:p w14:paraId="7BDB4AA4" w14:textId="752114BB" w:rsidR="005550ED" w:rsidRPr="00BA1263" w:rsidRDefault="005550ED" w:rsidP="005550E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F002A">
        <w:rPr>
          <w:rFonts w:ascii="Times New Roman" w:eastAsia="Times New Roman" w:hAnsi="Times New Roman" w:cs="Times New Roman"/>
          <w:sz w:val="24"/>
          <w:szCs w:val="24"/>
          <w:lang w:eastAsia="ar-SA"/>
        </w:rPr>
        <w:t xml:space="preserve">б) информацию о получении/неполучении средств из местного бюджета в соответствии с иными нормативными правовыми актами и муниципальными нормативными актами на аналогичные цели, </w:t>
      </w:r>
      <w:proofErr w:type="gramStart"/>
      <w:r w:rsidRPr="00BF002A">
        <w:rPr>
          <w:rFonts w:ascii="Times New Roman" w:eastAsia="Times New Roman" w:hAnsi="Times New Roman" w:cs="Times New Roman"/>
          <w:sz w:val="24"/>
          <w:szCs w:val="24"/>
          <w:lang w:eastAsia="ar-SA"/>
        </w:rPr>
        <w:t>установленные  пунктом</w:t>
      </w:r>
      <w:proofErr w:type="gramEnd"/>
      <w:r w:rsidRPr="00BF002A">
        <w:rPr>
          <w:rFonts w:ascii="Times New Roman" w:eastAsia="Times New Roman" w:hAnsi="Times New Roman" w:cs="Times New Roman"/>
          <w:sz w:val="24"/>
          <w:szCs w:val="24"/>
          <w:lang w:eastAsia="ar-SA"/>
        </w:rPr>
        <w:t xml:space="preserve"> </w:t>
      </w:r>
      <w:r w:rsidR="00F12212">
        <w:rPr>
          <w:rFonts w:ascii="Times New Roman" w:eastAsia="Times New Roman" w:hAnsi="Times New Roman" w:cs="Times New Roman"/>
          <w:sz w:val="24"/>
          <w:szCs w:val="24"/>
          <w:lang w:eastAsia="ar-SA"/>
        </w:rPr>
        <w:t>3.1</w:t>
      </w:r>
      <w:r w:rsidR="00F12212" w:rsidRPr="00F12212">
        <w:t xml:space="preserve"> </w:t>
      </w:r>
      <w:r w:rsidR="00F12212" w:rsidRPr="00F12212">
        <w:rPr>
          <w:rFonts w:ascii="Times New Roman" w:eastAsia="Times New Roman" w:hAnsi="Times New Roman" w:cs="Times New Roman"/>
          <w:sz w:val="24"/>
          <w:szCs w:val="24"/>
          <w:lang w:eastAsia="ar-SA"/>
        </w:rPr>
        <w:t>настоящего  Порядка</w:t>
      </w:r>
      <w:r w:rsidRPr="00BF002A">
        <w:rPr>
          <w:rFonts w:ascii="Times New Roman" w:eastAsia="Times New Roman" w:hAnsi="Times New Roman" w:cs="Times New Roman"/>
          <w:sz w:val="24"/>
          <w:szCs w:val="24"/>
          <w:lang w:eastAsia="ar-SA"/>
        </w:rPr>
        <w:t xml:space="preserve">; </w:t>
      </w:r>
    </w:p>
    <w:p w14:paraId="0CF71D01" w14:textId="24E58B26" w:rsidR="00BA1263" w:rsidRPr="00BA1263" w:rsidRDefault="00413D04" w:rsidP="00413D04">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в</w:t>
      </w:r>
      <w:r w:rsidR="00BA1263" w:rsidRPr="00BA1263">
        <w:rPr>
          <w:rFonts w:ascii="Times New Roman" w:eastAsia="Times New Roman" w:hAnsi="Times New Roman" w:cs="Times New Roman"/>
          <w:sz w:val="24"/>
          <w:szCs w:val="24"/>
          <w:lang w:eastAsia="ar-SA"/>
        </w:rPr>
        <w:t>) согласие на передачу и обработку персональных данных в соответствии с законодательством Российской Федерации;</w:t>
      </w:r>
    </w:p>
    <w:p w14:paraId="7F2067DB" w14:textId="5D349E76" w:rsidR="00BA1263" w:rsidRPr="00BA1263" w:rsidRDefault="005550ED"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1263" w:rsidRPr="00BA126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г</w:t>
      </w:r>
      <w:r w:rsidR="00BA1263" w:rsidRPr="00BA1263">
        <w:rPr>
          <w:rFonts w:ascii="Times New Roman" w:eastAsia="Times New Roman" w:hAnsi="Times New Roman" w:cs="Times New Roman"/>
          <w:sz w:val="24"/>
          <w:szCs w:val="24"/>
          <w:lang w:eastAsia="ar-SA"/>
        </w:rPr>
        <w:t xml:space="preserve">) копии договора купли-продажи, поставки на приобретение сельскохозяйственной техники и специализированного оборудования; </w:t>
      </w:r>
    </w:p>
    <w:p w14:paraId="193D3B1D" w14:textId="11253981"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д</w:t>
      </w:r>
      <w:r w:rsidRPr="00BA1263">
        <w:rPr>
          <w:rFonts w:ascii="Times New Roman" w:eastAsia="Times New Roman" w:hAnsi="Times New Roman" w:cs="Times New Roman"/>
          <w:sz w:val="24"/>
          <w:szCs w:val="24"/>
          <w:lang w:eastAsia="ar-SA"/>
        </w:rPr>
        <w:t>) копии платежных документов, подтверждающих оплату приобретенной сельскохозяйственной техники и специализированного оборудования (платежные поручения, счета (счета-фактуры), товарные накладные, универсальные передаточные документы);</w:t>
      </w:r>
    </w:p>
    <w:p w14:paraId="5D11996E" w14:textId="21BC27F1"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е</w:t>
      </w:r>
      <w:r w:rsidRPr="00BA1263">
        <w:rPr>
          <w:rFonts w:ascii="Times New Roman" w:eastAsia="Times New Roman" w:hAnsi="Times New Roman" w:cs="Times New Roman"/>
          <w:sz w:val="24"/>
          <w:szCs w:val="24"/>
          <w:lang w:eastAsia="ar-SA"/>
        </w:rPr>
        <w:t>) копию паспорта самоходной машины (если приобретенная техника является самоходной машиной);</w:t>
      </w:r>
    </w:p>
    <w:p w14:paraId="0737FF42" w14:textId="3966A971"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5550ED">
        <w:rPr>
          <w:rFonts w:ascii="Times New Roman" w:eastAsia="Times New Roman" w:hAnsi="Times New Roman" w:cs="Times New Roman"/>
          <w:sz w:val="24"/>
          <w:szCs w:val="24"/>
          <w:lang w:eastAsia="ar-SA"/>
        </w:rPr>
        <w:t>ж</w:t>
      </w:r>
      <w:r w:rsidRPr="00BA1263">
        <w:rPr>
          <w:rFonts w:ascii="Times New Roman" w:eastAsia="Times New Roman" w:hAnsi="Times New Roman" w:cs="Times New Roman"/>
          <w:sz w:val="24"/>
          <w:szCs w:val="24"/>
          <w:lang w:eastAsia="ar-SA"/>
        </w:rPr>
        <w:t>) копию акта приема-передач.</w:t>
      </w:r>
    </w:p>
    <w:p w14:paraId="0A4848D8" w14:textId="31E7A580"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413D04">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7</w:t>
      </w:r>
      <w:r w:rsidRPr="00BA1263">
        <w:rPr>
          <w:rFonts w:ascii="Times New Roman" w:eastAsia="Times New Roman" w:hAnsi="Times New Roman" w:cs="Times New Roman"/>
          <w:sz w:val="24"/>
          <w:szCs w:val="24"/>
          <w:lang w:eastAsia="ar-SA"/>
        </w:rPr>
        <w:t xml:space="preserve">. </w:t>
      </w:r>
      <w:proofErr w:type="gramStart"/>
      <w:r w:rsidRPr="00BA1263">
        <w:rPr>
          <w:rFonts w:ascii="Times New Roman" w:eastAsia="Times New Roman" w:hAnsi="Times New Roman" w:cs="Times New Roman"/>
          <w:sz w:val="24"/>
          <w:szCs w:val="24"/>
          <w:lang w:eastAsia="ar-SA"/>
        </w:rPr>
        <w:t>Заявитель  также</w:t>
      </w:r>
      <w:proofErr w:type="gramEnd"/>
      <w:r w:rsidRPr="00BA1263">
        <w:rPr>
          <w:rFonts w:ascii="Times New Roman" w:eastAsia="Times New Roman" w:hAnsi="Times New Roman" w:cs="Times New Roman"/>
          <w:sz w:val="24"/>
          <w:szCs w:val="24"/>
          <w:lang w:eastAsia="ar-SA"/>
        </w:rPr>
        <w:t xml:space="preserve"> вправе представить в администрацию:</w:t>
      </w:r>
    </w:p>
    <w:p w14:paraId="121F2CFC" w14:textId="44C5EE45"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1) выписку из Единого государственного реестра юридических лиц (ЕГРЮЛ), выданную не ранее чем за три месяца до даты подачи конкурсной документации;</w:t>
      </w:r>
    </w:p>
    <w:p w14:paraId="510D80F5" w14:textId="600E431B"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2) справка об исполнении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14:paraId="0E1926CD" w14:textId="064B28E0"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lastRenderedPageBreak/>
        <w:t xml:space="preserve">  Администрация самостоятельно запрашивает сведения, указанные в подпунктах 1 и 2 настоящего пункта, если заявитель не представил их по собственной инициативе.</w:t>
      </w:r>
    </w:p>
    <w:p w14:paraId="75F23A3F" w14:textId="194A5649"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413D04">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8</w:t>
      </w:r>
      <w:r w:rsidRPr="00BA1263">
        <w:rPr>
          <w:rFonts w:ascii="Times New Roman" w:eastAsia="Times New Roman" w:hAnsi="Times New Roman" w:cs="Times New Roman"/>
          <w:sz w:val="24"/>
          <w:szCs w:val="24"/>
          <w:lang w:eastAsia="ar-SA"/>
        </w:rPr>
        <w:t xml:space="preserve">. Конкурсная документация, а также документы, указанные в пункте </w:t>
      </w:r>
      <w:r w:rsidR="00413D04">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7</w:t>
      </w:r>
      <w:r w:rsidRPr="00BA1263">
        <w:rPr>
          <w:rFonts w:ascii="Times New Roman" w:eastAsia="Times New Roman" w:hAnsi="Times New Roman" w:cs="Times New Roman"/>
          <w:sz w:val="24"/>
          <w:szCs w:val="24"/>
          <w:lang w:eastAsia="ar-SA"/>
        </w:rPr>
        <w:t xml:space="preserve"> настоящего Порядка (при их подаче), подаются на бумажном носителе в сброшюрованном виде (все листы должны быть прошиты, пронумерованы сквозной нумерацией, начиная со второго листа). Копии предоставляемых документов в составе конкурсной документации должны быть заверены в установленном законодательством Российской Федерации порядке.</w:t>
      </w:r>
    </w:p>
    <w:p w14:paraId="68B1706E" w14:textId="3F3965AB"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Конкурсная документация, представленная на рассмотрение, возврату не подлежит и хранится в администрации в течение 5 лет.</w:t>
      </w:r>
    </w:p>
    <w:p w14:paraId="7A331B60" w14:textId="7A048E43"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413D04">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9</w:t>
      </w:r>
      <w:r w:rsidRPr="00BA1263">
        <w:rPr>
          <w:rFonts w:ascii="Times New Roman" w:eastAsia="Times New Roman" w:hAnsi="Times New Roman" w:cs="Times New Roman"/>
          <w:sz w:val="24"/>
          <w:szCs w:val="24"/>
          <w:lang w:eastAsia="ar-SA"/>
        </w:rPr>
        <w:t>. Заявитель вправе подать только одну конкурсную документацию для участия в конкурсе.</w:t>
      </w:r>
    </w:p>
    <w:p w14:paraId="15AE35E7" w14:textId="774C69EF"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413D04">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0</w:t>
      </w:r>
      <w:r w:rsidRPr="00BA1263">
        <w:rPr>
          <w:rFonts w:ascii="Times New Roman" w:eastAsia="Times New Roman" w:hAnsi="Times New Roman" w:cs="Times New Roman"/>
          <w:sz w:val="24"/>
          <w:szCs w:val="24"/>
          <w:lang w:eastAsia="ar-SA"/>
        </w:rPr>
        <w:t>. Организацию и проведение конкурса осуществляет администрация, которая:</w:t>
      </w:r>
    </w:p>
    <w:p w14:paraId="5756947E" w14:textId="41B0239D"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1) издает распоряжение о проведении конкурса;</w:t>
      </w:r>
    </w:p>
    <w:p w14:paraId="2F8B7ABE" w14:textId="1D5312EE"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2) готовит извещение о проведении конкурса и размещает соответствующее извещение на официальном сайте администрации в информационно-телекоммуникационной сети «Интернет» не позднее чем за 10 рабочих дней до дня окончания срока приема конкурсной документации, которое должно содержать следующие сведения:</w:t>
      </w:r>
    </w:p>
    <w:p w14:paraId="14F0A41E" w14:textId="170A0696"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а) место, время и срок приема конкурсной документации на участие в конкурсе;</w:t>
      </w:r>
    </w:p>
    <w:p w14:paraId="6ED4C53F" w14:textId="76AB5EF6"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б) перечень документов, входящих в состав конкурсной документации;</w:t>
      </w:r>
    </w:p>
    <w:p w14:paraId="73A0047C" w14:textId="27670598"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в) наименование, адрес и контактную информацию организатора конкурса;</w:t>
      </w:r>
    </w:p>
    <w:p w14:paraId="5CD8F9F6" w14:textId="364E665F"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г) дату, время и место проведения конкурса;</w:t>
      </w:r>
    </w:p>
    <w:p w14:paraId="0AFA4862" w14:textId="2DA31841"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д) проект соглашения о предоставлении субсидии (далее в настоящем разделе - соглашение);</w:t>
      </w:r>
    </w:p>
    <w:p w14:paraId="3EB78E4D" w14:textId="40309D74"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3) осуществляет прием конкурсной документации в срок, указанный в извещении о проведении конкурса;</w:t>
      </w:r>
    </w:p>
    <w:p w14:paraId="22DAEA61" w14:textId="26911C17"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4) проверяет конкурсную документацию на соответствие требованиям, предусмотренным пунктами </w:t>
      </w:r>
      <w:r w:rsidR="002E4D67">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6</w:t>
      </w:r>
      <w:r w:rsidRPr="00BA1263">
        <w:rPr>
          <w:rFonts w:ascii="Times New Roman" w:eastAsia="Times New Roman" w:hAnsi="Times New Roman" w:cs="Times New Roman"/>
          <w:sz w:val="24"/>
          <w:szCs w:val="24"/>
          <w:lang w:eastAsia="ar-SA"/>
        </w:rPr>
        <w:t xml:space="preserve"> и </w:t>
      </w:r>
      <w:r w:rsidR="002E4D67">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7</w:t>
      </w:r>
      <w:r w:rsidRPr="00BA1263">
        <w:rPr>
          <w:rFonts w:ascii="Times New Roman" w:eastAsia="Times New Roman" w:hAnsi="Times New Roman" w:cs="Times New Roman"/>
          <w:sz w:val="24"/>
          <w:szCs w:val="24"/>
          <w:lang w:eastAsia="ar-SA"/>
        </w:rPr>
        <w:t xml:space="preserve"> настоящего Порядка, в течение 3 рабочих дней со дня окончания срока приема конкурсной документации;</w:t>
      </w:r>
    </w:p>
    <w:p w14:paraId="435E4CE0" w14:textId="60A94B72"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5) оповещает членов конкурсной комиссии о дне, времени и месте проведения заседания конкурсной комиссии;</w:t>
      </w:r>
    </w:p>
    <w:p w14:paraId="13B80BB6" w14:textId="0E57FD9E"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6) осуществляет организационно-техническое обеспечение деятельности конкурсной комиссии.</w:t>
      </w:r>
    </w:p>
    <w:p w14:paraId="16A612E5" w14:textId="06FA2794"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2E4D67">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1</w:t>
      </w:r>
      <w:r w:rsidRPr="00BA1263">
        <w:rPr>
          <w:rFonts w:ascii="Times New Roman" w:eastAsia="Times New Roman" w:hAnsi="Times New Roman" w:cs="Times New Roman"/>
          <w:sz w:val="24"/>
          <w:szCs w:val="24"/>
          <w:lang w:eastAsia="ar-SA"/>
        </w:rPr>
        <w:t>. Администрация не допускает заявителя к участию в конкурсе в следующих случаях:</w:t>
      </w:r>
    </w:p>
    <w:p w14:paraId="7C2FA37E" w14:textId="2517538D"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1) представление конкурсной документации, предусмотренной пунктом </w:t>
      </w:r>
      <w:r w:rsidR="002E4D67">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6</w:t>
      </w:r>
      <w:r w:rsidRPr="00BA1263">
        <w:rPr>
          <w:rFonts w:ascii="Times New Roman" w:eastAsia="Times New Roman" w:hAnsi="Times New Roman" w:cs="Times New Roman"/>
          <w:sz w:val="24"/>
          <w:szCs w:val="24"/>
          <w:lang w:eastAsia="ar-SA"/>
        </w:rPr>
        <w:t xml:space="preserve"> настоящего Порядка, не в полном объеме;</w:t>
      </w:r>
    </w:p>
    <w:p w14:paraId="4AA023D7" w14:textId="4235C00B"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2) представление конкурсной документации, предусмотренной пунктом </w:t>
      </w:r>
      <w:r w:rsidR="002E4D67">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6</w:t>
      </w:r>
      <w:r w:rsidR="002E4D67">
        <w:rPr>
          <w:rFonts w:ascii="Times New Roman" w:eastAsia="Times New Roman" w:hAnsi="Times New Roman" w:cs="Times New Roman"/>
          <w:sz w:val="24"/>
          <w:szCs w:val="24"/>
          <w:lang w:eastAsia="ar-SA"/>
        </w:rPr>
        <w:t xml:space="preserve"> </w:t>
      </w:r>
      <w:r w:rsidRPr="00BA1263">
        <w:rPr>
          <w:rFonts w:ascii="Times New Roman" w:eastAsia="Times New Roman" w:hAnsi="Times New Roman" w:cs="Times New Roman"/>
          <w:sz w:val="24"/>
          <w:szCs w:val="24"/>
          <w:lang w:eastAsia="ar-SA"/>
        </w:rPr>
        <w:t>настоящего Порядка, с нарушением срока, указанного в извещении о проведении конкурса;</w:t>
      </w:r>
    </w:p>
    <w:p w14:paraId="7C8BCDBD" w14:textId="61FE7660"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3) представление конкурсной документации, оформление которой не соответствует требованиям, предусмотренным пунктами </w:t>
      </w:r>
      <w:r w:rsidR="002E4D67">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6</w:t>
      </w:r>
      <w:r w:rsidRPr="00BA1263">
        <w:rPr>
          <w:rFonts w:ascii="Times New Roman" w:eastAsia="Times New Roman" w:hAnsi="Times New Roman" w:cs="Times New Roman"/>
          <w:sz w:val="24"/>
          <w:szCs w:val="24"/>
          <w:lang w:eastAsia="ar-SA"/>
        </w:rPr>
        <w:t xml:space="preserve"> и </w:t>
      </w:r>
      <w:r w:rsidR="002E4D67">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7</w:t>
      </w:r>
      <w:r w:rsidRPr="00BA1263">
        <w:rPr>
          <w:rFonts w:ascii="Times New Roman" w:eastAsia="Times New Roman" w:hAnsi="Times New Roman" w:cs="Times New Roman"/>
          <w:sz w:val="24"/>
          <w:szCs w:val="24"/>
          <w:lang w:eastAsia="ar-SA"/>
        </w:rPr>
        <w:t xml:space="preserve"> настоящего Порядка;</w:t>
      </w:r>
    </w:p>
    <w:p w14:paraId="1A60B550" w14:textId="7F4A9CEA"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4) представление конкурсной документации, предусмотренной пунктом </w:t>
      </w:r>
      <w:r w:rsidR="002E4D67">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6</w:t>
      </w:r>
      <w:r w:rsidRPr="00BA1263">
        <w:rPr>
          <w:rFonts w:ascii="Times New Roman" w:eastAsia="Times New Roman" w:hAnsi="Times New Roman" w:cs="Times New Roman"/>
          <w:sz w:val="24"/>
          <w:szCs w:val="24"/>
          <w:lang w:eastAsia="ar-SA"/>
        </w:rPr>
        <w:t xml:space="preserve"> настоящего Порядка, содержащей недостоверные сведения;</w:t>
      </w:r>
    </w:p>
    <w:p w14:paraId="0B18760A" w14:textId="0A4BB159"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5) несоответствие заявителя требованиям, установленным пунктом </w:t>
      </w:r>
      <w:r w:rsidR="002E4D67">
        <w:rPr>
          <w:rFonts w:ascii="Times New Roman" w:eastAsia="Times New Roman" w:hAnsi="Times New Roman" w:cs="Times New Roman"/>
          <w:sz w:val="24"/>
          <w:szCs w:val="24"/>
          <w:lang w:eastAsia="ar-SA"/>
        </w:rPr>
        <w:t>1.9</w:t>
      </w:r>
      <w:r w:rsidRPr="00BA1263">
        <w:rPr>
          <w:rFonts w:ascii="Times New Roman" w:eastAsia="Times New Roman" w:hAnsi="Times New Roman" w:cs="Times New Roman"/>
          <w:sz w:val="24"/>
          <w:szCs w:val="24"/>
          <w:lang w:eastAsia="ar-SA"/>
        </w:rPr>
        <w:t xml:space="preserve"> настоящ</w:t>
      </w:r>
      <w:r w:rsidR="002E4D67">
        <w:rPr>
          <w:rFonts w:ascii="Times New Roman" w:eastAsia="Times New Roman" w:hAnsi="Times New Roman" w:cs="Times New Roman"/>
          <w:sz w:val="24"/>
          <w:szCs w:val="24"/>
          <w:lang w:eastAsia="ar-SA"/>
        </w:rPr>
        <w:t>их</w:t>
      </w:r>
      <w:r w:rsidRPr="00BA1263">
        <w:rPr>
          <w:rFonts w:ascii="Times New Roman" w:eastAsia="Times New Roman" w:hAnsi="Times New Roman" w:cs="Times New Roman"/>
          <w:sz w:val="24"/>
          <w:szCs w:val="24"/>
          <w:lang w:eastAsia="ar-SA"/>
        </w:rPr>
        <w:t xml:space="preserve"> П</w:t>
      </w:r>
      <w:r w:rsidR="002E4D67">
        <w:rPr>
          <w:rFonts w:ascii="Times New Roman" w:eastAsia="Times New Roman" w:hAnsi="Times New Roman" w:cs="Times New Roman"/>
          <w:sz w:val="24"/>
          <w:szCs w:val="24"/>
          <w:lang w:eastAsia="ar-SA"/>
        </w:rPr>
        <w:t>равил</w:t>
      </w:r>
      <w:r w:rsidRPr="00BA1263">
        <w:rPr>
          <w:rFonts w:ascii="Times New Roman" w:eastAsia="Times New Roman" w:hAnsi="Times New Roman" w:cs="Times New Roman"/>
          <w:sz w:val="24"/>
          <w:szCs w:val="24"/>
          <w:lang w:eastAsia="ar-SA"/>
        </w:rPr>
        <w:t>.</w:t>
      </w:r>
    </w:p>
    <w:p w14:paraId="4475050C" w14:textId="7FA712E9" w:rsidR="00BA1263" w:rsidRPr="00BA1263" w:rsidRDefault="002E4D67" w:rsidP="00BA1263">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w:t>
      </w:r>
      <w:r w:rsidR="00BA1263"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2</w:t>
      </w:r>
      <w:r w:rsidR="00BA1263" w:rsidRPr="00BA1263">
        <w:rPr>
          <w:rFonts w:ascii="Times New Roman" w:eastAsia="Times New Roman" w:hAnsi="Times New Roman" w:cs="Times New Roman"/>
          <w:sz w:val="24"/>
          <w:szCs w:val="24"/>
          <w:lang w:eastAsia="ar-SA"/>
        </w:rPr>
        <w:t xml:space="preserve">. При наличии оснований, предусмотренных пунктом </w:t>
      </w:r>
      <w:r>
        <w:rPr>
          <w:rFonts w:ascii="Times New Roman" w:eastAsia="Times New Roman" w:hAnsi="Times New Roman" w:cs="Times New Roman"/>
          <w:sz w:val="24"/>
          <w:szCs w:val="24"/>
          <w:lang w:eastAsia="ar-SA"/>
        </w:rPr>
        <w:t>3.</w:t>
      </w:r>
      <w:r w:rsidR="00BA1263"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1</w:t>
      </w:r>
      <w:r w:rsidR="00BA1263" w:rsidRPr="00BA1263">
        <w:rPr>
          <w:rFonts w:ascii="Times New Roman" w:eastAsia="Times New Roman" w:hAnsi="Times New Roman" w:cs="Times New Roman"/>
          <w:sz w:val="24"/>
          <w:szCs w:val="24"/>
          <w:lang w:eastAsia="ar-SA"/>
        </w:rPr>
        <w:t xml:space="preserve"> настоящего Порядка, администрация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14:paraId="584F65AA" w14:textId="162D9896"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2E4D67">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 Решение администрации о недопущении заявителя к участию в конкурсе может быть обжаловано заявителем в установленном законодательством порядке.</w:t>
      </w:r>
    </w:p>
    <w:p w14:paraId="78FC0F75" w14:textId="2B32C6B0"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lastRenderedPageBreak/>
        <w:t xml:space="preserve"> </w:t>
      </w:r>
      <w:r w:rsidR="002E4D67">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4</w:t>
      </w:r>
      <w:r w:rsidRPr="00BA1263">
        <w:rPr>
          <w:rFonts w:ascii="Times New Roman" w:eastAsia="Times New Roman" w:hAnsi="Times New Roman" w:cs="Times New Roman"/>
          <w:sz w:val="24"/>
          <w:szCs w:val="24"/>
          <w:lang w:eastAsia="ar-SA"/>
        </w:rPr>
        <w:t>. Конкурс, в котором участвует только один участник, признается состоявшимся.</w:t>
      </w:r>
    </w:p>
    <w:p w14:paraId="10B6B159" w14:textId="6B9592D8" w:rsidR="003360E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2E4D67">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5</w:t>
      </w:r>
      <w:r w:rsidRPr="00BA1263">
        <w:rPr>
          <w:rFonts w:ascii="Times New Roman" w:eastAsia="Times New Roman" w:hAnsi="Times New Roman" w:cs="Times New Roman"/>
          <w:sz w:val="24"/>
          <w:szCs w:val="24"/>
          <w:lang w:eastAsia="ar-SA"/>
        </w:rPr>
        <w:t xml:space="preserve">. </w:t>
      </w:r>
      <w:r w:rsidR="003360E3" w:rsidRPr="00BF002A">
        <w:rPr>
          <w:rFonts w:ascii="Times New Roman" w:eastAsia="Times New Roman" w:hAnsi="Times New Roman" w:cs="Times New Roman"/>
          <w:sz w:val="24"/>
          <w:szCs w:val="24"/>
          <w:lang w:eastAsia="ar-SA"/>
        </w:rPr>
        <w:t xml:space="preserve">В течение 5 рабочих дней со дня окончания приема конкурсной документации администрация проводит заседание конкурсной комиссии. Состав конкурсной комиссии утверждается распоряжением администрации. Конкурсная комиссия формируется из числа специалистов администрации с привлечением (по согласованию) депутатов Собрания депутатов </w:t>
      </w:r>
      <w:proofErr w:type="spellStart"/>
      <w:r w:rsidR="003360E3" w:rsidRPr="00BF002A">
        <w:rPr>
          <w:rFonts w:ascii="Times New Roman" w:eastAsia="Times New Roman" w:hAnsi="Times New Roman" w:cs="Times New Roman"/>
          <w:sz w:val="24"/>
          <w:szCs w:val="24"/>
          <w:lang w:eastAsia="ar-SA"/>
        </w:rPr>
        <w:t>Няндомского</w:t>
      </w:r>
      <w:proofErr w:type="spellEnd"/>
      <w:r w:rsidR="003360E3" w:rsidRPr="00BF002A">
        <w:rPr>
          <w:rFonts w:ascii="Times New Roman" w:eastAsia="Times New Roman" w:hAnsi="Times New Roman" w:cs="Times New Roman"/>
          <w:sz w:val="24"/>
          <w:szCs w:val="24"/>
          <w:lang w:eastAsia="ar-SA"/>
        </w:rPr>
        <w:t xml:space="preserve"> муниципального округа Архангельской области, представителей общественности. Председателем конкурсной комиссии является глава </w:t>
      </w:r>
      <w:proofErr w:type="spellStart"/>
      <w:r w:rsidR="003360E3" w:rsidRPr="00BF002A">
        <w:rPr>
          <w:rFonts w:ascii="Times New Roman" w:eastAsia="Times New Roman" w:hAnsi="Times New Roman" w:cs="Times New Roman"/>
          <w:sz w:val="24"/>
          <w:szCs w:val="24"/>
          <w:lang w:eastAsia="ar-SA"/>
        </w:rPr>
        <w:t>Няндомского</w:t>
      </w:r>
      <w:proofErr w:type="spellEnd"/>
      <w:r w:rsidR="003360E3" w:rsidRPr="00BF002A">
        <w:rPr>
          <w:rFonts w:ascii="Times New Roman" w:eastAsia="Times New Roman" w:hAnsi="Times New Roman" w:cs="Times New Roman"/>
          <w:sz w:val="24"/>
          <w:szCs w:val="24"/>
          <w:lang w:eastAsia="ar-SA"/>
        </w:rPr>
        <w:t xml:space="preserve"> муниципального округа, заместителем председателя комиссии - заведующий отделом экономики администрации, секретарем комиссии – консультант по вопросам сельского хозяйства отдела экономики администрации</w:t>
      </w:r>
      <w:r w:rsidR="003360E3">
        <w:rPr>
          <w:rFonts w:ascii="Times New Roman" w:eastAsia="Times New Roman" w:hAnsi="Times New Roman" w:cs="Times New Roman"/>
          <w:sz w:val="24"/>
          <w:szCs w:val="24"/>
          <w:lang w:eastAsia="ar-SA"/>
        </w:rPr>
        <w:t>.</w:t>
      </w:r>
    </w:p>
    <w:p w14:paraId="44221839" w14:textId="53CA3DEE"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Заседание конкурсной комиссии проводит председатель конкурсной комиссии, а в его отсутствие - заместитель председателя конкурсной комиссии. 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14:paraId="6B0827EF" w14:textId="7FE9528B"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14:paraId="32F0E4E0" w14:textId="60B3086B"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14:paraId="5E893253" w14:textId="3A75B2D5"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2E4D67">
        <w:rPr>
          <w:rFonts w:ascii="Times New Roman" w:eastAsia="Times New Roman" w:hAnsi="Times New Roman" w:cs="Times New Roman"/>
          <w:sz w:val="24"/>
          <w:szCs w:val="24"/>
          <w:lang w:eastAsia="ar-SA"/>
        </w:rPr>
        <w:t xml:space="preserve"> </w:t>
      </w:r>
      <w:r w:rsidRPr="00BA1263">
        <w:rPr>
          <w:rFonts w:ascii="Times New Roman" w:eastAsia="Times New Roman" w:hAnsi="Times New Roman" w:cs="Times New Roman"/>
          <w:sz w:val="24"/>
          <w:szCs w:val="24"/>
          <w:lang w:eastAsia="ar-SA"/>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505C88E5" w14:textId="213C75B7"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14:paraId="08FCA4DE" w14:textId="62811833"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14:paraId="5F4D8CCC" w14:textId="0546147C"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2E4D67">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6</w:t>
      </w:r>
      <w:r w:rsidRPr="00BA1263">
        <w:rPr>
          <w:rFonts w:ascii="Times New Roman" w:eastAsia="Times New Roman" w:hAnsi="Times New Roman" w:cs="Times New Roman"/>
          <w:sz w:val="24"/>
          <w:szCs w:val="24"/>
          <w:lang w:eastAsia="ar-SA"/>
        </w:rPr>
        <w:t xml:space="preserve">. Конкурсная комиссия рассматривает каждую конкурсную документацию отдельно, при явке заявителя заслушивает его выступление. Максимальное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(далее - значение) критерия, такие значения не суммируются и к учету при оценке принимается значение с максимальным количеством баллов из возможных. После обсуждения конкурсной документации каждый член конкурсной комиссии выставляет оценку каждой конкурсной документации, руководствуясь критериями оценки согласно приложению </w:t>
      </w:r>
      <w:proofErr w:type="gramStart"/>
      <w:r w:rsidR="002E4D67">
        <w:rPr>
          <w:rFonts w:ascii="Times New Roman" w:eastAsia="Times New Roman" w:hAnsi="Times New Roman" w:cs="Times New Roman"/>
          <w:sz w:val="24"/>
          <w:szCs w:val="24"/>
          <w:lang w:eastAsia="ar-SA"/>
        </w:rPr>
        <w:t>6</w:t>
      </w:r>
      <w:r w:rsidRPr="00BA1263">
        <w:rPr>
          <w:rFonts w:ascii="Times New Roman" w:eastAsia="Times New Roman" w:hAnsi="Times New Roman" w:cs="Times New Roman"/>
          <w:sz w:val="24"/>
          <w:szCs w:val="24"/>
          <w:lang w:eastAsia="ar-SA"/>
        </w:rPr>
        <w:t xml:space="preserve">  к</w:t>
      </w:r>
      <w:proofErr w:type="gramEnd"/>
      <w:r w:rsidRPr="00BA1263">
        <w:rPr>
          <w:rFonts w:ascii="Times New Roman" w:eastAsia="Times New Roman" w:hAnsi="Times New Roman" w:cs="Times New Roman"/>
          <w:sz w:val="24"/>
          <w:szCs w:val="24"/>
          <w:lang w:eastAsia="ar-SA"/>
        </w:rPr>
        <w:t xml:space="preserve"> настоящ</w:t>
      </w:r>
      <w:r w:rsidR="002E4D67">
        <w:rPr>
          <w:rFonts w:ascii="Times New Roman" w:eastAsia="Times New Roman" w:hAnsi="Times New Roman" w:cs="Times New Roman"/>
          <w:sz w:val="24"/>
          <w:szCs w:val="24"/>
          <w:lang w:eastAsia="ar-SA"/>
        </w:rPr>
        <w:t>им</w:t>
      </w:r>
      <w:r w:rsidRPr="00BA1263">
        <w:rPr>
          <w:rFonts w:ascii="Times New Roman" w:eastAsia="Times New Roman" w:hAnsi="Times New Roman" w:cs="Times New Roman"/>
          <w:sz w:val="24"/>
          <w:szCs w:val="24"/>
          <w:lang w:eastAsia="ar-SA"/>
        </w:rPr>
        <w:t xml:space="preserve"> П</w:t>
      </w:r>
      <w:r w:rsidR="002E4D67">
        <w:rPr>
          <w:rFonts w:ascii="Times New Roman" w:eastAsia="Times New Roman" w:hAnsi="Times New Roman" w:cs="Times New Roman"/>
          <w:sz w:val="24"/>
          <w:szCs w:val="24"/>
          <w:lang w:eastAsia="ar-SA"/>
        </w:rPr>
        <w:t>равилам</w:t>
      </w:r>
      <w:r w:rsidRPr="00BA1263">
        <w:rPr>
          <w:rFonts w:ascii="Times New Roman" w:eastAsia="Times New Roman" w:hAnsi="Times New Roman" w:cs="Times New Roman"/>
          <w:sz w:val="24"/>
          <w:szCs w:val="24"/>
          <w:lang w:eastAsia="ar-SA"/>
        </w:rPr>
        <w:t xml:space="preserve"> (по форме приложения </w:t>
      </w:r>
      <w:r w:rsidR="002E4D67">
        <w:rPr>
          <w:rFonts w:ascii="Times New Roman" w:eastAsia="Times New Roman" w:hAnsi="Times New Roman" w:cs="Times New Roman"/>
          <w:sz w:val="24"/>
          <w:szCs w:val="24"/>
          <w:lang w:eastAsia="ar-SA"/>
        </w:rPr>
        <w:t xml:space="preserve">7 </w:t>
      </w:r>
      <w:r w:rsidRPr="00BA1263">
        <w:rPr>
          <w:rFonts w:ascii="Times New Roman" w:eastAsia="Times New Roman" w:hAnsi="Times New Roman" w:cs="Times New Roman"/>
          <w:sz w:val="24"/>
          <w:szCs w:val="24"/>
          <w:lang w:eastAsia="ar-SA"/>
        </w:rPr>
        <w:t>к настоящ</w:t>
      </w:r>
      <w:r w:rsidR="002E4D67">
        <w:rPr>
          <w:rFonts w:ascii="Times New Roman" w:eastAsia="Times New Roman" w:hAnsi="Times New Roman" w:cs="Times New Roman"/>
          <w:sz w:val="24"/>
          <w:szCs w:val="24"/>
          <w:lang w:eastAsia="ar-SA"/>
        </w:rPr>
        <w:t>им</w:t>
      </w:r>
      <w:r w:rsidRPr="00BA1263">
        <w:rPr>
          <w:rFonts w:ascii="Times New Roman" w:eastAsia="Times New Roman" w:hAnsi="Times New Roman" w:cs="Times New Roman"/>
          <w:sz w:val="24"/>
          <w:szCs w:val="24"/>
          <w:lang w:eastAsia="ar-SA"/>
        </w:rPr>
        <w:t xml:space="preserve"> П</w:t>
      </w:r>
      <w:r w:rsidR="002E4D67">
        <w:rPr>
          <w:rFonts w:ascii="Times New Roman" w:eastAsia="Times New Roman" w:hAnsi="Times New Roman" w:cs="Times New Roman"/>
          <w:sz w:val="24"/>
          <w:szCs w:val="24"/>
          <w:lang w:eastAsia="ar-SA"/>
        </w:rPr>
        <w:t>равилам</w:t>
      </w:r>
      <w:r w:rsidRPr="00BA1263">
        <w:rPr>
          <w:rFonts w:ascii="Times New Roman" w:eastAsia="Times New Roman" w:hAnsi="Times New Roman" w:cs="Times New Roman"/>
          <w:sz w:val="24"/>
          <w:szCs w:val="24"/>
          <w:lang w:eastAsia="ar-SA"/>
        </w:rPr>
        <w:t xml:space="preserve">). После обсуждения всех конкурсных документаций секретарь конкурсной комиссии определяет суммарное </w:t>
      </w:r>
      <w:r w:rsidRPr="00BA1263">
        <w:rPr>
          <w:rFonts w:ascii="Times New Roman" w:eastAsia="Times New Roman" w:hAnsi="Times New Roman" w:cs="Times New Roman"/>
          <w:sz w:val="24"/>
          <w:szCs w:val="24"/>
          <w:lang w:eastAsia="ar-SA"/>
        </w:rPr>
        <w:lastRenderedPageBreak/>
        <w:t>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14:paraId="3D1F5822" w14:textId="647C7EEE"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2E4D67">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7</w:t>
      </w:r>
      <w:r w:rsidRPr="00BA1263">
        <w:rPr>
          <w:rFonts w:ascii="Times New Roman" w:eastAsia="Times New Roman" w:hAnsi="Times New Roman" w:cs="Times New Roman"/>
          <w:sz w:val="24"/>
          <w:szCs w:val="24"/>
          <w:lang w:eastAsia="ar-SA"/>
        </w:rPr>
        <w:t>. Очередность предоставления субсидии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14:paraId="7684EB03" w14:textId="29841A84"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В случае равенства итоговой рейтинговой оценки преимущество имеет конкурсная документация, дата регистрации которой имеет более ранний срок.</w:t>
      </w:r>
    </w:p>
    <w:p w14:paraId="6438CA0C" w14:textId="04484D48"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В случае участия в конкурсе только одного участника конкурсная документация, а также документы, указанные в пункте </w:t>
      </w:r>
      <w:r w:rsidR="00BE388F">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8</w:t>
      </w:r>
      <w:r w:rsidRPr="00BA1263">
        <w:rPr>
          <w:rFonts w:ascii="Times New Roman" w:eastAsia="Times New Roman" w:hAnsi="Times New Roman" w:cs="Times New Roman"/>
          <w:sz w:val="24"/>
          <w:szCs w:val="24"/>
          <w:lang w:eastAsia="ar-SA"/>
        </w:rPr>
        <w:t xml:space="preserve"> настоящего Порядка, рассматриваются и оцениваются конкурсной комиссией. При явке заявителя заслушивается его выступление, и в случае превышения по результатам оценки минимально допустимого итогового рейтинга (более 30) принимается решение о предоставлении субсидии. В случае </w:t>
      </w:r>
      <w:proofErr w:type="spellStart"/>
      <w:r w:rsidRPr="00BA1263">
        <w:rPr>
          <w:rFonts w:ascii="Times New Roman" w:eastAsia="Times New Roman" w:hAnsi="Times New Roman" w:cs="Times New Roman"/>
          <w:sz w:val="24"/>
          <w:szCs w:val="24"/>
          <w:lang w:eastAsia="ar-SA"/>
        </w:rPr>
        <w:t>непревышения</w:t>
      </w:r>
      <w:proofErr w:type="spellEnd"/>
      <w:r w:rsidRPr="00BA1263">
        <w:rPr>
          <w:rFonts w:ascii="Times New Roman" w:eastAsia="Times New Roman" w:hAnsi="Times New Roman" w:cs="Times New Roman"/>
          <w:sz w:val="24"/>
          <w:szCs w:val="24"/>
          <w:lang w:eastAsia="ar-SA"/>
        </w:rPr>
        <w:t xml:space="preserve"> минимально допустимого итогового рейтинга заявителю отказывается в предоставлении субсидии.</w:t>
      </w:r>
    </w:p>
    <w:p w14:paraId="71AC2737" w14:textId="1EC502F1"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BE388F">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1</w:t>
      </w:r>
      <w:r w:rsidR="00F12212">
        <w:rPr>
          <w:rFonts w:ascii="Times New Roman" w:eastAsia="Times New Roman" w:hAnsi="Times New Roman" w:cs="Times New Roman"/>
          <w:sz w:val="24"/>
          <w:szCs w:val="24"/>
          <w:lang w:eastAsia="ar-SA"/>
        </w:rPr>
        <w:t>8</w:t>
      </w:r>
      <w:r w:rsidRPr="00BA1263">
        <w:rPr>
          <w:rFonts w:ascii="Times New Roman" w:eastAsia="Times New Roman" w:hAnsi="Times New Roman" w:cs="Times New Roman"/>
          <w:sz w:val="24"/>
          <w:szCs w:val="24"/>
          <w:lang w:eastAsia="ar-SA"/>
        </w:rPr>
        <w:t>. Итоги заседания конкурсной комиссии оформляются протоколом, утверждаемым председателем конкурсной комиссии или его заместителем. При обсуждении и оценке конкурсных документаций члены конкурсной комиссии имеют право выражать особое мнение, которое отражается в протоколе.</w:t>
      </w:r>
    </w:p>
    <w:p w14:paraId="746968A8" w14:textId="3CC0A9F7"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BE388F">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19</w:t>
      </w:r>
      <w:r w:rsidRPr="00BA1263">
        <w:rPr>
          <w:rFonts w:ascii="Times New Roman" w:eastAsia="Times New Roman" w:hAnsi="Times New Roman" w:cs="Times New Roman"/>
          <w:sz w:val="24"/>
          <w:szCs w:val="24"/>
          <w:lang w:eastAsia="ar-SA"/>
        </w:rPr>
        <w:t>. Протокол размещается на официальном сайте администрации в информационно-телекоммуникационной сети "Интернет" в течение 5 рабочих дней со дня заседания конкурсной комиссии.</w:t>
      </w:r>
    </w:p>
    <w:p w14:paraId="0AE0E2A8" w14:textId="34F6C424"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BE388F">
        <w:rPr>
          <w:rFonts w:ascii="Times New Roman" w:eastAsia="Times New Roman" w:hAnsi="Times New Roman" w:cs="Times New Roman"/>
          <w:sz w:val="24"/>
          <w:szCs w:val="24"/>
          <w:lang w:eastAsia="ar-SA"/>
        </w:rPr>
        <w:t>3.</w:t>
      </w:r>
      <w:r w:rsidR="00F12212">
        <w:rPr>
          <w:rFonts w:ascii="Times New Roman" w:eastAsia="Times New Roman" w:hAnsi="Times New Roman" w:cs="Times New Roman"/>
          <w:sz w:val="24"/>
          <w:szCs w:val="24"/>
          <w:lang w:eastAsia="ar-SA"/>
        </w:rPr>
        <w:t>20</w:t>
      </w:r>
      <w:r w:rsidR="00BE388F">
        <w:rPr>
          <w:rFonts w:ascii="Times New Roman" w:eastAsia="Times New Roman" w:hAnsi="Times New Roman" w:cs="Times New Roman"/>
          <w:sz w:val="24"/>
          <w:szCs w:val="24"/>
          <w:lang w:eastAsia="ar-SA"/>
        </w:rPr>
        <w:t>.</w:t>
      </w:r>
      <w:r w:rsidRPr="00BA1263">
        <w:rPr>
          <w:rFonts w:ascii="Times New Roman" w:eastAsia="Times New Roman" w:hAnsi="Times New Roman" w:cs="Times New Roman"/>
          <w:sz w:val="24"/>
          <w:szCs w:val="24"/>
          <w:lang w:eastAsia="ar-SA"/>
        </w:rPr>
        <w:t xml:space="preserve"> В течение пяти рабочих дней со дня подписания протокола заседания конкурсной комиссии администрация принимает решение о победителях конкурса. Решение о победителях конкурса принимается администрацией в форме распоряжения (далее - распоряжение). Распоряжение подлежит размещению на официальном сайте администрации в информационно-телекоммуникационной сети "Интернет" c указанием информации об участниках конкурса, итоговых рейтинговых оценках конкурсных документаций.</w:t>
      </w:r>
    </w:p>
    <w:p w14:paraId="7063F09D" w14:textId="025D6B3A"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BE388F">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2</w:t>
      </w:r>
      <w:r w:rsidR="00F12212">
        <w:rPr>
          <w:rFonts w:ascii="Times New Roman" w:eastAsia="Times New Roman" w:hAnsi="Times New Roman" w:cs="Times New Roman"/>
          <w:sz w:val="24"/>
          <w:szCs w:val="24"/>
          <w:lang w:eastAsia="ar-SA"/>
        </w:rPr>
        <w:t>1</w:t>
      </w:r>
      <w:r w:rsidRPr="00BA1263">
        <w:rPr>
          <w:rFonts w:ascii="Times New Roman" w:eastAsia="Times New Roman" w:hAnsi="Times New Roman" w:cs="Times New Roman"/>
          <w:sz w:val="24"/>
          <w:szCs w:val="24"/>
          <w:lang w:eastAsia="ar-SA"/>
        </w:rPr>
        <w:t xml:space="preserve">. На основании распоряжения с каждым из победителей конкурса (далее - получатели) администрация заключает </w:t>
      </w:r>
      <w:r w:rsidR="00F12212">
        <w:rPr>
          <w:rFonts w:ascii="Times New Roman" w:eastAsia="Times New Roman" w:hAnsi="Times New Roman" w:cs="Times New Roman"/>
          <w:sz w:val="24"/>
          <w:szCs w:val="24"/>
          <w:lang w:eastAsia="ar-SA"/>
        </w:rPr>
        <w:t>С</w:t>
      </w:r>
      <w:r w:rsidRPr="00BA1263">
        <w:rPr>
          <w:rFonts w:ascii="Times New Roman" w:eastAsia="Times New Roman" w:hAnsi="Times New Roman" w:cs="Times New Roman"/>
          <w:sz w:val="24"/>
          <w:szCs w:val="24"/>
          <w:lang w:eastAsia="ar-SA"/>
        </w:rPr>
        <w:t xml:space="preserve">оглашение в соответствии с типовой формой, установленной Управлением финансов администрации </w:t>
      </w:r>
      <w:proofErr w:type="spellStart"/>
      <w:r w:rsidRPr="00BA1263">
        <w:rPr>
          <w:rFonts w:ascii="Times New Roman" w:eastAsia="Times New Roman" w:hAnsi="Times New Roman" w:cs="Times New Roman"/>
          <w:sz w:val="24"/>
          <w:szCs w:val="24"/>
          <w:lang w:eastAsia="ar-SA"/>
        </w:rPr>
        <w:t>Няндомского</w:t>
      </w:r>
      <w:proofErr w:type="spellEnd"/>
      <w:r w:rsidRPr="00BA1263">
        <w:rPr>
          <w:rFonts w:ascii="Times New Roman" w:eastAsia="Times New Roman" w:hAnsi="Times New Roman" w:cs="Times New Roman"/>
          <w:sz w:val="24"/>
          <w:szCs w:val="24"/>
          <w:lang w:eastAsia="ar-SA"/>
        </w:rPr>
        <w:t xml:space="preserve"> муниципального района Архангельской области. </w:t>
      </w:r>
    </w:p>
    <w:p w14:paraId="4512AFF8" w14:textId="45B87350"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BE388F">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2</w:t>
      </w:r>
      <w:r w:rsidR="00F12212">
        <w:rPr>
          <w:rFonts w:ascii="Times New Roman" w:eastAsia="Times New Roman" w:hAnsi="Times New Roman" w:cs="Times New Roman"/>
          <w:sz w:val="24"/>
          <w:szCs w:val="24"/>
          <w:lang w:eastAsia="ar-SA"/>
        </w:rPr>
        <w:t>2</w:t>
      </w:r>
      <w:r w:rsidRPr="00BA1263">
        <w:rPr>
          <w:rFonts w:ascii="Times New Roman" w:eastAsia="Times New Roman" w:hAnsi="Times New Roman" w:cs="Times New Roman"/>
          <w:sz w:val="24"/>
          <w:szCs w:val="24"/>
          <w:lang w:eastAsia="ar-SA"/>
        </w:rPr>
        <w:t>. Предельный срок заключения соглашения ограничен 45 календарными днями с даты подписания распоряжения, но не позднее 15 декабря текущего года.</w:t>
      </w:r>
    </w:p>
    <w:p w14:paraId="78F59D86" w14:textId="53857038"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В случае если по истечении установленного срока соглашение не было подписано получателем, обязательства администрации по предоставлению субсидии данному получателю прекращаются.</w:t>
      </w:r>
    </w:p>
    <w:p w14:paraId="01A9151F" w14:textId="58EF2CE5" w:rsidR="00BA1263" w:rsidRPr="00BA1263" w:rsidRDefault="00BA1263" w:rsidP="00BA1263">
      <w:pPr>
        <w:suppressAutoHyphens/>
        <w:spacing w:line="240" w:lineRule="auto"/>
        <w:ind w:firstLine="709"/>
        <w:rPr>
          <w:rFonts w:ascii="Times New Roman" w:eastAsia="Times New Roman" w:hAnsi="Times New Roman" w:cs="Times New Roman"/>
          <w:sz w:val="24"/>
          <w:szCs w:val="24"/>
          <w:lang w:eastAsia="ar-SA"/>
        </w:rPr>
      </w:pPr>
      <w:r w:rsidRPr="00BA1263">
        <w:rPr>
          <w:rFonts w:ascii="Times New Roman" w:eastAsia="Times New Roman" w:hAnsi="Times New Roman" w:cs="Times New Roman"/>
          <w:sz w:val="24"/>
          <w:szCs w:val="24"/>
          <w:lang w:eastAsia="ar-SA"/>
        </w:rPr>
        <w:t xml:space="preserve">   </w:t>
      </w:r>
      <w:r w:rsidR="00BE388F">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2</w:t>
      </w:r>
      <w:r w:rsidR="00F12212">
        <w:rPr>
          <w:rFonts w:ascii="Times New Roman" w:eastAsia="Times New Roman" w:hAnsi="Times New Roman" w:cs="Times New Roman"/>
          <w:sz w:val="24"/>
          <w:szCs w:val="24"/>
          <w:lang w:eastAsia="ar-SA"/>
        </w:rPr>
        <w:t>3</w:t>
      </w:r>
      <w:r w:rsidRPr="00BA1263">
        <w:rPr>
          <w:rFonts w:ascii="Times New Roman" w:eastAsia="Times New Roman" w:hAnsi="Times New Roman" w:cs="Times New Roman"/>
          <w:sz w:val="24"/>
          <w:szCs w:val="24"/>
          <w:lang w:eastAsia="ar-SA"/>
        </w:rPr>
        <w:t>. Результатом предоставления субсидии является развитие материально-технической базы сельскохозяйственных товаропроизводителей.</w:t>
      </w:r>
    </w:p>
    <w:p w14:paraId="1A6E93B6" w14:textId="36009947" w:rsidR="00BE388F" w:rsidRPr="00BE388F" w:rsidRDefault="00BE388F" w:rsidP="00BE388F">
      <w:pPr>
        <w:suppressAutoHyphens/>
        <w:spacing w:line="240" w:lineRule="auto"/>
        <w:ind w:firstLine="709"/>
        <w:rPr>
          <w:rFonts w:ascii="Times New Roman" w:eastAsia="Times New Roman" w:hAnsi="Times New Roman" w:cs="Times New Roman"/>
          <w:sz w:val="24"/>
          <w:szCs w:val="24"/>
          <w:lang w:eastAsia="ar-SA"/>
        </w:rPr>
      </w:pPr>
      <w:bookmarkStart w:id="43" w:name="_Hlk125281701"/>
      <w:bookmarkEnd w:id="40"/>
      <w:r>
        <w:rPr>
          <w:rFonts w:ascii="Times New Roman" w:eastAsia="Times New Roman" w:hAnsi="Times New Roman" w:cs="Times New Roman"/>
          <w:sz w:val="24"/>
          <w:szCs w:val="24"/>
          <w:lang w:eastAsia="ar-SA"/>
        </w:rPr>
        <w:t xml:space="preserve">    </w:t>
      </w:r>
      <w:r w:rsidR="00FD0930">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2</w:t>
      </w:r>
      <w:r w:rsidR="00F12212">
        <w:rPr>
          <w:rFonts w:ascii="Times New Roman" w:eastAsia="Times New Roman" w:hAnsi="Times New Roman" w:cs="Times New Roman"/>
          <w:sz w:val="24"/>
          <w:szCs w:val="24"/>
          <w:lang w:eastAsia="ar-SA"/>
        </w:rPr>
        <w:t>4</w:t>
      </w:r>
      <w:r w:rsidR="00FD0930">
        <w:rPr>
          <w:rFonts w:ascii="Times New Roman" w:eastAsia="Times New Roman" w:hAnsi="Times New Roman" w:cs="Times New Roman"/>
          <w:sz w:val="24"/>
          <w:szCs w:val="24"/>
          <w:lang w:eastAsia="ar-SA"/>
        </w:rPr>
        <w:t>. </w:t>
      </w:r>
      <w:r w:rsidRPr="00BE388F">
        <w:rPr>
          <w:rFonts w:ascii="Times New Roman" w:eastAsia="Times New Roman" w:hAnsi="Times New Roman" w:cs="Times New Roman"/>
          <w:sz w:val="24"/>
          <w:szCs w:val="24"/>
          <w:lang w:eastAsia="ar-SA"/>
        </w:rPr>
        <w:t>Результатом предоставления субсидии является развитие материально-технической базы сельскохозяйственных товаропроизводителей.</w:t>
      </w:r>
    </w:p>
    <w:p w14:paraId="2A4DEF20" w14:textId="6EE67B24" w:rsidR="00FD0930" w:rsidRPr="00FD0930" w:rsidRDefault="00BE388F" w:rsidP="00BE388F">
      <w:pPr>
        <w:suppressAutoHyphens/>
        <w:spacing w:line="240" w:lineRule="auto"/>
        <w:ind w:firstLine="709"/>
        <w:rPr>
          <w:rFonts w:ascii="Times New Roman" w:eastAsia="Times New Roman" w:hAnsi="Times New Roman" w:cs="Times New Roman"/>
          <w:sz w:val="24"/>
          <w:szCs w:val="24"/>
          <w:lang w:eastAsia="ar-SA"/>
        </w:rPr>
      </w:pPr>
      <w:r w:rsidRPr="00BE388F">
        <w:rPr>
          <w:rFonts w:ascii="Times New Roman" w:eastAsia="Times New Roman" w:hAnsi="Times New Roman" w:cs="Times New Roman"/>
          <w:sz w:val="24"/>
          <w:szCs w:val="24"/>
          <w:lang w:eastAsia="ar-SA"/>
        </w:rPr>
        <w:t xml:space="preserve">    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0ADB7A7E" w14:textId="77777777" w:rsidR="00FD0930" w:rsidRPr="00FD0930" w:rsidRDefault="00FD0930" w:rsidP="00FD0930">
      <w:pPr>
        <w:suppressAutoHyphens/>
        <w:spacing w:line="240" w:lineRule="auto"/>
        <w:ind w:firstLine="709"/>
        <w:rPr>
          <w:rFonts w:ascii="Times New Roman" w:eastAsia="Times New Roman" w:hAnsi="Times New Roman" w:cs="Times New Roman"/>
          <w:sz w:val="24"/>
          <w:szCs w:val="24"/>
          <w:lang w:eastAsia="ar-SA"/>
        </w:rPr>
      </w:pPr>
      <w:r w:rsidRPr="00FD0930">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приобретение сельскохозяйственного </w:t>
      </w:r>
      <w:r w:rsidRPr="00FD0930">
        <w:rPr>
          <w:rFonts w:ascii="Times New Roman" w:eastAsia="Times New Roman" w:hAnsi="Times New Roman" w:cs="Times New Roman"/>
          <w:sz w:val="24"/>
          <w:szCs w:val="24"/>
          <w:lang w:val="x-none" w:eastAsia="ar-SA"/>
        </w:rPr>
        <w:t>оборудования, машин, тракторов,</w:t>
      </w:r>
      <w:r>
        <w:rPr>
          <w:rFonts w:ascii="Times New Roman" w:eastAsia="Times New Roman" w:hAnsi="Times New Roman" w:cs="Times New Roman"/>
          <w:sz w:val="24"/>
          <w:szCs w:val="24"/>
          <w:lang w:eastAsia="ar-SA"/>
        </w:rPr>
        <w:t xml:space="preserve"> единиц</w:t>
      </w:r>
      <w:r w:rsidRPr="00FD0930">
        <w:rPr>
          <w:rFonts w:ascii="Times New Roman" w:eastAsia="Times New Roman" w:hAnsi="Times New Roman" w:cs="Times New Roman"/>
          <w:sz w:val="24"/>
          <w:szCs w:val="24"/>
          <w:lang w:eastAsia="ar-SA"/>
        </w:rPr>
        <w:t>;</w:t>
      </w:r>
    </w:p>
    <w:p w14:paraId="20F6DB6A" w14:textId="77777777" w:rsidR="00FD0930" w:rsidRPr="00FD0930" w:rsidRDefault="00FD0930" w:rsidP="005B230D">
      <w:pPr>
        <w:suppressAutoHyphens/>
        <w:spacing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количество животноводческих зданий (помещений), в которых проведены </w:t>
      </w:r>
      <w:r w:rsidRPr="00FD0930">
        <w:rPr>
          <w:rFonts w:ascii="Times New Roman" w:eastAsia="Times New Roman" w:hAnsi="Times New Roman" w:cs="Times New Roman"/>
          <w:sz w:val="24"/>
          <w:szCs w:val="24"/>
          <w:lang w:val="x-none" w:eastAsia="ar-SA"/>
        </w:rPr>
        <w:t>реконструкци</w:t>
      </w:r>
      <w:r>
        <w:rPr>
          <w:rFonts w:ascii="Times New Roman" w:eastAsia="Times New Roman" w:hAnsi="Times New Roman" w:cs="Times New Roman"/>
          <w:sz w:val="24"/>
          <w:szCs w:val="24"/>
          <w:lang w:eastAsia="ar-SA"/>
        </w:rPr>
        <w:t>я</w:t>
      </w:r>
      <w:r w:rsidRPr="00FD0930">
        <w:rPr>
          <w:rFonts w:ascii="Times New Roman" w:eastAsia="Times New Roman" w:hAnsi="Times New Roman" w:cs="Times New Roman"/>
          <w:sz w:val="24"/>
          <w:szCs w:val="24"/>
          <w:lang w:val="x-none" w:eastAsia="ar-SA"/>
        </w:rPr>
        <w:t xml:space="preserve"> (капитальным ремонтом)</w:t>
      </w:r>
      <w:r>
        <w:rPr>
          <w:rFonts w:ascii="Times New Roman" w:eastAsia="Times New Roman" w:hAnsi="Times New Roman" w:cs="Times New Roman"/>
          <w:sz w:val="24"/>
          <w:szCs w:val="24"/>
          <w:lang w:eastAsia="ar-SA"/>
        </w:rPr>
        <w:t>, единиц.</w:t>
      </w:r>
    </w:p>
    <w:p w14:paraId="394C285B" w14:textId="77777777" w:rsidR="009B76BA" w:rsidRDefault="009B76BA" w:rsidP="0008231E">
      <w:pPr>
        <w:suppressAutoHyphens/>
        <w:spacing w:line="240" w:lineRule="auto"/>
        <w:ind w:firstLine="708"/>
        <w:jc w:val="center"/>
        <w:rPr>
          <w:rFonts w:ascii="Times New Roman" w:eastAsia="Times New Roman" w:hAnsi="Times New Roman" w:cs="Times New Roman"/>
          <w:sz w:val="24"/>
          <w:szCs w:val="24"/>
          <w:lang w:eastAsia="ar-SA"/>
        </w:rPr>
      </w:pPr>
      <w:bookmarkStart w:id="44" w:name="_Hlk125281949"/>
      <w:bookmarkEnd w:id="43"/>
    </w:p>
    <w:p w14:paraId="39B50366" w14:textId="77777777" w:rsidR="0008231E" w:rsidRDefault="0008231E" w:rsidP="0008231E">
      <w:pPr>
        <w:suppressAutoHyphens/>
        <w:spacing w:line="240" w:lineRule="auto"/>
        <w:ind w:firstLine="708"/>
        <w:jc w:val="center"/>
        <w:rPr>
          <w:rFonts w:ascii="Times New Roman" w:eastAsia="Times New Roman" w:hAnsi="Times New Roman" w:cs="Times New Roman"/>
          <w:b/>
          <w:bCs/>
          <w:iCs/>
          <w:sz w:val="24"/>
          <w:szCs w:val="24"/>
          <w:lang w:eastAsia="ar-SA"/>
        </w:rPr>
      </w:pPr>
      <w:r w:rsidRPr="0008231E">
        <w:rPr>
          <w:rFonts w:ascii="Times New Roman" w:eastAsia="Times New Roman" w:hAnsi="Times New Roman" w:cs="Times New Roman"/>
          <w:b/>
          <w:bCs/>
          <w:iCs/>
          <w:sz w:val="24"/>
          <w:szCs w:val="24"/>
          <w:lang w:val="en-US" w:eastAsia="ar-SA"/>
        </w:rPr>
        <w:lastRenderedPageBreak/>
        <w:t>IV</w:t>
      </w:r>
      <w:r w:rsidRPr="0008231E">
        <w:rPr>
          <w:rFonts w:ascii="Times New Roman" w:eastAsia="Times New Roman" w:hAnsi="Times New Roman" w:cs="Times New Roman"/>
          <w:b/>
          <w:bCs/>
          <w:iCs/>
          <w:sz w:val="24"/>
          <w:szCs w:val="24"/>
          <w:lang w:eastAsia="ar-SA"/>
        </w:rPr>
        <w:t xml:space="preserve">. Порядок </w:t>
      </w:r>
      <w:bookmarkStart w:id="45" w:name="_Hlk141863286"/>
      <w:r w:rsidRPr="0008231E">
        <w:rPr>
          <w:rFonts w:ascii="Times New Roman" w:eastAsia="Times New Roman" w:hAnsi="Times New Roman" w:cs="Times New Roman"/>
          <w:b/>
          <w:bCs/>
          <w:iCs/>
          <w:sz w:val="24"/>
          <w:szCs w:val="24"/>
          <w:lang w:eastAsia="ar-SA"/>
        </w:rPr>
        <w:t>предоставления субсидии на приобретение комбикормов для молочного крупного рогатого скота</w:t>
      </w:r>
      <w:bookmarkEnd w:id="45"/>
    </w:p>
    <w:p w14:paraId="70503FCF" w14:textId="77777777" w:rsidR="0008231E" w:rsidRDefault="0008231E" w:rsidP="0008231E">
      <w:pPr>
        <w:suppressAutoHyphens/>
        <w:spacing w:line="240" w:lineRule="auto"/>
        <w:ind w:firstLine="708"/>
        <w:jc w:val="center"/>
        <w:rPr>
          <w:rFonts w:ascii="Times New Roman" w:eastAsia="Times New Roman" w:hAnsi="Times New Roman" w:cs="Times New Roman"/>
          <w:b/>
          <w:bCs/>
          <w:iCs/>
          <w:sz w:val="24"/>
          <w:szCs w:val="24"/>
          <w:lang w:eastAsia="ar-SA"/>
        </w:rPr>
      </w:pPr>
    </w:p>
    <w:p w14:paraId="3B13E350" w14:textId="77777777" w:rsidR="006A743B" w:rsidRDefault="00086843" w:rsidP="00086843">
      <w:pPr>
        <w:suppressAutoHyphens/>
        <w:autoSpaceDE w:val="0"/>
        <w:spacing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513134">
        <w:rPr>
          <w:rFonts w:ascii="Times New Roman" w:eastAsia="Arial" w:hAnsi="Times New Roman" w:cs="Times New Roman"/>
          <w:sz w:val="24"/>
          <w:szCs w:val="24"/>
          <w:lang w:eastAsia="ar-SA"/>
        </w:rPr>
        <w:t>4.1</w:t>
      </w:r>
      <w:r w:rsidR="0008231E" w:rsidRPr="0008231E">
        <w:rPr>
          <w:rFonts w:ascii="Times New Roman" w:eastAsia="Arial" w:hAnsi="Times New Roman" w:cs="Times New Roman"/>
          <w:sz w:val="24"/>
          <w:szCs w:val="24"/>
          <w:lang w:eastAsia="ar-SA"/>
        </w:rPr>
        <w:t xml:space="preserve">. Субсидия, </w:t>
      </w:r>
      <w:r w:rsidR="006A743B">
        <w:rPr>
          <w:rFonts w:ascii="Times New Roman" w:eastAsia="Arial" w:hAnsi="Times New Roman" w:cs="Times New Roman"/>
          <w:sz w:val="24"/>
          <w:szCs w:val="24"/>
          <w:lang w:eastAsia="ar-SA"/>
        </w:rPr>
        <w:t xml:space="preserve">предусмотренная абзацем 3 пункта 1.8 настоящих Правил, </w:t>
      </w:r>
      <w:r w:rsidR="0008231E" w:rsidRPr="0008231E">
        <w:rPr>
          <w:rFonts w:ascii="Times New Roman" w:eastAsia="Arial" w:hAnsi="Times New Roman" w:cs="Times New Roman"/>
          <w:sz w:val="24"/>
          <w:szCs w:val="24"/>
          <w:lang w:eastAsia="ar-SA"/>
        </w:rPr>
        <w:t>предостав</w:t>
      </w:r>
      <w:r w:rsidR="006A743B">
        <w:rPr>
          <w:rFonts w:ascii="Times New Roman" w:eastAsia="Arial" w:hAnsi="Times New Roman" w:cs="Times New Roman"/>
          <w:sz w:val="24"/>
          <w:szCs w:val="24"/>
          <w:lang w:eastAsia="ar-SA"/>
        </w:rPr>
        <w:t>ляется</w:t>
      </w:r>
      <w:r w:rsidR="0008231E" w:rsidRPr="0008231E">
        <w:rPr>
          <w:rFonts w:ascii="Times New Roman" w:eastAsia="Arial" w:hAnsi="Times New Roman" w:cs="Times New Roman"/>
          <w:sz w:val="24"/>
          <w:szCs w:val="24"/>
          <w:lang w:eastAsia="ar-SA"/>
        </w:rPr>
        <w:t xml:space="preserve"> в </w:t>
      </w:r>
      <w:proofErr w:type="gramStart"/>
      <w:r w:rsidR="0008231E" w:rsidRPr="0008231E">
        <w:rPr>
          <w:rFonts w:ascii="Times New Roman" w:eastAsia="Arial" w:hAnsi="Times New Roman" w:cs="Times New Roman"/>
          <w:sz w:val="24"/>
          <w:szCs w:val="24"/>
          <w:lang w:eastAsia="ar-SA"/>
        </w:rPr>
        <w:t>целях  возмещения</w:t>
      </w:r>
      <w:proofErr w:type="gramEnd"/>
      <w:r w:rsidR="0008231E" w:rsidRPr="0008231E">
        <w:rPr>
          <w:rFonts w:ascii="Times New Roman" w:eastAsia="Arial" w:hAnsi="Times New Roman" w:cs="Times New Roman"/>
          <w:sz w:val="24"/>
          <w:szCs w:val="24"/>
          <w:lang w:eastAsia="ar-SA"/>
        </w:rPr>
        <w:t xml:space="preserve"> части затрат </w:t>
      </w:r>
      <w:r w:rsidR="00650D13">
        <w:rPr>
          <w:rFonts w:ascii="Times New Roman" w:eastAsia="Arial" w:hAnsi="Times New Roman" w:cs="Times New Roman"/>
          <w:sz w:val="24"/>
          <w:szCs w:val="24"/>
          <w:lang w:eastAsia="ar-SA"/>
        </w:rPr>
        <w:t>на</w:t>
      </w:r>
      <w:r w:rsidR="00513134" w:rsidRPr="00513134">
        <w:rPr>
          <w:rFonts w:ascii="Times New Roman" w:eastAsia="Arial" w:hAnsi="Times New Roman" w:cs="Times New Roman"/>
          <w:sz w:val="24"/>
          <w:szCs w:val="24"/>
          <w:lang w:eastAsia="ar-SA"/>
        </w:rPr>
        <w:t xml:space="preserve"> проведение мероприятий по повышению продуктивности крупного рогатого скота и улучшению его племенных качеств- приобретение комбикормов для молочного крупного рогатого скота</w:t>
      </w:r>
      <w:r w:rsidR="00513134">
        <w:rPr>
          <w:rFonts w:ascii="Times New Roman" w:eastAsia="Arial" w:hAnsi="Times New Roman" w:cs="Times New Roman"/>
          <w:sz w:val="24"/>
          <w:szCs w:val="24"/>
          <w:lang w:eastAsia="ar-SA"/>
        </w:rPr>
        <w:t>.</w:t>
      </w:r>
      <w:r w:rsidR="00513134" w:rsidRPr="00513134">
        <w:rPr>
          <w:rFonts w:ascii="Times New Roman" w:eastAsia="Arial" w:hAnsi="Times New Roman" w:cs="Times New Roman"/>
          <w:sz w:val="24"/>
          <w:szCs w:val="24"/>
          <w:lang w:eastAsia="ar-SA"/>
        </w:rPr>
        <w:t xml:space="preserve"> </w:t>
      </w:r>
      <w:r w:rsidR="00513134">
        <w:rPr>
          <w:rFonts w:ascii="Times New Roman" w:eastAsia="Arial" w:hAnsi="Times New Roman" w:cs="Times New Roman"/>
          <w:sz w:val="24"/>
          <w:szCs w:val="24"/>
          <w:lang w:eastAsia="ar-SA"/>
        </w:rPr>
        <w:t xml:space="preserve">   </w:t>
      </w:r>
    </w:p>
    <w:p w14:paraId="51ACEDA5" w14:textId="26AC4AB1" w:rsidR="00513134" w:rsidRDefault="00513134" w:rsidP="00086843">
      <w:pPr>
        <w:suppressAutoHyphens/>
        <w:autoSpaceDE w:val="0"/>
        <w:spacing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6A743B">
        <w:rPr>
          <w:rFonts w:ascii="Times New Roman" w:eastAsia="Arial" w:hAnsi="Times New Roman" w:cs="Times New Roman"/>
          <w:sz w:val="24"/>
          <w:szCs w:val="24"/>
          <w:lang w:eastAsia="ar-SA"/>
        </w:rPr>
        <w:t xml:space="preserve">4.2 </w:t>
      </w:r>
      <w:r w:rsidR="006A743B" w:rsidRPr="006A743B">
        <w:rPr>
          <w:rFonts w:ascii="Times New Roman" w:eastAsia="Arial" w:hAnsi="Times New Roman" w:cs="Times New Roman"/>
          <w:sz w:val="24"/>
          <w:szCs w:val="24"/>
          <w:lang w:eastAsia="ar-SA"/>
        </w:rPr>
        <w:t>Субсидия предоставляется по результатам отбора в форме запроса предложений.</w:t>
      </w:r>
      <w:r>
        <w:rPr>
          <w:rFonts w:ascii="Times New Roman" w:eastAsia="Arial" w:hAnsi="Times New Roman" w:cs="Times New Roman"/>
          <w:sz w:val="24"/>
          <w:szCs w:val="24"/>
          <w:lang w:eastAsia="ar-SA"/>
        </w:rPr>
        <w:t xml:space="preserve">          </w:t>
      </w:r>
    </w:p>
    <w:p w14:paraId="33FE9379" w14:textId="77777777" w:rsidR="000D1B4C" w:rsidRDefault="00513134" w:rsidP="000D1B4C">
      <w:pPr>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roofErr w:type="gramStart"/>
      <w:r w:rsidR="006A743B">
        <w:rPr>
          <w:rFonts w:ascii="Times New Roman" w:eastAsia="Arial" w:hAnsi="Times New Roman" w:cs="Times New Roman"/>
          <w:sz w:val="24"/>
          <w:szCs w:val="24"/>
          <w:lang w:eastAsia="ar-SA"/>
        </w:rPr>
        <w:t>3</w:t>
      </w:r>
      <w:r w:rsidR="0008231E" w:rsidRPr="0008231E">
        <w:rPr>
          <w:rFonts w:ascii="Times New Roman" w:eastAsia="Arial" w:hAnsi="Times New Roman" w:cs="Times New Roman"/>
          <w:sz w:val="24"/>
          <w:szCs w:val="24"/>
          <w:lang w:eastAsia="ar-SA"/>
        </w:rPr>
        <w:t>.Субсидия</w:t>
      </w:r>
      <w:proofErr w:type="gramEnd"/>
      <w:r w:rsidR="0008231E" w:rsidRPr="0008231E">
        <w:rPr>
          <w:rFonts w:ascii="Times New Roman" w:eastAsia="Arial" w:hAnsi="Times New Roman" w:cs="Times New Roman"/>
          <w:sz w:val="24"/>
          <w:szCs w:val="24"/>
          <w:lang w:eastAsia="ar-SA"/>
        </w:rPr>
        <w:t xml:space="preserve"> предоставляется сельскохозяйственным товаропроизводителям, которые </w:t>
      </w:r>
      <w:bookmarkStart w:id="46" w:name="_Hlk125283859"/>
      <w:r w:rsidR="0008231E" w:rsidRPr="0008231E">
        <w:rPr>
          <w:rFonts w:ascii="Times New Roman" w:eastAsia="Arial" w:hAnsi="Times New Roman" w:cs="Times New Roman"/>
          <w:sz w:val="24"/>
          <w:szCs w:val="24"/>
          <w:lang w:eastAsia="ar-SA"/>
        </w:rPr>
        <w:t>в текущем году</w:t>
      </w:r>
      <w:bookmarkEnd w:id="46"/>
      <w:r w:rsidR="0008231E" w:rsidRPr="0008231E">
        <w:rPr>
          <w:rFonts w:ascii="Times New Roman" w:eastAsia="Arial" w:hAnsi="Times New Roman" w:cs="Times New Roman"/>
          <w:sz w:val="24"/>
          <w:szCs w:val="24"/>
          <w:lang w:eastAsia="ar-SA"/>
        </w:rPr>
        <w:t xml:space="preserve"> </w:t>
      </w:r>
      <w:bookmarkStart w:id="47" w:name="_Hlk125283810"/>
      <w:r w:rsidR="0008231E" w:rsidRPr="0008231E">
        <w:rPr>
          <w:rFonts w:ascii="Times New Roman" w:eastAsia="Arial" w:hAnsi="Times New Roman" w:cs="Times New Roman"/>
          <w:sz w:val="24"/>
          <w:szCs w:val="24"/>
          <w:lang w:eastAsia="ar-SA"/>
        </w:rPr>
        <w:t>приобрели корма для крупного рогатого скота: кукурузу кормовую, жмых, шрот, комбикорм, жом свекловичный, патоку свекловичную, белково-витаминно-минеральные концентраты</w:t>
      </w:r>
      <w:bookmarkEnd w:id="47"/>
      <w:r w:rsidR="000D1B4C" w:rsidRPr="000D1B4C">
        <w:rPr>
          <w:rFonts w:ascii="Times New Roman" w:eastAsia="Times New Roman" w:hAnsi="Times New Roman" w:cs="Times New Roman"/>
          <w:sz w:val="24"/>
          <w:szCs w:val="24"/>
          <w:lang w:eastAsia="ru-RU"/>
        </w:rPr>
        <w:t xml:space="preserve"> </w:t>
      </w:r>
      <w:r w:rsidR="000D1B4C" w:rsidRPr="000D1B4C">
        <w:rPr>
          <w:rFonts w:ascii="Times New Roman" w:eastAsia="Arial" w:hAnsi="Times New Roman" w:cs="Times New Roman"/>
          <w:sz w:val="24"/>
          <w:szCs w:val="24"/>
          <w:lang w:eastAsia="ar-SA"/>
        </w:rPr>
        <w:t>(без учета налога на добавленную стоимость)</w:t>
      </w:r>
      <w:r w:rsidR="000D1B4C">
        <w:rPr>
          <w:rFonts w:ascii="Times New Roman" w:eastAsia="Arial" w:hAnsi="Times New Roman" w:cs="Times New Roman"/>
          <w:sz w:val="24"/>
          <w:szCs w:val="24"/>
          <w:lang w:eastAsia="ar-SA"/>
        </w:rPr>
        <w:t>.</w:t>
      </w:r>
    </w:p>
    <w:p w14:paraId="5765F7F5" w14:textId="53A443F5" w:rsidR="000D1B4C" w:rsidRPr="006A743B" w:rsidRDefault="000D1B4C" w:rsidP="006A743B">
      <w:pPr>
        <w:suppressAutoHyphens/>
        <w:autoSpaceDE w:val="0"/>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Для </w:t>
      </w:r>
      <w:proofErr w:type="gramStart"/>
      <w:r>
        <w:rPr>
          <w:rFonts w:ascii="Times New Roman" w:eastAsia="Arial" w:hAnsi="Times New Roman" w:cs="Times New Roman"/>
          <w:sz w:val="24"/>
          <w:szCs w:val="24"/>
          <w:lang w:eastAsia="ar-SA"/>
        </w:rPr>
        <w:t>заявителей ,использующих</w:t>
      </w:r>
      <w:proofErr w:type="gramEnd"/>
      <w:r>
        <w:rPr>
          <w:rFonts w:ascii="Times New Roman" w:eastAsia="Arial" w:hAnsi="Times New Roman" w:cs="Times New Roman"/>
          <w:sz w:val="24"/>
          <w:szCs w:val="24"/>
          <w:lang w:eastAsia="ar-SA"/>
        </w:rPr>
        <w:t xml:space="preserve"> право на освобождение от исполнения обязанностей </w:t>
      </w:r>
      <w:proofErr w:type="spellStart"/>
      <w:r>
        <w:rPr>
          <w:rFonts w:ascii="Times New Roman" w:eastAsia="Arial" w:hAnsi="Times New Roman" w:cs="Times New Roman"/>
          <w:sz w:val="24"/>
          <w:szCs w:val="24"/>
          <w:lang w:eastAsia="ar-SA"/>
        </w:rPr>
        <w:t>налогоплатильщика</w:t>
      </w:r>
      <w:proofErr w:type="spellEnd"/>
      <w:r>
        <w:rPr>
          <w:rFonts w:ascii="Times New Roman" w:eastAsia="Arial" w:hAnsi="Times New Roman" w:cs="Times New Roman"/>
          <w:sz w:val="24"/>
          <w:szCs w:val="24"/>
          <w:lang w:eastAsia="ar-SA"/>
        </w:rPr>
        <w:t>, связанных с исчислением и уплатой налога на добавленную стоимость, возмещение части затрат осуществляется исходя из суммы расходов на приобретение кормов, включая сумму налога на добавленную стоимость.</w:t>
      </w:r>
    </w:p>
    <w:p w14:paraId="6C69A627" w14:textId="093CE6F7" w:rsidR="00345367" w:rsidRPr="00345367" w:rsidRDefault="008A2EE1" w:rsidP="00345367">
      <w:pPr>
        <w:suppressAutoHyphens/>
        <w:spacing w:line="240" w:lineRule="auto"/>
        <w:ind w:firstLine="709"/>
        <w:rPr>
          <w:rFonts w:ascii="Times New Roman" w:eastAsia="Arial" w:hAnsi="Times New Roman" w:cs="Times New Roman"/>
          <w:sz w:val="24"/>
          <w:szCs w:val="24"/>
          <w:lang w:val="x-none" w:eastAsia="ar-SA"/>
        </w:rPr>
      </w:pPr>
      <w:r>
        <w:rPr>
          <w:rFonts w:ascii="Times New Roman" w:eastAsia="Arial" w:hAnsi="Times New Roman" w:cs="Times New Roman"/>
          <w:sz w:val="24"/>
          <w:szCs w:val="24"/>
          <w:lang w:eastAsia="ar-SA"/>
        </w:rPr>
        <w:t>4.4</w:t>
      </w:r>
      <w:r w:rsidR="00345367" w:rsidRPr="00345367">
        <w:rPr>
          <w:rFonts w:ascii="Times New Roman" w:eastAsia="Arial" w:hAnsi="Times New Roman" w:cs="Times New Roman"/>
          <w:sz w:val="24"/>
          <w:szCs w:val="24"/>
          <w:lang w:val="x-none" w:eastAsia="ar-SA"/>
        </w:rPr>
        <w:t>.</w:t>
      </w:r>
      <w:r w:rsidR="00345367" w:rsidRPr="00345367">
        <w:rPr>
          <w:rFonts w:ascii="Times New Roman" w:eastAsia="Arial" w:hAnsi="Times New Roman" w:cs="Times New Roman"/>
          <w:sz w:val="24"/>
          <w:szCs w:val="24"/>
          <w:lang w:eastAsia="ar-SA"/>
        </w:rPr>
        <w:t xml:space="preserve"> Субсидия п</w:t>
      </w:r>
      <w:proofErr w:type="spellStart"/>
      <w:r w:rsidR="00345367" w:rsidRPr="00345367">
        <w:rPr>
          <w:rFonts w:ascii="Times New Roman" w:eastAsia="Arial" w:hAnsi="Times New Roman" w:cs="Times New Roman"/>
          <w:sz w:val="24"/>
          <w:szCs w:val="24"/>
          <w:lang w:val="x-none" w:eastAsia="ar-SA"/>
        </w:rPr>
        <w:t>редоставляется</w:t>
      </w:r>
      <w:proofErr w:type="spellEnd"/>
      <w:r w:rsidR="00345367" w:rsidRPr="00345367">
        <w:rPr>
          <w:rFonts w:ascii="Times New Roman" w:eastAsia="Arial" w:hAnsi="Times New Roman" w:cs="Times New Roman"/>
          <w:sz w:val="24"/>
          <w:szCs w:val="24"/>
          <w:lang w:val="x-none" w:eastAsia="ar-SA"/>
        </w:rPr>
        <w:t xml:space="preserve"> из местного бюджета в пределах выделенных лимитов бюджетных обязательств на текущий финансовый год, но не превышает </w:t>
      </w:r>
      <w:r w:rsidR="00345367" w:rsidRPr="00345367">
        <w:rPr>
          <w:rFonts w:ascii="Times New Roman" w:eastAsia="Arial" w:hAnsi="Times New Roman" w:cs="Times New Roman"/>
          <w:sz w:val="24"/>
          <w:szCs w:val="24"/>
          <w:lang w:eastAsia="ar-SA"/>
        </w:rPr>
        <w:t>4</w:t>
      </w:r>
      <w:r w:rsidR="00345367" w:rsidRPr="00345367">
        <w:rPr>
          <w:rFonts w:ascii="Times New Roman" w:eastAsia="Arial" w:hAnsi="Times New Roman" w:cs="Times New Roman"/>
          <w:sz w:val="24"/>
          <w:szCs w:val="24"/>
          <w:lang w:val="x-none" w:eastAsia="ar-SA"/>
        </w:rPr>
        <w:t xml:space="preserve">0 процентов </w:t>
      </w:r>
      <w:r w:rsidR="00345367" w:rsidRPr="00345367">
        <w:rPr>
          <w:rFonts w:ascii="Times New Roman" w:eastAsia="Arial" w:hAnsi="Times New Roman" w:cs="Times New Roman"/>
          <w:sz w:val="24"/>
          <w:szCs w:val="24"/>
          <w:lang w:eastAsia="ar-SA"/>
        </w:rPr>
        <w:t xml:space="preserve">произведенных затрат на приобретение </w:t>
      </w:r>
      <w:r w:rsidR="00345367" w:rsidRPr="00345367">
        <w:rPr>
          <w:rFonts w:ascii="Times New Roman" w:eastAsia="Arial" w:hAnsi="Times New Roman" w:cs="Times New Roman"/>
          <w:sz w:val="24"/>
          <w:szCs w:val="24"/>
          <w:lang w:val="x-none" w:eastAsia="ar-SA"/>
        </w:rPr>
        <w:t>комбикормов для молочного крупного рогатого скота.</w:t>
      </w:r>
    </w:p>
    <w:p w14:paraId="2C181729" w14:textId="14EE7278" w:rsidR="00345367" w:rsidRPr="00345367" w:rsidRDefault="008A2EE1" w:rsidP="00345367">
      <w:pPr>
        <w:suppressAutoHyphens/>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4.5</w:t>
      </w:r>
      <w:r w:rsidR="00345367" w:rsidRPr="00345367">
        <w:rPr>
          <w:rFonts w:ascii="Times New Roman" w:eastAsia="Arial" w:hAnsi="Times New Roman" w:cs="Times New Roman"/>
          <w:sz w:val="24"/>
          <w:szCs w:val="24"/>
          <w:lang w:eastAsia="ar-SA"/>
        </w:rPr>
        <w:t>. Субсидии предоставляются по ставкам, утвержденным постановлением администрации.</w:t>
      </w:r>
    </w:p>
    <w:p w14:paraId="333D5670"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 При определении ставок субсидии на 1 голову дойного стада применяются следующие коэффициенты:</w:t>
      </w:r>
    </w:p>
    <w:p w14:paraId="5329D8A9" w14:textId="4D3C7216"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в случае, если доля дохода от реализации произведенной сельскохозяйственной продукции, включая продукцию переработки к общему доходу от реализации товаров, работ и услуг в предыдущем году составляет более 95%, то применяется повышающий коэффициент в размере 1,</w:t>
      </w:r>
      <w:r w:rsidR="00BD5FC2">
        <w:rPr>
          <w:rFonts w:ascii="Times New Roman" w:eastAsia="Arial" w:hAnsi="Times New Roman" w:cs="Times New Roman"/>
          <w:sz w:val="24"/>
          <w:szCs w:val="24"/>
          <w:lang w:eastAsia="ar-SA"/>
        </w:rPr>
        <w:t>3</w:t>
      </w:r>
      <w:r w:rsidRPr="00345367">
        <w:rPr>
          <w:rFonts w:ascii="Times New Roman" w:eastAsia="Arial" w:hAnsi="Times New Roman" w:cs="Times New Roman"/>
          <w:sz w:val="24"/>
          <w:szCs w:val="24"/>
          <w:lang w:eastAsia="ar-SA"/>
        </w:rPr>
        <w:t>;</w:t>
      </w:r>
    </w:p>
    <w:p w14:paraId="07699A4C" w14:textId="2B9D0838"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 </w:t>
      </w:r>
      <w:bookmarkStart w:id="48" w:name="_Hlk137645736"/>
      <w:r w:rsidRPr="00345367">
        <w:rPr>
          <w:rFonts w:ascii="Times New Roman" w:eastAsia="Arial" w:hAnsi="Times New Roman" w:cs="Times New Roman"/>
          <w:sz w:val="24"/>
          <w:szCs w:val="24"/>
          <w:lang w:eastAsia="ar-SA"/>
        </w:rPr>
        <w:t>для сельскохозяйственных товаропроизводителей</w:t>
      </w:r>
      <w:bookmarkEnd w:id="48"/>
      <w:r w:rsidRPr="00345367">
        <w:rPr>
          <w:rFonts w:ascii="Times New Roman" w:eastAsia="Arial" w:hAnsi="Times New Roman" w:cs="Times New Roman"/>
          <w:sz w:val="24"/>
          <w:szCs w:val="24"/>
          <w:lang w:eastAsia="ar-SA"/>
        </w:rPr>
        <w:t>, имеющих собственную</w:t>
      </w:r>
      <w:r w:rsidR="000D1B4C">
        <w:rPr>
          <w:rFonts w:ascii="Times New Roman" w:eastAsia="Arial" w:hAnsi="Times New Roman" w:cs="Times New Roman"/>
          <w:sz w:val="24"/>
          <w:szCs w:val="24"/>
          <w:lang w:eastAsia="ar-SA"/>
        </w:rPr>
        <w:t xml:space="preserve"> </w:t>
      </w:r>
      <w:r w:rsidRPr="00345367">
        <w:rPr>
          <w:rFonts w:ascii="Times New Roman" w:eastAsia="Arial" w:hAnsi="Times New Roman" w:cs="Times New Roman"/>
          <w:sz w:val="24"/>
          <w:szCs w:val="24"/>
          <w:lang w:eastAsia="ar-SA"/>
        </w:rPr>
        <w:t>переработку молока</w:t>
      </w:r>
      <w:r w:rsidR="000D1B4C">
        <w:rPr>
          <w:rFonts w:ascii="Times New Roman" w:eastAsia="Arial" w:hAnsi="Times New Roman" w:cs="Times New Roman"/>
          <w:sz w:val="24"/>
          <w:szCs w:val="24"/>
          <w:lang w:eastAsia="ar-SA"/>
        </w:rPr>
        <w:t>,</w:t>
      </w:r>
      <w:r w:rsidRPr="00345367">
        <w:rPr>
          <w:rFonts w:ascii="Times New Roman" w:eastAsia="Arial" w:hAnsi="Times New Roman" w:cs="Times New Roman"/>
          <w:sz w:val="24"/>
          <w:szCs w:val="24"/>
          <w:lang w:eastAsia="ar-SA"/>
        </w:rPr>
        <w:t xml:space="preserve"> устанавливается повышающий коэффициент в размере 1,</w:t>
      </w:r>
      <w:r w:rsidR="00BD5FC2">
        <w:rPr>
          <w:rFonts w:ascii="Times New Roman" w:eastAsia="Arial" w:hAnsi="Times New Roman" w:cs="Times New Roman"/>
          <w:sz w:val="24"/>
          <w:szCs w:val="24"/>
          <w:lang w:eastAsia="ar-SA"/>
        </w:rPr>
        <w:t>6</w:t>
      </w:r>
      <w:r w:rsidRPr="00345367">
        <w:rPr>
          <w:rFonts w:ascii="Times New Roman" w:eastAsia="Arial" w:hAnsi="Times New Roman" w:cs="Times New Roman"/>
          <w:sz w:val="24"/>
          <w:szCs w:val="24"/>
          <w:lang w:eastAsia="ar-SA"/>
        </w:rPr>
        <w:t>;</w:t>
      </w:r>
    </w:p>
    <w:p w14:paraId="79511359" w14:textId="42512270"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 для сельскохозяйственных товаропроизводителей не отвечающим критериям малого предприятия в соответствии с Федеральным </w:t>
      </w:r>
      <w:hyperlink r:id="rId20" w:history="1">
        <w:r w:rsidRPr="008A2EE1">
          <w:rPr>
            <w:rStyle w:val="af"/>
            <w:rFonts w:ascii="Times New Roman" w:eastAsia="Arial" w:hAnsi="Times New Roman" w:cs="Times New Roman"/>
            <w:color w:val="auto"/>
            <w:sz w:val="24"/>
            <w:szCs w:val="24"/>
            <w:u w:val="none"/>
            <w:lang w:eastAsia="ar-SA"/>
          </w:rPr>
          <w:t>законом</w:t>
        </w:r>
      </w:hyperlink>
      <w:r w:rsidRPr="00345367">
        <w:rPr>
          <w:rFonts w:ascii="Times New Roman" w:eastAsia="Arial" w:hAnsi="Times New Roman" w:cs="Times New Roman"/>
          <w:sz w:val="24"/>
          <w:szCs w:val="24"/>
          <w:lang w:eastAsia="ar-SA"/>
        </w:rPr>
        <w:t xml:space="preserve"> от 24 июля 2007 года № 209-ФЗ «О развитии малого и среднего предпринимательства в Российской Федерации» устанавливается повышающий коэффициент 1,</w:t>
      </w:r>
      <w:r w:rsidR="00BD5FC2">
        <w:rPr>
          <w:rFonts w:ascii="Times New Roman" w:eastAsia="Arial" w:hAnsi="Times New Roman" w:cs="Times New Roman"/>
          <w:sz w:val="24"/>
          <w:szCs w:val="24"/>
          <w:lang w:eastAsia="ar-SA"/>
        </w:rPr>
        <w:t>6</w:t>
      </w:r>
      <w:r w:rsidRPr="00345367">
        <w:rPr>
          <w:rFonts w:ascii="Times New Roman" w:eastAsia="Arial" w:hAnsi="Times New Roman" w:cs="Times New Roman"/>
          <w:sz w:val="24"/>
          <w:szCs w:val="24"/>
          <w:lang w:eastAsia="ar-SA"/>
        </w:rPr>
        <w:t xml:space="preserve">5. </w:t>
      </w:r>
    </w:p>
    <w:p w14:paraId="366030F3" w14:textId="14FA1ECB" w:rsidR="00345367" w:rsidRPr="00345367" w:rsidRDefault="008A2EE1" w:rsidP="008A2EE1">
      <w:pPr>
        <w:suppressAutoHyphens/>
        <w:spacing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345367" w:rsidRPr="00345367">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4.6</w:t>
      </w:r>
      <w:r w:rsidR="00345367" w:rsidRPr="00345367">
        <w:rPr>
          <w:rFonts w:ascii="Times New Roman" w:eastAsia="Arial" w:hAnsi="Times New Roman" w:cs="Times New Roman"/>
          <w:sz w:val="24"/>
          <w:szCs w:val="24"/>
          <w:lang w:eastAsia="ar-SA"/>
        </w:rPr>
        <w:t xml:space="preserve">. Субсидии </w:t>
      </w:r>
      <w:proofErr w:type="gramStart"/>
      <w:r w:rsidR="00345367" w:rsidRPr="00345367">
        <w:rPr>
          <w:rFonts w:ascii="Times New Roman" w:eastAsia="Arial" w:hAnsi="Times New Roman" w:cs="Times New Roman"/>
          <w:sz w:val="24"/>
          <w:szCs w:val="24"/>
          <w:lang w:eastAsia="ar-SA"/>
        </w:rPr>
        <w:t>предоставляются  из</w:t>
      </w:r>
      <w:proofErr w:type="gramEnd"/>
      <w:r w:rsidR="00345367" w:rsidRPr="00345367">
        <w:rPr>
          <w:rFonts w:ascii="Times New Roman" w:eastAsia="Arial" w:hAnsi="Times New Roman" w:cs="Times New Roman"/>
          <w:sz w:val="24"/>
          <w:szCs w:val="24"/>
          <w:lang w:eastAsia="ar-SA"/>
        </w:rPr>
        <w:t xml:space="preserve"> местного бюджета в пределах выделенных лимитов бюджетных обязательств на текущий финансовый год.</w:t>
      </w:r>
    </w:p>
    <w:p w14:paraId="2342983F" w14:textId="2015454A" w:rsidR="00345367" w:rsidRPr="00345367" w:rsidRDefault="008A2EE1" w:rsidP="00345367">
      <w:pPr>
        <w:suppressAutoHyphens/>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4.7.</w:t>
      </w:r>
      <w:r w:rsidR="00345367" w:rsidRPr="00345367">
        <w:rPr>
          <w:rFonts w:ascii="Times New Roman" w:eastAsia="Arial" w:hAnsi="Times New Roman" w:cs="Times New Roman"/>
          <w:sz w:val="24"/>
          <w:szCs w:val="24"/>
          <w:lang w:eastAsia="ar-SA"/>
        </w:rPr>
        <w:t xml:space="preserve"> Субсидии предоставляются при соответствии производителей, осуществляющих разведение и (или) содержание молочного крупного рогатого скота (далее в настоящем разделе - заявитель), следующим требованиям: </w:t>
      </w:r>
    </w:p>
    <w:p w14:paraId="4CD764AE"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1) наличие у заявителя молочных </w:t>
      </w:r>
      <w:proofErr w:type="spellStart"/>
      <w:r w:rsidRPr="00345367">
        <w:rPr>
          <w:rFonts w:ascii="Times New Roman" w:eastAsia="Arial" w:hAnsi="Times New Roman" w:cs="Times New Roman"/>
          <w:sz w:val="24"/>
          <w:szCs w:val="24"/>
          <w:lang w:eastAsia="ar-SA"/>
        </w:rPr>
        <w:t>коров</w:t>
      </w:r>
      <w:proofErr w:type="spellEnd"/>
      <w:r w:rsidRPr="00345367">
        <w:rPr>
          <w:rFonts w:ascii="Times New Roman" w:eastAsia="Arial" w:hAnsi="Times New Roman" w:cs="Times New Roman"/>
          <w:sz w:val="24"/>
          <w:szCs w:val="24"/>
          <w:lang w:eastAsia="ar-SA"/>
        </w:rPr>
        <w:t xml:space="preserve"> на первое число месяца, в котором заявитель обратился в администрацию за получением средств; </w:t>
      </w:r>
    </w:p>
    <w:p w14:paraId="7E3E3F19"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2) обеспечение заявителем сохранности поголовья молочных </w:t>
      </w:r>
      <w:proofErr w:type="spellStart"/>
      <w:r w:rsidRPr="00345367">
        <w:rPr>
          <w:rFonts w:ascii="Times New Roman" w:eastAsia="Arial" w:hAnsi="Times New Roman" w:cs="Times New Roman"/>
          <w:sz w:val="24"/>
          <w:szCs w:val="24"/>
          <w:lang w:eastAsia="ar-SA"/>
        </w:rPr>
        <w:t>коров</w:t>
      </w:r>
      <w:proofErr w:type="spellEnd"/>
      <w:r w:rsidRPr="00345367">
        <w:rPr>
          <w:rFonts w:ascii="Times New Roman" w:eastAsia="Arial" w:hAnsi="Times New Roman" w:cs="Times New Roman"/>
          <w:sz w:val="24"/>
          <w:szCs w:val="24"/>
          <w:lang w:eastAsia="ar-SA"/>
        </w:rPr>
        <w:t xml:space="preserve"> в отчетном финансовом году по отношению к поголовью молочных </w:t>
      </w:r>
      <w:proofErr w:type="spellStart"/>
      <w:r w:rsidRPr="00345367">
        <w:rPr>
          <w:rFonts w:ascii="Times New Roman" w:eastAsia="Arial" w:hAnsi="Times New Roman" w:cs="Times New Roman"/>
          <w:sz w:val="24"/>
          <w:szCs w:val="24"/>
          <w:lang w:eastAsia="ar-SA"/>
        </w:rPr>
        <w:t>коров</w:t>
      </w:r>
      <w:proofErr w:type="spellEnd"/>
      <w:r w:rsidRPr="00345367">
        <w:rPr>
          <w:rFonts w:ascii="Times New Roman" w:eastAsia="Arial" w:hAnsi="Times New Roman" w:cs="Times New Roman"/>
          <w:sz w:val="24"/>
          <w:szCs w:val="24"/>
          <w:lang w:eastAsia="ar-SA"/>
        </w:rPr>
        <w:t xml:space="preserve"> в году, предшествующему отчетному финансовому году, за исключением: </w:t>
      </w:r>
    </w:p>
    <w:p w14:paraId="3507A4C2"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а) заявителей, которые начали хозяйственную деятельность по разведению молочного крупного рогатого скота в отчетном или текущем финансовом году; </w:t>
      </w:r>
    </w:p>
    <w:p w14:paraId="014877EE"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б) 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 </w:t>
      </w:r>
    </w:p>
    <w:p w14:paraId="542D8395" w14:textId="37898FF5" w:rsidR="00345367" w:rsidRPr="00345367" w:rsidRDefault="008A2EE1" w:rsidP="00345367">
      <w:pPr>
        <w:suppressAutoHyphens/>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4.8</w:t>
      </w:r>
      <w:r w:rsidR="00345367" w:rsidRPr="00345367">
        <w:rPr>
          <w:rFonts w:ascii="Times New Roman" w:eastAsia="Arial" w:hAnsi="Times New Roman" w:cs="Times New Roman"/>
          <w:sz w:val="24"/>
          <w:szCs w:val="24"/>
          <w:lang w:eastAsia="ar-SA"/>
        </w:rPr>
        <w:t xml:space="preserve">. Для получения субсидии заявитель до 20 </w:t>
      </w:r>
      <w:r w:rsidR="000D1B4C">
        <w:rPr>
          <w:rFonts w:ascii="Times New Roman" w:eastAsia="Arial" w:hAnsi="Times New Roman" w:cs="Times New Roman"/>
          <w:sz w:val="24"/>
          <w:szCs w:val="24"/>
          <w:lang w:eastAsia="ar-SA"/>
        </w:rPr>
        <w:t>ноября</w:t>
      </w:r>
      <w:r w:rsidR="00345367" w:rsidRPr="00345367">
        <w:rPr>
          <w:rFonts w:ascii="Times New Roman" w:eastAsia="Arial" w:hAnsi="Times New Roman" w:cs="Times New Roman"/>
          <w:sz w:val="24"/>
          <w:szCs w:val="24"/>
          <w:lang w:eastAsia="ar-SA"/>
        </w:rPr>
        <w:t xml:space="preserve"> текущего года предоставляет в администрацию следующие документы:</w:t>
      </w:r>
    </w:p>
    <w:p w14:paraId="711DC5B7" w14:textId="36CDC7A2"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1) заявление о предоставлении субсидии в соответствии с приложением </w:t>
      </w:r>
      <w:r w:rsidR="008A2EE1">
        <w:rPr>
          <w:rFonts w:ascii="Times New Roman" w:eastAsia="Arial" w:hAnsi="Times New Roman" w:cs="Times New Roman"/>
          <w:sz w:val="24"/>
          <w:szCs w:val="24"/>
          <w:lang w:eastAsia="ar-SA"/>
        </w:rPr>
        <w:t>2</w:t>
      </w:r>
      <w:r w:rsidRPr="00345367">
        <w:rPr>
          <w:rFonts w:ascii="Times New Roman" w:eastAsia="Arial" w:hAnsi="Times New Roman" w:cs="Times New Roman"/>
          <w:sz w:val="24"/>
          <w:szCs w:val="24"/>
          <w:lang w:eastAsia="ar-SA"/>
        </w:rPr>
        <w:t xml:space="preserve"> к настоящим Правилам;</w:t>
      </w:r>
    </w:p>
    <w:p w14:paraId="1E36F9F0" w14:textId="45018562"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2) </w:t>
      </w:r>
      <w:bookmarkStart w:id="49" w:name="_Hlk144813163"/>
      <w:r w:rsidRPr="00345367">
        <w:rPr>
          <w:rFonts w:ascii="Times New Roman" w:eastAsia="Arial" w:hAnsi="Times New Roman" w:cs="Times New Roman"/>
          <w:sz w:val="24"/>
          <w:szCs w:val="24"/>
          <w:lang w:eastAsia="ar-SA"/>
        </w:rPr>
        <w:t xml:space="preserve">справку-расчет по форме, соответствующей приложению </w:t>
      </w:r>
      <w:r w:rsidR="00A20338">
        <w:rPr>
          <w:rFonts w:ascii="Times New Roman" w:eastAsia="Arial" w:hAnsi="Times New Roman" w:cs="Times New Roman"/>
          <w:sz w:val="24"/>
          <w:szCs w:val="24"/>
          <w:lang w:eastAsia="ar-SA"/>
        </w:rPr>
        <w:t>8</w:t>
      </w:r>
      <w:r w:rsidRPr="00345367">
        <w:rPr>
          <w:rFonts w:ascii="Times New Roman" w:eastAsia="Arial" w:hAnsi="Times New Roman" w:cs="Times New Roman"/>
          <w:sz w:val="24"/>
          <w:szCs w:val="24"/>
          <w:lang w:eastAsia="ar-SA"/>
        </w:rPr>
        <w:t xml:space="preserve"> к настоящим Правилам</w:t>
      </w:r>
      <w:bookmarkEnd w:id="49"/>
      <w:r w:rsidRPr="00345367">
        <w:rPr>
          <w:rFonts w:ascii="Times New Roman" w:eastAsia="Arial" w:hAnsi="Times New Roman" w:cs="Times New Roman"/>
          <w:sz w:val="24"/>
          <w:szCs w:val="24"/>
          <w:lang w:eastAsia="ar-SA"/>
        </w:rPr>
        <w:t>;</w:t>
      </w:r>
    </w:p>
    <w:p w14:paraId="3E1F3ACA" w14:textId="79E93821"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3) </w:t>
      </w:r>
      <w:bookmarkStart w:id="50" w:name="_Hlk144813258"/>
      <w:r w:rsidRPr="00345367">
        <w:rPr>
          <w:rFonts w:ascii="Times New Roman" w:eastAsia="Arial" w:hAnsi="Times New Roman" w:cs="Times New Roman"/>
          <w:sz w:val="24"/>
          <w:szCs w:val="24"/>
          <w:lang w:eastAsia="ar-SA"/>
        </w:rPr>
        <w:t xml:space="preserve">сведения об объемах приобретенных кормов для молочного крупного рогатого скота в текущем финансовом году в соответствии с приложением </w:t>
      </w:r>
      <w:r w:rsidR="00A20338">
        <w:rPr>
          <w:rFonts w:ascii="Times New Roman" w:eastAsia="Arial" w:hAnsi="Times New Roman" w:cs="Times New Roman"/>
          <w:sz w:val="24"/>
          <w:szCs w:val="24"/>
          <w:lang w:eastAsia="ar-SA"/>
        </w:rPr>
        <w:t>9</w:t>
      </w:r>
      <w:r w:rsidRPr="00345367">
        <w:rPr>
          <w:rFonts w:ascii="Times New Roman" w:eastAsia="Arial" w:hAnsi="Times New Roman" w:cs="Times New Roman"/>
          <w:sz w:val="24"/>
          <w:szCs w:val="24"/>
          <w:lang w:eastAsia="ar-SA"/>
        </w:rPr>
        <w:t xml:space="preserve"> к настоящим Правилам</w:t>
      </w:r>
      <w:bookmarkEnd w:id="50"/>
      <w:r w:rsidRPr="00345367">
        <w:rPr>
          <w:rFonts w:ascii="Times New Roman" w:eastAsia="Arial" w:hAnsi="Times New Roman" w:cs="Times New Roman"/>
          <w:sz w:val="24"/>
          <w:szCs w:val="24"/>
          <w:lang w:eastAsia="ar-SA"/>
        </w:rPr>
        <w:t xml:space="preserve">; </w:t>
      </w:r>
    </w:p>
    <w:p w14:paraId="4F1F1F9D"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4) документы, подтверждающие факт приобретения кормов для молочного крупного рогатого скота за период, заявленный для предоставления средств, - копии договоров купли-продажи кормов, копии платежных документов, подтверждающих оплату приобретенных кормов (платежные поручения с выпиской с банковского счета, подтверждающие перевод денежных средств на приобретение корма, счета (счета-фактуры), товарные накладные, накладные, универсальные передаточные документы, бланки строгой отчетности, кассовые и товарные чеки, квитанции к приходным кассовым ордерам). </w:t>
      </w:r>
    </w:p>
    <w:p w14:paraId="780CA7C4" w14:textId="0FD872CD" w:rsidR="00345367" w:rsidRPr="00345367" w:rsidRDefault="008A2EE1" w:rsidP="00345367">
      <w:pPr>
        <w:suppressAutoHyphens/>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4.9</w:t>
      </w:r>
      <w:r w:rsidR="00345367" w:rsidRPr="00345367">
        <w:rPr>
          <w:rFonts w:ascii="Times New Roman" w:eastAsia="Arial" w:hAnsi="Times New Roman" w:cs="Times New Roman"/>
          <w:sz w:val="24"/>
          <w:szCs w:val="24"/>
          <w:lang w:eastAsia="ar-SA"/>
        </w:rPr>
        <w:t xml:space="preserve">. Администрация рассматривает представленные заявителем документы, предусмотренные пунктом </w:t>
      </w:r>
      <w:r w:rsidR="00A20338">
        <w:rPr>
          <w:rFonts w:ascii="Times New Roman" w:eastAsia="Arial" w:hAnsi="Times New Roman" w:cs="Times New Roman"/>
          <w:sz w:val="24"/>
          <w:szCs w:val="24"/>
          <w:lang w:eastAsia="ar-SA"/>
        </w:rPr>
        <w:t>4.8</w:t>
      </w:r>
      <w:r w:rsidR="00345367" w:rsidRPr="00345367">
        <w:rPr>
          <w:rFonts w:ascii="Times New Roman" w:eastAsia="Arial" w:hAnsi="Times New Roman" w:cs="Times New Roman"/>
          <w:sz w:val="24"/>
          <w:szCs w:val="24"/>
          <w:lang w:eastAsia="ar-SA"/>
        </w:rPr>
        <w:t xml:space="preserve">. настоящих Правил, в срок, не превышающий трех рабочих дней со дня их поступления в администрацию. </w:t>
      </w:r>
    </w:p>
    <w:p w14:paraId="188D1353" w14:textId="4EC79240" w:rsidR="00345367" w:rsidRPr="00345367" w:rsidRDefault="008A2EE1" w:rsidP="00345367">
      <w:pPr>
        <w:suppressAutoHyphens/>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4.10</w:t>
      </w:r>
      <w:r w:rsidR="00345367" w:rsidRPr="00345367">
        <w:rPr>
          <w:rFonts w:ascii="Times New Roman" w:eastAsia="Arial" w:hAnsi="Times New Roman" w:cs="Times New Roman"/>
          <w:sz w:val="24"/>
          <w:szCs w:val="24"/>
          <w:lang w:eastAsia="ar-SA"/>
        </w:rPr>
        <w:t xml:space="preserve">. Администрация в течение трех рабочих дней со дня поступления документов, предусмотренных пунктом </w:t>
      </w:r>
      <w:r w:rsidR="00A20338">
        <w:rPr>
          <w:rFonts w:ascii="Times New Roman" w:eastAsia="Arial" w:hAnsi="Times New Roman" w:cs="Times New Roman"/>
          <w:sz w:val="24"/>
          <w:szCs w:val="24"/>
          <w:lang w:eastAsia="ar-SA"/>
        </w:rPr>
        <w:t>4.8</w:t>
      </w:r>
      <w:r w:rsidR="00345367" w:rsidRPr="00345367">
        <w:rPr>
          <w:rFonts w:ascii="Times New Roman" w:eastAsia="Arial" w:hAnsi="Times New Roman" w:cs="Times New Roman"/>
          <w:sz w:val="24"/>
          <w:szCs w:val="24"/>
          <w:lang w:eastAsia="ar-SA"/>
        </w:rPr>
        <w:t xml:space="preserve">. настоящих Правил, принимает решение об отказе в предоставлении субсидий в следующих случаях: </w:t>
      </w:r>
    </w:p>
    <w:p w14:paraId="772B1A36" w14:textId="44519775"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1) предоставление документов, предусмотренных пунктом </w:t>
      </w:r>
      <w:r w:rsidR="00A20338">
        <w:rPr>
          <w:rFonts w:ascii="Times New Roman" w:eastAsia="Arial" w:hAnsi="Times New Roman" w:cs="Times New Roman"/>
          <w:sz w:val="24"/>
          <w:szCs w:val="24"/>
          <w:lang w:eastAsia="ar-SA"/>
        </w:rPr>
        <w:t>4.8</w:t>
      </w:r>
      <w:r w:rsidRPr="00345367">
        <w:rPr>
          <w:rFonts w:ascii="Times New Roman" w:eastAsia="Arial" w:hAnsi="Times New Roman" w:cs="Times New Roman"/>
          <w:sz w:val="24"/>
          <w:szCs w:val="24"/>
          <w:lang w:eastAsia="ar-SA"/>
        </w:rPr>
        <w:t xml:space="preserve">. настоящих Правил, не соответствующих требованиям пункта </w:t>
      </w:r>
      <w:r w:rsidR="00A20338">
        <w:rPr>
          <w:rFonts w:ascii="Times New Roman" w:eastAsia="Arial" w:hAnsi="Times New Roman" w:cs="Times New Roman"/>
          <w:sz w:val="24"/>
          <w:szCs w:val="24"/>
          <w:lang w:eastAsia="ar-SA"/>
        </w:rPr>
        <w:t>4.8</w:t>
      </w:r>
      <w:r w:rsidRPr="00345367">
        <w:rPr>
          <w:rFonts w:ascii="Times New Roman" w:eastAsia="Arial" w:hAnsi="Times New Roman" w:cs="Times New Roman"/>
          <w:sz w:val="24"/>
          <w:szCs w:val="24"/>
          <w:lang w:eastAsia="ar-SA"/>
        </w:rPr>
        <w:t xml:space="preserve">. настоящих Правил; </w:t>
      </w:r>
    </w:p>
    <w:p w14:paraId="4B997943" w14:textId="46F6B72F"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2) предоставление документов, предусмотренных пунктом </w:t>
      </w:r>
      <w:r w:rsidR="00A20338">
        <w:rPr>
          <w:rFonts w:ascii="Times New Roman" w:eastAsia="Arial" w:hAnsi="Times New Roman" w:cs="Times New Roman"/>
          <w:sz w:val="24"/>
          <w:szCs w:val="24"/>
          <w:lang w:eastAsia="ar-SA"/>
        </w:rPr>
        <w:t>4.8</w:t>
      </w:r>
      <w:r w:rsidRPr="00345367">
        <w:rPr>
          <w:rFonts w:ascii="Times New Roman" w:eastAsia="Arial" w:hAnsi="Times New Roman" w:cs="Times New Roman"/>
          <w:sz w:val="24"/>
          <w:szCs w:val="24"/>
          <w:lang w:eastAsia="ar-SA"/>
        </w:rPr>
        <w:t xml:space="preserve">. настоящих Правил, не в полном объеме; </w:t>
      </w:r>
    </w:p>
    <w:p w14:paraId="59CDCBB1" w14:textId="6EAE16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3) предоставление документов, предусмотренных пунктом </w:t>
      </w:r>
      <w:r w:rsidR="00A20338">
        <w:rPr>
          <w:rFonts w:ascii="Times New Roman" w:eastAsia="Arial" w:hAnsi="Times New Roman" w:cs="Times New Roman"/>
          <w:sz w:val="24"/>
          <w:szCs w:val="24"/>
          <w:lang w:eastAsia="ar-SA"/>
        </w:rPr>
        <w:t>4.8</w:t>
      </w:r>
      <w:r w:rsidRPr="00345367">
        <w:rPr>
          <w:rFonts w:ascii="Times New Roman" w:eastAsia="Arial" w:hAnsi="Times New Roman" w:cs="Times New Roman"/>
          <w:sz w:val="24"/>
          <w:szCs w:val="24"/>
          <w:lang w:eastAsia="ar-SA"/>
        </w:rPr>
        <w:t xml:space="preserve">. настоящих Правил, содержащих недостоверные сведения; </w:t>
      </w:r>
    </w:p>
    <w:p w14:paraId="379A93AC"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Решение об отказе в предоставлении субсидии направляется заявителю в течение пяти рабочих дней со дня принятия указанного решения. </w:t>
      </w:r>
    </w:p>
    <w:p w14:paraId="40200500"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Решение администрации об отказе в предоставлении субсидии может быть обжаловано заявителем в установленном законодательством Российской Федерации порядке. </w:t>
      </w:r>
    </w:p>
    <w:p w14:paraId="276CB0D6"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В случае отсутствия оснований для принятия решения об отказе в предоставлении субсидии, предусмотренных настоящим пунктом, администрация принимает решение о предоставлении субсидии. </w:t>
      </w:r>
    </w:p>
    <w:p w14:paraId="0FC8C16F" w14:textId="490FC0E1" w:rsidR="00345367" w:rsidRPr="00345367" w:rsidRDefault="008A2EE1" w:rsidP="00345367">
      <w:pPr>
        <w:suppressAutoHyphens/>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4.11</w:t>
      </w:r>
      <w:r w:rsidR="00345367" w:rsidRPr="00345367">
        <w:rPr>
          <w:rFonts w:ascii="Times New Roman" w:eastAsia="Arial" w:hAnsi="Times New Roman" w:cs="Times New Roman"/>
          <w:sz w:val="24"/>
          <w:szCs w:val="24"/>
          <w:lang w:eastAsia="ar-SA"/>
        </w:rPr>
        <w:t>. Субсидии предоставляются единовременно всем получателям субсидии в текуще</w:t>
      </w:r>
      <w:r w:rsidR="00A20338">
        <w:rPr>
          <w:rFonts w:ascii="Times New Roman" w:eastAsia="Arial" w:hAnsi="Times New Roman" w:cs="Times New Roman"/>
          <w:sz w:val="24"/>
          <w:szCs w:val="24"/>
          <w:lang w:eastAsia="ar-SA"/>
        </w:rPr>
        <w:t>м</w:t>
      </w:r>
      <w:r w:rsidR="00345367" w:rsidRPr="00345367">
        <w:rPr>
          <w:rFonts w:ascii="Times New Roman" w:eastAsia="Arial" w:hAnsi="Times New Roman" w:cs="Times New Roman"/>
          <w:sz w:val="24"/>
          <w:szCs w:val="24"/>
          <w:lang w:eastAsia="ar-SA"/>
        </w:rPr>
        <w:t xml:space="preserve"> год</w:t>
      </w:r>
      <w:r w:rsidR="00A20338">
        <w:rPr>
          <w:rFonts w:ascii="Times New Roman" w:eastAsia="Arial" w:hAnsi="Times New Roman" w:cs="Times New Roman"/>
          <w:sz w:val="24"/>
          <w:szCs w:val="24"/>
          <w:lang w:eastAsia="ar-SA"/>
        </w:rPr>
        <w:t>у</w:t>
      </w:r>
      <w:r w:rsidR="00345367" w:rsidRPr="00345367">
        <w:rPr>
          <w:rFonts w:ascii="Times New Roman" w:eastAsia="Arial" w:hAnsi="Times New Roman" w:cs="Times New Roman"/>
          <w:sz w:val="24"/>
          <w:szCs w:val="24"/>
          <w:lang w:eastAsia="ar-SA"/>
        </w:rPr>
        <w:t xml:space="preserve">. </w:t>
      </w:r>
    </w:p>
    <w:p w14:paraId="23B181F0" w14:textId="3FBABC9B" w:rsidR="00345367" w:rsidRPr="00345367" w:rsidRDefault="008A2EE1" w:rsidP="00345367">
      <w:pPr>
        <w:suppressAutoHyphens/>
        <w:spacing w:line="240" w:lineRule="auto"/>
        <w:ind w:firstLine="709"/>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4.12</w:t>
      </w:r>
      <w:r w:rsidR="00345367" w:rsidRPr="00345367">
        <w:rPr>
          <w:rFonts w:ascii="Times New Roman" w:eastAsia="Arial" w:hAnsi="Times New Roman" w:cs="Times New Roman"/>
          <w:sz w:val="24"/>
          <w:szCs w:val="24"/>
          <w:lang w:eastAsia="ar-SA"/>
        </w:rPr>
        <w:t xml:space="preserve">. Для оценки эффективности использования субсидии на 31 декабря года предоставления субсидии применяется следующий результат использования субсидии - численность поголовья молочных </w:t>
      </w:r>
      <w:proofErr w:type="spellStart"/>
      <w:r w:rsidR="00345367" w:rsidRPr="00345367">
        <w:rPr>
          <w:rFonts w:ascii="Times New Roman" w:eastAsia="Arial" w:hAnsi="Times New Roman" w:cs="Times New Roman"/>
          <w:sz w:val="24"/>
          <w:szCs w:val="24"/>
          <w:lang w:eastAsia="ar-SA"/>
        </w:rPr>
        <w:t>коров</w:t>
      </w:r>
      <w:proofErr w:type="spellEnd"/>
      <w:r w:rsidR="00345367" w:rsidRPr="00345367">
        <w:rPr>
          <w:rFonts w:ascii="Times New Roman" w:eastAsia="Arial" w:hAnsi="Times New Roman" w:cs="Times New Roman"/>
          <w:sz w:val="24"/>
          <w:szCs w:val="24"/>
          <w:lang w:eastAsia="ar-SA"/>
        </w:rPr>
        <w:t xml:space="preserve"> в отчетном финансовом году, голов. </w:t>
      </w:r>
    </w:p>
    <w:p w14:paraId="6BD29A05" w14:textId="77777777" w:rsidR="00345367" w:rsidRPr="00345367" w:rsidRDefault="00345367" w:rsidP="00345367">
      <w:pPr>
        <w:suppressAutoHyphens/>
        <w:spacing w:line="240" w:lineRule="auto"/>
        <w:ind w:firstLine="709"/>
        <w:rPr>
          <w:rFonts w:ascii="Times New Roman" w:eastAsia="Arial" w:hAnsi="Times New Roman" w:cs="Times New Roman"/>
          <w:sz w:val="24"/>
          <w:szCs w:val="24"/>
          <w:lang w:eastAsia="ar-SA"/>
        </w:rPr>
      </w:pPr>
      <w:r w:rsidRPr="00345367">
        <w:rPr>
          <w:rFonts w:ascii="Times New Roman" w:eastAsia="Arial" w:hAnsi="Times New Roman" w:cs="Times New Roman"/>
          <w:sz w:val="24"/>
          <w:szCs w:val="24"/>
          <w:lang w:eastAsia="ar-SA"/>
        </w:rPr>
        <w:t xml:space="preserve">Для оценки эффективности использования субсидии применяются данные формы N 24-сх "Сведения о состоянии животноводства" - по состоянию на 1 января очередного финансового года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N 3-фермер "Сведения о производстве продукции животноводства и поголовье скота" (для юридических лиц - субъектов малого предпринимательства (кроме микропредприятий и крестьянских (фермерских) хозяйств), основным видом деятельности которых является сельскохозяйственная деятельность, имеющих поголовье сельскохозяйственных животных, - по состоянию на первое число месяца, следующего за отчетным годом, а для юридических лиц - микропредприятий, основным видом деятельности которых является сельскохозяйственная деятельность, </w:t>
      </w:r>
      <w:r w:rsidRPr="00345367">
        <w:rPr>
          <w:rFonts w:ascii="Times New Roman" w:eastAsia="Arial" w:hAnsi="Times New Roman" w:cs="Times New Roman"/>
          <w:sz w:val="24"/>
          <w:szCs w:val="24"/>
          <w:lang w:eastAsia="ar-SA"/>
        </w:rPr>
        <w:lastRenderedPageBreak/>
        <w:t>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очередного финансового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w:t>
      </w:r>
      <w:proofErr w:type="spellStart"/>
      <w:r w:rsidRPr="00345367">
        <w:rPr>
          <w:rFonts w:ascii="Times New Roman" w:eastAsia="Arial" w:hAnsi="Times New Roman" w:cs="Times New Roman"/>
          <w:sz w:val="24"/>
          <w:szCs w:val="24"/>
          <w:lang w:eastAsia="ar-SA"/>
        </w:rPr>
        <w:t>Архангельскстат</w:t>
      </w:r>
      <w:proofErr w:type="spellEnd"/>
      <w:r w:rsidRPr="00345367">
        <w:rPr>
          <w:rFonts w:ascii="Times New Roman" w:eastAsia="Arial" w:hAnsi="Times New Roman" w:cs="Times New Roman"/>
          <w:sz w:val="24"/>
          <w:szCs w:val="24"/>
          <w:lang w:eastAsia="ar-SA"/>
        </w:rPr>
        <w:t>).</w:t>
      </w:r>
    </w:p>
    <w:p w14:paraId="58E4BEFF" w14:textId="790F4C0E" w:rsidR="00BF002A" w:rsidRPr="00BF002A" w:rsidRDefault="00BF002A" w:rsidP="00BF002A">
      <w:pPr>
        <w:suppressAutoHyphens/>
        <w:spacing w:line="240" w:lineRule="auto"/>
        <w:ind w:firstLine="709"/>
        <w:rPr>
          <w:rFonts w:ascii="Times New Roman" w:eastAsia="Times New Roman" w:hAnsi="Times New Roman" w:cs="Times New Roman"/>
          <w:sz w:val="24"/>
          <w:szCs w:val="24"/>
          <w:lang w:eastAsia="ar-SA"/>
        </w:rPr>
      </w:pPr>
      <w:r w:rsidRPr="00BF002A">
        <w:rPr>
          <w:rFonts w:ascii="Times New Roman" w:eastAsia="Times New Roman" w:hAnsi="Times New Roman" w:cs="Times New Roman"/>
          <w:sz w:val="24"/>
          <w:szCs w:val="24"/>
          <w:lang w:eastAsia="ar-SA"/>
        </w:rPr>
        <w:t xml:space="preserve">    </w:t>
      </w:r>
      <w:r w:rsidR="008A2EE1">
        <w:rPr>
          <w:rFonts w:ascii="Times New Roman" w:eastAsia="Times New Roman" w:hAnsi="Times New Roman" w:cs="Times New Roman"/>
          <w:sz w:val="24"/>
          <w:szCs w:val="24"/>
          <w:lang w:eastAsia="ar-SA"/>
        </w:rPr>
        <w:t>4.13</w:t>
      </w:r>
      <w:r w:rsidRPr="00BF002A">
        <w:rPr>
          <w:rFonts w:ascii="Times New Roman" w:eastAsia="Times New Roman" w:hAnsi="Times New Roman" w:cs="Times New Roman"/>
          <w:sz w:val="24"/>
          <w:szCs w:val="24"/>
          <w:lang w:eastAsia="ar-SA"/>
        </w:rPr>
        <w:t>. 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5A802503" w14:textId="6E098DF0" w:rsidR="00BF002A" w:rsidRPr="00BF002A" w:rsidRDefault="00BF002A" w:rsidP="00BF002A">
      <w:pPr>
        <w:suppressAutoHyphens/>
        <w:spacing w:line="240" w:lineRule="auto"/>
        <w:ind w:firstLine="709"/>
        <w:rPr>
          <w:rFonts w:ascii="Times New Roman" w:eastAsia="Times New Roman" w:hAnsi="Times New Roman" w:cs="Times New Roman"/>
          <w:sz w:val="24"/>
          <w:szCs w:val="24"/>
          <w:lang w:eastAsia="ar-SA"/>
        </w:rPr>
      </w:pPr>
      <w:r w:rsidRPr="00BF002A">
        <w:rPr>
          <w:rFonts w:ascii="Times New Roman" w:eastAsia="Times New Roman" w:hAnsi="Times New Roman" w:cs="Times New Roman"/>
          <w:sz w:val="24"/>
          <w:szCs w:val="24"/>
          <w:lang w:eastAsia="ar-SA"/>
        </w:rPr>
        <w:t xml:space="preserve">    - сохранение объема производства молока, произведенного в отчетном году сельскохозяйственным товаропроизводителем, получившим субсидию по отношению к предыдущему году, тонн;</w:t>
      </w:r>
    </w:p>
    <w:p w14:paraId="4F62CEF5" w14:textId="4584E3E7" w:rsidR="0008231E" w:rsidRPr="009B76BA" w:rsidRDefault="00BF002A" w:rsidP="00A20338">
      <w:pPr>
        <w:suppressAutoHyphens/>
        <w:spacing w:line="240" w:lineRule="auto"/>
        <w:ind w:firstLine="709"/>
        <w:rPr>
          <w:rFonts w:ascii="Times New Roman" w:eastAsia="Times New Roman" w:hAnsi="Times New Roman" w:cs="Times New Roman"/>
          <w:sz w:val="24"/>
          <w:szCs w:val="24"/>
          <w:lang w:eastAsia="ar-SA"/>
        </w:rPr>
      </w:pPr>
      <w:r w:rsidRPr="00BF002A">
        <w:rPr>
          <w:rFonts w:ascii="Times New Roman" w:eastAsia="Times New Roman" w:hAnsi="Times New Roman" w:cs="Times New Roman"/>
          <w:sz w:val="24"/>
          <w:szCs w:val="24"/>
          <w:lang w:eastAsia="ar-SA"/>
        </w:rPr>
        <w:t xml:space="preserve">    </w:t>
      </w:r>
      <w:r w:rsidR="00CC5B2C">
        <w:rPr>
          <w:rFonts w:ascii="Times New Roman" w:eastAsia="Times New Roman" w:hAnsi="Times New Roman" w:cs="Times New Roman"/>
          <w:sz w:val="24"/>
          <w:szCs w:val="24"/>
          <w:lang w:eastAsia="ar-SA"/>
        </w:rPr>
        <w:t xml:space="preserve"> </w:t>
      </w:r>
      <w:r w:rsidRPr="00BF002A">
        <w:rPr>
          <w:rFonts w:ascii="Times New Roman" w:eastAsia="Times New Roman" w:hAnsi="Times New Roman" w:cs="Times New Roman"/>
          <w:sz w:val="24"/>
          <w:szCs w:val="24"/>
          <w:lang w:eastAsia="ar-SA"/>
        </w:rPr>
        <w:t xml:space="preserve">- сохранность поголовья </w:t>
      </w:r>
      <w:proofErr w:type="spellStart"/>
      <w:r w:rsidRPr="00BF002A">
        <w:rPr>
          <w:rFonts w:ascii="Times New Roman" w:eastAsia="Times New Roman" w:hAnsi="Times New Roman" w:cs="Times New Roman"/>
          <w:sz w:val="24"/>
          <w:szCs w:val="24"/>
          <w:lang w:eastAsia="ar-SA"/>
        </w:rPr>
        <w:t>коров</w:t>
      </w:r>
      <w:proofErr w:type="spellEnd"/>
      <w:r w:rsidRPr="00BF002A">
        <w:rPr>
          <w:rFonts w:ascii="Times New Roman" w:eastAsia="Times New Roman" w:hAnsi="Times New Roman" w:cs="Times New Roman"/>
          <w:sz w:val="24"/>
          <w:szCs w:val="24"/>
          <w:lang w:eastAsia="ar-SA"/>
        </w:rPr>
        <w:t>, голов.</w:t>
      </w:r>
    </w:p>
    <w:p w14:paraId="1CAA5D2E" w14:textId="77777777" w:rsidR="0008231E" w:rsidRPr="0008231E" w:rsidRDefault="0008231E" w:rsidP="005B230D">
      <w:pPr>
        <w:suppressAutoHyphens/>
        <w:spacing w:line="240" w:lineRule="auto"/>
        <w:ind w:firstLine="708"/>
        <w:rPr>
          <w:rFonts w:ascii="Times New Roman" w:eastAsia="Times New Roman" w:hAnsi="Times New Roman" w:cs="Times New Roman"/>
          <w:iCs/>
          <w:sz w:val="24"/>
          <w:szCs w:val="24"/>
          <w:lang w:eastAsia="ar-SA"/>
        </w:rPr>
      </w:pPr>
    </w:p>
    <w:bookmarkEnd w:id="44"/>
    <w:p w14:paraId="4EC56ED3" w14:textId="04F06819" w:rsidR="005B230D" w:rsidRPr="005B230D" w:rsidRDefault="005B230D" w:rsidP="005B230D">
      <w:pPr>
        <w:suppressAutoHyphens/>
        <w:spacing w:line="240" w:lineRule="auto"/>
        <w:ind w:firstLine="708"/>
        <w:jc w:val="center"/>
        <w:rPr>
          <w:rFonts w:ascii="Times New Roman" w:eastAsia="Times New Roman" w:hAnsi="Times New Roman" w:cs="Times New Roman"/>
          <w:b/>
          <w:bCs/>
          <w:sz w:val="24"/>
          <w:szCs w:val="24"/>
          <w:lang w:eastAsia="ar-SA"/>
        </w:rPr>
      </w:pPr>
      <w:r w:rsidRPr="005B230D">
        <w:rPr>
          <w:rFonts w:ascii="Times New Roman" w:eastAsia="Times New Roman" w:hAnsi="Times New Roman" w:cs="Times New Roman"/>
          <w:b/>
          <w:bCs/>
          <w:sz w:val="24"/>
          <w:szCs w:val="24"/>
          <w:lang w:val="en-US" w:eastAsia="ar-SA"/>
        </w:rPr>
        <w:t>V</w:t>
      </w:r>
      <w:r w:rsidRPr="005B230D">
        <w:rPr>
          <w:rFonts w:ascii="Times New Roman" w:eastAsia="Times New Roman" w:hAnsi="Times New Roman" w:cs="Times New Roman"/>
          <w:b/>
          <w:bCs/>
          <w:sz w:val="24"/>
          <w:szCs w:val="24"/>
          <w:lang w:eastAsia="ar-SA"/>
        </w:rPr>
        <w:t>. Порядок перечисления субсиди</w:t>
      </w:r>
      <w:r w:rsidR="00650D13">
        <w:rPr>
          <w:rFonts w:ascii="Times New Roman" w:eastAsia="Times New Roman" w:hAnsi="Times New Roman" w:cs="Times New Roman"/>
          <w:b/>
          <w:bCs/>
          <w:sz w:val="24"/>
          <w:szCs w:val="24"/>
          <w:lang w:eastAsia="ar-SA"/>
        </w:rPr>
        <w:t>и</w:t>
      </w:r>
    </w:p>
    <w:p w14:paraId="07396893" w14:textId="77777777" w:rsidR="005B230D" w:rsidRPr="005B230D" w:rsidRDefault="005B230D" w:rsidP="005B230D">
      <w:pPr>
        <w:suppressAutoHyphens/>
        <w:spacing w:line="240" w:lineRule="auto"/>
        <w:ind w:firstLine="708"/>
        <w:jc w:val="center"/>
        <w:rPr>
          <w:rFonts w:ascii="Times New Roman" w:eastAsia="Times New Roman" w:hAnsi="Times New Roman" w:cs="Times New Roman"/>
          <w:b/>
          <w:bCs/>
          <w:sz w:val="24"/>
          <w:szCs w:val="24"/>
          <w:lang w:eastAsia="ar-SA"/>
        </w:rPr>
      </w:pPr>
    </w:p>
    <w:p w14:paraId="406D93AA" w14:textId="3938D65F" w:rsidR="005B230D" w:rsidRPr="005B230D" w:rsidRDefault="00EF76B7" w:rsidP="00EF76B7">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B230D" w:rsidRPr="005B230D">
        <w:rPr>
          <w:rFonts w:ascii="Times New Roman" w:eastAsia="Times New Roman" w:hAnsi="Times New Roman" w:cs="Times New Roman"/>
          <w:sz w:val="24"/>
          <w:szCs w:val="24"/>
          <w:lang w:eastAsia="ar-SA"/>
        </w:rPr>
        <w:t>5.1. Выплата субсиди</w:t>
      </w:r>
      <w:r w:rsidR="00650D13">
        <w:rPr>
          <w:rFonts w:ascii="Times New Roman" w:eastAsia="Times New Roman" w:hAnsi="Times New Roman" w:cs="Times New Roman"/>
          <w:sz w:val="24"/>
          <w:szCs w:val="24"/>
          <w:lang w:eastAsia="ar-SA"/>
        </w:rPr>
        <w:t>и</w:t>
      </w:r>
      <w:r w:rsidR="005B230D" w:rsidRPr="005B230D">
        <w:rPr>
          <w:rFonts w:ascii="Times New Roman" w:eastAsia="Times New Roman" w:hAnsi="Times New Roman" w:cs="Times New Roman"/>
          <w:sz w:val="24"/>
          <w:szCs w:val="24"/>
          <w:lang w:eastAsia="ar-SA"/>
        </w:rPr>
        <w:t xml:space="preserve"> производится за счет средств местного бюджета - в соответствии со сводной бюджетной росписью и кассовым планом местного бюджета.</w:t>
      </w:r>
    </w:p>
    <w:p w14:paraId="46C6A671" w14:textId="56C50F4B" w:rsidR="005B230D" w:rsidRPr="005B230D" w:rsidRDefault="00EF76B7" w:rsidP="00EF76B7">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B230D" w:rsidRPr="005B230D">
        <w:rPr>
          <w:rFonts w:ascii="Times New Roman" w:eastAsia="Times New Roman" w:hAnsi="Times New Roman" w:cs="Times New Roman"/>
          <w:sz w:val="24"/>
          <w:szCs w:val="24"/>
          <w:lang w:eastAsia="ar-SA"/>
        </w:rPr>
        <w:t xml:space="preserve">5.2. Решением о </w:t>
      </w:r>
      <w:proofErr w:type="gramStart"/>
      <w:r w:rsidR="005B230D" w:rsidRPr="005B230D">
        <w:rPr>
          <w:rFonts w:ascii="Times New Roman" w:eastAsia="Times New Roman" w:hAnsi="Times New Roman" w:cs="Times New Roman"/>
          <w:sz w:val="24"/>
          <w:szCs w:val="24"/>
          <w:lang w:eastAsia="ar-SA"/>
        </w:rPr>
        <w:t>предоставлении  субсиди</w:t>
      </w:r>
      <w:r w:rsidR="00650D13">
        <w:rPr>
          <w:rFonts w:ascii="Times New Roman" w:eastAsia="Times New Roman" w:hAnsi="Times New Roman" w:cs="Times New Roman"/>
          <w:sz w:val="24"/>
          <w:szCs w:val="24"/>
          <w:lang w:eastAsia="ar-SA"/>
        </w:rPr>
        <w:t>и</w:t>
      </w:r>
      <w:proofErr w:type="gramEnd"/>
      <w:r w:rsidR="005B230D" w:rsidRPr="005B230D">
        <w:rPr>
          <w:rFonts w:ascii="Times New Roman" w:eastAsia="Times New Roman" w:hAnsi="Times New Roman" w:cs="Times New Roman"/>
          <w:sz w:val="24"/>
          <w:szCs w:val="24"/>
          <w:lang w:eastAsia="ar-SA"/>
        </w:rPr>
        <w:t xml:space="preserve"> является распоряжение администрации о предоставлении субсидии за счет местного бюджета.</w:t>
      </w:r>
    </w:p>
    <w:p w14:paraId="4DEC140B" w14:textId="77777777" w:rsidR="005B230D" w:rsidRPr="005B230D" w:rsidRDefault="005B230D" w:rsidP="005B230D">
      <w:pPr>
        <w:suppressAutoHyphens/>
        <w:spacing w:line="240" w:lineRule="auto"/>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5.3. В течение двух рабочих дней с даты принятия решения о предоставлении субсидии </w:t>
      </w:r>
      <w:proofErr w:type="gramStart"/>
      <w:r w:rsidRPr="005B230D">
        <w:rPr>
          <w:rFonts w:ascii="Times New Roman" w:eastAsia="Times New Roman" w:hAnsi="Times New Roman" w:cs="Times New Roman"/>
          <w:sz w:val="24"/>
          <w:szCs w:val="24"/>
          <w:lang w:eastAsia="ar-SA"/>
        </w:rPr>
        <w:t>администрация  представляет</w:t>
      </w:r>
      <w:proofErr w:type="gramEnd"/>
      <w:r w:rsidRPr="005B230D">
        <w:rPr>
          <w:rFonts w:ascii="Times New Roman" w:eastAsia="Times New Roman" w:hAnsi="Times New Roman" w:cs="Times New Roman"/>
          <w:sz w:val="24"/>
          <w:szCs w:val="24"/>
          <w:lang w:eastAsia="ar-SA"/>
        </w:rPr>
        <w:t xml:space="preserve"> в  Управление финансов заявку на финансирование.</w:t>
      </w:r>
    </w:p>
    <w:p w14:paraId="74C9BF69" w14:textId="77777777" w:rsidR="005B230D" w:rsidRPr="005B230D" w:rsidRDefault="005B230D" w:rsidP="005B230D">
      <w:pPr>
        <w:suppressAutoHyphens/>
        <w:spacing w:line="240" w:lineRule="auto"/>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5.</w:t>
      </w:r>
      <w:proofErr w:type="gramStart"/>
      <w:r w:rsidRPr="005B230D">
        <w:rPr>
          <w:rFonts w:ascii="Times New Roman" w:eastAsia="Times New Roman" w:hAnsi="Times New Roman" w:cs="Times New Roman"/>
          <w:sz w:val="24"/>
          <w:szCs w:val="24"/>
          <w:lang w:eastAsia="ar-SA"/>
        </w:rPr>
        <w:t>4.Управление</w:t>
      </w:r>
      <w:proofErr w:type="gramEnd"/>
      <w:r w:rsidRPr="005B230D">
        <w:rPr>
          <w:rFonts w:ascii="Times New Roman" w:eastAsia="Times New Roman" w:hAnsi="Times New Roman" w:cs="Times New Roman"/>
          <w:sz w:val="24"/>
          <w:szCs w:val="24"/>
          <w:lang w:eastAsia="ar-SA"/>
        </w:rPr>
        <w:t xml:space="preserve"> финансов не позднее пяти рабочих дней после получения заявки на финансирование доводит предельные объемы финансирования до администрации.</w:t>
      </w:r>
    </w:p>
    <w:p w14:paraId="7AC1220A" w14:textId="77777777" w:rsidR="005B230D" w:rsidRPr="005B230D" w:rsidRDefault="005B230D" w:rsidP="005B230D">
      <w:pPr>
        <w:suppressAutoHyphens/>
        <w:spacing w:line="240" w:lineRule="auto"/>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            Администрация перечисляет субсидии платежными поручениями с лицевого счета, открытого в органе Федерального казначейства,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14:paraId="5E43E66C" w14:textId="77777777"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Субсидия перечисляется не позднее десятого рабочего дня после принятия решения администрацией по результатам рассмотрения документов, представленных для предоставления субсидии.  </w:t>
      </w:r>
    </w:p>
    <w:p w14:paraId="6DEBA2C2" w14:textId="77777777"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В случае изменения банковских реквизитов (расчетного счета) получатели субсидии обязаны письменно уведомить об этом администрацию в пятидневный срок для заключения дополнительного Соглашения.</w:t>
      </w:r>
      <w:r w:rsidRPr="005B230D">
        <w:rPr>
          <w:rFonts w:ascii="Times New Roman" w:eastAsia="Times New Roman" w:hAnsi="Times New Roman" w:cs="Times New Roman"/>
          <w:sz w:val="24"/>
          <w:szCs w:val="24"/>
          <w:lang w:eastAsia="ar-SA"/>
        </w:rPr>
        <w:tab/>
      </w:r>
    </w:p>
    <w:p w14:paraId="03CFF167" w14:textId="651372FD" w:rsidR="005B230D" w:rsidRP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 5.5. Получатели субсиди</w:t>
      </w:r>
      <w:r w:rsidR="00650D13">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представляют в администрацию отчетность по формам и в сроки, определенные Соглашени</w:t>
      </w:r>
      <w:r w:rsidR="00650D13">
        <w:rPr>
          <w:rFonts w:ascii="Times New Roman" w:eastAsia="Times New Roman" w:hAnsi="Times New Roman" w:cs="Times New Roman"/>
          <w:sz w:val="24"/>
          <w:szCs w:val="24"/>
          <w:lang w:eastAsia="ru-RU"/>
        </w:rPr>
        <w:t>ем</w:t>
      </w:r>
      <w:r w:rsidRPr="005B230D">
        <w:rPr>
          <w:rFonts w:ascii="Times New Roman" w:eastAsia="Times New Roman" w:hAnsi="Times New Roman" w:cs="Times New Roman"/>
          <w:sz w:val="24"/>
          <w:szCs w:val="24"/>
          <w:lang w:eastAsia="ru-RU"/>
        </w:rPr>
        <w:t>.</w:t>
      </w:r>
    </w:p>
    <w:p w14:paraId="09326822" w14:textId="788249BF" w:rsidR="00EC35AE" w:rsidRDefault="005B230D" w:rsidP="00EC35AE">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 </w:t>
      </w:r>
    </w:p>
    <w:p w14:paraId="395425CA" w14:textId="5A549273" w:rsidR="00EC35AE" w:rsidRPr="005B230D" w:rsidRDefault="00EC35AE" w:rsidP="00EC35AE">
      <w:pPr>
        <w:spacing w:line="240" w:lineRule="auto"/>
        <w:ind w:firstLine="540"/>
        <w:rPr>
          <w:rFonts w:ascii="Times New Roman" w:eastAsia="Times New Roman" w:hAnsi="Times New Roman" w:cs="Times New Roman"/>
          <w:sz w:val="24"/>
          <w:szCs w:val="24"/>
          <w:lang w:eastAsia="ru-RU"/>
        </w:rPr>
      </w:pPr>
      <w:r w:rsidRPr="00EC35AE">
        <w:rPr>
          <w:rFonts w:ascii="Times New Roman" w:eastAsia="Times New Roman" w:hAnsi="Times New Roman" w:cs="Times New Roman"/>
          <w:sz w:val="24"/>
          <w:szCs w:val="24"/>
          <w:lang w:eastAsia="ru-RU"/>
        </w:rPr>
        <w:t xml:space="preserve">В случае установления фактов, указанных в настоящем пункте, администрация в течение трех рабочих дней со дня установления вышеуказанных фактов направляет получателю субсидии письменное уведомление о возврате средств субсидии с указанием реквизитов для перечисления денежных средств. </w:t>
      </w:r>
    </w:p>
    <w:p w14:paraId="74FDA657" w14:textId="25AEB9E5" w:rsidR="005B230D" w:rsidRDefault="005B230D" w:rsidP="005B230D">
      <w:pPr>
        <w:spacing w:line="240" w:lineRule="auto"/>
        <w:ind w:firstLine="540"/>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5.6. В случае выявления администрацией нарушения получателями порядка и условий предоставления субсиди</w:t>
      </w:r>
      <w:r w:rsidR="00650D13">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в том числе в части достижения результатов предоставления субсиди</w:t>
      </w:r>
      <w:r w:rsidR="00650D13">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соответствующий объем субсиди</w:t>
      </w:r>
      <w:r w:rsidR="001A5EA6">
        <w:rPr>
          <w:rFonts w:ascii="Times New Roman" w:eastAsia="Times New Roman" w:hAnsi="Times New Roman" w:cs="Times New Roman"/>
          <w:sz w:val="24"/>
          <w:szCs w:val="24"/>
          <w:lang w:eastAsia="ru-RU"/>
        </w:rPr>
        <w:t>и</w:t>
      </w:r>
      <w:r w:rsidRPr="005B230D">
        <w:rPr>
          <w:rFonts w:ascii="Times New Roman" w:eastAsia="Times New Roman" w:hAnsi="Times New Roman" w:cs="Times New Roman"/>
          <w:sz w:val="24"/>
          <w:szCs w:val="24"/>
          <w:lang w:eastAsia="ru-RU"/>
        </w:rPr>
        <w:t xml:space="preserve"> подлежит возврату в местный бюджет</w:t>
      </w:r>
      <w:r w:rsidR="00CE4993">
        <w:rPr>
          <w:rFonts w:ascii="Times New Roman" w:eastAsia="Times New Roman" w:hAnsi="Times New Roman" w:cs="Times New Roman"/>
          <w:sz w:val="24"/>
          <w:szCs w:val="24"/>
          <w:lang w:eastAsia="ru-RU"/>
        </w:rPr>
        <w:t>.</w:t>
      </w:r>
    </w:p>
    <w:p w14:paraId="38F30475" w14:textId="3EB80964" w:rsidR="00EC35AE" w:rsidRDefault="00EC35AE" w:rsidP="00EC35AE">
      <w:pPr>
        <w:spacing w:line="240" w:lineRule="auto"/>
        <w:ind w:firstLine="540"/>
        <w:rPr>
          <w:rFonts w:ascii="Times New Roman" w:eastAsia="Times New Roman" w:hAnsi="Times New Roman" w:cs="Times New Roman"/>
          <w:sz w:val="24"/>
          <w:szCs w:val="24"/>
          <w:lang w:eastAsia="ru-RU"/>
        </w:rPr>
      </w:pPr>
      <w:r w:rsidRPr="00EC35AE">
        <w:rPr>
          <w:rFonts w:ascii="Times New Roman" w:eastAsia="Times New Roman" w:hAnsi="Times New Roman" w:cs="Times New Roman"/>
          <w:sz w:val="24"/>
          <w:szCs w:val="24"/>
          <w:lang w:eastAsia="ru-RU"/>
        </w:rPr>
        <w:t xml:space="preserve">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 </w:t>
      </w:r>
    </w:p>
    <w:p w14:paraId="41E35B8E" w14:textId="7AD2B43C" w:rsidR="005B230D" w:rsidRPr="005B230D" w:rsidRDefault="00063ED8" w:rsidP="005B230D">
      <w:pPr>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невозврата субсидии в добровольном порядке в срок, указанный в </w:t>
      </w:r>
      <w:r w:rsidR="000217FF">
        <w:rPr>
          <w:rFonts w:ascii="Times New Roman" w:eastAsia="Times New Roman" w:hAnsi="Times New Roman" w:cs="Times New Roman"/>
          <w:sz w:val="24"/>
          <w:szCs w:val="24"/>
          <w:lang w:eastAsia="ru-RU"/>
        </w:rPr>
        <w:t>уведомлении</w:t>
      </w:r>
      <w:r>
        <w:rPr>
          <w:rFonts w:ascii="Times New Roman" w:eastAsia="Times New Roman" w:hAnsi="Times New Roman" w:cs="Times New Roman"/>
          <w:sz w:val="24"/>
          <w:szCs w:val="24"/>
          <w:lang w:eastAsia="ru-RU"/>
        </w:rPr>
        <w:t xml:space="preserve">, администрация обращается в суд для взыскания субсидии в течение 30 </w:t>
      </w:r>
      <w:r w:rsidR="009F6D26">
        <w:rPr>
          <w:rFonts w:ascii="Times New Roman" w:eastAsia="Times New Roman" w:hAnsi="Times New Roman" w:cs="Times New Roman"/>
          <w:sz w:val="24"/>
          <w:szCs w:val="24"/>
          <w:lang w:eastAsia="ru-RU"/>
        </w:rPr>
        <w:t xml:space="preserve">календарных </w:t>
      </w:r>
      <w:r>
        <w:rPr>
          <w:rFonts w:ascii="Times New Roman" w:eastAsia="Times New Roman" w:hAnsi="Times New Roman" w:cs="Times New Roman"/>
          <w:sz w:val="24"/>
          <w:szCs w:val="24"/>
          <w:lang w:eastAsia="ru-RU"/>
        </w:rPr>
        <w:t xml:space="preserve">дней со дня, исчисляемого после окончания предъявляемого требования о </w:t>
      </w:r>
      <w:r>
        <w:rPr>
          <w:rFonts w:ascii="Times New Roman" w:eastAsia="Times New Roman" w:hAnsi="Times New Roman" w:cs="Times New Roman"/>
          <w:sz w:val="24"/>
          <w:szCs w:val="24"/>
          <w:lang w:eastAsia="ru-RU"/>
        </w:rPr>
        <w:lastRenderedPageBreak/>
        <w:t>добровольном возврате средств субсидии.</w:t>
      </w:r>
      <w:r w:rsidR="000217FF">
        <w:rPr>
          <w:rFonts w:ascii="Times New Roman" w:eastAsia="Times New Roman" w:hAnsi="Times New Roman" w:cs="Times New Roman"/>
          <w:sz w:val="24"/>
          <w:szCs w:val="24"/>
          <w:lang w:eastAsia="ru-RU"/>
        </w:rPr>
        <w:t xml:space="preserve"> Указанный срок для обращения в суд не является </w:t>
      </w:r>
      <w:proofErr w:type="spellStart"/>
      <w:r w:rsidR="000217FF">
        <w:rPr>
          <w:rFonts w:ascii="Times New Roman" w:eastAsia="Times New Roman" w:hAnsi="Times New Roman" w:cs="Times New Roman"/>
          <w:sz w:val="24"/>
          <w:szCs w:val="24"/>
          <w:lang w:eastAsia="ru-RU"/>
        </w:rPr>
        <w:t>пресекательным</w:t>
      </w:r>
      <w:proofErr w:type="spellEnd"/>
      <w:r w:rsidR="00860268">
        <w:rPr>
          <w:rFonts w:ascii="Times New Roman" w:eastAsia="Times New Roman" w:hAnsi="Times New Roman" w:cs="Times New Roman"/>
          <w:sz w:val="24"/>
          <w:szCs w:val="24"/>
          <w:lang w:eastAsia="ru-RU"/>
        </w:rPr>
        <w:t>.</w:t>
      </w:r>
    </w:p>
    <w:p w14:paraId="4A3C2B7B" w14:textId="6B4024F8" w:rsidR="005B230D" w:rsidRPr="005B230D" w:rsidRDefault="005B230D" w:rsidP="005B230D">
      <w:pPr>
        <w:suppressAutoHyphens/>
        <w:autoSpaceDE w:val="0"/>
        <w:spacing w:line="240" w:lineRule="auto"/>
        <w:ind w:firstLine="720"/>
        <w:outlineLvl w:val="1"/>
        <w:rPr>
          <w:rFonts w:ascii="Times New Roman" w:eastAsia="Arial" w:hAnsi="Times New Roman" w:cs="Times New Roman"/>
          <w:sz w:val="20"/>
          <w:szCs w:val="20"/>
          <w:lang w:eastAsia="ar-SA"/>
        </w:rPr>
      </w:pPr>
      <w:r w:rsidRPr="005B230D">
        <w:rPr>
          <w:rFonts w:ascii="Times New Roman" w:eastAsia="Arial" w:hAnsi="Times New Roman" w:cs="Times New Roman"/>
          <w:color w:val="000000"/>
          <w:sz w:val="24"/>
          <w:szCs w:val="24"/>
          <w:lang w:eastAsia="ar-SA"/>
        </w:rPr>
        <w:t>5.</w:t>
      </w:r>
      <w:r w:rsidR="00EC35AE">
        <w:rPr>
          <w:rFonts w:ascii="Times New Roman" w:eastAsia="Arial" w:hAnsi="Times New Roman" w:cs="Times New Roman"/>
          <w:color w:val="000000"/>
          <w:sz w:val="24"/>
          <w:szCs w:val="24"/>
          <w:lang w:eastAsia="ar-SA"/>
        </w:rPr>
        <w:t>7</w:t>
      </w:r>
      <w:r w:rsidRPr="005B230D">
        <w:rPr>
          <w:rFonts w:ascii="Arial" w:eastAsia="Arial" w:hAnsi="Arial" w:cs="Arial"/>
          <w:color w:val="000000"/>
          <w:sz w:val="24"/>
          <w:szCs w:val="24"/>
          <w:lang w:eastAsia="ar-SA"/>
        </w:rPr>
        <w:t>.</w:t>
      </w:r>
      <w:r w:rsidRPr="005B230D">
        <w:rPr>
          <w:rFonts w:ascii="Times New Roman" w:eastAsia="Arial" w:hAnsi="Times New Roman" w:cs="Times New Roman"/>
          <w:sz w:val="24"/>
          <w:szCs w:val="24"/>
          <w:lang w:eastAsia="ar-SA"/>
        </w:rPr>
        <w:t xml:space="preserve">В случае невыполнения целевых показателей получателем субсидии, установленного </w:t>
      </w:r>
      <w:proofErr w:type="gramStart"/>
      <w:r w:rsidRPr="005B230D">
        <w:rPr>
          <w:rFonts w:ascii="Times New Roman" w:eastAsia="Arial" w:hAnsi="Times New Roman" w:cs="Times New Roman"/>
          <w:sz w:val="24"/>
          <w:szCs w:val="24"/>
          <w:lang w:eastAsia="ar-SA"/>
        </w:rPr>
        <w:t xml:space="preserve">в </w:t>
      </w:r>
      <w:r w:rsidRPr="005B230D">
        <w:rPr>
          <w:rFonts w:ascii="Times New Roman" w:eastAsia="Arial" w:hAnsi="Times New Roman" w:cs="Times New Roman"/>
          <w:color w:val="2D2D2D"/>
          <w:spacing w:val="2"/>
          <w:sz w:val="24"/>
          <w:szCs w:val="24"/>
          <w:lang w:eastAsia="ar-SA"/>
        </w:rPr>
        <w:t>Соглашении</w:t>
      </w:r>
      <w:proofErr w:type="gramEnd"/>
      <w:r w:rsidRPr="005B230D">
        <w:rPr>
          <w:rFonts w:ascii="Times New Roman" w:eastAsia="Arial" w:hAnsi="Times New Roman" w:cs="Times New Roman"/>
          <w:sz w:val="24"/>
          <w:szCs w:val="24"/>
          <w:lang w:eastAsia="ar-SA"/>
        </w:rPr>
        <w:t xml:space="preserve"> применяются штрафные санкции в отношении данного получателя субсиди</w:t>
      </w:r>
      <w:r w:rsidR="00650D13">
        <w:rPr>
          <w:rFonts w:ascii="Times New Roman" w:eastAsia="Arial" w:hAnsi="Times New Roman" w:cs="Times New Roman"/>
          <w:sz w:val="24"/>
          <w:szCs w:val="24"/>
          <w:lang w:eastAsia="ar-SA"/>
        </w:rPr>
        <w:t>и</w:t>
      </w:r>
      <w:r w:rsidRPr="005B230D">
        <w:rPr>
          <w:rFonts w:ascii="Times New Roman" w:eastAsia="Arial" w:hAnsi="Times New Roman" w:cs="Times New Roman"/>
          <w:sz w:val="24"/>
          <w:szCs w:val="24"/>
          <w:lang w:eastAsia="ar-SA"/>
        </w:rPr>
        <w:t>.</w:t>
      </w:r>
    </w:p>
    <w:p w14:paraId="015CDFCF" w14:textId="77777777" w:rsidR="005B230D" w:rsidRPr="005B230D" w:rsidRDefault="005B230D" w:rsidP="005B230D">
      <w:pPr>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Расчет суммы штрафных санкций (далее – сумма штрафа) за недостижение результата предоставления субсидии производится по следующей формуле:</w:t>
      </w:r>
    </w:p>
    <w:p w14:paraId="6302BEAC"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 xml:space="preserve">V возврата = V субсидии х (1 - Т / </w:t>
      </w:r>
      <w:proofErr w:type="spellStart"/>
      <w:r w:rsidRPr="005B230D">
        <w:rPr>
          <w:rFonts w:ascii="Times New Roman" w:eastAsia="Arial" w:hAnsi="Times New Roman" w:cs="Times New Roman"/>
          <w:sz w:val="24"/>
          <w:szCs w:val="24"/>
          <w:lang w:eastAsia="ar-SA"/>
        </w:rPr>
        <w:t>Si</w:t>
      </w:r>
      <w:proofErr w:type="spellEnd"/>
      <w:r w:rsidRPr="005B230D">
        <w:rPr>
          <w:rFonts w:ascii="Times New Roman" w:eastAsia="Arial" w:hAnsi="Times New Roman" w:cs="Times New Roman"/>
          <w:sz w:val="24"/>
          <w:szCs w:val="24"/>
          <w:lang w:eastAsia="ar-SA"/>
        </w:rPr>
        <w:t>) х 0,1, где:</w:t>
      </w:r>
    </w:p>
    <w:p w14:paraId="7B59A858"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V возврата – сумма штрафа;</w:t>
      </w:r>
    </w:p>
    <w:p w14:paraId="399C37CC"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V субсидии – размер субсидии, предоставленной получателю субсидии в отчетном финансовом году;</w:t>
      </w:r>
    </w:p>
    <w:p w14:paraId="39156274"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Т – фактически достигнутое значение i-</w:t>
      </w:r>
      <w:proofErr w:type="spellStart"/>
      <w:r w:rsidRPr="005B230D">
        <w:rPr>
          <w:rFonts w:ascii="Times New Roman" w:eastAsia="Arial" w:hAnsi="Times New Roman" w:cs="Times New Roman"/>
          <w:sz w:val="24"/>
          <w:szCs w:val="24"/>
          <w:lang w:eastAsia="ar-SA"/>
        </w:rPr>
        <w:t>го</w:t>
      </w:r>
      <w:proofErr w:type="spellEnd"/>
      <w:r w:rsidRPr="005B230D">
        <w:rPr>
          <w:rFonts w:ascii="Times New Roman" w:eastAsia="Arial" w:hAnsi="Times New Roman" w:cs="Times New Roman"/>
          <w:sz w:val="24"/>
          <w:szCs w:val="24"/>
          <w:lang w:eastAsia="ar-SA"/>
        </w:rPr>
        <w:t xml:space="preserve"> результата предоставления субсидии на отчетную дату;</w:t>
      </w:r>
    </w:p>
    <w:p w14:paraId="046ED1B6"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proofErr w:type="spellStart"/>
      <w:r w:rsidRPr="005B230D">
        <w:rPr>
          <w:rFonts w:ascii="Times New Roman" w:eastAsia="Arial" w:hAnsi="Times New Roman" w:cs="Times New Roman"/>
          <w:sz w:val="24"/>
          <w:szCs w:val="24"/>
          <w:lang w:eastAsia="ar-SA"/>
        </w:rPr>
        <w:t>Si</w:t>
      </w:r>
      <w:proofErr w:type="spellEnd"/>
      <w:r w:rsidRPr="005B230D">
        <w:rPr>
          <w:rFonts w:ascii="Times New Roman" w:eastAsia="Arial" w:hAnsi="Times New Roman" w:cs="Times New Roman"/>
          <w:sz w:val="24"/>
          <w:szCs w:val="24"/>
          <w:lang w:eastAsia="ar-SA"/>
        </w:rPr>
        <w:t xml:space="preserve"> – плановое значение i-</w:t>
      </w:r>
      <w:proofErr w:type="spellStart"/>
      <w:r w:rsidRPr="005B230D">
        <w:rPr>
          <w:rFonts w:ascii="Times New Roman" w:eastAsia="Arial" w:hAnsi="Times New Roman" w:cs="Times New Roman"/>
          <w:sz w:val="24"/>
          <w:szCs w:val="24"/>
          <w:lang w:eastAsia="ar-SA"/>
        </w:rPr>
        <w:t>го</w:t>
      </w:r>
      <w:proofErr w:type="spellEnd"/>
      <w:r w:rsidRPr="005B230D">
        <w:rPr>
          <w:rFonts w:ascii="Times New Roman" w:eastAsia="Arial" w:hAnsi="Times New Roman" w:cs="Times New Roman"/>
          <w:sz w:val="24"/>
          <w:szCs w:val="24"/>
          <w:lang w:eastAsia="ar-SA"/>
        </w:rPr>
        <w:t xml:space="preserve"> результата предоставления субсидии, установленное договором.</w:t>
      </w:r>
    </w:p>
    <w:p w14:paraId="2A6FF73B"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sz w:val="24"/>
          <w:szCs w:val="24"/>
          <w:lang w:eastAsia="ar-SA"/>
        </w:rPr>
      </w:pPr>
      <w:r w:rsidRPr="005B230D">
        <w:rPr>
          <w:rFonts w:ascii="Times New Roman" w:eastAsia="Arial" w:hAnsi="Times New Roman" w:cs="Times New Roman"/>
          <w:sz w:val="24"/>
          <w:szCs w:val="24"/>
          <w:lang w:eastAsia="ar-SA"/>
        </w:rPr>
        <w:t>В случае недостижения результата предоставления субсидии,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w:t>
      </w:r>
    </w:p>
    <w:p w14:paraId="246C4A2F" w14:textId="77777777" w:rsidR="005B230D" w:rsidRPr="005B230D" w:rsidRDefault="005B230D" w:rsidP="005B230D">
      <w:pPr>
        <w:widowControl w:val="0"/>
        <w:suppressAutoHyphens/>
        <w:autoSpaceDE w:val="0"/>
        <w:spacing w:line="240" w:lineRule="auto"/>
        <w:ind w:firstLine="709"/>
        <w:rPr>
          <w:rFonts w:ascii="Times New Roman" w:eastAsia="Arial" w:hAnsi="Times New Roman" w:cs="Times New Roman"/>
          <w:color w:val="000000"/>
          <w:sz w:val="24"/>
          <w:szCs w:val="24"/>
          <w:lang w:eastAsia="ar-SA"/>
        </w:rPr>
      </w:pPr>
      <w:r w:rsidRPr="005B230D">
        <w:rPr>
          <w:rFonts w:ascii="Times New Roman" w:eastAsia="Arial" w:hAnsi="Times New Roman" w:cs="Times New Roman"/>
          <w:color w:val="000000"/>
          <w:sz w:val="24"/>
          <w:szCs w:val="24"/>
          <w:lang w:eastAsia="ar-SA"/>
        </w:rPr>
        <w:t>Получатель субсидии в течение 15 календарных дней со дня получения письменного уведомления о выплате штрафных санкций обязан произвести оплату суммы штрафа.</w:t>
      </w:r>
    </w:p>
    <w:p w14:paraId="6966A5F1" w14:textId="63131A26" w:rsidR="005B230D" w:rsidRPr="005B230D" w:rsidRDefault="005B230D" w:rsidP="005B230D">
      <w:pPr>
        <w:widowControl w:val="0"/>
        <w:suppressAutoHyphens/>
        <w:autoSpaceDE w:val="0"/>
        <w:spacing w:line="240" w:lineRule="auto"/>
        <w:ind w:firstLine="709"/>
        <w:rPr>
          <w:rFonts w:ascii="Times New Roman" w:eastAsia="Arial" w:hAnsi="Times New Roman" w:cs="Times New Roman"/>
          <w:color w:val="000000"/>
          <w:sz w:val="24"/>
          <w:szCs w:val="24"/>
          <w:lang w:eastAsia="ar-SA"/>
        </w:rPr>
      </w:pPr>
      <w:r w:rsidRPr="005B230D">
        <w:rPr>
          <w:rFonts w:ascii="Times New Roman" w:eastAsia="Arial" w:hAnsi="Times New Roman" w:cs="Times New Roman"/>
          <w:color w:val="000000"/>
          <w:sz w:val="24"/>
          <w:szCs w:val="24"/>
          <w:lang w:eastAsia="ar-SA"/>
        </w:rPr>
        <w:t xml:space="preserve">При отказе получателя субсидии произвести оплату суммы штрафа </w:t>
      </w:r>
      <w:r w:rsidRPr="005B230D">
        <w:rPr>
          <w:rFonts w:ascii="Times New Roman" w:eastAsia="Arial" w:hAnsi="Times New Roman" w:cs="Times New Roman"/>
          <w:color w:val="000000"/>
          <w:sz w:val="24"/>
          <w:szCs w:val="24"/>
          <w:lang w:eastAsia="ar-SA"/>
        </w:rPr>
        <w:br/>
        <w:t xml:space="preserve">в добровольном порядке, сумма </w:t>
      </w:r>
      <w:r w:rsidR="00EC35AE">
        <w:rPr>
          <w:rFonts w:ascii="Times New Roman" w:eastAsia="Arial" w:hAnsi="Times New Roman" w:cs="Times New Roman"/>
          <w:color w:val="000000"/>
          <w:sz w:val="24"/>
          <w:szCs w:val="24"/>
          <w:lang w:eastAsia="ar-SA"/>
        </w:rPr>
        <w:t>штрафа</w:t>
      </w:r>
      <w:r w:rsidRPr="005B230D">
        <w:rPr>
          <w:rFonts w:ascii="Times New Roman" w:eastAsia="Arial" w:hAnsi="Times New Roman" w:cs="Times New Roman"/>
          <w:color w:val="000000"/>
          <w:sz w:val="24"/>
          <w:szCs w:val="24"/>
          <w:lang w:eastAsia="ar-SA"/>
        </w:rPr>
        <w:t xml:space="preserve"> взыскивается в судебном порядке </w:t>
      </w:r>
      <w:r w:rsidRPr="005B230D">
        <w:rPr>
          <w:rFonts w:ascii="Times New Roman" w:eastAsia="Arial" w:hAnsi="Times New Roman" w:cs="Times New Roman"/>
          <w:color w:val="000000"/>
          <w:sz w:val="24"/>
          <w:szCs w:val="24"/>
          <w:lang w:eastAsia="ar-SA"/>
        </w:rPr>
        <w:br/>
        <w:t>в соответствии с законодательством Российской Федерации.</w:t>
      </w:r>
    </w:p>
    <w:p w14:paraId="21F90996" w14:textId="77777777" w:rsidR="005B230D" w:rsidRPr="005B230D" w:rsidRDefault="005B230D" w:rsidP="005B230D">
      <w:pPr>
        <w:tabs>
          <w:tab w:val="left" w:pos="426"/>
        </w:tabs>
        <w:suppressAutoHyphens/>
        <w:spacing w:line="240" w:lineRule="auto"/>
        <w:rPr>
          <w:rFonts w:ascii="Times New Roman" w:eastAsia="Times New Roman" w:hAnsi="Times New Roman" w:cs="Times New Roman"/>
          <w:sz w:val="24"/>
          <w:szCs w:val="20"/>
          <w:lang w:val="x-none" w:eastAsia="ar-SA"/>
        </w:rPr>
      </w:pPr>
    </w:p>
    <w:p w14:paraId="69F17CB5" w14:textId="77777777" w:rsidR="005B230D" w:rsidRPr="005B230D" w:rsidRDefault="005B230D" w:rsidP="005B230D">
      <w:pPr>
        <w:tabs>
          <w:tab w:val="left" w:pos="426"/>
        </w:tabs>
        <w:suppressAutoHyphens/>
        <w:spacing w:line="240" w:lineRule="auto"/>
        <w:jc w:val="center"/>
        <w:rPr>
          <w:rFonts w:ascii="Times New Roman" w:eastAsia="Times New Roman" w:hAnsi="Times New Roman" w:cs="Times New Roman"/>
          <w:b/>
          <w:bCs/>
          <w:sz w:val="24"/>
          <w:szCs w:val="20"/>
          <w:lang w:val="x-none" w:eastAsia="ar-SA"/>
        </w:rPr>
      </w:pPr>
      <w:r w:rsidRPr="005B230D">
        <w:rPr>
          <w:rFonts w:ascii="Times New Roman" w:eastAsia="Times New Roman" w:hAnsi="Times New Roman" w:cs="Times New Roman"/>
          <w:b/>
          <w:bCs/>
          <w:sz w:val="24"/>
          <w:szCs w:val="20"/>
          <w:lang w:val="en-US" w:eastAsia="ar-SA"/>
        </w:rPr>
        <w:t>VI</w:t>
      </w:r>
      <w:r w:rsidRPr="005B230D">
        <w:rPr>
          <w:rFonts w:ascii="Times New Roman" w:eastAsia="Times New Roman" w:hAnsi="Times New Roman" w:cs="Times New Roman"/>
          <w:b/>
          <w:bCs/>
          <w:sz w:val="24"/>
          <w:szCs w:val="20"/>
          <w:lang w:val="x-none" w:eastAsia="ar-SA"/>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704A14F3" w14:textId="77777777" w:rsidR="005B230D" w:rsidRPr="005B230D" w:rsidRDefault="005B230D" w:rsidP="005B230D">
      <w:pPr>
        <w:tabs>
          <w:tab w:val="left" w:pos="426"/>
        </w:tabs>
        <w:suppressAutoHyphens/>
        <w:spacing w:line="240" w:lineRule="auto"/>
        <w:jc w:val="center"/>
        <w:rPr>
          <w:rFonts w:ascii="Times New Roman" w:eastAsia="Times New Roman" w:hAnsi="Times New Roman" w:cs="Times New Roman"/>
          <w:b/>
          <w:bCs/>
          <w:sz w:val="24"/>
          <w:szCs w:val="20"/>
          <w:lang w:val="x-none" w:eastAsia="ar-SA"/>
        </w:rPr>
      </w:pPr>
    </w:p>
    <w:p w14:paraId="6512AF60" w14:textId="77777777"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6.1.</w:t>
      </w: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 xml:space="preserve">Органы муниципального финансового контроля </w:t>
      </w:r>
      <w:proofErr w:type="spellStart"/>
      <w:r w:rsidRPr="005B230D">
        <w:rPr>
          <w:rFonts w:ascii="Times New Roman" w:eastAsia="Times New Roman" w:hAnsi="Times New Roman" w:cs="Times New Roman"/>
          <w:sz w:val="24"/>
          <w:szCs w:val="24"/>
          <w:lang w:eastAsia="ar-SA"/>
        </w:rPr>
        <w:t>Няндомского</w:t>
      </w:r>
      <w:proofErr w:type="spellEnd"/>
      <w:r w:rsidRPr="005B230D">
        <w:rPr>
          <w:rFonts w:ascii="Times New Roman" w:eastAsia="Times New Roman" w:hAnsi="Times New Roman" w:cs="Times New Roman"/>
          <w:sz w:val="24"/>
          <w:szCs w:val="24"/>
          <w:lang w:eastAsia="ar-SA"/>
        </w:rPr>
        <w:t xml:space="preserve"> муниципального округа Архангельской области осуществляют проверки в соответствии со статьями 268.1 и 269.2 Бюджетного кодекса Российской Федерации.</w:t>
      </w:r>
    </w:p>
    <w:p w14:paraId="18DEF4E2" w14:textId="77777777"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Администрация осуществляет контроль за соблюдением получателем субсидии порядка и условий предоставления субсидий, в том числе в части достижения результатов предоставления субсидии </w:t>
      </w:r>
      <w:proofErr w:type="gramStart"/>
      <w:r w:rsidRPr="005B230D">
        <w:rPr>
          <w:rFonts w:ascii="Times New Roman" w:eastAsia="Times New Roman" w:hAnsi="Times New Roman" w:cs="Times New Roman"/>
          <w:sz w:val="24"/>
          <w:szCs w:val="24"/>
          <w:lang w:eastAsia="ar-SA"/>
        </w:rPr>
        <w:t>путем :</w:t>
      </w:r>
      <w:proofErr w:type="gramEnd"/>
    </w:p>
    <w:p w14:paraId="3C653102" w14:textId="77777777"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-анализа представленной получателем субсидии документации и отчетности на предмет отсутствия недостоверной, искаженной или неполной информации;</w:t>
      </w:r>
    </w:p>
    <w:p w14:paraId="1115E854" w14:textId="5CA28275"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 xml:space="preserve">-проверки достижения плановых результатов, их показателей, определенных Соглашением (по субсидии, предоставляемой в целях возмещения части затрат на </w:t>
      </w:r>
      <w:proofErr w:type="spellStart"/>
      <w:r w:rsidR="00F666EC" w:rsidRPr="00F666EC">
        <w:rPr>
          <w:rFonts w:ascii="Times New Roman" w:eastAsia="Times New Roman" w:hAnsi="Times New Roman" w:cs="Times New Roman"/>
          <w:sz w:val="24"/>
          <w:szCs w:val="24"/>
          <w:lang w:val="x-none" w:eastAsia="ar-SA"/>
        </w:rPr>
        <w:t>на</w:t>
      </w:r>
      <w:proofErr w:type="spellEnd"/>
      <w:r w:rsidR="00F666EC" w:rsidRPr="00F666EC">
        <w:rPr>
          <w:rFonts w:ascii="Times New Roman" w:eastAsia="Times New Roman" w:hAnsi="Times New Roman" w:cs="Times New Roman"/>
          <w:sz w:val="24"/>
          <w:szCs w:val="24"/>
          <w:lang w:val="x-none" w:eastAsia="ar-SA"/>
        </w:rPr>
        <w:t xml:space="preserve"> 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5B230D">
        <w:rPr>
          <w:rFonts w:ascii="Times New Roman" w:eastAsia="Times New Roman" w:hAnsi="Times New Roman" w:cs="Times New Roman"/>
          <w:sz w:val="24"/>
          <w:szCs w:val="24"/>
          <w:lang w:eastAsia="ar-SA"/>
        </w:rPr>
        <w:t>);</w:t>
      </w:r>
    </w:p>
    <w:p w14:paraId="107EA6C0" w14:textId="31A3EB5E"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-составления администрацией акта, подтверждающего проведение  реконструкции (капитального ремонта) животноводческих зданий (помещений), приобретение сельскохозяйственной техники и специализированного оборудования (по субсидии. предоставляемой  в целях возмещения затрат на проведение мероприятий по реконструкции (капитальному ремонту) животноводческих зданий (помещений) и приобретение сельскохозяйственной техники и специализированного оборудования</w:t>
      </w:r>
      <w:r w:rsidR="00F666EC">
        <w:rPr>
          <w:rFonts w:ascii="Times New Roman" w:eastAsia="Times New Roman" w:hAnsi="Times New Roman" w:cs="Times New Roman"/>
          <w:sz w:val="24"/>
          <w:szCs w:val="24"/>
          <w:lang w:eastAsia="ar-SA"/>
        </w:rPr>
        <w:t>)</w:t>
      </w:r>
      <w:r w:rsidRPr="005B230D">
        <w:rPr>
          <w:rFonts w:ascii="Times New Roman" w:eastAsia="Times New Roman" w:hAnsi="Times New Roman" w:cs="Times New Roman"/>
          <w:sz w:val="24"/>
          <w:szCs w:val="24"/>
          <w:lang w:eastAsia="ar-SA"/>
        </w:rPr>
        <w:t>;</w:t>
      </w:r>
    </w:p>
    <w:p w14:paraId="65CFCB1F" w14:textId="622126A6" w:rsidR="005B230D" w:rsidRPr="005B230D" w:rsidRDefault="005B230D" w:rsidP="005B230D">
      <w:pPr>
        <w:suppressAutoHyphens/>
        <w:spacing w:line="240" w:lineRule="auto"/>
        <w:ind w:firstLine="708"/>
        <w:rPr>
          <w:rFonts w:ascii="Times New Roman" w:eastAsia="Times New Roman" w:hAnsi="Times New Roman" w:cs="Times New Roman"/>
          <w:color w:val="000000"/>
          <w:sz w:val="20"/>
          <w:szCs w:val="24"/>
          <w:lang w:eastAsia="ar-SA"/>
        </w:rPr>
      </w:pPr>
      <w:r w:rsidRPr="005B230D">
        <w:rPr>
          <w:rFonts w:ascii="Times New Roman" w:eastAsia="Times New Roman" w:hAnsi="Times New Roman" w:cs="Times New Roman"/>
          <w:sz w:val="24"/>
          <w:szCs w:val="24"/>
          <w:lang w:eastAsia="ar-SA"/>
        </w:rPr>
        <w:t>- проведения мониторинга достижения результатов предоставления субсидии</w:t>
      </w:r>
      <w:r w:rsidR="00F666EC">
        <w:rPr>
          <w:rFonts w:ascii="Times New Roman" w:eastAsia="Times New Roman" w:hAnsi="Times New Roman" w:cs="Times New Roman"/>
          <w:sz w:val="24"/>
          <w:szCs w:val="24"/>
          <w:lang w:eastAsia="ar-SA"/>
        </w:rPr>
        <w:t>,</w:t>
      </w:r>
      <w:r w:rsidRPr="005B230D">
        <w:rPr>
          <w:rFonts w:ascii="Times New Roman" w:eastAsia="Times New Roman" w:hAnsi="Times New Roman" w:cs="Times New Roman"/>
          <w:sz w:val="24"/>
          <w:szCs w:val="24"/>
          <w:lang w:eastAsia="ar-SA"/>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r w:rsidRPr="005B230D">
        <w:rPr>
          <w:rFonts w:ascii="Times New Roman" w:eastAsia="Times New Roman" w:hAnsi="Times New Roman" w:cs="Times New Roman"/>
          <w:sz w:val="24"/>
          <w:szCs w:val="24"/>
          <w:lang w:eastAsia="ar-SA"/>
        </w:rPr>
        <w:lastRenderedPageBreak/>
        <w:t>формам, утвержденным приказом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r w:rsidR="00F666EC">
        <w:rPr>
          <w:rFonts w:ascii="Times New Roman" w:eastAsia="Times New Roman" w:hAnsi="Times New Roman" w:cs="Times New Roman"/>
          <w:sz w:val="24"/>
          <w:szCs w:val="24"/>
          <w:lang w:eastAsia="ar-SA"/>
        </w:rPr>
        <w:t>»</w:t>
      </w:r>
      <w:r w:rsidRPr="005B230D">
        <w:rPr>
          <w:rFonts w:ascii="Times New Roman" w:eastAsia="Times New Roman" w:hAnsi="Times New Roman" w:cs="Times New Roman"/>
          <w:sz w:val="24"/>
          <w:szCs w:val="24"/>
          <w:lang w:eastAsia="ar-SA"/>
        </w:rPr>
        <w:t>.</w:t>
      </w:r>
    </w:p>
    <w:p w14:paraId="6FB04704" w14:textId="5D61FD61" w:rsidR="005B230D" w:rsidRPr="005B230D" w:rsidRDefault="005B230D" w:rsidP="005B230D">
      <w:pPr>
        <w:suppressAutoHyphens/>
        <w:spacing w:line="240" w:lineRule="auto"/>
        <w:ind w:firstLine="708"/>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ar-SA"/>
        </w:rPr>
        <w:t>6.2.</w:t>
      </w: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ar-SA"/>
        </w:rPr>
        <w:t xml:space="preserve">В случае установления администрацией или получения от органов муниципального финансового контроля </w:t>
      </w:r>
      <w:proofErr w:type="spellStart"/>
      <w:r w:rsidRPr="005B230D">
        <w:rPr>
          <w:rFonts w:ascii="Times New Roman" w:eastAsia="Times New Roman" w:hAnsi="Times New Roman" w:cs="Times New Roman"/>
          <w:sz w:val="24"/>
          <w:szCs w:val="24"/>
          <w:lang w:eastAsia="ar-SA"/>
        </w:rPr>
        <w:t>Няндомского</w:t>
      </w:r>
      <w:proofErr w:type="spellEnd"/>
      <w:r w:rsidRPr="005B230D">
        <w:rPr>
          <w:rFonts w:ascii="Times New Roman" w:eastAsia="Times New Roman" w:hAnsi="Times New Roman" w:cs="Times New Roman"/>
          <w:sz w:val="24"/>
          <w:szCs w:val="24"/>
          <w:lang w:eastAsia="ar-SA"/>
        </w:rPr>
        <w:t xml:space="preserve"> муниципального округа Архангельской области информации о факте(ах) нарушения получателем  субсидии условий и порядка предоставления субсиди</w:t>
      </w:r>
      <w:r w:rsidR="00F666EC">
        <w:rPr>
          <w:rFonts w:ascii="Times New Roman" w:eastAsia="Times New Roman" w:hAnsi="Times New Roman" w:cs="Times New Roman"/>
          <w:sz w:val="24"/>
          <w:szCs w:val="24"/>
          <w:lang w:eastAsia="ar-SA"/>
        </w:rPr>
        <w:t>й</w:t>
      </w:r>
      <w:r w:rsidRPr="005B230D">
        <w:rPr>
          <w:rFonts w:ascii="Times New Roman" w:eastAsia="Times New Roman" w:hAnsi="Times New Roman" w:cs="Times New Roman"/>
          <w:sz w:val="24"/>
          <w:szCs w:val="24"/>
          <w:lang w:eastAsia="ar-SA"/>
        </w:rPr>
        <w:t>, а также в случае недостижения значений результатов и показателей, указанных в пункт</w:t>
      </w:r>
      <w:r w:rsidR="00F666EC">
        <w:rPr>
          <w:rFonts w:ascii="Times New Roman" w:eastAsia="Times New Roman" w:hAnsi="Times New Roman" w:cs="Times New Roman"/>
          <w:sz w:val="24"/>
          <w:szCs w:val="24"/>
          <w:lang w:eastAsia="ar-SA"/>
        </w:rPr>
        <w:t>ах</w:t>
      </w:r>
      <w:r w:rsidRPr="005B230D">
        <w:rPr>
          <w:rFonts w:ascii="Times New Roman" w:eastAsia="Times New Roman" w:hAnsi="Times New Roman" w:cs="Times New Roman"/>
          <w:sz w:val="24"/>
          <w:szCs w:val="24"/>
          <w:lang w:eastAsia="ar-SA"/>
        </w:rPr>
        <w:t xml:space="preserve"> </w:t>
      </w:r>
      <w:r w:rsidR="00F666EC">
        <w:rPr>
          <w:rFonts w:ascii="Times New Roman" w:eastAsia="Times New Roman" w:hAnsi="Times New Roman" w:cs="Times New Roman"/>
          <w:sz w:val="24"/>
          <w:szCs w:val="24"/>
          <w:lang w:eastAsia="ar-SA"/>
        </w:rPr>
        <w:t>2.9,3.12, 4.12</w:t>
      </w:r>
      <w:r w:rsidRPr="005B230D">
        <w:rPr>
          <w:rFonts w:ascii="Times New Roman" w:eastAsia="Times New Roman" w:hAnsi="Times New Roman" w:cs="Times New Roman"/>
          <w:sz w:val="24"/>
          <w:szCs w:val="24"/>
          <w:lang w:eastAsia="ar-SA"/>
        </w:rPr>
        <w:t xml:space="preserve"> настоящих Правил, в том числе предоставление недостоверных сведений, направить получателю субсидии требование об обеспечении возврата субсидии в местный бюджет в течении </w:t>
      </w:r>
      <w:r w:rsidR="00063ED8">
        <w:rPr>
          <w:rFonts w:ascii="Times New Roman" w:eastAsia="Times New Roman" w:hAnsi="Times New Roman" w:cs="Times New Roman"/>
          <w:sz w:val="24"/>
          <w:szCs w:val="24"/>
          <w:lang w:eastAsia="ar-SA"/>
        </w:rPr>
        <w:t>30 календарных</w:t>
      </w:r>
      <w:r w:rsidRPr="005B230D">
        <w:rPr>
          <w:rFonts w:ascii="Times New Roman" w:eastAsia="Times New Roman" w:hAnsi="Times New Roman" w:cs="Times New Roman"/>
          <w:sz w:val="24"/>
          <w:szCs w:val="24"/>
          <w:lang w:eastAsia="ar-SA"/>
        </w:rPr>
        <w:t xml:space="preserve"> дней со дня предъявления соответствующего требования.</w:t>
      </w:r>
    </w:p>
    <w:p w14:paraId="250CEA1C" w14:textId="002D051D" w:rsidR="005B230D" w:rsidRPr="005B230D" w:rsidRDefault="005B230D" w:rsidP="005B230D">
      <w:pPr>
        <w:spacing w:line="240" w:lineRule="auto"/>
        <w:ind w:firstLine="540"/>
        <w:rPr>
          <w:rFonts w:ascii="Times New Roman" w:eastAsia="Times New Roman" w:hAnsi="Times New Roman" w:cs="Times New Roman"/>
          <w:sz w:val="24"/>
          <w:szCs w:val="24"/>
          <w:lang w:eastAsia="ar-SA"/>
        </w:rPr>
      </w:pPr>
      <w:r w:rsidRPr="005B230D">
        <w:rPr>
          <w:rFonts w:ascii="Times New Roman" w:eastAsia="Times New Roman" w:hAnsi="Times New Roman" w:cs="Times New Roman"/>
          <w:sz w:val="24"/>
          <w:szCs w:val="24"/>
          <w:lang w:eastAsia="ru-RU"/>
        </w:rPr>
        <w:t xml:space="preserve">   6.</w:t>
      </w:r>
      <w:r w:rsidR="00F666EC">
        <w:rPr>
          <w:rFonts w:ascii="Times New Roman" w:eastAsia="Times New Roman" w:hAnsi="Times New Roman" w:cs="Times New Roman"/>
          <w:sz w:val="24"/>
          <w:szCs w:val="24"/>
          <w:lang w:eastAsia="ru-RU"/>
        </w:rPr>
        <w:t>3</w:t>
      </w:r>
      <w:r w:rsidR="009F6D26">
        <w:rPr>
          <w:rFonts w:ascii="Times New Roman" w:eastAsia="Times New Roman" w:hAnsi="Times New Roman" w:cs="Times New Roman"/>
          <w:sz w:val="24"/>
          <w:szCs w:val="24"/>
          <w:lang w:eastAsia="ru-RU"/>
        </w:rPr>
        <w:t xml:space="preserve"> В случае нарушения срока возврата субсидии, получатель субсидии уплачивает проценты на сумму субсидии. Размер процентов определяется ключевой ставкой Центрального банка Российской Федерации</w:t>
      </w:r>
      <w:r w:rsidR="00F22557">
        <w:rPr>
          <w:rFonts w:ascii="Times New Roman" w:eastAsia="Times New Roman" w:hAnsi="Times New Roman" w:cs="Times New Roman"/>
          <w:sz w:val="24"/>
          <w:szCs w:val="24"/>
          <w:lang w:eastAsia="ru-RU"/>
        </w:rPr>
        <w:t>, действовавшей в период со дня, следующего за истечением срока возврата субсидии, по день фактической уплаты в местный бюджет. В случае невозврата бюджетных средств получателем субсидии взыскание бюджетных средств производится в судебном порядке в сроки, установленные абзацем 3 пункта 5.6 настоящих Правил.</w:t>
      </w:r>
      <w:r w:rsidR="009F6D26">
        <w:rPr>
          <w:rFonts w:ascii="Times New Roman" w:eastAsia="Times New Roman" w:hAnsi="Times New Roman" w:cs="Times New Roman"/>
          <w:sz w:val="24"/>
          <w:szCs w:val="24"/>
          <w:lang w:eastAsia="ru-RU"/>
        </w:rPr>
        <w:t xml:space="preserve">   </w:t>
      </w:r>
    </w:p>
    <w:p w14:paraId="7B7DFEB9" w14:textId="77777777" w:rsidR="005B230D" w:rsidRPr="005B230D" w:rsidRDefault="005B230D" w:rsidP="005B230D">
      <w:pPr>
        <w:suppressAutoHyphens/>
        <w:spacing w:line="240" w:lineRule="auto"/>
        <w:jc w:val="left"/>
        <w:rPr>
          <w:rFonts w:ascii="Times New Roman" w:eastAsia="Times New Roman" w:hAnsi="Times New Roman" w:cs="Times New Roman"/>
          <w:sz w:val="28"/>
          <w:szCs w:val="28"/>
          <w:lang w:eastAsia="ar-SA"/>
        </w:rPr>
        <w:sectPr w:rsidR="005B230D" w:rsidRPr="005B230D">
          <w:pgSz w:w="11906" w:h="16838"/>
          <w:pgMar w:top="567" w:right="851" w:bottom="1134" w:left="1701" w:header="567" w:footer="709" w:gutter="0"/>
          <w:cols w:space="720"/>
        </w:sectPr>
      </w:pPr>
    </w:p>
    <w:tbl>
      <w:tblPr>
        <w:tblW w:w="9817" w:type="dxa"/>
        <w:tblLook w:val="01E0" w:firstRow="1" w:lastRow="1" w:firstColumn="1" w:lastColumn="1" w:noHBand="0" w:noVBand="0"/>
      </w:tblPr>
      <w:tblGrid>
        <w:gridCol w:w="4960"/>
        <w:gridCol w:w="4857"/>
      </w:tblGrid>
      <w:tr w:rsidR="005B230D" w:rsidRPr="005B230D" w14:paraId="25019A8F" w14:textId="77777777" w:rsidTr="009B76BA">
        <w:trPr>
          <w:trHeight w:val="1690"/>
        </w:trPr>
        <w:tc>
          <w:tcPr>
            <w:tcW w:w="4960" w:type="dxa"/>
          </w:tcPr>
          <w:p w14:paraId="2BA1F525"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8"/>
                <w:lang w:eastAsia="ru-RU"/>
              </w:rPr>
            </w:pPr>
          </w:p>
          <w:p w14:paraId="7F4662AE"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8"/>
                <w:lang w:eastAsia="ru-RU"/>
              </w:rPr>
            </w:pPr>
          </w:p>
        </w:tc>
        <w:tc>
          <w:tcPr>
            <w:tcW w:w="4857" w:type="dxa"/>
          </w:tcPr>
          <w:p w14:paraId="4A44B009" w14:textId="77777777" w:rsidR="005B230D" w:rsidRPr="005B230D" w:rsidRDefault="005B230D" w:rsidP="005B230D">
            <w:pPr>
              <w:suppressAutoHyphens/>
              <w:spacing w:line="240" w:lineRule="auto"/>
              <w:ind w:firstLine="34"/>
              <w:jc w:val="right"/>
              <w:rPr>
                <w:rFonts w:ascii="Times New Roman" w:eastAsia="Times New Roman" w:hAnsi="Times New Roman" w:cs="Times New Roman"/>
                <w:sz w:val="24"/>
                <w:szCs w:val="24"/>
                <w:lang w:eastAsia="ru-RU"/>
              </w:rPr>
            </w:pPr>
          </w:p>
          <w:p w14:paraId="482228CE" w14:textId="77777777" w:rsidR="005B230D" w:rsidRPr="005B230D" w:rsidRDefault="005B230D" w:rsidP="005B230D">
            <w:pPr>
              <w:suppressAutoHyphens/>
              <w:spacing w:line="240" w:lineRule="auto"/>
              <w:ind w:firstLine="34"/>
              <w:jc w:val="center"/>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ПРИЛОЖЕНИЕ 1</w:t>
            </w:r>
          </w:p>
          <w:p w14:paraId="61843103" w14:textId="77777777" w:rsidR="005B230D" w:rsidRPr="005B230D" w:rsidRDefault="005B230D" w:rsidP="005B230D">
            <w:pPr>
              <w:suppressAutoHyphens/>
              <w:spacing w:line="240" w:lineRule="auto"/>
              <w:jc w:val="center"/>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к Правилам</w:t>
            </w:r>
            <w:r w:rsidRPr="005B230D">
              <w:rPr>
                <w:rFonts w:ascii="Times New Roman" w:eastAsia="Times New Roman" w:hAnsi="Times New Roman" w:cs="Times New Roman"/>
                <w:sz w:val="20"/>
                <w:szCs w:val="20"/>
                <w:lang w:eastAsia="ar-SA"/>
              </w:rPr>
              <w:t xml:space="preserve"> </w:t>
            </w:r>
            <w:r w:rsidRPr="005B230D">
              <w:rPr>
                <w:rFonts w:ascii="Times New Roman" w:eastAsia="Times New Roman" w:hAnsi="Times New Roman" w:cs="Times New Roman"/>
                <w:sz w:val="24"/>
                <w:szCs w:val="24"/>
                <w:lang w:eastAsia="ru-RU"/>
              </w:rPr>
              <w:t xml:space="preserve">предоставления субсидий на поддержку предприятий агропромышленного комплекса, предусмотренных в бюджете </w:t>
            </w:r>
            <w:proofErr w:type="spellStart"/>
            <w:r w:rsidRPr="005B230D">
              <w:rPr>
                <w:rFonts w:ascii="Times New Roman" w:eastAsia="Times New Roman" w:hAnsi="Times New Roman" w:cs="Times New Roman"/>
                <w:sz w:val="24"/>
                <w:szCs w:val="24"/>
                <w:lang w:eastAsia="ru-RU"/>
              </w:rPr>
              <w:t>Няндомского</w:t>
            </w:r>
            <w:proofErr w:type="spellEnd"/>
            <w:r w:rsidRPr="005B230D">
              <w:rPr>
                <w:rFonts w:ascii="Times New Roman" w:eastAsia="Times New Roman" w:hAnsi="Times New Roman" w:cs="Times New Roman"/>
                <w:sz w:val="24"/>
                <w:szCs w:val="24"/>
                <w:lang w:eastAsia="ru-RU"/>
              </w:rPr>
              <w:t xml:space="preserve"> муниципального округа Архангельской области</w:t>
            </w:r>
          </w:p>
          <w:p w14:paraId="2759398D" w14:textId="77777777" w:rsidR="005B230D" w:rsidRPr="005B230D" w:rsidRDefault="005B230D" w:rsidP="005B230D">
            <w:pPr>
              <w:suppressAutoHyphens/>
              <w:spacing w:line="240" w:lineRule="auto"/>
              <w:jc w:val="center"/>
              <w:rPr>
                <w:rFonts w:ascii="Times New Roman" w:eastAsia="Times New Roman" w:hAnsi="Times New Roman" w:cs="Times New Roman"/>
                <w:sz w:val="24"/>
                <w:szCs w:val="24"/>
                <w:lang w:eastAsia="ru-RU"/>
              </w:rPr>
            </w:pPr>
          </w:p>
        </w:tc>
      </w:tr>
    </w:tbl>
    <w:p w14:paraId="49932C9A" w14:textId="77777777" w:rsidR="005B230D" w:rsidRPr="005B230D" w:rsidRDefault="005B230D" w:rsidP="005B230D">
      <w:pPr>
        <w:suppressAutoHyphens/>
        <w:spacing w:line="240" w:lineRule="auto"/>
        <w:jc w:val="left"/>
        <w:rPr>
          <w:rFonts w:ascii="Times New Roman" w:eastAsia="Times New Roman" w:hAnsi="Times New Roman" w:cs="Times New Roman"/>
          <w:sz w:val="28"/>
          <w:szCs w:val="28"/>
          <w:lang w:eastAsia="ru-RU"/>
        </w:rPr>
      </w:pPr>
    </w:p>
    <w:p w14:paraId="08D13B49" w14:textId="77777777" w:rsidR="006E4285" w:rsidRPr="006E4285" w:rsidRDefault="006E4285" w:rsidP="006E4285">
      <w:pPr>
        <w:tabs>
          <w:tab w:val="left" w:pos="0"/>
        </w:tabs>
        <w:spacing w:line="240" w:lineRule="auto"/>
        <w:jc w:val="right"/>
        <w:rPr>
          <w:rFonts w:ascii="Times New Roman" w:eastAsia="Times New Roman" w:hAnsi="Times New Roman" w:cs="Times New Roman"/>
          <w:vanish/>
          <w:sz w:val="24"/>
          <w:szCs w:val="24"/>
          <w:lang w:eastAsia="ru-RU"/>
        </w:rPr>
      </w:pPr>
      <w:r w:rsidRPr="006E4285">
        <w:rPr>
          <w:rFonts w:ascii="Times New Roman" w:eastAsia="Times New Roman" w:hAnsi="Times New Roman" w:cs="Times New Roman"/>
          <w:i/>
          <w:sz w:val="24"/>
          <w:szCs w:val="24"/>
          <w:lang w:eastAsia="ru-RU"/>
        </w:rPr>
        <w:t xml:space="preserve">Форма заявления </w:t>
      </w:r>
    </w:p>
    <w:p w14:paraId="5DDC16F7"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14:paraId="5F69EB74"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6E4285">
        <w:rPr>
          <w:rFonts w:ascii="Times New Roman" w:eastAsia="Times New Roman" w:hAnsi="Times New Roman" w:cs="Times New Roman"/>
          <w:b/>
          <w:sz w:val="24"/>
          <w:szCs w:val="24"/>
          <w:lang w:eastAsia="ru-RU"/>
        </w:rPr>
        <w:t>ЗАЯВЛЕНИЕ</w:t>
      </w:r>
    </w:p>
    <w:p w14:paraId="7D7AA64A" w14:textId="5DE29D3F"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6E4285">
        <w:rPr>
          <w:rFonts w:ascii="Times New Roman" w:eastAsia="Times New Roman" w:hAnsi="Times New Roman" w:cs="Times New Roman"/>
          <w:b/>
          <w:sz w:val="24"/>
          <w:szCs w:val="24"/>
          <w:lang w:eastAsia="ru-RU"/>
        </w:rPr>
        <w:t xml:space="preserve">на участие в отборе для предоставления из </w:t>
      </w:r>
      <w:r w:rsidR="00C23BCE">
        <w:rPr>
          <w:rFonts w:ascii="Times New Roman" w:eastAsia="Times New Roman" w:hAnsi="Times New Roman" w:cs="Times New Roman"/>
          <w:b/>
          <w:sz w:val="24"/>
          <w:szCs w:val="24"/>
          <w:lang w:eastAsia="ru-RU"/>
        </w:rPr>
        <w:t>местного</w:t>
      </w:r>
      <w:r w:rsidRPr="006E4285">
        <w:rPr>
          <w:rFonts w:ascii="Times New Roman" w:eastAsia="Times New Roman" w:hAnsi="Times New Roman" w:cs="Times New Roman"/>
          <w:b/>
          <w:sz w:val="24"/>
          <w:szCs w:val="24"/>
          <w:lang w:eastAsia="ru-RU"/>
        </w:rPr>
        <w:t xml:space="preserve"> бюджета субсидий на возмещение</w:t>
      </w:r>
      <w:r w:rsidR="00C23BCE">
        <w:rPr>
          <w:rFonts w:ascii="Times New Roman" w:eastAsia="Times New Roman" w:hAnsi="Times New Roman" w:cs="Times New Roman"/>
          <w:b/>
          <w:sz w:val="24"/>
          <w:szCs w:val="24"/>
          <w:lang w:eastAsia="ru-RU"/>
        </w:rPr>
        <w:t xml:space="preserve"> части</w:t>
      </w:r>
      <w:r w:rsidRPr="006E4285">
        <w:rPr>
          <w:rFonts w:ascii="Times New Roman" w:eastAsia="Times New Roman" w:hAnsi="Times New Roman" w:cs="Times New Roman"/>
          <w:b/>
          <w:sz w:val="24"/>
          <w:szCs w:val="24"/>
          <w:lang w:eastAsia="ru-RU"/>
        </w:rPr>
        <w:t xml:space="preserve"> затрат юридическим лицам, индивидуальным предпринимателям, а также физическим лицам</w:t>
      </w:r>
      <w:r w:rsidRPr="006E4285">
        <w:rPr>
          <w:rFonts w:ascii="Times New Roman" w:eastAsia="Times New Roman" w:hAnsi="Times New Roman" w:cs="Times New Roman"/>
          <w:b/>
          <w:sz w:val="24"/>
          <w:szCs w:val="24"/>
          <w:lang w:eastAsia="ru-RU"/>
        </w:rPr>
        <w:br/>
        <w:t>(за исключением граждан, ведущих личное подсобное хозяйство) – производителям товаров, работ, услуг в 20</w:t>
      </w:r>
      <w:r w:rsidR="00C23BCE">
        <w:rPr>
          <w:rFonts w:ascii="Times New Roman" w:eastAsia="Times New Roman" w:hAnsi="Times New Roman" w:cs="Times New Roman"/>
          <w:b/>
          <w:sz w:val="24"/>
          <w:szCs w:val="24"/>
          <w:lang w:eastAsia="ru-RU"/>
        </w:rPr>
        <w:t>__</w:t>
      </w:r>
      <w:r w:rsidRPr="006E4285">
        <w:rPr>
          <w:rFonts w:ascii="Times New Roman" w:eastAsia="Times New Roman" w:hAnsi="Times New Roman" w:cs="Times New Roman"/>
          <w:b/>
          <w:sz w:val="24"/>
          <w:szCs w:val="24"/>
          <w:lang w:eastAsia="ru-RU"/>
        </w:rPr>
        <w:t xml:space="preserve"> году</w:t>
      </w:r>
    </w:p>
    <w:p w14:paraId="654A6D53"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14:paraId="73510083"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p>
    <w:p w14:paraId="058D88FF"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6E4285">
        <w:rPr>
          <w:rFonts w:ascii="Times New Roman" w:eastAsia="Times New Roman" w:hAnsi="Times New Roman" w:cs="Times New Roman"/>
          <w:sz w:val="28"/>
          <w:szCs w:val="28"/>
          <w:lang w:eastAsia="ru-RU"/>
        </w:rPr>
        <w:t xml:space="preserve">                                                                        «____</w:t>
      </w:r>
      <w:proofErr w:type="gramStart"/>
      <w:r w:rsidRPr="006E4285">
        <w:rPr>
          <w:rFonts w:ascii="Times New Roman" w:eastAsia="Times New Roman" w:hAnsi="Times New Roman" w:cs="Times New Roman"/>
          <w:sz w:val="28"/>
          <w:szCs w:val="28"/>
          <w:lang w:eastAsia="ru-RU"/>
        </w:rPr>
        <w:t>_»_</w:t>
      </w:r>
      <w:proofErr w:type="gramEnd"/>
      <w:r w:rsidRPr="006E4285">
        <w:rPr>
          <w:rFonts w:ascii="Times New Roman" w:eastAsia="Times New Roman" w:hAnsi="Times New Roman" w:cs="Times New Roman"/>
          <w:sz w:val="28"/>
          <w:szCs w:val="28"/>
          <w:lang w:eastAsia="ru-RU"/>
        </w:rPr>
        <w:t>______________202_ года</w:t>
      </w:r>
    </w:p>
    <w:p w14:paraId="21CD453A"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p>
    <w:p w14:paraId="5AE58A73"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6E4285">
        <w:rPr>
          <w:rFonts w:ascii="Times New Roman" w:eastAsia="Times New Roman" w:hAnsi="Times New Roman" w:cs="Times New Roman"/>
          <w:sz w:val="24"/>
          <w:szCs w:val="24"/>
          <w:lang w:eastAsia="ru-RU"/>
        </w:rPr>
        <w:t>Заявитель</w:t>
      </w:r>
      <w:r w:rsidRPr="006E4285">
        <w:rPr>
          <w:rFonts w:ascii="Times New Roman" w:eastAsia="Times New Roman" w:hAnsi="Times New Roman" w:cs="Times New Roman"/>
          <w:sz w:val="28"/>
          <w:szCs w:val="28"/>
          <w:lang w:eastAsia="ru-RU"/>
        </w:rPr>
        <w:t>_________________________________________________________,</w:t>
      </w:r>
    </w:p>
    <w:p w14:paraId="32FD4973"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6E4285">
        <w:rPr>
          <w:rFonts w:ascii="Times New Roman" w:eastAsia="Times New Roman" w:hAnsi="Times New Roman" w:cs="Times New Roman"/>
          <w:sz w:val="20"/>
          <w:szCs w:val="20"/>
          <w:lang w:eastAsia="ru-RU"/>
        </w:rPr>
        <w:t xml:space="preserve">                    (наименование юридического лица, фамилия, имя, отчество (при наличии) индивидуального</w:t>
      </w:r>
    </w:p>
    <w:p w14:paraId="39F79B4B"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6E4285">
        <w:rPr>
          <w:rFonts w:ascii="Times New Roman" w:eastAsia="Times New Roman" w:hAnsi="Times New Roman" w:cs="Times New Roman"/>
          <w:sz w:val="20"/>
          <w:szCs w:val="20"/>
          <w:lang w:eastAsia="ru-RU"/>
        </w:rPr>
        <w:t xml:space="preserve">                предпринимателя или физического лица - производителя товаров, работ, услуг)</w:t>
      </w:r>
    </w:p>
    <w:p w14:paraId="6B0D4FE7"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C23BCE">
        <w:rPr>
          <w:rFonts w:ascii="Times New Roman" w:eastAsia="Times New Roman" w:hAnsi="Times New Roman" w:cs="Times New Roman"/>
          <w:sz w:val="24"/>
          <w:szCs w:val="24"/>
          <w:lang w:eastAsia="ru-RU"/>
        </w:rPr>
        <w:t xml:space="preserve">ИНН_____________________________, </w:t>
      </w:r>
      <w:r w:rsidRPr="00C23BCE">
        <w:rPr>
          <w:rFonts w:ascii="Times New Roman" w:eastAsia="Times New Roman" w:hAnsi="Times New Roman" w:cs="Times New Roman"/>
          <w:sz w:val="24"/>
          <w:szCs w:val="24"/>
          <w:lang w:eastAsia="ru-RU"/>
        </w:rPr>
        <w:br/>
        <w:t>ОГРН</w:t>
      </w:r>
      <w:r w:rsidRPr="006E4285">
        <w:rPr>
          <w:rFonts w:ascii="Times New Roman" w:eastAsia="Times New Roman" w:hAnsi="Times New Roman" w:cs="Times New Roman"/>
          <w:sz w:val="28"/>
          <w:szCs w:val="28"/>
          <w:lang w:eastAsia="ru-RU"/>
        </w:rPr>
        <w:t xml:space="preserve"> _______________________________,</w:t>
      </w:r>
    </w:p>
    <w:p w14:paraId="78BF51F1"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p>
    <w:p w14:paraId="5EB782A9" w14:textId="77777777" w:rsidR="006E4285" w:rsidRPr="006E4285" w:rsidRDefault="006E4285" w:rsidP="006E4285">
      <w:pPr>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6E4285">
        <w:rPr>
          <w:rFonts w:ascii="Times New Roman" w:eastAsia="Times New Roman" w:hAnsi="Times New Roman" w:cs="Times New Roman"/>
          <w:sz w:val="24"/>
          <w:szCs w:val="24"/>
          <w:lang w:eastAsia="ru-RU"/>
        </w:rPr>
        <w:t>в лице</w:t>
      </w:r>
      <w:r w:rsidRPr="006E4285">
        <w:rPr>
          <w:rFonts w:ascii="Times New Roman" w:eastAsia="Times New Roman" w:hAnsi="Times New Roman" w:cs="Times New Roman"/>
          <w:sz w:val="28"/>
          <w:szCs w:val="28"/>
          <w:lang w:eastAsia="ru-RU"/>
        </w:rPr>
        <w:t xml:space="preserve"> __________________________________________________________________,</w:t>
      </w:r>
    </w:p>
    <w:p w14:paraId="411C6DD4"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6E4285">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заявителя, </w:t>
      </w:r>
      <w:proofErr w:type="gramStart"/>
      <w:r w:rsidRPr="006E4285">
        <w:rPr>
          <w:rFonts w:ascii="Times New Roman" w:eastAsia="Times New Roman" w:hAnsi="Times New Roman" w:cs="Times New Roman"/>
          <w:sz w:val="20"/>
          <w:szCs w:val="20"/>
          <w:lang w:eastAsia="ru-RU"/>
        </w:rPr>
        <w:t>или  уполномоченного</w:t>
      </w:r>
      <w:proofErr w:type="gramEnd"/>
      <w:r w:rsidRPr="006E4285">
        <w:rPr>
          <w:rFonts w:ascii="Times New Roman" w:eastAsia="Times New Roman" w:hAnsi="Times New Roman" w:cs="Times New Roman"/>
          <w:sz w:val="20"/>
          <w:szCs w:val="20"/>
          <w:lang w:eastAsia="ru-RU"/>
        </w:rPr>
        <w:t xml:space="preserve"> им лица, фамилия, имя, отчество (при наличии) индивидуального предпринимателя или физического лица - производителя товаров, работ, услуг)</w:t>
      </w:r>
    </w:p>
    <w:p w14:paraId="7AAE2F16" w14:textId="77777777" w:rsidR="006E4285" w:rsidRPr="006E4285" w:rsidRDefault="006E4285" w:rsidP="006E4285">
      <w:pPr>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6E4285">
        <w:rPr>
          <w:rFonts w:ascii="Times New Roman" w:eastAsia="Times New Roman" w:hAnsi="Times New Roman" w:cs="Times New Roman"/>
          <w:sz w:val="24"/>
          <w:szCs w:val="24"/>
          <w:lang w:eastAsia="ru-RU"/>
        </w:rPr>
        <w:t>действующего на основании</w:t>
      </w:r>
      <w:r w:rsidRPr="006E4285">
        <w:rPr>
          <w:rFonts w:ascii="Times New Roman" w:eastAsia="Times New Roman" w:hAnsi="Times New Roman" w:cs="Times New Roman"/>
          <w:sz w:val="24"/>
          <w:szCs w:val="24"/>
          <w:lang w:eastAsia="ru-RU"/>
        </w:rPr>
        <w:softHyphen/>
      </w:r>
      <w:r w:rsidRPr="006E4285">
        <w:rPr>
          <w:rFonts w:ascii="Times New Roman" w:eastAsia="Times New Roman" w:hAnsi="Times New Roman" w:cs="Times New Roman"/>
          <w:sz w:val="28"/>
          <w:szCs w:val="28"/>
          <w:lang w:eastAsia="ru-RU"/>
        </w:rPr>
        <w:t>__________________________________________________________________</w:t>
      </w:r>
    </w:p>
    <w:p w14:paraId="07514D5E"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6E4285">
        <w:rPr>
          <w:rFonts w:ascii="Times New Roman" w:eastAsia="Times New Roman" w:hAnsi="Times New Roman" w:cs="Times New Roman"/>
          <w:sz w:val="20"/>
          <w:szCs w:val="20"/>
          <w:lang w:eastAsia="ru-RU"/>
        </w:rPr>
        <w:t>(реквизиты устава юридического лица, свидетельства о государственной регистрации индивидуального предпринимателя, доверенности)</w:t>
      </w:r>
    </w:p>
    <w:p w14:paraId="5511B1B0" w14:textId="77777777" w:rsidR="006E4285" w:rsidRPr="006E4285" w:rsidRDefault="006E4285" w:rsidP="006E4285">
      <w:pPr>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C23BCE">
        <w:rPr>
          <w:rFonts w:ascii="Times New Roman" w:eastAsia="Times New Roman" w:hAnsi="Times New Roman" w:cs="Times New Roman"/>
          <w:sz w:val="24"/>
          <w:szCs w:val="24"/>
          <w:lang w:eastAsia="ru-RU"/>
        </w:rPr>
        <w:t>банковские реквизиты:</w:t>
      </w:r>
      <w:r w:rsidRPr="006E4285">
        <w:rPr>
          <w:rFonts w:ascii="Times New Roman" w:eastAsia="Times New Roman" w:hAnsi="Times New Roman" w:cs="Times New Roman"/>
          <w:sz w:val="28"/>
          <w:szCs w:val="28"/>
          <w:lang w:eastAsia="ru-RU"/>
        </w:rPr>
        <w:t xml:space="preserve"> __________________________________________________________________</w:t>
      </w:r>
    </w:p>
    <w:p w14:paraId="22DAA307"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6E428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38AD0136"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p>
    <w:p w14:paraId="60143AE6" w14:textId="0D9CCF42" w:rsidR="006E4285" w:rsidRPr="00C23BCE" w:rsidRDefault="006E4285" w:rsidP="006E4285">
      <w:pPr>
        <w:autoSpaceDE w:val="0"/>
        <w:autoSpaceDN w:val="0"/>
        <w:adjustRightInd w:val="0"/>
        <w:spacing w:line="240" w:lineRule="auto"/>
        <w:ind w:firstLine="709"/>
        <w:outlineLvl w:val="0"/>
        <w:rPr>
          <w:rFonts w:ascii="Times New Roman" w:eastAsia="Times New Roman" w:hAnsi="Times New Roman" w:cs="Times New Roman"/>
          <w:sz w:val="24"/>
          <w:szCs w:val="24"/>
          <w:lang w:eastAsia="ru-RU"/>
        </w:rPr>
      </w:pPr>
      <w:r w:rsidRPr="00C23BCE">
        <w:rPr>
          <w:rFonts w:ascii="Times New Roman" w:eastAsia="Times New Roman" w:hAnsi="Times New Roman" w:cs="Times New Roman"/>
          <w:sz w:val="24"/>
          <w:szCs w:val="24"/>
          <w:lang w:eastAsia="ru-RU"/>
        </w:rPr>
        <w:t xml:space="preserve">Прошу допустить к участию в отборе в форме запроса предложений для предоставления из бюджета </w:t>
      </w:r>
      <w:proofErr w:type="spellStart"/>
      <w:r w:rsidRPr="00C23BCE">
        <w:rPr>
          <w:rFonts w:ascii="Times New Roman" w:eastAsia="Times New Roman" w:hAnsi="Times New Roman" w:cs="Times New Roman"/>
          <w:sz w:val="24"/>
          <w:szCs w:val="24"/>
          <w:lang w:eastAsia="ru-RU"/>
        </w:rPr>
        <w:t>Няндомского</w:t>
      </w:r>
      <w:proofErr w:type="spellEnd"/>
      <w:r w:rsidRPr="00C23BCE">
        <w:rPr>
          <w:rFonts w:ascii="Times New Roman" w:eastAsia="Times New Roman" w:hAnsi="Times New Roman" w:cs="Times New Roman"/>
          <w:sz w:val="24"/>
          <w:szCs w:val="24"/>
          <w:lang w:eastAsia="ru-RU"/>
        </w:rPr>
        <w:t xml:space="preserve"> муниципального округа</w:t>
      </w:r>
      <w:r w:rsidR="00C23BCE" w:rsidRPr="00C23BCE">
        <w:rPr>
          <w:rFonts w:ascii="Times New Roman" w:eastAsia="Times New Roman" w:hAnsi="Times New Roman" w:cs="Times New Roman"/>
          <w:sz w:val="24"/>
          <w:szCs w:val="24"/>
          <w:lang w:eastAsia="ru-RU"/>
        </w:rPr>
        <w:t xml:space="preserve"> Архангельской области</w:t>
      </w:r>
      <w:r w:rsidRPr="00C23BCE">
        <w:rPr>
          <w:rFonts w:ascii="Times New Roman" w:eastAsia="Times New Roman" w:hAnsi="Times New Roman" w:cs="Times New Roman"/>
          <w:sz w:val="24"/>
          <w:szCs w:val="24"/>
          <w:lang w:eastAsia="ru-RU"/>
        </w:rPr>
        <w:t xml:space="preserve">  субсидий на возмещение части затрат юридическим лицам, индивидуальным предпринимателям, а также физическим лицам </w:t>
      </w:r>
      <w:bookmarkStart w:id="51" w:name="_Hlk141361035"/>
      <w:r w:rsidRPr="00C23BCE">
        <w:rPr>
          <w:rFonts w:ascii="Times New Roman" w:eastAsia="Times New Roman" w:hAnsi="Times New Roman" w:cs="Times New Roman"/>
          <w:sz w:val="24"/>
          <w:szCs w:val="24"/>
          <w:lang w:eastAsia="ru-RU"/>
        </w:rPr>
        <w:t>(за исключением граждан, ведущих личное подсобное хозяйство)</w:t>
      </w:r>
      <w:bookmarkEnd w:id="51"/>
      <w:r w:rsidRPr="00C23BCE">
        <w:rPr>
          <w:rFonts w:ascii="Times New Roman" w:eastAsia="Times New Roman" w:hAnsi="Times New Roman" w:cs="Times New Roman"/>
          <w:sz w:val="24"/>
          <w:szCs w:val="24"/>
          <w:lang w:eastAsia="ru-RU"/>
        </w:rPr>
        <w:t xml:space="preserve"> – производителям товаров, работ, услуг в 2023 году.</w:t>
      </w:r>
    </w:p>
    <w:p w14:paraId="032471EF" w14:textId="77777777" w:rsidR="006E4285" w:rsidRPr="00C23BCE" w:rsidRDefault="006E4285" w:rsidP="006E4285">
      <w:pPr>
        <w:autoSpaceDE w:val="0"/>
        <w:autoSpaceDN w:val="0"/>
        <w:adjustRightInd w:val="0"/>
        <w:spacing w:line="240" w:lineRule="auto"/>
        <w:ind w:firstLine="709"/>
        <w:outlineLvl w:val="0"/>
        <w:rPr>
          <w:rFonts w:ascii="Times New Roman" w:eastAsia="Times New Roman" w:hAnsi="Times New Roman" w:cs="Times New Roman"/>
          <w:sz w:val="24"/>
          <w:szCs w:val="24"/>
          <w:lang w:eastAsia="ru-RU"/>
        </w:rPr>
      </w:pPr>
      <w:r w:rsidRPr="00C23BCE">
        <w:rPr>
          <w:rFonts w:ascii="Times New Roman" w:eastAsia="Times New Roman" w:hAnsi="Times New Roman" w:cs="Times New Roman"/>
          <w:sz w:val="24"/>
          <w:szCs w:val="24"/>
          <w:lang w:eastAsia="ru-RU"/>
        </w:rPr>
        <w:t>Подтверждаю, что заявитель соответствует следующим условиям:</w:t>
      </w:r>
    </w:p>
    <w:p w14:paraId="6E9F8123" w14:textId="6CEB836B" w:rsidR="00C23BCE" w:rsidRPr="00750740" w:rsidRDefault="00C23BCE" w:rsidP="00C23BCE">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750740">
        <w:rPr>
          <w:rFonts w:ascii="Times New Roman" w:eastAsia="Times New Roman" w:hAnsi="Times New Roman" w:cs="Times New Roman"/>
          <w:sz w:val="24"/>
          <w:szCs w:val="24"/>
          <w:lang w:eastAsia="ru-RU"/>
        </w:rPr>
        <w:t xml:space="preserve"> не явля</w:t>
      </w:r>
      <w:r>
        <w:rPr>
          <w:rFonts w:ascii="Times New Roman" w:eastAsia="Times New Roman" w:hAnsi="Times New Roman" w:cs="Times New Roman"/>
          <w:sz w:val="24"/>
          <w:szCs w:val="24"/>
          <w:lang w:eastAsia="ru-RU"/>
        </w:rPr>
        <w:t>ется</w:t>
      </w:r>
      <w:r w:rsidRPr="00750740">
        <w:rPr>
          <w:rFonts w:ascii="Times New Roman" w:eastAsia="Times New Roman" w:hAnsi="Times New Roman" w:cs="Times New Roman"/>
          <w:sz w:val="24"/>
          <w:szCs w:val="24"/>
          <w:lang w:eastAsia="ru-RU"/>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750740">
        <w:rPr>
          <w:rFonts w:ascii="Times New Roman" w:eastAsia="Times New Roman" w:hAnsi="Times New Roman" w:cs="Times New Roman"/>
          <w:sz w:val="24"/>
          <w:szCs w:val="24"/>
          <w:lang w:eastAsia="ru-RU"/>
        </w:rPr>
        <w:lastRenderedPageBreak/>
        <w:t xml:space="preserve">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14:paraId="782A1CD0" w14:textId="5AF80AB5" w:rsidR="00C23BCE" w:rsidRPr="00750740" w:rsidRDefault="00C23BCE" w:rsidP="00C23BCE">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получа</w:t>
      </w:r>
      <w:r>
        <w:rPr>
          <w:rFonts w:ascii="Times New Roman" w:eastAsia="Times New Roman" w:hAnsi="Times New Roman" w:cs="Times New Roman"/>
          <w:sz w:val="24"/>
          <w:szCs w:val="24"/>
          <w:lang w:eastAsia="ru-RU"/>
        </w:rPr>
        <w:t>ет</w:t>
      </w:r>
      <w:r w:rsidRPr="00750740">
        <w:rPr>
          <w:rFonts w:ascii="Times New Roman" w:eastAsia="Times New Roman" w:hAnsi="Times New Roman" w:cs="Times New Roman"/>
          <w:sz w:val="24"/>
          <w:szCs w:val="24"/>
          <w:lang w:eastAsia="ru-RU"/>
        </w:rPr>
        <w:t xml:space="preserve"> средства субсидии на аналогичные цели</w:t>
      </w:r>
      <w:r>
        <w:rPr>
          <w:rFonts w:ascii="Times New Roman" w:eastAsia="Times New Roman" w:hAnsi="Times New Roman" w:cs="Times New Roman"/>
          <w:sz w:val="24"/>
          <w:szCs w:val="24"/>
          <w:lang w:eastAsia="ru-RU"/>
        </w:rPr>
        <w:t xml:space="preserve">, установленные разделами </w:t>
      </w:r>
      <w:r>
        <w:rPr>
          <w:rFonts w:ascii="Times New Roman" w:eastAsia="Times New Roman" w:hAnsi="Times New Roman" w:cs="Times New Roman"/>
          <w:sz w:val="24"/>
          <w:szCs w:val="24"/>
          <w:lang w:val="en-US" w:eastAsia="ru-RU"/>
        </w:rPr>
        <w:t>II</w:t>
      </w:r>
      <w:r w:rsidRPr="003410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r w:rsidRPr="003410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настоящих Правил,</w:t>
      </w:r>
      <w:r w:rsidRPr="00750740">
        <w:rPr>
          <w:rFonts w:ascii="Times New Roman" w:eastAsia="Times New Roman" w:hAnsi="Times New Roman" w:cs="Times New Roman"/>
          <w:sz w:val="24"/>
          <w:szCs w:val="24"/>
          <w:lang w:eastAsia="ru-RU"/>
        </w:rPr>
        <w:t xml:space="preserve"> из местного бюджета в соответствии с иными нормативными правовыми актами и муниципальными нормативными актами; </w:t>
      </w:r>
    </w:p>
    <w:p w14:paraId="02A05692" w14:textId="188C9BB9" w:rsidR="00C23BCE" w:rsidRPr="00750740" w:rsidRDefault="00C23BCE" w:rsidP="00C23BCE">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име</w:t>
      </w:r>
      <w:r>
        <w:rPr>
          <w:rFonts w:ascii="Times New Roman" w:eastAsia="Times New Roman" w:hAnsi="Times New Roman" w:cs="Times New Roman"/>
          <w:sz w:val="24"/>
          <w:szCs w:val="24"/>
          <w:lang w:eastAsia="ru-RU"/>
        </w:rPr>
        <w:t>ет</w:t>
      </w:r>
      <w:r w:rsidRPr="00750740">
        <w:rPr>
          <w:rFonts w:ascii="Times New Roman" w:eastAsia="Times New Roman" w:hAnsi="Times New Roman" w:cs="Times New Roman"/>
          <w:sz w:val="24"/>
          <w:szCs w:val="24"/>
          <w:lang w:eastAsia="ru-RU"/>
        </w:rPr>
        <w:t xml:space="preserve">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5C25CE05" w14:textId="3C912C8F" w:rsidR="00C23BCE" w:rsidRPr="00750740" w:rsidRDefault="00C23BCE" w:rsidP="00C23BCE">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соблюда</w:t>
      </w:r>
      <w:r>
        <w:rPr>
          <w:rFonts w:ascii="Times New Roman" w:eastAsia="Times New Roman" w:hAnsi="Times New Roman" w:cs="Times New Roman"/>
          <w:sz w:val="24"/>
          <w:szCs w:val="24"/>
          <w:lang w:eastAsia="ru-RU"/>
        </w:rPr>
        <w:t>ет</w:t>
      </w:r>
      <w:r w:rsidRPr="00750740">
        <w:rPr>
          <w:rFonts w:ascii="Times New Roman" w:eastAsia="Times New Roman" w:hAnsi="Times New Roman" w:cs="Times New Roman"/>
          <w:sz w:val="24"/>
          <w:szCs w:val="24"/>
          <w:lang w:eastAsia="ru-RU"/>
        </w:rPr>
        <w:t xml:space="preserve"> запрет на совершение сделок между заявителем и его родственниками (супругами, родителями (в том числе усыновителями), детьми (в том числе усыновленными), полнородными и неполнородными братьями и сестрами);</w:t>
      </w:r>
    </w:p>
    <w:p w14:paraId="315D6B63" w14:textId="47CB1CD6" w:rsidR="00C23BCE" w:rsidRPr="00750740" w:rsidRDefault="00C23BCE" w:rsidP="00C23BCE">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наход</w:t>
      </w:r>
      <w:r>
        <w:rPr>
          <w:rFonts w:ascii="Times New Roman" w:eastAsia="Times New Roman" w:hAnsi="Times New Roman" w:cs="Times New Roman"/>
          <w:sz w:val="24"/>
          <w:szCs w:val="24"/>
          <w:lang w:eastAsia="ru-RU"/>
        </w:rPr>
        <w:t>ится</w:t>
      </w:r>
      <w:r w:rsidRPr="00750740">
        <w:rPr>
          <w:rFonts w:ascii="Times New Roman" w:eastAsia="Times New Roman" w:hAnsi="Times New Roman" w:cs="Times New Roman"/>
          <w:sz w:val="24"/>
          <w:szCs w:val="24"/>
          <w:lang w:eastAsia="ru-RU"/>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67ED9013" w14:textId="3607FA9C" w:rsidR="00C23BCE" w:rsidRPr="00750740" w:rsidRDefault="00C23BCE" w:rsidP="00C23BCE">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име</w:t>
      </w:r>
      <w:r>
        <w:rPr>
          <w:rFonts w:ascii="Times New Roman" w:eastAsia="Times New Roman" w:hAnsi="Times New Roman" w:cs="Times New Roman"/>
          <w:sz w:val="24"/>
          <w:szCs w:val="24"/>
          <w:lang w:eastAsia="ru-RU"/>
        </w:rPr>
        <w:t>ет</w:t>
      </w:r>
      <w:r w:rsidRPr="00750740">
        <w:rPr>
          <w:rFonts w:ascii="Times New Roman" w:eastAsia="Times New Roman" w:hAnsi="Times New Roman" w:cs="Times New Roman"/>
          <w:sz w:val="24"/>
          <w:szCs w:val="24"/>
          <w:lang w:eastAsia="ru-RU"/>
        </w:rPr>
        <w:t xml:space="preserve"> просроченную задолженность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FBD2450" w14:textId="0DDC3950" w:rsidR="00C23BCE" w:rsidRPr="00750740" w:rsidRDefault="00C23BCE" w:rsidP="00C23BCE">
      <w:pPr>
        <w:spacing w:line="240" w:lineRule="auto"/>
        <w:rPr>
          <w:rFonts w:ascii="Times New Roman" w:eastAsia="Times New Roman" w:hAnsi="Times New Roman" w:cs="Times New Roman"/>
          <w:sz w:val="24"/>
          <w:szCs w:val="24"/>
          <w:lang w:eastAsia="ru-RU"/>
        </w:rPr>
      </w:pPr>
      <w:r w:rsidRPr="00750740">
        <w:rPr>
          <w:rFonts w:ascii="Times New Roman" w:eastAsia="Times New Roman" w:hAnsi="Times New Roman" w:cs="Times New Roman"/>
          <w:sz w:val="24"/>
          <w:szCs w:val="24"/>
          <w:lang w:eastAsia="ru-RU"/>
        </w:rPr>
        <w:t xml:space="preserve">          - не наход</w:t>
      </w:r>
      <w:r>
        <w:rPr>
          <w:rFonts w:ascii="Times New Roman" w:eastAsia="Times New Roman" w:hAnsi="Times New Roman" w:cs="Times New Roman"/>
          <w:sz w:val="24"/>
          <w:szCs w:val="24"/>
          <w:lang w:eastAsia="ru-RU"/>
        </w:rPr>
        <w:t>ится</w:t>
      </w:r>
      <w:r w:rsidRPr="00750740">
        <w:rPr>
          <w:rFonts w:ascii="Times New Roman" w:eastAsia="Times New Roman" w:hAnsi="Times New Roman" w:cs="Times New Roman"/>
          <w:sz w:val="24"/>
          <w:szCs w:val="24"/>
          <w:lang w:eastAsia="ru-RU"/>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57CC509"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6"/>
          <w:szCs w:val="26"/>
          <w:lang w:eastAsia="ru-RU"/>
        </w:rPr>
      </w:pPr>
    </w:p>
    <w:p w14:paraId="4E9FD5CB" w14:textId="77777777" w:rsidR="006E4285" w:rsidRPr="00C23BCE" w:rsidRDefault="006E4285" w:rsidP="006E4285">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C23BCE">
        <w:rPr>
          <w:rFonts w:ascii="Times New Roman" w:eastAsia="Times New Roman" w:hAnsi="Times New Roman" w:cs="Times New Roman"/>
          <w:sz w:val="24"/>
          <w:szCs w:val="24"/>
          <w:lang w:eastAsia="ru-RU"/>
        </w:rPr>
        <w:t xml:space="preserve">    Приложение:</w:t>
      </w:r>
    </w:p>
    <w:p w14:paraId="64D99965" w14:textId="77777777" w:rsidR="006E4285" w:rsidRPr="00C23BCE" w:rsidRDefault="006E4285" w:rsidP="006E4285">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C23BCE">
        <w:rPr>
          <w:rFonts w:ascii="Times New Roman" w:eastAsia="Times New Roman" w:hAnsi="Times New Roman" w:cs="Times New Roman"/>
          <w:sz w:val="24"/>
          <w:szCs w:val="24"/>
          <w:lang w:eastAsia="ru-RU"/>
        </w:rPr>
        <w:t xml:space="preserve">    1. Форма 6-АПК, 1-ИП на _____л. в _______ экз.;</w:t>
      </w:r>
    </w:p>
    <w:p w14:paraId="0ADEB0EE" w14:textId="77777777" w:rsidR="006E4285" w:rsidRPr="00C23BCE" w:rsidRDefault="006E4285" w:rsidP="006E4285">
      <w:pPr>
        <w:spacing w:line="240" w:lineRule="auto"/>
        <w:jc w:val="left"/>
        <w:rPr>
          <w:rFonts w:ascii="Times New Roman" w:eastAsia="Times New Roman" w:hAnsi="Times New Roman" w:cs="Times New Roman"/>
          <w:sz w:val="24"/>
          <w:szCs w:val="24"/>
          <w:lang w:eastAsia="ru-RU"/>
        </w:rPr>
      </w:pPr>
      <w:r w:rsidRPr="00C23BCE">
        <w:rPr>
          <w:rFonts w:ascii="Times New Roman" w:eastAsia="Calibri" w:hAnsi="Times New Roman" w:cs="Times New Roman"/>
          <w:sz w:val="24"/>
          <w:szCs w:val="24"/>
          <w:lang w:eastAsia="ru-RU"/>
        </w:rPr>
        <w:t xml:space="preserve">    2. Согласие на обработку персональных данных на </w:t>
      </w:r>
      <w:r w:rsidRPr="00C23BCE">
        <w:rPr>
          <w:rFonts w:ascii="Times New Roman" w:eastAsia="Times New Roman" w:hAnsi="Times New Roman" w:cs="Times New Roman"/>
          <w:sz w:val="24"/>
          <w:szCs w:val="24"/>
          <w:lang w:eastAsia="ru-RU"/>
        </w:rPr>
        <w:t>_____л. в _______ экз.;</w:t>
      </w:r>
    </w:p>
    <w:p w14:paraId="1C3649E5" w14:textId="6DCE0999" w:rsidR="006E4285" w:rsidRDefault="006E4285" w:rsidP="006E4285">
      <w:pPr>
        <w:spacing w:line="240" w:lineRule="auto"/>
        <w:jc w:val="left"/>
        <w:rPr>
          <w:rFonts w:ascii="Times New Roman" w:eastAsia="Calibri" w:hAnsi="Times New Roman" w:cs="Times New Roman"/>
          <w:sz w:val="24"/>
          <w:szCs w:val="24"/>
          <w:lang w:eastAsia="ru-RU"/>
        </w:rPr>
      </w:pPr>
      <w:r w:rsidRPr="00C23BCE">
        <w:rPr>
          <w:rFonts w:ascii="Times New Roman" w:eastAsia="Calibri" w:hAnsi="Times New Roman" w:cs="Times New Roman"/>
          <w:sz w:val="24"/>
          <w:szCs w:val="24"/>
          <w:lang w:eastAsia="ru-RU"/>
        </w:rPr>
        <w:t xml:space="preserve">    3. Согласие на распространение персональных данных на ___л. в __экз</w:t>
      </w:r>
      <w:r w:rsidR="00C23BCE">
        <w:rPr>
          <w:rFonts w:ascii="Times New Roman" w:eastAsia="Calibri" w:hAnsi="Times New Roman" w:cs="Times New Roman"/>
          <w:sz w:val="24"/>
          <w:szCs w:val="24"/>
          <w:lang w:eastAsia="ru-RU"/>
        </w:rPr>
        <w:t>.</w:t>
      </w:r>
    </w:p>
    <w:p w14:paraId="145324DA" w14:textId="54B972D2" w:rsidR="00C23BCE" w:rsidRDefault="00C23BCE" w:rsidP="006E4285">
      <w:pPr>
        <w:spacing w:line="240" w:lineRule="auto"/>
        <w:jc w:val="left"/>
        <w:rPr>
          <w:rFonts w:ascii="Times New Roman" w:eastAsia="Calibri" w:hAnsi="Times New Roman" w:cs="Times New Roman"/>
          <w:sz w:val="24"/>
          <w:szCs w:val="24"/>
          <w:lang w:eastAsia="ru-RU"/>
        </w:rPr>
      </w:pPr>
    </w:p>
    <w:p w14:paraId="6976C1E5" w14:textId="77777777" w:rsidR="00C23BCE" w:rsidRPr="00C23BCE" w:rsidRDefault="00C23BCE" w:rsidP="006E4285">
      <w:pPr>
        <w:spacing w:line="240" w:lineRule="auto"/>
        <w:jc w:val="left"/>
        <w:rPr>
          <w:rFonts w:ascii="Times New Roman" w:eastAsia="Calibri" w:hAnsi="Times New Roman" w:cs="Times New Roman"/>
          <w:sz w:val="24"/>
          <w:szCs w:val="24"/>
          <w:lang w:eastAsia="ru-RU"/>
        </w:rPr>
      </w:pPr>
    </w:p>
    <w:p w14:paraId="1AD75657"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6E4285">
        <w:rPr>
          <w:rFonts w:ascii="Times New Roman" w:eastAsia="Times New Roman" w:hAnsi="Times New Roman" w:cs="Times New Roman"/>
          <w:sz w:val="28"/>
          <w:szCs w:val="28"/>
          <w:lang w:eastAsia="ru-RU"/>
        </w:rPr>
        <w:t>________________          _________________________________________</w:t>
      </w:r>
    </w:p>
    <w:p w14:paraId="521811B5" w14:textId="77777777" w:rsidR="006E4285" w:rsidRPr="006E4285" w:rsidRDefault="006E4285" w:rsidP="006E4285">
      <w:pPr>
        <w:autoSpaceDE w:val="0"/>
        <w:autoSpaceDN w:val="0"/>
        <w:adjustRightInd w:val="0"/>
        <w:spacing w:line="240" w:lineRule="auto"/>
        <w:jc w:val="left"/>
        <w:outlineLvl w:val="0"/>
        <w:rPr>
          <w:rFonts w:ascii="Times New Roman" w:eastAsia="Times New Roman" w:hAnsi="Times New Roman" w:cs="Times New Roman"/>
          <w:sz w:val="20"/>
          <w:szCs w:val="20"/>
          <w:lang w:eastAsia="ru-RU"/>
        </w:rPr>
      </w:pPr>
      <w:r w:rsidRPr="006E4285">
        <w:rPr>
          <w:rFonts w:ascii="Times New Roman" w:eastAsia="Times New Roman" w:hAnsi="Times New Roman" w:cs="Times New Roman"/>
          <w:sz w:val="20"/>
          <w:szCs w:val="20"/>
          <w:lang w:eastAsia="ru-RU"/>
        </w:rPr>
        <w:t xml:space="preserve">          (</w:t>
      </w:r>
      <w:proofErr w:type="gramStart"/>
      <w:r w:rsidRPr="006E4285">
        <w:rPr>
          <w:rFonts w:ascii="Times New Roman" w:eastAsia="Times New Roman" w:hAnsi="Times New Roman" w:cs="Times New Roman"/>
          <w:sz w:val="20"/>
          <w:szCs w:val="20"/>
          <w:lang w:eastAsia="ru-RU"/>
        </w:rPr>
        <w:t>должность)</w:t>
      </w:r>
      <w:r w:rsidRPr="006E4285">
        <w:rPr>
          <w:rFonts w:ascii="Times New Roman" w:eastAsia="Times New Roman" w:hAnsi="Times New Roman" w:cs="Times New Roman"/>
          <w:sz w:val="28"/>
          <w:szCs w:val="28"/>
          <w:lang w:eastAsia="ru-RU"/>
        </w:rPr>
        <w:t xml:space="preserve">   </w:t>
      </w:r>
      <w:proofErr w:type="gramEnd"/>
      <w:r w:rsidRPr="006E4285">
        <w:rPr>
          <w:rFonts w:ascii="Times New Roman" w:eastAsia="Times New Roman" w:hAnsi="Times New Roman" w:cs="Times New Roman"/>
          <w:sz w:val="28"/>
          <w:szCs w:val="28"/>
          <w:lang w:eastAsia="ru-RU"/>
        </w:rPr>
        <w:t xml:space="preserve">                      </w:t>
      </w:r>
      <w:r w:rsidRPr="006E4285">
        <w:rPr>
          <w:rFonts w:ascii="Times New Roman" w:eastAsia="Times New Roman" w:hAnsi="Times New Roman" w:cs="Times New Roman"/>
          <w:sz w:val="20"/>
          <w:szCs w:val="20"/>
          <w:lang w:eastAsia="ru-RU"/>
        </w:rPr>
        <w:t>(подпись руководителя юридического   (расшифровка подписи)</w:t>
      </w:r>
    </w:p>
    <w:p w14:paraId="006C3F40"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6E4285">
        <w:rPr>
          <w:rFonts w:ascii="Times New Roman" w:eastAsia="Times New Roman" w:hAnsi="Times New Roman" w:cs="Times New Roman"/>
          <w:sz w:val="20"/>
          <w:szCs w:val="20"/>
          <w:lang w:eastAsia="ru-RU"/>
        </w:rPr>
        <w:t xml:space="preserve">                                         лица, индивидуального предпринимателя</w:t>
      </w:r>
    </w:p>
    <w:p w14:paraId="53C31C57" w14:textId="77777777" w:rsidR="006E4285" w:rsidRPr="006E4285" w:rsidRDefault="006E4285" w:rsidP="006E4285">
      <w:pPr>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6E4285">
        <w:rPr>
          <w:rFonts w:ascii="Times New Roman" w:eastAsia="Times New Roman" w:hAnsi="Times New Roman" w:cs="Times New Roman"/>
          <w:sz w:val="20"/>
          <w:szCs w:val="20"/>
          <w:lang w:eastAsia="ru-RU"/>
        </w:rPr>
        <w:t xml:space="preserve">                                   или уполномоченного представителя)</w:t>
      </w:r>
    </w:p>
    <w:p w14:paraId="7F23283E" w14:textId="77777777" w:rsidR="006E4285" w:rsidRPr="006E4285" w:rsidRDefault="006E4285" w:rsidP="006E4285">
      <w:pPr>
        <w:autoSpaceDE w:val="0"/>
        <w:autoSpaceDN w:val="0"/>
        <w:adjustRightInd w:val="0"/>
        <w:spacing w:line="240" w:lineRule="auto"/>
        <w:outlineLvl w:val="0"/>
        <w:rPr>
          <w:rFonts w:ascii="Times New Roman" w:eastAsia="Times New Roman" w:hAnsi="Times New Roman" w:cs="Times New Roman"/>
          <w:sz w:val="26"/>
          <w:szCs w:val="26"/>
          <w:lang w:eastAsia="ru-RU"/>
        </w:rPr>
      </w:pPr>
      <w:r w:rsidRPr="006E4285">
        <w:rPr>
          <w:rFonts w:ascii="Times New Roman" w:eastAsia="Times New Roman" w:hAnsi="Times New Roman" w:cs="Times New Roman"/>
          <w:sz w:val="26"/>
          <w:szCs w:val="26"/>
          <w:lang w:eastAsia="ru-RU"/>
        </w:rPr>
        <w:t xml:space="preserve">М.П. </w:t>
      </w:r>
      <w:r w:rsidRPr="006E4285">
        <w:rPr>
          <w:rFonts w:ascii="Times New Roman" w:eastAsia="Times New Roman" w:hAnsi="Times New Roman" w:cs="Times New Roman"/>
          <w:lang w:eastAsia="ru-RU"/>
        </w:rPr>
        <w:t>(при наличии)</w:t>
      </w:r>
    </w:p>
    <w:p w14:paraId="02CBDABF" w14:textId="77777777" w:rsidR="006E4285" w:rsidRPr="006E4285" w:rsidRDefault="006E4285" w:rsidP="006E4285">
      <w:pPr>
        <w:spacing w:line="240" w:lineRule="auto"/>
        <w:jc w:val="left"/>
        <w:rPr>
          <w:rFonts w:ascii="Times New Roman" w:eastAsia="Times New Roman" w:hAnsi="Times New Roman" w:cs="Times New Roman"/>
          <w:b/>
          <w:sz w:val="27"/>
          <w:szCs w:val="27"/>
          <w:lang w:eastAsia="ru-RU"/>
        </w:rPr>
      </w:pPr>
    </w:p>
    <w:p w14:paraId="43B161F6" w14:textId="0BF965B5" w:rsidR="006E4285" w:rsidRDefault="006E4285" w:rsidP="005B230D">
      <w:pPr>
        <w:suppressAutoHyphens/>
        <w:spacing w:line="240" w:lineRule="auto"/>
        <w:ind w:left="175"/>
        <w:jc w:val="right"/>
        <w:rPr>
          <w:rFonts w:ascii="Times New Roman" w:eastAsia="Times New Roman" w:hAnsi="Times New Roman" w:cs="Times New Roman"/>
          <w:sz w:val="20"/>
          <w:szCs w:val="20"/>
          <w:lang w:eastAsia="ru-RU"/>
        </w:rPr>
      </w:pPr>
    </w:p>
    <w:p w14:paraId="79BF795D" w14:textId="419FCFDC" w:rsidR="00C23BCE" w:rsidRDefault="00C23BCE" w:rsidP="005B230D">
      <w:pPr>
        <w:suppressAutoHyphens/>
        <w:spacing w:line="240" w:lineRule="auto"/>
        <w:ind w:left="175"/>
        <w:jc w:val="right"/>
        <w:rPr>
          <w:rFonts w:ascii="Times New Roman" w:eastAsia="Times New Roman" w:hAnsi="Times New Roman" w:cs="Times New Roman"/>
          <w:sz w:val="20"/>
          <w:szCs w:val="20"/>
          <w:lang w:eastAsia="ru-RU"/>
        </w:rPr>
      </w:pPr>
    </w:p>
    <w:p w14:paraId="2AF5F421" w14:textId="38A35B39" w:rsidR="00C23BCE" w:rsidRDefault="00C23BCE" w:rsidP="005B230D">
      <w:pPr>
        <w:suppressAutoHyphens/>
        <w:spacing w:line="240" w:lineRule="auto"/>
        <w:ind w:left="175"/>
        <w:jc w:val="right"/>
        <w:rPr>
          <w:rFonts w:ascii="Times New Roman" w:eastAsia="Times New Roman" w:hAnsi="Times New Roman" w:cs="Times New Roman"/>
          <w:sz w:val="20"/>
          <w:szCs w:val="20"/>
          <w:lang w:eastAsia="ru-RU"/>
        </w:rPr>
      </w:pPr>
    </w:p>
    <w:p w14:paraId="6DEF6D40" w14:textId="153F1E66" w:rsidR="00C23BCE" w:rsidRDefault="00C23BCE" w:rsidP="005B230D">
      <w:pPr>
        <w:suppressAutoHyphens/>
        <w:spacing w:line="240" w:lineRule="auto"/>
        <w:ind w:left="175"/>
        <w:jc w:val="right"/>
        <w:rPr>
          <w:rFonts w:ascii="Times New Roman" w:eastAsia="Times New Roman" w:hAnsi="Times New Roman" w:cs="Times New Roman"/>
          <w:sz w:val="20"/>
          <w:szCs w:val="20"/>
          <w:lang w:eastAsia="ru-RU"/>
        </w:rPr>
      </w:pPr>
    </w:p>
    <w:p w14:paraId="317DE322" w14:textId="77777777" w:rsidR="00C23BCE" w:rsidRDefault="00C23BCE" w:rsidP="005B230D">
      <w:pPr>
        <w:suppressAutoHyphens/>
        <w:spacing w:line="240" w:lineRule="auto"/>
        <w:ind w:left="175"/>
        <w:jc w:val="right"/>
        <w:rPr>
          <w:rFonts w:ascii="Times New Roman" w:eastAsia="Times New Roman" w:hAnsi="Times New Roman" w:cs="Times New Roman"/>
          <w:sz w:val="24"/>
          <w:szCs w:val="24"/>
          <w:lang w:eastAsia="ru-RU"/>
        </w:rPr>
      </w:pPr>
    </w:p>
    <w:p w14:paraId="545EE763" w14:textId="26A921F3" w:rsidR="006E4285" w:rsidRDefault="006E4285" w:rsidP="005B230D">
      <w:pPr>
        <w:suppressAutoHyphens/>
        <w:spacing w:line="240" w:lineRule="auto"/>
        <w:ind w:left="175"/>
        <w:jc w:val="righ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C23BCE" w:rsidRPr="00EA3BF3" w14:paraId="00986E53" w14:textId="77777777" w:rsidTr="00724041">
        <w:trPr>
          <w:trHeight w:val="2033"/>
        </w:trPr>
        <w:tc>
          <w:tcPr>
            <w:tcW w:w="4441" w:type="dxa"/>
          </w:tcPr>
          <w:p w14:paraId="39D0B38C" w14:textId="77777777" w:rsidR="00C23BCE" w:rsidRPr="00EA3BF3" w:rsidRDefault="00C23BCE" w:rsidP="00724041">
            <w:pPr>
              <w:suppressAutoHyphens/>
              <w:spacing w:line="240" w:lineRule="auto"/>
              <w:jc w:val="left"/>
              <w:rPr>
                <w:rFonts w:ascii="Times New Roman" w:eastAsia="Times New Roman" w:hAnsi="Times New Roman" w:cs="Times New Roman"/>
                <w:sz w:val="20"/>
                <w:szCs w:val="24"/>
                <w:lang w:eastAsia="ar-SA"/>
              </w:rPr>
            </w:pPr>
          </w:p>
          <w:p w14:paraId="1684CA05" w14:textId="77777777" w:rsidR="00C23BCE" w:rsidRPr="00EA3BF3" w:rsidRDefault="00C23BCE" w:rsidP="00724041">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7F46D237" w14:textId="77777777" w:rsidR="00C23BCE" w:rsidRPr="00EA3BF3" w:rsidRDefault="00C23BCE" w:rsidP="00724041">
            <w:pPr>
              <w:suppressAutoHyphens/>
              <w:spacing w:line="240" w:lineRule="auto"/>
              <w:jc w:val="center"/>
              <w:rPr>
                <w:rFonts w:ascii="Times New Roman" w:eastAsia="Times New Roman" w:hAnsi="Times New Roman" w:cs="Times New Roman"/>
                <w:sz w:val="24"/>
                <w:szCs w:val="24"/>
                <w:lang w:eastAsia="ar-SA"/>
              </w:rPr>
            </w:pPr>
            <w:r w:rsidRPr="00EA3BF3">
              <w:rPr>
                <w:rFonts w:ascii="Times New Roman" w:eastAsia="Times New Roman" w:hAnsi="Times New Roman" w:cs="Times New Roman"/>
                <w:sz w:val="24"/>
                <w:szCs w:val="24"/>
                <w:lang w:eastAsia="ar-SA"/>
              </w:rPr>
              <w:t xml:space="preserve">ПРИЛОЖЕНИЕ </w:t>
            </w:r>
            <w:r>
              <w:rPr>
                <w:rFonts w:ascii="Times New Roman" w:eastAsia="Times New Roman" w:hAnsi="Times New Roman" w:cs="Times New Roman"/>
                <w:sz w:val="24"/>
                <w:szCs w:val="24"/>
                <w:lang w:eastAsia="ar-SA"/>
              </w:rPr>
              <w:t>2</w:t>
            </w:r>
          </w:p>
          <w:p w14:paraId="5AFB9538" w14:textId="77777777" w:rsidR="00C23BCE" w:rsidRPr="00EA3BF3" w:rsidRDefault="00C23BCE" w:rsidP="00724041">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p>
        </w:tc>
      </w:tr>
    </w:tbl>
    <w:p w14:paraId="41882A57" w14:textId="77777777" w:rsidR="00C23BCE" w:rsidRPr="005B230D" w:rsidRDefault="00C23BCE" w:rsidP="005B230D">
      <w:pPr>
        <w:suppressAutoHyphens/>
        <w:spacing w:line="240" w:lineRule="auto"/>
        <w:ind w:left="175"/>
        <w:jc w:val="right"/>
        <w:rPr>
          <w:rFonts w:ascii="Times New Roman" w:eastAsia="Times New Roman" w:hAnsi="Times New Roman" w:cs="Times New Roman"/>
          <w:sz w:val="24"/>
          <w:szCs w:val="24"/>
          <w:lang w:eastAsia="ru-RU"/>
        </w:rPr>
      </w:pPr>
    </w:p>
    <w:p w14:paraId="0B6441B9" w14:textId="77777777" w:rsidR="005B230D" w:rsidRPr="005B230D" w:rsidRDefault="005B230D" w:rsidP="005B230D">
      <w:pPr>
        <w:widowControl w:val="0"/>
        <w:autoSpaceDE w:val="0"/>
        <w:autoSpaceDN w:val="0"/>
        <w:spacing w:line="240" w:lineRule="auto"/>
        <w:jc w:val="center"/>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ЗАЯВЛЕНИЕ</w:t>
      </w:r>
    </w:p>
    <w:p w14:paraId="203A08DC" w14:textId="77777777" w:rsidR="005B230D" w:rsidRPr="005B230D" w:rsidRDefault="005B230D" w:rsidP="005B230D">
      <w:pPr>
        <w:widowControl w:val="0"/>
        <w:autoSpaceDE w:val="0"/>
        <w:autoSpaceDN w:val="0"/>
        <w:spacing w:line="240" w:lineRule="auto"/>
        <w:jc w:val="center"/>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о предоставлении Субсидии</w:t>
      </w:r>
    </w:p>
    <w:p w14:paraId="6D72B1AB"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_______________________________________________________________________</w:t>
      </w:r>
    </w:p>
    <w:p w14:paraId="6416CD7A"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r w:rsidRPr="005B230D">
        <w:rPr>
          <w:rFonts w:ascii="Times New Roman" w:eastAsia="Times New Roman" w:hAnsi="Times New Roman" w:cs="Times New Roman"/>
          <w:sz w:val="28"/>
          <w:szCs w:val="28"/>
          <w:lang w:eastAsia="ru-RU"/>
        </w:rPr>
        <w:t>__________________________________________________________________</w:t>
      </w:r>
    </w:p>
    <w:p w14:paraId="59D5B1F0" w14:textId="77777777" w:rsidR="005B230D" w:rsidRPr="005B230D" w:rsidRDefault="005B230D" w:rsidP="005B230D">
      <w:pPr>
        <w:widowControl w:val="0"/>
        <w:autoSpaceDE w:val="0"/>
        <w:autoSpaceDN w:val="0"/>
        <w:spacing w:line="240" w:lineRule="auto"/>
        <w:jc w:val="center"/>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(наименование Получателя, ИНН, КПП, адрес)</w:t>
      </w:r>
    </w:p>
    <w:p w14:paraId="76181E40"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 xml:space="preserve">Место нахождения </w:t>
      </w:r>
      <w:proofErr w:type="gramStart"/>
      <w:r w:rsidRPr="005B230D">
        <w:rPr>
          <w:rFonts w:ascii="Times New Roman" w:eastAsia="Times New Roman" w:hAnsi="Times New Roman" w:cs="Times New Roman"/>
          <w:sz w:val="24"/>
          <w:szCs w:val="24"/>
          <w:lang w:eastAsia="ru-RU"/>
        </w:rPr>
        <w:t>организации:_</w:t>
      </w:r>
      <w:proofErr w:type="gramEnd"/>
      <w:r w:rsidRPr="005B230D">
        <w:rPr>
          <w:rFonts w:ascii="Times New Roman" w:eastAsia="Times New Roman" w:hAnsi="Times New Roman" w:cs="Times New Roman"/>
          <w:sz w:val="24"/>
          <w:szCs w:val="24"/>
          <w:lang w:eastAsia="ru-RU"/>
        </w:rPr>
        <w:t>_________________________________________________</w:t>
      </w:r>
    </w:p>
    <w:p w14:paraId="164D63D4"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____________________________________________________________________________</w:t>
      </w:r>
    </w:p>
    <w:p w14:paraId="31FB891E"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p>
    <w:p w14:paraId="19C81A38"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Адрес электронной почты:</w:t>
      </w:r>
    </w:p>
    <w:p w14:paraId="2CA29369"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Наименование банка:</w:t>
      </w:r>
    </w:p>
    <w:p w14:paraId="73FDFE68"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БИК:</w:t>
      </w:r>
    </w:p>
    <w:p w14:paraId="7215BEC2"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r w:rsidRPr="005B230D">
        <w:rPr>
          <w:rFonts w:ascii="Times New Roman" w:eastAsia="Times New Roman" w:hAnsi="Times New Roman" w:cs="Times New Roman"/>
          <w:sz w:val="24"/>
          <w:szCs w:val="24"/>
          <w:lang w:eastAsia="ru-RU"/>
        </w:rPr>
        <w:t>к/</w:t>
      </w:r>
      <w:proofErr w:type="spellStart"/>
      <w:r w:rsidRPr="005B230D">
        <w:rPr>
          <w:rFonts w:ascii="Times New Roman" w:eastAsia="Times New Roman" w:hAnsi="Times New Roman" w:cs="Times New Roman"/>
          <w:sz w:val="24"/>
          <w:szCs w:val="24"/>
          <w:lang w:eastAsia="ru-RU"/>
        </w:rPr>
        <w:t>сч</w:t>
      </w:r>
      <w:proofErr w:type="spellEnd"/>
      <w:r w:rsidRPr="005B230D">
        <w:rPr>
          <w:rFonts w:ascii="Times New Roman" w:eastAsia="Times New Roman" w:hAnsi="Times New Roman" w:cs="Times New Roman"/>
          <w:sz w:val="24"/>
          <w:szCs w:val="24"/>
          <w:lang w:eastAsia="ru-RU"/>
        </w:rPr>
        <w:t xml:space="preserve">: </w:t>
      </w:r>
    </w:p>
    <w:p w14:paraId="474416BB" w14:textId="77777777" w:rsidR="005B230D" w:rsidRPr="005B230D" w:rsidRDefault="005B230D" w:rsidP="005B230D">
      <w:pPr>
        <w:suppressAutoHyphens/>
        <w:spacing w:line="240" w:lineRule="auto"/>
        <w:ind w:left="175"/>
        <w:jc w:val="left"/>
        <w:rPr>
          <w:rFonts w:ascii="Times New Roman" w:eastAsia="Times New Roman" w:hAnsi="Times New Roman" w:cs="Times New Roman"/>
          <w:sz w:val="24"/>
          <w:szCs w:val="24"/>
          <w:lang w:eastAsia="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B230D" w:rsidRPr="005B230D" w14:paraId="3D7469A5" w14:textId="77777777" w:rsidTr="0008231E">
        <w:tc>
          <w:tcPr>
            <w:tcW w:w="0" w:type="auto"/>
            <w:tcBorders>
              <w:top w:val="single" w:sz="4" w:space="0" w:color="auto"/>
              <w:left w:val="single" w:sz="4" w:space="0" w:color="auto"/>
              <w:bottom w:val="single" w:sz="4" w:space="0" w:color="auto"/>
              <w:right w:val="single" w:sz="4" w:space="0" w:color="auto"/>
            </w:tcBorders>
          </w:tcPr>
          <w:p w14:paraId="1A28E053"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D328235"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5B9EB9F"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890E75C"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A08A1E4"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8379021"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6A115D5"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CCF7009"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D09D313"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CF35684"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E4B0541"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F157FD5"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6D5D376"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41E41D7"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7D0A522"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A5BBC86"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C5C6334"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F56ABC3"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B084AEF"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82F664D"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c>
      </w:tr>
    </w:tbl>
    <w:p w14:paraId="3605B855"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14:paraId="147D631B"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14:paraId="294FCE90" w14:textId="6D7BFCF0"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в соответствии с</w:t>
      </w:r>
      <w:r w:rsidRPr="005B230D">
        <w:rPr>
          <w:rFonts w:ascii="Times New Roman" w:eastAsia="Times New Roman" w:hAnsi="Times New Roman" w:cs="Times New Roman"/>
          <w:sz w:val="24"/>
          <w:szCs w:val="24"/>
          <w:lang w:eastAsia="ar-SA"/>
        </w:rPr>
        <w:t xml:space="preserve"> </w:t>
      </w:r>
      <w:bookmarkStart w:id="52" w:name="_Hlk141794833"/>
      <w:r w:rsidRPr="005B230D">
        <w:rPr>
          <w:rFonts w:ascii="Times New Roman" w:eastAsia="Times New Roman" w:hAnsi="Times New Roman" w:cs="Times New Roman"/>
          <w:sz w:val="26"/>
          <w:szCs w:val="26"/>
          <w:lang w:eastAsia="ru-RU"/>
        </w:rPr>
        <w:t>Правила</w:t>
      </w:r>
      <w:r w:rsidR="00F666EC">
        <w:rPr>
          <w:rFonts w:ascii="Times New Roman" w:eastAsia="Times New Roman" w:hAnsi="Times New Roman" w:cs="Times New Roman"/>
          <w:sz w:val="26"/>
          <w:szCs w:val="26"/>
          <w:lang w:eastAsia="ru-RU"/>
        </w:rPr>
        <w:t>ми</w:t>
      </w:r>
      <w:r w:rsidRPr="005B230D">
        <w:rPr>
          <w:rFonts w:ascii="Times New Roman" w:eastAsia="Times New Roman" w:hAnsi="Times New Roman" w:cs="Times New Roman"/>
          <w:sz w:val="26"/>
          <w:szCs w:val="26"/>
          <w:lang w:eastAsia="ru-RU"/>
        </w:rPr>
        <w:t xml:space="preserve"> предоставления субсидий </w:t>
      </w:r>
      <w:bookmarkEnd w:id="52"/>
      <w:r w:rsidRPr="005B230D">
        <w:rPr>
          <w:rFonts w:ascii="Times New Roman" w:eastAsia="Times New Roman" w:hAnsi="Times New Roman" w:cs="Times New Roman"/>
          <w:sz w:val="26"/>
          <w:szCs w:val="26"/>
          <w:lang w:eastAsia="ru-RU"/>
        </w:rPr>
        <w:t xml:space="preserve">на поддержку предприятий агропромышленного комплекса, предусмотренных в бюджете </w:t>
      </w:r>
      <w:proofErr w:type="spellStart"/>
      <w:r w:rsidRPr="005B230D">
        <w:rPr>
          <w:rFonts w:ascii="Times New Roman" w:eastAsia="Times New Roman" w:hAnsi="Times New Roman" w:cs="Times New Roman"/>
          <w:sz w:val="26"/>
          <w:szCs w:val="26"/>
          <w:lang w:eastAsia="ru-RU"/>
        </w:rPr>
        <w:t>Няндомского</w:t>
      </w:r>
      <w:proofErr w:type="spellEnd"/>
      <w:r w:rsidRPr="005B230D">
        <w:rPr>
          <w:rFonts w:ascii="Times New Roman" w:eastAsia="Times New Roman" w:hAnsi="Times New Roman" w:cs="Times New Roman"/>
          <w:sz w:val="26"/>
          <w:szCs w:val="26"/>
          <w:lang w:eastAsia="ru-RU"/>
        </w:rPr>
        <w:t xml:space="preserve"> муниципального округа Архангельской области, утвержденными постановлением   администрации </w:t>
      </w:r>
      <w:proofErr w:type="spellStart"/>
      <w:r w:rsidRPr="005B230D">
        <w:rPr>
          <w:rFonts w:ascii="Times New Roman" w:eastAsia="Times New Roman" w:hAnsi="Times New Roman" w:cs="Times New Roman"/>
          <w:sz w:val="26"/>
          <w:szCs w:val="26"/>
          <w:lang w:eastAsia="ru-RU"/>
        </w:rPr>
        <w:t>Няндомского</w:t>
      </w:r>
      <w:proofErr w:type="spellEnd"/>
      <w:r w:rsidRPr="005B230D">
        <w:rPr>
          <w:rFonts w:ascii="Times New Roman" w:eastAsia="Times New Roman" w:hAnsi="Times New Roman" w:cs="Times New Roman"/>
          <w:sz w:val="26"/>
          <w:szCs w:val="26"/>
          <w:lang w:eastAsia="ru-RU"/>
        </w:rPr>
        <w:t xml:space="preserve"> муниципального округа Архангельской области</w:t>
      </w:r>
      <w:r w:rsidRPr="005B230D">
        <w:rPr>
          <w:rFonts w:ascii="Times New Roman" w:eastAsia="Times New Roman" w:hAnsi="Times New Roman" w:cs="Times New Roman"/>
          <w:sz w:val="20"/>
          <w:szCs w:val="20"/>
          <w:lang w:eastAsia="ru-RU"/>
        </w:rPr>
        <w:t xml:space="preserve">                                                                          </w:t>
      </w:r>
      <w:r w:rsidRPr="005B230D">
        <w:rPr>
          <w:rFonts w:ascii="Times New Roman" w:eastAsia="Times New Roman" w:hAnsi="Times New Roman" w:cs="Times New Roman"/>
          <w:sz w:val="26"/>
          <w:szCs w:val="26"/>
          <w:lang w:eastAsia="ru-RU"/>
        </w:rPr>
        <w:t>от «__» ______ 20__ г. № __ (далее - Правила), просит предоставить субсидию</w:t>
      </w:r>
    </w:p>
    <w:p w14:paraId="75B43649"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в размере _______________________</w:t>
      </w:r>
      <w:proofErr w:type="gramStart"/>
      <w:r w:rsidRPr="005B230D">
        <w:rPr>
          <w:rFonts w:ascii="Times New Roman" w:eastAsia="Times New Roman" w:hAnsi="Times New Roman" w:cs="Times New Roman"/>
          <w:sz w:val="26"/>
          <w:szCs w:val="26"/>
          <w:lang w:eastAsia="ru-RU"/>
        </w:rPr>
        <w:t>_  (</w:t>
      </w:r>
      <w:proofErr w:type="gramEnd"/>
      <w:r w:rsidRPr="005B230D">
        <w:rPr>
          <w:rFonts w:ascii="Times New Roman" w:eastAsia="Times New Roman" w:hAnsi="Times New Roman" w:cs="Times New Roman"/>
          <w:sz w:val="26"/>
          <w:szCs w:val="26"/>
          <w:lang w:eastAsia="ru-RU"/>
        </w:rPr>
        <w:t>_____________________________ ) рублей</w:t>
      </w:r>
    </w:p>
    <w:p w14:paraId="1D9395C4"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 xml:space="preserve">                                           (сумма </w:t>
      </w:r>
      <w:proofErr w:type="gramStart"/>
      <w:r w:rsidRPr="005B230D">
        <w:rPr>
          <w:rFonts w:ascii="Times New Roman" w:eastAsia="Times New Roman" w:hAnsi="Times New Roman" w:cs="Times New Roman"/>
          <w:sz w:val="20"/>
          <w:szCs w:val="20"/>
          <w:lang w:eastAsia="ru-RU"/>
        </w:rPr>
        <w:t>цифрами)</w:t>
      </w:r>
      <w:r w:rsidRPr="005B230D">
        <w:rPr>
          <w:rFonts w:ascii="Times New Roman" w:eastAsia="Times New Roman" w:hAnsi="Times New Roman" w:cs="Times New Roman"/>
          <w:sz w:val="28"/>
          <w:szCs w:val="28"/>
          <w:lang w:eastAsia="ru-RU"/>
        </w:rPr>
        <w:t xml:space="preserve">   </w:t>
      </w:r>
      <w:proofErr w:type="gramEnd"/>
      <w:r w:rsidRPr="005B230D">
        <w:rPr>
          <w:rFonts w:ascii="Times New Roman" w:eastAsia="Times New Roman" w:hAnsi="Times New Roman" w:cs="Times New Roman"/>
          <w:sz w:val="28"/>
          <w:szCs w:val="28"/>
          <w:lang w:eastAsia="ru-RU"/>
        </w:rPr>
        <w:t xml:space="preserve">            </w:t>
      </w:r>
      <w:r w:rsidRPr="005B230D">
        <w:rPr>
          <w:rFonts w:ascii="Times New Roman" w:eastAsia="Times New Roman" w:hAnsi="Times New Roman" w:cs="Times New Roman"/>
          <w:sz w:val="20"/>
          <w:szCs w:val="20"/>
          <w:lang w:eastAsia="ru-RU"/>
        </w:rPr>
        <w:t xml:space="preserve">(сумма прописью) </w:t>
      </w:r>
    </w:p>
    <w:p w14:paraId="41E554CC"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r w:rsidRPr="005B230D">
        <w:rPr>
          <w:rFonts w:ascii="Times New Roman" w:eastAsia="Times New Roman" w:hAnsi="Times New Roman" w:cs="Times New Roman"/>
          <w:sz w:val="26"/>
          <w:szCs w:val="26"/>
          <w:lang w:eastAsia="ru-RU"/>
        </w:rPr>
        <w:t>в целях</w:t>
      </w:r>
      <w:r w:rsidRPr="005B230D">
        <w:rPr>
          <w:rFonts w:ascii="Times New Roman" w:eastAsia="Times New Roman" w:hAnsi="Times New Roman" w:cs="Times New Roman"/>
          <w:sz w:val="28"/>
          <w:szCs w:val="28"/>
          <w:lang w:eastAsia="ru-RU"/>
        </w:rPr>
        <w:t xml:space="preserve"> </w:t>
      </w:r>
      <w:r w:rsidRPr="005B230D">
        <w:rPr>
          <w:rFonts w:ascii="Times New Roman" w:eastAsia="Times New Roman" w:hAnsi="Times New Roman" w:cs="Times New Roman"/>
          <w:i/>
          <w:sz w:val="20"/>
          <w:szCs w:val="20"/>
          <w:lang w:eastAsia="ru-RU"/>
        </w:rPr>
        <w:t xml:space="preserve">    </w:t>
      </w:r>
      <w:r w:rsidRPr="005B230D">
        <w:rPr>
          <w:rFonts w:ascii="Times New Roman" w:eastAsia="Times New Roman" w:hAnsi="Times New Roman" w:cs="Times New Roman"/>
          <w:sz w:val="28"/>
          <w:szCs w:val="28"/>
          <w:lang w:eastAsia="ru-RU"/>
        </w:rPr>
        <w:t>__________________________________________________________.</w:t>
      </w:r>
    </w:p>
    <w:p w14:paraId="15F2F2B9"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 xml:space="preserve">                                                                                       (целевое назначение субсидии)</w:t>
      </w:r>
    </w:p>
    <w:p w14:paraId="24566A2B"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14:paraId="2233A7A0"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14:paraId="32B25ADA"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Получатель</w:t>
      </w:r>
    </w:p>
    <w:p w14:paraId="7F5419BC"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r w:rsidRPr="005B230D">
        <w:rPr>
          <w:rFonts w:ascii="Times New Roman" w:eastAsia="Times New Roman" w:hAnsi="Times New Roman" w:cs="Times New Roman"/>
          <w:sz w:val="28"/>
          <w:szCs w:val="28"/>
          <w:lang w:eastAsia="ru-RU"/>
        </w:rPr>
        <w:t>___________   _________________________   _________________</w:t>
      </w:r>
    </w:p>
    <w:p w14:paraId="586C3882"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0"/>
          <w:szCs w:val="20"/>
          <w:lang w:eastAsia="ru-RU"/>
        </w:rPr>
      </w:pPr>
      <w:r w:rsidRPr="005B230D">
        <w:rPr>
          <w:rFonts w:ascii="Times New Roman" w:eastAsia="Times New Roman" w:hAnsi="Times New Roman" w:cs="Times New Roman"/>
          <w:sz w:val="20"/>
          <w:szCs w:val="20"/>
          <w:lang w:eastAsia="ru-RU"/>
        </w:rPr>
        <w:t xml:space="preserve">       (</w:t>
      </w:r>
      <w:proofErr w:type="gramStart"/>
      <w:r w:rsidRPr="005B230D">
        <w:rPr>
          <w:rFonts w:ascii="Times New Roman" w:eastAsia="Times New Roman" w:hAnsi="Times New Roman" w:cs="Times New Roman"/>
          <w:sz w:val="20"/>
          <w:szCs w:val="20"/>
          <w:lang w:eastAsia="ru-RU"/>
        </w:rPr>
        <w:t xml:space="preserve">подпись)   </w:t>
      </w:r>
      <w:proofErr w:type="gramEnd"/>
      <w:r w:rsidRPr="005B230D">
        <w:rPr>
          <w:rFonts w:ascii="Times New Roman" w:eastAsia="Times New Roman" w:hAnsi="Times New Roman" w:cs="Times New Roman"/>
          <w:sz w:val="20"/>
          <w:szCs w:val="20"/>
          <w:lang w:eastAsia="ru-RU"/>
        </w:rPr>
        <w:t xml:space="preserve">                               (расшифровка подписи)                   (должность)</w:t>
      </w:r>
    </w:p>
    <w:p w14:paraId="4AC0ACC4"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14:paraId="5CB0B75D"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p>
    <w:p w14:paraId="027754AA"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М.П.</w:t>
      </w:r>
    </w:p>
    <w:p w14:paraId="36F7A41F"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14:paraId="5560131A"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6"/>
          <w:szCs w:val="26"/>
          <w:lang w:eastAsia="ru-RU"/>
        </w:rPr>
      </w:pPr>
      <w:r w:rsidRPr="005B230D">
        <w:rPr>
          <w:rFonts w:ascii="Times New Roman" w:eastAsia="Times New Roman" w:hAnsi="Times New Roman" w:cs="Times New Roman"/>
          <w:sz w:val="26"/>
          <w:szCs w:val="26"/>
          <w:lang w:eastAsia="ru-RU"/>
        </w:rPr>
        <w:t>«__» _______________ 20__ г.</w:t>
      </w:r>
    </w:p>
    <w:p w14:paraId="61C9B51E"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14:paraId="12363697" w14:textId="77777777" w:rsidR="005B230D" w:rsidRPr="005B230D" w:rsidRDefault="005B230D" w:rsidP="005B230D">
      <w:pPr>
        <w:widowControl w:val="0"/>
        <w:autoSpaceDE w:val="0"/>
        <w:autoSpaceDN w:val="0"/>
        <w:spacing w:line="240" w:lineRule="auto"/>
        <w:rPr>
          <w:rFonts w:ascii="Times New Roman" w:eastAsia="Times New Roman" w:hAnsi="Times New Roman" w:cs="Times New Roman"/>
          <w:sz w:val="28"/>
          <w:szCs w:val="28"/>
          <w:lang w:eastAsia="ru-RU"/>
        </w:rPr>
      </w:pPr>
    </w:p>
    <w:p w14:paraId="44D8E78B"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p w14:paraId="50378B2C" w14:textId="77777777" w:rsidR="005B230D" w:rsidRPr="005B230D" w:rsidRDefault="005B230D" w:rsidP="005B230D">
      <w:pPr>
        <w:tabs>
          <w:tab w:val="left" w:pos="3900"/>
        </w:tabs>
        <w:suppressAutoHyphens/>
        <w:spacing w:line="240" w:lineRule="auto"/>
        <w:jc w:val="left"/>
        <w:rPr>
          <w:rFonts w:ascii="Times New Roman" w:eastAsia="Times New Roman" w:hAnsi="Times New Roman" w:cs="Times New Roman"/>
          <w:sz w:val="24"/>
          <w:szCs w:val="24"/>
          <w:lang w:eastAsia="ru-RU"/>
        </w:rPr>
      </w:pPr>
    </w:p>
    <w:p w14:paraId="7DE3025A" w14:textId="77777777" w:rsidR="005B230D" w:rsidRPr="005B230D" w:rsidRDefault="005B230D" w:rsidP="005B230D">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13"/>
        <w:gridCol w:w="28"/>
        <w:gridCol w:w="5115"/>
        <w:gridCol w:w="60"/>
      </w:tblGrid>
      <w:tr w:rsidR="00B41A54" w:rsidRPr="00EA3BF3" w14:paraId="01330488" w14:textId="77777777" w:rsidTr="00B41A54">
        <w:trPr>
          <w:trHeight w:val="2033"/>
        </w:trPr>
        <w:tc>
          <w:tcPr>
            <w:tcW w:w="4441" w:type="dxa"/>
            <w:gridSpan w:val="2"/>
          </w:tcPr>
          <w:p w14:paraId="08DE4211" w14:textId="77777777" w:rsidR="00B41A54" w:rsidRPr="00EA3BF3" w:rsidRDefault="00B41A54" w:rsidP="00B41A54">
            <w:pPr>
              <w:suppressAutoHyphens/>
              <w:spacing w:line="240" w:lineRule="auto"/>
              <w:jc w:val="left"/>
              <w:rPr>
                <w:rFonts w:ascii="Times New Roman" w:eastAsia="Times New Roman" w:hAnsi="Times New Roman" w:cs="Times New Roman"/>
                <w:sz w:val="20"/>
                <w:szCs w:val="24"/>
                <w:lang w:eastAsia="ar-SA"/>
              </w:rPr>
            </w:pPr>
            <w:bookmarkStart w:id="53" w:name="_Hlk141711404"/>
          </w:p>
          <w:p w14:paraId="519933F5" w14:textId="77777777" w:rsidR="00B41A54" w:rsidRPr="00EA3BF3" w:rsidRDefault="00B41A54" w:rsidP="00B41A54">
            <w:pPr>
              <w:suppressAutoHyphens/>
              <w:spacing w:line="240" w:lineRule="auto"/>
              <w:jc w:val="left"/>
              <w:rPr>
                <w:rFonts w:ascii="Times New Roman" w:eastAsia="Times New Roman" w:hAnsi="Times New Roman" w:cs="Times New Roman"/>
                <w:sz w:val="20"/>
                <w:szCs w:val="24"/>
                <w:lang w:eastAsia="ar-SA"/>
              </w:rPr>
            </w:pPr>
          </w:p>
        </w:tc>
        <w:tc>
          <w:tcPr>
            <w:tcW w:w="5175" w:type="dxa"/>
            <w:gridSpan w:val="2"/>
            <w:hideMark/>
          </w:tcPr>
          <w:p w14:paraId="7D6B172A" w14:textId="64030C0F" w:rsidR="00B41A54" w:rsidRPr="00EA3BF3" w:rsidRDefault="00B41A54" w:rsidP="00B41A54">
            <w:pPr>
              <w:suppressAutoHyphens/>
              <w:spacing w:line="240" w:lineRule="auto"/>
              <w:jc w:val="center"/>
              <w:rPr>
                <w:rFonts w:ascii="Times New Roman" w:eastAsia="Times New Roman" w:hAnsi="Times New Roman" w:cs="Times New Roman"/>
                <w:sz w:val="24"/>
                <w:szCs w:val="24"/>
                <w:lang w:eastAsia="ar-SA"/>
              </w:rPr>
            </w:pPr>
            <w:r w:rsidRPr="00EA3BF3">
              <w:rPr>
                <w:rFonts w:ascii="Times New Roman" w:eastAsia="Times New Roman" w:hAnsi="Times New Roman" w:cs="Times New Roman"/>
                <w:sz w:val="24"/>
                <w:szCs w:val="24"/>
                <w:lang w:eastAsia="ar-SA"/>
              </w:rPr>
              <w:t xml:space="preserve">ПРИЛОЖЕНИЕ </w:t>
            </w:r>
            <w:r w:rsidR="004F5E13">
              <w:rPr>
                <w:rFonts w:ascii="Times New Roman" w:eastAsia="Times New Roman" w:hAnsi="Times New Roman" w:cs="Times New Roman"/>
                <w:sz w:val="24"/>
                <w:szCs w:val="24"/>
                <w:lang w:eastAsia="ar-SA"/>
              </w:rPr>
              <w:t>3</w:t>
            </w:r>
          </w:p>
          <w:p w14:paraId="1064AC4F" w14:textId="77777777" w:rsidR="00B41A54" w:rsidRPr="00EA3BF3" w:rsidRDefault="00B41A54" w:rsidP="00B41A54">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p>
        </w:tc>
      </w:tr>
      <w:bookmarkEnd w:id="53"/>
      <w:tr w:rsidR="00115DF0" w:rsidRPr="00115DF0" w14:paraId="4546011B" w14:textId="77777777" w:rsidTr="00B41A54">
        <w:trPr>
          <w:gridAfter w:val="1"/>
          <w:wAfter w:w="60" w:type="dxa"/>
          <w:trHeight w:val="1269"/>
        </w:trPr>
        <w:tc>
          <w:tcPr>
            <w:tcW w:w="4413" w:type="dxa"/>
          </w:tcPr>
          <w:p w14:paraId="1D4180DE" w14:textId="77777777" w:rsidR="00115DF0" w:rsidRPr="00115DF0" w:rsidRDefault="00115DF0" w:rsidP="00115DF0">
            <w:pPr>
              <w:suppressAutoHyphens/>
              <w:spacing w:line="240" w:lineRule="auto"/>
              <w:jc w:val="center"/>
              <w:rPr>
                <w:rFonts w:ascii="Times New Roman" w:eastAsia="Times New Roman" w:hAnsi="Times New Roman" w:cs="Times New Roman"/>
                <w:sz w:val="24"/>
                <w:szCs w:val="28"/>
                <w:lang w:eastAsia="ru-RU"/>
              </w:rPr>
            </w:pPr>
          </w:p>
        </w:tc>
        <w:tc>
          <w:tcPr>
            <w:tcW w:w="5143" w:type="dxa"/>
            <w:gridSpan w:val="2"/>
            <w:hideMark/>
          </w:tcPr>
          <w:p w14:paraId="74F9859C" w14:textId="77777777"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УТВЕРЖДАЮ:</w:t>
            </w:r>
          </w:p>
          <w:p w14:paraId="2387A986" w14:textId="77777777"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Заведующий отделом экономики администрации</w:t>
            </w:r>
          </w:p>
          <w:p w14:paraId="267F2E82" w14:textId="77777777"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proofErr w:type="spellStart"/>
            <w:r w:rsidRPr="00115DF0">
              <w:rPr>
                <w:rFonts w:ascii="Times New Roman" w:eastAsia="Times New Roman" w:hAnsi="Times New Roman" w:cs="Times New Roman"/>
                <w:sz w:val="24"/>
                <w:szCs w:val="24"/>
                <w:lang w:eastAsia="ru-RU"/>
              </w:rPr>
              <w:t>Няндомского</w:t>
            </w:r>
            <w:proofErr w:type="spellEnd"/>
            <w:r w:rsidRPr="00115DF0">
              <w:rPr>
                <w:rFonts w:ascii="Times New Roman" w:eastAsia="Times New Roman" w:hAnsi="Times New Roman" w:cs="Times New Roman"/>
                <w:sz w:val="24"/>
                <w:szCs w:val="24"/>
                <w:lang w:eastAsia="ru-RU"/>
              </w:rPr>
              <w:t xml:space="preserve"> округа Архангельской области</w:t>
            </w:r>
          </w:p>
          <w:p w14:paraId="7827E6DF" w14:textId="77777777"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__________/_____________________/</w:t>
            </w:r>
          </w:p>
          <w:p w14:paraId="2DD0FB50" w14:textId="77777777" w:rsidR="00115DF0" w:rsidRPr="00115DF0" w:rsidRDefault="00115DF0" w:rsidP="00016258">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«___» ___________20__года</w:t>
            </w:r>
          </w:p>
        </w:tc>
      </w:tr>
    </w:tbl>
    <w:p w14:paraId="29A548DE" w14:textId="77777777" w:rsidR="00115DF0" w:rsidRDefault="00115DF0" w:rsidP="00115DF0">
      <w:pPr>
        <w:jc w:val="right"/>
        <w:rPr>
          <w:rFonts w:ascii="Times New Roman" w:eastAsia="Times New Roman" w:hAnsi="Times New Roman" w:cs="Times New Roman"/>
          <w:sz w:val="24"/>
          <w:szCs w:val="24"/>
          <w:lang w:eastAsia="ru-RU"/>
        </w:rPr>
      </w:pPr>
    </w:p>
    <w:p w14:paraId="44E9413E" w14:textId="77777777" w:rsidR="00115DF0" w:rsidRPr="00115DF0" w:rsidRDefault="00115DF0" w:rsidP="00115DF0">
      <w:pPr>
        <w:suppressAutoHyphens/>
        <w:spacing w:line="240" w:lineRule="auto"/>
        <w:jc w:val="center"/>
        <w:rPr>
          <w:rFonts w:ascii="Times New Roman" w:eastAsia="Times New Roman" w:hAnsi="Times New Roman" w:cs="Times New Roman"/>
          <w:sz w:val="28"/>
          <w:szCs w:val="28"/>
          <w:lang w:eastAsia="ru-RU"/>
        </w:rPr>
      </w:pPr>
      <w:r w:rsidRPr="00115DF0">
        <w:rPr>
          <w:rFonts w:ascii="Times New Roman" w:eastAsia="Times New Roman" w:hAnsi="Times New Roman" w:cs="Times New Roman"/>
          <w:sz w:val="28"/>
          <w:szCs w:val="28"/>
          <w:lang w:eastAsia="ru-RU"/>
        </w:rPr>
        <w:t xml:space="preserve">С П Р А В К А </w:t>
      </w:r>
      <w:proofErr w:type="gramStart"/>
      <w:r w:rsidRPr="00115DF0">
        <w:rPr>
          <w:rFonts w:ascii="Times New Roman" w:eastAsia="Times New Roman" w:hAnsi="Times New Roman" w:cs="Times New Roman"/>
          <w:sz w:val="28"/>
          <w:szCs w:val="28"/>
          <w:lang w:eastAsia="ru-RU"/>
        </w:rPr>
        <w:t>-  Р</w:t>
      </w:r>
      <w:proofErr w:type="gramEnd"/>
      <w:r w:rsidRPr="00115DF0">
        <w:rPr>
          <w:rFonts w:ascii="Times New Roman" w:eastAsia="Times New Roman" w:hAnsi="Times New Roman" w:cs="Times New Roman"/>
          <w:sz w:val="28"/>
          <w:szCs w:val="28"/>
          <w:lang w:eastAsia="ru-RU"/>
        </w:rPr>
        <w:t xml:space="preserve"> А С Ч Е Т</w:t>
      </w:r>
    </w:p>
    <w:p w14:paraId="4378C423" w14:textId="77777777" w:rsidR="00115DF0" w:rsidRPr="00115DF0" w:rsidRDefault="00115DF0" w:rsidP="00115DF0">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по предоставлению субсидии на приобретение дизельного топлива </w:t>
      </w:r>
      <w:bookmarkStart w:id="54" w:name="_Hlk137720836"/>
      <w:r w:rsidRPr="00115DF0">
        <w:rPr>
          <w:rFonts w:ascii="Times New Roman" w:eastAsia="Times New Roman" w:hAnsi="Times New Roman" w:cs="Times New Roman"/>
          <w:sz w:val="24"/>
          <w:szCs w:val="24"/>
          <w:lang w:eastAsia="ru-RU"/>
        </w:rPr>
        <w:t>для проведения весенних полевых работ на посевных площадях, занятых зерновыми и зернобобовыми, кормовыми сельскохозяйственными культурами</w:t>
      </w:r>
    </w:p>
    <w:bookmarkEnd w:id="54"/>
    <w:p w14:paraId="0B0939AD" w14:textId="77777777" w:rsidR="00115DF0" w:rsidRPr="00115DF0" w:rsidRDefault="00115DF0" w:rsidP="00115DF0">
      <w:pPr>
        <w:suppressAutoHyphens/>
        <w:spacing w:line="240" w:lineRule="auto"/>
        <w:jc w:val="center"/>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 в 20___году</w:t>
      </w:r>
    </w:p>
    <w:p w14:paraId="7BF655D8" w14:textId="77777777" w:rsidR="00115DF0" w:rsidRPr="00115DF0" w:rsidRDefault="00115DF0" w:rsidP="00115DF0">
      <w:pPr>
        <w:suppressAutoHyphens/>
        <w:spacing w:line="240" w:lineRule="auto"/>
        <w:jc w:val="left"/>
        <w:rPr>
          <w:rFonts w:ascii="Times New Roman" w:eastAsia="Times New Roman" w:hAnsi="Times New Roman" w:cs="Times New Roman"/>
          <w:sz w:val="24"/>
          <w:szCs w:val="24"/>
          <w:u w:val="single"/>
          <w:lang w:eastAsia="ru-RU"/>
        </w:rPr>
      </w:pPr>
      <w:r w:rsidRPr="00115DF0">
        <w:rPr>
          <w:rFonts w:ascii="Times New Roman" w:eastAsia="Times New Roman" w:hAnsi="Times New Roman" w:cs="Times New Roman"/>
          <w:sz w:val="24"/>
          <w:szCs w:val="24"/>
          <w:lang w:eastAsia="ru-RU"/>
        </w:rPr>
        <w:t>по___________________________________________________________________________</w:t>
      </w:r>
    </w:p>
    <w:p w14:paraId="344841EC" w14:textId="77777777" w:rsidR="00115DF0" w:rsidRPr="00115DF0" w:rsidRDefault="00115DF0" w:rsidP="00115DF0">
      <w:pPr>
        <w:suppressAutoHyphens/>
        <w:spacing w:line="240" w:lineRule="auto"/>
        <w:jc w:val="center"/>
        <w:rPr>
          <w:rFonts w:ascii="Times New Roman" w:eastAsia="Times New Roman" w:hAnsi="Times New Roman" w:cs="Times New Roman"/>
          <w:i/>
          <w:sz w:val="20"/>
          <w:szCs w:val="20"/>
          <w:lang w:eastAsia="ru-RU"/>
        </w:rPr>
      </w:pPr>
      <w:r w:rsidRPr="00115DF0">
        <w:rPr>
          <w:rFonts w:ascii="Times New Roman" w:eastAsia="Times New Roman" w:hAnsi="Times New Roman" w:cs="Times New Roman"/>
          <w:i/>
          <w:sz w:val="20"/>
          <w:szCs w:val="20"/>
          <w:lang w:eastAsia="ru-RU"/>
        </w:rPr>
        <w:t>(организация – получатель субсидий)</w:t>
      </w:r>
    </w:p>
    <w:p w14:paraId="5315B75A" w14:textId="77777777" w:rsidR="00115DF0" w:rsidRPr="00115DF0" w:rsidRDefault="00115DF0" w:rsidP="00115DF0">
      <w:pPr>
        <w:suppressAutoHyphens/>
        <w:spacing w:line="240" w:lineRule="auto"/>
        <w:jc w:val="center"/>
        <w:rPr>
          <w:rFonts w:ascii="Times New Roman" w:eastAsia="Times New Roman" w:hAnsi="Times New Roman" w:cs="Times New Roman"/>
          <w:sz w:val="20"/>
          <w:szCs w:val="20"/>
          <w:lang w:eastAsia="ru-RU"/>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930"/>
        <w:gridCol w:w="930"/>
        <w:gridCol w:w="930"/>
        <w:gridCol w:w="930"/>
        <w:gridCol w:w="1063"/>
        <w:gridCol w:w="1461"/>
        <w:gridCol w:w="931"/>
        <w:gridCol w:w="1193"/>
      </w:tblGrid>
      <w:tr w:rsidR="00115DF0" w:rsidRPr="00115DF0" w14:paraId="2D974342" w14:textId="77777777" w:rsidTr="00115DF0">
        <w:trPr>
          <w:trHeight w:val="409"/>
        </w:trPr>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0327CF84"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Технологический процесс</w:t>
            </w:r>
          </w:p>
        </w:tc>
        <w:tc>
          <w:tcPr>
            <w:tcW w:w="930" w:type="dxa"/>
            <w:vMerge w:val="restart"/>
            <w:tcBorders>
              <w:top w:val="single" w:sz="4" w:space="0" w:color="auto"/>
              <w:left w:val="single" w:sz="4" w:space="0" w:color="auto"/>
              <w:right w:val="single" w:sz="4" w:space="0" w:color="auto"/>
            </w:tcBorders>
          </w:tcPr>
          <w:p w14:paraId="2950A9EF"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Марка СХМ</w:t>
            </w:r>
          </w:p>
        </w:tc>
        <w:tc>
          <w:tcPr>
            <w:tcW w:w="930" w:type="dxa"/>
            <w:vMerge w:val="restart"/>
            <w:tcBorders>
              <w:top w:val="single" w:sz="4" w:space="0" w:color="auto"/>
              <w:left w:val="single" w:sz="4" w:space="0" w:color="auto"/>
              <w:right w:val="single" w:sz="4" w:space="0" w:color="auto"/>
            </w:tcBorders>
          </w:tcPr>
          <w:p w14:paraId="16940B66"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Норма расхода дизельного топлива (л)</w:t>
            </w:r>
          </w:p>
        </w:tc>
        <w:tc>
          <w:tcPr>
            <w:tcW w:w="930" w:type="dxa"/>
            <w:vMerge w:val="restart"/>
            <w:tcBorders>
              <w:top w:val="single" w:sz="4" w:space="0" w:color="auto"/>
              <w:left w:val="single" w:sz="4" w:space="0" w:color="auto"/>
              <w:right w:val="single" w:sz="4" w:space="0" w:color="auto"/>
            </w:tcBorders>
          </w:tcPr>
          <w:p w14:paraId="4885FCCE"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Посевная площадь, га</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57403FE1"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Израсходовано ГСМ, тонн</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14:paraId="56DF7ACC"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Стоимость ГСМ, рублей</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5676B8B4"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Размер субсидии, проценты</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2398AE01" w14:textId="77777777" w:rsidR="00115DF0" w:rsidRPr="00115DF0" w:rsidRDefault="00115DF0" w:rsidP="00115DF0">
            <w:pPr>
              <w:suppressAutoHyphens/>
              <w:spacing w:line="240" w:lineRule="auto"/>
              <w:jc w:val="center"/>
              <w:rPr>
                <w:rFonts w:ascii="Times New Roman" w:eastAsia="Calibri" w:hAnsi="Times New Roman" w:cs="Times New Roman"/>
                <w:sz w:val="20"/>
                <w:szCs w:val="20"/>
              </w:rPr>
            </w:pPr>
            <w:r w:rsidRPr="00115DF0">
              <w:rPr>
                <w:rFonts w:ascii="Times New Roman" w:eastAsia="Calibri" w:hAnsi="Times New Roman" w:cs="Times New Roman"/>
                <w:sz w:val="20"/>
                <w:szCs w:val="20"/>
              </w:rPr>
              <w:t xml:space="preserve">Сумма причитающейся субсидии, </w:t>
            </w:r>
          </w:p>
          <w:p w14:paraId="33582352" w14:textId="77777777" w:rsidR="00115DF0" w:rsidRPr="00115DF0" w:rsidRDefault="00115DF0" w:rsidP="00115DF0">
            <w:pPr>
              <w:suppressAutoHyphens/>
              <w:spacing w:line="240" w:lineRule="auto"/>
              <w:jc w:val="center"/>
              <w:rPr>
                <w:rFonts w:ascii="Times New Roman" w:eastAsia="Calibri" w:hAnsi="Times New Roman" w:cs="Times New Roman"/>
                <w:sz w:val="20"/>
                <w:szCs w:val="20"/>
              </w:rPr>
            </w:pPr>
            <w:r w:rsidRPr="00115DF0">
              <w:rPr>
                <w:rFonts w:ascii="Times New Roman" w:eastAsia="Calibri" w:hAnsi="Times New Roman" w:cs="Times New Roman"/>
                <w:sz w:val="20"/>
                <w:szCs w:val="20"/>
              </w:rPr>
              <w:t>рублей</w:t>
            </w:r>
          </w:p>
          <w:p w14:paraId="574FDB27"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p>
        </w:tc>
      </w:tr>
      <w:tr w:rsidR="00115DF0" w:rsidRPr="00115DF0" w14:paraId="106A4C32" w14:textId="77777777" w:rsidTr="00115DF0">
        <w:trPr>
          <w:trHeight w:val="755"/>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1EFBF785" w14:textId="77777777"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43537A2A" w14:textId="77777777"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748276B8" w14:textId="77777777"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left w:val="single" w:sz="4" w:space="0" w:color="auto"/>
              <w:bottom w:val="single" w:sz="4" w:space="0" w:color="auto"/>
              <w:right w:val="single" w:sz="4" w:space="0" w:color="auto"/>
            </w:tcBorders>
          </w:tcPr>
          <w:p w14:paraId="4C116C66" w14:textId="77777777"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3787320" w14:textId="77777777"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4EE565F2"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1 тонны</w:t>
            </w:r>
          </w:p>
        </w:tc>
        <w:tc>
          <w:tcPr>
            <w:tcW w:w="1461" w:type="dxa"/>
            <w:tcBorders>
              <w:top w:val="single" w:sz="4" w:space="0" w:color="auto"/>
              <w:left w:val="single" w:sz="4" w:space="0" w:color="auto"/>
              <w:bottom w:val="single" w:sz="4" w:space="0" w:color="auto"/>
              <w:right w:val="single" w:sz="4" w:space="0" w:color="auto"/>
            </w:tcBorders>
            <w:vAlign w:val="center"/>
          </w:tcPr>
          <w:p w14:paraId="5184CE27"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p>
          <w:p w14:paraId="6EE594D1"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всего</w:t>
            </w:r>
          </w:p>
          <w:p w14:paraId="788B1048"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09FC8BD3" w14:textId="77777777"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388CE642" w14:textId="77777777" w:rsidR="00115DF0" w:rsidRPr="00115DF0" w:rsidRDefault="00115DF0" w:rsidP="00115DF0">
            <w:pPr>
              <w:suppressAutoHyphens/>
              <w:spacing w:line="256" w:lineRule="auto"/>
              <w:jc w:val="left"/>
              <w:rPr>
                <w:rFonts w:ascii="Times New Roman" w:eastAsia="Times New Roman" w:hAnsi="Times New Roman" w:cs="Times New Roman"/>
                <w:sz w:val="20"/>
                <w:szCs w:val="20"/>
              </w:rPr>
            </w:pPr>
          </w:p>
        </w:tc>
      </w:tr>
      <w:tr w:rsidR="00115DF0" w:rsidRPr="00115DF0" w14:paraId="4E182566" w14:textId="77777777" w:rsidTr="00115DF0">
        <w:trPr>
          <w:trHeight w:val="261"/>
        </w:trPr>
        <w:tc>
          <w:tcPr>
            <w:tcW w:w="1329" w:type="dxa"/>
            <w:tcBorders>
              <w:top w:val="single" w:sz="4" w:space="0" w:color="auto"/>
              <w:left w:val="single" w:sz="4" w:space="0" w:color="auto"/>
              <w:bottom w:val="single" w:sz="4" w:space="0" w:color="auto"/>
              <w:right w:val="single" w:sz="4" w:space="0" w:color="auto"/>
            </w:tcBorders>
            <w:vAlign w:val="center"/>
            <w:hideMark/>
          </w:tcPr>
          <w:p w14:paraId="58F9C1F3"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1</w:t>
            </w:r>
          </w:p>
        </w:tc>
        <w:tc>
          <w:tcPr>
            <w:tcW w:w="930" w:type="dxa"/>
            <w:tcBorders>
              <w:top w:val="single" w:sz="4" w:space="0" w:color="auto"/>
              <w:left w:val="single" w:sz="4" w:space="0" w:color="auto"/>
              <w:bottom w:val="single" w:sz="4" w:space="0" w:color="auto"/>
              <w:right w:val="single" w:sz="4" w:space="0" w:color="auto"/>
            </w:tcBorders>
          </w:tcPr>
          <w:p w14:paraId="0092726E"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2</w:t>
            </w:r>
          </w:p>
        </w:tc>
        <w:tc>
          <w:tcPr>
            <w:tcW w:w="930" w:type="dxa"/>
            <w:tcBorders>
              <w:top w:val="single" w:sz="4" w:space="0" w:color="auto"/>
              <w:left w:val="single" w:sz="4" w:space="0" w:color="auto"/>
              <w:bottom w:val="single" w:sz="4" w:space="0" w:color="auto"/>
              <w:right w:val="single" w:sz="4" w:space="0" w:color="auto"/>
            </w:tcBorders>
          </w:tcPr>
          <w:p w14:paraId="0D3C8FB3"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3</w:t>
            </w:r>
          </w:p>
        </w:tc>
        <w:tc>
          <w:tcPr>
            <w:tcW w:w="930" w:type="dxa"/>
            <w:tcBorders>
              <w:top w:val="single" w:sz="4" w:space="0" w:color="auto"/>
              <w:left w:val="single" w:sz="4" w:space="0" w:color="auto"/>
              <w:bottom w:val="single" w:sz="4" w:space="0" w:color="auto"/>
              <w:right w:val="single" w:sz="4" w:space="0" w:color="auto"/>
            </w:tcBorders>
          </w:tcPr>
          <w:p w14:paraId="6761802C"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4</w:t>
            </w:r>
          </w:p>
        </w:tc>
        <w:tc>
          <w:tcPr>
            <w:tcW w:w="930" w:type="dxa"/>
            <w:tcBorders>
              <w:top w:val="single" w:sz="4" w:space="0" w:color="auto"/>
              <w:left w:val="single" w:sz="4" w:space="0" w:color="auto"/>
              <w:bottom w:val="single" w:sz="4" w:space="0" w:color="auto"/>
              <w:right w:val="single" w:sz="4" w:space="0" w:color="auto"/>
            </w:tcBorders>
            <w:vAlign w:val="center"/>
            <w:hideMark/>
          </w:tcPr>
          <w:p w14:paraId="227EFB87"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C843C9C"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6</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8163351"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7=гр.5* гр.6</w:t>
            </w:r>
          </w:p>
          <w:p w14:paraId="06BB9401"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65299B4A"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14:paraId="0837572E" w14:textId="77777777" w:rsidR="00115DF0" w:rsidRPr="00115DF0" w:rsidRDefault="00115DF0" w:rsidP="00115DF0">
            <w:pPr>
              <w:suppressAutoHyphens/>
              <w:spacing w:line="256" w:lineRule="auto"/>
              <w:jc w:val="center"/>
              <w:rPr>
                <w:rFonts w:ascii="Times New Roman" w:eastAsia="Times New Roman" w:hAnsi="Times New Roman" w:cs="Times New Roman"/>
                <w:sz w:val="16"/>
                <w:szCs w:val="16"/>
              </w:rPr>
            </w:pPr>
            <w:r w:rsidRPr="00115DF0">
              <w:rPr>
                <w:rFonts w:ascii="Times New Roman" w:eastAsia="Times New Roman" w:hAnsi="Times New Roman" w:cs="Times New Roman"/>
                <w:sz w:val="16"/>
                <w:szCs w:val="16"/>
              </w:rPr>
              <w:t xml:space="preserve">8=7*8/100 </w:t>
            </w:r>
          </w:p>
        </w:tc>
      </w:tr>
      <w:tr w:rsidR="00115DF0" w:rsidRPr="00115DF0" w14:paraId="64BEE064" w14:textId="77777777"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0F5FA1E9"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62D311AD"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565A163A"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59139CFD"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607A81A8"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6CCEB83"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0E73E67F"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0F5E4AD1" w14:textId="77777777" w:rsidR="00115DF0" w:rsidRPr="00115DF0" w:rsidRDefault="00115DF0" w:rsidP="00115DF0">
            <w:pPr>
              <w:suppressAutoHyphens/>
              <w:spacing w:line="256" w:lineRule="auto"/>
              <w:jc w:val="center"/>
              <w:rPr>
                <w:rFonts w:ascii="Times New Roman" w:eastAsia="Times New Roman" w:hAnsi="Times New Roman" w:cs="Times New Roman"/>
                <w:sz w:val="20"/>
                <w:szCs w:val="20"/>
              </w:rPr>
            </w:pPr>
            <w:r w:rsidRPr="00115DF0">
              <w:rPr>
                <w:rFonts w:ascii="Times New Roman" w:eastAsia="Times New Roman" w:hAnsi="Times New Roman" w:cs="Times New Roman"/>
                <w:sz w:val="20"/>
                <w:szCs w:val="20"/>
              </w:rPr>
              <w:t>90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2F68DBA4"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r>
      <w:tr w:rsidR="00115DF0" w:rsidRPr="00115DF0" w14:paraId="10165B6E" w14:textId="77777777"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09B356EA"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401A08C7"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41CF95DB"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53B4CB0C"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59DE790E"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46D6E4EE"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3D1945F1"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0D9D1355"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5DFB631E"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r>
      <w:tr w:rsidR="00115DF0" w:rsidRPr="00115DF0" w14:paraId="7D48F383" w14:textId="77777777"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44BE4328" w14:textId="77777777" w:rsidR="00115DF0" w:rsidRPr="00115DF0" w:rsidRDefault="00115DF0" w:rsidP="00115DF0">
            <w:pPr>
              <w:suppressAutoHyphens/>
              <w:spacing w:line="256" w:lineRule="auto"/>
              <w:jc w:val="left"/>
              <w:rPr>
                <w:rFonts w:ascii="Times New Roman" w:eastAsia="Times New Roman" w:hAnsi="Times New Roman" w:cs="Times New Roman"/>
              </w:rPr>
            </w:pPr>
            <w:r w:rsidRPr="00115DF0">
              <w:rPr>
                <w:rFonts w:ascii="Times New Roman" w:eastAsia="Times New Roman" w:hAnsi="Times New Roman" w:cs="Times New Roman"/>
              </w:rPr>
              <w:t>Итого</w:t>
            </w:r>
          </w:p>
        </w:tc>
        <w:tc>
          <w:tcPr>
            <w:tcW w:w="930" w:type="dxa"/>
            <w:tcBorders>
              <w:top w:val="single" w:sz="4" w:space="0" w:color="auto"/>
              <w:left w:val="single" w:sz="4" w:space="0" w:color="auto"/>
              <w:bottom w:val="single" w:sz="4" w:space="0" w:color="auto"/>
              <w:right w:val="single" w:sz="4" w:space="0" w:color="auto"/>
            </w:tcBorders>
          </w:tcPr>
          <w:p w14:paraId="52233836"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2C3051ED"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54C3B090"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72595861"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8A079CC"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6F6D6AFC"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53AE4A9E"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60718004"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r>
      <w:tr w:rsidR="00115DF0" w:rsidRPr="00115DF0" w14:paraId="690DE369" w14:textId="77777777" w:rsidTr="00115DF0">
        <w:trPr>
          <w:trHeight w:val="277"/>
        </w:trPr>
        <w:tc>
          <w:tcPr>
            <w:tcW w:w="1329" w:type="dxa"/>
            <w:tcBorders>
              <w:top w:val="single" w:sz="4" w:space="0" w:color="auto"/>
              <w:left w:val="single" w:sz="4" w:space="0" w:color="auto"/>
              <w:bottom w:val="single" w:sz="4" w:space="0" w:color="auto"/>
              <w:right w:val="single" w:sz="4" w:space="0" w:color="auto"/>
            </w:tcBorders>
            <w:vAlign w:val="center"/>
          </w:tcPr>
          <w:p w14:paraId="72B2F587" w14:textId="77777777" w:rsidR="00115DF0" w:rsidRPr="00115DF0" w:rsidRDefault="00115DF0" w:rsidP="00115DF0">
            <w:pPr>
              <w:suppressAutoHyphens/>
              <w:spacing w:line="256" w:lineRule="auto"/>
              <w:jc w:val="left"/>
              <w:rPr>
                <w:rFonts w:ascii="Times New Roman" w:eastAsia="Times New Roman" w:hAnsi="Times New Roman" w:cs="Times New Roman"/>
              </w:rPr>
            </w:pPr>
            <w:r w:rsidRPr="00115DF0">
              <w:rPr>
                <w:rFonts w:ascii="Times New Roman" w:eastAsia="Times New Roman" w:hAnsi="Times New Roman" w:cs="Times New Roman"/>
              </w:rPr>
              <w:t>Лимит финансирования, рублей</w:t>
            </w:r>
          </w:p>
        </w:tc>
        <w:tc>
          <w:tcPr>
            <w:tcW w:w="930" w:type="dxa"/>
            <w:tcBorders>
              <w:top w:val="single" w:sz="4" w:space="0" w:color="auto"/>
              <w:left w:val="single" w:sz="4" w:space="0" w:color="auto"/>
              <w:bottom w:val="single" w:sz="4" w:space="0" w:color="auto"/>
              <w:right w:val="single" w:sz="4" w:space="0" w:color="auto"/>
            </w:tcBorders>
          </w:tcPr>
          <w:p w14:paraId="56822F82"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5B65649E"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tcPr>
          <w:p w14:paraId="5BD1EBCC"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tcPr>
          <w:p w14:paraId="1F4FC841"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tcPr>
          <w:p w14:paraId="52C2229B"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tcPr>
          <w:p w14:paraId="7CB66899"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vAlign w:val="center"/>
          </w:tcPr>
          <w:p w14:paraId="7CD7C30B"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c>
          <w:tcPr>
            <w:tcW w:w="1193" w:type="dxa"/>
            <w:tcBorders>
              <w:top w:val="single" w:sz="4" w:space="0" w:color="auto"/>
              <w:left w:val="single" w:sz="4" w:space="0" w:color="auto"/>
              <w:bottom w:val="single" w:sz="4" w:space="0" w:color="auto"/>
              <w:right w:val="single" w:sz="4" w:space="0" w:color="auto"/>
            </w:tcBorders>
            <w:vAlign w:val="center"/>
          </w:tcPr>
          <w:p w14:paraId="7C627ACC" w14:textId="77777777" w:rsidR="00115DF0" w:rsidRPr="00115DF0" w:rsidRDefault="00115DF0" w:rsidP="00115DF0">
            <w:pPr>
              <w:suppressAutoHyphens/>
              <w:spacing w:line="256" w:lineRule="auto"/>
              <w:jc w:val="center"/>
              <w:rPr>
                <w:rFonts w:ascii="Times New Roman" w:eastAsia="Times New Roman" w:hAnsi="Times New Roman" w:cs="Times New Roman"/>
              </w:rPr>
            </w:pPr>
          </w:p>
        </w:tc>
      </w:tr>
    </w:tbl>
    <w:p w14:paraId="54DA245C"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sz w:val="28"/>
          <w:szCs w:val="28"/>
          <w:lang w:eastAsia="ru-RU"/>
        </w:rPr>
      </w:pPr>
    </w:p>
    <w:p w14:paraId="4FB1C8DE"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lang w:eastAsia="ru-RU"/>
        </w:rPr>
      </w:pPr>
      <w:proofErr w:type="gramStart"/>
      <w:r w:rsidRPr="00115DF0">
        <w:rPr>
          <w:rFonts w:ascii="Times New Roman" w:eastAsia="Times New Roman" w:hAnsi="Times New Roman" w:cs="Times New Roman"/>
          <w:sz w:val="24"/>
          <w:szCs w:val="24"/>
          <w:lang w:eastAsia="ru-RU"/>
        </w:rPr>
        <w:t>Руководитель  организации</w:t>
      </w:r>
      <w:proofErr w:type="gramEnd"/>
      <w:r w:rsidRPr="00115DF0">
        <w:rPr>
          <w:rFonts w:ascii="Times New Roman" w:eastAsia="Times New Roman" w:hAnsi="Times New Roman" w:cs="Times New Roman"/>
          <w:sz w:val="24"/>
          <w:szCs w:val="24"/>
          <w:lang w:eastAsia="ru-RU"/>
        </w:rPr>
        <w:t>:</w:t>
      </w:r>
    </w:p>
    <w:p w14:paraId="7273D89E"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u w:val="single"/>
          <w:lang w:eastAsia="ru-RU"/>
        </w:rPr>
      </w:pPr>
      <w:r w:rsidRPr="00115DF0">
        <w:rPr>
          <w:rFonts w:ascii="Times New Roman" w:eastAsia="Times New Roman" w:hAnsi="Times New Roman" w:cs="Times New Roman"/>
          <w:sz w:val="24"/>
          <w:szCs w:val="24"/>
          <w:lang w:eastAsia="ru-RU"/>
        </w:rPr>
        <w:t>_________________________                                 /</w:t>
      </w:r>
      <w:r w:rsidRPr="00115DF0">
        <w:rPr>
          <w:rFonts w:ascii="Times New Roman" w:eastAsia="Times New Roman" w:hAnsi="Times New Roman" w:cs="Times New Roman"/>
          <w:sz w:val="24"/>
          <w:szCs w:val="24"/>
          <w:u w:val="single"/>
          <w:lang w:eastAsia="ru-RU"/>
        </w:rPr>
        <w:t>____________________ /</w:t>
      </w:r>
    </w:p>
    <w:p w14:paraId="614A1BC9"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i/>
          <w:sz w:val="24"/>
          <w:szCs w:val="24"/>
          <w:lang w:eastAsia="ru-RU"/>
        </w:rPr>
      </w:pPr>
      <w:r w:rsidRPr="00115DF0">
        <w:rPr>
          <w:rFonts w:ascii="Times New Roman" w:eastAsia="Times New Roman" w:hAnsi="Times New Roman" w:cs="Times New Roman"/>
          <w:sz w:val="24"/>
          <w:szCs w:val="24"/>
          <w:lang w:eastAsia="ru-RU"/>
        </w:rPr>
        <w:t xml:space="preserve">                                                                                     </w:t>
      </w:r>
      <w:r w:rsidRPr="00115DF0">
        <w:rPr>
          <w:rFonts w:ascii="Times New Roman" w:eastAsia="Times New Roman" w:hAnsi="Times New Roman" w:cs="Times New Roman"/>
          <w:i/>
          <w:sz w:val="24"/>
          <w:szCs w:val="24"/>
          <w:lang w:eastAsia="ru-RU"/>
        </w:rPr>
        <w:t>(</w:t>
      </w:r>
      <w:r w:rsidRPr="00115DF0">
        <w:rPr>
          <w:rFonts w:ascii="Times New Roman" w:eastAsia="Times New Roman" w:hAnsi="Times New Roman" w:cs="Times New Roman"/>
          <w:i/>
          <w:sz w:val="20"/>
          <w:szCs w:val="20"/>
          <w:lang w:eastAsia="ru-RU"/>
        </w:rPr>
        <w:t>расшифровка подписи)</w:t>
      </w:r>
    </w:p>
    <w:p w14:paraId="7318C78E"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lang w:eastAsia="ru-RU"/>
        </w:rPr>
      </w:pPr>
    </w:p>
    <w:p w14:paraId="18AC951D"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Главный бухгалтер:</w:t>
      </w:r>
    </w:p>
    <w:p w14:paraId="2FE13D32"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sz w:val="24"/>
          <w:szCs w:val="24"/>
          <w:u w:val="single"/>
          <w:lang w:eastAsia="ru-RU"/>
        </w:rPr>
      </w:pPr>
      <w:r w:rsidRPr="00115DF0">
        <w:rPr>
          <w:rFonts w:ascii="Times New Roman" w:eastAsia="Times New Roman" w:hAnsi="Times New Roman" w:cs="Times New Roman"/>
          <w:sz w:val="24"/>
          <w:szCs w:val="24"/>
          <w:lang w:eastAsia="ru-RU"/>
        </w:rPr>
        <w:t xml:space="preserve">____________________                                       </w:t>
      </w:r>
      <w:r w:rsidRPr="00115DF0">
        <w:rPr>
          <w:rFonts w:ascii="Times New Roman" w:eastAsia="Times New Roman" w:hAnsi="Times New Roman" w:cs="Times New Roman"/>
          <w:sz w:val="24"/>
          <w:szCs w:val="24"/>
          <w:u w:val="single"/>
          <w:lang w:eastAsia="ru-RU"/>
        </w:rPr>
        <w:t>/______________________ /</w:t>
      </w:r>
    </w:p>
    <w:p w14:paraId="6EF581D3" w14:textId="77777777" w:rsidR="00115DF0" w:rsidRPr="00115DF0" w:rsidRDefault="00115DF0" w:rsidP="00115DF0">
      <w:pPr>
        <w:suppressAutoHyphens/>
        <w:spacing w:line="240" w:lineRule="auto"/>
        <w:ind w:firstLine="540"/>
        <w:jc w:val="left"/>
        <w:rPr>
          <w:rFonts w:ascii="Times New Roman" w:eastAsia="Times New Roman" w:hAnsi="Times New Roman" w:cs="Times New Roman"/>
          <w:i/>
          <w:sz w:val="24"/>
          <w:szCs w:val="24"/>
          <w:u w:val="single"/>
          <w:lang w:eastAsia="ru-RU"/>
        </w:rPr>
      </w:pPr>
      <w:r w:rsidRPr="00115DF0">
        <w:rPr>
          <w:rFonts w:ascii="Times New Roman" w:eastAsia="Times New Roman" w:hAnsi="Times New Roman" w:cs="Times New Roman"/>
          <w:sz w:val="24"/>
          <w:szCs w:val="24"/>
          <w:lang w:eastAsia="ru-RU"/>
        </w:rPr>
        <w:t xml:space="preserve">                                                                                      </w:t>
      </w:r>
      <w:r w:rsidRPr="00115DF0">
        <w:rPr>
          <w:rFonts w:ascii="Times New Roman" w:eastAsia="Times New Roman" w:hAnsi="Times New Roman" w:cs="Times New Roman"/>
          <w:i/>
          <w:sz w:val="24"/>
          <w:szCs w:val="24"/>
          <w:lang w:eastAsia="ru-RU"/>
        </w:rPr>
        <w:t>(</w:t>
      </w:r>
      <w:r w:rsidRPr="00115DF0">
        <w:rPr>
          <w:rFonts w:ascii="Times New Roman" w:eastAsia="Times New Roman" w:hAnsi="Times New Roman" w:cs="Times New Roman"/>
          <w:i/>
          <w:sz w:val="20"/>
          <w:szCs w:val="20"/>
          <w:lang w:eastAsia="ru-RU"/>
        </w:rPr>
        <w:t>расшифровка подписи)</w:t>
      </w:r>
    </w:p>
    <w:p w14:paraId="5B82739C" w14:textId="77777777"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p>
    <w:p w14:paraId="369A2088" w14:textId="77777777"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i/>
          <w:sz w:val="20"/>
          <w:szCs w:val="20"/>
          <w:lang w:eastAsia="ru-RU"/>
        </w:rPr>
        <w:t xml:space="preserve">      </w:t>
      </w:r>
      <w:r w:rsidRPr="00115DF0">
        <w:rPr>
          <w:rFonts w:ascii="Times New Roman" w:eastAsia="Times New Roman" w:hAnsi="Times New Roman" w:cs="Times New Roman"/>
          <w:sz w:val="24"/>
          <w:szCs w:val="24"/>
          <w:lang w:eastAsia="ru-RU"/>
        </w:rPr>
        <w:t>Расчет проверил:</w:t>
      </w:r>
    </w:p>
    <w:p w14:paraId="51DEDAB8" w14:textId="77777777"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     консультант отдела экономики </w:t>
      </w:r>
    </w:p>
    <w:p w14:paraId="6D79B276" w14:textId="77777777" w:rsidR="00115DF0" w:rsidRPr="00115DF0" w:rsidRDefault="00115DF0" w:rsidP="00115DF0">
      <w:pPr>
        <w:suppressAutoHyphens/>
        <w:spacing w:line="240" w:lineRule="auto"/>
        <w:jc w:val="left"/>
        <w:rPr>
          <w:rFonts w:ascii="Times New Roman" w:eastAsia="Times New Roman" w:hAnsi="Times New Roman" w:cs="Times New Roman"/>
          <w:sz w:val="24"/>
          <w:szCs w:val="24"/>
          <w:lang w:eastAsia="ru-RU"/>
        </w:rPr>
      </w:pPr>
      <w:r w:rsidRPr="00115DF0">
        <w:rPr>
          <w:rFonts w:ascii="Times New Roman" w:eastAsia="Times New Roman" w:hAnsi="Times New Roman" w:cs="Times New Roman"/>
          <w:sz w:val="24"/>
          <w:szCs w:val="24"/>
          <w:lang w:eastAsia="ru-RU"/>
        </w:rPr>
        <w:t xml:space="preserve">     администрации </w:t>
      </w:r>
      <w:proofErr w:type="spellStart"/>
      <w:r w:rsidRPr="00115DF0">
        <w:rPr>
          <w:rFonts w:ascii="Times New Roman" w:eastAsia="Times New Roman" w:hAnsi="Times New Roman" w:cs="Times New Roman"/>
          <w:sz w:val="24"/>
          <w:szCs w:val="24"/>
          <w:lang w:eastAsia="ru-RU"/>
        </w:rPr>
        <w:t>Няндомского</w:t>
      </w:r>
      <w:proofErr w:type="spellEnd"/>
      <w:r w:rsidRPr="00115DF0">
        <w:rPr>
          <w:rFonts w:ascii="Times New Roman" w:eastAsia="Times New Roman" w:hAnsi="Times New Roman" w:cs="Times New Roman"/>
          <w:sz w:val="24"/>
          <w:szCs w:val="24"/>
          <w:lang w:eastAsia="ru-RU"/>
        </w:rPr>
        <w:t xml:space="preserve"> муниципального округа    _________/______________</w:t>
      </w:r>
    </w:p>
    <w:p w14:paraId="70C04F1A" w14:textId="77777777" w:rsidR="00115DF0" w:rsidRDefault="00115DF0" w:rsidP="00115DF0">
      <w:pPr>
        <w:suppressAutoHyphens/>
        <w:spacing w:line="240" w:lineRule="auto"/>
        <w:jc w:val="left"/>
        <w:rPr>
          <w:rFonts w:ascii="Times New Roman" w:eastAsia="Times New Roman" w:hAnsi="Times New Roman" w:cs="Times New Roman"/>
          <w:i/>
          <w:sz w:val="20"/>
          <w:szCs w:val="20"/>
          <w:lang w:eastAsia="ru-RU"/>
        </w:rPr>
      </w:pPr>
      <w:r w:rsidRPr="00115DF0">
        <w:rPr>
          <w:rFonts w:ascii="Times New Roman" w:eastAsia="Times New Roman" w:hAnsi="Times New Roman" w:cs="Times New Roman"/>
          <w:sz w:val="18"/>
          <w:szCs w:val="18"/>
          <w:lang w:eastAsia="ru-RU"/>
        </w:rPr>
        <w:t xml:space="preserve">                                                                                                                                               </w:t>
      </w:r>
      <w:r w:rsidRPr="00115DF0">
        <w:rPr>
          <w:rFonts w:ascii="Times New Roman" w:eastAsia="Times New Roman" w:hAnsi="Times New Roman" w:cs="Times New Roman"/>
          <w:i/>
          <w:sz w:val="20"/>
          <w:szCs w:val="20"/>
          <w:lang w:eastAsia="ru-RU"/>
        </w:rPr>
        <w:t>(</w:t>
      </w:r>
      <w:proofErr w:type="gramStart"/>
      <w:r w:rsidRPr="00115DF0">
        <w:rPr>
          <w:rFonts w:ascii="Times New Roman" w:eastAsia="Times New Roman" w:hAnsi="Times New Roman" w:cs="Times New Roman"/>
          <w:i/>
          <w:sz w:val="20"/>
          <w:szCs w:val="20"/>
          <w:lang w:eastAsia="ru-RU"/>
        </w:rPr>
        <w:t xml:space="preserve">подпись)   </w:t>
      </w:r>
      <w:proofErr w:type="gramEnd"/>
      <w:r w:rsidRPr="00115DF0">
        <w:rPr>
          <w:rFonts w:ascii="Times New Roman" w:eastAsia="Times New Roman" w:hAnsi="Times New Roman" w:cs="Times New Roman"/>
          <w:i/>
          <w:sz w:val="20"/>
          <w:szCs w:val="20"/>
          <w:lang w:eastAsia="ru-RU"/>
        </w:rPr>
        <w:t xml:space="preserve">            (расшифровка)</w:t>
      </w:r>
    </w:p>
    <w:p w14:paraId="1CA78A90" w14:textId="77777777" w:rsidR="00EA3BF3" w:rsidRDefault="00EA3BF3" w:rsidP="00115DF0">
      <w:pPr>
        <w:suppressAutoHyphens/>
        <w:spacing w:line="240" w:lineRule="auto"/>
        <w:jc w:val="left"/>
        <w:rPr>
          <w:rFonts w:ascii="Times New Roman" w:eastAsia="Times New Roman" w:hAnsi="Times New Roman" w:cs="Times New Roman"/>
          <w:i/>
          <w:sz w:val="20"/>
          <w:szCs w:val="20"/>
          <w:lang w:eastAsia="ru-RU"/>
        </w:rPr>
      </w:pPr>
    </w:p>
    <w:p w14:paraId="627B825D" w14:textId="77777777" w:rsidR="00EA3BF3" w:rsidRPr="00115DF0" w:rsidRDefault="00EA3BF3" w:rsidP="00115DF0">
      <w:pPr>
        <w:suppressAutoHyphens/>
        <w:spacing w:line="240" w:lineRule="auto"/>
        <w:jc w:val="left"/>
        <w:rPr>
          <w:rFonts w:ascii="Times New Roman" w:eastAsia="Times New Roman" w:hAnsi="Times New Roman" w:cs="Times New Roman"/>
          <w:sz w:val="18"/>
          <w:szCs w:val="18"/>
          <w:lang w:eastAsia="ru-RU"/>
        </w:rPr>
      </w:pPr>
    </w:p>
    <w:p w14:paraId="374511A3" w14:textId="77777777" w:rsidR="00115DF0" w:rsidRPr="00115DF0" w:rsidRDefault="00115DF0" w:rsidP="00115DF0">
      <w:pPr>
        <w:suppressAutoHyphens/>
        <w:spacing w:line="240" w:lineRule="auto"/>
        <w:ind w:left="175"/>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EA3BF3" w:rsidRPr="00EA3BF3" w14:paraId="305CAFA3" w14:textId="77777777" w:rsidTr="00EA3BF3">
        <w:trPr>
          <w:trHeight w:val="2033"/>
        </w:trPr>
        <w:tc>
          <w:tcPr>
            <w:tcW w:w="4441" w:type="dxa"/>
          </w:tcPr>
          <w:p w14:paraId="6FC26A9C" w14:textId="77777777" w:rsidR="00EA3BF3" w:rsidRPr="00EA3BF3" w:rsidRDefault="00EA3BF3" w:rsidP="00EA3BF3">
            <w:pPr>
              <w:suppressAutoHyphens/>
              <w:spacing w:line="240" w:lineRule="auto"/>
              <w:jc w:val="left"/>
              <w:rPr>
                <w:rFonts w:ascii="Times New Roman" w:eastAsia="Times New Roman" w:hAnsi="Times New Roman" w:cs="Times New Roman"/>
                <w:sz w:val="20"/>
                <w:szCs w:val="24"/>
                <w:lang w:eastAsia="ar-SA"/>
              </w:rPr>
            </w:pPr>
            <w:bookmarkStart w:id="55" w:name="_Hlk139526866"/>
          </w:p>
          <w:p w14:paraId="1080DF0E" w14:textId="77777777" w:rsidR="00EA3BF3" w:rsidRPr="00EA3BF3" w:rsidRDefault="00EA3BF3" w:rsidP="00EA3BF3">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3AF9E3A5" w14:textId="312DEE35" w:rsidR="00EA3BF3" w:rsidRPr="00EA3BF3" w:rsidRDefault="00EA3BF3" w:rsidP="00B41A54">
            <w:pPr>
              <w:suppressAutoHyphens/>
              <w:spacing w:line="240" w:lineRule="auto"/>
              <w:jc w:val="center"/>
              <w:rPr>
                <w:rFonts w:ascii="Times New Roman" w:eastAsia="Times New Roman" w:hAnsi="Times New Roman" w:cs="Times New Roman"/>
                <w:sz w:val="24"/>
                <w:szCs w:val="24"/>
                <w:lang w:eastAsia="ar-SA"/>
              </w:rPr>
            </w:pPr>
            <w:r w:rsidRPr="00EA3BF3">
              <w:rPr>
                <w:rFonts w:ascii="Times New Roman" w:eastAsia="Times New Roman" w:hAnsi="Times New Roman" w:cs="Times New Roman"/>
                <w:sz w:val="24"/>
                <w:szCs w:val="24"/>
                <w:lang w:eastAsia="ar-SA"/>
              </w:rPr>
              <w:t xml:space="preserve">ПРИЛОЖЕНИЕ </w:t>
            </w:r>
            <w:r w:rsidR="00413D04">
              <w:rPr>
                <w:rFonts w:ascii="Times New Roman" w:eastAsia="Times New Roman" w:hAnsi="Times New Roman" w:cs="Times New Roman"/>
                <w:sz w:val="24"/>
                <w:szCs w:val="24"/>
                <w:lang w:eastAsia="ar-SA"/>
              </w:rPr>
              <w:t>4</w:t>
            </w:r>
          </w:p>
          <w:p w14:paraId="1F9EF654" w14:textId="77777777" w:rsidR="00EA3BF3" w:rsidRPr="00EA3BF3" w:rsidRDefault="00EA3BF3" w:rsidP="00B41A54">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p>
        </w:tc>
      </w:tr>
    </w:tbl>
    <w:bookmarkEnd w:id="55"/>
    <w:p w14:paraId="6ECABFC0" w14:textId="77777777" w:rsidR="00206B38" w:rsidRPr="00115DF0" w:rsidRDefault="00EA3BF3" w:rsidP="00206B38">
      <w:pPr>
        <w:spacing w:line="240" w:lineRule="auto"/>
        <w:ind w:firstLine="709"/>
        <w:jc w:val="center"/>
        <w:rPr>
          <w:rFonts w:ascii="Times New Roman" w:eastAsia="Times New Roman" w:hAnsi="Times New Roman" w:cs="Times New Roman"/>
          <w:b/>
          <w:sz w:val="24"/>
          <w:szCs w:val="24"/>
          <w:lang w:eastAsia="ru-RU"/>
        </w:rPr>
      </w:pPr>
      <w:r w:rsidRPr="00EA3BF3">
        <w:rPr>
          <w:rFonts w:ascii="Times New Roman" w:eastAsia="Times New Roman" w:hAnsi="Times New Roman" w:cs="Times New Roman"/>
          <w:b/>
          <w:sz w:val="24"/>
          <w:szCs w:val="24"/>
          <w:lang w:eastAsia="ru-RU"/>
        </w:rPr>
        <w:t xml:space="preserve">Реестр товарно-транспортных накладных на приобретение дизельного топлива </w:t>
      </w:r>
      <w:r w:rsidR="00206B38" w:rsidRPr="00115DF0">
        <w:rPr>
          <w:rFonts w:ascii="Times New Roman" w:eastAsia="Times New Roman" w:hAnsi="Times New Roman" w:cs="Times New Roman"/>
          <w:b/>
          <w:sz w:val="24"/>
          <w:szCs w:val="24"/>
          <w:lang w:eastAsia="ru-RU"/>
        </w:rPr>
        <w:t>для проведения весенних полевых работ на посевных площадях, занятых зерновыми и зернобобовыми, кормовыми сельскохозяйственными культурами</w:t>
      </w:r>
    </w:p>
    <w:p w14:paraId="732B2A26" w14:textId="77777777" w:rsidR="00EA3BF3" w:rsidRPr="00EA3BF3" w:rsidRDefault="00EA3BF3" w:rsidP="00EA3BF3">
      <w:pPr>
        <w:spacing w:line="240" w:lineRule="auto"/>
        <w:ind w:firstLine="709"/>
        <w:jc w:val="center"/>
        <w:rPr>
          <w:rFonts w:ascii="Times New Roman" w:eastAsia="Times New Roman" w:hAnsi="Times New Roman" w:cs="Times New Roman"/>
          <w:b/>
          <w:sz w:val="24"/>
          <w:szCs w:val="24"/>
          <w:lang w:eastAsia="ru-RU"/>
        </w:rPr>
      </w:pPr>
      <w:r w:rsidRPr="00EA3BF3">
        <w:rPr>
          <w:rFonts w:ascii="Times New Roman" w:eastAsia="Times New Roman" w:hAnsi="Times New Roman" w:cs="Times New Roman"/>
          <w:b/>
          <w:sz w:val="24"/>
          <w:szCs w:val="24"/>
          <w:lang w:eastAsia="ru-RU"/>
        </w:rPr>
        <w:t>в 20__ году</w:t>
      </w:r>
    </w:p>
    <w:p w14:paraId="59FCE851" w14:textId="77777777" w:rsidR="00EA3BF3" w:rsidRPr="00EA3BF3" w:rsidRDefault="00EA3BF3" w:rsidP="00EA3BF3">
      <w:pPr>
        <w:spacing w:line="240" w:lineRule="auto"/>
        <w:ind w:firstLine="709"/>
        <w:jc w:val="center"/>
        <w:rPr>
          <w:rFonts w:ascii="Times New Roman" w:eastAsia="Times New Roman" w:hAnsi="Times New Roman" w:cs="Times New Roman"/>
          <w:b/>
          <w:sz w:val="24"/>
          <w:szCs w:val="24"/>
          <w:lang w:eastAsia="ru-RU"/>
        </w:rPr>
      </w:pPr>
    </w:p>
    <w:p w14:paraId="566956A6" w14:textId="77777777" w:rsidR="00EA3BF3" w:rsidRPr="00EA3BF3" w:rsidRDefault="00EA3BF3" w:rsidP="00EA3BF3">
      <w:pPr>
        <w:spacing w:line="240" w:lineRule="auto"/>
        <w:ind w:firstLine="709"/>
        <w:jc w:val="center"/>
        <w:rPr>
          <w:rFonts w:ascii="Times New Roman" w:eastAsia="Times New Roman" w:hAnsi="Times New Roman" w:cs="Times New Roman"/>
          <w:b/>
          <w:sz w:val="24"/>
          <w:szCs w:val="24"/>
          <w:lang w:eastAsia="ru-RU"/>
        </w:rPr>
      </w:pPr>
      <w:r w:rsidRPr="00EA3BF3">
        <w:rPr>
          <w:rFonts w:ascii="Times New Roman" w:eastAsia="Times New Roman" w:hAnsi="Times New Roman" w:cs="Times New Roman"/>
          <w:b/>
          <w:sz w:val="24"/>
          <w:szCs w:val="24"/>
          <w:lang w:eastAsia="ru-RU"/>
        </w:rPr>
        <w:t>по _______________________________</w:t>
      </w:r>
    </w:p>
    <w:p w14:paraId="222DF560" w14:textId="77777777" w:rsidR="00EA3BF3" w:rsidRPr="00EA3BF3" w:rsidRDefault="00EA3BF3" w:rsidP="00EA3BF3">
      <w:pPr>
        <w:spacing w:line="240" w:lineRule="auto"/>
        <w:ind w:firstLine="709"/>
        <w:jc w:val="center"/>
        <w:rPr>
          <w:rFonts w:ascii="Times New Roman" w:eastAsia="Times New Roman" w:hAnsi="Times New Roman" w:cs="Times New Roman"/>
          <w:bCs/>
          <w:sz w:val="24"/>
          <w:szCs w:val="24"/>
          <w:lang w:eastAsia="ru-RU"/>
        </w:rPr>
      </w:pPr>
      <w:r w:rsidRPr="00EA3BF3">
        <w:rPr>
          <w:rFonts w:ascii="Times New Roman" w:eastAsia="Times New Roman" w:hAnsi="Times New Roman" w:cs="Times New Roman"/>
          <w:bCs/>
          <w:sz w:val="24"/>
          <w:szCs w:val="24"/>
          <w:lang w:eastAsia="ru-RU"/>
        </w:rPr>
        <w:t>(наименование предприятия</w:t>
      </w:r>
      <w:r w:rsidR="00206B38" w:rsidRPr="00206B38">
        <w:rPr>
          <w:rFonts w:ascii="Times New Roman" w:eastAsia="Times New Roman" w:hAnsi="Times New Roman" w:cs="Times New Roman"/>
          <w:bCs/>
          <w:sz w:val="24"/>
          <w:szCs w:val="24"/>
          <w:lang w:eastAsia="ru-RU"/>
        </w:rPr>
        <w:t>)</w:t>
      </w:r>
    </w:p>
    <w:p w14:paraId="582B19E6" w14:textId="77777777"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p w14:paraId="088D64F9" w14:textId="77777777"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33"/>
        <w:gridCol w:w="1298"/>
        <w:gridCol w:w="1869"/>
        <w:gridCol w:w="1301"/>
        <w:gridCol w:w="1368"/>
      </w:tblGrid>
      <w:tr w:rsidR="00EA3BF3" w:rsidRPr="00EA3BF3" w14:paraId="4751B900" w14:textId="77777777" w:rsidTr="009B76BA">
        <w:tc>
          <w:tcPr>
            <w:tcW w:w="1875" w:type="dxa"/>
            <w:shd w:val="clear" w:color="auto" w:fill="auto"/>
          </w:tcPr>
          <w:p w14:paraId="336764D2"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Поставщик</w:t>
            </w:r>
          </w:p>
        </w:tc>
        <w:tc>
          <w:tcPr>
            <w:tcW w:w="1633" w:type="dxa"/>
            <w:shd w:val="clear" w:color="auto" w:fill="auto"/>
          </w:tcPr>
          <w:p w14:paraId="2093A741"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 xml:space="preserve">№ товарно-транспортной накладной </w:t>
            </w:r>
          </w:p>
        </w:tc>
        <w:tc>
          <w:tcPr>
            <w:tcW w:w="1298" w:type="dxa"/>
            <w:shd w:val="clear" w:color="auto" w:fill="auto"/>
          </w:tcPr>
          <w:p w14:paraId="5B842FB8"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Ед. измерения</w:t>
            </w:r>
          </w:p>
        </w:tc>
        <w:tc>
          <w:tcPr>
            <w:tcW w:w="1869" w:type="dxa"/>
            <w:shd w:val="clear" w:color="auto" w:fill="auto"/>
          </w:tcPr>
          <w:p w14:paraId="79278E2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Количество приобретенного дизельного топлива</w:t>
            </w:r>
          </w:p>
        </w:tc>
        <w:tc>
          <w:tcPr>
            <w:tcW w:w="1301" w:type="dxa"/>
            <w:shd w:val="clear" w:color="auto" w:fill="auto"/>
          </w:tcPr>
          <w:p w14:paraId="7D84F548"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Цена за единицу измерения</w:t>
            </w:r>
          </w:p>
          <w:p w14:paraId="70C2D53F"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 xml:space="preserve"> (руб.)</w:t>
            </w:r>
          </w:p>
        </w:tc>
        <w:tc>
          <w:tcPr>
            <w:tcW w:w="1368" w:type="dxa"/>
            <w:shd w:val="clear" w:color="auto" w:fill="auto"/>
          </w:tcPr>
          <w:p w14:paraId="7D7BC918"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Стоимость дизельного топлива (</w:t>
            </w:r>
            <w:proofErr w:type="spellStart"/>
            <w:r w:rsidRPr="00EA3BF3">
              <w:rPr>
                <w:rFonts w:ascii="Times New Roman" w:eastAsia="Times New Roman" w:hAnsi="Times New Roman" w:cs="Times New Roman"/>
                <w:sz w:val="24"/>
                <w:szCs w:val="24"/>
                <w:lang w:eastAsia="ru-RU"/>
              </w:rPr>
              <w:t>тыс.руб</w:t>
            </w:r>
            <w:proofErr w:type="spellEnd"/>
            <w:r w:rsidRPr="00EA3BF3">
              <w:rPr>
                <w:rFonts w:ascii="Times New Roman" w:eastAsia="Times New Roman" w:hAnsi="Times New Roman" w:cs="Times New Roman"/>
                <w:sz w:val="24"/>
                <w:szCs w:val="24"/>
                <w:lang w:eastAsia="ru-RU"/>
              </w:rPr>
              <w:t>.)</w:t>
            </w:r>
          </w:p>
          <w:p w14:paraId="10DE9DA0"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 xml:space="preserve">с НДС </w:t>
            </w:r>
          </w:p>
        </w:tc>
      </w:tr>
      <w:tr w:rsidR="00EA3BF3" w:rsidRPr="00EA3BF3" w14:paraId="43F34B94" w14:textId="77777777" w:rsidTr="009B76BA">
        <w:tc>
          <w:tcPr>
            <w:tcW w:w="1875" w:type="dxa"/>
            <w:shd w:val="clear" w:color="auto" w:fill="auto"/>
          </w:tcPr>
          <w:p w14:paraId="2532FF7B"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307FDA4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33E62319"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1EDD443C"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298F7695"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7FC50239"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5D1BD9AD" w14:textId="77777777" w:rsidTr="009B76BA">
        <w:tc>
          <w:tcPr>
            <w:tcW w:w="1875" w:type="dxa"/>
            <w:shd w:val="clear" w:color="auto" w:fill="auto"/>
          </w:tcPr>
          <w:p w14:paraId="67A744CE"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17077D16"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15567E3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32342FC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17191F6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39D5E0BF"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3E9FF2B4" w14:textId="77777777" w:rsidTr="009B76BA">
        <w:tc>
          <w:tcPr>
            <w:tcW w:w="1875" w:type="dxa"/>
            <w:shd w:val="clear" w:color="auto" w:fill="auto"/>
          </w:tcPr>
          <w:p w14:paraId="107A96F8"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49FE68C2"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4005AAF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347C094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157C392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59A8DFD6"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1F8CE167" w14:textId="77777777" w:rsidTr="009B76BA">
        <w:tc>
          <w:tcPr>
            <w:tcW w:w="1875" w:type="dxa"/>
            <w:shd w:val="clear" w:color="auto" w:fill="auto"/>
          </w:tcPr>
          <w:p w14:paraId="192EB4B1"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2FD6A0D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57E587A9"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1B924EA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56DFA0CD"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5C28AD4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0E371BA8" w14:textId="77777777" w:rsidTr="009B76BA">
        <w:tc>
          <w:tcPr>
            <w:tcW w:w="1875" w:type="dxa"/>
            <w:shd w:val="clear" w:color="auto" w:fill="auto"/>
          </w:tcPr>
          <w:p w14:paraId="7AAFE702"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493E399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7333B45C"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219B2635"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58159199"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4E7F8C5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465D4D39" w14:textId="77777777" w:rsidTr="009B76BA">
        <w:tc>
          <w:tcPr>
            <w:tcW w:w="1875" w:type="dxa"/>
            <w:shd w:val="clear" w:color="auto" w:fill="auto"/>
          </w:tcPr>
          <w:p w14:paraId="732CA4C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12BAD265"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24262DA8"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67B24C0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3E1B01F5"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2D26D8F0"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770E27AC" w14:textId="77777777" w:rsidTr="009B76BA">
        <w:tc>
          <w:tcPr>
            <w:tcW w:w="1875" w:type="dxa"/>
            <w:shd w:val="clear" w:color="auto" w:fill="auto"/>
          </w:tcPr>
          <w:p w14:paraId="04685BF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329D3840"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5483AC17"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5A6DDB1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437A573F"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4771E29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29F4952C" w14:textId="77777777" w:rsidTr="009B76BA">
        <w:tc>
          <w:tcPr>
            <w:tcW w:w="1875" w:type="dxa"/>
            <w:shd w:val="clear" w:color="auto" w:fill="auto"/>
          </w:tcPr>
          <w:p w14:paraId="7514DE81"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3CA8DFCB"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359E3C00"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127089E5"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0266CB05"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3C873477"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0248755B" w14:textId="77777777" w:rsidTr="009B76BA">
        <w:tc>
          <w:tcPr>
            <w:tcW w:w="1875" w:type="dxa"/>
            <w:shd w:val="clear" w:color="auto" w:fill="auto"/>
          </w:tcPr>
          <w:p w14:paraId="270B7E98"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7F045D3D"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6579ED10"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11885B0D"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3719CC3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73BBAF7E"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572B92CF" w14:textId="77777777" w:rsidTr="009B76BA">
        <w:tc>
          <w:tcPr>
            <w:tcW w:w="1875" w:type="dxa"/>
            <w:shd w:val="clear" w:color="auto" w:fill="auto"/>
          </w:tcPr>
          <w:p w14:paraId="30CACBD9"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6EFB089E"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2F867C80"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556311F1"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54B4236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1DBF83AF"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4CD21753" w14:textId="77777777" w:rsidTr="009B76BA">
        <w:tc>
          <w:tcPr>
            <w:tcW w:w="1875" w:type="dxa"/>
            <w:shd w:val="clear" w:color="auto" w:fill="auto"/>
          </w:tcPr>
          <w:p w14:paraId="3DABFEEB"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0A5F508C"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05A1AFCE"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26E21401"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4A263D9C"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38165BF2"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70FA383A" w14:textId="77777777" w:rsidTr="009B76BA">
        <w:tc>
          <w:tcPr>
            <w:tcW w:w="1875" w:type="dxa"/>
            <w:shd w:val="clear" w:color="auto" w:fill="auto"/>
          </w:tcPr>
          <w:p w14:paraId="32D59EC6"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4838E0AE"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49104961"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10DBE3BC"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5EBC6070"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7BCC8AE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673479CA" w14:textId="77777777" w:rsidTr="009B76BA">
        <w:tc>
          <w:tcPr>
            <w:tcW w:w="1875" w:type="dxa"/>
            <w:shd w:val="clear" w:color="auto" w:fill="auto"/>
          </w:tcPr>
          <w:p w14:paraId="4A4C07C6"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61D316C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7A1D1CE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49EA3FCD"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3A9E87BF"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6ECA6FEB"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2D2CAA0C" w14:textId="77777777" w:rsidTr="009B76BA">
        <w:tc>
          <w:tcPr>
            <w:tcW w:w="1875" w:type="dxa"/>
            <w:shd w:val="clear" w:color="auto" w:fill="auto"/>
          </w:tcPr>
          <w:p w14:paraId="6331181E"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6D7719A7"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0D2004F2"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206A7356"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2ED75F4B"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176F8ACD"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r w:rsidR="00EA3BF3" w:rsidRPr="00EA3BF3" w14:paraId="26DC1D81" w14:textId="77777777" w:rsidTr="009B76BA">
        <w:tc>
          <w:tcPr>
            <w:tcW w:w="1875" w:type="dxa"/>
            <w:shd w:val="clear" w:color="auto" w:fill="auto"/>
          </w:tcPr>
          <w:p w14:paraId="25846474"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633" w:type="dxa"/>
            <w:shd w:val="clear" w:color="auto" w:fill="auto"/>
          </w:tcPr>
          <w:p w14:paraId="630E84AA"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298" w:type="dxa"/>
            <w:shd w:val="clear" w:color="auto" w:fill="auto"/>
          </w:tcPr>
          <w:p w14:paraId="3F045562"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869" w:type="dxa"/>
            <w:shd w:val="clear" w:color="auto" w:fill="auto"/>
          </w:tcPr>
          <w:p w14:paraId="244C7276"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01" w:type="dxa"/>
            <w:shd w:val="clear" w:color="auto" w:fill="auto"/>
          </w:tcPr>
          <w:p w14:paraId="23CFD4E3"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c>
          <w:tcPr>
            <w:tcW w:w="1368" w:type="dxa"/>
            <w:shd w:val="clear" w:color="auto" w:fill="auto"/>
          </w:tcPr>
          <w:p w14:paraId="7726CEE5" w14:textId="77777777" w:rsidR="00EA3BF3" w:rsidRPr="00EA3BF3" w:rsidRDefault="00EA3BF3" w:rsidP="00EA3BF3">
            <w:pPr>
              <w:spacing w:line="240" w:lineRule="auto"/>
              <w:jc w:val="center"/>
              <w:rPr>
                <w:rFonts w:ascii="Times New Roman" w:eastAsia="Times New Roman" w:hAnsi="Times New Roman" w:cs="Times New Roman"/>
                <w:sz w:val="24"/>
                <w:szCs w:val="24"/>
                <w:lang w:eastAsia="ru-RU"/>
              </w:rPr>
            </w:pPr>
          </w:p>
        </w:tc>
      </w:tr>
    </w:tbl>
    <w:p w14:paraId="6564B082" w14:textId="77777777"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p w14:paraId="62D4527A" w14:textId="77777777" w:rsidR="00EA3BF3" w:rsidRPr="00EA3BF3" w:rsidRDefault="00EA3BF3" w:rsidP="00EA3BF3">
      <w:pPr>
        <w:spacing w:line="240" w:lineRule="auto"/>
        <w:jc w:val="left"/>
        <w:rPr>
          <w:rFonts w:ascii="Times New Roman" w:eastAsia="Times New Roman" w:hAnsi="Times New Roman" w:cs="Times New Roman"/>
          <w:sz w:val="24"/>
          <w:szCs w:val="24"/>
          <w:lang w:eastAsia="ru-RU"/>
        </w:rPr>
      </w:pPr>
    </w:p>
    <w:p w14:paraId="066CF7B4" w14:textId="77777777" w:rsidR="00EA3BF3" w:rsidRPr="00EA3BF3" w:rsidRDefault="00EA3BF3" w:rsidP="00EA3BF3">
      <w:pPr>
        <w:spacing w:line="240" w:lineRule="auto"/>
        <w:jc w:val="left"/>
        <w:rPr>
          <w:rFonts w:ascii="Times New Roman" w:eastAsia="Times New Roman" w:hAnsi="Times New Roman" w:cs="Times New Roman"/>
          <w:sz w:val="24"/>
          <w:szCs w:val="24"/>
          <w:lang w:eastAsia="ru-RU"/>
        </w:rPr>
      </w:pPr>
    </w:p>
    <w:p w14:paraId="1D675EA7" w14:textId="77777777" w:rsidR="00EA3BF3" w:rsidRPr="00EA3BF3" w:rsidRDefault="00EA3BF3" w:rsidP="00EA3BF3">
      <w:pPr>
        <w:spacing w:line="240" w:lineRule="auto"/>
        <w:ind w:firstLine="709"/>
        <w:jc w:val="center"/>
        <w:rPr>
          <w:rFonts w:ascii="Times New Roman" w:eastAsia="Times New Roman" w:hAnsi="Times New Roman" w:cs="Times New Roman"/>
          <w:sz w:val="24"/>
          <w:szCs w:val="24"/>
          <w:lang w:eastAsia="ru-RU"/>
        </w:rPr>
      </w:pPr>
    </w:p>
    <w:p w14:paraId="21A6F13B" w14:textId="77777777" w:rsidR="00EA3BF3" w:rsidRPr="00EA3BF3" w:rsidRDefault="00EA3BF3" w:rsidP="00EA3BF3">
      <w:pPr>
        <w:spacing w:line="240" w:lineRule="auto"/>
        <w:ind w:firstLine="709"/>
        <w:jc w:val="left"/>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Руководитель организации   ____________        _________________________</w:t>
      </w:r>
    </w:p>
    <w:p w14:paraId="1C811FA1" w14:textId="77777777" w:rsidR="00EA3BF3" w:rsidRPr="00EA3BF3" w:rsidRDefault="00206B38" w:rsidP="00EA3BF3">
      <w:pPr>
        <w:spacing w:line="240"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EA3BF3" w:rsidRPr="00EA3BF3">
        <w:rPr>
          <w:rFonts w:ascii="Times New Roman" w:eastAsia="Times New Roman" w:hAnsi="Times New Roman" w:cs="Times New Roman"/>
          <w:sz w:val="24"/>
          <w:szCs w:val="24"/>
          <w:lang w:eastAsia="ru-RU"/>
        </w:rPr>
        <w:t xml:space="preserve">М.П.                                     </w:t>
      </w:r>
      <w:r w:rsidR="00EA3BF3" w:rsidRPr="00EA3BF3">
        <w:rPr>
          <w:rFonts w:ascii="Times New Roman" w:eastAsia="Times New Roman" w:hAnsi="Times New Roman" w:cs="Times New Roman"/>
          <w:sz w:val="20"/>
          <w:szCs w:val="20"/>
          <w:lang w:eastAsia="ru-RU"/>
        </w:rPr>
        <w:t>(</w:t>
      </w:r>
      <w:proofErr w:type="gramStart"/>
      <w:r w:rsidR="00EA3BF3" w:rsidRPr="00EA3BF3">
        <w:rPr>
          <w:rFonts w:ascii="Times New Roman" w:eastAsia="Times New Roman" w:hAnsi="Times New Roman" w:cs="Times New Roman"/>
          <w:sz w:val="20"/>
          <w:szCs w:val="20"/>
          <w:lang w:eastAsia="ru-RU"/>
        </w:rPr>
        <w:t xml:space="preserve">подпись)   </w:t>
      </w:r>
      <w:proofErr w:type="gramEnd"/>
      <w:r w:rsidR="00EA3BF3" w:rsidRPr="00EA3BF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A3BF3" w:rsidRPr="00EA3BF3">
        <w:rPr>
          <w:rFonts w:ascii="Times New Roman" w:eastAsia="Times New Roman" w:hAnsi="Times New Roman" w:cs="Times New Roman"/>
          <w:sz w:val="20"/>
          <w:szCs w:val="20"/>
          <w:lang w:eastAsia="ru-RU"/>
        </w:rPr>
        <w:t xml:space="preserve">  (расшифровка подписи)</w:t>
      </w:r>
    </w:p>
    <w:p w14:paraId="20A729FF" w14:textId="77777777" w:rsidR="00EA3BF3" w:rsidRPr="00EA3BF3" w:rsidRDefault="00EA3BF3" w:rsidP="00EA3BF3">
      <w:pPr>
        <w:spacing w:line="240" w:lineRule="auto"/>
        <w:ind w:firstLine="709"/>
        <w:jc w:val="left"/>
        <w:rPr>
          <w:rFonts w:ascii="Times New Roman" w:eastAsia="Times New Roman" w:hAnsi="Times New Roman" w:cs="Times New Roman"/>
          <w:sz w:val="24"/>
          <w:szCs w:val="24"/>
          <w:lang w:eastAsia="ru-RU"/>
        </w:rPr>
      </w:pPr>
    </w:p>
    <w:p w14:paraId="4802F28E" w14:textId="77777777" w:rsidR="00EA3BF3" w:rsidRPr="00EA3BF3" w:rsidRDefault="00EA3BF3" w:rsidP="00EA3BF3">
      <w:pPr>
        <w:spacing w:line="240" w:lineRule="auto"/>
        <w:ind w:firstLine="709"/>
        <w:jc w:val="left"/>
        <w:rPr>
          <w:rFonts w:ascii="Times New Roman" w:eastAsia="Times New Roman" w:hAnsi="Times New Roman" w:cs="Times New Roman"/>
          <w:sz w:val="24"/>
          <w:szCs w:val="24"/>
          <w:lang w:eastAsia="ru-RU"/>
        </w:rPr>
      </w:pPr>
      <w:r w:rsidRPr="00EA3BF3">
        <w:rPr>
          <w:rFonts w:ascii="Times New Roman" w:eastAsia="Times New Roman" w:hAnsi="Times New Roman" w:cs="Times New Roman"/>
          <w:sz w:val="24"/>
          <w:szCs w:val="24"/>
          <w:lang w:eastAsia="ru-RU"/>
        </w:rPr>
        <w:t>Главный бухгалтер               ____________        _________________________</w:t>
      </w:r>
    </w:p>
    <w:p w14:paraId="34200009" w14:textId="77777777" w:rsidR="00EA3BF3" w:rsidRPr="00EA3BF3" w:rsidRDefault="00EA3BF3" w:rsidP="00EA3BF3">
      <w:pPr>
        <w:spacing w:line="240" w:lineRule="auto"/>
        <w:ind w:firstLine="709"/>
        <w:jc w:val="left"/>
        <w:rPr>
          <w:rFonts w:ascii="Times New Roman" w:eastAsia="Times New Roman" w:hAnsi="Times New Roman" w:cs="Times New Roman"/>
          <w:sz w:val="20"/>
          <w:szCs w:val="20"/>
          <w:lang w:eastAsia="ru-RU"/>
        </w:rPr>
      </w:pPr>
      <w:r w:rsidRPr="00EA3BF3">
        <w:rPr>
          <w:rFonts w:ascii="Times New Roman" w:eastAsia="Times New Roman" w:hAnsi="Times New Roman" w:cs="Times New Roman"/>
          <w:sz w:val="24"/>
          <w:szCs w:val="24"/>
          <w:lang w:eastAsia="ru-RU"/>
        </w:rPr>
        <w:t xml:space="preserve">                                                    </w:t>
      </w:r>
      <w:r w:rsidRPr="00EA3BF3">
        <w:rPr>
          <w:rFonts w:ascii="Times New Roman" w:eastAsia="Times New Roman" w:hAnsi="Times New Roman" w:cs="Times New Roman"/>
          <w:sz w:val="20"/>
          <w:szCs w:val="20"/>
          <w:lang w:eastAsia="ru-RU"/>
        </w:rPr>
        <w:t>(</w:t>
      </w:r>
      <w:proofErr w:type="gramStart"/>
      <w:r w:rsidRPr="00EA3BF3">
        <w:rPr>
          <w:rFonts w:ascii="Times New Roman" w:eastAsia="Times New Roman" w:hAnsi="Times New Roman" w:cs="Times New Roman"/>
          <w:sz w:val="20"/>
          <w:szCs w:val="20"/>
          <w:lang w:eastAsia="ru-RU"/>
        </w:rPr>
        <w:t xml:space="preserve">подпись)   </w:t>
      </w:r>
      <w:proofErr w:type="gramEnd"/>
      <w:r w:rsidRPr="00EA3BF3">
        <w:rPr>
          <w:rFonts w:ascii="Times New Roman" w:eastAsia="Times New Roman" w:hAnsi="Times New Roman" w:cs="Times New Roman"/>
          <w:sz w:val="20"/>
          <w:szCs w:val="20"/>
          <w:lang w:eastAsia="ru-RU"/>
        </w:rPr>
        <w:t xml:space="preserve">            </w:t>
      </w:r>
      <w:r w:rsidR="00206B38">
        <w:rPr>
          <w:rFonts w:ascii="Times New Roman" w:eastAsia="Times New Roman" w:hAnsi="Times New Roman" w:cs="Times New Roman"/>
          <w:sz w:val="20"/>
          <w:szCs w:val="20"/>
          <w:lang w:eastAsia="ru-RU"/>
        </w:rPr>
        <w:t xml:space="preserve">      </w:t>
      </w:r>
      <w:r w:rsidRPr="00EA3BF3">
        <w:rPr>
          <w:rFonts w:ascii="Times New Roman" w:eastAsia="Times New Roman" w:hAnsi="Times New Roman" w:cs="Times New Roman"/>
          <w:sz w:val="20"/>
          <w:szCs w:val="20"/>
          <w:lang w:eastAsia="ru-RU"/>
        </w:rPr>
        <w:t>(расшифровка подписи)</w:t>
      </w:r>
    </w:p>
    <w:p w14:paraId="4AAE39ED" w14:textId="77777777" w:rsidR="00EA3BF3" w:rsidRPr="00EA3BF3" w:rsidRDefault="00EA3BF3" w:rsidP="00EA3BF3">
      <w:pPr>
        <w:suppressAutoHyphens/>
        <w:spacing w:line="240" w:lineRule="auto"/>
        <w:jc w:val="left"/>
        <w:rPr>
          <w:rFonts w:ascii="Times New Roman" w:eastAsia="Times New Roman" w:hAnsi="Times New Roman" w:cs="Times New Roman"/>
          <w:sz w:val="20"/>
          <w:szCs w:val="24"/>
          <w:lang w:eastAsia="ar-SA"/>
        </w:rPr>
      </w:pPr>
    </w:p>
    <w:p w14:paraId="18F11F14" w14:textId="4A183913" w:rsidR="00115DF0" w:rsidRDefault="00115DF0" w:rsidP="00115DF0">
      <w:pPr>
        <w:rPr>
          <w:rFonts w:ascii="Times New Roman" w:eastAsia="Times New Roman" w:hAnsi="Times New Roman" w:cs="Times New Roman"/>
          <w:sz w:val="24"/>
          <w:szCs w:val="24"/>
          <w:lang w:eastAsia="ru-RU"/>
        </w:rPr>
      </w:pPr>
    </w:p>
    <w:p w14:paraId="1E52753B" w14:textId="5C681E6A" w:rsidR="00413D04" w:rsidRDefault="00413D04" w:rsidP="00115DF0">
      <w:pPr>
        <w:rPr>
          <w:rFonts w:ascii="Times New Roman" w:eastAsia="Times New Roman" w:hAnsi="Times New Roman" w:cs="Times New Roman"/>
          <w:sz w:val="24"/>
          <w:szCs w:val="24"/>
          <w:lang w:eastAsia="ru-RU"/>
        </w:rPr>
      </w:pPr>
    </w:p>
    <w:p w14:paraId="2163BB60" w14:textId="0A1816D0" w:rsidR="00413D04" w:rsidRDefault="00413D04" w:rsidP="00115DF0">
      <w:pPr>
        <w:rPr>
          <w:rFonts w:ascii="Times New Roman" w:eastAsia="Times New Roman" w:hAnsi="Times New Roman" w:cs="Times New Roman"/>
          <w:sz w:val="24"/>
          <w:szCs w:val="24"/>
          <w:lang w:eastAsia="ru-RU"/>
        </w:rPr>
      </w:pPr>
    </w:p>
    <w:p w14:paraId="592FE13C" w14:textId="1CE09311" w:rsidR="00413D04" w:rsidRDefault="00413D04" w:rsidP="00115DF0">
      <w:pPr>
        <w:rPr>
          <w:rFonts w:ascii="Times New Roman" w:eastAsia="Times New Roman" w:hAnsi="Times New Roman" w:cs="Times New Roman"/>
          <w:sz w:val="24"/>
          <w:szCs w:val="24"/>
          <w:lang w:eastAsia="ru-RU"/>
        </w:rPr>
      </w:pPr>
    </w:p>
    <w:p w14:paraId="6E76A59A" w14:textId="58BBE826" w:rsidR="00413D04" w:rsidRDefault="00413D04" w:rsidP="00115DF0">
      <w:pPr>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413D04" w:rsidRPr="00EA3BF3" w14:paraId="53E79415" w14:textId="77777777" w:rsidTr="00724041">
        <w:trPr>
          <w:trHeight w:val="2033"/>
        </w:trPr>
        <w:tc>
          <w:tcPr>
            <w:tcW w:w="4441" w:type="dxa"/>
          </w:tcPr>
          <w:p w14:paraId="5ABB60AF" w14:textId="77777777" w:rsidR="00413D04" w:rsidRPr="00EA3BF3" w:rsidRDefault="00413D04" w:rsidP="00724041">
            <w:pPr>
              <w:suppressAutoHyphens/>
              <w:spacing w:line="240" w:lineRule="auto"/>
              <w:jc w:val="left"/>
              <w:rPr>
                <w:rFonts w:ascii="Times New Roman" w:eastAsia="Times New Roman" w:hAnsi="Times New Roman" w:cs="Times New Roman"/>
                <w:sz w:val="20"/>
                <w:szCs w:val="24"/>
                <w:lang w:eastAsia="ar-SA"/>
              </w:rPr>
            </w:pPr>
            <w:bookmarkStart w:id="56" w:name="_Hlk141714858"/>
          </w:p>
          <w:p w14:paraId="617901F3" w14:textId="77777777" w:rsidR="00413D04" w:rsidRPr="00EA3BF3" w:rsidRDefault="00413D04" w:rsidP="00724041">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7A4CA216" w14:textId="14E843E1" w:rsidR="00413D04" w:rsidRPr="00EA3BF3" w:rsidRDefault="00413D04" w:rsidP="00724041">
            <w:pPr>
              <w:suppressAutoHyphens/>
              <w:spacing w:line="240" w:lineRule="auto"/>
              <w:jc w:val="center"/>
              <w:rPr>
                <w:rFonts w:ascii="Times New Roman" w:eastAsia="Times New Roman" w:hAnsi="Times New Roman" w:cs="Times New Roman"/>
                <w:sz w:val="24"/>
                <w:szCs w:val="24"/>
                <w:lang w:eastAsia="ar-SA"/>
              </w:rPr>
            </w:pPr>
            <w:r w:rsidRPr="00EA3BF3">
              <w:rPr>
                <w:rFonts w:ascii="Times New Roman" w:eastAsia="Times New Roman" w:hAnsi="Times New Roman" w:cs="Times New Roman"/>
                <w:sz w:val="24"/>
                <w:szCs w:val="24"/>
                <w:lang w:eastAsia="ar-SA"/>
              </w:rPr>
              <w:t xml:space="preserve">ПРИЛОЖЕНИЕ </w:t>
            </w:r>
            <w:r>
              <w:rPr>
                <w:rFonts w:ascii="Times New Roman" w:eastAsia="Times New Roman" w:hAnsi="Times New Roman" w:cs="Times New Roman"/>
                <w:sz w:val="24"/>
                <w:szCs w:val="24"/>
                <w:lang w:eastAsia="ar-SA"/>
              </w:rPr>
              <w:t>5</w:t>
            </w:r>
          </w:p>
          <w:p w14:paraId="68F32BE3" w14:textId="77777777" w:rsidR="00413D04" w:rsidRPr="00EA3BF3" w:rsidRDefault="00413D04" w:rsidP="00724041">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p>
        </w:tc>
      </w:tr>
      <w:bookmarkEnd w:id="56"/>
    </w:tbl>
    <w:p w14:paraId="3BC5E687" w14:textId="32299206" w:rsidR="00413D04" w:rsidRDefault="00413D04" w:rsidP="00115DF0">
      <w:pPr>
        <w:rPr>
          <w:rFonts w:ascii="Times New Roman" w:eastAsia="Times New Roman" w:hAnsi="Times New Roman" w:cs="Times New Roman"/>
          <w:sz w:val="24"/>
          <w:szCs w:val="24"/>
          <w:lang w:eastAsia="ru-RU"/>
        </w:rPr>
      </w:pPr>
    </w:p>
    <w:p w14:paraId="7EBDED41" w14:textId="77777777" w:rsidR="00413D04" w:rsidRPr="00DD25F6" w:rsidRDefault="00413D04" w:rsidP="00413D04">
      <w:pPr>
        <w:spacing w:line="240" w:lineRule="auto"/>
        <w:jc w:val="center"/>
        <w:rPr>
          <w:rFonts w:ascii="Times New Roman" w:eastAsia="Times New Roman" w:hAnsi="Times New Roman" w:cs="Times New Roman"/>
          <w:sz w:val="24"/>
          <w:szCs w:val="24"/>
          <w:lang w:eastAsia="ru-RU"/>
        </w:rPr>
      </w:pPr>
      <w:r w:rsidRPr="00DD25F6">
        <w:rPr>
          <w:rFonts w:ascii="Times New Roman" w:eastAsia="Times New Roman" w:hAnsi="Times New Roman" w:cs="Times New Roman"/>
          <w:b/>
          <w:sz w:val="24"/>
          <w:szCs w:val="24"/>
          <w:lang w:eastAsia="ru-RU"/>
        </w:rPr>
        <w:t>ЗАЯВКА</w:t>
      </w:r>
    </w:p>
    <w:p w14:paraId="5743CA27" w14:textId="77777777" w:rsidR="00413D04" w:rsidRPr="00DD25F6" w:rsidRDefault="00413D04" w:rsidP="00413D04">
      <w:pPr>
        <w:spacing w:line="240" w:lineRule="auto"/>
        <w:jc w:val="center"/>
        <w:rPr>
          <w:rFonts w:ascii="Times New Roman" w:eastAsia="Times New Roman" w:hAnsi="Times New Roman" w:cs="Times New Roman"/>
          <w:sz w:val="24"/>
          <w:szCs w:val="24"/>
          <w:lang w:eastAsia="ru-RU"/>
        </w:rPr>
      </w:pPr>
      <w:r w:rsidRPr="00DD25F6">
        <w:rPr>
          <w:rFonts w:ascii="Times New Roman" w:eastAsia="Times New Roman" w:hAnsi="Times New Roman" w:cs="Times New Roman"/>
          <w:b/>
          <w:sz w:val="24"/>
          <w:szCs w:val="24"/>
          <w:lang w:eastAsia="ru-RU"/>
        </w:rPr>
        <w:t xml:space="preserve">на </w:t>
      </w:r>
      <w:r w:rsidRPr="00DD25F6">
        <w:rPr>
          <w:rFonts w:ascii="Times New Roman" w:eastAsia="Times New Roman" w:hAnsi="Times New Roman" w:cs="Times New Roman"/>
          <w:b/>
          <w:bCs/>
          <w:sz w:val="24"/>
          <w:szCs w:val="24"/>
          <w:lang w:eastAsia="ru-RU"/>
        </w:rPr>
        <w:t>участие в конкурсе</w:t>
      </w:r>
    </w:p>
    <w:p w14:paraId="5EAF179A" w14:textId="431DC5B0" w:rsidR="00413D04" w:rsidRPr="00DD25F6" w:rsidRDefault="00413D04" w:rsidP="00413D04">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_____________________________________________________________________________</w:t>
      </w:r>
    </w:p>
    <w:tbl>
      <w:tblPr>
        <w:tblW w:w="17218" w:type="dxa"/>
        <w:tblLayout w:type="fixed"/>
        <w:tblLook w:val="01E0" w:firstRow="1" w:lastRow="1" w:firstColumn="1" w:lastColumn="1" w:noHBand="0" w:noVBand="0"/>
      </w:tblPr>
      <w:tblGrid>
        <w:gridCol w:w="9606"/>
        <w:gridCol w:w="1417"/>
        <w:gridCol w:w="762"/>
        <w:gridCol w:w="511"/>
        <w:gridCol w:w="3670"/>
        <w:gridCol w:w="1252"/>
      </w:tblGrid>
      <w:tr w:rsidR="00413D04" w:rsidRPr="00DD25F6" w14:paraId="13C29733" w14:textId="77777777" w:rsidTr="00724041">
        <w:trPr>
          <w:gridAfter w:val="1"/>
          <w:wAfter w:w="1252" w:type="dxa"/>
        </w:trPr>
        <w:tc>
          <w:tcPr>
            <w:tcW w:w="15966" w:type="dxa"/>
            <w:gridSpan w:val="5"/>
          </w:tcPr>
          <w:p w14:paraId="7E295C30" w14:textId="77777777" w:rsidR="00413D04" w:rsidRPr="00413D04" w:rsidRDefault="00413D04" w:rsidP="00724041">
            <w:pPr>
              <w:spacing w:line="240" w:lineRule="auto"/>
              <w:jc w:val="left"/>
              <w:rPr>
                <w:rFonts w:ascii="Times New Roman" w:eastAsia="Times New Roman" w:hAnsi="Times New Roman" w:cs="Times New Roman"/>
                <w:sz w:val="16"/>
                <w:szCs w:val="16"/>
                <w:lang w:eastAsia="ru-RU"/>
              </w:rPr>
            </w:pPr>
            <w:r w:rsidRPr="00413D04">
              <w:rPr>
                <w:rFonts w:ascii="Times New Roman" w:eastAsia="Times New Roman" w:hAnsi="Times New Roman" w:cs="Times New Roman"/>
                <w:sz w:val="16"/>
                <w:szCs w:val="16"/>
                <w:lang w:eastAsia="ru-RU"/>
              </w:rPr>
              <w:t xml:space="preserve">                                 (полное наименование сельскохозяйственного товаропроизводителя)</w:t>
            </w:r>
          </w:p>
        </w:tc>
      </w:tr>
      <w:tr w:rsidR="00413D04" w:rsidRPr="00DD25F6" w14:paraId="4DBBB3EA" w14:textId="77777777" w:rsidTr="00724041">
        <w:trPr>
          <w:gridAfter w:val="1"/>
          <w:wAfter w:w="1252" w:type="dxa"/>
        </w:trPr>
        <w:tc>
          <w:tcPr>
            <w:tcW w:w="15966" w:type="dxa"/>
            <w:gridSpan w:val="5"/>
          </w:tcPr>
          <w:p w14:paraId="2B2F3973"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просит предоставить субсидию в размере ____________________________________________</w:t>
            </w:r>
          </w:p>
        </w:tc>
      </w:tr>
      <w:tr w:rsidR="00413D04" w:rsidRPr="00DD25F6" w14:paraId="3F67F40F" w14:textId="77777777" w:rsidTr="00724041">
        <w:trPr>
          <w:gridAfter w:val="1"/>
          <w:wAfter w:w="1252" w:type="dxa"/>
        </w:trPr>
        <w:tc>
          <w:tcPr>
            <w:tcW w:w="15966" w:type="dxa"/>
            <w:gridSpan w:val="5"/>
          </w:tcPr>
          <w:p w14:paraId="34F1E842"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(________________________________________________________________________) рублей</w:t>
            </w:r>
          </w:p>
        </w:tc>
      </w:tr>
      <w:tr w:rsidR="00413D04" w:rsidRPr="00DD25F6" w14:paraId="3F8B62E2" w14:textId="77777777" w:rsidTr="00724041">
        <w:trPr>
          <w:gridAfter w:val="1"/>
          <w:wAfter w:w="1252" w:type="dxa"/>
        </w:trPr>
        <w:tc>
          <w:tcPr>
            <w:tcW w:w="15966" w:type="dxa"/>
            <w:gridSpan w:val="5"/>
          </w:tcPr>
          <w:p w14:paraId="120AB340"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                                                                    (прописью)</w:t>
            </w:r>
          </w:p>
        </w:tc>
      </w:tr>
      <w:tr w:rsidR="00413D04" w:rsidRPr="00DD25F6" w14:paraId="5A0706C8" w14:textId="77777777" w:rsidTr="00724041">
        <w:trPr>
          <w:gridAfter w:val="1"/>
          <w:wAfter w:w="1252" w:type="dxa"/>
        </w:trPr>
        <w:tc>
          <w:tcPr>
            <w:tcW w:w="9606" w:type="dxa"/>
          </w:tcPr>
          <w:p w14:paraId="615D60A0" w14:textId="5DDE59F1"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по компенсации части затрат  </w:t>
            </w:r>
            <w:r w:rsidR="00724041">
              <w:rPr>
                <w:rFonts w:ascii="Times New Roman" w:eastAsia="Times New Roman" w:hAnsi="Times New Roman" w:cs="Times New Roman"/>
                <w:sz w:val="24"/>
                <w:szCs w:val="24"/>
                <w:lang w:eastAsia="ru-RU"/>
              </w:rPr>
              <w:t>___________________________________________________</w:t>
            </w:r>
            <w:r w:rsidRPr="00DD25F6">
              <w:rPr>
                <w:rFonts w:ascii="Times New Roman" w:eastAsia="Times New Roman" w:hAnsi="Times New Roman" w:cs="Times New Roman"/>
                <w:sz w:val="24"/>
                <w:szCs w:val="24"/>
                <w:lang w:eastAsia="ru-RU"/>
              </w:rPr>
              <w:t xml:space="preserve"> ______________________________________________</w:t>
            </w:r>
            <w:r w:rsidR="00724041">
              <w:rPr>
                <w:rFonts w:ascii="Times New Roman" w:eastAsia="Times New Roman" w:hAnsi="Times New Roman" w:cs="Times New Roman"/>
                <w:sz w:val="24"/>
                <w:szCs w:val="24"/>
                <w:lang w:eastAsia="ru-RU"/>
              </w:rPr>
              <w:t>_______________________________</w:t>
            </w:r>
          </w:p>
          <w:p w14:paraId="5650C2E0"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______________________________________________________________________________</w:t>
            </w:r>
          </w:p>
          <w:p w14:paraId="0114850E"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c>
          <w:tcPr>
            <w:tcW w:w="6360" w:type="dxa"/>
            <w:gridSpan w:val="4"/>
          </w:tcPr>
          <w:p w14:paraId="0B410FC7"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r>
      <w:tr w:rsidR="00413D04" w:rsidRPr="00DD25F6" w14:paraId="59018384" w14:textId="77777777" w:rsidTr="00724041">
        <w:trPr>
          <w:gridAfter w:val="1"/>
          <w:wAfter w:w="1252" w:type="dxa"/>
        </w:trPr>
        <w:tc>
          <w:tcPr>
            <w:tcW w:w="12296" w:type="dxa"/>
            <w:gridSpan w:val="4"/>
          </w:tcPr>
          <w:p w14:paraId="5A9C028E"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Готовы вложить собственные средства в размере</w:t>
            </w:r>
          </w:p>
        </w:tc>
        <w:tc>
          <w:tcPr>
            <w:tcW w:w="3670" w:type="dxa"/>
          </w:tcPr>
          <w:p w14:paraId="2E1AE64A"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_____________________________</w:t>
            </w:r>
          </w:p>
        </w:tc>
      </w:tr>
      <w:tr w:rsidR="00413D04" w:rsidRPr="00DD25F6" w14:paraId="0D311A22" w14:textId="77777777" w:rsidTr="00724041">
        <w:trPr>
          <w:gridAfter w:val="1"/>
          <w:wAfter w:w="1252" w:type="dxa"/>
        </w:trPr>
        <w:tc>
          <w:tcPr>
            <w:tcW w:w="15966" w:type="dxa"/>
            <w:gridSpan w:val="5"/>
          </w:tcPr>
          <w:p w14:paraId="2A1F489B"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(_______________________________________________________________________) рублей.</w:t>
            </w:r>
          </w:p>
        </w:tc>
      </w:tr>
      <w:tr w:rsidR="00413D04" w:rsidRPr="00DD25F6" w14:paraId="185F0A5A" w14:textId="77777777" w:rsidTr="00724041">
        <w:trPr>
          <w:gridAfter w:val="1"/>
          <w:wAfter w:w="1252" w:type="dxa"/>
        </w:trPr>
        <w:tc>
          <w:tcPr>
            <w:tcW w:w="15966" w:type="dxa"/>
            <w:gridSpan w:val="5"/>
          </w:tcPr>
          <w:p w14:paraId="2FC44A31" w14:textId="77777777" w:rsidR="00413D04" w:rsidRPr="00413D04" w:rsidRDefault="00413D04" w:rsidP="00724041">
            <w:pPr>
              <w:spacing w:line="240" w:lineRule="auto"/>
              <w:jc w:val="left"/>
              <w:rPr>
                <w:rFonts w:ascii="Times New Roman" w:eastAsia="Times New Roman" w:hAnsi="Times New Roman" w:cs="Times New Roman"/>
                <w:sz w:val="16"/>
                <w:szCs w:val="16"/>
                <w:lang w:eastAsia="ru-RU"/>
              </w:rPr>
            </w:pPr>
            <w:r w:rsidRPr="00413D04">
              <w:rPr>
                <w:rFonts w:ascii="Times New Roman" w:eastAsia="Times New Roman" w:hAnsi="Times New Roman" w:cs="Times New Roman"/>
                <w:sz w:val="16"/>
                <w:szCs w:val="16"/>
                <w:lang w:eastAsia="ru-RU"/>
              </w:rPr>
              <w:t xml:space="preserve">                                                                                           (прописью)</w:t>
            </w:r>
          </w:p>
        </w:tc>
      </w:tr>
      <w:tr w:rsidR="00413D04" w:rsidRPr="00DD25F6" w14:paraId="5E95E4A9" w14:textId="77777777" w:rsidTr="00724041">
        <w:trPr>
          <w:gridAfter w:val="1"/>
          <w:wAfter w:w="1252" w:type="dxa"/>
          <w:trHeight w:val="148"/>
        </w:trPr>
        <w:tc>
          <w:tcPr>
            <w:tcW w:w="11785" w:type="dxa"/>
            <w:gridSpan w:val="3"/>
          </w:tcPr>
          <w:p w14:paraId="111CDC4A"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c>
          <w:tcPr>
            <w:tcW w:w="4181" w:type="dxa"/>
            <w:gridSpan w:val="2"/>
            <w:tcBorders>
              <w:bottom w:val="single" w:sz="4" w:space="0" w:color="auto"/>
            </w:tcBorders>
          </w:tcPr>
          <w:p w14:paraId="1B3BC233"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r>
      <w:tr w:rsidR="00413D04" w:rsidRPr="00DD25F6" w14:paraId="2BBD2B70" w14:textId="77777777" w:rsidTr="00724041">
        <w:trPr>
          <w:gridAfter w:val="1"/>
          <w:wAfter w:w="1252" w:type="dxa"/>
        </w:trPr>
        <w:tc>
          <w:tcPr>
            <w:tcW w:w="15966" w:type="dxa"/>
            <w:gridSpan w:val="5"/>
          </w:tcPr>
          <w:p w14:paraId="377201D5" w14:textId="77777777" w:rsidR="00413D04" w:rsidRPr="00DD25F6" w:rsidRDefault="00413D04" w:rsidP="00724041">
            <w:pPr>
              <w:spacing w:line="240" w:lineRule="auto"/>
              <w:jc w:val="left"/>
              <w:rPr>
                <w:rFonts w:ascii="Times New Roman" w:eastAsia="Times New Roman" w:hAnsi="Times New Roman" w:cs="Times New Roman"/>
                <w:b/>
                <w:bCs/>
                <w:sz w:val="24"/>
                <w:szCs w:val="24"/>
                <w:lang w:eastAsia="ru-RU"/>
              </w:rPr>
            </w:pPr>
            <w:r w:rsidRPr="00DD25F6">
              <w:rPr>
                <w:rFonts w:ascii="Times New Roman" w:eastAsia="Times New Roman" w:hAnsi="Times New Roman" w:cs="Times New Roman"/>
                <w:b/>
                <w:bCs/>
                <w:sz w:val="24"/>
                <w:szCs w:val="24"/>
                <w:lang w:eastAsia="ru-RU"/>
              </w:rPr>
              <w:t>1. Сведения о юридическом лице (индивидуальном предпринимателе)</w:t>
            </w:r>
          </w:p>
        </w:tc>
      </w:tr>
      <w:tr w:rsidR="00413D04" w:rsidRPr="00DD25F6" w14:paraId="433EDB4C" w14:textId="77777777" w:rsidTr="00724041">
        <w:trPr>
          <w:trHeight w:val="3276"/>
        </w:trPr>
        <w:tc>
          <w:tcPr>
            <w:tcW w:w="11023" w:type="dxa"/>
            <w:gridSpan w:val="2"/>
          </w:tcPr>
          <w:p w14:paraId="1338201D"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Свидетельство о регистрации</w:t>
            </w:r>
          </w:p>
          <w:p w14:paraId="6B34A364"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ОГРН</w:t>
            </w:r>
          </w:p>
          <w:p w14:paraId="5D6D2FA2"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Юридический адрес      _________________________________________________________________</w:t>
            </w:r>
          </w:p>
          <w:p w14:paraId="40C940E1"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Телефон, факс                _________________________________________________________________</w:t>
            </w:r>
          </w:p>
          <w:p w14:paraId="03CAC837"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Электронная почта        _________________________________________________________________</w:t>
            </w:r>
          </w:p>
          <w:p w14:paraId="156F9C9B"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ИНН /КПП                       ________________________________________________________________</w:t>
            </w:r>
          </w:p>
          <w:p w14:paraId="75D7A9BE"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Банковские реквизиты   ________________________________________________________________</w:t>
            </w:r>
          </w:p>
          <w:p w14:paraId="6D97CA24"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Фамилия, имя, отчество </w:t>
            </w:r>
            <w:proofErr w:type="gramStart"/>
            <w:r w:rsidRPr="00DD25F6">
              <w:rPr>
                <w:rFonts w:ascii="Times New Roman" w:eastAsia="Times New Roman" w:hAnsi="Times New Roman" w:cs="Times New Roman"/>
                <w:sz w:val="24"/>
                <w:szCs w:val="24"/>
                <w:lang w:eastAsia="ru-RU"/>
              </w:rPr>
              <w:t>руководителя  _</w:t>
            </w:r>
            <w:proofErr w:type="gramEnd"/>
            <w:r w:rsidRPr="00DD25F6">
              <w:rPr>
                <w:rFonts w:ascii="Times New Roman" w:eastAsia="Times New Roman" w:hAnsi="Times New Roman" w:cs="Times New Roman"/>
                <w:sz w:val="24"/>
                <w:szCs w:val="24"/>
                <w:lang w:eastAsia="ru-RU"/>
              </w:rPr>
              <w:t>__________________________________________________</w:t>
            </w:r>
          </w:p>
          <w:p w14:paraId="7332CB79"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Фамилия, имя, отчество главного бухгалтера_______________________________________________</w:t>
            </w:r>
          </w:p>
          <w:p w14:paraId="7EB4DFA8"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Основной вид деятельности (в соответствии с ОКВЭД, с указанием кода) ______________________</w:t>
            </w:r>
          </w:p>
          <w:p w14:paraId="4CBBAF2E" w14:textId="486CC852" w:rsidR="00413D04" w:rsidRPr="00DD25F6" w:rsidRDefault="00413D04" w:rsidP="009B157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_____________________________________________________________________________________</w:t>
            </w:r>
          </w:p>
        </w:tc>
        <w:tc>
          <w:tcPr>
            <w:tcW w:w="6195" w:type="dxa"/>
            <w:gridSpan w:val="4"/>
            <w:tcBorders>
              <w:bottom w:val="single" w:sz="4" w:space="0" w:color="auto"/>
            </w:tcBorders>
          </w:tcPr>
          <w:p w14:paraId="573C66C1"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r>
    </w:tbl>
    <w:p w14:paraId="22B5D2D2" w14:textId="77777777" w:rsidR="001A63EC" w:rsidRDefault="001A63EC" w:rsidP="00413D04">
      <w:pPr>
        <w:spacing w:line="240" w:lineRule="auto"/>
        <w:rPr>
          <w:rFonts w:ascii="Times New Roman" w:eastAsia="Times New Roman" w:hAnsi="Times New Roman" w:cs="Times New Roman"/>
          <w:sz w:val="24"/>
          <w:szCs w:val="24"/>
          <w:lang w:eastAsia="ru-RU"/>
        </w:rPr>
      </w:pPr>
    </w:p>
    <w:p w14:paraId="342CE8D3" w14:textId="77777777" w:rsidR="001A63EC" w:rsidRDefault="001A63EC" w:rsidP="00413D04">
      <w:pPr>
        <w:spacing w:line="240" w:lineRule="auto"/>
        <w:rPr>
          <w:rFonts w:ascii="Times New Roman" w:eastAsia="Times New Roman" w:hAnsi="Times New Roman" w:cs="Times New Roman"/>
          <w:sz w:val="24"/>
          <w:szCs w:val="24"/>
          <w:lang w:eastAsia="ru-RU"/>
        </w:rPr>
      </w:pPr>
    </w:p>
    <w:p w14:paraId="22A4A4BD" w14:textId="39ECAC1D" w:rsidR="00413D04" w:rsidRPr="00DD25F6" w:rsidRDefault="00413D04" w:rsidP="00413D04">
      <w:pPr>
        <w:spacing w:line="240" w:lineRule="auto"/>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    Полноту и достоверность представленной информации гарантирую.</w:t>
      </w:r>
    </w:p>
    <w:tbl>
      <w:tblPr>
        <w:tblW w:w="0" w:type="auto"/>
        <w:tblLook w:val="01E0" w:firstRow="1" w:lastRow="1" w:firstColumn="1" w:lastColumn="1" w:noHBand="0" w:noVBand="0"/>
      </w:tblPr>
      <w:tblGrid>
        <w:gridCol w:w="1670"/>
        <w:gridCol w:w="415"/>
        <w:gridCol w:w="7269"/>
      </w:tblGrid>
      <w:tr w:rsidR="00413D04" w:rsidRPr="00DD25F6" w14:paraId="74E18A35" w14:textId="77777777" w:rsidTr="00724041">
        <w:tc>
          <w:tcPr>
            <w:tcW w:w="1672" w:type="dxa"/>
          </w:tcPr>
          <w:p w14:paraId="2150B33D"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Приложение:</w:t>
            </w:r>
          </w:p>
        </w:tc>
        <w:tc>
          <w:tcPr>
            <w:tcW w:w="416" w:type="dxa"/>
          </w:tcPr>
          <w:p w14:paraId="2FF8F710"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w:t>
            </w:r>
          </w:p>
        </w:tc>
        <w:tc>
          <w:tcPr>
            <w:tcW w:w="7482" w:type="dxa"/>
          </w:tcPr>
          <w:p w14:paraId="7D2AFAB9"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 </w:t>
            </w:r>
          </w:p>
        </w:tc>
      </w:tr>
      <w:tr w:rsidR="00413D04" w:rsidRPr="00DD25F6" w14:paraId="4CB3A29C" w14:textId="77777777" w:rsidTr="00724041">
        <w:tc>
          <w:tcPr>
            <w:tcW w:w="1672" w:type="dxa"/>
          </w:tcPr>
          <w:p w14:paraId="0B800EF7"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c>
          <w:tcPr>
            <w:tcW w:w="416" w:type="dxa"/>
          </w:tcPr>
          <w:p w14:paraId="4ACAC903"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w:t>
            </w:r>
          </w:p>
        </w:tc>
        <w:tc>
          <w:tcPr>
            <w:tcW w:w="7482" w:type="dxa"/>
          </w:tcPr>
          <w:p w14:paraId="608E432B"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r>
      <w:tr w:rsidR="00413D04" w:rsidRPr="00DD25F6" w14:paraId="2C5B19C6" w14:textId="77777777" w:rsidTr="00724041">
        <w:tc>
          <w:tcPr>
            <w:tcW w:w="1672" w:type="dxa"/>
          </w:tcPr>
          <w:p w14:paraId="22721A48"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c>
          <w:tcPr>
            <w:tcW w:w="416" w:type="dxa"/>
          </w:tcPr>
          <w:p w14:paraId="0E670D4F"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3.</w:t>
            </w:r>
          </w:p>
        </w:tc>
        <w:tc>
          <w:tcPr>
            <w:tcW w:w="7482" w:type="dxa"/>
          </w:tcPr>
          <w:p w14:paraId="22763850" w14:textId="77777777" w:rsidR="00413D04" w:rsidRPr="00DD25F6" w:rsidRDefault="00413D04" w:rsidP="00724041">
            <w:pPr>
              <w:spacing w:line="240" w:lineRule="auto"/>
              <w:jc w:val="left"/>
              <w:rPr>
                <w:rFonts w:ascii="Times New Roman" w:eastAsia="Times New Roman" w:hAnsi="Times New Roman" w:cs="Times New Roman"/>
                <w:sz w:val="24"/>
                <w:szCs w:val="24"/>
                <w:lang w:eastAsia="ru-RU"/>
              </w:rPr>
            </w:pPr>
          </w:p>
        </w:tc>
      </w:tr>
    </w:tbl>
    <w:p w14:paraId="3DF88A0F" w14:textId="77777777" w:rsidR="00413D04" w:rsidRPr="00DD25F6" w:rsidRDefault="00413D04" w:rsidP="00413D04">
      <w:pPr>
        <w:spacing w:line="240" w:lineRule="auto"/>
        <w:jc w:val="left"/>
        <w:rPr>
          <w:rFonts w:ascii="Times New Roman" w:eastAsia="Times New Roman" w:hAnsi="Times New Roman" w:cs="Times New Roman"/>
          <w:sz w:val="24"/>
          <w:szCs w:val="24"/>
          <w:lang w:eastAsia="ru-RU"/>
        </w:rPr>
      </w:pPr>
    </w:p>
    <w:p w14:paraId="02D54615" w14:textId="3749603A" w:rsidR="00413D04" w:rsidRPr="00DD25F6" w:rsidRDefault="00413D04" w:rsidP="00413D04">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 xml:space="preserve">   </w:t>
      </w:r>
      <w:r w:rsidRPr="00DD25F6">
        <w:rPr>
          <w:rFonts w:ascii="Times New Roman" w:eastAsia="Times New Roman" w:hAnsi="Times New Roman" w:cs="Times New Roman"/>
          <w:sz w:val="24"/>
          <w:szCs w:val="24"/>
          <w:lang w:eastAsia="ru-RU"/>
        </w:rPr>
        <w:t xml:space="preserve">  _______________                               ___________________</w:t>
      </w:r>
    </w:p>
    <w:p w14:paraId="4AEE44EE" w14:textId="015568B9" w:rsidR="00413D04" w:rsidRPr="00413D04" w:rsidRDefault="00413D04" w:rsidP="00413D04">
      <w:pPr>
        <w:spacing w:line="240" w:lineRule="auto"/>
        <w:jc w:val="left"/>
        <w:rPr>
          <w:rFonts w:ascii="Times New Roman" w:eastAsia="Times New Roman" w:hAnsi="Times New Roman" w:cs="Times New Roman"/>
          <w:sz w:val="16"/>
          <w:szCs w:val="16"/>
          <w:lang w:eastAsia="ru-RU"/>
        </w:rPr>
      </w:pPr>
      <w:r w:rsidRPr="00413D04">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413D04">
        <w:rPr>
          <w:rFonts w:ascii="Times New Roman" w:eastAsia="Times New Roman" w:hAnsi="Times New Roman" w:cs="Times New Roman"/>
          <w:sz w:val="16"/>
          <w:szCs w:val="16"/>
          <w:lang w:eastAsia="ru-RU"/>
        </w:rPr>
        <w:t>(</w:t>
      </w:r>
      <w:proofErr w:type="gramStart"/>
      <w:r w:rsidRPr="00413D04">
        <w:rPr>
          <w:rFonts w:ascii="Times New Roman" w:eastAsia="Times New Roman" w:hAnsi="Times New Roman" w:cs="Times New Roman"/>
          <w:sz w:val="16"/>
          <w:szCs w:val="16"/>
          <w:lang w:eastAsia="ru-RU"/>
        </w:rPr>
        <w:t xml:space="preserve">подпись)   </w:t>
      </w:r>
      <w:proofErr w:type="gramEnd"/>
      <w:r w:rsidRPr="00413D04">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413D04">
        <w:rPr>
          <w:rFonts w:ascii="Times New Roman" w:eastAsia="Times New Roman" w:hAnsi="Times New Roman" w:cs="Times New Roman"/>
          <w:sz w:val="16"/>
          <w:szCs w:val="16"/>
          <w:lang w:eastAsia="ru-RU"/>
        </w:rPr>
        <w:t xml:space="preserve">  (расшифровка подписи)</w:t>
      </w:r>
    </w:p>
    <w:p w14:paraId="31D74C3C" w14:textId="6355E5AE" w:rsidR="00413D04" w:rsidRPr="00DD25F6" w:rsidRDefault="00413D04" w:rsidP="00413D04">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Главный бухгалтер                   </w:t>
      </w:r>
      <w:r>
        <w:rPr>
          <w:rFonts w:ascii="Times New Roman" w:eastAsia="Times New Roman" w:hAnsi="Times New Roman" w:cs="Times New Roman"/>
          <w:sz w:val="24"/>
          <w:szCs w:val="24"/>
          <w:lang w:eastAsia="ru-RU"/>
        </w:rPr>
        <w:t xml:space="preserve">   </w:t>
      </w:r>
      <w:r w:rsidRPr="00DD25F6">
        <w:rPr>
          <w:rFonts w:ascii="Times New Roman" w:eastAsia="Times New Roman" w:hAnsi="Times New Roman" w:cs="Times New Roman"/>
          <w:sz w:val="24"/>
          <w:szCs w:val="24"/>
          <w:lang w:eastAsia="ru-RU"/>
        </w:rPr>
        <w:t xml:space="preserve"> _______________                               ___________________</w:t>
      </w:r>
    </w:p>
    <w:p w14:paraId="2B946840" w14:textId="3DD91E2D" w:rsidR="00413D04" w:rsidRPr="00413D04" w:rsidRDefault="00413D04" w:rsidP="00413D04">
      <w:pPr>
        <w:pStyle w:val="ConsPlusNormal"/>
        <w:widowControl/>
        <w:ind w:firstLine="0"/>
        <w:rPr>
          <w:rFonts w:ascii="Times New Roman" w:hAnsi="Times New Roman" w:cs="Times New Roman"/>
          <w:sz w:val="16"/>
          <w:szCs w:val="16"/>
        </w:rPr>
      </w:pPr>
      <w:r w:rsidRPr="00413D0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13D04">
        <w:rPr>
          <w:rFonts w:ascii="Times New Roman" w:hAnsi="Times New Roman" w:cs="Times New Roman"/>
          <w:sz w:val="16"/>
          <w:szCs w:val="16"/>
        </w:rPr>
        <w:t xml:space="preserve">  (</w:t>
      </w:r>
      <w:proofErr w:type="gramStart"/>
      <w:r w:rsidRPr="00413D04">
        <w:rPr>
          <w:rFonts w:ascii="Times New Roman" w:hAnsi="Times New Roman" w:cs="Times New Roman"/>
          <w:sz w:val="16"/>
          <w:szCs w:val="16"/>
        </w:rPr>
        <w:t xml:space="preserve">подпись)   </w:t>
      </w:r>
      <w:proofErr w:type="gramEnd"/>
      <w:r w:rsidRPr="00413D0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13D04">
        <w:rPr>
          <w:rFonts w:ascii="Times New Roman" w:hAnsi="Times New Roman" w:cs="Times New Roman"/>
          <w:sz w:val="16"/>
          <w:szCs w:val="16"/>
        </w:rPr>
        <w:t xml:space="preserve">    (расшифровка подписи)</w:t>
      </w:r>
    </w:p>
    <w:tbl>
      <w:tblPr>
        <w:tblW w:w="9675" w:type="dxa"/>
        <w:tblLook w:val="01E0" w:firstRow="1" w:lastRow="1" w:firstColumn="1" w:lastColumn="1" w:noHBand="0" w:noVBand="0"/>
      </w:tblPr>
      <w:tblGrid>
        <w:gridCol w:w="4468"/>
        <w:gridCol w:w="5207"/>
      </w:tblGrid>
      <w:tr w:rsidR="00BE388F" w:rsidRPr="00EA3BF3" w14:paraId="73A78923" w14:textId="77777777" w:rsidTr="00BE388F">
        <w:trPr>
          <w:trHeight w:val="1701"/>
        </w:trPr>
        <w:tc>
          <w:tcPr>
            <w:tcW w:w="4468" w:type="dxa"/>
          </w:tcPr>
          <w:p w14:paraId="7E0E8DC0" w14:textId="77777777" w:rsidR="00BE388F" w:rsidRPr="00EA3BF3" w:rsidRDefault="00BE388F" w:rsidP="00724041">
            <w:pPr>
              <w:suppressAutoHyphens/>
              <w:spacing w:line="240" w:lineRule="auto"/>
              <w:jc w:val="left"/>
              <w:rPr>
                <w:rFonts w:ascii="Times New Roman" w:eastAsia="Times New Roman" w:hAnsi="Times New Roman" w:cs="Times New Roman"/>
                <w:sz w:val="20"/>
                <w:szCs w:val="24"/>
                <w:lang w:eastAsia="ar-SA"/>
              </w:rPr>
            </w:pPr>
            <w:bookmarkStart w:id="57" w:name="_Hlk141714962"/>
          </w:p>
          <w:p w14:paraId="0F60F66A" w14:textId="77777777" w:rsidR="00BE388F" w:rsidRPr="00EA3BF3" w:rsidRDefault="00BE388F" w:rsidP="00724041">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15D9F722" w14:textId="5C523914" w:rsidR="00BE388F" w:rsidRPr="00EA3BF3" w:rsidRDefault="00BE388F" w:rsidP="00724041">
            <w:pPr>
              <w:suppressAutoHyphens/>
              <w:spacing w:line="240" w:lineRule="auto"/>
              <w:jc w:val="center"/>
              <w:rPr>
                <w:rFonts w:ascii="Times New Roman" w:eastAsia="Times New Roman" w:hAnsi="Times New Roman" w:cs="Times New Roman"/>
                <w:sz w:val="24"/>
                <w:szCs w:val="24"/>
                <w:lang w:eastAsia="ar-SA"/>
              </w:rPr>
            </w:pPr>
            <w:bookmarkStart w:id="58" w:name="_Hlk141714943"/>
            <w:r w:rsidRPr="00EA3BF3">
              <w:rPr>
                <w:rFonts w:ascii="Times New Roman" w:eastAsia="Times New Roman" w:hAnsi="Times New Roman" w:cs="Times New Roman"/>
                <w:sz w:val="24"/>
                <w:szCs w:val="24"/>
                <w:lang w:eastAsia="ar-SA"/>
              </w:rPr>
              <w:t xml:space="preserve">ПРИЛОЖЕНИЕ </w:t>
            </w:r>
            <w:r>
              <w:rPr>
                <w:rFonts w:ascii="Times New Roman" w:eastAsia="Times New Roman" w:hAnsi="Times New Roman" w:cs="Times New Roman"/>
                <w:sz w:val="24"/>
                <w:szCs w:val="24"/>
                <w:lang w:eastAsia="ar-SA"/>
              </w:rPr>
              <w:t>6</w:t>
            </w:r>
          </w:p>
          <w:p w14:paraId="65EA96C9" w14:textId="77777777" w:rsidR="00BE388F" w:rsidRPr="00EA3BF3" w:rsidRDefault="00BE388F" w:rsidP="00724041">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bookmarkEnd w:id="58"/>
          </w:p>
        </w:tc>
      </w:tr>
      <w:bookmarkEnd w:id="57"/>
    </w:tbl>
    <w:p w14:paraId="7FD3C6DE" w14:textId="7123FB2C" w:rsidR="00413D04" w:rsidRDefault="00413D04" w:rsidP="00115DF0">
      <w:pPr>
        <w:rPr>
          <w:rFonts w:ascii="Times New Roman" w:eastAsia="Times New Roman" w:hAnsi="Times New Roman" w:cs="Times New Roman"/>
          <w:sz w:val="16"/>
          <w:szCs w:val="16"/>
          <w:lang w:eastAsia="ru-RU"/>
        </w:rPr>
      </w:pPr>
    </w:p>
    <w:p w14:paraId="0C67AF10" w14:textId="00B3B7D5" w:rsidR="00BE388F" w:rsidRDefault="00BE388F" w:rsidP="00115DF0">
      <w:pPr>
        <w:rPr>
          <w:rFonts w:ascii="Times New Roman" w:eastAsia="Times New Roman" w:hAnsi="Times New Roman" w:cs="Times New Roman"/>
          <w:sz w:val="16"/>
          <w:szCs w:val="16"/>
          <w:lang w:eastAsia="ru-RU"/>
        </w:rPr>
      </w:pPr>
    </w:p>
    <w:p w14:paraId="09A010A4" w14:textId="77777777" w:rsidR="00BE388F" w:rsidRDefault="00BE388F" w:rsidP="00115DF0">
      <w:pPr>
        <w:rPr>
          <w:rFonts w:ascii="Times New Roman" w:eastAsia="Times New Roman" w:hAnsi="Times New Roman" w:cs="Times New Roman"/>
          <w:sz w:val="16"/>
          <w:szCs w:val="16"/>
          <w:lang w:eastAsia="ru-RU"/>
        </w:rPr>
      </w:pPr>
    </w:p>
    <w:p w14:paraId="40742520" w14:textId="77777777" w:rsidR="00BE388F" w:rsidRPr="00DD25F6" w:rsidRDefault="00BE388F" w:rsidP="00BE388F">
      <w:pPr>
        <w:spacing w:line="240" w:lineRule="auto"/>
        <w:jc w:val="center"/>
        <w:rPr>
          <w:rFonts w:ascii="Times New Roman" w:eastAsia="Times New Roman" w:hAnsi="Times New Roman" w:cs="Times New Roman"/>
          <w:b/>
          <w:bCs/>
          <w:sz w:val="24"/>
          <w:szCs w:val="24"/>
          <w:lang w:eastAsia="ru-RU"/>
        </w:rPr>
      </w:pPr>
      <w:r w:rsidRPr="00DD25F6">
        <w:rPr>
          <w:rFonts w:ascii="Times New Roman" w:eastAsia="Times New Roman" w:hAnsi="Times New Roman" w:cs="Times New Roman"/>
          <w:b/>
          <w:bCs/>
          <w:sz w:val="24"/>
          <w:szCs w:val="24"/>
          <w:lang w:eastAsia="ru-RU"/>
        </w:rPr>
        <w:t>КРИТЕРИИ</w:t>
      </w:r>
    </w:p>
    <w:p w14:paraId="42C12586" w14:textId="77777777" w:rsidR="00BE388F" w:rsidRPr="00DD25F6" w:rsidRDefault="00BE388F" w:rsidP="00BE388F">
      <w:pPr>
        <w:spacing w:line="240" w:lineRule="auto"/>
        <w:jc w:val="center"/>
        <w:rPr>
          <w:rFonts w:ascii="Times New Roman" w:eastAsia="Times New Roman" w:hAnsi="Times New Roman" w:cs="Times New Roman"/>
          <w:b/>
          <w:bCs/>
          <w:sz w:val="24"/>
          <w:szCs w:val="24"/>
          <w:lang w:eastAsia="ru-RU"/>
        </w:rPr>
      </w:pPr>
      <w:r w:rsidRPr="00DD25F6">
        <w:rPr>
          <w:rFonts w:ascii="Times New Roman" w:eastAsia="Times New Roman" w:hAnsi="Times New Roman" w:cs="Times New Roman"/>
          <w:b/>
          <w:bCs/>
          <w:sz w:val="24"/>
          <w:szCs w:val="24"/>
          <w:lang w:eastAsia="ru-RU"/>
        </w:rPr>
        <w:t>оценки конкурсной документации</w:t>
      </w:r>
    </w:p>
    <w:p w14:paraId="06C96AE9" w14:textId="77777777" w:rsidR="00BE388F" w:rsidRPr="00DD25F6" w:rsidRDefault="00BE388F" w:rsidP="00BE388F">
      <w:pPr>
        <w:spacing w:line="240" w:lineRule="auto"/>
        <w:jc w:val="center"/>
        <w:rPr>
          <w:rFonts w:ascii="Times New Roman" w:eastAsia="Times New Roman" w:hAnsi="Times New Roman" w:cs="Times New Roman"/>
          <w:sz w:val="24"/>
          <w:szCs w:val="24"/>
          <w:lang w:eastAsia="ru-RU"/>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6"/>
        <w:gridCol w:w="2724"/>
        <w:gridCol w:w="1443"/>
        <w:gridCol w:w="1001"/>
      </w:tblGrid>
      <w:tr w:rsidR="00BE388F" w:rsidRPr="00DD25F6" w14:paraId="245332CE" w14:textId="77777777" w:rsidTr="00724041">
        <w:trPr>
          <w:cantSplit/>
          <w:trHeight w:val="240"/>
        </w:trPr>
        <w:tc>
          <w:tcPr>
            <w:tcW w:w="2194" w:type="pct"/>
          </w:tcPr>
          <w:p w14:paraId="78172F54"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«Наименование критерия</w:t>
            </w:r>
          </w:p>
        </w:tc>
        <w:tc>
          <w:tcPr>
            <w:tcW w:w="1485" w:type="pct"/>
          </w:tcPr>
          <w:p w14:paraId="2C7F9CAF"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Диапазон значений</w:t>
            </w:r>
          </w:p>
        </w:tc>
        <w:tc>
          <w:tcPr>
            <w:tcW w:w="773" w:type="pct"/>
          </w:tcPr>
          <w:p w14:paraId="36AAA018"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Вес (процентов)</w:t>
            </w:r>
          </w:p>
        </w:tc>
        <w:tc>
          <w:tcPr>
            <w:tcW w:w="548" w:type="pct"/>
          </w:tcPr>
          <w:p w14:paraId="4ACC8D3D"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Оценка</w:t>
            </w:r>
          </w:p>
        </w:tc>
      </w:tr>
      <w:tr w:rsidR="00BE388F" w:rsidRPr="00DD25F6" w14:paraId="266B3D3F" w14:textId="77777777" w:rsidTr="00724041">
        <w:trPr>
          <w:cantSplit/>
          <w:trHeight w:val="240"/>
        </w:trPr>
        <w:tc>
          <w:tcPr>
            <w:tcW w:w="2194" w:type="pct"/>
          </w:tcPr>
          <w:p w14:paraId="26D0D3EA"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w:t>
            </w:r>
          </w:p>
        </w:tc>
        <w:tc>
          <w:tcPr>
            <w:tcW w:w="1485" w:type="pct"/>
          </w:tcPr>
          <w:p w14:paraId="345E91F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w:t>
            </w:r>
          </w:p>
        </w:tc>
        <w:tc>
          <w:tcPr>
            <w:tcW w:w="773" w:type="pct"/>
          </w:tcPr>
          <w:p w14:paraId="2B13C33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3</w:t>
            </w:r>
          </w:p>
        </w:tc>
        <w:tc>
          <w:tcPr>
            <w:tcW w:w="548" w:type="pct"/>
          </w:tcPr>
          <w:p w14:paraId="30361909"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4</w:t>
            </w:r>
          </w:p>
        </w:tc>
      </w:tr>
      <w:tr w:rsidR="00BE388F" w:rsidRPr="00DD25F6" w14:paraId="54BE617E" w14:textId="77777777" w:rsidTr="00724041">
        <w:trPr>
          <w:cantSplit/>
          <w:trHeight w:val="240"/>
        </w:trPr>
        <w:tc>
          <w:tcPr>
            <w:tcW w:w="2194" w:type="pct"/>
            <w:vMerge w:val="restart"/>
          </w:tcPr>
          <w:p w14:paraId="7B195E9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1. </w:t>
            </w:r>
            <w:proofErr w:type="gramStart"/>
            <w:r w:rsidRPr="00DD25F6">
              <w:rPr>
                <w:rFonts w:ascii="Times New Roman" w:eastAsia="Times New Roman" w:hAnsi="Times New Roman" w:cs="Times New Roman"/>
                <w:sz w:val="24"/>
                <w:szCs w:val="24"/>
                <w:lang w:eastAsia="ru-RU"/>
              </w:rPr>
              <w:t xml:space="preserve">Количество  </w:t>
            </w:r>
            <w:proofErr w:type="spellStart"/>
            <w:r w:rsidRPr="00DD25F6">
              <w:rPr>
                <w:rFonts w:ascii="Times New Roman" w:eastAsia="Times New Roman" w:hAnsi="Times New Roman" w:cs="Times New Roman"/>
                <w:sz w:val="24"/>
                <w:szCs w:val="24"/>
                <w:lang w:eastAsia="ru-RU"/>
              </w:rPr>
              <w:t>коров</w:t>
            </w:r>
            <w:proofErr w:type="spellEnd"/>
            <w:proofErr w:type="gramEnd"/>
            <w:r w:rsidRPr="00DD25F6">
              <w:rPr>
                <w:rFonts w:ascii="Times New Roman" w:eastAsia="Times New Roman" w:hAnsi="Times New Roman" w:cs="Times New Roman"/>
                <w:sz w:val="24"/>
                <w:szCs w:val="24"/>
                <w:lang w:eastAsia="ru-RU"/>
              </w:rPr>
              <w:t xml:space="preserve"> на начало текущего года (единиц)    </w:t>
            </w:r>
          </w:p>
        </w:tc>
        <w:tc>
          <w:tcPr>
            <w:tcW w:w="1485" w:type="pct"/>
          </w:tcPr>
          <w:p w14:paraId="174EDCB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 – 150</w:t>
            </w:r>
          </w:p>
        </w:tc>
        <w:tc>
          <w:tcPr>
            <w:tcW w:w="773" w:type="pct"/>
            <w:vMerge w:val="restart"/>
          </w:tcPr>
          <w:p w14:paraId="477616B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20</w:t>
            </w:r>
          </w:p>
        </w:tc>
        <w:tc>
          <w:tcPr>
            <w:tcW w:w="548" w:type="pct"/>
          </w:tcPr>
          <w:p w14:paraId="1853750E"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25</w:t>
            </w:r>
          </w:p>
        </w:tc>
      </w:tr>
      <w:tr w:rsidR="00BE388F" w:rsidRPr="00DD25F6" w14:paraId="14A1086F" w14:textId="77777777" w:rsidTr="00724041">
        <w:trPr>
          <w:cantSplit/>
          <w:trHeight w:val="240"/>
        </w:trPr>
        <w:tc>
          <w:tcPr>
            <w:tcW w:w="2194" w:type="pct"/>
            <w:vMerge/>
          </w:tcPr>
          <w:p w14:paraId="26AEFC96"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221CC9DB"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151 – 200</w:t>
            </w:r>
          </w:p>
        </w:tc>
        <w:tc>
          <w:tcPr>
            <w:tcW w:w="773" w:type="pct"/>
            <w:vMerge/>
          </w:tcPr>
          <w:p w14:paraId="45789559"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3E06596A"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50</w:t>
            </w:r>
          </w:p>
        </w:tc>
      </w:tr>
      <w:tr w:rsidR="00BE388F" w:rsidRPr="00DD25F6" w14:paraId="7CE312BF" w14:textId="77777777" w:rsidTr="00724041">
        <w:trPr>
          <w:cantSplit/>
          <w:trHeight w:val="240"/>
        </w:trPr>
        <w:tc>
          <w:tcPr>
            <w:tcW w:w="2194" w:type="pct"/>
            <w:vMerge/>
          </w:tcPr>
          <w:p w14:paraId="00CD4466"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5DC5A7C3"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201 – 250              </w:t>
            </w:r>
          </w:p>
        </w:tc>
        <w:tc>
          <w:tcPr>
            <w:tcW w:w="773" w:type="pct"/>
            <w:vMerge/>
          </w:tcPr>
          <w:p w14:paraId="02C1D23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60AA35E9"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75</w:t>
            </w:r>
          </w:p>
        </w:tc>
      </w:tr>
      <w:tr w:rsidR="00BE388F" w:rsidRPr="00DD25F6" w14:paraId="72064200" w14:textId="77777777" w:rsidTr="00724041">
        <w:trPr>
          <w:cantSplit/>
          <w:trHeight w:val="240"/>
        </w:trPr>
        <w:tc>
          <w:tcPr>
            <w:tcW w:w="2194" w:type="pct"/>
            <w:vMerge/>
          </w:tcPr>
          <w:p w14:paraId="2E5317D5"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44C61654"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251 и более             </w:t>
            </w:r>
          </w:p>
        </w:tc>
        <w:tc>
          <w:tcPr>
            <w:tcW w:w="773" w:type="pct"/>
            <w:vMerge/>
          </w:tcPr>
          <w:p w14:paraId="7E536715"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60A69746"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r w:rsidR="00BE388F" w:rsidRPr="00DD25F6" w14:paraId="7C127720" w14:textId="77777777" w:rsidTr="00724041">
        <w:trPr>
          <w:cantSplit/>
          <w:trHeight w:val="240"/>
        </w:trPr>
        <w:tc>
          <w:tcPr>
            <w:tcW w:w="2194" w:type="pct"/>
            <w:vMerge w:val="restart"/>
          </w:tcPr>
          <w:p w14:paraId="751EF794"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2. Удельный вес в объеме производства молока сельскохозяйственных товаропроизводителей района за год, предшествующий </w:t>
            </w:r>
            <w:proofErr w:type="gramStart"/>
            <w:r w:rsidRPr="00DD25F6">
              <w:rPr>
                <w:rFonts w:ascii="Times New Roman" w:eastAsia="Times New Roman" w:hAnsi="Times New Roman" w:cs="Times New Roman"/>
                <w:sz w:val="24"/>
                <w:szCs w:val="24"/>
                <w:lang w:eastAsia="ru-RU"/>
              </w:rPr>
              <w:t>текущему  (</w:t>
            </w:r>
            <w:proofErr w:type="gramEnd"/>
            <w:r w:rsidRPr="00DD25F6">
              <w:rPr>
                <w:rFonts w:ascii="Times New Roman" w:eastAsia="Times New Roman" w:hAnsi="Times New Roman" w:cs="Times New Roman"/>
                <w:sz w:val="24"/>
                <w:szCs w:val="24"/>
                <w:lang w:eastAsia="ru-RU"/>
              </w:rPr>
              <w:t>%)</w:t>
            </w:r>
          </w:p>
        </w:tc>
        <w:tc>
          <w:tcPr>
            <w:tcW w:w="1485" w:type="pct"/>
          </w:tcPr>
          <w:p w14:paraId="400CD31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до 15</w:t>
            </w:r>
          </w:p>
        </w:tc>
        <w:tc>
          <w:tcPr>
            <w:tcW w:w="773" w:type="pct"/>
            <w:vMerge w:val="restart"/>
          </w:tcPr>
          <w:p w14:paraId="470AE99B"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w:t>
            </w:r>
          </w:p>
        </w:tc>
        <w:tc>
          <w:tcPr>
            <w:tcW w:w="548" w:type="pct"/>
          </w:tcPr>
          <w:p w14:paraId="08B0A765"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25</w:t>
            </w:r>
          </w:p>
        </w:tc>
      </w:tr>
      <w:tr w:rsidR="00BE388F" w:rsidRPr="00DD25F6" w14:paraId="10528265" w14:textId="77777777" w:rsidTr="00724041">
        <w:trPr>
          <w:cantSplit/>
          <w:trHeight w:val="240"/>
        </w:trPr>
        <w:tc>
          <w:tcPr>
            <w:tcW w:w="2194" w:type="pct"/>
            <w:vMerge/>
          </w:tcPr>
          <w:p w14:paraId="6B70F19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66F24949"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15,1-25,0</w:t>
            </w:r>
          </w:p>
        </w:tc>
        <w:tc>
          <w:tcPr>
            <w:tcW w:w="773" w:type="pct"/>
            <w:vMerge/>
          </w:tcPr>
          <w:p w14:paraId="77F25E5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281A343B"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50</w:t>
            </w:r>
          </w:p>
        </w:tc>
      </w:tr>
      <w:tr w:rsidR="00BE388F" w:rsidRPr="00DD25F6" w14:paraId="1659B264" w14:textId="77777777" w:rsidTr="00724041">
        <w:trPr>
          <w:cantSplit/>
          <w:trHeight w:val="240"/>
        </w:trPr>
        <w:tc>
          <w:tcPr>
            <w:tcW w:w="2194" w:type="pct"/>
            <w:vMerge/>
          </w:tcPr>
          <w:p w14:paraId="486110B1"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4ECA3263"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25,1-35,0</w:t>
            </w:r>
          </w:p>
        </w:tc>
        <w:tc>
          <w:tcPr>
            <w:tcW w:w="773" w:type="pct"/>
            <w:vMerge/>
          </w:tcPr>
          <w:p w14:paraId="3DFBE2D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033B55DD"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75</w:t>
            </w:r>
          </w:p>
        </w:tc>
      </w:tr>
      <w:tr w:rsidR="00BE388F" w:rsidRPr="00DD25F6" w14:paraId="7BBC873F" w14:textId="77777777" w:rsidTr="00724041">
        <w:trPr>
          <w:cantSplit/>
          <w:trHeight w:val="240"/>
        </w:trPr>
        <w:tc>
          <w:tcPr>
            <w:tcW w:w="2194" w:type="pct"/>
            <w:vMerge/>
          </w:tcPr>
          <w:p w14:paraId="0A1D552A"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2258E48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35,1 и более</w:t>
            </w:r>
          </w:p>
        </w:tc>
        <w:tc>
          <w:tcPr>
            <w:tcW w:w="773" w:type="pct"/>
            <w:vMerge/>
          </w:tcPr>
          <w:p w14:paraId="4743F8B1"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15A87C7D"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r w:rsidR="00BE388F" w:rsidRPr="00DD25F6" w14:paraId="7C032944" w14:textId="77777777" w:rsidTr="00724041">
        <w:trPr>
          <w:cantSplit/>
          <w:trHeight w:val="376"/>
        </w:trPr>
        <w:tc>
          <w:tcPr>
            <w:tcW w:w="2194" w:type="pct"/>
            <w:vMerge w:val="restart"/>
          </w:tcPr>
          <w:p w14:paraId="0A9D72CD"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3. Выход живых телят на 100 </w:t>
            </w:r>
            <w:proofErr w:type="spellStart"/>
            <w:proofErr w:type="gramStart"/>
            <w:r w:rsidRPr="00DD25F6">
              <w:rPr>
                <w:rFonts w:ascii="Times New Roman" w:eastAsia="Times New Roman" w:hAnsi="Times New Roman" w:cs="Times New Roman"/>
                <w:sz w:val="24"/>
                <w:szCs w:val="24"/>
                <w:lang w:eastAsia="ru-RU"/>
              </w:rPr>
              <w:t>коров</w:t>
            </w:r>
            <w:proofErr w:type="spellEnd"/>
            <w:r w:rsidRPr="00DD25F6">
              <w:rPr>
                <w:rFonts w:ascii="Times New Roman" w:eastAsia="Times New Roman" w:hAnsi="Times New Roman" w:cs="Times New Roman"/>
                <w:sz w:val="24"/>
                <w:szCs w:val="24"/>
                <w:lang w:eastAsia="ru-RU"/>
              </w:rPr>
              <w:t>,%</w:t>
            </w:r>
            <w:proofErr w:type="gramEnd"/>
          </w:p>
        </w:tc>
        <w:tc>
          <w:tcPr>
            <w:tcW w:w="1485" w:type="pct"/>
          </w:tcPr>
          <w:p w14:paraId="5549E023"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до 72</w:t>
            </w:r>
          </w:p>
        </w:tc>
        <w:tc>
          <w:tcPr>
            <w:tcW w:w="773" w:type="pct"/>
            <w:vMerge w:val="restart"/>
          </w:tcPr>
          <w:p w14:paraId="0E288B5D"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20</w:t>
            </w:r>
          </w:p>
          <w:p w14:paraId="447730CC"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2B97DCED"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25</w:t>
            </w:r>
          </w:p>
        </w:tc>
      </w:tr>
      <w:tr w:rsidR="00BE388F" w:rsidRPr="00DD25F6" w14:paraId="00425565" w14:textId="77777777" w:rsidTr="00724041">
        <w:trPr>
          <w:cantSplit/>
          <w:trHeight w:val="409"/>
        </w:trPr>
        <w:tc>
          <w:tcPr>
            <w:tcW w:w="2194" w:type="pct"/>
            <w:vMerge/>
          </w:tcPr>
          <w:p w14:paraId="2053063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2C23722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73-80</w:t>
            </w:r>
          </w:p>
        </w:tc>
        <w:tc>
          <w:tcPr>
            <w:tcW w:w="773" w:type="pct"/>
            <w:vMerge/>
          </w:tcPr>
          <w:p w14:paraId="66DE549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7A61428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50</w:t>
            </w:r>
          </w:p>
        </w:tc>
      </w:tr>
      <w:tr w:rsidR="00BE388F" w:rsidRPr="00DD25F6" w14:paraId="63F89D0F" w14:textId="77777777" w:rsidTr="00724041">
        <w:trPr>
          <w:cantSplit/>
          <w:trHeight w:val="445"/>
        </w:trPr>
        <w:tc>
          <w:tcPr>
            <w:tcW w:w="2194" w:type="pct"/>
            <w:vMerge/>
          </w:tcPr>
          <w:p w14:paraId="0BD2AC15"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2C20517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80-85</w:t>
            </w:r>
          </w:p>
        </w:tc>
        <w:tc>
          <w:tcPr>
            <w:tcW w:w="773" w:type="pct"/>
            <w:vMerge/>
          </w:tcPr>
          <w:p w14:paraId="6EE0F331"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tcPr>
          <w:p w14:paraId="46DE94A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75</w:t>
            </w:r>
          </w:p>
        </w:tc>
      </w:tr>
      <w:tr w:rsidR="00BE388F" w:rsidRPr="00DD25F6" w14:paraId="3625CE50" w14:textId="77777777" w:rsidTr="00724041">
        <w:trPr>
          <w:cantSplit/>
          <w:trHeight w:val="292"/>
        </w:trPr>
        <w:tc>
          <w:tcPr>
            <w:tcW w:w="2194" w:type="pct"/>
            <w:vMerge/>
          </w:tcPr>
          <w:p w14:paraId="53AE279B"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5B32595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86 и более</w:t>
            </w:r>
          </w:p>
        </w:tc>
        <w:tc>
          <w:tcPr>
            <w:tcW w:w="773" w:type="pct"/>
            <w:vMerge/>
          </w:tcPr>
          <w:p w14:paraId="359B793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2885F57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r w:rsidR="00BE388F" w:rsidRPr="00DD25F6" w14:paraId="0B24B891" w14:textId="77777777" w:rsidTr="00724041">
        <w:trPr>
          <w:cantSplit/>
          <w:trHeight w:val="292"/>
        </w:trPr>
        <w:tc>
          <w:tcPr>
            <w:tcW w:w="2194" w:type="pct"/>
            <w:vMerge w:val="restart"/>
          </w:tcPr>
          <w:p w14:paraId="636899DE"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4. Количество голов племенного скота, реализованного в отчетном году, гол </w:t>
            </w:r>
          </w:p>
        </w:tc>
        <w:tc>
          <w:tcPr>
            <w:tcW w:w="1485" w:type="pct"/>
          </w:tcPr>
          <w:p w14:paraId="3EE3CC7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10-25</w:t>
            </w:r>
          </w:p>
        </w:tc>
        <w:tc>
          <w:tcPr>
            <w:tcW w:w="773" w:type="pct"/>
            <w:vMerge w:val="restart"/>
          </w:tcPr>
          <w:p w14:paraId="4426C904"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548" w:type="pct"/>
            <w:shd w:val="clear" w:color="auto" w:fill="auto"/>
          </w:tcPr>
          <w:p w14:paraId="1EFA809D"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25</w:t>
            </w:r>
          </w:p>
        </w:tc>
      </w:tr>
      <w:tr w:rsidR="00BE388F" w:rsidRPr="00DD25F6" w14:paraId="54FC08B7" w14:textId="77777777" w:rsidTr="00724041">
        <w:trPr>
          <w:cantSplit/>
          <w:trHeight w:val="292"/>
        </w:trPr>
        <w:tc>
          <w:tcPr>
            <w:tcW w:w="2194" w:type="pct"/>
            <w:vMerge/>
          </w:tcPr>
          <w:p w14:paraId="1AC948A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36F3F393"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26-40</w:t>
            </w:r>
          </w:p>
        </w:tc>
        <w:tc>
          <w:tcPr>
            <w:tcW w:w="773" w:type="pct"/>
            <w:vMerge/>
          </w:tcPr>
          <w:p w14:paraId="47D412E3"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2DE5690E"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50</w:t>
            </w:r>
          </w:p>
        </w:tc>
      </w:tr>
      <w:tr w:rsidR="00BE388F" w:rsidRPr="00DD25F6" w14:paraId="334F1969" w14:textId="77777777" w:rsidTr="00724041">
        <w:trPr>
          <w:cantSplit/>
          <w:trHeight w:val="292"/>
        </w:trPr>
        <w:tc>
          <w:tcPr>
            <w:tcW w:w="2194" w:type="pct"/>
            <w:vMerge/>
          </w:tcPr>
          <w:p w14:paraId="63E72B05"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366A572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41-55</w:t>
            </w:r>
          </w:p>
        </w:tc>
        <w:tc>
          <w:tcPr>
            <w:tcW w:w="773" w:type="pct"/>
            <w:vMerge/>
          </w:tcPr>
          <w:p w14:paraId="289E421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5A596A4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75</w:t>
            </w:r>
          </w:p>
        </w:tc>
      </w:tr>
      <w:tr w:rsidR="00BE388F" w:rsidRPr="00DD25F6" w14:paraId="7B05E7AF" w14:textId="77777777" w:rsidTr="00724041">
        <w:trPr>
          <w:cantSplit/>
          <w:trHeight w:val="292"/>
        </w:trPr>
        <w:tc>
          <w:tcPr>
            <w:tcW w:w="2194" w:type="pct"/>
            <w:vMerge/>
          </w:tcPr>
          <w:p w14:paraId="7C8E8F0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04122776"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roofErr w:type="gramStart"/>
            <w:r w:rsidRPr="00DD25F6">
              <w:rPr>
                <w:rFonts w:ascii="Times New Roman" w:eastAsia="Times New Roman" w:hAnsi="Times New Roman" w:cs="Times New Roman"/>
                <w:sz w:val="24"/>
                <w:szCs w:val="24"/>
                <w:lang w:eastAsia="ru-RU"/>
              </w:rPr>
              <w:t>более  56</w:t>
            </w:r>
            <w:proofErr w:type="gramEnd"/>
          </w:p>
        </w:tc>
        <w:tc>
          <w:tcPr>
            <w:tcW w:w="773" w:type="pct"/>
            <w:vMerge/>
          </w:tcPr>
          <w:p w14:paraId="47808F9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2A1176C3"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r w:rsidR="00BE388F" w:rsidRPr="00DD25F6" w14:paraId="10E28572" w14:textId="77777777" w:rsidTr="00724041">
        <w:trPr>
          <w:cantSplit/>
          <w:trHeight w:val="292"/>
        </w:trPr>
        <w:tc>
          <w:tcPr>
            <w:tcW w:w="2194" w:type="pct"/>
            <w:vMerge w:val="restart"/>
          </w:tcPr>
          <w:p w14:paraId="2C96246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 xml:space="preserve">5. </w:t>
            </w:r>
            <w:proofErr w:type="gramStart"/>
            <w:r w:rsidRPr="00DD25F6">
              <w:rPr>
                <w:rFonts w:ascii="Times New Roman" w:eastAsia="Times New Roman" w:hAnsi="Times New Roman" w:cs="Times New Roman"/>
                <w:sz w:val="24"/>
                <w:szCs w:val="24"/>
                <w:lang w:eastAsia="ru-RU"/>
              </w:rPr>
              <w:t>Наличие  статуса</w:t>
            </w:r>
            <w:proofErr w:type="gramEnd"/>
            <w:r w:rsidRPr="00DD25F6">
              <w:rPr>
                <w:rFonts w:ascii="Times New Roman" w:eastAsia="Times New Roman" w:hAnsi="Times New Roman" w:cs="Times New Roman"/>
                <w:sz w:val="24"/>
                <w:szCs w:val="24"/>
                <w:lang w:eastAsia="ru-RU"/>
              </w:rPr>
              <w:t xml:space="preserve"> племенного репродуктора по разведению племенной </w:t>
            </w:r>
          </w:p>
          <w:p w14:paraId="16FF58C4"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холмогорской породы КРС</w:t>
            </w:r>
          </w:p>
        </w:tc>
        <w:tc>
          <w:tcPr>
            <w:tcW w:w="1485" w:type="pct"/>
          </w:tcPr>
          <w:p w14:paraId="5CFD066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нет</w:t>
            </w:r>
          </w:p>
        </w:tc>
        <w:tc>
          <w:tcPr>
            <w:tcW w:w="773" w:type="pct"/>
            <w:vMerge w:val="restart"/>
          </w:tcPr>
          <w:p w14:paraId="71EBAE4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5</w:t>
            </w:r>
          </w:p>
        </w:tc>
        <w:tc>
          <w:tcPr>
            <w:tcW w:w="548" w:type="pct"/>
            <w:shd w:val="clear" w:color="auto" w:fill="auto"/>
          </w:tcPr>
          <w:p w14:paraId="7988D1B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0</w:t>
            </w:r>
          </w:p>
        </w:tc>
      </w:tr>
      <w:tr w:rsidR="00BE388F" w:rsidRPr="00DD25F6" w14:paraId="4CA0F8BF" w14:textId="77777777" w:rsidTr="00724041">
        <w:trPr>
          <w:cantSplit/>
          <w:trHeight w:val="292"/>
        </w:trPr>
        <w:tc>
          <w:tcPr>
            <w:tcW w:w="2194" w:type="pct"/>
            <w:vMerge/>
          </w:tcPr>
          <w:p w14:paraId="5D2614CB"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18F89A4C"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имеется</w:t>
            </w:r>
          </w:p>
        </w:tc>
        <w:tc>
          <w:tcPr>
            <w:tcW w:w="773" w:type="pct"/>
            <w:vMerge/>
          </w:tcPr>
          <w:p w14:paraId="14441454"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12CC8F45"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r w:rsidR="00BE388F" w:rsidRPr="00DD25F6" w14:paraId="0E8208AE" w14:textId="77777777" w:rsidTr="00724041">
        <w:trPr>
          <w:cantSplit/>
          <w:trHeight w:val="191"/>
        </w:trPr>
        <w:tc>
          <w:tcPr>
            <w:tcW w:w="2194" w:type="pct"/>
            <w:vMerge w:val="restart"/>
          </w:tcPr>
          <w:p w14:paraId="5673977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6. Процент вложенных собственных средств общей суммы затрат</w:t>
            </w:r>
          </w:p>
        </w:tc>
        <w:tc>
          <w:tcPr>
            <w:tcW w:w="1485" w:type="pct"/>
          </w:tcPr>
          <w:p w14:paraId="2B85C50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w:t>
            </w:r>
          </w:p>
        </w:tc>
        <w:tc>
          <w:tcPr>
            <w:tcW w:w="773" w:type="pct"/>
            <w:vMerge w:val="restart"/>
          </w:tcPr>
          <w:p w14:paraId="45E3BA5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15</w:t>
            </w:r>
          </w:p>
        </w:tc>
        <w:tc>
          <w:tcPr>
            <w:tcW w:w="548" w:type="pct"/>
            <w:shd w:val="clear" w:color="auto" w:fill="auto"/>
          </w:tcPr>
          <w:p w14:paraId="4C70629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25</w:t>
            </w:r>
          </w:p>
        </w:tc>
      </w:tr>
      <w:tr w:rsidR="00BE388F" w:rsidRPr="00DD25F6" w14:paraId="3607F975" w14:textId="77777777" w:rsidTr="00724041">
        <w:trPr>
          <w:cantSplit/>
          <w:trHeight w:val="161"/>
        </w:trPr>
        <w:tc>
          <w:tcPr>
            <w:tcW w:w="2194" w:type="pct"/>
            <w:vMerge/>
          </w:tcPr>
          <w:p w14:paraId="2D93B0F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15F7A3BC"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11-30%</w:t>
            </w:r>
          </w:p>
        </w:tc>
        <w:tc>
          <w:tcPr>
            <w:tcW w:w="773" w:type="pct"/>
            <w:vMerge/>
          </w:tcPr>
          <w:p w14:paraId="58510DC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388A8B1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50</w:t>
            </w:r>
          </w:p>
        </w:tc>
      </w:tr>
      <w:tr w:rsidR="00BE388F" w:rsidRPr="00DD25F6" w14:paraId="768B80EA" w14:textId="77777777" w:rsidTr="00724041">
        <w:trPr>
          <w:cantSplit/>
          <w:trHeight w:val="191"/>
        </w:trPr>
        <w:tc>
          <w:tcPr>
            <w:tcW w:w="2194" w:type="pct"/>
            <w:vMerge/>
          </w:tcPr>
          <w:p w14:paraId="6AF9C52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0B0C9C1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свыше 31%</w:t>
            </w:r>
          </w:p>
        </w:tc>
        <w:tc>
          <w:tcPr>
            <w:tcW w:w="773" w:type="pct"/>
            <w:vMerge/>
          </w:tcPr>
          <w:p w14:paraId="7DCC159C"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1965EEEC"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r w:rsidR="00BE388F" w:rsidRPr="00DD25F6" w14:paraId="75927642" w14:textId="77777777" w:rsidTr="00724041">
        <w:trPr>
          <w:cantSplit/>
          <w:trHeight w:val="138"/>
        </w:trPr>
        <w:tc>
          <w:tcPr>
            <w:tcW w:w="2194" w:type="pct"/>
            <w:vMerge w:val="restart"/>
          </w:tcPr>
          <w:p w14:paraId="60DD7F27"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7. Направления использования субсидии</w:t>
            </w:r>
          </w:p>
        </w:tc>
        <w:tc>
          <w:tcPr>
            <w:tcW w:w="1485" w:type="pct"/>
          </w:tcPr>
          <w:p w14:paraId="2C63D59C"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Приобретение материальных ресурсов</w:t>
            </w:r>
          </w:p>
        </w:tc>
        <w:tc>
          <w:tcPr>
            <w:tcW w:w="773" w:type="pct"/>
            <w:vMerge w:val="restart"/>
          </w:tcPr>
          <w:p w14:paraId="0D067E5E"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5</w:t>
            </w:r>
          </w:p>
        </w:tc>
        <w:tc>
          <w:tcPr>
            <w:tcW w:w="548" w:type="pct"/>
            <w:shd w:val="clear" w:color="auto" w:fill="auto"/>
          </w:tcPr>
          <w:p w14:paraId="4D2A9492"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35</w:t>
            </w:r>
          </w:p>
        </w:tc>
      </w:tr>
      <w:tr w:rsidR="00BE388F" w:rsidRPr="00DD25F6" w14:paraId="2672E945" w14:textId="77777777" w:rsidTr="00724041">
        <w:trPr>
          <w:cantSplit/>
          <w:trHeight w:val="162"/>
        </w:trPr>
        <w:tc>
          <w:tcPr>
            <w:tcW w:w="2194" w:type="pct"/>
            <w:vMerge/>
          </w:tcPr>
          <w:p w14:paraId="0ECFBE49"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52C3B72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Создание и развитие производственной базы</w:t>
            </w:r>
          </w:p>
        </w:tc>
        <w:tc>
          <w:tcPr>
            <w:tcW w:w="773" w:type="pct"/>
            <w:vMerge/>
          </w:tcPr>
          <w:p w14:paraId="3957568C"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66A015D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70</w:t>
            </w:r>
          </w:p>
        </w:tc>
      </w:tr>
      <w:tr w:rsidR="00BE388F" w:rsidRPr="00DD25F6" w14:paraId="4D0CD236" w14:textId="77777777" w:rsidTr="00724041">
        <w:trPr>
          <w:cantSplit/>
          <w:trHeight w:val="112"/>
        </w:trPr>
        <w:tc>
          <w:tcPr>
            <w:tcW w:w="2194" w:type="pct"/>
            <w:vMerge/>
          </w:tcPr>
          <w:p w14:paraId="216BC1D4"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3DF7999D"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Модернизация и расширение действующего сельскохозяйственного производства</w:t>
            </w:r>
          </w:p>
        </w:tc>
        <w:tc>
          <w:tcPr>
            <w:tcW w:w="773" w:type="pct"/>
            <w:vMerge/>
          </w:tcPr>
          <w:p w14:paraId="5ECCED55"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76B9B2C9"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r w:rsidR="00BE388F" w:rsidRPr="00DD25F6" w14:paraId="26D322B3" w14:textId="77777777" w:rsidTr="00724041">
        <w:trPr>
          <w:cantSplit/>
          <w:trHeight w:val="248"/>
        </w:trPr>
        <w:tc>
          <w:tcPr>
            <w:tcW w:w="2194" w:type="pct"/>
            <w:vMerge w:val="restart"/>
          </w:tcPr>
          <w:p w14:paraId="7FE951EE"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8.</w:t>
            </w:r>
            <w:proofErr w:type="gramStart"/>
            <w:r w:rsidRPr="00DD25F6">
              <w:rPr>
                <w:rFonts w:ascii="Times New Roman" w:eastAsia="Times New Roman" w:hAnsi="Times New Roman" w:cs="Times New Roman"/>
                <w:sz w:val="24"/>
                <w:szCs w:val="24"/>
                <w:lang w:eastAsia="ru-RU"/>
              </w:rPr>
              <w:t>Конкретность  результатов</w:t>
            </w:r>
            <w:proofErr w:type="gramEnd"/>
            <w:r w:rsidRPr="00DD25F6">
              <w:rPr>
                <w:rFonts w:ascii="Times New Roman" w:eastAsia="Times New Roman" w:hAnsi="Times New Roman" w:cs="Times New Roman"/>
                <w:sz w:val="24"/>
                <w:szCs w:val="24"/>
                <w:lang w:eastAsia="ru-RU"/>
              </w:rPr>
              <w:t xml:space="preserve"> проводимого мероприятия</w:t>
            </w:r>
          </w:p>
        </w:tc>
        <w:tc>
          <w:tcPr>
            <w:tcW w:w="1485" w:type="pct"/>
          </w:tcPr>
          <w:p w14:paraId="34F92261"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неконкретны</w:t>
            </w:r>
          </w:p>
        </w:tc>
        <w:tc>
          <w:tcPr>
            <w:tcW w:w="773" w:type="pct"/>
            <w:vMerge w:val="restart"/>
          </w:tcPr>
          <w:p w14:paraId="54A8B416"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w:t>
            </w:r>
          </w:p>
        </w:tc>
        <w:tc>
          <w:tcPr>
            <w:tcW w:w="548" w:type="pct"/>
            <w:shd w:val="clear" w:color="auto" w:fill="auto"/>
          </w:tcPr>
          <w:p w14:paraId="67118974"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0</w:t>
            </w:r>
          </w:p>
        </w:tc>
      </w:tr>
      <w:tr w:rsidR="00BE388F" w:rsidRPr="00DD25F6" w14:paraId="6CC7CD46" w14:textId="77777777" w:rsidTr="00724041">
        <w:trPr>
          <w:cantSplit/>
          <w:trHeight w:val="294"/>
        </w:trPr>
        <w:tc>
          <w:tcPr>
            <w:tcW w:w="2194" w:type="pct"/>
            <w:vMerge/>
          </w:tcPr>
          <w:p w14:paraId="0CE6F4AA"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1485" w:type="pct"/>
          </w:tcPr>
          <w:p w14:paraId="1344C3C0"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конкретны</w:t>
            </w:r>
          </w:p>
        </w:tc>
        <w:tc>
          <w:tcPr>
            <w:tcW w:w="773" w:type="pct"/>
            <w:vMerge/>
          </w:tcPr>
          <w:p w14:paraId="501653BF"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
        </w:tc>
        <w:tc>
          <w:tcPr>
            <w:tcW w:w="548" w:type="pct"/>
            <w:shd w:val="clear" w:color="auto" w:fill="auto"/>
          </w:tcPr>
          <w:p w14:paraId="0397ACAB"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100</w:t>
            </w:r>
          </w:p>
        </w:tc>
      </w:tr>
    </w:tbl>
    <w:p w14:paraId="33719054" w14:textId="42C52878" w:rsidR="00BE388F" w:rsidRDefault="00BE388F" w:rsidP="00115DF0">
      <w:pPr>
        <w:rPr>
          <w:rFonts w:ascii="Times New Roman" w:eastAsia="Times New Roman" w:hAnsi="Times New Roman" w:cs="Times New Roman"/>
          <w:sz w:val="16"/>
          <w:szCs w:val="16"/>
          <w:lang w:eastAsia="ru-RU"/>
        </w:rPr>
      </w:pPr>
    </w:p>
    <w:p w14:paraId="64796E0E" w14:textId="77777777" w:rsidR="00BE388F" w:rsidRDefault="00BE388F" w:rsidP="00115DF0">
      <w:pPr>
        <w:rPr>
          <w:rFonts w:ascii="Times New Roman" w:eastAsia="Times New Roman" w:hAnsi="Times New Roman" w:cs="Times New Roman"/>
          <w:sz w:val="16"/>
          <w:szCs w:val="16"/>
          <w:lang w:eastAsia="ru-RU"/>
        </w:rPr>
        <w:sectPr w:rsidR="00BE388F" w:rsidSect="00312F8B">
          <w:pgSz w:w="11906" w:h="16838"/>
          <w:pgMar w:top="567" w:right="851" w:bottom="1134" w:left="1701" w:header="567" w:footer="709" w:gutter="0"/>
          <w:cols w:space="708"/>
          <w:docGrid w:linePitch="360"/>
        </w:sectPr>
      </w:pPr>
    </w:p>
    <w:p w14:paraId="17DF6776" w14:textId="77777777" w:rsidR="00BE388F" w:rsidRDefault="00BE388F" w:rsidP="00BE388F">
      <w:pPr>
        <w:tabs>
          <w:tab w:val="left" w:pos="931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ab/>
      </w:r>
    </w:p>
    <w:tbl>
      <w:tblPr>
        <w:tblpPr w:leftFromText="180" w:rightFromText="180" w:vertAnchor="text" w:tblpY="1"/>
        <w:tblOverlap w:val="never"/>
        <w:tblW w:w="15682" w:type="dxa"/>
        <w:tblLook w:val="01E0" w:firstRow="1" w:lastRow="1" w:firstColumn="1" w:lastColumn="1" w:noHBand="0" w:noVBand="0"/>
      </w:tblPr>
      <w:tblGrid>
        <w:gridCol w:w="7242"/>
        <w:gridCol w:w="8440"/>
      </w:tblGrid>
      <w:tr w:rsidR="00BE388F" w:rsidRPr="00BE388F" w14:paraId="242DC9B3" w14:textId="77777777" w:rsidTr="00BE388F">
        <w:trPr>
          <w:trHeight w:val="942"/>
        </w:trPr>
        <w:tc>
          <w:tcPr>
            <w:tcW w:w="7242" w:type="dxa"/>
          </w:tcPr>
          <w:p w14:paraId="7090C9F8" w14:textId="77777777" w:rsidR="00BE388F" w:rsidRPr="00BE388F" w:rsidRDefault="00BE388F" w:rsidP="00BE388F">
            <w:pPr>
              <w:tabs>
                <w:tab w:val="left" w:pos="9315"/>
              </w:tabs>
              <w:rPr>
                <w:rFonts w:ascii="Times New Roman" w:eastAsia="Times New Roman" w:hAnsi="Times New Roman" w:cs="Times New Roman"/>
                <w:sz w:val="16"/>
                <w:szCs w:val="16"/>
                <w:lang w:eastAsia="ru-RU"/>
              </w:rPr>
            </w:pPr>
            <w:bookmarkStart w:id="59" w:name="_Hlk141863823"/>
          </w:p>
          <w:p w14:paraId="7DA12075" w14:textId="77777777" w:rsidR="00BE388F" w:rsidRPr="00BE388F" w:rsidRDefault="00BE388F" w:rsidP="00BE388F">
            <w:pPr>
              <w:tabs>
                <w:tab w:val="left" w:pos="9315"/>
              </w:tabs>
              <w:rPr>
                <w:rFonts w:ascii="Times New Roman" w:eastAsia="Times New Roman" w:hAnsi="Times New Roman" w:cs="Times New Roman"/>
                <w:sz w:val="16"/>
                <w:szCs w:val="16"/>
                <w:lang w:eastAsia="ru-RU"/>
              </w:rPr>
            </w:pPr>
          </w:p>
        </w:tc>
        <w:tc>
          <w:tcPr>
            <w:tcW w:w="8440" w:type="dxa"/>
            <w:hideMark/>
          </w:tcPr>
          <w:p w14:paraId="296721F7" w14:textId="1E449D5F" w:rsidR="00BE388F" w:rsidRPr="00BE388F" w:rsidRDefault="00BE388F" w:rsidP="00BE388F">
            <w:pPr>
              <w:tabs>
                <w:tab w:val="left" w:pos="9315"/>
              </w:tabs>
              <w:jc w:val="center"/>
              <w:rPr>
                <w:rFonts w:ascii="Times New Roman" w:eastAsia="Times New Roman" w:hAnsi="Times New Roman" w:cs="Times New Roman"/>
                <w:sz w:val="24"/>
                <w:szCs w:val="24"/>
                <w:lang w:eastAsia="ru-RU"/>
              </w:rPr>
            </w:pPr>
            <w:r w:rsidRPr="00BE388F">
              <w:rPr>
                <w:rFonts w:ascii="Times New Roman" w:eastAsia="Times New Roman" w:hAnsi="Times New Roman" w:cs="Times New Roman"/>
                <w:sz w:val="24"/>
                <w:szCs w:val="24"/>
                <w:lang w:eastAsia="ru-RU"/>
              </w:rPr>
              <w:t xml:space="preserve">ПРИЛОЖЕНИЕ </w:t>
            </w:r>
            <w:r w:rsidR="00086843">
              <w:rPr>
                <w:rFonts w:ascii="Times New Roman" w:eastAsia="Times New Roman" w:hAnsi="Times New Roman" w:cs="Times New Roman"/>
                <w:sz w:val="24"/>
                <w:szCs w:val="24"/>
                <w:lang w:eastAsia="ru-RU"/>
              </w:rPr>
              <w:t>7</w:t>
            </w:r>
          </w:p>
          <w:p w14:paraId="748EC523" w14:textId="77777777" w:rsidR="00BE388F" w:rsidRPr="00BE388F" w:rsidRDefault="00BE388F" w:rsidP="00BE388F">
            <w:pPr>
              <w:tabs>
                <w:tab w:val="left" w:pos="9315"/>
              </w:tabs>
              <w:jc w:val="center"/>
              <w:rPr>
                <w:rFonts w:ascii="Times New Roman" w:eastAsia="Times New Roman" w:hAnsi="Times New Roman" w:cs="Times New Roman"/>
                <w:sz w:val="16"/>
                <w:szCs w:val="16"/>
                <w:lang w:eastAsia="ru-RU"/>
              </w:rPr>
            </w:pPr>
            <w:r w:rsidRPr="00BE388F">
              <w:rPr>
                <w:rFonts w:ascii="Times New Roman" w:eastAsia="Times New Roman" w:hAnsi="Times New Roman" w:cs="Times New Roman"/>
                <w:sz w:val="24"/>
                <w:szCs w:val="24"/>
                <w:lang w:eastAsia="ru-RU"/>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BE388F">
              <w:rPr>
                <w:rFonts w:ascii="Times New Roman" w:eastAsia="Times New Roman" w:hAnsi="Times New Roman" w:cs="Times New Roman"/>
                <w:sz w:val="24"/>
                <w:szCs w:val="24"/>
                <w:lang w:eastAsia="ru-RU"/>
              </w:rPr>
              <w:t>Няндомского</w:t>
            </w:r>
            <w:proofErr w:type="spellEnd"/>
            <w:r w:rsidRPr="00BE388F">
              <w:rPr>
                <w:rFonts w:ascii="Times New Roman" w:eastAsia="Times New Roman" w:hAnsi="Times New Roman" w:cs="Times New Roman"/>
                <w:sz w:val="24"/>
                <w:szCs w:val="24"/>
                <w:lang w:eastAsia="ru-RU"/>
              </w:rPr>
              <w:t xml:space="preserve"> муниципального округа Архангельской области</w:t>
            </w:r>
          </w:p>
        </w:tc>
      </w:tr>
    </w:tbl>
    <w:bookmarkEnd w:id="59"/>
    <w:p w14:paraId="20AE6E72" w14:textId="4E97F973" w:rsidR="00BE388F" w:rsidRDefault="00BE388F" w:rsidP="00BE388F">
      <w:pPr>
        <w:tabs>
          <w:tab w:val="left" w:pos="931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br w:type="textWrapping" w:clear="all"/>
      </w:r>
    </w:p>
    <w:p w14:paraId="62704D3B" w14:textId="094FC6D3" w:rsidR="00BE388F" w:rsidRDefault="00BE388F" w:rsidP="00115DF0">
      <w:pPr>
        <w:rPr>
          <w:rFonts w:ascii="Times New Roman" w:eastAsia="Times New Roman" w:hAnsi="Times New Roman" w:cs="Times New Roman"/>
          <w:sz w:val="16"/>
          <w:szCs w:val="16"/>
          <w:lang w:eastAsia="ru-RU"/>
        </w:rPr>
      </w:pPr>
    </w:p>
    <w:p w14:paraId="548B3FD4" w14:textId="77777777" w:rsidR="00BE388F" w:rsidRDefault="00BE388F" w:rsidP="00115DF0">
      <w:pPr>
        <w:rPr>
          <w:rFonts w:ascii="Times New Roman" w:eastAsia="Times New Roman" w:hAnsi="Times New Roman" w:cs="Times New Roman"/>
          <w:sz w:val="16"/>
          <w:szCs w:val="16"/>
          <w:lang w:eastAsia="ru-RU"/>
        </w:rPr>
      </w:pPr>
    </w:p>
    <w:p w14:paraId="75E63DAD" w14:textId="696CAE45" w:rsidR="00BE388F" w:rsidRPr="00DD25F6" w:rsidRDefault="00BE388F" w:rsidP="00BE388F">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 xml:space="preserve">                                                                                               ЛИСТ ОЦЕНКИ ЗАЯВОК</w:t>
      </w:r>
    </w:p>
    <w:p w14:paraId="1CD8FF0D" w14:textId="77777777" w:rsidR="00BE388F" w:rsidRPr="00DD25F6" w:rsidRDefault="00BE388F" w:rsidP="00BE388F">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Ф.И.О. члена комиссии ______________________________________________</w:t>
      </w:r>
    </w:p>
    <w:p w14:paraId="37D079A6" w14:textId="77777777" w:rsidR="00BE388F" w:rsidRPr="00DD25F6" w:rsidRDefault="00BE388F" w:rsidP="00BE388F">
      <w:pPr>
        <w:spacing w:line="240" w:lineRule="auto"/>
        <w:jc w:val="left"/>
        <w:rPr>
          <w:rFonts w:ascii="Times New Roman" w:eastAsia="Times New Roman" w:hAnsi="Times New Roman" w:cs="Times New Roman"/>
          <w:b/>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1701"/>
        <w:gridCol w:w="1559"/>
        <w:gridCol w:w="1418"/>
        <w:gridCol w:w="1417"/>
        <w:gridCol w:w="1418"/>
        <w:gridCol w:w="1275"/>
        <w:gridCol w:w="1418"/>
        <w:gridCol w:w="1276"/>
      </w:tblGrid>
      <w:tr w:rsidR="00BE388F" w:rsidRPr="00DD25F6" w14:paraId="434FC668" w14:textId="77777777" w:rsidTr="00724041">
        <w:trPr>
          <w:trHeight w:val="276"/>
        </w:trPr>
        <w:tc>
          <w:tcPr>
            <w:tcW w:w="2943" w:type="dxa"/>
            <w:vMerge w:val="restart"/>
          </w:tcPr>
          <w:p w14:paraId="53D7A39B"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 xml:space="preserve">Наименование </w:t>
            </w:r>
          </w:p>
          <w:p w14:paraId="12AC4408"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сельскохозяйственного товаропроизводителя</w:t>
            </w:r>
          </w:p>
          <w:p w14:paraId="75BAAEC2"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1057" w:type="dxa"/>
            <w:gridSpan w:val="8"/>
          </w:tcPr>
          <w:p w14:paraId="15CF501A"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Критерий оценки, конкурсный балл</w:t>
            </w:r>
          </w:p>
        </w:tc>
        <w:tc>
          <w:tcPr>
            <w:tcW w:w="1276" w:type="dxa"/>
            <w:vMerge w:val="restart"/>
          </w:tcPr>
          <w:p w14:paraId="4D40A03B"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b/>
                <w:sz w:val="24"/>
                <w:szCs w:val="24"/>
                <w:lang w:eastAsia="ru-RU"/>
              </w:rPr>
              <w:t>Всего баллов</w:t>
            </w:r>
          </w:p>
        </w:tc>
      </w:tr>
      <w:tr w:rsidR="00BE388F" w:rsidRPr="00DD25F6" w14:paraId="4C575657" w14:textId="77777777" w:rsidTr="00724041">
        <w:trPr>
          <w:trHeight w:val="276"/>
        </w:trPr>
        <w:tc>
          <w:tcPr>
            <w:tcW w:w="2943" w:type="dxa"/>
            <w:vMerge/>
          </w:tcPr>
          <w:p w14:paraId="667B6EDA"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1057" w:type="dxa"/>
            <w:gridSpan w:val="8"/>
          </w:tcPr>
          <w:p w14:paraId="285890B1"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6" w:type="dxa"/>
            <w:vMerge/>
          </w:tcPr>
          <w:p w14:paraId="68B39490"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r>
      <w:tr w:rsidR="00BE388F" w:rsidRPr="00DD25F6" w14:paraId="2CCF233F" w14:textId="77777777" w:rsidTr="00724041">
        <w:trPr>
          <w:cantSplit/>
          <w:trHeight w:val="2171"/>
        </w:trPr>
        <w:tc>
          <w:tcPr>
            <w:tcW w:w="2943" w:type="dxa"/>
            <w:vMerge/>
          </w:tcPr>
          <w:p w14:paraId="4D983560"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851" w:type="dxa"/>
          </w:tcPr>
          <w:p w14:paraId="634481AF"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roofErr w:type="gramStart"/>
            <w:r w:rsidRPr="00DD25F6">
              <w:rPr>
                <w:rFonts w:ascii="Times New Roman" w:eastAsia="Times New Roman" w:hAnsi="Times New Roman" w:cs="Times New Roman"/>
                <w:sz w:val="24"/>
                <w:szCs w:val="24"/>
                <w:lang w:eastAsia="ru-RU"/>
              </w:rPr>
              <w:t xml:space="preserve">Количество  </w:t>
            </w:r>
            <w:proofErr w:type="spellStart"/>
            <w:r w:rsidRPr="00DD25F6">
              <w:rPr>
                <w:rFonts w:ascii="Times New Roman" w:eastAsia="Times New Roman" w:hAnsi="Times New Roman" w:cs="Times New Roman"/>
                <w:sz w:val="24"/>
                <w:szCs w:val="24"/>
                <w:lang w:eastAsia="ru-RU"/>
              </w:rPr>
              <w:t>коров</w:t>
            </w:r>
            <w:proofErr w:type="spellEnd"/>
            <w:proofErr w:type="gramEnd"/>
            <w:r w:rsidRPr="00DD25F6">
              <w:rPr>
                <w:rFonts w:ascii="Times New Roman" w:eastAsia="Times New Roman" w:hAnsi="Times New Roman" w:cs="Times New Roman"/>
                <w:sz w:val="24"/>
                <w:szCs w:val="24"/>
                <w:lang w:eastAsia="ru-RU"/>
              </w:rPr>
              <w:t xml:space="preserve"> на начало текущего года</w:t>
            </w:r>
          </w:p>
        </w:tc>
        <w:tc>
          <w:tcPr>
            <w:tcW w:w="1701" w:type="dxa"/>
          </w:tcPr>
          <w:p w14:paraId="5630004C"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sz w:val="24"/>
                <w:szCs w:val="24"/>
                <w:lang w:eastAsia="ru-RU"/>
              </w:rPr>
              <w:t>Удельный вес в объеме производства молока сельскохозяйственных товаропроизводителей района за год, предшествующий текущему</w:t>
            </w:r>
          </w:p>
        </w:tc>
        <w:tc>
          <w:tcPr>
            <w:tcW w:w="1559" w:type="dxa"/>
          </w:tcPr>
          <w:p w14:paraId="0A8848C4"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sz w:val="24"/>
                <w:szCs w:val="24"/>
                <w:lang w:eastAsia="ru-RU"/>
              </w:rPr>
              <w:t xml:space="preserve">Выход живых телят на 100 </w:t>
            </w:r>
            <w:proofErr w:type="spellStart"/>
            <w:proofErr w:type="gramStart"/>
            <w:r w:rsidRPr="00DD25F6">
              <w:rPr>
                <w:rFonts w:ascii="Times New Roman" w:eastAsia="Times New Roman" w:hAnsi="Times New Roman" w:cs="Times New Roman"/>
                <w:sz w:val="24"/>
                <w:szCs w:val="24"/>
                <w:lang w:eastAsia="ru-RU"/>
              </w:rPr>
              <w:t>коров</w:t>
            </w:r>
            <w:proofErr w:type="spellEnd"/>
            <w:r w:rsidRPr="00DD25F6">
              <w:rPr>
                <w:rFonts w:ascii="Times New Roman" w:eastAsia="Times New Roman" w:hAnsi="Times New Roman" w:cs="Times New Roman"/>
                <w:sz w:val="24"/>
                <w:szCs w:val="24"/>
                <w:lang w:eastAsia="ru-RU"/>
              </w:rPr>
              <w:t>,%</w:t>
            </w:r>
            <w:proofErr w:type="gramEnd"/>
          </w:p>
        </w:tc>
        <w:tc>
          <w:tcPr>
            <w:tcW w:w="1418" w:type="dxa"/>
          </w:tcPr>
          <w:p w14:paraId="295C42EC"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sz w:val="24"/>
                <w:szCs w:val="24"/>
                <w:lang w:eastAsia="ru-RU"/>
              </w:rPr>
              <w:t>Количество голов племенного скота, реализованного в отчетном году, гол</w:t>
            </w:r>
          </w:p>
        </w:tc>
        <w:tc>
          <w:tcPr>
            <w:tcW w:w="1417" w:type="dxa"/>
          </w:tcPr>
          <w:p w14:paraId="538028A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proofErr w:type="gramStart"/>
            <w:r w:rsidRPr="00DD25F6">
              <w:rPr>
                <w:rFonts w:ascii="Times New Roman" w:eastAsia="Times New Roman" w:hAnsi="Times New Roman" w:cs="Times New Roman"/>
                <w:sz w:val="24"/>
                <w:szCs w:val="24"/>
                <w:lang w:eastAsia="ru-RU"/>
              </w:rPr>
              <w:t>Наличие  статуса</w:t>
            </w:r>
            <w:proofErr w:type="gramEnd"/>
            <w:r w:rsidRPr="00DD25F6">
              <w:rPr>
                <w:rFonts w:ascii="Times New Roman" w:eastAsia="Times New Roman" w:hAnsi="Times New Roman" w:cs="Times New Roman"/>
                <w:sz w:val="24"/>
                <w:szCs w:val="24"/>
                <w:lang w:eastAsia="ru-RU"/>
              </w:rPr>
              <w:t xml:space="preserve"> племенного репродуктора по разведению племенной</w:t>
            </w:r>
          </w:p>
          <w:p w14:paraId="76A49576"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sz w:val="24"/>
                <w:szCs w:val="24"/>
                <w:lang w:eastAsia="ru-RU"/>
              </w:rPr>
              <w:t>холмогорской породы КРС</w:t>
            </w:r>
          </w:p>
        </w:tc>
        <w:tc>
          <w:tcPr>
            <w:tcW w:w="1418" w:type="dxa"/>
          </w:tcPr>
          <w:p w14:paraId="2306C74E"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sz w:val="24"/>
                <w:szCs w:val="24"/>
                <w:lang w:eastAsia="ru-RU"/>
              </w:rPr>
              <w:t>Процент вложенных собственных средств общей суммы затрат</w:t>
            </w:r>
          </w:p>
          <w:p w14:paraId="5618C37E"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p w14:paraId="0F108F8B"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5" w:type="dxa"/>
          </w:tcPr>
          <w:p w14:paraId="095F8803"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r w:rsidRPr="00DD25F6">
              <w:rPr>
                <w:rFonts w:ascii="Times New Roman" w:eastAsia="Times New Roman" w:hAnsi="Times New Roman" w:cs="Times New Roman"/>
                <w:sz w:val="24"/>
                <w:szCs w:val="24"/>
                <w:lang w:eastAsia="ru-RU"/>
              </w:rPr>
              <w:t>Направления использования субсидии</w:t>
            </w:r>
            <w:r w:rsidRPr="00DD25F6">
              <w:rPr>
                <w:rFonts w:ascii="Times New Roman" w:eastAsia="Times New Roman" w:hAnsi="Times New Roman" w:cs="Times New Roman"/>
                <w:b/>
                <w:sz w:val="24"/>
                <w:szCs w:val="24"/>
                <w:lang w:eastAsia="ru-RU"/>
              </w:rPr>
              <w:t xml:space="preserve"> </w:t>
            </w:r>
          </w:p>
          <w:p w14:paraId="30F19DA1"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p w14:paraId="4038E85A"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6236ADBE"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roofErr w:type="gramStart"/>
            <w:r w:rsidRPr="00DD25F6">
              <w:rPr>
                <w:rFonts w:ascii="Times New Roman" w:eastAsia="Times New Roman" w:hAnsi="Times New Roman" w:cs="Times New Roman"/>
                <w:sz w:val="24"/>
                <w:szCs w:val="24"/>
                <w:lang w:eastAsia="ru-RU"/>
              </w:rPr>
              <w:t>Конкретность  результатов</w:t>
            </w:r>
            <w:proofErr w:type="gramEnd"/>
            <w:r w:rsidRPr="00DD25F6">
              <w:rPr>
                <w:rFonts w:ascii="Times New Roman" w:eastAsia="Times New Roman" w:hAnsi="Times New Roman" w:cs="Times New Roman"/>
                <w:sz w:val="24"/>
                <w:szCs w:val="24"/>
                <w:lang w:eastAsia="ru-RU"/>
              </w:rPr>
              <w:t xml:space="preserve"> проводимого мероприятия</w:t>
            </w:r>
          </w:p>
        </w:tc>
        <w:tc>
          <w:tcPr>
            <w:tcW w:w="1276" w:type="dxa"/>
          </w:tcPr>
          <w:p w14:paraId="66B44530"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r>
      <w:tr w:rsidR="00BE388F" w:rsidRPr="00DD25F6" w14:paraId="684B0D69" w14:textId="77777777" w:rsidTr="00724041">
        <w:tc>
          <w:tcPr>
            <w:tcW w:w="2943" w:type="dxa"/>
          </w:tcPr>
          <w:p w14:paraId="2187F571"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1.</w:t>
            </w:r>
          </w:p>
        </w:tc>
        <w:tc>
          <w:tcPr>
            <w:tcW w:w="851" w:type="dxa"/>
          </w:tcPr>
          <w:p w14:paraId="77DFA373"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701" w:type="dxa"/>
          </w:tcPr>
          <w:p w14:paraId="598E63D8"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559" w:type="dxa"/>
          </w:tcPr>
          <w:p w14:paraId="4699330E"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7E4874E7"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7" w:type="dxa"/>
          </w:tcPr>
          <w:p w14:paraId="3CB9B36F"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3B258A5B"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5" w:type="dxa"/>
          </w:tcPr>
          <w:p w14:paraId="2A39A784"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00DC405C"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6" w:type="dxa"/>
          </w:tcPr>
          <w:p w14:paraId="1C9DAEE3"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r>
      <w:tr w:rsidR="00BE388F" w:rsidRPr="00DD25F6" w14:paraId="75896BA3" w14:textId="77777777" w:rsidTr="00724041">
        <w:tc>
          <w:tcPr>
            <w:tcW w:w="2943" w:type="dxa"/>
          </w:tcPr>
          <w:p w14:paraId="224E5D69"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2.</w:t>
            </w:r>
          </w:p>
        </w:tc>
        <w:tc>
          <w:tcPr>
            <w:tcW w:w="851" w:type="dxa"/>
          </w:tcPr>
          <w:p w14:paraId="3362424A"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701" w:type="dxa"/>
          </w:tcPr>
          <w:p w14:paraId="5B95CCC0"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559" w:type="dxa"/>
          </w:tcPr>
          <w:p w14:paraId="1CDCC09D"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5BD5F8DC"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7" w:type="dxa"/>
          </w:tcPr>
          <w:p w14:paraId="3AB9081C"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6778DB22"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5" w:type="dxa"/>
          </w:tcPr>
          <w:p w14:paraId="227B93B3"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79DE0687"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6" w:type="dxa"/>
          </w:tcPr>
          <w:p w14:paraId="55AD5457"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r>
      <w:tr w:rsidR="00BE388F" w:rsidRPr="00DD25F6" w14:paraId="0A007FA0" w14:textId="77777777" w:rsidTr="00724041">
        <w:tc>
          <w:tcPr>
            <w:tcW w:w="2943" w:type="dxa"/>
          </w:tcPr>
          <w:p w14:paraId="33F34AD8" w14:textId="77777777" w:rsidR="00BE388F" w:rsidRPr="00DD25F6" w:rsidRDefault="00BE388F" w:rsidP="00724041">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w:t>
            </w:r>
          </w:p>
        </w:tc>
        <w:tc>
          <w:tcPr>
            <w:tcW w:w="851" w:type="dxa"/>
          </w:tcPr>
          <w:p w14:paraId="178B1969"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701" w:type="dxa"/>
          </w:tcPr>
          <w:p w14:paraId="4E5A9BEC"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559" w:type="dxa"/>
          </w:tcPr>
          <w:p w14:paraId="051C9138"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33FBB4B6"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7" w:type="dxa"/>
          </w:tcPr>
          <w:p w14:paraId="5A5079C4"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5C5C3143"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5" w:type="dxa"/>
          </w:tcPr>
          <w:p w14:paraId="57DAC81B"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418" w:type="dxa"/>
          </w:tcPr>
          <w:p w14:paraId="7F3B9BCE"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c>
          <w:tcPr>
            <w:tcW w:w="1276" w:type="dxa"/>
          </w:tcPr>
          <w:p w14:paraId="2CD53289" w14:textId="77777777" w:rsidR="00BE388F" w:rsidRPr="00DD25F6" w:rsidRDefault="00BE388F" w:rsidP="00724041">
            <w:pPr>
              <w:spacing w:line="240" w:lineRule="auto"/>
              <w:jc w:val="left"/>
              <w:rPr>
                <w:rFonts w:ascii="Times New Roman" w:eastAsia="Times New Roman" w:hAnsi="Times New Roman" w:cs="Times New Roman"/>
                <w:b/>
                <w:sz w:val="24"/>
                <w:szCs w:val="24"/>
                <w:lang w:eastAsia="ru-RU"/>
              </w:rPr>
            </w:pPr>
          </w:p>
        </w:tc>
      </w:tr>
    </w:tbl>
    <w:p w14:paraId="502CC609" w14:textId="77777777" w:rsidR="00BE388F" w:rsidRPr="00DD25F6" w:rsidRDefault="00BE388F" w:rsidP="00BE388F">
      <w:pPr>
        <w:spacing w:line="240" w:lineRule="auto"/>
        <w:jc w:val="left"/>
        <w:rPr>
          <w:rFonts w:ascii="Times New Roman" w:eastAsia="Times New Roman" w:hAnsi="Times New Roman" w:cs="Times New Roman"/>
          <w:sz w:val="24"/>
          <w:szCs w:val="24"/>
          <w:lang w:eastAsia="ru-RU"/>
        </w:rPr>
      </w:pPr>
    </w:p>
    <w:p w14:paraId="60B627DA" w14:textId="77777777" w:rsidR="00BE388F" w:rsidRPr="00DD25F6" w:rsidRDefault="00BE388F" w:rsidP="00BE388F">
      <w:pPr>
        <w:spacing w:line="240" w:lineRule="auto"/>
        <w:jc w:val="left"/>
        <w:rPr>
          <w:rFonts w:ascii="Times New Roman" w:eastAsia="Times New Roman" w:hAnsi="Times New Roman" w:cs="Times New Roman"/>
          <w:sz w:val="24"/>
          <w:szCs w:val="24"/>
          <w:lang w:eastAsia="ru-RU"/>
        </w:rPr>
      </w:pPr>
    </w:p>
    <w:p w14:paraId="4723B534" w14:textId="77777777" w:rsidR="00BE388F" w:rsidRPr="00DD25F6" w:rsidRDefault="00BE388F" w:rsidP="00BE388F">
      <w:pPr>
        <w:spacing w:line="240" w:lineRule="auto"/>
        <w:jc w:val="left"/>
        <w:rPr>
          <w:rFonts w:ascii="Times New Roman" w:eastAsia="Times New Roman" w:hAnsi="Times New Roman" w:cs="Times New Roman"/>
          <w:sz w:val="24"/>
          <w:szCs w:val="24"/>
          <w:lang w:eastAsia="ru-RU"/>
        </w:rPr>
      </w:pPr>
      <w:r w:rsidRPr="00DD25F6">
        <w:rPr>
          <w:rFonts w:ascii="Times New Roman" w:eastAsia="Times New Roman" w:hAnsi="Times New Roman" w:cs="Times New Roman"/>
          <w:sz w:val="24"/>
          <w:szCs w:val="24"/>
          <w:lang w:eastAsia="ru-RU"/>
        </w:rPr>
        <w:t>_____________                          __________________________________                                      _____________________</w:t>
      </w:r>
    </w:p>
    <w:p w14:paraId="3FEB7205" w14:textId="5BA7FEA0" w:rsidR="00BE388F" w:rsidRPr="00086843" w:rsidRDefault="00086843" w:rsidP="00BE388F">
      <w:pPr>
        <w:spacing w:line="240" w:lineRule="auto"/>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BE388F" w:rsidRPr="00086843">
        <w:rPr>
          <w:rFonts w:ascii="Times New Roman" w:eastAsia="Times New Roman" w:hAnsi="Times New Roman" w:cs="Times New Roman"/>
          <w:sz w:val="18"/>
          <w:szCs w:val="18"/>
          <w:lang w:eastAsia="ru-RU"/>
        </w:rPr>
        <w:t xml:space="preserve">  (</w:t>
      </w:r>
      <w:proofErr w:type="gramStart"/>
      <w:r w:rsidR="00BE388F" w:rsidRPr="00086843">
        <w:rPr>
          <w:rFonts w:ascii="Times New Roman" w:eastAsia="Times New Roman" w:hAnsi="Times New Roman" w:cs="Times New Roman"/>
          <w:sz w:val="18"/>
          <w:szCs w:val="18"/>
          <w:lang w:eastAsia="ru-RU"/>
        </w:rPr>
        <w:t>дата )</w:t>
      </w:r>
      <w:proofErr w:type="gramEnd"/>
      <w:r w:rsidR="00BE388F" w:rsidRPr="00086843">
        <w:rPr>
          <w:rFonts w:ascii="Times New Roman" w:eastAsia="Times New Roman" w:hAnsi="Times New Roman" w:cs="Times New Roman"/>
          <w:sz w:val="18"/>
          <w:szCs w:val="18"/>
          <w:lang w:eastAsia="ru-RU"/>
        </w:rPr>
        <w:t xml:space="preserve">                                                                  (подпись)                                                            </w:t>
      </w:r>
      <w:r>
        <w:rPr>
          <w:rFonts w:ascii="Times New Roman" w:eastAsia="Times New Roman" w:hAnsi="Times New Roman" w:cs="Times New Roman"/>
          <w:sz w:val="18"/>
          <w:szCs w:val="18"/>
          <w:lang w:eastAsia="ru-RU"/>
        </w:rPr>
        <w:t xml:space="preserve">                                                     </w:t>
      </w:r>
      <w:r w:rsidR="00BE388F" w:rsidRPr="00086843">
        <w:rPr>
          <w:rFonts w:ascii="Times New Roman" w:eastAsia="Times New Roman" w:hAnsi="Times New Roman" w:cs="Times New Roman"/>
          <w:sz w:val="18"/>
          <w:szCs w:val="18"/>
          <w:lang w:eastAsia="ru-RU"/>
        </w:rPr>
        <w:t xml:space="preserve"> (расшифровка подписи)      </w:t>
      </w:r>
    </w:p>
    <w:p w14:paraId="4A3EBE60" w14:textId="77777777" w:rsidR="00086843" w:rsidRDefault="00086843" w:rsidP="00115DF0">
      <w:pPr>
        <w:rPr>
          <w:rFonts w:ascii="Times New Roman" w:eastAsia="Times New Roman" w:hAnsi="Times New Roman" w:cs="Times New Roman"/>
          <w:sz w:val="16"/>
          <w:szCs w:val="16"/>
          <w:lang w:eastAsia="ru-RU"/>
        </w:rPr>
        <w:sectPr w:rsidR="00086843" w:rsidSect="00BE388F">
          <w:pgSz w:w="16838" w:h="11906" w:orient="landscape"/>
          <w:pgMar w:top="851" w:right="1134" w:bottom="1701" w:left="567" w:header="567" w:footer="709" w:gutter="0"/>
          <w:cols w:space="708"/>
          <w:docGrid w:linePitch="360"/>
        </w:sectPr>
      </w:pPr>
    </w:p>
    <w:p w14:paraId="017DB40E" w14:textId="77777777" w:rsidR="00086843" w:rsidRDefault="00086843" w:rsidP="00086843">
      <w:pPr>
        <w:spacing w:line="240" w:lineRule="auto"/>
        <w:jc w:val="center"/>
        <w:rPr>
          <w:rFonts w:ascii="Times New Roman" w:eastAsia="Times New Roman" w:hAnsi="Times New Roman" w:cs="Times New Roman"/>
          <w:sz w:val="16"/>
          <w:szCs w:val="16"/>
          <w:lang w:eastAsia="ru-RU"/>
        </w:rPr>
      </w:pPr>
    </w:p>
    <w:tbl>
      <w:tblPr>
        <w:tblW w:w="9675" w:type="dxa"/>
        <w:tblLook w:val="01E0" w:firstRow="1" w:lastRow="1" w:firstColumn="1" w:lastColumn="1" w:noHBand="0" w:noVBand="0"/>
      </w:tblPr>
      <w:tblGrid>
        <w:gridCol w:w="4468"/>
        <w:gridCol w:w="5207"/>
      </w:tblGrid>
      <w:tr w:rsidR="00086843" w:rsidRPr="00EA3BF3" w14:paraId="07A2279C" w14:textId="77777777" w:rsidTr="00ED754F">
        <w:trPr>
          <w:trHeight w:val="1701"/>
        </w:trPr>
        <w:tc>
          <w:tcPr>
            <w:tcW w:w="4468" w:type="dxa"/>
          </w:tcPr>
          <w:p w14:paraId="4055D8CA" w14:textId="77777777" w:rsidR="00086843" w:rsidRPr="00EA3BF3" w:rsidRDefault="00086843" w:rsidP="00ED754F">
            <w:pPr>
              <w:suppressAutoHyphens/>
              <w:spacing w:line="240" w:lineRule="auto"/>
              <w:jc w:val="left"/>
              <w:rPr>
                <w:rFonts w:ascii="Times New Roman" w:eastAsia="Times New Roman" w:hAnsi="Times New Roman" w:cs="Times New Roman"/>
                <w:sz w:val="20"/>
                <w:szCs w:val="24"/>
                <w:lang w:eastAsia="ar-SA"/>
              </w:rPr>
            </w:pPr>
            <w:bookmarkStart w:id="60" w:name="_Hlk142389040"/>
          </w:p>
          <w:p w14:paraId="386A9D11" w14:textId="77777777" w:rsidR="00086843" w:rsidRPr="00EA3BF3" w:rsidRDefault="00086843" w:rsidP="00ED754F">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6D186D4A" w14:textId="02439354" w:rsidR="00086843" w:rsidRPr="00EA3BF3" w:rsidRDefault="00086843" w:rsidP="00ED754F">
            <w:pPr>
              <w:suppressAutoHyphens/>
              <w:spacing w:line="240" w:lineRule="auto"/>
              <w:jc w:val="center"/>
              <w:rPr>
                <w:rFonts w:ascii="Times New Roman" w:eastAsia="Times New Roman" w:hAnsi="Times New Roman" w:cs="Times New Roman"/>
                <w:sz w:val="24"/>
                <w:szCs w:val="24"/>
                <w:lang w:eastAsia="ar-SA"/>
              </w:rPr>
            </w:pPr>
            <w:r w:rsidRPr="00EA3BF3">
              <w:rPr>
                <w:rFonts w:ascii="Times New Roman" w:eastAsia="Times New Roman" w:hAnsi="Times New Roman" w:cs="Times New Roman"/>
                <w:sz w:val="24"/>
                <w:szCs w:val="24"/>
                <w:lang w:eastAsia="ar-SA"/>
              </w:rPr>
              <w:t xml:space="preserve">ПРИЛОЖЕНИЕ </w:t>
            </w:r>
            <w:r>
              <w:rPr>
                <w:rFonts w:ascii="Times New Roman" w:eastAsia="Times New Roman" w:hAnsi="Times New Roman" w:cs="Times New Roman"/>
                <w:sz w:val="24"/>
                <w:szCs w:val="24"/>
                <w:lang w:eastAsia="ar-SA"/>
              </w:rPr>
              <w:t>8</w:t>
            </w:r>
          </w:p>
          <w:p w14:paraId="5D25A119" w14:textId="77777777" w:rsidR="00086843" w:rsidRPr="00EA3BF3" w:rsidRDefault="00086843" w:rsidP="00ED754F">
            <w:pPr>
              <w:suppressAutoHyphens/>
              <w:spacing w:line="240" w:lineRule="auto"/>
              <w:jc w:val="center"/>
              <w:rPr>
                <w:rFonts w:ascii="Times New Roman" w:eastAsia="Times New Roman" w:hAnsi="Times New Roman" w:cs="Times New Roman"/>
                <w:sz w:val="20"/>
                <w:szCs w:val="24"/>
                <w:lang w:eastAsia="ar-SA"/>
              </w:rPr>
            </w:pPr>
            <w:r w:rsidRPr="00EA3BF3">
              <w:rPr>
                <w:rFonts w:ascii="Times New Roman" w:eastAsia="Times New Roman" w:hAnsi="Times New Roman" w:cs="Times New Roman"/>
                <w:sz w:val="24"/>
                <w:szCs w:val="24"/>
                <w:lang w:eastAsia="ar-SA"/>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EA3BF3">
              <w:rPr>
                <w:rFonts w:ascii="Times New Roman" w:eastAsia="Times New Roman" w:hAnsi="Times New Roman" w:cs="Times New Roman"/>
                <w:sz w:val="24"/>
                <w:szCs w:val="24"/>
                <w:lang w:eastAsia="ar-SA"/>
              </w:rPr>
              <w:t>Няндомского</w:t>
            </w:r>
            <w:proofErr w:type="spellEnd"/>
            <w:r w:rsidRPr="00EA3BF3">
              <w:rPr>
                <w:rFonts w:ascii="Times New Roman" w:eastAsia="Times New Roman" w:hAnsi="Times New Roman" w:cs="Times New Roman"/>
                <w:sz w:val="24"/>
                <w:szCs w:val="24"/>
                <w:lang w:eastAsia="ar-SA"/>
              </w:rPr>
              <w:t xml:space="preserve"> муниципального округа Архангельской области</w:t>
            </w:r>
          </w:p>
        </w:tc>
      </w:tr>
      <w:bookmarkEnd w:id="60"/>
    </w:tbl>
    <w:p w14:paraId="64CBB3BB" w14:textId="77777777" w:rsidR="00086843" w:rsidRDefault="00086843" w:rsidP="00086843">
      <w:pPr>
        <w:spacing w:line="240" w:lineRule="auto"/>
        <w:jc w:val="center"/>
        <w:rPr>
          <w:rFonts w:ascii="Times New Roman" w:eastAsia="Times New Roman" w:hAnsi="Times New Roman" w:cs="Times New Roman"/>
          <w:sz w:val="16"/>
          <w:szCs w:val="16"/>
          <w:lang w:eastAsia="ru-RU"/>
        </w:rPr>
      </w:pPr>
    </w:p>
    <w:p w14:paraId="47D17B49" w14:textId="77777777" w:rsidR="008A2EE1" w:rsidRDefault="008A2EE1" w:rsidP="008A2EE1">
      <w:pPr>
        <w:suppressAutoHyphens/>
        <w:spacing w:line="240" w:lineRule="auto"/>
        <w:jc w:val="center"/>
        <w:rPr>
          <w:rFonts w:ascii="Times New Roman" w:eastAsia="Times New Roman" w:hAnsi="Times New Roman" w:cs="Times New Roman"/>
          <w:sz w:val="28"/>
          <w:szCs w:val="28"/>
          <w:lang w:eastAsia="ru-RU"/>
        </w:rPr>
      </w:pPr>
    </w:p>
    <w:tbl>
      <w:tblPr>
        <w:tblW w:w="9721" w:type="dxa"/>
        <w:tblLook w:val="01E0" w:firstRow="1" w:lastRow="1" w:firstColumn="1" w:lastColumn="1" w:noHBand="0" w:noVBand="0"/>
      </w:tblPr>
      <w:tblGrid>
        <w:gridCol w:w="4489"/>
        <w:gridCol w:w="5232"/>
      </w:tblGrid>
      <w:tr w:rsidR="008A2EE1" w:rsidRPr="008A2EE1" w14:paraId="3D4D653A" w14:textId="77777777" w:rsidTr="00A20338">
        <w:trPr>
          <w:trHeight w:val="1420"/>
        </w:trPr>
        <w:tc>
          <w:tcPr>
            <w:tcW w:w="4489" w:type="dxa"/>
          </w:tcPr>
          <w:p w14:paraId="65FE0CE1" w14:textId="77777777" w:rsidR="008A2EE1" w:rsidRPr="008A2EE1" w:rsidRDefault="008A2EE1" w:rsidP="008A2EE1">
            <w:pPr>
              <w:suppressAutoHyphens/>
              <w:spacing w:line="240" w:lineRule="auto"/>
              <w:jc w:val="center"/>
              <w:rPr>
                <w:rFonts w:ascii="Times New Roman" w:eastAsia="Times New Roman" w:hAnsi="Times New Roman" w:cs="Times New Roman"/>
                <w:sz w:val="24"/>
                <w:szCs w:val="28"/>
                <w:lang w:eastAsia="ru-RU"/>
              </w:rPr>
            </w:pPr>
          </w:p>
        </w:tc>
        <w:tc>
          <w:tcPr>
            <w:tcW w:w="5232" w:type="dxa"/>
            <w:hideMark/>
          </w:tcPr>
          <w:p w14:paraId="5E411417"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УТВЕРЖДАЮ:</w:t>
            </w:r>
          </w:p>
          <w:p w14:paraId="01AC95F8"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Заведующий отделом экономики администрации</w:t>
            </w:r>
          </w:p>
          <w:p w14:paraId="5501F5E0"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proofErr w:type="spellStart"/>
            <w:r w:rsidRPr="008A2EE1">
              <w:rPr>
                <w:rFonts w:ascii="Times New Roman" w:eastAsia="Times New Roman" w:hAnsi="Times New Roman" w:cs="Times New Roman"/>
                <w:sz w:val="24"/>
                <w:szCs w:val="24"/>
                <w:lang w:eastAsia="ru-RU"/>
              </w:rPr>
              <w:t>Няндомского</w:t>
            </w:r>
            <w:proofErr w:type="spellEnd"/>
            <w:r w:rsidRPr="008A2EE1">
              <w:rPr>
                <w:rFonts w:ascii="Times New Roman" w:eastAsia="Times New Roman" w:hAnsi="Times New Roman" w:cs="Times New Roman"/>
                <w:sz w:val="24"/>
                <w:szCs w:val="24"/>
                <w:lang w:eastAsia="ru-RU"/>
              </w:rPr>
              <w:t xml:space="preserve"> округа Архангельской области</w:t>
            </w:r>
          </w:p>
          <w:p w14:paraId="474287B7"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 xml:space="preserve">__________/_____________________/   </w:t>
            </w:r>
          </w:p>
          <w:p w14:paraId="5E5D5331"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 xml:space="preserve">«___» ___________20__года </w:t>
            </w:r>
          </w:p>
        </w:tc>
      </w:tr>
    </w:tbl>
    <w:p w14:paraId="27AEFE83" w14:textId="77777777" w:rsidR="008A2EE1" w:rsidRDefault="008A2EE1" w:rsidP="008A2EE1">
      <w:pPr>
        <w:suppressAutoHyphens/>
        <w:spacing w:line="240" w:lineRule="auto"/>
        <w:rPr>
          <w:rFonts w:ascii="Times New Roman" w:eastAsia="Times New Roman" w:hAnsi="Times New Roman" w:cs="Times New Roman"/>
          <w:sz w:val="28"/>
          <w:szCs w:val="28"/>
          <w:lang w:eastAsia="ru-RU"/>
        </w:rPr>
      </w:pPr>
    </w:p>
    <w:p w14:paraId="1E940A22" w14:textId="77777777" w:rsidR="008A2EE1" w:rsidRDefault="008A2EE1" w:rsidP="008A2EE1">
      <w:pPr>
        <w:suppressAutoHyphens/>
        <w:spacing w:line="240" w:lineRule="auto"/>
        <w:jc w:val="center"/>
        <w:rPr>
          <w:rFonts w:ascii="Times New Roman" w:eastAsia="Times New Roman" w:hAnsi="Times New Roman" w:cs="Times New Roman"/>
          <w:sz w:val="28"/>
          <w:szCs w:val="28"/>
          <w:lang w:eastAsia="ru-RU"/>
        </w:rPr>
      </w:pPr>
    </w:p>
    <w:p w14:paraId="6948E0FA" w14:textId="7F669CA3" w:rsidR="008A2EE1" w:rsidRPr="008A2EE1" w:rsidRDefault="008A2EE1" w:rsidP="008A2EE1">
      <w:pPr>
        <w:suppressAutoHyphens/>
        <w:spacing w:line="240" w:lineRule="auto"/>
        <w:jc w:val="center"/>
        <w:rPr>
          <w:rFonts w:ascii="Times New Roman" w:eastAsia="Times New Roman" w:hAnsi="Times New Roman" w:cs="Times New Roman"/>
          <w:sz w:val="28"/>
          <w:szCs w:val="28"/>
          <w:lang w:eastAsia="ru-RU"/>
        </w:rPr>
      </w:pPr>
      <w:r w:rsidRPr="008A2EE1">
        <w:rPr>
          <w:rFonts w:ascii="Times New Roman" w:eastAsia="Times New Roman" w:hAnsi="Times New Roman" w:cs="Times New Roman"/>
          <w:sz w:val="28"/>
          <w:szCs w:val="28"/>
          <w:lang w:eastAsia="ru-RU"/>
        </w:rPr>
        <w:t xml:space="preserve">С П Р А В К А </w:t>
      </w:r>
      <w:proofErr w:type="gramStart"/>
      <w:r w:rsidRPr="008A2EE1">
        <w:rPr>
          <w:rFonts w:ascii="Times New Roman" w:eastAsia="Times New Roman" w:hAnsi="Times New Roman" w:cs="Times New Roman"/>
          <w:sz w:val="28"/>
          <w:szCs w:val="28"/>
          <w:lang w:eastAsia="ru-RU"/>
        </w:rPr>
        <w:t>-  Р</w:t>
      </w:r>
      <w:proofErr w:type="gramEnd"/>
      <w:r w:rsidRPr="008A2EE1">
        <w:rPr>
          <w:rFonts w:ascii="Times New Roman" w:eastAsia="Times New Roman" w:hAnsi="Times New Roman" w:cs="Times New Roman"/>
          <w:sz w:val="28"/>
          <w:szCs w:val="28"/>
          <w:lang w:eastAsia="ru-RU"/>
        </w:rPr>
        <w:t xml:space="preserve"> А С Ч Е Т</w:t>
      </w:r>
    </w:p>
    <w:p w14:paraId="2BEBC185" w14:textId="77777777" w:rsidR="008A2EE1" w:rsidRPr="008A2EE1" w:rsidRDefault="008A2EE1" w:rsidP="008A2EE1">
      <w:pPr>
        <w:suppressAutoHyphens/>
        <w:spacing w:line="240" w:lineRule="auto"/>
        <w:jc w:val="center"/>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по предоставлению субсидии на возмещение части затрат</w:t>
      </w:r>
    </w:p>
    <w:p w14:paraId="0E6BD7F9" w14:textId="77777777" w:rsidR="008A2EE1" w:rsidRPr="008A2EE1" w:rsidRDefault="008A2EE1" w:rsidP="008A2EE1">
      <w:pPr>
        <w:suppressAutoHyphens/>
        <w:spacing w:line="240" w:lineRule="auto"/>
        <w:jc w:val="center"/>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на приобретение комбикормов для молочного крупного рогатого скота</w:t>
      </w:r>
    </w:p>
    <w:p w14:paraId="5A4917F7"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по _______________________________</w:t>
      </w:r>
    </w:p>
    <w:p w14:paraId="41293486"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(организация – получатель субсидий)</w:t>
      </w:r>
    </w:p>
    <w:p w14:paraId="64D0D1B1" w14:textId="77777777" w:rsidR="008A2EE1" w:rsidRPr="008A2EE1" w:rsidRDefault="008A2EE1" w:rsidP="008A2EE1">
      <w:pPr>
        <w:spacing w:line="259" w:lineRule="auto"/>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084"/>
        <w:gridCol w:w="890"/>
        <w:gridCol w:w="1726"/>
        <w:gridCol w:w="1096"/>
        <w:gridCol w:w="1690"/>
        <w:gridCol w:w="1546"/>
      </w:tblGrid>
      <w:tr w:rsidR="008A2EE1" w:rsidRPr="008A2EE1" w14:paraId="65DC0F29" w14:textId="77777777" w:rsidTr="008A2EE1">
        <w:trPr>
          <w:trHeight w:val="1215"/>
        </w:trPr>
        <w:tc>
          <w:tcPr>
            <w:tcW w:w="1585" w:type="dxa"/>
            <w:vMerge w:val="restart"/>
            <w:shd w:val="clear" w:color="auto" w:fill="auto"/>
          </w:tcPr>
          <w:p w14:paraId="3A096B69"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sz w:val="20"/>
                <w:szCs w:val="20"/>
              </w:rPr>
              <w:t>Наименование предприятия</w:t>
            </w:r>
          </w:p>
        </w:tc>
        <w:tc>
          <w:tcPr>
            <w:tcW w:w="1567" w:type="dxa"/>
            <w:vMerge w:val="restart"/>
            <w:shd w:val="clear" w:color="auto" w:fill="auto"/>
          </w:tcPr>
          <w:p w14:paraId="166A7B81"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 xml:space="preserve">Наличие </w:t>
            </w:r>
            <w:proofErr w:type="spellStart"/>
            <w:r w:rsidRPr="008A2EE1">
              <w:rPr>
                <w:rFonts w:ascii="Times New Roman" w:eastAsia="Calibri" w:hAnsi="Times New Roman" w:cs="Times New Roman"/>
              </w:rPr>
              <w:t>коров</w:t>
            </w:r>
            <w:proofErr w:type="spellEnd"/>
            <w:r w:rsidRPr="008A2EE1">
              <w:rPr>
                <w:rFonts w:ascii="Times New Roman" w:eastAsia="Calibri" w:hAnsi="Times New Roman" w:cs="Times New Roman"/>
              </w:rPr>
              <w:t xml:space="preserve"> на 01.01.2023 года</w:t>
            </w:r>
          </w:p>
        </w:tc>
        <w:tc>
          <w:tcPr>
            <w:tcW w:w="1552" w:type="dxa"/>
            <w:vMerge w:val="restart"/>
            <w:shd w:val="clear" w:color="auto" w:fill="auto"/>
          </w:tcPr>
          <w:p w14:paraId="0E10CDF9" w14:textId="77777777" w:rsidR="008A2EE1" w:rsidRPr="008A2EE1" w:rsidRDefault="008A2EE1" w:rsidP="008A2EE1">
            <w:pPr>
              <w:suppressAutoHyphens/>
              <w:spacing w:line="259" w:lineRule="auto"/>
              <w:jc w:val="center"/>
              <w:rPr>
                <w:rFonts w:ascii="Times New Roman" w:eastAsia="Calibri" w:hAnsi="Times New Roman" w:cs="Times New Roman"/>
              </w:rPr>
            </w:pPr>
            <w:r w:rsidRPr="008A2EE1">
              <w:rPr>
                <w:rFonts w:ascii="Times New Roman" w:eastAsia="Calibri" w:hAnsi="Times New Roman" w:cs="Times New Roman"/>
              </w:rPr>
              <w:t>Ставка на 1 голову дойного стада, рублей</w:t>
            </w:r>
          </w:p>
        </w:tc>
        <w:tc>
          <w:tcPr>
            <w:tcW w:w="3985" w:type="dxa"/>
            <w:gridSpan w:val="3"/>
            <w:shd w:val="clear" w:color="auto" w:fill="auto"/>
          </w:tcPr>
          <w:p w14:paraId="35BA6F39"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Повышающие коэффициенты</w:t>
            </w:r>
          </w:p>
        </w:tc>
        <w:tc>
          <w:tcPr>
            <w:tcW w:w="1732" w:type="dxa"/>
            <w:vMerge w:val="restart"/>
            <w:shd w:val="clear" w:color="auto" w:fill="auto"/>
          </w:tcPr>
          <w:p w14:paraId="4C49A62A"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 xml:space="preserve">Сумма причитающейся субсидии, рублей </w:t>
            </w:r>
          </w:p>
          <w:p w14:paraId="40786589" w14:textId="77777777" w:rsidR="008A2EE1" w:rsidRPr="008A2EE1" w:rsidRDefault="008A2EE1" w:rsidP="008A2EE1">
            <w:pPr>
              <w:spacing w:line="259" w:lineRule="auto"/>
              <w:jc w:val="center"/>
              <w:rPr>
                <w:rFonts w:ascii="Times New Roman" w:eastAsia="Calibri" w:hAnsi="Times New Roman" w:cs="Times New Roman"/>
                <w:sz w:val="18"/>
                <w:szCs w:val="18"/>
              </w:rPr>
            </w:pPr>
          </w:p>
        </w:tc>
      </w:tr>
      <w:tr w:rsidR="008A2EE1" w:rsidRPr="008A2EE1" w14:paraId="236FA532" w14:textId="77777777" w:rsidTr="008A2EE1">
        <w:trPr>
          <w:trHeight w:val="1215"/>
        </w:trPr>
        <w:tc>
          <w:tcPr>
            <w:tcW w:w="1585" w:type="dxa"/>
            <w:vMerge/>
            <w:shd w:val="clear" w:color="auto" w:fill="auto"/>
          </w:tcPr>
          <w:p w14:paraId="463E824B" w14:textId="77777777" w:rsidR="008A2EE1" w:rsidRPr="008A2EE1" w:rsidRDefault="008A2EE1" w:rsidP="008A2EE1">
            <w:pPr>
              <w:spacing w:line="259" w:lineRule="auto"/>
              <w:jc w:val="center"/>
              <w:rPr>
                <w:rFonts w:ascii="Times New Roman" w:eastAsia="Calibri" w:hAnsi="Times New Roman" w:cs="Times New Roman"/>
                <w:sz w:val="20"/>
                <w:szCs w:val="20"/>
              </w:rPr>
            </w:pPr>
          </w:p>
        </w:tc>
        <w:tc>
          <w:tcPr>
            <w:tcW w:w="1567" w:type="dxa"/>
            <w:vMerge/>
            <w:shd w:val="clear" w:color="auto" w:fill="auto"/>
          </w:tcPr>
          <w:p w14:paraId="67194E63" w14:textId="77777777" w:rsidR="008A2EE1" w:rsidRPr="008A2EE1" w:rsidRDefault="008A2EE1" w:rsidP="008A2EE1">
            <w:pPr>
              <w:spacing w:line="259" w:lineRule="auto"/>
              <w:jc w:val="center"/>
              <w:rPr>
                <w:rFonts w:ascii="Times New Roman" w:eastAsia="Calibri" w:hAnsi="Times New Roman" w:cs="Times New Roman"/>
              </w:rPr>
            </w:pPr>
          </w:p>
        </w:tc>
        <w:tc>
          <w:tcPr>
            <w:tcW w:w="1552" w:type="dxa"/>
            <w:vMerge/>
            <w:shd w:val="clear" w:color="auto" w:fill="auto"/>
          </w:tcPr>
          <w:p w14:paraId="50E10F52" w14:textId="77777777" w:rsidR="008A2EE1" w:rsidRPr="008A2EE1" w:rsidRDefault="008A2EE1" w:rsidP="008A2EE1">
            <w:pPr>
              <w:suppressAutoHyphens/>
              <w:spacing w:line="259" w:lineRule="auto"/>
              <w:jc w:val="center"/>
              <w:rPr>
                <w:rFonts w:ascii="Times New Roman" w:eastAsia="Calibri" w:hAnsi="Times New Roman" w:cs="Times New Roman"/>
              </w:rPr>
            </w:pPr>
          </w:p>
        </w:tc>
        <w:tc>
          <w:tcPr>
            <w:tcW w:w="1951" w:type="dxa"/>
            <w:shd w:val="clear" w:color="auto" w:fill="auto"/>
          </w:tcPr>
          <w:p w14:paraId="65159115" w14:textId="77777777" w:rsidR="008A2EE1" w:rsidRPr="008A2EE1" w:rsidRDefault="008A2EE1" w:rsidP="008A2EE1">
            <w:pPr>
              <w:spacing w:line="240" w:lineRule="auto"/>
              <w:jc w:val="center"/>
              <w:rPr>
                <w:rFonts w:ascii="Times New Roman" w:eastAsia="Times New Roman" w:hAnsi="Times New Roman" w:cs="Times New Roman"/>
                <w:color w:val="000000"/>
                <w:sz w:val="18"/>
                <w:szCs w:val="18"/>
                <w:lang w:eastAsia="ru-RU"/>
              </w:rPr>
            </w:pPr>
            <w:r w:rsidRPr="008A2EE1">
              <w:rPr>
                <w:rFonts w:ascii="Times New Roman" w:eastAsia="Times New Roman" w:hAnsi="Times New Roman" w:cs="Times New Roman"/>
                <w:color w:val="000000"/>
                <w:sz w:val="18"/>
                <w:szCs w:val="18"/>
                <w:lang w:eastAsia="ar-SA"/>
              </w:rPr>
              <w:t>за долю дохода от реализации произведенной сельскохозяйственной продукции более 95%</w:t>
            </w:r>
          </w:p>
          <w:p w14:paraId="076BB9BC" w14:textId="2F0C8C3F" w:rsidR="008A2EE1" w:rsidRPr="008A2EE1" w:rsidRDefault="008A2EE1" w:rsidP="008A2EE1">
            <w:pPr>
              <w:suppressAutoHyphens/>
              <w:spacing w:line="259" w:lineRule="auto"/>
              <w:jc w:val="center"/>
              <w:rPr>
                <w:rFonts w:ascii="Times New Roman" w:eastAsia="Calibri" w:hAnsi="Times New Roman" w:cs="Times New Roman"/>
                <w:sz w:val="18"/>
                <w:szCs w:val="18"/>
              </w:rPr>
            </w:pPr>
            <w:r w:rsidRPr="008A2EE1">
              <w:rPr>
                <w:rFonts w:ascii="Times New Roman" w:eastAsia="Calibri" w:hAnsi="Times New Roman" w:cs="Times New Roman"/>
                <w:sz w:val="18"/>
                <w:szCs w:val="18"/>
              </w:rPr>
              <w:t>(1,</w:t>
            </w:r>
            <w:r w:rsidR="00BD5FC2">
              <w:rPr>
                <w:rFonts w:ascii="Times New Roman" w:eastAsia="Calibri" w:hAnsi="Times New Roman" w:cs="Times New Roman"/>
                <w:sz w:val="18"/>
                <w:szCs w:val="18"/>
              </w:rPr>
              <w:t>3</w:t>
            </w:r>
            <w:r w:rsidRPr="008A2EE1">
              <w:rPr>
                <w:rFonts w:ascii="Times New Roman" w:eastAsia="Calibri" w:hAnsi="Times New Roman" w:cs="Times New Roman"/>
                <w:sz w:val="18"/>
                <w:szCs w:val="18"/>
              </w:rPr>
              <w:t>)</w:t>
            </w:r>
          </w:p>
        </w:tc>
        <w:tc>
          <w:tcPr>
            <w:tcW w:w="1108" w:type="dxa"/>
            <w:shd w:val="clear" w:color="auto" w:fill="auto"/>
          </w:tcPr>
          <w:p w14:paraId="4AC11260" w14:textId="77777777" w:rsidR="008A2EE1" w:rsidRPr="008A2EE1" w:rsidRDefault="008A2EE1" w:rsidP="008A2EE1">
            <w:pPr>
              <w:suppressAutoHyphens/>
              <w:spacing w:line="259" w:lineRule="auto"/>
              <w:jc w:val="center"/>
              <w:rPr>
                <w:rFonts w:ascii="Times New Roman" w:eastAsia="Calibri" w:hAnsi="Times New Roman" w:cs="Times New Roman"/>
                <w:sz w:val="18"/>
                <w:szCs w:val="18"/>
              </w:rPr>
            </w:pPr>
            <w:r w:rsidRPr="008A2EE1">
              <w:rPr>
                <w:rFonts w:ascii="Times New Roman" w:eastAsia="Calibri" w:hAnsi="Times New Roman" w:cs="Times New Roman"/>
                <w:sz w:val="18"/>
                <w:szCs w:val="18"/>
              </w:rPr>
              <w:t>за собственную переработку молока</w:t>
            </w:r>
          </w:p>
          <w:p w14:paraId="6BEAC5BD" w14:textId="64E7539E" w:rsidR="008A2EE1" w:rsidRPr="008A2EE1" w:rsidRDefault="008A2EE1" w:rsidP="008A2EE1">
            <w:pPr>
              <w:suppressAutoHyphens/>
              <w:spacing w:line="259" w:lineRule="auto"/>
              <w:jc w:val="center"/>
              <w:rPr>
                <w:rFonts w:ascii="Times New Roman" w:eastAsia="Calibri" w:hAnsi="Times New Roman" w:cs="Times New Roman"/>
                <w:sz w:val="18"/>
                <w:szCs w:val="18"/>
              </w:rPr>
            </w:pPr>
            <w:r w:rsidRPr="008A2EE1">
              <w:rPr>
                <w:rFonts w:ascii="Times New Roman" w:eastAsia="Calibri" w:hAnsi="Times New Roman" w:cs="Times New Roman"/>
                <w:sz w:val="18"/>
                <w:szCs w:val="18"/>
              </w:rPr>
              <w:t>(1,</w:t>
            </w:r>
            <w:r w:rsidR="00BD5FC2">
              <w:rPr>
                <w:rFonts w:ascii="Times New Roman" w:eastAsia="Calibri" w:hAnsi="Times New Roman" w:cs="Times New Roman"/>
                <w:sz w:val="18"/>
                <w:szCs w:val="18"/>
              </w:rPr>
              <w:t>6</w:t>
            </w:r>
            <w:r w:rsidRPr="008A2EE1">
              <w:rPr>
                <w:rFonts w:ascii="Times New Roman" w:eastAsia="Calibri" w:hAnsi="Times New Roman" w:cs="Times New Roman"/>
                <w:sz w:val="18"/>
                <w:szCs w:val="18"/>
              </w:rPr>
              <w:t>)</w:t>
            </w:r>
          </w:p>
        </w:tc>
        <w:tc>
          <w:tcPr>
            <w:tcW w:w="926" w:type="dxa"/>
            <w:shd w:val="clear" w:color="auto" w:fill="auto"/>
          </w:tcPr>
          <w:p w14:paraId="28B0CDD6" w14:textId="77777777" w:rsidR="008A2EE1" w:rsidRPr="008A2EE1" w:rsidRDefault="008A2EE1" w:rsidP="008A2EE1">
            <w:pPr>
              <w:spacing w:line="259" w:lineRule="auto"/>
              <w:jc w:val="center"/>
              <w:rPr>
                <w:rFonts w:ascii="Times New Roman" w:eastAsia="Calibri" w:hAnsi="Times New Roman" w:cs="Times New Roman"/>
                <w:sz w:val="18"/>
                <w:szCs w:val="18"/>
              </w:rPr>
            </w:pPr>
            <w:r w:rsidRPr="008A2EE1">
              <w:rPr>
                <w:rFonts w:ascii="Times New Roman" w:eastAsia="Calibri" w:hAnsi="Times New Roman" w:cs="Times New Roman"/>
                <w:sz w:val="18"/>
                <w:szCs w:val="18"/>
              </w:rPr>
              <w:t>Объект не малого и среднего предпринимательства</w:t>
            </w:r>
          </w:p>
          <w:p w14:paraId="21D54D0E" w14:textId="197FC132" w:rsidR="008A2EE1" w:rsidRPr="008A2EE1" w:rsidRDefault="008A2EE1" w:rsidP="008A2EE1">
            <w:pPr>
              <w:spacing w:line="259" w:lineRule="auto"/>
              <w:jc w:val="center"/>
              <w:rPr>
                <w:rFonts w:ascii="Times New Roman" w:eastAsia="Calibri" w:hAnsi="Times New Roman" w:cs="Times New Roman"/>
                <w:sz w:val="18"/>
                <w:szCs w:val="18"/>
              </w:rPr>
            </w:pPr>
            <w:r w:rsidRPr="008A2EE1">
              <w:rPr>
                <w:rFonts w:ascii="Times New Roman" w:eastAsia="Calibri" w:hAnsi="Times New Roman" w:cs="Times New Roman"/>
                <w:sz w:val="18"/>
                <w:szCs w:val="18"/>
              </w:rPr>
              <w:t>(1,</w:t>
            </w:r>
            <w:r w:rsidR="00BD5FC2">
              <w:rPr>
                <w:rFonts w:ascii="Times New Roman" w:eastAsia="Calibri" w:hAnsi="Times New Roman" w:cs="Times New Roman"/>
                <w:sz w:val="18"/>
                <w:szCs w:val="18"/>
              </w:rPr>
              <w:t>6</w:t>
            </w:r>
            <w:r w:rsidRPr="008A2EE1">
              <w:rPr>
                <w:rFonts w:ascii="Times New Roman" w:eastAsia="Calibri" w:hAnsi="Times New Roman" w:cs="Times New Roman"/>
                <w:sz w:val="18"/>
                <w:szCs w:val="18"/>
              </w:rPr>
              <w:t>5)</w:t>
            </w:r>
          </w:p>
        </w:tc>
        <w:tc>
          <w:tcPr>
            <w:tcW w:w="1732" w:type="dxa"/>
            <w:vMerge/>
            <w:shd w:val="clear" w:color="auto" w:fill="auto"/>
          </w:tcPr>
          <w:p w14:paraId="0EF9E26A" w14:textId="77777777" w:rsidR="008A2EE1" w:rsidRPr="008A2EE1" w:rsidRDefault="008A2EE1" w:rsidP="008A2EE1">
            <w:pPr>
              <w:spacing w:line="259" w:lineRule="auto"/>
              <w:jc w:val="center"/>
              <w:rPr>
                <w:rFonts w:ascii="Times New Roman" w:eastAsia="Calibri" w:hAnsi="Times New Roman" w:cs="Times New Roman"/>
              </w:rPr>
            </w:pPr>
          </w:p>
        </w:tc>
      </w:tr>
      <w:tr w:rsidR="008A2EE1" w:rsidRPr="008A2EE1" w14:paraId="721FCF05" w14:textId="77777777" w:rsidTr="008A2EE1">
        <w:tc>
          <w:tcPr>
            <w:tcW w:w="1585" w:type="dxa"/>
            <w:shd w:val="clear" w:color="auto" w:fill="auto"/>
          </w:tcPr>
          <w:p w14:paraId="0D213AD8"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1</w:t>
            </w:r>
          </w:p>
        </w:tc>
        <w:tc>
          <w:tcPr>
            <w:tcW w:w="1567" w:type="dxa"/>
            <w:shd w:val="clear" w:color="auto" w:fill="auto"/>
          </w:tcPr>
          <w:p w14:paraId="4EDB357A"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2</w:t>
            </w:r>
          </w:p>
        </w:tc>
        <w:tc>
          <w:tcPr>
            <w:tcW w:w="1552" w:type="dxa"/>
            <w:shd w:val="clear" w:color="auto" w:fill="auto"/>
          </w:tcPr>
          <w:p w14:paraId="4A9F6E53"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3</w:t>
            </w:r>
          </w:p>
        </w:tc>
        <w:tc>
          <w:tcPr>
            <w:tcW w:w="1951" w:type="dxa"/>
            <w:shd w:val="clear" w:color="auto" w:fill="auto"/>
          </w:tcPr>
          <w:p w14:paraId="61583A4C"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4</w:t>
            </w:r>
          </w:p>
        </w:tc>
        <w:tc>
          <w:tcPr>
            <w:tcW w:w="1108" w:type="dxa"/>
            <w:shd w:val="clear" w:color="auto" w:fill="auto"/>
          </w:tcPr>
          <w:p w14:paraId="10C14EC7"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5</w:t>
            </w:r>
          </w:p>
        </w:tc>
        <w:tc>
          <w:tcPr>
            <w:tcW w:w="926" w:type="dxa"/>
            <w:shd w:val="clear" w:color="auto" w:fill="auto"/>
          </w:tcPr>
          <w:p w14:paraId="62F7E19C"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6</w:t>
            </w:r>
          </w:p>
        </w:tc>
        <w:tc>
          <w:tcPr>
            <w:tcW w:w="1732" w:type="dxa"/>
            <w:shd w:val="clear" w:color="auto" w:fill="auto"/>
          </w:tcPr>
          <w:p w14:paraId="5A971C26"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7</w:t>
            </w:r>
          </w:p>
        </w:tc>
      </w:tr>
      <w:tr w:rsidR="008A2EE1" w:rsidRPr="008A2EE1" w14:paraId="023D0B5F" w14:textId="77777777" w:rsidTr="008A2EE1">
        <w:tc>
          <w:tcPr>
            <w:tcW w:w="1585" w:type="dxa"/>
            <w:shd w:val="clear" w:color="auto" w:fill="auto"/>
          </w:tcPr>
          <w:p w14:paraId="4955DE43" w14:textId="77777777" w:rsidR="008A2EE1" w:rsidRPr="008A2EE1" w:rsidRDefault="008A2EE1" w:rsidP="008A2EE1">
            <w:pPr>
              <w:spacing w:line="259" w:lineRule="auto"/>
              <w:jc w:val="center"/>
              <w:rPr>
                <w:rFonts w:ascii="Times New Roman" w:eastAsia="Calibri" w:hAnsi="Times New Roman" w:cs="Times New Roman"/>
              </w:rPr>
            </w:pPr>
          </w:p>
        </w:tc>
        <w:tc>
          <w:tcPr>
            <w:tcW w:w="1567" w:type="dxa"/>
            <w:shd w:val="clear" w:color="auto" w:fill="auto"/>
          </w:tcPr>
          <w:p w14:paraId="7E3C9C75" w14:textId="77777777" w:rsidR="008A2EE1" w:rsidRPr="008A2EE1" w:rsidRDefault="008A2EE1" w:rsidP="008A2EE1">
            <w:pPr>
              <w:spacing w:line="259" w:lineRule="auto"/>
              <w:jc w:val="center"/>
              <w:rPr>
                <w:rFonts w:ascii="Times New Roman" w:eastAsia="Calibri" w:hAnsi="Times New Roman" w:cs="Times New Roman"/>
              </w:rPr>
            </w:pPr>
          </w:p>
        </w:tc>
        <w:tc>
          <w:tcPr>
            <w:tcW w:w="1552" w:type="dxa"/>
            <w:shd w:val="clear" w:color="auto" w:fill="auto"/>
          </w:tcPr>
          <w:p w14:paraId="764B38D3" w14:textId="77777777" w:rsidR="008A2EE1" w:rsidRPr="008A2EE1" w:rsidRDefault="008A2EE1" w:rsidP="008A2EE1">
            <w:pPr>
              <w:spacing w:line="259" w:lineRule="auto"/>
              <w:jc w:val="center"/>
              <w:rPr>
                <w:rFonts w:ascii="Times New Roman" w:eastAsia="Calibri" w:hAnsi="Times New Roman" w:cs="Times New Roman"/>
              </w:rPr>
            </w:pPr>
          </w:p>
        </w:tc>
        <w:tc>
          <w:tcPr>
            <w:tcW w:w="1951" w:type="dxa"/>
            <w:shd w:val="clear" w:color="auto" w:fill="auto"/>
          </w:tcPr>
          <w:p w14:paraId="3ECFEE77" w14:textId="77777777" w:rsidR="008A2EE1" w:rsidRPr="008A2EE1" w:rsidRDefault="008A2EE1" w:rsidP="008A2EE1">
            <w:pPr>
              <w:spacing w:line="259" w:lineRule="auto"/>
              <w:jc w:val="center"/>
              <w:rPr>
                <w:rFonts w:ascii="Times New Roman" w:eastAsia="Calibri" w:hAnsi="Times New Roman" w:cs="Times New Roman"/>
              </w:rPr>
            </w:pPr>
          </w:p>
        </w:tc>
        <w:tc>
          <w:tcPr>
            <w:tcW w:w="1108" w:type="dxa"/>
            <w:shd w:val="clear" w:color="auto" w:fill="auto"/>
          </w:tcPr>
          <w:p w14:paraId="49FC0FCA" w14:textId="77777777" w:rsidR="008A2EE1" w:rsidRPr="008A2EE1" w:rsidRDefault="008A2EE1" w:rsidP="008A2EE1">
            <w:pPr>
              <w:spacing w:line="259" w:lineRule="auto"/>
              <w:jc w:val="center"/>
              <w:rPr>
                <w:rFonts w:ascii="Times New Roman" w:eastAsia="Calibri" w:hAnsi="Times New Roman" w:cs="Times New Roman"/>
              </w:rPr>
            </w:pPr>
          </w:p>
        </w:tc>
        <w:tc>
          <w:tcPr>
            <w:tcW w:w="926" w:type="dxa"/>
            <w:shd w:val="clear" w:color="auto" w:fill="auto"/>
          </w:tcPr>
          <w:p w14:paraId="65F699F0" w14:textId="77777777" w:rsidR="008A2EE1" w:rsidRPr="008A2EE1" w:rsidRDefault="008A2EE1" w:rsidP="008A2EE1">
            <w:pPr>
              <w:spacing w:line="259" w:lineRule="auto"/>
              <w:jc w:val="center"/>
              <w:rPr>
                <w:rFonts w:ascii="Times New Roman" w:eastAsia="Calibri" w:hAnsi="Times New Roman" w:cs="Times New Roman"/>
              </w:rPr>
            </w:pPr>
          </w:p>
        </w:tc>
        <w:tc>
          <w:tcPr>
            <w:tcW w:w="1732" w:type="dxa"/>
            <w:shd w:val="clear" w:color="auto" w:fill="auto"/>
          </w:tcPr>
          <w:p w14:paraId="407C790F" w14:textId="77777777" w:rsidR="008A2EE1" w:rsidRPr="008A2EE1" w:rsidRDefault="008A2EE1" w:rsidP="008A2EE1">
            <w:pPr>
              <w:spacing w:line="259" w:lineRule="auto"/>
              <w:jc w:val="center"/>
              <w:rPr>
                <w:rFonts w:ascii="Times New Roman" w:eastAsia="Calibri" w:hAnsi="Times New Roman" w:cs="Times New Roman"/>
              </w:rPr>
            </w:pPr>
          </w:p>
        </w:tc>
      </w:tr>
      <w:tr w:rsidR="008A2EE1" w:rsidRPr="008A2EE1" w14:paraId="33BE6546" w14:textId="77777777" w:rsidTr="008A2EE1">
        <w:tc>
          <w:tcPr>
            <w:tcW w:w="1585" w:type="dxa"/>
            <w:shd w:val="clear" w:color="auto" w:fill="auto"/>
          </w:tcPr>
          <w:p w14:paraId="7AE9E398" w14:textId="77777777" w:rsidR="008A2EE1" w:rsidRPr="008A2EE1" w:rsidRDefault="008A2EE1" w:rsidP="008A2EE1">
            <w:pPr>
              <w:spacing w:line="259" w:lineRule="auto"/>
              <w:jc w:val="center"/>
              <w:rPr>
                <w:rFonts w:ascii="Times New Roman" w:eastAsia="Calibri" w:hAnsi="Times New Roman" w:cs="Times New Roman"/>
              </w:rPr>
            </w:pPr>
            <w:r w:rsidRPr="008A2EE1">
              <w:rPr>
                <w:rFonts w:ascii="Times New Roman" w:eastAsia="Calibri" w:hAnsi="Times New Roman" w:cs="Times New Roman"/>
              </w:rPr>
              <w:t>Итого</w:t>
            </w:r>
          </w:p>
        </w:tc>
        <w:tc>
          <w:tcPr>
            <w:tcW w:w="1567" w:type="dxa"/>
            <w:shd w:val="clear" w:color="auto" w:fill="auto"/>
          </w:tcPr>
          <w:p w14:paraId="79CD453D" w14:textId="77777777" w:rsidR="008A2EE1" w:rsidRPr="008A2EE1" w:rsidRDefault="008A2EE1" w:rsidP="008A2EE1">
            <w:pPr>
              <w:spacing w:line="259" w:lineRule="auto"/>
              <w:jc w:val="center"/>
              <w:rPr>
                <w:rFonts w:ascii="Times New Roman" w:eastAsia="Calibri" w:hAnsi="Times New Roman" w:cs="Times New Roman"/>
              </w:rPr>
            </w:pPr>
          </w:p>
        </w:tc>
        <w:tc>
          <w:tcPr>
            <w:tcW w:w="1552" w:type="dxa"/>
            <w:shd w:val="clear" w:color="auto" w:fill="auto"/>
          </w:tcPr>
          <w:p w14:paraId="52E63237" w14:textId="77777777" w:rsidR="008A2EE1" w:rsidRPr="008A2EE1" w:rsidRDefault="008A2EE1" w:rsidP="008A2EE1">
            <w:pPr>
              <w:spacing w:line="259" w:lineRule="auto"/>
              <w:jc w:val="center"/>
              <w:rPr>
                <w:rFonts w:ascii="Times New Roman" w:eastAsia="Calibri" w:hAnsi="Times New Roman" w:cs="Times New Roman"/>
              </w:rPr>
            </w:pPr>
          </w:p>
        </w:tc>
        <w:tc>
          <w:tcPr>
            <w:tcW w:w="1951" w:type="dxa"/>
            <w:shd w:val="clear" w:color="auto" w:fill="auto"/>
          </w:tcPr>
          <w:p w14:paraId="642147F6" w14:textId="77777777" w:rsidR="008A2EE1" w:rsidRPr="008A2EE1" w:rsidRDefault="008A2EE1" w:rsidP="008A2EE1">
            <w:pPr>
              <w:spacing w:line="259" w:lineRule="auto"/>
              <w:jc w:val="center"/>
              <w:rPr>
                <w:rFonts w:ascii="Times New Roman" w:eastAsia="Calibri" w:hAnsi="Times New Roman" w:cs="Times New Roman"/>
              </w:rPr>
            </w:pPr>
          </w:p>
        </w:tc>
        <w:tc>
          <w:tcPr>
            <w:tcW w:w="1108" w:type="dxa"/>
            <w:shd w:val="clear" w:color="auto" w:fill="auto"/>
          </w:tcPr>
          <w:p w14:paraId="6BD29C5B" w14:textId="77777777" w:rsidR="008A2EE1" w:rsidRPr="008A2EE1" w:rsidRDefault="008A2EE1" w:rsidP="008A2EE1">
            <w:pPr>
              <w:spacing w:line="259" w:lineRule="auto"/>
              <w:jc w:val="center"/>
              <w:rPr>
                <w:rFonts w:ascii="Times New Roman" w:eastAsia="Calibri" w:hAnsi="Times New Roman" w:cs="Times New Roman"/>
              </w:rPr>
            </w:pPr>
          </w:p>
        </w:tc>
        <w:tc>
          <w:tcPr>
            <w:tcW w:w="926" w:type="dxa"/>
            <w:shd w:val="clear" w:color="auto" w:fill="auto"/>
          </w:tcPr>
          <w:p w14:paraId="09C52FCB" w14:textId="77777777" w:rsidR="008A2EE1" w:rsidRPr="008A2EE1" w:rsidRDefault="008A2EE1" w:rsidP="008A2EE1">
            <w:pPr>
              <w:spacing w:line="259" w:lineRule="auto"/>
              <w:jc w:val="center"/>
              <w:rPr>
                <w:rFonts w:ascii="Times New Roman" w:eastAsia="Calibri" w:hAnsi="Times New Roman" w:cs="Times New Roman"/>
              </w:rPr>
            </w:pPr>
          </w:p>
        </w:tc>
        <w:tc>
          <w:tcPr>
            <w:tcW w:w="1732" w:type="dxa"/>
            <w:shd w:val="clear" w:color="auto" w:fill="auto"/>
          </w:tcPr>
          <w:p w14:paraId="6CC74567" w14:textId="77777777" w:rsidR="008A2EE1" w:rsidRPr="008A2EE1" w:rsidRDefault="008A2EE1" w:rsidP="008A2EE1">
            <w:pPr>
              <w:spacing w:line="259" w:lineRule="auto"/>
              <w:jc w:val="center"/>
              <w:rPr>
                <w:rFonts w:ascii="Times New Roman" w:eastAsia="Calibri" w:hAnsi="Times New Roman" w:cs="Times New Roman"/>
              </w:rPr>
            </w:pPr>
          </w:p>
        </w:tc>
      </w:tr>
    </w:tbl>
    <w:p w14:paraId="2A3FF4CA" w14:textId="77777777" w:rsidR="008A2EE1" w:rsidRPr="008A2EE1" w:rsidRDefault="008A2EE1" w:rsidP="008A2EE1">
      <w:pPr>
        <w:spacing w:line="259" w:lineRule="auto"/>
        <w:jc w:val="center"/>
        <w:rPr>
          <w:rFonts w:ascii="Times New Roman" w:eastAsia="Calibri" w:hAnsi="Times New Roman" w:cs="Times New Roman"/>
        </w:rPr>
      </w:pPr>
    </w:p>
    <w:p w14:paraId="729EB25C" w14:textId="77777777" w:rsidR="008A2EE1" w:rsidRPr="008A2EE1" w:rsidRDefault="008A2EE1" w:rsidP="008A2EE1">
      <w:pPr>
        <w:spacing w:line="259" w:lineRule="auto"/>
        <w:jc w:val="left"/>
        <w:rPr>
          <w:rFonts w:ascii="Times New Roman" w:eastAsia="Calibri" w:hAnsi="Times New Roman" w:cs="Times New Roman"/>
          <w:sz w:val="20"/>
          <w:szCs w:val="20"/>
        </w:rPr>
      </w:pPr>
      <w:r w:rsidRPr="008A2EE1">
        <w:rPr>
          <w:rFonts w:ascii="Times New Roman" w:eastAsia="Calibri" w:hAnsi="Times New Roman" w:cs="Times New Roman"/>
          <w:sz w:val="20"/>
          <w:szCs w:val="20"/>
        </w:rPr>
        <w:t xml:space="preserve">Заявитель несет полную ответственность за достоверность предоставленной информации </w:t>
      </w:r>
    </w:p>
    <w:p w14:paraId="4D2D707A" w14:textId="77777777" w:rsidR="008A2EE1" w:rsidRPr="008A2EE1" w:rsidRDefault="008A2EE1" w:rsidP="008A2EE1">
      <w:pPr>
        <w:spacing w:line="259" w:lineRule="auto"/>
        <w:jc w:val="center"/>
        <w:rPr>
          <w:rFonts w:ascii="Times New Roman" w:eastAsia="Calibri" w:hAnsi="Times New Roman" w:cs="Times New Roman"/>
        </w:rPr>
      </w:pPr>
    </w:p>
    <w:p w14:paraId="6340D84D" w14:textId="77777777" w:rsidR="008A2EE1" w:rsidRPr="008A2EE1" w:rsidRDefault="008A2EE1" w:rsidP="008A2EE1">
      <w:pPr>
        <w:spacing w:line="240" w:lineRule="auto"/>
        <w:jc w:val="left"/>
        <w:rPr>
          <w:rFonts w:ascii="Times New Roman" w:eastAsia="Calibri" w:hAnsi="Times New Roman" w:cs="Times New Roman"/>
          <w:sz w:val="24"/>
          <w:szCs w:val="24"/>
        </w:rPr>
      </w:pPr>
      <w:r w:rsidRPr="008A2EE1">
        <w:rPr>
          <w:rFonts w:ascii="Times New Roman" w:eastAsia="Calibri" w:hAnsi="Times New Roman" w:cs="Times New Roman"/>
          <w:sz w:val="24"/>
          <w:szCs w:val="24"/>
        </w:rPr>
        <w:t>Руководитель организации</w:t>
      </w:r>
    </w:p>
    <w:p w14:paraId="49B6F5F6" w14:textId="77777777" w:rsidR="008A2EE1" w:rsidRPr="008A2EE1" w:rsidRDefault="008A2EE1" w:rsidP="008A2EE1">
      <w:pPr>
        <w:spacing w:line="240" w:lineRule="auto"/>
        <w:jc w:val="left"/>
        <w:rPr>
          <w:rFonts w:ascii="Times New Roman" w:eastAsia="Calibri" w:hAnsi="Times New Roman" w:cs="Times New Roman"/>
          <w:sz w:val="24"/>
          <w:szCs w:val="24"/>
        </w:rPr>
      </w:pPr>
      <w:r w:rsidRPr="008A2EE1">
        <w:rPr>
          <w:rFonts w:ascii="Times New Roman" w:eastAsia="Calibri" w:hAnsi="Times New Roman" w:cs="Times New Roman"/>
          <w:sz w:val="24"/>
          <w:szCs w:val="24"/>
        </w:rPr>
        <w:t>______________________ Ф.И.О.                              «____» __________ 20__ г.</w:t>
      </w:r>
    </w:p>
    <w:p w14:paraId="0B06BF1A" w14:textId="77777777" w:rsidR="008A2EE1" w:rsidRPr="008A2EE1" w:rsidRDefault="008A2EE1" w:rsidP="008A2EE1">
      <w:pPr>
        <w:spacing w:line="240" w:lineRule="auto"/>
        <w:jc w:val="left"/>
        <w:rPr>
          <w:rFonts w:ascii="Times New Roman" w:eastAsia="Calibri" w:hAnsi="Times New Roman" w:cs="Times New Roman"/>
          <w:sz w:val="16"/>
          <w:szCs w:val="16"/>
        </w:rPr>
      </w:pPr>
      <w:r w:rsidRPr="008A2EE1">
        <w:rPr>
          <w:rFonts w:ascii="Times New Roman" w:eastAsia="Calibri" w:hAnsi="Times New Roman" w:cs="Times New Roman"/>
          <w:sz w:val="24"/>
          <w:szCs w:val="24"/>
        </w:rPr>
        <w:t xml:space="preserve">              </w:t>
      </w:r>
      <w:r w:rsidRPr="008A2EE1">
        <w:rPr>
          <w:rFonts w:ascii="Times New Roman" w:eastAsia="Calibri" w:hAnsi="Times New Roman" w:cs="Times New Roman"/>
          <w:sz w:val="16"/>
          <w:szCs w:val="16"/>
        </w:rPr>
        <w:t>(подпись)</w:t>
      </w:r>
    </w:p>
    <w:p w14:paraId="1CDE0F08" w14:textId="77777777" w:rsidR="008A2EE1" w:rsidRPr="008A2EE1" w:rsidRDefault="008A2EE1" w:rsidP="008A2EE1">
      <w:pPr>
        <w:spacing w:line="240" w:lineRule="auto"/>
        <w:jc w:val="left"/>
        <w:rPr>
          <w:rFonts w:ascii="Times New Roman" w:eastAsia="Calibri" w:hAnsi="Times New Roman" w:cs="Times New Roman"/>
          <w:sz w:val="24"/>
          <w:szCs w:val="24"/>
        </w:rPr>
      </w:pPr>
      <w:r w:rsidRPr="008A2EE1">
        <w:rPr>
          <w:rFonts w:ascii="Times New Roman" w:eastAsia="Calibri" w:hAnsi="Times New Roman" w:cs="Times New Roman"/>
          <w:sz w:val="24"/>
          <w:szCs w:val="24"/>
        </w:rPr>
        <w:t xml:space="preserve">М.П. </w:t>
      </w:r>
    </w:p>
    <w:p w14:paraId="0DF35D6E" w14:textId="77777777" w:rsidR="008A2EE1" w:rsidRPr="008A2EE1" w:rsidRDefault="008A2EE1" w:rsidP="008A2EE1">
      <w:pPr>
        <w:spacing w:line="240" w:lineRule="auto"/>
        <w:jc w:val="left"/>
        <w:rPr>
          <w:rFonts w:ascii="Times New Roman" w:eastAsia="Calibri" w:hAnsi="Times New Roman" w:cs="Times New Roman"/>
          <w:sz w:val="24"/>
          <w:szCs w:val="24"/>
        </w:rPr>
      </w:pPr>
      <w:r w:rsidRPr="008A2EE1">
        <w:rPr>
          <w:rFonts w:ascii="Times New Roman" w:eastAsia="Calibri" w:hAnsi="Times New Roman" w:cs="Times New Roman"/>
          <w:sz w:val="18"/>
          <w:szCs w:val="18"/>
        </w:rPr>
        <w:t>(при наличии)</w:t>
      </w:r>
    </w:p>
    <w:p w14:paraId="4C540F4A" w14:textId="77777777" w:rsidR="008A2EE1" w:rsidRPr="008A2EE1" w:rsidRDefault="008A2EE1" w:rsidP="008A2EE1">
      <w:pPr>
        <w:spacing w:line="240" w:lineRule="auto"/>
        <w:jc w:val="left"/>
        <w:rPr>
          <w:rFonts w:ascii="Times New Roman" w:eastAsia="Calibri" w:hAnsi="Times New Roman" w:cs="Times New Roman"/>
          <w:sz w:val="24"/>
          <w:szCs w:val="24"/>
        </w:rPr>
      </w:pPr>
    </w:p>
    <w:p w14:paraId="4FDB6AEA" w14:textId="77777777" w:rsidR="008A2EE1" w:rsidRPr="008A2EE1" w:rsidRDefault="008A2EE1" w:rsidP="008A2EE1">
      <w:pPr>
        <w:spacing w:line="240" w:lineRule="auto"/>
        <w:jc w:val="left"/>
        <w:rPr>
          <w:rFonts w:ascii="Times New Roman" w:eastAsia="Calibri" w:hAnsi="Times New Roman" w:cs="Times New Roman"/>
          <w:sz w:val="24"/>
          <w:szCs w:val="24"/>
        </w:rPr>
      </w:pPr>
      <w:r w:rsidRPr="008A2EE1">
        <w:rPr>
          <w:rFonts w:ascii="Times New Roman" w:eastAsia="Calibri" w:hAnsi="Times New Roman" w:cs="Times New Roman"/>
          <w:sz w:val="24"/>
          <w:szCs w:val="24"/>
        </w:rPr>
        <w:t>Главный бухгалтер</w:t>
      </w:r>
    </w:p>
    <w:p w14:paraId="2FA17577" w14:textId="77777777" w:rsidR="008A2EE1" w:rsidRPr="008A2EE1" w:rsidRDefault="008A2EE1" w:rsidP="008A2EE1">
      <w:pPr>
        <w:spacing w:line="240" w:lineRule="auto"/>
        <w:jc w:val="left"/>
        <w:rPr>
          <w:rFonts w:ascii="Times New Roman" w:eastAsia="Calibri" w:hAnsi="Times New Roman" w:cs="Times New Roman"/>
          <w:sz w:val="24"/>
          <w:szCs w:val="24"/>
        </w:rPr>
      </w:pPr>
      <w:r w:rsidRPr="008A2EE1">
        <w:rPr>
          <w:rFonts w:ascii="Times New Roman" w:eastAsia="Calibri" w:hAnsi="Times New Roman" w:cs="Times New Roman"/>
          <w:sz w:val="24"/>
          <w:szCs w:val="24"/>
        </w:rPr>
        <w:t xml:space="preserve">______________________ Ф.И.О.                              </w:t>
      </w:r>
    </w:p>
    <w:p w14:paraId="602423A1" w14:textId="77777777" w:rsidR="008A2EE1" w:rsidRPr="008A2EE1" w:rsidRDefault="008A2EE1" w:rsidP="008A2EE1">
      <w:pPr>
        <w:spacing w:line="240" w:lineRule="auto"/>
        <w:jc w:val="left"/>
        <w:rPr>
          <w:rFonts w:ascii="Times New Roman" w:eastAsia="Calibri" w:hAnsi="Times New Roman" w:cs="Times New Roman"/>
          <w:sz w:val="18"/>
          <w:szCs w:val="18"/>
        </w:rPr>
      </w:pPr>
      <w:r w:rsidRPr="008A2EE1">
        <w:rPr>
          <w:rFonts w:ascii="Times New Roman" w:eastAsia="Calibri" w:hAnsi="Times New Roman" w:cs="Times New Roman"/>
          <w:sz w:val="27"/>
          <w:szCs w:val="27"/>
        </w:rPr>
        <w:t xml:space="preserve">             </w:t>
      </w:r>
      <w:r w:rsidRPr="008A2EE1">
        <w:rPr>
          <w:rFonts w:ascii="Times New Roman" w:eastAsia="Calibri" w:hAnsi="Times New Roman" w:cs="Times New Roman"/>
          <w:sz w:val="18"/>
          <w:szCs w:val="18"/>
        </w:rPr>
        <w:t xml:space="preserve"> (подпись)</w:t>
      </w:r>
    </w:p>
    <w:p w14:paraId="3F80EB28" w14:textId="77777777" w:rsidR="008A2EE1" w:rsidRPr="008A2EE1" w:rsidRDefault="008A2EE1" w:rsidP="008A2EE1">
      <w:pPr>
        <w:spacing w:line="240" w:lineRule="auto"/>
        <w:jc w:val="left"/>
        <w:rPr>
          <w:rFonts w:ascii="Times New Roman" w:eastAsia="Calibri" w:hAnsi="Times New Roman" w:cs="Times New Roman"/>
          <w:sz w:val="27"/>
          <w:szCs w:val="27"/>
        </w:rPr>
      </w:pPr>
    </w:p>
    <w:p w14:paraId="4FCA3A4B"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r w:rsidRPr="008A2EE1">
        <w:rPr>
          <w:rFonts w:ascii="Times New Roman" w:eastAsia="Times New Roman" w:hAnsi="Times New Roman" w:cs="Times New Roman"/>
          <w:i/>
          <w:sz w:val="20"/>
          <w:szCs w:val="20"/>
          <w:lang w:eastAsia="ru-RU"/>
        </w:rPr>
        <w:t xml:space="preserve">      </w:t>
      </w:r>
      <w:r w:rsidRPr="008A2EE1">
        <w:rPr>
          <w:rFonts w:ascii="Times New Roman" w:eastAsia="Times New Roman" w:hAnsi="Times New Roman" w:cs="Times New Roman"/>
          <w:sz w:val="24"/>
          <w:szCs w:val="24"/>
          <w:lang w:eastAsia="ru-RU"/>
        </w:rPr>
        <w:t>Расчет проверил:</w:t>
      </w:r>
    </w:p>
    <w:p w14:paraId="1C2B2424"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 xml:space="preserve">     консультант отдела экономики </w:t>
      </w:r>
    </w:p>
    <w:p w14:paraId="3E164B33" w14:textId="77777777" w:rsidR="008A2EE1" w:rsidRPr="008A2EE1" w:rsidRDefault="008A2EE1" w:rsidP="008A2EE1">
      <w:pPr>
        <w:suppressAutoHyphens/>
        <w:spacing w:line="240" w:lineRule="auto"/>
        <w:jc w:val="left"/>
        <w:rPr>
          <w:rFonts w:ascii="Times New Roman" w:eastAsia="Times New Roman" w:hAnsi="Times New Roman" w:cs="Times New Roman"/>
          <w:sz w:val="24"/>
          <w:szCs w:val="24"/>
          <w:lang w:eastAsia="ru-RU"/>
        </w:rPr>
      </w:pPr>
      <w:r w:rsidRPr="008A2EE1">
        <w:rPr>
          <w:rFonts w:ascii="Times New Roman" w:eastAsia="Times New Roman" w:hAnsi="Times New Roman" w:cs="Times New Roman"/>
          <w:sz w:val="24"/>
          <w:szCs w:val="24"/>
          <w:lang w:eastAsia="ru-RU"/>
        </w:rPr>
        <w:t xml:space="preserve">     администрации </w:t>
      </w:r>
      <w:proofErr w:type="spellStart"/>
      <w:r w:rsidRPr="008A2EE1">
        <w:rPr>
          <w:rFonts w:ascii="Times New Roman" w:eastAsia="Times New Roman" w:hAnsi="Times New Roman" w:cs="Times New Roman"/>
          <w:sz w:val="24"/>
          <w:szCs w:val="24"/>
          <w:lang w:eastAsia="ru-RU"/>
        </w:rPr>
        <w:t>Няндомского</w:t>
      </w:r>
      <w:proofErr w:type="spellEnd"/>
      <w:r w:rsidRPr="008A2EE1">
        <w:rPr>
          <w:rFonts w:ascii="Times New Roman" w:eastAsia="Times New Roman" w:hAnsi="Times New Roman" w:cs="Times New Roman"/>
          <w:sz w:val="24"/>
          <w:szCs w:val="24"/>
          <w:lang w:eastAsia="ru-RU"/>
        </w:rPr>
        <w:t xml:space="preserve"> муниципального округа    _________/______________</w:t>
      </w:r>
    </w:p>
    <w:p w14:paraId="784FC05C" w14:textId="77777777" w:rsidR="008A2EE1" w:rsidRPr="008A2EE1" w:rsidRDefault="008A2EE1" w:rsidP="008A2EE1">
      <w:pPr>
        <w:suppressAutoHyphens/>
        <w:spacing w:line="240" w:lineRule="auto"/>
        <w:jc w:val="left"/>
        <w:rPr>
          <w:rFonts w:ascii="Times New Roman" w:eastAsia="Times New Roman" w:hAnsi="Times New Roman" w:cs="Times New Roman"/>
          <w:sz w:val="18"/>
          <w:szCs w:val="18"/>
          <w:lang w:eastAsia="ru-RU"/>
        </w:rPr>
      </w:pPr>
      <w:r w:rsidRPr="008A2EE1">
        <w:rPr>
          <w:rFonts w:ascii="Times New Roman" w:eastAsia="Times New Roman" w:hAnsi="Times New Roman" w:cs="Times New Roman"/>
          <w:sz w:val="18"/>
          <w:szCs w:val="18"/>
          <w:lang w:eastAsia="ru-RU"/>
        </w:rPr>
        <w:t xml:space="preserve">                                                                                                                                               </w:t>
      </w:r>
      <w:r w:rsidRPr="008A2EE1">
        <w:rPr>
          <w:rFonts w:ascii="Times New Roman" w:eastAsia="Times New Roman" w:hAnsi="Times New Roman" w:cs="Times New Roman"/>
          <w:i/>
          <w:sz w:val="20"/>
          <w:szCs w:val="20"/>
          <w:lang w:eastAsia="ru-RU"/>
        </w:rPr>
        <w:t>(</w:t>
      </w:r>
      <w:proofErr w:type="gramStart"/>
      <w:r w:rsidRPr="008A2EE1">
        <w:rPr>
          <w:rFonts w:ascii="Times New Roman" w:eastAsia="Times New Roman" w:hAnsi="Times New Roman" w:cs="Times New Roman"/>
          <w:i/>
          <w:sz w:val="20"/>
          <w:szCs w:val="20"/>
          <w:lang w:eastAsia="ru-RU"/>
        </w:rPr>
        <w:t xml:space="preserve">подпись)   </w:t>
      </w:r>
      <w:proofErr w:type="gramEnd"/>
      <w:r w:rsidRPr="008A2EE1">
        <w:rPr>
          <w:rFonts w:ascii="Times New Roman" w:eastAsia="Times New Roman" w:hAnsi="Times New Roman" w:cs="Times New Roman"/>
          <w:i/>
          <w:sz w:val="20"/>
          <w:szCs w:val="20"/>
          <w:lang w:eastAsia="ru-RU"/>
        </w:rPr>
        <w:t xml:space="preserve">            (расшифровка)</w:t>
      </w:r>
    </w:p>
    <w:p w14:paraId="26938BA6" w14:textId="77777777" w:rsidR="008A2EE1" w:rsidRPr="008A2EE1" w:rsidRDefault="008A2EE1" w:rsidP="008A2EE1">
      <w:pPr>
        <w:suppressAutoHyphens/>
        <w:spacing w:line="240" w:lineRule="auto"/>
        <w:jc w:val="center"/>
        <w:rPr>
          <w:rFonts w:ascii="Times New Roman" w:eastAsia="Times New Roman" w:hAnsi="Times New Roman" w:cs="Times New Roman"/>
          <w:sz w:val="24"/>
          <w:szCs w:val="24"/>
          <w:lang w:eastAsia="ru-RU"/>
        </w:rPr>
      </w:pPr>
    </w:p>
    <w:tbl>
      <w:tblPr>
        <w:tblW w:w="9675" w:type="dxa"/>
        <w:tblLook w:val="01E0" w:firstRow="1" w:lastRow="1" w:firstColumn="1" w:lastColumn="1" w:noHBand="0" w:noVBand="0"/>
      </w:tblPr>
      <w:tblGrid>
        <w:gridCol w:w="4468"/>
        <w:gridCol w:w="5207"/>
      </w:tblGrid>
      <w:tr w:rsidR="00A20338" w:rsidRPr="00A20338" w14:paraId="2E04CC35" w14:textId="77777777" w:rsidTr="006A743B">
        <w:trPr>
          <w:trHeight w:val="1701"/>
        </w:trPr>
        <w:tc>
          <w:tcPr>
            <w:tcW w:w="4468" w:type="dxa"/>
          </w:tcPr>
          <w:p w14:paraId="787C0273" w14:textId="77777777" w:rsidR="00A20338" w:rsidRPr="00A20338" w:rsidRDefault="00A20338" w:rsidP="00A20338">
            <w:pPr>
              <w:suppressAutoHyphens/>
              <w:spacing w:line="240" w:lineRule="auto"/>
              <w:jc w:val="center"/>
              <w:rPr>
                <w:rFonts w:ascii="Times New Roman" w:eastAsia="Times New Roman" w:hAnsi="Times New Roman" w:cs="Times New Roman"/>
                <w:sz w:val="24"/>
                <w:szCs w:val="24"/>
                <w:lang w:eastAsia="ru-RU"/>
              </w:rPr>
            </w:pPr>
          </w:p>
          <w:p w14:paraId="4876F647" w14:textId="77777777" w:rsidR="00A20338" w:rsidRPr="00A20338" w:rsidRDefault="00A20338" w:rsidP="00A20338">
            <w:pPr>
              <w:suppressAutoHyphens/>
              <w:spacing w:line="240" w:lineRule="auto"/>
              <w:jc w:val="center"/>
              <w:rPr>
                <w:rFonts w:ascii="Times New Roman" w:eastAsia="Times New Roman" w:hAnsi="Times New Roman" w:cs="Times New Roman"/>
                <w:sz w:val="24"/>
                <w:szCs w:val="24"/>
                <w:lang w:eastAsia="ru-RU"/>
              </w:rPr>
            </w:pPr>
          </w:p>
        </w:tc>
        <w:tc>
          <w:tcPr>
            <w:tcW w:w="5207" w:type="dxa"/>
            <w:hideMark/>
          </w:tcPr>
          <w:p w14:paraId="16D2EF6A" w14:textId="29E30A2E" w:rsidR="00A20338" w:rsidRPr="00A20338" w:rsidRDefault="00A20338" w:rsidP="00A20338">
            <w:pPr>
              <w:suppressAutoHyphens/>
              <w:spacing w:line="240" w:lineRule="auto"/>
              <w:jc w:val="center"/>
              <w:rPr>
                <w:rFonts w:ascii="Times New Roman" w:eastAsia="Times New Roman" w:hAnsi="Times New Roman" w:cs="Times New Roman"/>
                <w:sz w:val="24"/>
                <w:szCs w:val="24"/>
                <w:lang w:eastAsia="ru-RU"/>
              </w:rPr>
            </w:pPr>
            <w:r w:rsidRPr="00A20338">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9</w:t>
            </w:r>
          </w:p>
          <w:p w14:paraId="35378562" w14:textId="77777777" w:rsidR="00A20338" w:rsidRPr="00A20338" w:rsidRDefault="00A20338" w:rsidP="00A20338">
            <w:pPr>
              <w:suppressAutoHyphens/>
              <w:spacing w:line="240" w:lineRule="auto"/>
              <w:jc w:val="center"/>
              <w:rPr>
                <w:rFonts w:ascii="Times New Roman" w:eastAsia="Times New Roman" w:hAnsi="Times New Roman" w:cs="Times New Roman"/>
                <w:sz w:val="24"/>
                <w:szCs w:val="24"/>
                <w:lang w:eastAsia="ru-RU"/>
              </w:rPr>
            </w:pPr>
            <w:r w:rsidRPr="00A20338">
              <w:rPr>
                <w:rFonts w:ascii="Times New Roman" w:eastAsia="Times New Roman" w:hAnsi="Times New Roman" w:cs="Times New Roman"/>
                <w:sz w:val="24"/>
                <w:szCs w:val="24"/>
                <w:lang w:eastAsia="ru-RU"/>
              </w:rPr>
              <w:t xml:space="preserve">к Правилам предоставления субсидий на поддержку предприятий агропромышленного комплекса, предусмотренных в бюджете </w:t>
            </w:r>
            <w:proofErr w:type="spellStart"/>
            <w:r w:rsidRPr="00A20338">
              <w:rPr>
                <w:rFonts w:ascii="Times New Roman" w:eastAsia="Times New Roman" w:hAnsi="Times New Roman" w:cs="Times New Roman"/>
                <w:sz w:val="24"/>
                <w:szCs w:val="24"/>
                <w:lang w:eastAsia="ru-RU"/>
              </w:rPr>
              <w:t>Няндомского</w:t>
            </w:r>
            <w:proofErr w:type="spellEnd"/>
            <w:r w:rsidRPr="00A20338">
              <w:rPr>
                <w:rFonts w:ascii="Times New Roman" w:eastAsia="Times New Roman" w:hAnsi="Times New Roman" w:cs="Times New Roman"/>
                <w:sz w:val="24"/>
                <w:szCs w:val="24"/>
                <w:lang w:eastAsia="ru-RU"/>
              </w:rPr>
              <w:t xml:space="preserve"> муниципального округа Архангельской области</w:t>
            </w:r>
          </w:p>
        </w:tc>
      </w:tr>
    </w:tbl>
    <w:p w14:paraId="05612D75" w14:textId="77777777" w:rsidR="008A2EE1" w:rsidRPr="008A2EE1" w:rsidRDefault="008A2EE1" w:rsidP="008A2EE1">
      <w:pPr>
        <w:suppressAutoHyphens/>
        <w:spacing w:line="240" w:lineRule="auto"/>
        <w:jc w:val="center"/>
        <w:rPr>
          <w:rFonts w:ascii="Times New Roman" w:eastAsia="Times New Roman" w:hAnsi="Times New Roman" w:cs="Times New Roman"/>
          <w:sz w:val="24"/>
          <w:szCs w:val="24"/>
          <w:lang w:eastAsia="ru-RU"/>
        </w:rPr>
      </w:pPr>
    </w:p>
    <w:p w14:paraId="1F94A263" w14:textId="24268336" w:rsidR="00086843" w:rsidRDefault="00086843" w:rsidP="00115DF0">
      <w:pPr>
        <w:rPr>
          <w:rFonts w:ascii="Times New Roman" w:eastAsia="Times New Roman" w:hAnsi="Times New Roman" w:cs="Times New Roman"/>
          <w:sz w:val="16"/>
          <w:szCs w:val="16"/>
          <w:lang w:eastAsia="ru-RU"/>
        </w:rPr>
      </w:pPr>
    </w:p>
    <w:p w14:paraId="25603AD7" w14:textId="77BE1FF8" w:rsidR="00086843" w:rsidRDefault="00086843" w:rsidP="00115DF0">
      <w:pPr>
        <w:rPr>
          <w:rFonts w:ascii="Times New Roman" w:eastAsia="Times New Roman" w:hAnsi="Times New Roman" w:cs="Times New Roman"/>
          <w:sz w:val="16"/>
          <w:szCs w:val="16"/>
          <w:lang w:eastAsia="ru-RU"/>
        </w:rPr>
      </w:pPr>
    </w:p>
    <w:p w14:paraId="6A3EFDAF" w14:textId="77777777" w:rsidR="00A20338" w:rsidRPr="00A20338" w:rsidRDefault="00A20338" w:rsidP="00A20338">
      <w:pPr>
        <w:suppressAutoHyphens/>
        <w:spacing w:line="240" w:lineRule="auto"/>
        <w:jc w:val="center"/>
        <w:rPr>
          <w:rFonts w:ascii="Times New Roman" w:eastAsia="Times New Roman" w:hAnsi="Times New Roman" w:cs="Times New Roman"/>
          <w:sz w:val="24"/>
          <w:szCs w:val="24"/>
          <w:lang w:eastAsia="ru-RU"/>
        </w:rPr>
      </w:pPr>
    </w:p>
    <w:p w14:paraId="0D971F55" w14:textId="77777777" w:rsidR="00A20338" w:rsidRPr="00A20338" w:rsidRDefault="00A20338" w:rsidP="00A20338">
      <w:pPr>
        <w:spacing w:line="240" w:lineRule="auto"/>
        <w:jc w:val="center"/>
        <w:rPr>
          <w:rFonts w:ascii="Times New Roman" w:eastAsia="Calibri" w:hAnsi="Times New Roman" w:cs="Times New Roman"/>
          <w:b/>
          <w:sz w:val="27"/>
          <w:szCs w:val="27"/>
        </w:rPr>
      </w:pPr>
      <w:r w:rsidRPr="00A20338">
        <w:rPr>
          <w:rFonts w:ascii="Times New Roman" w:eastAsia="Calibri" w:hAnsi="Times New Roman" w:cs="Times New Roman"/>
          <w:b/>
          <w:sz w:val="27"/>
          <w:szCs w:val="27"/>
        </w:rPr>
        <w:t xml:space="preserve">Сведения об объемах приобретенных кормов </w:t>
      </w:r>
    </w:p>
    <w:p w14:paraId="7999C3E9" w14:textId="77777777" w:rsidR="00A20338" w:rsidRPr="00A20338" w:rsidRDefault="00A20338" w:rsidP="00A20338">
      <w:pPr>
        <w:spacing w:line="240" w:lineRule="auto"/>
        <w:jc w:val="center"/>
        <w:rPr>
          <w:rFonts w:ascii="Times New Roman" w:eastAsia="Calibri" w:hAnsi="Times New Roman" w:cs="Times New Roman"/>
          <w:b/>
          <w:sz w:val="27"/>
          <w:szCs w:val="27"/>
        </w:rPr>
      </w:pPr>
      <w:r w:rsidRPr="00A20338">
        <w:rPr>
          <w:rFonts w:ascii="Times New Roman" w:eastAsia="Calibri" w:hAnsi="Times New Roman" w:cs="Times New Roman"/>
          <w:b/>
          <w:sz w:val="27"/>
          <w:szCs w:val="27"/>
        </w:rPr>
        <w:t xml:space="preserve">для молочного крупного рогатого скота в 2023 году </w:t>
      </w:r>
    </w:p>
    <w:p w14:paraId="1AFDBF27" w14:textId="77777777" w:rsidR="00A20338" w:rsidRPr="00A20338" w:rsidRDefault="00A20338" w:rsidP="00A20338">
      <w:pPr>
        <w:spacing w:line="240" w:lineRule="auto"/>
        <w:jc w:val="center"/>
        <w:rPr>
          <w:rFonts w:ascii="Times New Roman" w:eastAsia="Calibri" w:hAnsi="Times New Roman" w:cs="Times New Roman"/>
          <w:b/>
          <w:sz w:val="27"/>
          <w:szCs w:val="27"/>
        </w:rPr>
      </w:pPr>
    </w:p>
    <w:p w14:paraId="139AF83D" w14:textId="77777777" w:rsidR="00A20338" w:rsidRPr="00A20338" w:rsidRDefault="00A20338" w:rsidP="00A20338">
      <w:pPr>
        <w:spacing w:line="259" w:lineRule="auto"/>
        <w:jc w:val="center"/>
        <w:rPr>
          <w:rFonts w:ascii="Times New Roman" w:eastAsia="Calibri" w:hAnsi="Times New Roman" w:cs="Times New Roman"/>
          <w:sz w:val="28"/>
          <w:szCs w:val="28"/>
        </w:rPr>
      </w:pPr>
      <w:r w:rsidRPr="00A20338">
        <w:rPr>
          <w:rFonts w:ascii="Times New Roman" w:eastAsia="Calibri" w:hAnsi="Times New Roman" w:cs="Times New Roman"/>
          <w:sz w:val="28"/>
          <w:szCs w:val="28"/>
        </w:rPr>
        <w:t>по _______________________________</w:t>
      </w:r>
    </w:p>
    <w:p w14:paraId="3B31F10F" w14:textId="77777777" w:rsidR="00A20338" w:rsidRPr="00A20338" w:rsidRDefault="00A20338" w:rsidP="00A20338">
      <w:pPr>
        <w:spacing w:line="240" w:lineRule="auto"/>
        <w:jc w:val="center"/>
        <w:rPr>
          <w:rFonts w:ascii="Times New Roman" w:eastAsia="Calibri" w:hAnsi="Times New Roman" w:cs="Times New Roman"/>
        </w:rPr>
      </w:pPr>
      <w:r w:rsidRPr="00A20338">
        <w:rPr>
          <w:rFonts w:ascii="Times New Roman" w:eastAsia="Calibri" w:hAnsi="Times New Roman" w:cs="Times New Roman"/>
        </w:rPr>
        <w:t>(организация – получатель субсидий)</w:t>
      </w:r>
    </w:p>
    <w:p w14:paraId="05F9AF6F" w14:textId="77777777" w:rsidR="00A20338" w:rsidRPr="00A20338" w:rsidRDefault="00A20338" w:rsidP="00A20338">
      <w:pPr>
        <w:spacing w:line="240" w:lineRule="auto"/>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803"/>
        <w:gridCol w:w="2660"/>
      </w:tblGrid>
      <w:tr w:rsidR="00A20338" w:rsidRPr="00A20338" w14:paraId="79F37A20" w14:textId="77777777" w:rsidTr="006A743B">
        <w:tc>
          <w:tcPr>
            <w:tcW w:w="3936" w:type="dxa"/>
            <w:shd w:val="clear" w:color="auto" w:fill="auto"/>
          </w:tcPr>
          <w:p w14:paraId="56CBE6C7" w14:textId="77777777"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Вид кормов</w:t>
            </w:r>
          </w:p>
        </w:tc>
        <w:tc>
          <w:tcPr>
            <w:tcW w:w="2835" w:type="dxa"/>
            <w:shd w:val="clear" w:color="auto" w:fill="auto"/>
          </w:tcPr>
          <w:p w14:paraId="676135A2" w14:textId="77777777" w:rsidR="00A20338" w:rsidRPr="00A20338" w:rsidRDefault="00A20338" w:rsidP="00A20338">
            <w:pPr>
              <w:spacing w:line="240" w:lineRule="auto"/>
              <w:jc w:val="center"/>
              <w:rPr>
                <w:rFonts w:ascii="Times New Roman" w:eastAsia="Calibri" w:hAnsi="Times New Roman" w:cs="Times New Roman"/>
                <w:sz w:val="24"/>
                <w:szCs w:val="24"/>
              </w:rPr>
            </w:pPr>
            <w:r w:rsidRPr="00A20338">
              <w:rPr>
                <w:rFonts w:ascii="Times New Roman" w:eastAsia="Calibri" w:hAnsi="Times New Roman" w:cs="Times New Roman"/>
                <w:sz w:val="24"/>
                <w:szCs w:val="24"/>
              </w:rPr>
              <w:t>Количество, тонн</w:t>
            </w:r>
          </w:p>
        </w:tc>
        <w:tc>
          <w:tcPr>
            <w:tcW w:w="2693" w:type="dxa"/>
            <w:shd w:val="clear" w:color="auto" w:fill="auto"/>
          </w:tcPr>
          <w:p w14:paraId="175383C9" w14:textId="77777777" w:rsidR="00A20338" w:rsidRPr="00A20338" w:rsidRDefault="00A20338" w:rsidP="00A20338">
            <w:pPr>
              <w:spacing w:line="240" w:lineRule="auto"/>
              <w:jc w:val="center"/>
              <w:rPr>
                <w:rFonts w:ascii="Times New Roman" w:eastAsia="Calibri" w:hAnsi="Times New Roman" w:cs="Times New Roman"/>
                <w:sz w:val="24"/>
                <w:szCs w:val="24"/>
              </w:rPr>
            </w:pPr>
            <w:r w:rsidRPr="00A20338">
              <w:rPr>
                <w:rFonts w:ascii="Times New Roman" w:eastAsia="Calibri" w:hAnsi="Times New Roman" w:cs="Times New Roman"/>
                <w:sz w:val="24"/>
                <w:szCs w:val="24"/>
              </w:rPr>
              <w:t xml:space="preserve">Стоимость с учетом НДС, рублей </w:t>
            </w:r>
          </w:p>
        </w:tc>
      </w:tr>
      <w:tr w:rsidR="00A20338" w:rsidRPr="00A20338" w14:paraId="365A4C4D" w14:textId="77777777" w:rsidTr="006A743B">
        <w:tc>
          <w:tcPr>
            <w:tcW w:w="3936" w:type="dxa"/>
            <w:shd w:val="clear" w:color="auto" w:fill="auto"/>
          </w:tcPr>
          <w:p w14:paraId="0CA1221A" w14:textId="77777777"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 xml:space="preserve">Комбикорм </w:t>
            </w:r>
          </w:p>
        </w:tc>
        <w:tc>
          <w:tcPr>
            <w:tcW w:w="2835" w:type="dxa"/>
            <w:shd w:val="clear" w:color="auto" w:fill="auto"/>
          </w:tcPr>
          <w:p w14:paraId="1CA5F852" w14:textId="77777777" w:rsidR="00A20338" w:rsidRPr="00A20338" w:rsidRDefault="00A20338" w:rsidP="00A20338">
            <w:pPr>
              <w:spacing w:line="240" w:lineRule="auto"/>
              <w:jc w:val="center"/>
              <w:rPr>
                <w:rFonts w:ascii="Times New Roman" w:eastAsia="Calibri" w:hAnsi="Times New Roman" w:cs="Times New Roman"/>
                <w:sz w:val="24"/>
                <w:szCs w:val="24"/>
              </w:rPr>
            </w:pPr>
          </w:p>
        </w:tc>
        <w:tc>
          <w:tcPr>
            <w:tcW w:w="2693" w:type="dxa"/>
            <w:shd w:val="clear" w:color="auto" w:fill="auto"/>
          </w:tcPr>
          <w:p w14:paraId="26341019" w14:textId="77777777" w:rsidR="00A20338" w:rsidRPr="00A20338" w:rsidRDefault="00A20338" w:rsidP="00A20338">
            <w:pPr>
              <w:spacing w:line="240" w:lineRule="auto"/>
              <w:jc w:val="center"/>
              <w:rPr>
                <w:rFonts w:ascii="Times New Roman" w:eastAsia="Calibri" w:hAnsi="Times New Roman" w:cs="Times New Roman"/>
                <w:sz w:val="24"/>
                <w:szCs w:val="24"/>
              </w:rPr>
            </w:pPr>
          </w:p>
        </w:tc>
      </w:tr>
      <w:tr w:rsidR="00186582" w:rsidRPr="00A20338" w14:paraId="553BD940" w14:textId="77777777" w:rsidTr="006A743B">
        <w:tc>
          <w:tcPr>
            <w:tcW w:w="3936" w:type="dxa"/>
            <w:shd w:val="clear" w:color="auto" w:fill="auto"/>
          </w:tcPr>
          <w:p w14:paraId="697E675D" w14:textId="7EBFDFA6" w:rsidR="00186582" w:rsidRPr="00A20338" w:rsidRDefault="00186582" w:rsidP="00A20338">
            <w:pPr>
              <w:spacing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Кукуруза кормовая</w:t>
            </w:r>
          </w:p>
        </w:tc>
        <w:tc>
          <w:tcPr>
            <w:tcW w:w="2835" w:type="dxa"/>
            <w:shd w:val="clear" w:color="auto" w:fill="auto"/>
          </w:tcPr>
          <w:p w14:paraId="31503839" w14:textId="77777777" w:rsidR="00186582" w:rsidRPr="00A20338" w:rsidRDefault="00186582" w:rsidP="00A20338">
            <w:pPr>
              <w:spacing w:line="240" w:lineRule="auto"/>
              <w:jc w:val="center"/>
              <w:rPr>
                <w:rFonts w:ascii="Times New Roman" w:eastAsia="Calibri" w:hAnsi="Times New Roman" w:cs="Times New Roman"/>
                <w:sz w:val="24"/>
                <w:szCs w:val="24"/>
              </w:rPr>
            </w:pPr>
          </w:p>
        </w:tc>
        <w:tc>
          <w:tcPr>
            <w:tcW w:w="2693" w:type="dxa"/>
            <w:shd w:val="clear" w:color="auto" w:fill="auto"/>
          </w:tcPr>
          <w:p w14:paraId="6D89A996" w14:textId="77777777" w:rsidR="00186582" w:rsidRPr="00A20338" w:rsidRDefault="00186582" w:rsidP="00A20338">
            <w:pPr>
              <w:spacing w:line="240" w:lineRule="auto"/>
              <w:jc w:val="center"/>
              <w:rPr>
                <w:rFonts w:ascii="Times New Roman" w:eastAsia="Calibri" w:hAnsi="Times New Roman" w:cs="Times New Roman"/>
                <w:sz w:val="24"/>
                <w:szCs w:val="24"/>
              </w:rPr>
            </w:pPr>
          </w:p>
        </w:tc>
      </w:tr>
      <w:tr w:rsidR="00186582" w:rsidRPr="00A20338" w14:paraId="78705D7A" w14:textId="77777777" w:rsidTr="006A743B">
        <w:tc>
          <w:tcPr>
            <w:tcW w:w="3936" w:type="dxa"/>
            <w:shd w:val="clear" w:color="auto" w:fill="auto"/>
          </w:tcPr>
          <w:p w14:paraId="71151541" w14:textId="4CE92356" w:rsidR="00186582" w:rsidRDefault="00186582" w:rsidP="00A20338">
            <w:pPr>
              <w:spacing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Жмых</w:t>
            </w:r>
          </w:p>
        </w:tc>
        <w:tc>
          <w:tcPr>
            <w:tcW w:w="2835" w:type="dxa"/>
            <w:shd w:val="clear" w:color="auto" w:fill="auto"/>
          </w:tcPr>
          <w:p w14:paraId="50DD4EB5" w14:textId="77777777" w:rsidR="00186582" w:rsidRPr="00A20338" w:rsidRDefault="00186582" w:rsidP="00A20338">
            <w:pPr>
              <w:spacing w:line="240" w:lineRule="auto"/>
              <w:jc w:val="center"/>
              <w:rPr>
                <w:rFonts w:ascii="Times New Roman" w:eastAsia="Calibri" w:hAnsi="Times New Roman" w:cs="Times New Roman"/>
                <w:sz w:val="24"/>
                <w:szCs w:val="24"/>
              </w:rPr>
            </w:pPr>
          </w:p>
        </w:tc>
        <w:tc>
          <w:tcPr>
            <w:tcW w:w="2693" w:type="dxa"/>
            <w:shd w:val="clear" w:color="auto" w:fill="auto"/>
          </w:tcPr>
          <w:p w14:paraId="55214567" w14:textId="77777777" w:rsidR="00186582" w:rsidRPr="00A20338" w:rsidRDefault="00186582" w:rsidP="00A20338">
            <w:pPr>
              <w:spacing w:line="240" w:lineRule="auto"/>
              <w:jc w:val="center"/>
              <w:rPr>
                <w:rFonts w:ascii="Times New Roman" w:eastAsia="Calibri" w:hAnsi="Times New Roman" w:cs="Times New Roman"/>
                <w:sz w:val="24"/>
                <w:szCs w:val="24"/>
              </w:rPr>
            </w:pPr>
          </w:p>
        </w:tc>
      </w:tr>
      <w:tr w:rsidR="00186582" w:rsidRPr="00A20338" w14:paraId="4A4A9777" w14:textId="77777777" w:rsidTr="006A743B">
        <w:tc>
          <w:tcPr>
            <w:tcW w:w="3936" w:type="dxa"/>
            <w:shd w:val="clear" w:color="auto" w:fill="auto"/>
          </w:tcPr>
          <w:p w14:paraId="4FA7EE10" w14:textId="5E811BE7" w:rsidR="00186582" w:rsidRDefault="00186582" w:rsidP="00A20338">
            <w:pPr>
              <w:spacing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Шрот</w:t>
            </w:r>
          </w:p>
        </w:tc>
        <w:tc>
          <w:tcPr>
            <w:tcW w:w="2835" w:type="dxa"/>
            <w:shd w:val="clear" w:color="auto" w:fill="auto"/>
          </w:tcPr>
          <w:p w14:paraId="7864BCEB" w14:textId="77777777" w:rsidR="00186582" w:rsidRPr="00A20338" w:rsidRDefault="00186582" w:rsidP="00A20338">
            <w:pPr>
              <w:spacing w:line="240" w:lineRule="auto"/>
              <w:jc w:val="center"/>
              <w:rPr>
                <w:rFonts w:ascii="Times New Roman" w:eastAsia="Calibri" w:hAnsi="Times New Roman" w:cs="Times New Roman"/>
                <w:sz w:val="24"/>
                <w:szCs w:val="24"/>
              </w:rPr>
            </w:pPr>
          </w:p>
        </w:tc>
        <w:tc>
          <w:tcPr>
            <w:tcW w:w="2693" w:type="dxa"/>
            <w:shd w:val="clear" w:color="auto" w:fill="auto"/>
          </w:tcPr>
          <w:p w14:paraId="4BB06CCB" w14:textId="77777777" w:rsidR="00186582" w:rsidRPr="00A20338" w:rsidRDefault="00186582" w:rsidP="00A20338">
            <w:pPr>
              <w:spacing w:line="240" w:lineRule="auto"/>
              <w:jc w:val="center"/>
              <w:rPr>
                <w:rFonts w:ascii="Times New Roman" w:eastAsia="Calibri" w:hAnsi="Times New Roman" w:cs="Times New Roman"/>
                <w:sz w:val="24"/>
                <w:szCs w:val="24"/>
              </w:rPr>
            </w:pPr>
          </w:p>
        </w:tc>
      </w:tr>
      <w:tr w:rsidR="00186582" w:rsidRPr="00A20338" w14:paraId="66CA10AC" w14:textId="77777777" w:rsidTr="006A743B">
        <w:tc>
          <w:tcPr>
            <w:tcW w:w="3936" w:type="dxa"/>
            <w:shd w:val="clear" w:color="auto" w:fill="auto"/>
          </w:tcPr>
          <w:p w14:paraId="0558F0BB" w14:textId="4DD67CC3" w:rsidR="00186582" w:rsidRDefault="00186582" w:rsidP="00A20338">
            <w:pPr>
              <w:spacing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Патока свекловичная</w:t>
            </w:r>
          </w:p>
        </w:tc>
        <w:tc>
          <w:tcPr>
            <w:tcW w:w="2835" w:type="dxa"/>
            <w:shd w:val="clear" w:color="auto" w:fill="auto"/>
          </w:tcPr>
          <w:p w14:paraId="4017E5BD" w14:textId="77777777" w:rsidR="00186582" w:rsidRPr="00A20338" w:rsidRDefault="00186582" w:rsidP="00A20338">
            <w:pPr>
              <w:spacing w:line="240" w:lineRule="auto"/>
              <w:jc w:val="center"/>
              <w:rPr>
                <w:rFonts w:ascii="Times New Roman" w:eastAsia="Calibri" w:hAnsi="Times New Roman" w:cs="Times New Roman"/>
                <w:sz w:val="24"/>
                <w:szCs w:val="24"/>
              </w:rPr>
            </w:pPr>
          </w:p>
        </w:tc>
        <w:tc>
          <w:tcPr>
            <w:tcW w:w="2693" w:type="dxa"/>
            <w:shd w:val="clear" w:color="auto" w:fill="auto"/>
          </w:tcPr>
          <w:p w14:paraId="6FD55927" w14:textId="77777777" w:rsidR="00186582" w:rsidRPr="00A20338" w:rsidRDefault="00186582" w:rsidP="00A20338">
            <w:pPr>
              <w:spacing w:line="240" w:lineRule="auto"/>
              <w:jc w:val="center"/>
              <w:rPr>
                <w:rFonts w:ascii="Times New Roman" w:eastAsia="Calibri" w:hAnsi="Times New Roman" w:cs="Times New Roman"/>
                <w:sz w:val="24"/>
                <w:szCs w:val="24"/>
              </w:rPr>
            </w:pPr>
          </w:p>
        </w:tc>
      </w:tr>
      <w:tr w:rsidR="00A20338" w:rsidRPr="00A20338" w14:paraId="268DFAC1" w14:textId="77777777" w:rsidTr="006A743B">
        <w:tc>
          <w:tcPr>
            <w:tcW w:w="3936" w:type="dxa"/>
            <w:shd w:val="clear" w:color="auto" w:fill="auto"/>
          </w:tcPr>
          <w:p w14:paraId="412DE8CF" w14:textId="77777777"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 xml:space="preserve">поголовье </w:t>
            </w:r>
            <w:proofErr w:type="spellStart"/>
            <w:r w:rsidRPr="00A20338">
              <w:rPr>
                <w:rFonts w:ascii="Times New Roman" w:eastAsia="Calibri" w:hAnsi="Times New Roman" w:cs="Times New Roman"/>
                <w:sz w:val="24"/>
                <w:szCs w:val="24"/>
              </w:rPr>
              <w:t>коров</w:t>
            </w:r>
            <w:proofErr w:type="spellEnd"/>
            <w:r w:rsidRPr="00A20338">
              <w:rPr>
                <w:rFonts w:ascii="Times New Roman" w:eastAsia="Calibri" w:hAnsi="Times New Roman" w:cs="Times New Roman"/>
                <w:sz w:val="24"/>
                <w:szCs w:val="24"/>
              </w:rPr>
              <w:t xml:space="preserve"> на 01.01.2022</w:t>
            </w:r>
          </w:p>
        </w:tc>
        <w:tc>
          <w:tcPr>
            <w:tcW w:w="5528" w:type="dxa"/>
            <w:gridSpan w:val="2"/>
            <w:shd w:val="clear" w:color="auto" w:fill="auto"/>
          </w:tcPr>
          <w:p w14:paraId="194927F1" w14:textId="77777777"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(количество голов)</w:t>
            </w:r>
          </w:p>
        </w:tc>
      </w:tr>
      <w:tr w:rsidR="00A20338" w:rsidRPr="00A20338" w14:paraId="598C4C4A" w14:textId="77777777" w:rsidTr="006A743B">
        <w:tc>
          <w:tcPr>
            <w:tcW w:w="3936" w:type="dxa"/>
            <w:shd w:val="clear" w:color="auto" w:fill="auto"/>
          </w:tcPr>
          <w:p w14:paraId="2FD98C6A" w14:textId="77777777"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 xml:space="preserve">поголовье </w:t>
            </w:r>
            <w:proofErr w:type="spellStart"/>
            <w:r w:rsidRPr="00A20338">
              <w:rPr>
                <w:rFonts w:ascii="Times New Roman" w:eastAsia="Calibri" w:hAnsi="Times New Roman" w:cs="Times New Roman"/>
                <w:sz w:val="24"/>
                <w:szCs w:val="24"/>
              </w:rPr>
              <w:t>коров</w:t>
            </w:r>
            <w:proofErr w:type="spellEnd"/>
            <w:r w:rsidRPr="00A20338">
              <w:rPr>
                <w:rFonts w:ascii="Times New Roman" w:eastAsia="Calibri" w:hAnsi="Times New Roman" w:cs="Times New Roman"/>
                <w:sz w:val="24"/>
                <w:szCs w:val="24"/>
              </w:rPr>
              <w:t xml:space="preserve"> на 01.01.2023</w:t>
            </w:r>
          </w:p>
        </w:tc>
        <w:tc>
          <w:tcPr>
            <w:tcW w:w="5528" w:type="dxa"/>
            <w:gridSpan w:val="2"/>
            <w:shd w:val="clear" w:color="auto" w:fill="auto"/>
          </w:tcPr>
          <w:p w14:paraId="47EC913A" w14:textId="77777777"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(количество голов)</w:t>
            </w:r>
          </w:p>
        </w:tc>
      </w:tr>
      <w:tr w:rsidR="00A20338" w:rsidRPr="00A20338" w14:paraId="23B89261" w14:textId="77777777" w:rsidTr="006A743B">
        <w:tc>
          <w:tcPr>
            <w:tcW w:w="3936" w:type="dxa"/>
            <w:shd w:val="clear" w:color="auto" w:fill="auto"/>
          </w:tcPr>
          <w:p w14:paraId="76579423" w14:textId="2A2CBD45"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 xml:space="preserve">поголовье </w:t>
            </w:r>
            <w:proofErr w:type="spellStart"/>
            <w:r w:rsidRPr="00A20338">
              <w:rPr>
                <w:rFonts w:ascii="Times New Roman" w:eastAsia="Calibri" w:hAnsi="Times New Roman" w:cs="Times New Roman"/>
                <w:sz w:val="24"/>
                <w:szCs w:val="24"/>
              </w:rPr>
              <w:t>коров</w:t>
            </w:r>
            <w:proofErr w:type="spellEnd"/>
            <w:r w:rsidRPr="00A20338">
              <w:rPr>
                <w:rFonts w:ascii="Times New Roman" w:eastAsia="Calibri" w:hAnsi="Times New Roman" w:cs="Times New Roman"/>
                <w:sz w:val="24"/>
                <w:szCs w:val="24"/>
              </w:rPr>
              <w:t xml:space="preserve"> на </w:t>
            </w:r>
            <w:r w:rsidR="00186582">
              <w:rPr>
                <w:rFonts w:ascii="Times New Roman" w:eastAsia="Calibri" w:hAnsi="Times New Roman" w:cs="Times New Roman"/>
                <w:sz w:val="24"/>
                <w:szCs w:val="24"/>
              </w:rPr>
              <w:t>01 месяца заявки на субсидию</w:t>
            </w:r>
          </w:p>
        </w:tc>
        <w:tc>
          <w:tcPr>
            <w:tcW w:w="5528" w:type="dxa"/>
            <w:gridSpan w:val="2"/>
            <w:shd w:val="clear" w:color="auto" w:fill="auto"/>
          </w:tcPr>
          <w:p w14:paraId="18DAFA14" w14:textId="77777777" w:rsidR="00A20338" w:rsidRPr="00A20338" w:rsidRDefault="00A20338" w:rsidP="00A20338">
            <w:pPr>
              <w:spacing w:line="240" w:lineRule="auto"/>
              <w:jc w:val="left"/>
              <w:rPr>
                <w:rFonts w:ascii="Times New Roman" w:eastAsia="Calibri" w:hAnsi="Times New Roman" w:cs="Times New Roman"/>
                <w:sz w:val="24"/>
                <w:szCs w:val="24"/>
              </w:rPr>
            </w:pPr>
            <w:r w:rsidRPr="00A20338">
              <w:rPr>
                <w:rFonts w:ascii="Times New Roman" w:eastAsia="Calibri" w:hAnsi="Times New Roman" w:cs="Times New Roman"/>
                <w:sz w:val="24"/>
                <w:szCs w:val="24"/>
              </w:rPr>
              <w:t>(количество голов)</w:t>
            </w:r>
          </w:p>
        </w:tc>
      </w:tr>
    </w:tbl>
    <w:p w14:paraId="7AD46728" w14:textId="77777777" w:rsidR="00A20338" w:rsidRPr="00A20338" w:rsidRDefault="00A20338" w:rsidP="00A20338">
      <w:pPr>
        <w:spacing w:line="240" w:lineRule="auto"/>
        <w:jc w:val="center"/>
        <w:rPr>
          <w:rFonts w:ascii="Times New Roman" w:eastAsia="Calibri" w:hAnsi="Times New Roman" w:cs="Times New Roman"/>
          <w:sz w:val="24"/>
          <w:szCs w:val="24"/>
        </w:rPr>
      </w:pPr>
    </w:p>
    <w:p w14:paraId="41865428" w14:textId="77777777" w:rsidR="00A20338" w:rsidRPr="00A20338" w:rsidRDefault="00A20338" w:rsidP="00A20338">
      <w:pPr>
        <w:spacing w:line="240" w:lineRule="auto"/>
        <w:jc w:val="left"/>
        <w:rPr>
          <w:rFonts w:ascii="Times New Roman" w:eastAsia="Calibri" w:hAnsi="Times New Roman" w:cs="Times New Roman"/>
          <w:sz w:val="27"/>
          <w:szCs w:val="27"/>
        </w:rPr>
      </w:pPr>
    </w:p>
    <w:p w14:paraId="5957484A" w14:textId="77777777" w:rsidR="00A20338" w:rsidRPr="00A20338" w:rsidRDefault="00A20338" w:rsidP="00A20338">
      <w:pPr>
        <w:spacing w:line="240" w:lineRule="auto"/>
        <w:jc w:val="left"/>
        <w:rPr>
          <w:rFonts w:ascii="Times New Roman" w:eastAsia="Calibri" w:hAnsi="Times New Roman" w:cs="Times New Roman"/>
          <w:sz w:val="27"/>
          <w:szCs w:val="27"/>
        </w:rPr>
      </w:pPr>
      <w:r w:rsidRPr="00A20338">
        <w:rPr>
          <w:rFonts w:ascii="Times New Roman" w:eastAsia="Calibri" w:hAnsi="Times New Roman" w:cs="Times New Roman"/>
          <w:sz w:val="27"/>
          <w:szCs w:val="27"/>
        </w:rPr>
        <w:t>Руководитель организации</w:t>
      </w:r>
    </w:p>
    <w:p w14:paraId="047D1CD9" w14:textId="77777777" w:rsidR="00A20338" w:rsidRPr="00A20338" w:rsidRDefault="00A20338" w:rsidP="00A20338">
      <w:pPr>
        <w:spacing w:line="240" w:lineRule="auto"/>
        <w:jc w:val="left"/>
        <w:rPr>
          <w:rFonts w:ascii="Times New Roman" w:eastAsia="Calibri" w:hAnsi="Times New Roman" w:cs="Times New Roman"/>
          <w:sz w:val="27"/>
          <w:szCs w:val="27"/>
        </w:rPr>
      </w:pPr>
      <w:r w:rsidRPr="00A20338">
        <w:rPr>
          <w:rFonts w:ascii="Times New Roman" w:eastAsia="Calibri" w:hAnsi="Times New Roman" w:cs="Times New Roman"/>
          <w:sz w:val="27"/>
          <w:szCs w:val="27"/>
        </w:rPr>
        <w:t>______________________ Ф.И.О.                              «____» __________ 20__ г.</w:t>
      </w:r>
    </w:p>
    <w:p w14:paraId="4EC85BC4" w14:textId="77777777" w:rsidR="00A20338" w:rsidRPr="00A20338" w:rsidRDefault="00A20338" w:rsidP="00A20338">
      <w:pPr>
        <w:spacing w:line="240" w:lineRule="auto"/>
        <w:jc w:val="left"/>
        <w:rPr>
          <w:rFonts w:ascii="Times New Roman" w:eastAsia="Calibri" w:hAnsi="Times New Roman" w:cs="Times New Roman"/>
          <w:sz w:val="20"/>
          <w:szCs w:val="20"/>
        </w:rPr>
      </w:pPr>
      <w:r w:rsidRPr="00A20338">
        <w:rPr>
          <w:rFonts w:ascii="Times New Roman" w:eastAsia="Calibri" w:hAnsi="Times New Roman" w:cs="Times New Roman"/>
          <w:sz w:val="20"/>
          <w:szCs w:val="20"/>
        </w:rPr>
        <w:t xml:space="preserve">              (подпись)</w:t>
      </w:r>
    </w:p>
    <w:p w14:paraId="77754B1C" w14:textId="77777777" w:rsidR="00A20338" w:rsidRPr="00A20338" w:rsidRDefault="00A20338" w:rsidP="00A20338">
      <w:pPr>
        <w:spacing w:line="240" w:lineRule="auto"/>
        <w:jc w:val="left"/>
        <w:rPr>
          <w:rFonts w:ascii="Times New Roman" w:eastAsia="Times New Roman" w:hAnsi="Times New Roman" w:cs="Times New Roman"/>
          <w:sz w:val="20"/>
          <w:szCs w:val="20"/>
          <w:lang w:eastAsia="ru-RU"/>
        </w:rPr>
      </w:pPr>
    </w:p>
    <w:p w14:paraId="69CF7A5D" w14:textId="77777777" w:rsidR="00A20338" w:rsidRPr="00A20338" w:rsidRDefault="00A20338" w:rsidP="00A20338">
      <w:pPr>
        <w:spacing w:line="240" w:lineRule="auto"/>
        <w:jc w:val="left"/>
        <w:rPr>
          <w:rFonts w:ascii="Times New Roman" w:eastAsia="Times New Roman" w:hAnsi="Times New Roman" w:cs="Times New Roman"/>
          <w:sz w:val="20"/>
          <w:szCs w:val="20"/>
          <w:lang w:eastAsia="ru-RU"/>
        </w:rPr>
      </w:pPr>
      <w:r w:rsidRPr="00A20338">
        <w:rPr>
          <w:rFonts w:ascii="Times New Roman" w:eastAsia="Times New Roman" w:hAnsi="Times New Roman" w:cs="Times New Roman"/>
          <w:sz w:val="20"/>
          <w:szCs w:val="20"/>
          <w:lang w:eastAsia="ru-RU"/>
        </w:rPr>
        <w:t>М.П. (при наличии)</w:t>
      </w:r>
    </w:p>
    <w:p w14:paraId="5796321A" w14:textId="77777777" w:rsidR="00A20338" w:rsidRPr="00A20338" w:rsidRDefault="00A20338" w:rsidP="00A20338">
      <w:pPr>
        <w:suppressAutoHyphens/>
        <w:spacing w:line="240" w:lineRule="auto"/>
        <w:jc w:val="center"/>
        <w:rPr>
          <w:rFonts w:ascii="Times New Roman" w:eastAsia="Times New Roman" w:hAnsi="Times New Roman" w:cs="Times New Roman"/>
          <w:sz w:val="24"/>
          <w:szCs w:val="24"/>
          <w:lang w:eastAsia="ru-RU"/>
        </w:rPr>
      </w:pPr>
    </w:p>
    <w:p w14:paraId="390C7DD9" w14:textId="77777777" w:rsidR="00086843" w:rsidRDefault="00086843" w:rsidP="00115DF0">
      <w:pPr>
        <w:rPr>
          <w:rFonts w:ascii="Times New Roman" w:eastAsia="Times New Roman" w:hAnsi="Times New Roman" w:cs="Times New Roman"/>
          <w:sz w:val="16"/>
          <w:szCs w:val="16"/>
          <w:lang w:eastAsia="ru-RU"/>
        </w:rPr>
        <w:sectPr w:rsidR="00086843" w:rsidSect="00086843">
          <w:pgSz w:w="11906" w:h="16838"/>
          <w:pgMar w:top="567" w:right="851" w:bottom="1134" w:left="1701" w:header="567" w:footer="709" w:gutter="0"/>
          <w:cols w:space="708"/>
          <w:docGrid w:linePitch="360"/>
        </w:sectPr>
      </w:pPr>
    </w:p>
    <w:p w14:paraId="438313E1" w14:textId="77777777" w:rsidR="00086843" w:rsidRPr="00086843" w:rsidRDefault="00086843" w:rsidP="00115DF0">
      <w:pPr>
        <w:rPr>
          <w:rFonts w:ascii="Times New Roman" w:eastAsia="Times New Roman" w:hAnsi="Times New Roman" w:cs="Times New Roman"/>
          <w:sz w:val="18"/>
          <w:szCs w:val="18"/>
          <w:lang w:eastAsia="ru-RU"/>
        </w:rPr>
      </w:pPr>
    </w:p>
    <w:sectPr w:rsidR="00086843" w:rsidRPr="00086843" w:rsidSect="00086843">
      <w:pgSz w:w="16838" w:h="11906" w:orient="landscape"/>
      <w:pgMar w:top="851" w:right="1134" w:bottom="170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700A" w14:textId="77777777" w:rsidR="001A611A" w:rsidRDefault="001A611A" w:rsidP="00D729AA">
      <w:pPr>
        <w:spacing w:line="240" w:lineRule="auto"/>
      </w:pPr>
      <w:r>
        <w:separator/>
      </w:r>
    </w:p>
  </w:endnote>
  <w:endnote w:type="continuationSeparator" w:id="0">
    <w:p w14:paraId="1F38CCFA" w14:textId="77777777" w:rsidR="001A611A" w:rsidRDefault="001A611A"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03E3" w14:textId="77777777" w:rsidR="001A611A" w:rsidRDefault="001A611A" w:rsidP="00D729AA">
      <w:pPr>
        <w:spacing w:line="240" w:lineRule="auto"/>
      </w:pPr>
      <w:r>
        <w:separator/>
      </w:r>
    </w:p>
  </w:footnote>
  <w:footnote w:type="continuationSeparator" w:id="0">
    <w:p w14:paraId="090600A2" w14:textId="77777777" w:rsidR="001A611A" w:rsidRDefault="001A611A"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199438"/>
      <w:docPartObj>
        <w:docPartGallery w:val="Page Numbers (Top of Page)"/>
        <w:docPartUnique/>
      </w:docPartObj>
    </w:sdtPr>
    <w:sdtContent>
      <w:p w14:paraId="600DE828" w14:textId="77777777" w:rsidR="008E426B" w:rsidRDefault="008E426B">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14:paraId="109023AC" w14:textId="77777777" w:rsidR="008E426B" w:rsidRDefault="008E42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E426B" w14:paraId="694A177A" w14:textId="77777777" w:rsidTr="002E1B55">
      <w:tc>
        <w:tcPr>
          <w:tcW w:w="9570" w:type="dxa"/>
        </w:tcPr>
        <w:p w14:paraId="11224831" w14:textId="77777777" w:rsidR="008E426B" w:rsidRDefault="008E426B"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C3E9DE9" wp14:editId="193CE490">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B3848B4" w14:textId="77777777" w:rsidR="008E426B" w:rsidRPr="0037724A" w:rsidRDefault="008E426B" w:rsidP="002E1B55">
          <w:pPr>
            <w:jc w:val="center"/>
            <w:rPr>
              <w:rFonts w:ascii="Times New Roman" w:hAnsi="Times New Roman" w:cs="Times New Roman"/>
              <w:b/>
              <w:sz w:val="28"/>
              <w:szCs w:val="28"/>
            </w:rPr>
          </w:pPr>
        </w:p>
      </w:tc>
    </w:tr>
    <w:tr w:rsidR="008E426B" w14:paraId="070B665C" w14:textId="77777777" w:rsidTr="002E1B55">
      <w:tc>
        <w:tcPr>
          <w:tcW w:w="9570" w:type="dxa"/>
        </w:tcPr>
        <w:p w14:paraId="5A738759" w14:textId="77777777" w:rsidR="008E426B" w:rsidRPr="00680A52" w:rsidRDefault="008E426B"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D1C4DFB" w14:textId="77777777" w:rsidR="008E426B" w:rsidRPr="00680A52" w:rsidRDefault="008E426B"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1E85832" w14:textId="77777777" w:rsidR="008E426B" w:rsidRDefault="008E426B"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298C50FB" w14:textId="77777777" w:rsidR="008E426B" w:rsidRPr="0037724A" w:rsidRDefault="008E426B" w:rsidP="002E1B55">
          <w:pPr>
            <w:jc w:val="center"/>
            <w:rPr>
              <w:rFonts w:ascii="Times New Roman" w:hAnsi="Times New Roman" w:cs="Times New Roman"/>
              <w:b/>
              <w:sz w:val="36"/>
              <w:szCs w:val="36"/>
            </w:rPr>
          </w:pPr>
        </w:p>
      </w:tc>
    </w:tr>
    <w:tr w:rsidR="008E426B" w14:paraId="6C1EA641" w14:textId="77777777" w:rsidTr="002E1B55">
      <w:tc>
        <w:tcPr>
          <w:tcW w:w="9570" w:type="dxa"/>
        </w:tcPr>
        <w:p w14:paraId="5B627B3C" w14:textId="77777777" w:rsidR="008E426B" w:rsidRPr="0037724A" w:rsidRDefault="008E426B"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8E426B" w14:paraId="2DE227B7" w14:textId="77777777" w:rsidTr="002E1B55">
      <w:tc>
        <w:tcPr>
          <w:tcW w:w="9570" w:type="dxa"/>
        </w:tcPr>
        <w:p w14:paraId="6EDCF64F" w14:textId="77777777" w:rsidR="008E426B" w:rsidRDefault="008E426B" w:rsidP="002E1B55">
          <w:pPr>
            <w:jc w:val="center"/>
            <w:rPr>
              <w:rFonts w:ascii="Times New Roman" w:hAnsi="Times New Roman" w:cs="Times New Roman"/>
              <w:b/>
              <w:sz w:val="28"/>
              <w:szCs w:val="28"/>
            </w:rPr>
          </w:pPr>
        </w:p>
      </w:tc>
    </w:tr>
    <w:tr w:rsidR="008E426B" w14:paraId="0871B45D" w14:textId="77777777" w:rsidTr="002E1B55">
      <w:tc>
        <w:tcPr>
          <w:tcW w:w="9570" w:type="dxa"/>
        </w:tcPr>
        <w:p w14:paraId="581A6A6D" w14:textId="77777777" w:rsidR="008E426B" w:rsidRPr="00C7038B" w:rsidRDefault="008E426B" w:rsidP="001D56FE">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2023</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8E426B" w14:paraId="4662AF8C" w14:textId="77777777" w:rsidTr="002E1B55">
      <w:tc>
        <w:tcPr>
          <w:tcW w:w="9570" w:type="dxa"/>
        </w:tcPr>
        <w:p w14:paraId="0D210252" w14:textId="77777777" w:rsidR="008E426B" w:rsidRPr="0037724A" w:rsidRDefault="008E426B" w:rsidP="002E1B55">
          <w:pPr>
            <w:jc w:val="center"/>
            <w:rPr>
              <w:rFonts w:ascii="Times New Roman" w:hAnsi="Times New Roman" w:cs="Times New Roman"/>
              <w:sz w:val="28"/>
              <w:szCs w:val="28"/>
            </w:rPr>
          </w:pPr>
        </w:p>
      </w:tc>
    </w:tr>
    <w:tr w:rsidR="008E426B" w14:paraId="2C0B0A87" w14:textId="77777777" w:rsidTr="002E1B55">
      <w:tc>
        <w:tcPr>
          <w:tcW w:w="9570" w:type="dxa"/>
        </w:tcPr>
        <w:p w14:paraId="52F56AB2" w14:textId="77777777" w:rsidR="008E426B" w:rsidRPr="0037724A" w:rsidRDefault="008E426B"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8E426B" w14:paraId="0E71A236" w14:textId="77777777" w:rsidTr="002E1B55">
      <w:tc>
        <w:tcPr>
          <w:tcW w:w="9570" w:type="dxa"/>
        </w:tcPr>
        <w:p w14:paraId="3E9FAB0B" w14:textId="77777777" w:rsidR="008E426B" w:rsidRPr="00C7038B" w:rsidRDefault="008E426B" w:rsidP="002E1B55">
          <w:pPr>
            <w:jc w:val="center"/>
            <w:rPr>
              <w:rFonts w:ascii="Times New Roman" w:hAnsi="Times New Roman" w:cs="Times New Roman"/>
              <w:sz w:val="28"/>
              <w:szCs w:val="28"/>
            </w:rPr>
          </w:pPr>
        </w:p>
      </w:tc>
    </w:tr>
    <w:tr w:rsidR="008E426B" w14:paraId="2158DDFB" w14:textId="77777777" w:rsidTr="002E1B55">
      <w:tc>
        <w:tcPr>
          <w:tcW w:w="9570" w:type="dxa"/>
        </w:tcPr>
        <w:p w14:paraId="3868A398" w14:textId="77777777" w:rsidR="008E426B" w:rsidRPr="00D729AA" w:rsidRDefault="008E426B" w:rsidP="002E1B55">
          <w:pPr>
            <w:jc w:val="center"/>
            <w:rPr>
              <w:rFonts w:ascii="Times New Roman" w:hAnsi="Times New Roman" w:cs="Times New Roman"/>
              <w:sz w:val="28"/>
              <w:szCs w:val="28"/>
            </w:rPr>
          </w:pPr>
        </w:p>
      </w:tc>
    </w:tr>
  </w:tbl>
  <w:p w14:paraId="69489EE7" w14:textId="77777777" w:rsidR="008E426B" w:rsidRPr="00D729AA" w:rsidRDefault="008E426B" w:rsidP="000E3DF5">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B56F6A"/>
    <w:multiLevelType w:val="multilevel"/>
    <w:tmpl w:val="B1E062F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8081470"/>
    <w:multiLevelType w:val="hybridMultilevel"/>
    <w:tmpl w:val="89AE4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80AB2"/>
    <w:multiLevelType w:val="hybridMultilevel"/>
    <w:tmpl w:val="69B491FA"/>
    <w:lvl w:ilvl="0" w:tplc="1CE6184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E876374"/>
    <w:multiLevelType w:val="hybridMultilevel"/>
    <w:tmpl w:val="CC2AF6E8"/>
    <w:lvl w:ilvl="0" w:tplc="DCAE877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B081C"/>
    <w:multiLevelType w:val="hybridMultilevel"/>
    <w:tmpl w:val="355C8DB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027A9E"/>
    <w:multiLevelType w:val="hybridMultilevel"/>
    <w:tmpl w:val="D8F02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E0E1B3C"/>
    <w:multiLevelType w:val="hybridMultilevel"/>
    <w:tmpl w:val="047A16C6"/>
    <w:lvl w:ilvl="0" w:tplc="1B68DBC6">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BA58E1"/>
    <w:multiLevelType w:val="hybridMultilevel"/>
    <w:tmpl w:val="CACEEE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A877E3"/>
    <w:multiLevelType w:val="hybridMultilevel"/>
    <w:tmpl w:val="FED282AC"/>
    <w:lvl w:ilvl="0" w:tplc="68C6EFA4">
      <w:start w:val="1"/>
      <w:numFmt w:val="decimal"/>
      <w:pStyle w:val="1"/>
      <w:lvlText w:val="%1."/>
      <w:lvlJc w:val="left"/>
      <w:pPr>
        <w:tabs>
          <w:tab w:val="num" w:pos="1350"/>
        </w:tabs>
        <w:ind w:left="1350" w:hanging="810"/>
      </w:pPr>
      <w:rPr>
        <w:rFonts w:hint="default"/>
        <w:sz w:val="28"/>
      </w:rPr>
    </w:lvl>
    <w:lvl w:ilvl="1" w:tplc="04190019">
      <w:start w:val="1"/>
      <w:numFmt w:val="lowerLetter"/>
      <w:pStyle w:val="2"/>
      <w:lvlText w:val="%2."/>
      <w:lvlJc w:val="left"/>
      <w:pPr>
        <w:tabs>
          <w:tab w:val="num" w:pos="1620"/>
        </w:tabs>
        <w:ind w:left="1620" w:hanging="360"/>
      </w:pPr>
    </w:lvl>
    <w:lvl w:ilvl="2" w:tplc="0419001B" w:tentative="1">
      <w:start w:val="1"/>
      <w:numFmt w:val="lowerRoman"/>
      <w:pStyle w:val="3"/>
      <w:lvlText w:val="%3."/>
      <w:lvlJc w:val="right"/>
      <w:pPr>
        <w:tabs>
          <w:tab w:val="num" w:pos="2340"/>
        </w:tabs>
        <w:ind w:left="2340" w:hanging="180"/>
      </w:pPr>
    </w:lvl>
    <w:lvl w:ilvl="3" w:tplc="0419000F" w:tentative="1">
      <w:start w:val="1"/>
      <w:numFmt w:val="decimal"/>
      <w:pStyle w:val="4"/>
      <w:lvlText w:val="%4."/>
      <w:lvlJc w:val="left"/>
      <w:pPr>
        <w:tabs>
          <w:tab w:val="num" w:pos="3060"/>
        </w:tabs>
        <w:ind w:left="3060" w:hanging="360"/>
      </w:pPr>
    </w:lvl>
    <w:lvl w:ilvl="4" w:tplc="04190019" w:tentative="1">
      <w:start w:val="1"/>
      <w:numFmt w:val="lowerLetter"/>
      <w:pStyle w:val="5"/>
      <w:lvlText w:val="%5."/>
      <w:lvlJc w:val="left"/>
      <w:pPr>
        <w:tabs>
          <w:tab w:val="num" w:pos="3780"/>
        </w:tabs>
        <w:ind w:left="3780" w:hanging="360"/>
      </w:pPr>
    </w:lvl>
    <w:lvl w:ilvl="5" w:tplc="0419001B" w:tentative="1">
      <w:start w:val="1"/>
      <w:numFmt w:val="lowerRoman"/>
      <w:pStyle w:val="6"/>
      <w:lvlText w:val="%6."/>
      <w:lvlJc w:val="right"/>
      <w:pPr>
        <w:tabs>
          <w:tab w:val="num" w:pos="4500"/>
        </w:tabs>
        <w:ind w:left="4500" w:hanging="180"/>
      </w:pPr>
    </w:lvl>
    <w:lvl w:ilvl="6" w:tplc="0419000F" w:tentative="1">
      <w:start w:val="1"/>
      <w:numFmt w:val="decimal"/>
      <w:pStyle w:val="7"/>
      <w:lvlText w:val="%7."/>
      <w:lvlJc w:val="left"/>
      <w:pPr>
        <w:tabs>
          <w:tab w:val="num" w:pos="5220"/>
        </w:tabs>
        <w:ind w:left="5220" w:hanging="360"/>
      </w:pPr>
    </w:lvl>
    <w:lvl w:ilvl="7" w:tplc="04190019" w:tentative="1">
      <w:start w:val="1"/>
      <w:numFmt w:val="lowerLetter"/>
      <w:pStyle w:val="8"/>
      <w:lvlText w:val="%8."/>
      <w:lvlJc w:val="left"/>
      <w:pPr>
        <w:tabs>
          <w:tab w:val="num" w:pos="5940"/>
        </w:tabs>
        <w:ind w:left="5940" w:hanging="360"/>
      </w:pPr>
    </w:lvl>
    <w:lvl w:ilvl="8" w:tplc="0419001B" w:tentative="1">
      <w:start w:val="1"/>
      <w:numFmt w:val="lowerRoman"/>
      <w:pStyle w:val="9"/>
      <w:lvlText w:val="%9."/>
      <w:lvlJc w:val="right"/>
      <w:pPr>
        <w:tabs>
          <w:tab w:val="num" w:pos="6660"/>
        </w:tabs>
        <w:ind w:left="6660" w:hanging="180"/>
      </w:pPr>
    </w:lvl>
  </w:abstractNum>
  <w:abstractNum w:abstractNumId="11" w15:restartNumberingAfterBreak="0">
    <w:nsid w:val="39C90DF9"/>
    <w:multiLevelType w:val="hybridMultilevel"/>
    <w:tmpl w:val="8408A72E"/>
    <w:lvl w:ilvl="0" w:tplc="69F8B67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3E7670CE"/>
    <w:multiLevelType w:val="hybridMultilevel"/>
    <w:tmpl w:val="5D3C3626"/>
    <w:lvl w:ilvl="0" w:tplc="7D08096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413965B1"/>
    <w:multiLevelType w:val="hybridMultilevel"/>
    <w:tmpl w:val="DBA25EAC"/>
    <w:lvl w:ilvl="0" w:tplc="797E4BC2">
      <w:start w:val="1"/>
      <w:numFmt w:val="decimal"/>
      <w:lvlText w:val="%1."/>
      <w:lvlJc w:val="left"/>
      <w:pPr>
        <w:ind w:left="111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4D0CE7"/>
    <w:multiLevelType w:val="hybridMultilevel"/>
    <w:tmpl w:val="99DAB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DE4A34"/>
    <w:multiLevelType w:val="multilevel"/>
    <w:tmpl w:val="FA287F10"/>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082262"/>
    <w:multiLevelType w:val="hybridMultilevel"/>
    <w:tmpl w:val="3816057C"/>
    <w:lvl w:ilvl="0" w:tplc="A30C76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3923FEC"/>
    <w:multiLevelType w:val="hybridMultilevel"/>
    <w:tmpl w:val="43EAF01C"/>
    <w:lvl w:ilvl="0" w:tplc="D9F65DE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5CF97FAE"/>
    <w:multiLevelType w:val="multilevel"/>
    <w:tmpl w:val="1E56512E"/>
    <w:lvl w:ilvl="0">
      <w:start w:val="1"/>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918029F"/>
    <w:multiLevelType w:val="hybridMultilevel"/>
    <w:tmpl w:val="E53CCF88"/>
    <w:lvl w:ilvl="0" w:tplc="743A6688">
      <w:start w:val="2"/>
      <w:numFmt w:val="decimal"/>
      <w:lvlText w:val="%1)"/>
      <w:lvlJc w:val="left"/>
      <w:pPr>
        <w:ind w:left="993" w:hanging="360"/>
      </w:pPr>
      <w:rPr>
        <w:rFonts w:hint="default"/>
        <w:color w:val="auto"/>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0" w15:restartNumberingAfterBreak="0">
    <w:nsid w:val="6D2C7E56"/>
    <w:multiLevelType w:val="hybridMultilevel"/>
    <w:tmpl w:val="3DAE8C26"/>
    <w:lvl w:ilvl="0" w:tplc="1E6EE1B2">
      <w:start w:val="1"/>
      <w:numFmt w:val="decimal"/>
      <w:lvlText w:val="%1."/>
      <w:lvlJc w:val="left"/>
      <w:pPr>
        <w:ind w:left="1110" w:hanging="75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A40A04"/>
    <w:multiLevelType w:val="hybridMultilevel"/>
    <w:tmpl w:val="92622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2406409"/>
    <w:multiLevelType w:val="hybridMultilevel"/>
    <w:tmpl w:val="FEE676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40579A"/>
    <w:multiLevelType w:val="hybridMultilevel"/>
    <w:tmpl w:val="7BB44842"/>
    <w:lvl w:ilvl="0" w:tplc="434C29CA">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77013F18"/>
    <w:multiLevelType w:val="hybridMultilevel"/>
    <w:tmpl w:val="DCA08058"/>
    <w:lvl w:ilvl="0" w:tplc="19D8B8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5"/>
  </w:num>
  <w:num w:numId="3">
    <w:abstractNumId w:val="0"/>
  </w:num>
  <w:num w:numId="4">
    <w:abstractNumId w:val="7"/>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2"/>
  </w:num>
  <w:num w:numId="12">
    <w:abstractNumId w:val="1"/>
  </w:num>
  <w:num w:numId="13">
    <w:abstractNumId w:val="23"/>
  </w:num>
  <w:num w:numId="14">
    <w:abstractNumId w:val="20"/>
  </w:num>
  <w:num w:numId="15">
    <w:abstractNumId w:val="14"/>
  </w:num>
  <w:num w:numId="16">
    <w:abstractNumId w:val="13"/>
  </w:num>
  <w:num w:numId="17">
    <w:abstractNumId w:val="8"/>
  </w:num>
  <w:num w:numId="18">
    <w:abstractNumId w:val="9"/>
  </w:num>
  <w:num w:numId="19">
    <w:abstractNumId w:val="18"/>
  </w:num>
  <w:num w:numId="20">
    <w:abstractNumId w:val="15"/>
  </w:num>
  <w:num w:numId="21">
    <w:abstractNumId w:val="24"/>
  </w:num>
  <w:num w:numId="22">
    <w:abstractNumId w:val="4"/>
  </w:num>
  <w:num w:numId="23">
    <w:abstractNumId w:val="17"/>
  </w:num>
  <w:num w:numId="24">
    <w:abstractNumId w:val="12"/>
  </w:num>
  <w:num w:numId="25">
    <w:abstractNumId w:val="22"/>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258"/>
    <w:rsid w:val="00016301"/>
    <w:rsid w:val="000217FF"/>
    <w:rsid w:val="00027933"/>
    <w:rsid w:val="00031181"/>
    <w:rsid w:val="0003227F"/>
    <w:rsid w:val="0003479D"/>
    <w:rsid w:val="00035B69"/>
    <w:rsid w:val="00045B13"/>
    <w:rsid w:val="00052174"/>
    <w:rsid w:val="00063ED8"/>
    <w:rsid w:val="000669E6"/>
    <w:rsid w:val="00071F6D"/>
    <w:rsid w:val="0008231E"/>
    <w:rsid w:val="00083B51"/>
    <w:rsid w:val="00083D9C"/>
    <w:rsid w:val="00086843"/>
    <w:rsid w:val="000954EC"/>
    <w:rsid w:val="000A2C0F"/>
    <w:rsid w:val="000A38CE"/>
    <w:rsid w:val="000A6B9B"/>
    <w:rsid w:val="000C4454"/>
    <w:rsid w:val="000D1B4C"/>
    <w:rsid w:val="000D27AE"/>
    <w:rsid w:val="000E3A8F"/>
    <w:rsid w:val="000E3DF5"/>
    <w:rsid w:val="000E5F1C"/>
    <w:rsid w:val="000F0D60"/>
    <w:rsid w:val="00104E72"/>
    <w:rsid w:val="00107BB3"/>
    <w:rsid w:val="00112896"/>
    <w:rsid w:val="00113509"/>
    <w:rsid w:val="00115DF0"/>
    <w:rsid w:val="0012143C"/>
    <w:rsid w:val="00132C51"/>
    <w:rsid w:val="0014794A"/>
    <w:rsid w:val="00160886"/>
    <w:rsid w:val="00173D73"/>
    <w:rsid w:val="00177BD0"/>
    <w:rsid w:val="001808AF"/>
    <w:rsid w:val="00182F8C"/>
    <w:rsid w:val="00186582"/>
    <w:rsid w:val="00191EB4"/>
    <w:rsid w:val="00195692"/>
    <w:rsid w:val="001A5EA6"/>
    <w:rsid w:val="001A611A"/>
    <w:rsid w:val="001A63EC"/>
    <w:rsid w:val="001B0860"/>
    <w:rsid w:val="001B0E4C"/>
    <w:rsid w:val="001D4E15"/>
    <w:rsid w:val="001D56FE"/>
    <w:rsid w:val="001E7CEC"/>
    <w:rsid w:val="001F1B63"/>
    <w:rsid w:val="001F43FD"/>
    <w:rsid w:val="0020641E"/>
    <w:rsid w:val="00206B38"/>
    <w:rsid w:val="00221055"/>
    <w:rsid w:val="002220DB"/>
    <w:rsid w:val="0022341B"/>
    <w:rsid w:val="002269C6"/>
    <w:rsid w:val="0023177F"/>
    <w:rsid w:val="00237C88"/>
    <w:rsid w:val="00256C02"/>
    <w:rsid w:val="0026247B"/>
    <w:rsid w:val="00273C49"/>
    <w:rsid w:val="00281C02"/>
    <w:rsid w:val="00283D70"/>
    <w:rsid w:val="00285635"/>
    <w:rsid w:val="00287F06"/>
    <w:rsid w:val="00291E9F"/>
    <w:rsid w:val="00297D07"/>
    <w:rsid w:val="002A10BF"/>
    <w:rsid w:val="002B5981"/>
    <w:rsid w:val="002C26BE"/>
    <w:rsid w:val="002D3901"/>
    <w:rsid w:val="002D4FEB"/>
    <w:rsid w:val="002E1B55"/>
    <w:rsid w:val="002E4D67"/>
    <w:rsid w:val="002F09D7"/>
    <w:rsid w:val="002F330E"/>
    <w:rsid w:val="0030502B"/>
    <w:rsid w:val="0031099C"/>
    <w:rsid w:val="00312133"/>
    <w:rsid w:val="00312F8B"/>
    <w:rsid w:val="00321FBA"/>
    <w:rsid w:val="003241E6"/>
    <w:rsid w:val="00334A54"/>
    <w:rsid w:val="003360E3"/>
    <w:rsid w:val="0034102B"/>
    <w:rsid w:val="00345367"/>
    <w:rsid w:val="00346CEC"/>
    <w:rsid w:val="003538C3"/>
    <w:rsid w:val="00366970"/>
    <w:rsid w:val="00373707"/>
    <w:rsid w:val="0037724A"/>
    <w:rsid w:val="00381B6C"/>
    <w:rsid w:val="00386E35"/>
    <w:rsid w:val="003A7337"/>
    <w:rsid w:val="003C5D82"/>
    <w:rsid w:val="003D1B66"/>
    <w:rsid w:val="004053B8"/>
    <w:rsid w:val="00412448"/>
    <w:rsid w:val="00413D04"/>
    <w:rsid w:val="0042404B"/>
    <w:rsid w:val="0043131B"/>
    <w:rsid w:val="004518B2"/>
    <w:rsid w:val="0046231F"/>
    <w:rsid w:val="0047707C"/>
    <w:rsid w:val="00477473"/>
    <w:rsid w:val="00485AB3"/>
    <w:rsid w:val="00493C09"/>
    <w:rsid w:val="00494BA4"/>
    <w:rsid w:val="00495240"/>
    <w:rsid w:val="004A4BB1"/>
    <w:rsid w:val="004D14A4"/>
    <w:rsid w:val="004F0D7D"/>
    <w:rsid w:val="004F4EE8"/>
    <w:rsid w:val="004F5E13"/>
    <w:rsid w:val="00501409"/>
    <w:rsid w:val="00505948"/>
    <w:rsid w:val="005115F8"/>
    <w:rsid w:val="00512D01"/>
    <w:rsid w:val="00513134"/>
    <w:rsid w:val="00520DDA"/>
    <w:rsid w:val="005226F1"/>
    <w:rsid w:val="00533983"/>
    <w:rsid w:val="00546317"/>
    <w:rsid w:val="00552CEC"/>
    <w:rsid w:val="00554FFF"/>
    <w:rsid w:val="005550ED"/>
    <w:rsid w:val="00560967"/>
    <w:rsid w:val="005668CE"/>
    <w:rsid w:val="0056739B"/>
    <w:rsid w:val="005750EE"/>
    <w:rsid w:val="005817BA"/>
    <w:rsid w:val="005822A6"/>
    <w:rsid w:val="00586E18"/>
    <w:rsid w:val="005915A0"/>
    <w:rsid w:val="00596DC3"/>
    <w:rsid w:val="005A224E"/>
    <w:rsid w:val="005A2B9B"/>
    <w:rsid w:val="005B1119"/>
    <w:rsid w:val="005B1B72"/>
    <w:rsid w:val="005B1DED"/>
    <w:rsid w:val="005B230D"/>
    <w:rsid w:val="005C7C03"/>
    <w:rsid w:val="005D05A3"/>
    <w:rsid w:val="005D06AB"/>
    <w:rsid w:val="005D129F"/>
    <w:rsid w:val="005E063F"/>
    <w:rsid w:val="005E23D4"/>
    <w:rsid w:val="005F1CFE"/>
    <w:rsid w:val="005F61BB"/>
    <w:rsid w:val="006115B4"/>
    <w:rsid w:val="0061165F"/>
    <w:rsid w:val="00612CA7"/>
    <w:rsid w:val="00613C1F"/>
    <w:rsid w:val="00645872"/>
    <w:rsid w:val="00646F61"/>
    <w:rsid w:val="00650122"/>
    <w:rsid w:val="00650D13"/>
    <w:rsid w:val="006746E4"/>
    <w:rsid w:val="00680A52"/>
    <w:rsid w:val="006856CC"/>
    <w:rsid w:val="00687EF9"/>
    <w:rsid w:val="006948BC"/>
    <w:rsid w:val="006A743B"/>
    <w:rsid w:val="006B4224"/>
    <w:rsid w:val="006B7E6E"/>
    <w:rsid w:val="006C0FBC"/>
    <w:rsid w:val="006E4285"/>
    <w:rsid w:val="00710C1A"/>
    <w:rsid w:val="00724041"/>
    <w:rsid w:val="00726DD5"/>
    <w:rsid w:val="00732206"/>
    <w:rsid w:val="007350A5"/>
    <w:rsid w:val="0073582A"/>
    <w:rsid w:val="00750740"/>
    <w:rsid w:val="00756A0C"/>
    <w:rsid w:val="00763DC7"/>
    <w:rsid w:val="007646FA"/>
    <w:rsid w:val="007654FF"/>
    <w:rsid w:val="0076770C"/>
    <w:rsid w:val="00767DCD"/>
    <w:rsid w:val="007820C9"/>
    <w:rsid w:val="007A3960"/>
    <w:rsid w:val="007A47EC"/>
    <w:rsid w:val="007B6212"/>
    <w:rsid w:val="007C590D"/>
    <w:rsid w:val="007D0634"/>
    <w:rsid w:val="007D511D"/>
    <w:rsid w:val="007D6B25"/>
    <w:rsid w:val="007D6DCE"/>
    <w:rsid w:val="007E4A06"/>
    <w:rsid w:val="007E6083"/>
    <w:rsid w:val="00800CC3"/>
    <w:rsid w:val="00801B92"/>
    <w:rsid w:val="00805DD6"/>
    <w:rsid w:val="00815060"/>
    <w:rsid w:val="00815C70"/>
    <w:rsid w:val="0082042B"/>
    <w:rsid w:val="00826BE8"/>
    <w:rsid w:val="008304AE"/>
    <w:rsid w:val="008320E6"/>
    <w:rsid w:val="008339A7"/>
    <w:rsid w:val="0083626A"/>
    <w:rsid w:val="008369BE"/>
    <w:rsid w:val="008429CD"/>
    <w:rsid w:val="00845C5D"/>
    <w:rsid w:val="008513D5"/>
    <w:rsid w:val="00860268"/>
    <w:rsid w:val="00874B23"/>
    <w:rsid w:val="008829D1"/>
    <w:rsid w:val="008854C7"/>
    <w:rsid w:val="00890C9E"/>
    <w:rsid w:val="00895AFC"/>
    <w:rsid w:val="008A1561"/>
    <w:rsid w:val="008A2EE1"/>
    <w:rsid w:val="008B0082"/>
    <w:rsid w:val="008B4F6F"/>
    <w:rsid w:val="008C2127"/>
    <w:rsid w:val="008C320E"/>
    <w:rsid w:val="008C6644"/>
    <w:rsid w:val="008D497A"/>
    <w:rsid w:val="008D54ED"/>
    <w:rsid w:val="008E426B"/>
    <w:rsid w:val="00914048"/>
    <w:rsid w:val="00915374"/>
    <w:rsid w:val="00916F89"/>
    <w:rsid w:val="00921F0C"/>
    <w:rsid w:val="00925245"/>
    <w:rsid w:val="00925413"/>
    <w:rsid w:val="00930382"/>
    <w:rsid w:val="0094192E"/>
    <w:rsid w:val="0095190B"/>
    <w:rsid w:val="00965615"/>
    <w:rsid w:val="00976D7A"/>
    <w:rsid w:val="009844AC"/>
    <w:rsid w:val="009A4FE8"/>
    <w:rsid w:val="009B1571"/>
    <w:rsid w:val="009B76BA"/>
    <w:rsid w:val="009E29C7"/>
    <w:rsid w:val="009F6D26"/>
    <w:rsid w:val="009F749D"/>
    <w:rsid w:val="00A13FF4"/>
    <w:rsid w:val="00A20338"/>
    <w:rsid w:val="00A229A5"/>
    <w:rsid w:val="00A22C7A"/>
    <w:rsid w:val="00A27287"/>
    <w:rsid w:val="00A510F9"/>
    <w:rsid w:val="00A64E4C"/>
    <w:rsid w:val="00A650C0"/>
    <w:rsid w:val="00A84AB6"/>
    <w:rsid w:val="00A931BA"/>
    <w:rsid w:val="00A94049"/>
    <w:rsid w:val="00AB2BDD"/>
    <w:rsid w:val="00AC7466"/>
    <w:rsid w:val="00AC77D7"/>
    <w:rsid w:val="00AE0B8D"/>
    <w:rsid w:val="00AE5F76"/>
    <w:rsid w:val="00B0182F"/>
    <w:rsid w:val="00B12152"/>
    <w:rsid w:val="00B123AD"/>
    <w:rsid w:val="00B17816"/>
    <w:rsid w:val="00B20279"/>
    <w:rsid w:val="00B22455"/>
    <w:rsid w:val="00B22E52"/>
    <w:rsid w:val="00B319FD"/>
    <w:rsid w:val="00B324CE"/>
    <w:rsid w:val="00B360F4"/>
    <w:rsid w:val="00B41A54"/>
    <w:rsid w:val="00B451F3"/>
    <w:rsid w:val="00B508BF"/>
    <w:rsid w:val="00B50CF8"/>
    <w:rsid w:val="00B51AAC"/>
    <w:rsid w:val="00B55813"/>
    <w:rsid w:val="00B62248"/>
    <w:rsid w:val="00B65B75"/>
    <w:rsid w:val="00B65BAF"/>
    <w:rsid w:val="00B90E71"/>
    <w:rsid w:val="00BA1263"/>
    <w:rsid w:val="00BB6E27"/>
    <w:rsid w:val="00BC4FDC"/>
    <w:rsid w:val="00BD07BF"/>
    <w:rsid w:val="00BD5FC2"/>
    <w:rsid w:val="00BE0523"/>
    <w:rsid w:val="00BE2666"/>
    <w:rsid w:val="00BE388F"/>
    <w:rsid w:val="00BF002A"/>
    <w:rsid w:val="00BF297A"/>
    <w:rsid w:val="00BF38A8"/>
    <w:rsid w:val="00BF5C38"/>
    <w:rsid w:val="00BF5DAB"/>
    <w:rsid w:val="00C07731"/>
    <w:rsid w:val="00C10377"/>
    <w:rsid w:val="00C15C1E"/>
    <w:rsid w:val="00C23BCE"/>
    <w:rsid w:val="00C23BDE"/>
    <w:rsid w:val="00C35491"/>
    <w:rsid w:val="00C4344C"/>
    <w:rsid w:val="00C45F5E"/>
    <w:rsid w:val="00C479A9"/>
    <w:rsid w:val="00C7038B"/>
    <w:rsid w:val="00C95FAC"/>
    <w:rsid w:val="00CA4F14"/>
    <w:rsid w:val="00CA582C"/>
    <w:rsid w:val="00CB497B"/>
    <w:rsid w:val="00CC46D8"/>
    <w:rsid w:val="00CC5B2C"/>
    <w:rsid w:val="00CD397E"/>
    <w:rsid w:val="00CD5FA8"/>
    <w:rsid w:val="00CE4993"/>
    <w:rsid w:val="00CE6C4D"/>
    <w:rsid w:val="00CF41A6"/>
    <w:rsid w:val="00D00824"/>
    <w:rsid w:val="00D15D8C"/>
    <w:rsid w:val="00D23CA1"/>
    <w:rsid w:val="00D26A13"/>
    <w:rsid w:val="00D32CDC"/>
    <w:rsid w:val="00D331A9"/>
    <w:rsid w:val="00D33DCD"/>
    <w:rsid w:val="00D37603"/>
    <w:rsid w:val="00D54599"/>
    <w:rsid w:val="00D5791C"/>
    <w:rsid w:val="00D70922"/>
    <w:rsid w:val="00D729AA"/>
    <w:rsid w:val="00D73DF7"/>
    <w:rsid w:val="00D75E4B"/>
    <w:rsid w:val="00D77658"/>
    <w:rsid w:val="00D80D1B"/>
    <w:rsid w:val="00D83652"/>
    <w:rsid w:val="00D85B5E"/>
    <w:rsid w:val="00D8658E"/>
    <w:rsid w:val="00DA7D61"/>
    <w:rsid w:val="00DB5922"/>
    <w:rsid w:val="00DB7573"/>
    <w:rsid w:val="00DC25D4"/>
    <w:rsid w:val="00DF392A"/>
    <w:rsid w:val="00DF544C"/>
    <w:rsid w:val="00E03801"/>
    <w:rsid w:val="00E2461A"/>
    <w:rsid w:val="00E3606F"/>
    <w:rsid w:val="00E362B3"/>
    <w:rsid w:val="00E641C0"/>
    <w:rsid w:val="00E92486"/>
    <w:rsid w:val="00EA3BF3"/>
    <w:rsid w:val="00EA4F82"/>
    <w:rsid w:val="00EB7A1A"/>
    <w:rsid w:val="00EC1F42"/>
    <w:rsid w:val="00EC35AE"/>
    <w:rsid w:val="00EC41E2"/>
    <w:rsid w:val="00EC537D"/>
    <w:rsid w:val="00EC6D13"/>
    <w:rsid w:val="00ED754F"/>
    <w:rsid w:val="00EE68F4"/>
    <w:rsid w:val="00EF2169"/>
    <w:rsid w:val="00EF39B9"/>
    <w:rsid w:val="00EF76B7"/>
    <w:rsid w:val="00F009B8"/>
    <w:rsid w:val="00F0411B"/>
    <w:rsid w:val="00F10CE9"/>
    <w:rsid w:val="00F12212"/>
    <w:rsid w:val="00F153A7"/>
    <w:rsid w:val="00F1589E"/>
    <w:rsid w:val="00F22557"/>
    <w:rsid w:val="00F24EB3"/>
    <w:rsid w:val="00F4437F"/>
    <w:rsid w:val="00F57CE1"/>
    <w:rsid w:val="00F622B9"/>
    <w:rsid w:val="00F666EC"/>
    <w:rsid w:val="00F7395E"/>
    <w:rsid w:val="00F7701D"/>
    <w:rsid w:val="00F7731C"/>
    <w:rsid w:val="00F82F88"/>
    <w:rsid w:val="00F859DF"/>
    <w:rsid w:val="00F9397D"/>
    <w:rsid w:val="00FA4DAD"/>
    <w:rsid w:val="00FB41B4"/>
    <w:rsid w:val="00FD0171"/>
    <w:rsid w:val="00FD0930"/>
    <w:rsid w:val="00FD0F34"/>
    <w:rsid w:val="00FE290A"/>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D58E"/>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843"/>
  </w:style>
  <w:style w:type="paragraph" w:styleId="1">
    <w:name w:val="heading 1"/>
    <w:basedOn w:val="a"/>
    <w:next w:val="a"/>
    <w:link w:val="10"/>
    <w:qFormat/>
    <w:rsid w:val="005B230D"/>
    <w:pPr>
      <w:keepNext/>
      <w:numPr>
        <w:numId w:val="1"/>
      </w:numPr>
      <w:suppressAutoHyphens/>
      <w:spacing w:line="240" w:lineRule="auto"/>
      <w:outlineLvl w:val="0"/>
    </w:pPr>
    <w:rPr>
      <w:rFonts w:ascii="Times New Roman" w:eastAsia="Times New Roman" w:hAnsi="Times New Roman" w:cs="Times New Roman"/>
      <w:b/>
      <w:szCs w:val="20"/>
      <w:lang w:val="x-none" w:eastAsia="ar-SA"/>
    </w:rPr>
  </w:style>
  <w:style w:type="paragraph" w:styleId="2">
    <w:name w:val="heading 2"/>
    <w:basedOn w:val="a"/>
    <w:next w:val="a"/>
    <w:link w:val="20"/>
    <w:qFormat/>
    <w:rsid w:val="005B230D"/>
    <w:pPr>
      <w:keepNext/>
      <w:numPr>
        <w:ilvl w:val="1"/>
        <w:numId w:val="1"/>
      </w:numPr>
      <w:suppressAutoHyphens/>
      <w:spacing w:line="240" w:lineRule="auto"/>
      <w:jc w:val="left"/>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5B230D"/>
    <w:pPr>
      <w:keepNext/>
      <w:numPr>
        <w:ilvl w:val="2"/>
        <w:numId w:val="1"/>
      </w:numPr>
      <w:suppressAutoHyphens/>
      <w:spacing w:line="240" w:lineRule="auto"/>
      <w:jc w:val="left"/>
      <w:outlineLvl w:val="2"/>
    </w:pPr>
    <w:rPr>
      <w:rFonts w:ascii="Times New Roman" w:eastAsia="Times New Roman" w:hAnsi="Times New Roman" w:cs="Times New Roman"/>
      <w:sz w:val="24"/>
      <w:szCs w:val="20"/>
      <w:lang w:val="x-none" w:eastAsia="ar-SA"/>
    </w:rPr>
  </w:style>
  <w:style w:type="paragraph" w:styleId="4">
    <w:name w:val="heading 4"/>
    <w:basedOn w:val="a"/>
    <w:next w:val="a"/>
    <w:link w:val="40"/>
    <w:qFormat/>
    <w:rsid w:val="005B230D"/>
    <w:pPr>
      <w:keepNext/>
      <w:numPr>
        <w:ilvl w:val="3"/>
        <w:numId w:val="1"/>
      </w:numPr>
      <w:suppressAutoHyphens/>
      <w:spacing w:line="240" w:lineRule="auto"/>
      <w:outlineLvl w:val="3"/>
    </w:pPr>
    <w:rPr>
      <w:rFonts w:ascii="Times New Roman" w:eastAsia="Times New Roman" w:hAnsi="Times New Roman" w:cs="Times New Roman"/>
      <w:sz w:val="24"/>
      <w:szCs w:val="20"/>
      <w:lang w:val="x-none" w:eastAsia="ar-SA"/>
    </w:rPr>
  </w:style>
  <w:style w:type="paragraph" w:styleId="5">
    <w:name w:val="heading 5"/>
    <w:basedOn w:val="a"/>
    <w:next w:val="a"/>
    <w:link w:val="50"/>
    <w:qFormat/>
    <w:rsid w:val="005B230D"/>
    <w:pPr>
      <w:keepNext/>
      <w:numPr>
        <w:ilvl w:val="4"/>
        <w:numId w:val="1"/>
      </w:numPr>
      <w:suppressAutoHyphens/>
      <w:spacing w:line="240" w:lineRule="auto"/>
      <w:outlineLvl w:val="4"/>
    </w:pPr>
    <w:rPr>
      <w:rFonts w:ascii="Times New Roman" w:eastAsia="Times New Roman" w:hAnsi="Times New Roman" w:cs="Times New Roman"/>
      <w:sz w:val="28"/>
      <w:szCs w:val="20"/>
      <w:lang w:val="x-none" w:eastAsia="ar-SA"/>
    </w:rPr>
  </w:style>
  <w:style w:type="paragraph" w:styleId="6">
    <w:name w:val="heading 6"/>
    <w:basedOn w:val="a"/>
    <w:next w:val="a"/>
    <w:link w:val="60"/>
    <w:qFormat/>
    <w:rsid w:val="005B230D"/>
    <w:pPr>
      <w:keepNext/>
      <w:numPr>
        <w:ilvl w:val="5"/>
        <w:numId w:val="1"/>
      </w:numPr>
      <w:suppressAutoHyphens/>
      <w:spacing w:line="240" w:lineRule="auto"/>
      <w:jc w:val="center"/>
      <w:outlineLvl w:val="5"/>
    </w:pPr>
    <w:rPr>
      <w:rFonts w:ascii="Times New Roman" w:eastAsia="Times New Roman" w:hAnsi="Times New Roman" w:cs="Times New Roman"/>
      <w:sz w:val="24"/>
      <w:szCs w:val="20"/>
      <w:lang w:val="x-none" w:eastAsia="ar-SA"/>
    </w:rPr>
  </w:style>
  <w:style w:type="paragraph" w:styleId="7">
    <w:name w:val="heading 7"/>
    <w:basedOn w:val="a"/>
    <w:next w:val="a"/>
    <w:link w:val="70"/>
    <w:qFormat/>
    <w:rsid w:val="005B230D"/>
    <w:pPr>
      <w:keepNext/>
      <w:numPr>
        <w:ilvl w:val="6"/>
        <w:numId w:val="1"/>
      </w:numPr>
      <w:suppressAutoHyphens/>
      <w:spacing w:line="240" w:lineRule="auto"/>
      <w:outlineLvl w:val="6"/>
    </w:pPr>
    <w:rPr>
      <w:rFonts w:ascii="Times New Roman" w:eastAsia="Times New Roman" w:hAnsi="Times New Roman" w:cs="Times New Roman"/>
      <w:b/>
      <w:sz w:val="24"/>
      <w:szCs w:val="20"/>
      <w:lang w:val="x-none" w:eastAsia="ar-SA"/>
    </w:rPr>
  </w:style>
  <w:style w:type="paragraph" w:styleId="8">
    <w:name w:val="heading 8"/>
    <w:basedOn w:val="a"/>
    <w:next w:val="a"/>
    <w:link w:val="80"/>
    <w:qFormat/>
    <w:rsid w:val="005B230D"/>
    <w:pPr>
      <w:keepNext/>
      <w:numPr>
        <w:ilvl w:val="7"/>
        <w:numId w:val="1"/>
      </w:numPr>
      <w:suppressAutoHyphens/>
      <w:spacing w:line="240" w:lineRule="auto"/>
      <w:outlineLvl w:val="7"/>
    </w:pPr>
    <w:rPr>
      <w:rFonts w:ascii="Times New Roman" w:eastAsia="Times New Roman" w:hAnsi="Times New Roman" w:cs="Times New Roman"/>
      <w:i/>
      <w:sz w:val="20"/>
      <w:szCs w:val="20"/>
      <w:lang w:val="x-none" w:eastAsia="ar-SA"/>
    </w:rPr>
  </w:style>
  <w:style w:type="paragraph" w:styleId="9">
    <w:name w:val="heading 9"/>
    <w:basedOn w:val="a"/>
    <w:next w:val="a"/>
    <w:link w:val="90"/>
    <w:qFormat/>
    <w:rsid w:val="005B230D"/>
    <w:pPr>
      <w:keepNext/>
      <w:numPr>
        <w:ilvl w:val="8"/>
        <w:numId w:val="1"/>
      </w:numPr>
      <w:suppressAutoHyphens/>
      <w:spacing w:line="240" w:lineRule="auto"/>
      <w:jc w:val="left"/>
      <w:outlineLvl w:val="8"/>
    </w:pPr>
    <w:rPr>
      <w:rFonts w:ascii="Times New Roman" w:eastAsia="Times New Roman" w:hAnsi="Times New Roman" w:cs="Times New Roman"/>
      <w:b/>
      <w:i/>
      <w:sz w:val="24"/>
      <w:szCs w:val="20"/>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nhideWhenUsed/>
    <w:rsid w:val="00732206"/>
    <w:rPr>
      <w:color w:val="0000FF"/>
      <w:u w:val="single"/>
    </w:rPr>
  </w:style>
  <w:style w:type="character" w:styleId="af0">
    <w:name w:val="Unresolved Mention"/>
    <w:basedOn w:val="a0"/>
    <w:uiPriority w:val="99"/>
    <w:semiHidden/>
    <w:unhideWhenUsed/>
    <w:rsid w:val="00F9397D"/>
    <w:rPr>
      <w:color w:val="605E5C"/>
      <w:shd w:val="clear" w:color="auto" w:fill="E1DFDD"/>
    </w:rPr>
  </w:style>
  <w:style w:type="character" w:customStyle="1" w:styleId="10">
    <w:name w:val="Заголовок 1 Знак"/>
    <w:basedOn w:val="a0"/>
    <w:link w:val="1"/>
    <w:rsid w:val="005B230D"/>
    <w:rPr>
      <w:rFonts w:ascii="Times New Roman" w:eastAsia="Times New Roman" w:hAnsi="Times New Roman" w:cs="Times New Roman"/>
      <w:b/>
      <w:szCs w:val="20"/>
      <w:lang w:val="x-none" w:eastAsia="ar-SA"/>
    </w:rPr>
  </w:style>
  <w:style w:type="character" w:customStyle="1" w:styleId="20">
    <w:name w:val="Заголовок 2 Знак"/>
    <w:basedOn w:val="a0"/>
    <w:link w:val="2"/>
    <w:rsid w:val="005B230D"/>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5B230D"/>
    <w:rPr>
      <w:rFonts w:ascii="Times New Roman" w:eastAsia="Times New Roman" w:hAnsi="Times New Roman" w:cs="Times New Roman"/>
      <w:sz w:val="24"/>
      <w:szCs w:val="20"/>
      <w:lang w:val="x-none" w:eastAsia="ar-SA"/>
    </w:rPr>
  </w:style>
  <w:style w:type="character" w:customStyle="1" w:styleId="40">
    <w:name w:val="Заголовок 4 Знак"/>
    <w:basedOn w:val="a0"/>
    <w:link w:val="4"/>
    <w:rsid w:val="005B230D"/>
    <w:rPr>
      <w:rFonts w:ascii="Times New Roman" w:eastAsia="Times New Roman" w:hAnsi="Times New Roman" w:cs="Times New Roman"/>
      <w:sz w:val="24"/>
      <w:szCs w:val="20"/>
      <w:lang w:val="x-none" w:eastAsia="ar-SA"/>
    </w:rPr>
  </w:style>
  <w:style w:type="character" w:customStyle="1" w:styleId="50">
    <w:name w:val="Заголовок 5 Знак"/>
    <w:basedOn w:val="a0"/>
    <w:link w:val="5"/>
    <w:rsid w:val="005B230D"/>
    <w:rPr>
      <w:rFonts w:ascii="Times New Roman" w:eastAsia="Times New Roman" w:hAnsi="Times New Roman" w:cs="Times New Roman"/>
      <w:sz w:val="28"/>
      <w:szCs w:val="20"/>
      <w:lang w:val="x-none" w:eastAsia="ar-SA"/>
    </w:rPr>
  </w:style>
  <w:style w:type="character" w:customStyle="1" w:styleId="60">
    <w:name w:val="Заголовок 6 Знак"/>
    <w:basedOn w:val="a0"/>
    <w:link w:val="6"/>
    <w:rsid w:val="005B230D"/>
    <w:rPr>
      <w:rFonts w:ascii="Times New Roman" w:eastAsia="Times New Roman" w:hAnsi="Times New Roman" w:cs="Times New Roman"/>
      <w:sz w:val="24"/>
      <w:szCs w:val="20"/>
      <w:lang w:val="x-none" w:eastAsia="ar-SA"/>
    </w:rPr>
  </w:style>
  <w:style w:type="character" w:customStyle="1" w:styleId="70">
    <w:name w:val="Заголовок 7 Знак"/>
    <w:basedOn w:val="a0"/>
    <w:link w:val="7"/>
    <w:rsid w:val="005B230D"/>
    <w:rPr>
      <w:rFonts w:ascii="Times New Roman" w:eastAsia="Times New Roman" w:hAnsi="Times New Roman" w:cs="Times New Roman"/>
      <w:b/>
      <w:sz w:val="24"/>
      <w:szCs w:val="20"/>
      <w:lang w:val="x-none" w:eastAsia="ar-SA"/>
    </w:rPr>
  </w:style>
  <w:style w:type="character" w:customStyle="1" w:styleId="80">
    <w:name w:val="Заголовок 8 Знак"/>
    <w:basedOn w:val="a0"/>
    <w:link w:val="8"/>
    <w:rsid w:val="005B230D"/>
    <w:rPr>
      <w:rFonts w:ascii="Times New Roman" w:eastAsia="Times New Roman" w:hAnsi="Times New Roman" w:cs="Times New Roman"/>
      <w:i/>
      <w:sz w:val="20"/>
      <w:szCs w:val="20"/>
      <w:lang w:val="x-none" w:eastAsia="ar-SA"/>
    </w:rPr>
  </w:style>
  <w:style w:type="character" w:customStyle="1" w:styleId="90">
    <w:name w:val="Заголовок 9 Знак"/>
    <w:basedOn w:val="a0"/>
    <w:link w:val="9"/>
    <w:rsid w:val="005B230D"/>
    <w:rPr>
      <w:rFonts w:ascii="Times New Roman" w:eastAsia="Times New Roman" w:hAnsi="Times New Roman" w:cs="Times New Roman"/>
      <w:b/>
      <w:i/>
      <w:sz w:val="24"/>
      <w:szCs w:val="20"/>
      <w:lang w:val="x-none" w:eastAsia="ar-SA"/>
    </w:rPr>
  </w:style>
  <w:style w:type="numbering" w:customStyle="1" w:styleId="11">
    <w:name w:val="Нет списка1"/>
    <w:next w:val="a2"/>
    <w:uiPriority w:val="99"/>
    <w:semiHidden/>
    <w:unhideWhenUsed/>
    <w:rsid w:val="005B230D"/>
  </w:style>
  <w:style w:type="character" w:customStyle="1" w:styleId="Absatz-Standardschriftart">
    <w:name w:val="Absatz-Standardschriftart"/>
    <w:rsid w:val="005B230D"/>
  </w:style>
  <w:style w:type="character" w:customStyle="1" w:styleId="21">
    <w:name w:val="Основной шрифт абзаца2"/>
    <w:rsid w:val="005B230D"/>
  </w:style>
  <w:style w:type="character" w:customStyle="1" w:styleId="WW8Num2z0">
    <w:name w:val="WW8Num2z0"/>
    <w:rsid w:val="005B230D"/>
    <w:rPr>
      <w:rFonts w:ascii="Times New Roman" w:hAnsi="Times New Roman" w:cs="Times New Roman"/>
    </w:rPr>
  </w:style>
  <w:style w:type="character" w:customStyle="1" w:styleId="WW8Num6z0">
    <w:name w:val="WW8Num6z0"/>
    <w:rsid w:val="005B230D"/>
    <w:rPr>
      <w:rFonts w:ascii="Times New Roman" w:eastAsia="Times New Roman" w:hAnsi="Times New Roman" w:cs="Times New Roman"/>
    </w:rPr>
  </w:style>
  <w:style w:type="character" w:customStyle="1" w:styleId="WW8Num6z1">
    <w:name w:val="WW8Num6z1"/>
    <w:rsid w:val="005B230D"/>
    <w:rPr>
      <w:rFonts w:ascii="Courier New" w:hAnsi="Courier New"/>
    </w:rPr>
  </w:style>
  <w:style w:type="character" w:customStyle="1" w:styleId="WW8Num6z2">
    <w:name w:val="WW8Num6z2"/>
    <w:rsid w:val="005B230D"/>
    <w:rPr>
      <w:rFonts w:ascii="Wingdings" w:hAnsi="Wingdings"/>
    </w:rPr>
  </w:style>
  <w:style w:type="character" w:customStyle="1" w:styleId="WW8Num6z3">
    <w:name w:val="WW8Num6z3"/>
    <w:rsid w:val="005B230D"/>
    <w:rPr>
      <w:rFonts w:ascii="Symbol" w:hAnsi="Symbol"/>
    </w:rPr>
  </w:style>
  <w:style w:type="character" w:customStyle="1" w:styleId="WW8Num8z0">
    <w:name w:val="WW8Num8z0"/>
    <w:rsid w:val="005B230D"/>
    <w:rPr>
      <w:rFonts w:ascii="Symbol" w:hAnsi="Symbol"/>
    </w:rPr>
  </w:style>
  <w:style w:type="character" w:customStyle="1" w:styleId="WW8Num8z1">
    <w:name w:val="WW8Num8z1"/>
    <w:rsid w:val="005B230D"/>
    <w:rPr>
      <w:rFonts w:ascii="Courier New" w:hAnsi="Courier New" w:cs="Courier New"/>
    </w:rPr>
  </w:style>
  <w:style w:type="character" w:customStyle="1" w:styleId="WW8Num8z2">
    <w:name w:val="WW8Num8z2"/>
    <w:rsid w:val="005B230D"/>
    <w:rPr>
      <w:rFonts w:ascii="Wingdings" w:hAnsi="Wingdings"/>
    </w:rPr>
  </w:style>
  <w:style w:type="character" w:customStyle="1" w:styleId="WW8Num10z0">
    <w:name w:val="WW8Num10z0"/>
    <w:rsid w:val="005B230D"/>
    <w:rPr>
      <w:rFonts w:ascii="Wingdings" w:hAnsi="Wingdings"/>
    </w:rPr>
  </w:style>
  <w:style w:type="character" w:customStyle="1" w:styleId="WW8Num10z1">
    <w:name w:val="WW8Num10z1"/>
    <w:rsid w:val="005B230D"/>
    <w:rPr>
      <w:rFonts w:ascii="Courier New" w:hAnsi="Courier New" w:cs="Courier New"/>
    </w:rPr>
  </w:style>
  <w:style w:type="character" w:customStyle="1" w:styleId="WW8Num10z3">
    <w:name w:val="WW8Num10z3"/>
    <w:rsid w:val="005B230D"/>
    <w:rPr>
      <w:rFonts w:ascii="Symbol" w:hAnsi="Symbol"/>
    </w:rPr>
  </w:style>
  <w:style w:type="character" w:customStyle="1" w:styleId="WW8Num14z0">
    <w:name w:val="WW8Num14z0"/>
    <w:rsid w:val="005B230D"/>
    <w:rPr>
      <w:rFonts w:ascii="Times New Roman" w:hAnsi="Times New Roman" w:cs="Times New Roman"/>
    </w:rPr>
  </w:style>
  <w:style w:type="character" w:customStyle="1" w:styleId="WW8Num15z0">
    <w:name w:val="WW8Num15z0"/>
    <w:rsid w:val="005B230D"/>
    <w:rPr>
      <w:rFonts w:ascii="Times New Roman" w:hAnsi="Times New Roman" w:cs="Times New Roman"/>
    </w:rPr>
  </w:style>
  <w:style w:type="character" w:customStyle="1" w:styleId="WW8Num16z0">
    <w:name w:val="WW8Num16z0"/>
    <w:rsid w:val="005B230D"/>
    <w:rPr>
      <w:rFonts w:ascii="Times New Roman" w:hAnsi="Times New Roman" w:cs="Times New Roman"/>
    </w:rPr>
  </w:style>
  <w:style w:type="character" w:customStyle="1" w:styleId="WW8Num20z0">
    <w:name w:val="WW8Num20z0"/>
    <w:rsid w:val="005B230D"/>
    <w:rPr>
      <w:rFonts w:ascii="Symbol" w:hAnsi="Symbol"/>
    </w:rPr>
  </w:style>
  <w:style w:type="character" w:customStyle="1" w:styleId="WW8Num20z1">
    <w:name w:val="WW8Num20z1"/>
    <w:rsid w:val="005B230D"/>
    <w:rPr>
      <w:rFonts w:ascii="Courier New" w:hAnsi="Courier New" w:cs="Courier New"/>
    </w:rPr>
  </w:style>
  <w:style w:type="character" w:customStyle="1" w:styleId="WW8Num20z2">
    <w:name w:val="WW8Num20z2"/>
    <w:rsid w:val="005B230D"/>
    <w:rPr>
      <w:rFonts w:ascii="Wingdings" w:hAnsi="Wingdings"/>
    </w:rPr>
  </w:style>
  <w:style w:type="character" w:customStyle="1" w:styleId="WW8Num24z0">
    <w:name w:val="WW8Num24z0"/>
    <w:rsid w:val="005B230D"/>
    <w:rPr>
      <w:rFonts w:ascii="Symbol" w:eastAsia="Times New Roman" w:hAnsi="Symbol" w:cs="Times New Roman"/>
    </w:rPr>
  </w:style>
  <w:style w:type="character" w:customStyle="1" w:styleId="WW8Num24z1">
    <w:name w:val="WW8Num24z1"/>
    <w:rsid w:val="005B230D"/>
    <w:rPr>
      <w:rFonts w:ascii="Courier New" w:hAnsi="Courier New" w:cs="Courier New"/>
    </w:rPr>
  </w:style>
  <w:style w:type="character" w:customStyle="1" w:styleId="WW8Num24z2">
    <w:name w:val="WW8Num24z2"/>
    <w:rsid w:val="005B230D"/>
    <w:rPr>
      <w:rFonts w:ascii="Wingdings" w:hAnsi="Wingdings"/>
    </w:rPr>
  </w:style>
  <w:style w:type="character" w:customStyle="1" w:styleId="WW8Num24z3">
    <w:name w:val="WW8Num24z3"/>
    <w:rsid w:val="005B230D"/>
    <w:rPr>
      <w:rFonts w:ascii="Symbol" w:hAnsi="Symbol"/>
    </w:rPr>
  </w:style>
  <w:style w:type="character" w:customStyle="1" w:styleId="WW8Num25z0">
    <w:name w:val="WW8Num25z0"/>
    <w:rsid w:val="005B230D"/>
    <w:rPr>
      <w:rFonts w:ascii="Symbol" w:hAnsi="Symbol"/>
    </w:rPr>
  </w:style>
  <w:style w:type="character" w:customStyle="1" w:styleId="WW8Num25z1">
    <w:name w:val="WW8Num25z1"/>
    <w:rsid w:val="005B230D"/>
    <w:rPr>
      <w:rFonts w:ascii="Courier New" w:hAnsi="Courier New"/>
    </w:rPr>
  </w:style>
  <w:style w:type="character" w:customStyle="1" w:styleId="WW8Num25z2">
    <w:name w:val="WW8Num25z2"/>
    <w:rsid w:val="005B230D"/>
    <w:rPr>
      <w:rFonts w:ascii="Wingdings" w:hAnsi="Wingdings"/>
    </w:rPr>
  </w:style>
  <w:style w:type="character" w:customStyle="1" w:styleId="WW8Num27z0">
    <w:name w:val="WW8Num27z0"/>
    <w:rsid w:val="005B230D"/>
    <w:rPr>
      <w:rFonts w:ascii="Symbol" w:hAnsi="Symbol"/>
    </w:rPr>
  </w:style>
  <w:style w:type="character" w:customStyle="1" w:styleId="WW8Num27z1">
    <w:name w:val="WW8Num27z1"/>
    <w:rsid w:val="005B230D"/>
    <w:rPr>
      <w:rFonts w:ascii="Courier New" w:hAnsi="Courier New"/>
    </w:rPr>
  </w:style>
  <w:style w:type="character" w:customStyle="1" w:styleId="WW8Num27z2">
    <w:name w:val="WW8Num27z2"/>
    <w:rsid w:val="005B230D"/>
    <w:rPr>
      <w:rFonts w:ascii="Wingdings" w:hAnsi="Wingdings"/>
    </w:rPr>
  </w:style>
  <w:style w:type="character" w:customStyle="1" w:styleId="WW8Num29z0">
    <w:name w:val="WW8Num29z0"/>
    <w:rsid w:val="005B230D"/>
    <w:rPr>
      <w:rFonts w:ascii="Symbol" w:hAnsi="Symbol"/>
    </w:rPr>
  </w:style>
  <w:style w:type="character" w:customStyle="1" w:styleId="WW8Num29z1">
    <w:name w:val="WW8Num29z1"/>
    <w:rsid w:val="005B230D"/>
    <w:rPr>
      <w:rFonts w:ascii="Courier New" w:hAnsi="Courier New" w:cs="Courier New"/>
    </w:rPr>
  </w:style>
  <w:style w:type="character" w:customStyle="1" w:styleId="WW8Num29z2">
    <w:name w:val="WW8Num29z2"/>
    <w:rsid w:val="005B230D"/>
    <w:rPr>
      <w:rFonts w:ascii="Wingdings" w:hAnsi="Wingdings"/>
    </w:rPr>
  </w:style>
  <w:style w:type="character" w:customStyle="1" w:styleId="WW8NumSt26z0">
    <w:name w:val="WW8NumSt26z0"/>
    <w:rsid w:val="005B230D"/>
    <w:rPr>
      <w:rFonts w:ascii="Times New Roman" w:hAnsi="Times New Roman" w:cs="Times New Roman"/>
    </w:rPr>
  </w:style>
  <w:style w:type="character" w:customStyle="1" w:styleId="WW8NumSt27z0">
    <w:name w:val="WW8NumSt27z0"/>
    <w:rsid w:val="005B230D"/>
    <w:rPr>
      <w:rFonts w:ascii="Times New Roman" w:hAnsi="Times New Roman" w:cs="Times New Roman"/>
    </w:rPr>
  </w:style>
  <w:style w:type="character" w:customStyle="1" w:styleId="12">
    <w:name w:val="Основной шрифт абзаца1"/>
    <w:rsid w:val="005B230D"/>
  </w:style>
  <w:style w:type="character" w:styleId="af1">
    <w:name w:val="page number"/>
    <w:basedOn w:val="12"/>
    <w:rsid w:val="005B230D"/>
  </w:style>
  <w:style w:type="character" w:styleId="af2">
    <w:name w:val="FollowedHyperlink"/>
    <w:rsid w:val="005B230D"/>
    <w:rPr>
      <w:color w:val="800080"/>
      <w:u w:val="single"/>
    </w:rPr>
  </w:style>
  <w:style w:type="character" w:customStyle="1" w:styleId="13">
    <w:name w:val="Знак примечания1"/>
    <w:rsid w:val="005B230D"/>
    <w:rPr>
      <w:sz w:val="16"/>
      <w:szCs w:val="16"/>
    </w:rPr>
  </w:style>
  <w:style w:type="character" w:customStyle="1" w:styleId="af3">
    <w:name w:val="Символ нумерации"/>
    <w:rsid w:val="005B230D"/>
  </w:style>
  <w:style w:type="paragraph" w:styleId="af4">
    <w:name w:val="Title"/>
    <w:basedOn w:val="a"/>
    <w:next w:val="ac"/>
    <w:link w:val="af5"/>
    <w:rsid w:val="005B230D"/>
    <w:pPr>
      <w:keepNext/>
      <w:suppressAutoHyphens/>
      <w:spacing w:before="240" w:after="120" w:line="240" w:lineRule="auto"/>
      <w:jc w:val="left"/>
    </w:pPr>
    <w:rPr>
      <w:rFonts w:ascii="Arial" w:eastAsia="Arial Unicode MS" w:hAnsi="Arial" w:cs="Mangal"/>
      <w:sz w:val="28"/>
      <w:szCs w:val="28"/>
      <w:lang w:eastAsia="ar-SA"/>
    </w:rPr>
  </w:style>
  <w:style w:type="character" w:customStyle="1" w:styleId="af5">
    <w:name w:val="Заголовок Знак"/>
    <w:basedOn w:val="a0"/>
    <w:link w:val="af4"/>
    <w:rsid w:val="005B230D"/>
    <w:rPr>
      <w:rFonts w:ascii="Arial" w:eastAsia="Arial Unicode MS" w:hAnsi="Arial" w:cs="Mangal"/>
      <w:sz w:val="28"/>
      <w:szCs w:val="28"/>
      <w:lang w:eastAsia="ar-SA"/>
    </w:rPr>
  </w:style>
  <w:style w:type="paragraph" w:styleId="af6">
    <w:name w:val="List"/>
    <w:basedOn w:val="ac"/>
    <w:rsid w:val="005B230D"/>
    <w:pPr>
      <w:suppressAutoHyphens/>
    </w:pPr>
    <w:rPr>
      <w:rFonts w:ascii="Arial" w:hAnsi="Arial" w:cs="Mangal"/>
      <w:lang w:val="x-none" w:eastAsia="ar-SA"/>
    </w:rPr>
  </w:style>
  <w:style w:type="paragraph" w:customStyle="1" w:styleId="22">
    <w:name w:val="Название2"/>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23">
    <w:name w:val="Указатель2"/>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4">
    <w:name w:val="Название1"/>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15">
    <w:name w:val="Указатель1"/>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6">
    <w:name w:val="Схема документа1"/>
    <w:basedOn w:val="a"/>
    <w:rsid w:val="005B230D"/>
    <w:pPr>
      <w:shd w:val="clear" w:color="auto" w:fill="000080"/>
      <w:suppressAutoHyphens/>
      <w:spacing w:line="240" w:lineRule="auto"/>
      <w:jc w:val="left"/>
    </w:pPr>
    <w:rPr>
      <w:rFonts w:ascii="Tahoma" w:eastAsia="Times New Roman" w:hAnsi="Tahoma" w:cs="Times New Roman"/>
      <w:sz w:val="20"/>
      <w:szCs w:val="20"/>
      <w:lang w:eastAsia="ar-SA"/>
    </w:rPr>
  </w:style>
  <w:style w:type="paragraph" w:styleId="af7">
    <w:name w:val="Body Text Indent"/>
    <w:basedOn w:val="a"/>
    <w:link w:val="af8"/>
    <w:rsid w:val="005B230D"/>
    <w:pPr>
      <w:suppressAutoHyphens/>
      <w:spacing w:line="240" w:lineRule="auto"/>
      <w:jc w:val="left"/>
    </w:pPr>
    <w:rPr>
      <w:rFonts w:ascii="Times New Roman" w:eastAsia="Times New Roman" w:hAnsi="Times New Roman" w:cs="Times New Roman"/>
      <w:sz w:val="24"/>
      <w:szCs w:val="20"/>
      <w:lang w:val="x-none" w:eastAsia="ar-SA"/>
    </w:rPr>
  </w:style>
  <w:style w:type="character" w:customStyle="1" w:styleId="af8">
    <w:name w:val="Основной текст с отступом Знак"/>
    <w:basedOn w:val="a0"/>
    <w:link w:val="af7"/>
    <w:rsid w:val="005B230D"/>
    <w:rPr>
      <w:rFonts w:ascii="Times New Roman" w:eastAsia="Times New Roman" w:hAnsi="Times New Roman" w:cs="Times New Roman"/>
      <w:sz w:val="24"/>
      <w:szCs w:val="20"/>
      <w:lang w:val="x-none" w:eastAsia="ar-SA"/>
    </w:rPr>
  </w:style>
  <w:style w:type="paragraph" w:customStyle="1" w:styleId="210">
    <w:name w:val="Основной текст с отступом 21"/>
    <w:basedOn w:val="a"/>
    <w:rsid w:val="005B230D"/>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211">
    <w:name w:val="Основной текст 21"/>
    <w:basedOn w:val="a"/>
    <w:rsid w:val="005B230D"/>
    <w:pPr>
      <w:suppressAutoHyphens/>
      <w:spacing w:line="240" w:lineRule="auto"/>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5B230D"/>
    <w:pPr>
      <w:suppressAutoHyphens/>
      <w:spacing w:line="240" w:lineRule="auto"/>
      <w:ind w:left="720"/>
    </w:pPr>
    <w:rPr>
      <w:rFonts w:ascii="Times New Roman" w:eastAsia="Times New Roman" w:hAnsi="Times New Roman" w:cs="Times New Roman"/>
      <w:sz w:val="28"/>
      <w:szCs w:val="20"/>
      <w:lang w:eastAsia="ar-SA"/>
    </w:rPr>
  </w:style>
  <w:style w:type="paragraph" w:customStyle="1" w:styleId="310">
    <w:name w:val="Основной текст 31"/>
    <w:basedOn w:val="a"/>
    <w:rsid w:val="005B230D"/>
    <w:pPr>
      <w:suppressAutoHyphens/>
      <w:spacing w:line="240" w:lineRule="auto"/>
      <w:jc w:val="center"/>
    </w:pPr>
    <w:rPr>
      <w:rFonts w:ascii="Times New Roman" w:eastAsia="Times New Roman" w:hAnsi="Times New Roman" w:cs="Times New Roman"/>
      <w:sz w:val="24"/>
      <w:szCs w:val="20"/>
      <w:lang w:eastAsia="ar-SA"/>
    </w:rPr>
  </w:style>
  <w:style w:type="paragraph" w:customStyle="1" w:styleId="17">
    <w:name w:val="Текст примечания1"/>
    <w:basedOn w:val="a"/>
    <w:rsid w:val="005B230D"/>
    <w:pPr>
      <w:suppressAutoHyphens/>
      <w:spacing w:line="240" w:lineRule="auto"/>
      <w:jc w:val="left"/>
    </w:pPr>
    <w:rPr>
      <w:rFonts w:ascii="Times New Roman" w:eastAsia="Times New Roman" w:hAnsi="Times New Roman" w:cs="Times New Roman"/>
      <w:sz w:val="20"/>
      <w:szCs w:val="20"/>
      <w:lang w:eastAsia="ar-SA"/>
    </w:rPr>
  </w:style>
  <w:style w:type="paragraph" w:styleId="af9">
    <w:name w:val="annotation text"/>
    <w:basedOn w:val="a"/>
    <w:link w:val="afa"/>
    <w:uiPriority w:val="99"/>
    <w:unhideWhenUsed/>
    <w:rsid w:val="005B230D"/>
    <w:pPr>
      <w:suppressAutoHyphens/>
      <w:spacing w:line="240" w:lineRule="auto"/>
      <w:jc w:val="left"/>
    </w:pPr>
    <w:rPr>
      <w:rFonts w:ascii="Times New Roman" w:eastAsia="Times New Roman" w:hAnsi="Times New Roman" w:cs="Times New Roman"/>
      <w:sz w:val="20"/>
      <w:szCs w:val="20"/>
      <w:lang w:eastAsia="ar-SA"/>
    </w:rPr>
  </w:style>
  <w:style w:type="character" w:customStyle="1" w:styleId="afa">
    <w:name w:val="Текст примечания Знак"/>
    <w:basedOn w:val="a0"/>
    <w:link w:val="af9"/>
    <w:uiPriority w:val="99"/>
    <w:rsid w:val="005B230D"/>
    <w:rPr>
      <w:rFonts w:ascii="Times New Roman" w:eastAsia="Times New Roman" w:hAnsi="Times New Roman" w:cs="Times New Roman"/>
      <w:sz w:val="20"/>
      <w:szCs w:val="20"/>
      <w:lang w:eastAsia="ar-SA"/>
    </w:rPr>
  </w:style>
  <w:style w:type="paragraph" w:styleId="afb">
    <w:name w:val="annotation subject"/>
    <w:basedOn w:val="17"/>
    <w:next w:val="17"/>
    <w:link w:val="afc"/>
    <w:rsid w:val="005B230D"/>
    <w:rPr>
      <w:b/>
      <w:bCs/>
      <w:lang w:val="x-none"/>
    </w:rPr>
  </w:style>
  <w:style w:type="character" w:customStyle="1" w:styleId="afc">
    <w:name w:val="Тема примечания Знак"/>
    <w:basedOn w:val="afa"/>
    <w:link w:val="afb"/>
    <w:rsid w:val="005B230D"/>
    <w:rPr>
      <w:rFonts w:ascii="Times New Roman" w:eastAsia="Times New Roman" w:hAnsi="Times New Roman" w:cs="Times New Roman"/>
      <w:b/>
      <w:bCs/>
      <w:sz w:val="20"/>
      <w:szCs w:val="20"/>
      <w:lang w:val="x-none" w:eastAsia="ar-SA"/>
    </w:rPr>
  </w:style>
  <w:style w:type="paragraph" w:customStyle="1" w:styleId="Heading">
    <w:name w:val="Heading"/>
    <w:rsid w:val="005B230D"/>
    <w:pPr>
      <w:widowControl w:val="0"/>
      <w:suppressAutoHyphens/>
      <w:autoSpaceDE w:val="0"/>
      <w:spacing w:line="240" w:lineRule="auto"/>
      <w:jc w:val="left"/>
    </w:pPr>
    <w:rPr>
      <w:rFonts w:ascii="Arial" w:eastAsia="Arial" w:hAnsi="Arial" w:cs="Arial"/>
      <w:b/>
      <w:bCs/>
      <w:lang w:eastAsia="ar-SA"/>
    </w:rPr>
  </w:style>
  <w:style w:type="paragraph" w:customStyle="1" w:styleId="afd">
    <w:basedOn w:val="a"/>
    <w:next w:val="afe"/>
    <w:rsid w:val="005B230D"/>
    <w:pPr>
      <w:suppressAutoHyphens/>
      <w:spacing w:before="100" w:after="119" w:line="240" w:lineRule="auto"/>
      <w:jc w:val="left"/>
    </w:pPr>
    <w:rPr>
      <w:rFonts w:ascii="Times New Roman" w:eastAsia="Times New Roman" w:hAnsi="Times New Roman" w:cs="Times New Roman"/>
      <w:sz w:val="24"/>
      <w:szCs w:val="24"/>
      <w:lang w:eastAsia="ar-SA"/>
    </w:rPr>
  </w:style>
  <w:style w:type="paragraph" w:customStyle="1" w:styleId="ConsPlusNonformat">
    <w:name w:val="ConsPlusNonformat"/>
    <w:rsid w:val="005B230D"/>
    <w:pPr>
      <w:widowControl w:val="0"/>
      <w:suppressAutoHyphens/>
      <w:autoSpaceDE w:val="0"/>
      <w:spacing w:line="240" w:lineRule="auto"/>
      <w:jc w:val="left"/>
    </w:pPr>
    <w:rPr>
      <w:rFonts w:ascii="Courier New" w:eastAsia="Arial" w:hAnsi="Courier New" w:cs="Courier New"/>
      <w:sz w:val="20"/>
      <w:szCs w:val="20"/>
      <w:lang w:eastAsia="ar-SA"/>
    </w:rPr>
  </w:style>
  <w:style w:type="paragraph" w:customStyle="1" w:styleId="ConsPlusTitle">
    <w:name w:val="ConsPlusTitle"/>
    <w:rsid w:val="005B230D"/>
    <w:pPr>
      <w:widowControl w:val="0"/>
      <w:suppressAutoHyphens/>
      <w:autoSpaceDE w:val="0"/>
      <w:spacing w:line="240" w:lineRule="auto"/>
      <w:jc w:val="left"/>
    </w:pPr>
    <w:rPr>
      <w:rFonts w:ascii="Arial" w:eastAsia="Arial" w:hAnsi="Arial" w:cs="Arial"/>
      <w:b/>
      <w:bCs/>
      <w:sz w:val="20"/>
      <w:szCs w:val="20"/>
      <w:lang w:eastAsia="ar-SA"/>
    </w:rPr>
  </w:style>
  <w:style w:type="paragraph" w:styleId="aff">
    <w:name w:val="No Spacing"/>
    <w:qFormat/>
    <w:rsid w:val="005B230D"/>
    <w:pPr>
      <w:widowControl w:val="0"/>
      <w:suppressAutoHyphens/>
      <w:autoSpaceDE w:val="0"/>
      <w:spacing w:line="240" w:lineRule="auto"/>
      <w:jc w:val="left"/>
    </w:pPr>
    <w:rPr>
      <w:rFonts w:ascii="Arial" w:eastAsia="Arial" w:hAnsi="Arial" w:cs="Arial"/>
      <w:sz w:val="18"/>
      <w:szCs w:val="18"/>
      <w:lang w:eastAsia="ar-SA"/>
    </w:rPr>
  </w:style>
  <w:style w:type="paragraph" w:customStyle="1" w:styleId="aff0">
    <w:name w:val="Содержимое таблицы"/>
    <w:basedOn w:val="a"/>
    <w:rsid w:val="005B230D"/>
    <w:pPr>
      <w:suppressLineNumbers/>
      <w:suppressAutoHyphens/>
      <w:spacing w:line="240" w:lineRule="auto"/>
      <w:jc w:val="left"/>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5B230D"/>
    <w:pPr>
      <w:jc w:val="center"/>
    </w:pPr>
    <w:rPr>
      <w:b/>
      <w:bCs/>
    </w:rPr>
  </w:style>
  <w:style w:type="table" w:customStyle="1" w:styleId="18">
    <w:name w:val="Сетка таблицы1"/>
    <w:basedOn w:val="a1"/>
    <w:next w:val="a6"/>
    <w:uiPriority w:val="59"/>
    <w:rsid w:val="005B230D"/>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autoRedefine/>
    <w:rsid w:val="005B230D"/>
    <w:pPr>
      <w:spacing w:after="160" w:line="240" w:lineRule="exact"/>
      <w:jc w:val="left"/>
    </w:pPr>
    <w:rPr>
      <w:rFonts w:ascii="Times New Roman" w:eastAsia="Times New Roman" w:hAnsi="Times New Roman" w:cs="Times New Roman"/>
      <w:sz w:val="28"/>
      <w:szCs w:val="28"/>
      <w:lang w:val="en-US"/>
    </w:rPr>
  </w:style>
  <w:style w:type="paragraph" w:customStyle="1" w:styleId="Default">
    <w:name w:val="Default"/>
    <w:rsid w:val="005B230D"/>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6"/>
    <w:uiPriority w:val="59"/>
    <w:rsid w:val="005B23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23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5B230D"/>
    <w:pPr>
      <w:suppressAutoHyphens/>
      <w:spacing w:line="240" w:lineRule="auto"/>
      <w:jc w:val="lef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8419">
      <w:bodyDiv w:val="1"/>
      <w:marLeft w:val="0"/>
      <w:marRight w:val="0"/>
      <w:marTop w:val="0"/>
      <w:marBottom w:val="0"/>
      <w:divBdr>
        <w:top w:val="none" w:sz="0" w:space="0" w:color="auto"/>
        <w:left w:val="none" w:sz="0" w:space="0" w:color="auto"/>
        <w:bottom w:val="none" w:sz="0" w:space="0" w:color="auto"/>
        <w:right w:val="none" w:sz="0" w:space="0" w:color="auto"/>
      </w:divBdr>
    </w:div>
    <w:div w:id="574436777">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646931349">
      <w:bodyDiv w:val="1"/>
      <w:marLeft w:val="0"/>
      <w:marRight w:val="0"/>
      <w:marTop w:val="0"/>
      <w:marBottom w:val="0"/>
      <w:divBdr>
        <w:top w:val="none" w:sz="0" w:space="0" w:color="auto"/>
        <w:left w:val="none" w:sz="0" w:space="0" w:color="auto"/>
        <w:bottom w:val="none" w:sz="0" w:space="0" w:color="auto"/>
        <w:right w:val="none" w:sz="0" w:space="0" w:color="auto"/>
      </w:divBdr>
    </w:div>
    <w:div w:id="1940672493">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LAW013&amp;n=132279&amp;dst=134123&amp;field=134&amp;date=22.06.2023" TargetMode="External"/><Relationship Id="rId18" Type="http://schemas.openxmlformats.org/officeDocument/2006/relationships/hyperlink" Target="https://login.consultant.ru/link/?req=doc&amp;base=LAW&amp;n=432230&amp;dst=3704&amp;field=134&amp;date=22.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013&amp;n=132279&amp;dst=134123&amp;field=134&amp;date=22.06.2023" TargetMode="External"/><Relationship Id="rId17" Type="http://schemas.openxmlformats.org/officeDocument/2006/relationships/hyperlink" Target="https://login.consultant.ru/link/?req=doc&amp;base=RLAW013&amp;n=132279&amp;dst=134114&amp;field=134&amp;date=22.06.2023" TargetMode="External"/><Relationship Id="rId2" Type="http://schemas.openxmlformats.org/officeDocument/2006/relationships/numbering" Target="numbering.xml"/><Relationship Id="rId16" Type="http://schemas.openxmlformats.org/officeDocument/2006/relationships/hyperlink" Target="https://login.consultant.ru/link/?req=doc&amp;base=RLAW013&amp;n=132279&amp;dst=134123&amp;field=134&amp;date=22.06.2023" TargetMode="External"/><Relationship Id="rId20" Type="http://schemas.openxmlformats.org/officeDocument/2006/relationships/hyperlink" Target="https://login.consultant.ru/link/?req=doc&amp;base=LAW&amp;n=448165&amp;date=1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3&amp;n=132208&amp;dst=194584&amp;field=134&amp;date=22.06.2023" TargetMode="External"/><Relationship Id="rId5" Type="http://schemas.openxmlformats.org/officeDocument/2006/relationships/webSettings" Target="webSettings.xml"/><Relationship Id="rId15" Type="http://schemas.openxmlformats.org/officeDocument/2006/relationships/hyperlink" Target="https://login.consultant.ru/link/?req=doc&amp;base=RLAW013&amp;n=132279&amp;dst=134123&amp;field=134&amp;date=22.06.2023" TargetMode="External"/><Relationship Id="rId10" Type="http://schemas.openxmlformats.org/officeDocument/2006/relationships/hyperlink" Target="https://login.consultant.ru/link/?req=doc&amp;base=RLAW013&amp;n=132208&amp;dst=194588&amp;field=134&amp;date=22.06.2023" TargetMode="External"/><Relationship Id="rId19" Type="http://schemas.openxmlformats.org/officeDocument/2006/relationships/hyperlink" Target="https://login.consultant.ru/link/?req=doc&amp;base=LAW&amp;n=432230&amp;dst=3722&amp;field=134&amp;date=22.06.2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LAW013&amp;n=132279&amp;dst=134123&amp;field=134&amp;date=22.06.202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03AFC4-35D1-4B67-9607-8D8CDE41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38</Pages>
  <Words>13208</Words>
  <Characters>75288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Eco_19_2</cp:lastModifiedBy>
  <cp:revision>9</cp:revision>
  <cp:lastPrinted>2023-08-30T11:32:00Z</cp:lastPrinted>
  <dcterms:created xsi:type="dcterms:W3CDTF">2023-08-08T08:54:00Z</dcterms:created>
  <dcterms:modified xsi:type="dcterms:W3CDTF">2023-10-19T13:59:00Z</dcterms:modified>
</cp:coreProperties>
</file>