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4"/>
      </w:tblGrid>
      <w:tr w:rsidR="00DF4B10" w14:paraId="0585D31C" w14:textId="77777777" w:rsidTr="00DF4B10">
        <w:tc>
          <w:tcPr>
            <w:tcW w:w="4360" w:type="dxa"/>
            <w:hideMark/>
          </w:tcPr>
          <w:p w14:paraId="30264F59" w14:textId="04F51419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7118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48BEE4E5" w14:textId="77777777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5E5FFDAE" w14:textId="0A105BEE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муниципального </w:t>
            </w:r>
            <w:r w:rsidR="00CE711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14:paraId="2393E9E8" w14:textId="1CFB65BD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7C81401F" w14:textId="0846887C" w:rsidR="00DF4B10" w:rsidRDefault="00DF4B10" w:rsidP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»                202</w:t>
            </w:r>
            <w:r w:rsidR="00CE71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    - па</w:t>
            </w:r>
          </w:p>
        </w:tc>
      </w:tr>
    </w:tbl>
    <w:p w14:paraId="7A0097BC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C9FAD7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A8C12D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14:paraId="4307C898" w14:textId="78BB6C24" w:rsidR="00DF4B10" w:rsidRDefault="00DF4B10" w:rsidP="00DF4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 проведении открытого конкурса на право </w:t>
      </w:r>
      <w:r w:rsidR="00CE7118">
        <w:rPr>
          <w:rFonts w:ascii="Times New Roman" w:eastAsia="Calibri" w:hAnsi="Times New Roman" w:cs="Times New Roman"/>
          <w:sz w:val="24"/>
          <w:szCs w:val="24"/>
        </w:rPr>
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</w:p>
    <w:p w14:paraId="1CA742C4" w14:textId="77777777" w:rsidR="00DF4B10" w:rsidRDefault="00DF4B10" w:rsidP="00DF4B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68E2E38" w14:textId="011B5DA0" w:rsidR="00CE7118" w:rsidRDefault="00DF4B10" w:rsidP="00CE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Няндомск</w:t>
      </w:r>
      <w:r w:rsidR="00C60BA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60BA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7118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проведени</w:t>
      </w:r>
      <w:r w:rsidR="00CE7118">
        <w:rPr>
          <w:rFonts w:ascii="Times New Roman" w:eastAsia="Calibri" w:hAnsi="Times New Roman" w:cs="Times New Roman"/>
          <w:sz w:val="24"/>
          <w:szCs w:val="24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на право</w:t>
      </w:r>
      <w:r w:rsidR="00CE7118" w:rsidRPr="00CE71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округа, </w:t>
      </w:r>
      <w:r>
        <w:rPr>
          <w:rFonts w:ascii="Times New Roman" w:eastAsia="Calibri" w:hAnsi="Times New Roman" w:cs="Times New Roman"/>
          <w:sz w:val="24"/>
          <w:szCs w:val="24"/>
        </w:rPr>
        <w:t>утвержденным постановлением администрации Няндомск</w:t>
      </w:r>
      <w:r w:rsidR="00CE7118"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 w:rsidR="00CE7118"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118">
        <w:rPr>
          <w:rFonts w:ascii="Times New Roman" w:eastAsia="Calibri" w:hAnsi="Times New Roman" w:cs="Times New Roman"/>
          <w:sz w:val="24"/>
          <w:szCs w:val="24"/>
        </w:rPr>
        <w:t>округа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«</w:t>
      </w:r>
      <w:r w:rsidR="00CE7118">
        <w:rPr>
          <w:rFonts w:ascii="Times New Roman" w:eastAsia="Calibri" w:hAnsi="Times New Roman" w:cs="Times New Roman"/>
          <w:sz w:val="24"/>
          <w:szCs w:val="24"/>
        </w:rPr>
        <w:t>26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CE7118">
        <w:rPr>
          <w:rFonts w:ascii="Times New Roman" w:eastAsia="Calibri" w:hAnsi="Times New Roman" w:cs="Times New Roman"/>
          <w:sz w:val="24"/>
          <w:szCs w:val="24"/>
        </w:rPr>
        <w:t>января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CE7118">
        <w:rPr>
          <w:rFonts w:ascii="Times New Roman" w:eastAsia="Calibri" w:hAnsi="Times New Roman" w:cs="Times New Roman"/>
          <w:sz w:val="24"/>
          <w:szCs w:val="24"/>
        </w:rPr>
        <w:t>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№ </w:t>
      </w:r>
      <w:r w:rsidR="00CE7118">
        <w:rPr>
          <w:rFonts w:ascii="Times New Roman" w:eastAsia="Calibri" w:hAnsi="Times New Roman" w:cs="Times New Roman"/>
          <w:sz w:val="24"/>
          <w:szCs w:val="24"/>
        </w:rPr>
        <w:t>22-па</w:t>
      </w:r>
      <w:r>
        <w:rPr>
          <w:rFonts w:ascii="Times New Roman" w:hAnsi="Times New Roman" w:cs="Times New Roman"/>
          <w:sz w:val="24"/>
          <w:szCs w:val="24"/>
        </w:rPr>
        <w:t>, извещает заинтересованных лиц о проведении конкурса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право </w:t>
      </w:r>
      <w:r w:rsidR="00CE7118">
        <w:rPr>
          <w:rFonts w:ascii="Times New Roman" w:eastAsia="Calibri" w:hAnsi="Times New Roman" w:cs="Times New Roman"/>
          <w:sz w:val="24"/>
          <w:szCs w:val="24"/>
        </w:rPr>
        <w:t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</w:t>
      </w:r>
    </w:p>
    <w:p w14:paraId="57B920FC" w14:textId="779019F2" w:rsidR="00DF4B10" w:rsidRDefault="00DF4B10" w:rsidP="00DF4B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33DD5" w14:textId="77777777" w:rsidR="00DF4B10" w:rsidRDefault="00DF4B10" w:rsidP="00DF4B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76"/>
        <w:gridCol w:w="3247"/>
        <w:gridCol w:w="5522"/>
      </w:tblGrid>
      <w:tr w:rsidR="00DF4B10" w14:paraId="7385A7D3" w14:textId="77777777" w:rsidTr="004401E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D80FDC" w14:textId="77777777" w:rsidR="00DF4B10" w:rsidRDefault="00DF4B1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551F3" w14:textId="77777777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DF4B10" w14:paraId="64217C37" w14:textId="77777777" w:rsidTr="004401E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842D9B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D67924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207C9" w14:textId="12030B22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11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  <w:tr w:rsidR="00DF4B10" w:rsidRPr="008672E9" w14:paraId="3E4B38FB" w14:textId="77777777" w:rsidTr="004401E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72DC8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44FC2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адрес, место нахождения, телефон, факс, адрес электронной почты организатора конкурса: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C4BA4B" w14:textId="0AF7A926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164200, Российская Федерация, Архангельская область, г.Няндома, ул.60 лет Октября, д.13; телефон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/факс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(81838) 6-13-79</w:t>
            </w:r>
          </w:p>
          <w:p w14:paraId="412B899E" w14:textId="0364D41A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 w:rsidR="00CE7118" w:rsidRPr="00871C9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amo@nyan-doma.ru</w:t>
              </w:r>
            </w:hyperlink>
          </w:p>
        </w:tc>
      </w:tr>
      <w:tr w:rsidR="00DF4B10" w:rsidRPr="008672E9" w14:paraId="7E21E1AA" w14:textId="77777777" w:rsidTr="004401E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D5D311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0F23DE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 организатора конкурса: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29163" w14:textId="77777777" w:rsidR="00CE7118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Татьяна Владимировна – консультант отдела экономики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11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тел./факс: </w:t>
            </w:r>
          </w:p>
          <w:p w14:paraId="43DFDCAE" w14:textId="7D206CD6" w:rsidR="00DF4B10" w:rsidRPr="00CE7118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(81838) 6-27-89,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CE7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E7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C60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hyperlink r:id="rId5" w:history="1"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eko</w:t>
              </w:r>
              <w:r w:rsidR="00C60BA6" w:rsidRPr="00CE711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29@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nyan</w:t>
              </w:r>
              <w:r w:rsidR="00C60BA6" w:rsidRPr="00CE711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doma</w:t>
              </w:r>
              <w:r w:rsidR="00C60BA6" w:rsidRPr="00CE711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F4B10" w14:paraId="00F4C683" w14:textId="77777777" w:rsidTr="004401E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B2A85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FB2296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6A881E" w14:textId="3CB98C35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02E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28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F4B10" w14:paraId="0FEA47C7" w14:textId="77777777" w:rsidTr="004401E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03A6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7C43D9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 на конкурс: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3D25E" w14:textId="78B91B02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02E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08 час. 30 мин.</w:t>
            </w:r>
          </w:p>
        </w:tc>
      </w:tr>
      <w:tr w:rsidR="00DF4B10" w14:paraId="159D3D26" w14:textId="77777777" w:rsidTr="004401E2">
        <w:trPr>
          <w:trHeight w:val="489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058CA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EAF967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 на конкурс: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6EAADA" w14:textId="50265B8C" w:rsidR="00DF4B10" w:rsidRDefault="0086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«16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года 1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6000DF56" w14:textId="77777777" w:rsidTr="004401E2">
        <w:trPr>
          <w:trHeight w:val="1875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C3F8703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C2B5E6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подачи заявок на конкурс: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BB6FC55" w14:textId="77777777" w:rsidR="004401E2" w:rsidRDefault="00DF4B10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конкурсе подаются ежедневно (в рабочие дни, кроме субботы и воскресенья) с понедельника по четверг с 8:30 до 12:45 и с 14:00 до 17:00 (по московскому времени), в пятницу - с 8:30 до 13:45 и с 14:00 до 16:45 (по московскому времени) по адресу:  </w:t>
            </w:r>
          </w:p>
          <w:p w14:paraId="66D04C02" w14:textId="65FB354C" w:rsidR="00844D15" w:rsidRDefault="00DF4B10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Няндома, ул.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Октября, д.13, кабинет № 17.</w:t>
            </w:r>
          </w:p>
        </w:tc>
      </w:tr>
      <w:tr w:rsidR="00844D15" w14:paraId="43B4573D" w14:textId="77777777" w:rsidTr="004401E2">
        <w:trPr>
          <w:trHeight w:val="318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D8DC4" w14:textId="7A4C39FA" w:rsidR="00844D15" w:rsidRDefault="009759F1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445AF" w14:textId="533B1E94" w:rsidR="00844D15" w:rsidRDefault="009759F1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конкурса: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B4172" w14:textId="53E98355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право получения свидетельства об осуществлении перевозок по муниципальным маршрутам регулярных перевозок и карт муниципальных маршрутов регулярных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перевозок по нерегулируемым тарифам на территории Няндомского муниципального округа</w:t>
            </w:r>
          </w:p>
          <w:p w14:paraId="145A8CEE" w14:textId="183459A9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101 «Няндома-Конда», </w:t>
            </w:r>
          </w:p>
          <w:p w14:paraId="70DD4A1E" w14:textId="78D5AA67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102 «Няндома-Шестиозерский», </w:t>
            </w:r>
          </w:p>
          <w:p w14:paraId="747161EC" w14:textId="52922C53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103 «Няндома-Полоха», </w:t>
            </w:r>
          </w:p>
          <w:p w14:paraId="3CC692D8" w14:textId="44961DA6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107 «Няндома-Шултус», </w:t>
            </w:r>
          </w:p>
          <w:p w14:paraId="5EE2BF85" w14:textId="47D3387E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204 «Няндома-Лимь»,</w:t>
            </w:r>
          </w:p>
          <w:p w14:paraId="53131628" w14:textId="3EA58C10" w:rsidR="00844D15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206 «Няндома-Канакша»,</w:t>
            </w:r>
          </w:p>
          <w:p w14:paraId="6FFB0B2A" w14:textId="667D7EE8" w:rsidR="008672E9" w:rsidRDefault="008672E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«Лесоснаб-НЦРБ»,</w:t>
            </w:r>
          </w:p>
          <w:p w14:paraId="4A768A5E" w14:textId="1043EAC0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«НЦРБ-Сельхозтехника»,</w:t>
            </w:r>
          </w:p>
          <w:p w14:paraId="0EDAD7BF" w14:textId="7C936C10" w:rsidR="008672E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«НЦРБ-Каргополь2»,</w:t>
            </w:r>
          </w:p>
          <w:p w14:paraId="59022E3A" w14:textId="1239A09C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208 «Шалакуша-Няндома».</w:t>
            </w:r>
          </w:p>
        </w:tc>
      </w:tr>
      <w:tr w:rsidR="00DF4B10" w14:paraId="731E8BC5" w14:textId="77777777" w:rsidTr="004401E2">
        <w:trPr>
          <w:trHeight w:val="801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84D4B0" w14:textId="6C90C099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EE033BD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конкурсная документация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2D9E4B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nyan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doma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DF4B10" w14:paraId="004E3C9D" w14:textId="77777777" w:rsidTr="004401E2">
        <w:trPr>
          <w:trHeight w:val="851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5E4ED50" w14:textId="2B4BD39A" w:rsidR="00DF4B10" w:rsidRDefault="00757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7113DD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открытом конкурсе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F140497" w14:textId="089B3483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14:paraId="0E00DFA3" w14:textId="7E43BE5F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г. Няндома, ул.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лет Октября, д.13, кабинет № </w:t>
            </w:r>
            <w:r w:rsidRPr="008672E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14:paraId="52902E54" w14:textId="1C0F4123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72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57989">
              <w:rPr>
                <w:rFonts w:ascii="Times New Roman" w:hAnsi="Times New Roman" w:cs="Times New Roman"/>
                <w:sz w:val="24"/>
                <w:szCs w:val="24"/>
              </w:rPr>
              <w:t xml:space="preserve">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867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2E9" w:rsidRPr="008672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6834CBEF" w14:textId="77777777" w:rsidTr="004401E2">
        <w:trPr>
          <w:trHeight w:val="240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7FC52" w14:textId="2E63067C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7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7B2DB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рассмотрения заявок и подведения итогов открытого конкурса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2DFD" w14:textId="4EC2956F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а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31FFC1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г. Няндома, ул.60 лет Октября, д.13, кабинет № </w:t>
            </w:r>
            <w:r w:rsidRPr="008672E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14:paraId="6A2D5578" w14:textId="687B6E6E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72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57989">
              <w:rPr>
                <w:rFonts w:ascii="Times New Roman" w:hAnsi="Times New Roman" w:cs="Times New Roman"/>
                <w:sz w:val="24"/>
                <w:szCs w:val="24"/>
              </w:rPr>
              <w:t xml:space="preserve">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FF5D16" w:rsidRPr="00867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5D16"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5367DF4E" w14:textId="77777777" w:rsidTr="004401E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808CE1" w14:textId="1D588D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7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A973A5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акт, регулирующий условия и порядок проведения конкурса: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C66DF6" w14:textId="30B7E004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«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22-па</w:t>
            </w:r>
          </w:p>
          <w:p w14:paraId="653C3FC9" w14:textId="29406E96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официальном сайте администрации Няндомск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разделе «Экономика» подраздел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E5F07">
              <w:rPr>
                <w:rFonts w:ascii="Times New Roman" w:hAnsi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в периодическом печатном издании «Вестник Няндомского района»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«1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</w:tbl>
    <w:p w14:paraId="52EE92A5" w14:textId="77777777" w:rsidR="00DF4B10" w:rsidRDefault="00DF4B10" w:rsidP="00DF4B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7C9F95" w14:textId="77777777" w:rsidR="00DF4B10" w:rsidRDefault="00DF4B10" w:rsidP="00DF4B10"/>
    <w:p w14:paraId="3902D03A" w14:textId="77777777" w:rsidR="00DF4B10" w:rsidRDefault="00DF4B10" w:rsidP="00DF4B10"/>
    <w:p w14:paraId="3BFB0448" w14:textId="77777777" w:rsidR="00DF4B10" w:rsidRDefault="00DF4B10" w:rsidP="00DF4B10"/>
    <w:p w14:paraId="4541DA68" w14:textId="77777777" w:rsidR="006D4FB0" w:rsidRDefault="006D4FB0"/>
    <w:sectPr w:rsidR="006D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350"/>
    <w:rsid w:val="004401E2"/>
    <w:rsid w:val="00557989"/>
    <w:rsid w:val="00645350"/>
    <w:rsid w:val="006D4FB0"/>
    <w:rsid w:val="00757892"/>
    <w:rsid w:val="007D44C7"/>
    <w:rsid w:val="00844D15"/>
    <w:rsid w:val="008672E9"/>
    <w:rsid w:val="008A46CC"/>
    <w:rsid w:val="00902E10"/>
    <w:rsid w:val="009759F1"/>
    <w:rsid w:val="00B04E3C"/>
    <w:rsid w:val="00B370D4"/>
    <w:rsid w:val="00BE5F07"/>
    <w:rsid w:val="00C60BA6"/>
    <w:rsid w:val="00CE7118"/>
    <w:rsid w:val="00DF4B10"/>
    <w:rsid w:val="00E4284A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01560"/>
  <w15:chartTrackingRefBased/>
  <w15:docId w15:val="{46278553-9F8B-4F1E-BE7E-716701FE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B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F4B10"/>
    <w:rPr>
      <w:color w:val="0000FF"/>
      <w:u w:val="single"/>
    </w:rPr>
  </w:style>
  <w:style w:type="table" w:styleId="a4">
    <w:name w:val="Table Grid"/>
    <w:basedOn w:val="a1"/>
    <w:uiPriority w:val="59"/>
    <w:rsid w:val="00DF4B1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Unresolved Mention"/>
    <w:basedOn w:val="a0"/>
    <w:uiPriority w:val="99"/>
    <w:semiHidden/>
    <w:unhideWhenUsed/>
    <w:rsid w:val="00C60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0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ko29@nyan-doma.ru" TargetMode="External"/><Relationship Id="rId4" Type="http://schemas.openxmlformats.org/officeDocument/2006/relationships/hyperlink" Target="mailto:amo@nyan-do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18</cp:revision>
  <cp:lastPrinted>2024-11-05T13:48:00Z</cp:lastPrinted>
  <dcterms:created xsi:type="dcterms:W3CDTF">2021-03-05T09:39:00Z</dcterms:created>
  <dcterms:modified xsi:type="dcterms:W3CDTF">2024-11-05T13:48:00Z</dcterms:modified>
</cp:coreProperties>
</file>