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0A0"/>
      </w:tblPr>
      <w:tblGrid>
        <w:gridCol w:w="9570"/>
      </w:tblGrid>
      <w:tr w:rsidR="00FE6826" w:rsidRPr="00032860" w:rsidTr="004A25E4">
        <w:tc>
          <w:tcPr>
            <w:tcW w:w="9570" w:type="dxa"/>
          </w:tcPr>
          <w:p w:rsidR="00FE6826" w:rsidRPr="00032860" w:rsidRDefault="005627ED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627ED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Няндомский район-Г одноцветный" style="width:44.25pt;height:50.25pt;visibility:visible">
                  <v:imagedata r:id="rId7" o:title=""/>
                </v:shape>
              </w:pic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26" w:rsidRPr="00412DAA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12DAA">
              <w:rPr>
                <w:rFonts w:ascii="Times New Roman" w:hAnsi="Times New Roman"/>
                <w:b/>
                <w:sz w:val="32"/>
                <w:szCs w:val="32"/>
              </w:rPr>
              <w:t>УПРАВЛЕНИЕ ФИНАНСОВ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А С П О Р Я Ж</w:t>
            </w:r>
            <w:r w:rsidRPr="00032860">
              <w:rPr>
                <w:rFonts w:ascii="Georgia" w:hAnsi="Georgia"/>
                <w:b/>
                <w:sz w:val="36"/>
                <w:szCs w:val="36"/>
              </w:rPr>
              <w:t xml:space="preserve"> Е Н И Е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E7C3F">
              <w:rPr>
                <w:rFonts w:ascii="Times New Roman" w:hAnsi="Times New Roman"/>
                <w:sz w:val="28"/>
                <w:szCs w:val="28"/>
              </w:rPr>
              <w:t>17</w:t>
            </w:r>
            <w:r w:rsidRPr="00032860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апреля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</w:t>
              </w:r>
              <w:r w:rsidRPr="00032860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32860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CE7C3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</w:rPr>
              <w:t>г. Няндома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826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BC491E">
        <w:rPr>
          <w:rStyle w:val="af0"/>
          <w:sz w:val="28"/>
          <w:szCs w:val="28"/>
        </w:rPr>
        <w:t>Об утверждении методики прогнозирования поступлений доходов в бюджет Няндомск</w:t>
      </w:r>
      <w:r>
        <w:rPr>
          <w:rStyle w:val="af0"/>
          <w:sz w:val="28"/>
          <w:szCs w:val="28"/>
        </w:rPr>
        <w:t>ого</w:t>
      </w:r>
      <w:r w:rsidRPr="00BC491E">
        <w:rPr>
          <w:rStyle w:val="af0"/>
          <w:sz w:val="28"/>
          <w:szCs w:val="28"/>
        </w:rPr>
        <w:t xml:space="preserve"> муниципальн</w:t>
      </w:r>
      <w:r>
        <w:rPr>
          <w:rStyle w:val="af0"/>
          <w:sz w:val="28"/>
          <w:szCs w:val="28"/>
        </w:rPr>
        <w:t>ого</w:t>
      </w:r>
      <w:r w:rsidRPr="00BC491E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>округа Архангельской области</w:t>
      </w:r>
      <w:r w:rsidRPr="00BC491E">
        <w:rPr>
          <w:rStyle w:val="af0"/>
          <w:sz w:val="28"/>
          <w:szCs w:val="28"/>
        </w:rPr>
        <w:t xml:space="preserve">, главным администратором которых является </w:t>
      </w:r>
      <w:r>
        <w:rPr>
          <w:rStyle w:val="af0"/>
          <w:sz w:val="28"/>
          <w:szCs w:val="28"/>
        </w:rPr>
        <w:t>У</w:t>
      </w:r>
      <w:r w:rsidRPr="00BC491E">
        <w:rPr>
          <w:rStyle w:val="af0"/>
          <w:sz w:val="28"/>
          <w:szCs w:val="28"/>
        </w:rPr>
        <w:t xml:space="preserve">правление финансов </w:t>
      </w:r>
      <w:r w:rsidRPr="00BC491E">
        <w:rPr>
          <w:b/>
          <w:sz w:val="28"/>
          <w:szCs w:val="28"/>
        </w:rPr>
        <w:t xml:space="preserve"> администрации Няндомск</w:t>
      </w:r>
      <w:r>
        <w:rPr>
          <w:b/>
          <w:sz w:val="28"/>
          <w:szCs w:val="28"/>
        </w:rPr>
        <w:t>ого</w:t>
      </w:r>
      <w:r w:rsidRPr="00BC491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округа </w:t>
      </w:r>
    </w:p>
    <w:p w:rsidR="00FE6826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FE6826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826" w:rsidRPr="00BC491E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826" w:rsidRDefault="00FE6826" w:rsidP="00E16A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3718">
        <w:rPr>
          <w:sz w:val="28"/>
          <w:szCs w:val="28"/>
        </w:rPr>
        <w:t xml:space="preserve">В соответствии  с </w:t>
      </w:r>
      <w:hyperlink r:id="rId8" w:history="1">
        <w:r w:rsidRPr="00643718">
          <w:rPr>
            <w:sz w:val="28"/>
            <w:szCs w:val="28"/>
          </w:rPr>
          <w:t>пунктом 1 статьи 160.1</w:t>
        </w:r>
      </w:hyperlink>
      <w:r w:rsidRPr="0064371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39413B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от 23 июня 2016 года </w:t>
      </w:r>
      <w:r w:rsidRPr="0039413B">
        <w:rPr>
          <w:sz w:val="28"/>
          <w:szCs w:val="28"/>
        </w:rPr>
        <w:t xml:space="preserve">№ </w:t>
      </w:r>
      <w:r>
        <w:rPr>
          <w:sz w:val="28"/>
          <w:szCs w:val="28"/>
        </w:rPr>
        <w:t>574</w:t>
      </w:r>
      <w:r w:rsidRPr="0039413B">
        <w:rPr>
          <w:sz w:val="28"/>
          <w:szCs w:val="28"/>
        </w:rPr>
        <w:t xml:space="preserve"> «Об общих требованиях к </w:t>
      </w:r>
      <w:r>
        <w:rPr>
          <w:sz w:val="28"/>
          <w:szCs w:val="28"/>
        </w:rPr>
        <w:t xml:space="preserve">методике прогнозирования поступлений доходов </w:t>
      </w:r>
      <w:r w:rsidRPr="0039413B">
        <w:rPr>
          <w:sz w:val="28"/>
          <w:szCs w:val="28"/>
        </w:rPr>
        <w:t>в бюджеты бюджетной</w:t>
      </w:r>
      <w:r>
        <w:rPr>
          <w:sz w:val="28"/>
          <w:szCs w:val="28"/>
        </w:rPr>
        <w:t xml:space="preserve"> системы Российской Федерации», </w:t>
      </w:r>
      <w:r w:rsidRPr="0039413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полномочий главного администратора в части прогнозирования доходов  </w:t>
      </w:r>
      <w:r w:rsidRPr="0039413B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Няндомского муниципального округа Архангельской области,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 w:rsidRPr="00D87B3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финансов администрации Няндомского муниципального округа Архангельской области</w:t>
      </w:r>
      <w:r w:rsidRPr="0039413B">
        <w:rPr>
          <w:sz w:val="28"/>
          <w:szCs w:val="28"/>
        </w:rPr>
        <w:t>:</w:t>
      </w:r>
    </w:p>
    <w:p w:rsidR="00FE6826" w:rsidRDefault="00FE6826" w:rsidP="00E16A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 </w:t>
      </w:r>
      <w:r w:rsidRPr="0064371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hyperlink w:anchor="P31" w:history="1">
        <w:r>
          <w:rPr>
            <w:rFonts w:ascii="Times New Roman" w:hAnsi="Times New Roman"/>
            <w:sz w:val="28"/>
            <w:szCs w:val="28"/>
          </w:rPr>
          <w:t>М</w:t>
        </w:r>
        <w:r w:rsidRPr="00643718">
          <w:rPr>
            <w:rFonts w:ascii="Times New Roman" w:hAnsi="Times New Roman"/>
            <w:sz w:val="28"/>
            <w:szCs w:val="28"/>
          </w:rPr>
          <w:t>етодику</w:t>
        </w:r>
      </w:hyperlink>
      <w:r w:rsidRPr="00643718">
        <w:rPr>
          <w:rFonts w:ascii="Times New Roman" w:hAnsi="Times New Roman"/>
          <w:sz w:val="28"/>
          <w:szCs w:val="28"/>
        </w:rPr>
        <w:t xml:space="preserve"> прогнозирования поступлений доходов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718">
        <w:rPr>
          <w:rFonts w:ascii="Times New Roman" w:hAnsi="Times New Roman"/>
          <w:sz w:val="28"/>
          <w:szCs w:val="28"/>
        </w:rPr>
        <w:t>Няндомск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64371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округа Архангельской области, </w:t>
      </w:r>
      <w:r w:rsidRPr="00643718">
        <w:rPr>
          <w:rFonts w:ascii="Times New Roman" w:hAnsi="Times New Roman"/>
          <w:sz w:val="28"/>
          <w:szCs w:val="28"/>
        </w:rPr>
        <w:t xml:space="preserve">главным администратором которых является </w:t>
      </w:r>
      <w:r>
        <w:rPr>
          <w:rFonts w:ascii="Times New Roman" w:hAnsi="Times New Roman"/>
          <w:sz w:val="28"/>
          <w:szCs w:val="28"/>
        </w:rPr>
        <w:t>У</w:t>
      </w:r>
      <w:r w:rsidRPr="00643718">
        <w:rPr>
          <w:rFonts w:ascii="Times New Roman" w:hAnsi="Times New Roman"/>
          <w:sz w:val="28"/>
          <w:szCs w:val="28"/>
        </w:rPr>
        <w:t>правление финансов администрации Няндомск</w:t>
      </w:r>
      <w:r>
        <w:rPr>
          <w:rFonts w:ascii="Times New Roman" w:hAnsi="Times New Roman"/>
          <w:sz w:val="28"/>
          <w:szCs w:val="28"/>
        </w:rPr>
        <w:t>ого</w:t>
      </w:r>
      <w:r w:rsidRPr="0064371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округа Архангельской области</w:t>
      </w:r>
      <w:r w:rsidRPr="00643718">
        <w:rPr>
          <w:rFonts w:ascii="Times New Roman" w:hAnsi="Times New Roman"/>
          <w:sz w:val="28"/>
          <w:szCs w:val="28"/>
        </w:rPr>
        <w:t>.</w:t>
      </w:r>
    </w:p>
    <w:p w:rsidR="00FE6826" w:rsidRDefault="00FE6826" w:rsidP="005565F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16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Признать утратившим силу распоряжение у</w:t>
      </w:r>
      <w:r w:rsidRPr="001B16ED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финансов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от 23 августа 2016 года № 90/1 «Об утверждении методики прогнозирования поступлений доходов в бюджеты МО «</w:t>
      </w:r>
      <w:proofErr w:type="spellStart"/>
      <w:r>
        <w:rPr>
          <w:rFonts w:ascii="Times New Roman" w:hAnsi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и МО «</w:t>
      </w:r>
      <w:proofErr w:type="spellStart"/>
      <w:r>
        <w:rPr>
          <w:rFonts w:ascii="Times New Roman" w:hAnsi="Times New Roman"/>
          <w:sz w:val="28"/>
          <w:szCs w:val="28"/>
        </w:rPr>
        <w:t>Няндомское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главным администратором </w:t>
      </w:r>
      <w:r>
        <w:rPr>
          <w:rFonts w:ascii="Times New Roman" w:hAnsi="Times New Roman"/>
          <w:sz w:val="28"/>
          <w:szCs w:val="28"/>
        </w:rPr>
        <w:lastRenderedPageBreak/>
        <w:t>которых является управление финансов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FE6826" w:rsidRDefault="00FE6826" w:rsidP="00E16AC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Cs w:val="28"/>
        </w:rPr>
        <w:t>3.</w:t>
      </w:r>
      <w:r>
        <w:rPr>
          <w:rStyle w:val="2"/>
          <w:rFonts w:ascii="Times New Roman" w:hAnsi="Times New Roman"/>
          <w:szCs w:val="28"/>
        </w:rPr>
        <w:t> </w:t>
      </w:r>
      <w:r w:rsidRPr="001B16ED">
        <w:rPr>
          <w:rStyle w:val="2"/>
          <w:rFonts w:ascii="Times New Roman" w:hAnsi="Times New Roman"/>
          <w:szCs w:val="28"/>
        </w:rPr>
        <w:t xml:space="preserve">Настоящее распоряжение </w:t>
      </w:r>
      <w:r w:rsidRPr="001B16ED">
        <w:rPr>
          <w:rFonts w:ascii="Times New Roman" w:hAnsi="Times New Roman"/>
          <w:sz w:val="28"/>
          <w:szCs w:val="28"/>
        </w:rPr>
        <w:t>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FE6826" w:rsidRDefault="00FE6826" w:rsidP="0038235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96"/>
        <w:gridCol w:w="4174"/>
      </w:tblGrid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42472">
              <w:rPr>
                <w:b/>
                <w:bCs/>
                <w:color w:val="000000"/>
                <w:sz w:val="28"/>
                <w:szCs w:val="28"/>
                <w:lang w:val="ru-RU"/>
              </w:rPr>
              <w:t>Врио</w:t>
            </w:r>
            <w:proofErr w:type="spellEnd"/>
            <w:r w:rsidRPr="00542472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начальника</w:t>
            </w: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542472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С.А. Кононова </w:t>
            </w:r>
          </w:p>
        </w:tc>
      </w:tr>
    </w:tbl>
    <w:p w:rsidR="00FE6826" w:rsidRDefault="00FE6826" w:rsidP="0038235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826" w:rsidRDefault="00FE6826" w:rsidP="001A2F8F">
      <w:pPr>
        <w:pStyle w:val="ConsPlusTitle"/>
        <w:spacing w:line="276" w:lineRule="auto"/>
        <w:jc w:val="center"/>
        <w:rPr>
          <w:b w:val="0"/>
          <w:szCs w:val="24"/>
        </w:rPr>
        <w:sectPr w:rsidR="00FE6826" w:rsidSect="00F45B93">
          <w:headerReference w:type="even" r:id="rId9"/>
          <w:headerReference w:type="default" r:id="rId10"/>
          <w:headerReference w:type="first" r:id="rId11"/>
          <w:pgSz w:w="11906" w:h="16838"/>
          <w:pgMar w:top="567" w:right="851" w:bottom="851" w:left="1701" w:header="431" w:footer="709" w:gutter="0"/>
          <w:cols w:space="708"/>
          <w:titlePg/>
          <w:docGrid w:linePitch="360"/>
        </w:sectPr>
      </w:pPr>
    </w:p>
    <w:tbl>
      <w:tblPr>
        <w:tblW w:w="0" w:type="auto"/>
        <w:tblInd w:w="8470" w:type="dxa"/>
        <w:tblLook w:val="00A0"/>
      </w:tblPr>
      <w:tblGrid>
        <w:gridCol w:w="6485"/>
      </w:tblGrid>
      <w:tr w:rsidR="00FE6826" w:rsidRPr="00F45B93" w:rsidTr="004A5F24">
        <w:tc>
          <w:tcPr>
            <w:tcW w:w="6485" w:type="dxa"/>
          </w:tcPr>
          <w:p w:rsidR="00FE6826" w:rsidRPr="00EF3D06" w:rsidRDefault="00FE6826" w:rsidP="001A2F8F">
            <w:pPr>
              <w:pStyle w:val="ConsPlusTitle"/>
              <w:spacing w:line="276" w:lineRule="auto"/>
              <w:jc w:val="center"/>
              <w:rPr>
                <w:b w:val="0"/>
                <w:szCs w:val="24"/>
              </w:rPr>
            </w:pPr>
            <w:r w:rsidRPr="00EF3D06">
              <w:rPr>
                <w:b w:val="0"/>
                <w:szCs w:val="24"/>
              </w:rPr>
              <w:lastRenderedPageBreak/>
              <w:t>УТВЕРЖДЕНО</w:t>
            </w:r>
          </w:p>
        </w:tc>
      </w:tr>
      <w:tr w:rsidR="00FE6826" w:rsidRPr="00F45B93" w:rsidTr="004A5F24">
        <w:tc>
          <w:tcPr>
            <w:tcW w:w="6485" w:type="dxa"/>
          </w:tcPr>
          <w:p w:rsidR="00FE6826" w:rsidRPr="00EF3D06" w:rsidRDefault="00FE6826" w:rsidP="001A2F8F">
            <w:pPr>
              <w:pStyle w:val="ConsPlusTitle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распоряжением</w:t>
            </w:r>
            <w:r w:rsidRPr="00EF3D06">
              <w:rPr>
                <w:b w:val="0"/>
                <w:szCs w:val="24"/>
              </w:rPr>
              <w:t xml:space="preserve"> Управления финансов </w:t>
            </w:r>
          </w:p>
          <w:p w:rsidR="00FE6826" w:rsidRPr="00EF3D06" w:rsidRDefault="00FE6826" w:rsidP="001A2F8F">
            <w:pPr>
              <w:pStyle w:val="ConsPlusTitle"/>
              <w:spacing w:line="276" w:lineRule="auto"/>
              <w:jc w:val="center"/>
              <w:rPr>
                <w:b w:val="0"/>
                <w:szCs w:val="24"/>
              </w:rPr>
            </w:pPr>
            <w:r w:rsidRPr="00EF3D06">
              <w:rPr>
                <w:b w:val="0"/>
                <w:szCs w:val="24"/>
              </w:rPr>
              <w:t>администрации Няндомского муниципального округа</w:t>
            </w:r>
          </w:p>
        </w:tc>
      </w:tr>
      <w:tr w:rsidR="00FE6826" w:rsidRPr="00F45B93" w:rsidTr="004A5F24">
        <w:tc>
          <w:tcPr>
            <w:tcW w:w="6485" w:type="dxa"/>
          </w:tcPr>
          <w:p w:rsidR="00FE6826" w:rsidRPr="00EF3D06" w:rsidRDefault="00FE6826" w:rsidP="004A5F24">
            <w:pPr>
              <w:pStyle w:val="ConsPlusTitle"/>
              <w:spacing w:line="276" w:lineRule="auto"/>
              <w:jc w:val="center"/>
              <w:rPr>
                <w:b w:val="0"/>
                <w:szCs w:val="24"/>
              </w:rPr>
            </w:pPr>
            <w:r w:rsidRPr="00EF3D06">
              <w:rPr>
                <w:b w:val="0"/>
                <w:szCs w:val="24"/>
              </w:rPr>
              <w:t>Архангельской области</w:t>
            </w:r>
          </w:p>
        </w:tc>
      </w:tr>
      <w:tr w:rsidR="00FE6826" w:rsidRPr="00F45B93" w:rsidTr="004A5F24">
        <w:tc>
          <w:tcPr>
            <w:tcW w:w="6485" w:type="dxa"/>
          </w:tcPr>
          <w:p w:rsidR="00FE6826" w:rsidRPr="00EF3D06" w:rsidRDefault="00CE7C3F" w:rsidP="001A2F8F">
            <w:pPr>
              <w:pStyle w:val="ConsPlusTitle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 17 </w:t>
            </w:r>
            <w:r w:rsidR="00FE6826">
              <w:rPr>
                <w:b w:val="0"/>
                <w:szCs w:val="24"/>
              </w:rPr>
              <w:t>апреля</w:t>
            </w:r>
            <w:r w:rsidR="00FE6826" w:rsidRPr="00EF3D06">
              <w:rPr>
                <w:b w:val="0"/>
                <w:szCs w:val="24"/>
              </w:rPr>
              <w:t xml:space="preserve">  2023 г. № </w:t>
            </w:r>
            <w:r>
              <w:rPr>
                <w:b w:val="0"/>
                <w:szCs w:val="24"/>
              </w:rPr>
              <w:t>77</w:t>
            </w:r>
          </w:p>
        </w:tc>
      </w:tr>
    </w:tbl>
    <w:p w:rsidR="00FE6826" w:rsidRPr="00EF3D06" w:rsidRDefault="00FE6826" w:rsidP="00CB24A3">
      <w:pPr>
        <w:pStyle w:val="ac"/>
        <w:spacing w:before="0" w:beforeAutospacing="0" w:after="0" w:afterAutospacing="0"/>
        <w:jc w:val="center"/>
        <w:rPr>
          <w:rStyle w:val="af0"/>
          <w:sz w:val="28"/>
          <w:szCs w:val="28"/>
        </w:rPr>
      </w:pPr>
    </w:p>
    <w:p w:rsidR="00FE6826" w:rsidRPr="00EF3D06" w:rsidRDefault="00FE6826" w:rsidP="00CB24A3">
      <w:pPr>
        <w:pStyle w:val="ac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EF3D06">
        <w:rPr>
          <w:rStyle w:val="af0"/>
          <w:sz w:val="28"/>
          <w:szCs w:val="28"/>
        </w:rPr>
        <w:t>МЕТОДИКА</w:t>
      </w:r>
    </w:p>
    <w:p w:rsidR="00FE6826" w:rsidRDefault="00FE6826" w:rsidP="00F40FB5">
      <w:pPr>
        <w:pStyle w:val="ac"/>
        <w:spacing w:before="0" w:beforeAutospacing="0" w:after="0" w:afterAutospacing="0"/>
        <w:jc w:val="center"/>
      </w:pPr>
      <w:r w:rsidRPr="00EF3D06">
        <w:rPr>
          <w:rStyle w:val="af0"/>
          <w:sz w:val="28"/>
          <w:szCs w:val="28"/>
        </w:rPr>
        <w:t xml:space="preserve"> прогнозирования поступлений доходов в бюджет Няндомского муниципального округа Архангельской области, главным администратором которых является Управление финансов </w:t>
      </w:r>
      <w:r w:rsidRPr="00EF3D06">
        <w:rPr>
          <w:b/>
          <w:sz w:val="28"/>
          <w:szCs w:val="28"/>
        </w:rPr>
        <w:t xml:space="preserve"> администрации </w:t>
      </w:r>
      <w:r w:rsidRPr="00EF3D06">
        <w:rPr>
          <w:rStyle w:val="af0"/>
          <w:sz w:val="28"/>
          <w:szCs w:val="28"/>
        </w:rPr>
        <w:t>Няндомского муниципального округа Архангельской области</w:t>
      </w:r>
      <w:r>
        <w:t xml:space="preserve">    </w:t>
      </w:r>
    </w:p>
    <w:p w:rsidR="00FE6826" w:rsidRDefault="00FE6826" w:rsidP="00F40FB5">
      <w:pPr>
        <w:pStyle w:val="ac"/>
        <w:spacing w:before="0" w:beforeAutospacing="0" w:after="0" w:afterAutospacing="0"/>
        <w:jc w:val="center"/>
      </w:pPr>
    </w:p>
    <w:p w:rsidR="00FE6826" w:rsidRDefault="00FE6826" w:rsidP="007B5A45">
      <w:pPr>
        <w:pStyle w:val="ac"/>
        <w:spacing w:before="0" w:beforeAutospacing="0" w:after="0" w:afterAutospacing="0"/>
      </w:pPr>
      <w:r w:rsidRPr="00B55645">
        <w:t>Код главного администратора доходов</w:t>
      </w:r>
      <w:r>
        <w:t xml:space="preserve"> - 902</w:t>
      </w:r>
    </w:p>
    <w:p w:rsidR="00FE6826" w:rsidRDefault="00FE6826" w:rsidP="00CC2D94">
      <w:pPr>
        <w:pStyle w:val="ac"/>
        <w:spacing w:before="0" w:beforeAutospacing="0" w:after="0" w:afterAutospacing="0"/>
      </w:pPr>
      <w:r w:rsidRPr="00B55645">
        <w:t>Наименование главного администратора доходов</w:t>
      </w:r>
      <w:r>
        <w:t xml:space="preserve"> - </w:t>
      </w:r>
      <w:r w:rsidRPr="00B55645">
        <w:t>Управление финансов администрации Няндо</w:t>
      </w:r>
      <w:r>
        <w:t>м</w:t>
      </w:r>
      <w:r w:rsidRPr="00B55645">
        <w:t>ского муниципального округа</w:t>
      </w:r>
    </w:p>
    <w:p w:rsidR="00FE6826" w:rsidRPr="00B0083B" w:rsidRDefault="00FE6826" w:rsidP="00CC2D94">
      <w:pPr>
        <w:pStyle w:val="ac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227"/>
        <w:gridCol w:w="2752"/>
        <w:gridCol w:w="1682"/>
        <w:gridCol w:w="1939"/>
        <w:gridCol w:w="3325"/>
        <w:gridCol w:w="2976"/>
      </w:tblGrid>
      <w:tr w:rsidR="00FE6826" w:rsidRPr="007B5A45" w:rsidTr="00C51849">
        <w:trPr>
          <w:tblHeader/>
        </w:trPr>
        <w:tc>
          <w:tcPr>
            <w:tcW w:w="550" w:type="dxa"/>
          </w:tcPr>
          <w:p w:rsidR="00FE6826" w:rsidRDefault="00FE6826" w:rsidP="00C518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6826" w:rsidRPr="00C51849" w:rsidRDefault="00FE6826" w:rsidP="00C518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7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752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Наименование КБК</w:t>
            </w:r>
          </w:p>
        </w:tc>
        <w:tc>
          <w:tcPr>
            <w:tcW w:w="1682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939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325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Алгоритм расчета</w:t>
            </w:r>
          </w:p>
        </w:tc>
        <w:tc>
          <w:tcPr>
            <w:tcW w:w="2976" w:type="dxa"/>
          </w:tcPr>
          <w:p w:rsidR="00FE6826" w:rsidRPr="007B5A45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Описание показателей</w:t>
            </w:r>
          </w:p>
        </w:tc>
      </w:tr>
      <w:tr w:rsidR="00FE6826" w:rsidRPr="000515FF" w:rsidTr="00C51849">
        <w:trPr>
          <w:trHeight w:val="164"/>
          <w:tblHeader/>
        </w:trPr>
        <w:tc>
          <w:tcPr>
            <w:tcW w:w="550" w:type="dxa"/>
          </w:tcPr>
          <w:p w:rsidR="00FE6826" w:rsidRPr="000515FF" w:rsidRDefault="00FE6826" w:rsidP="000515FF">
            <w:pPr>
              <w:pStyle w:val="ConsPlusNormal"/>
              <w:ind w:left="-174" w:firstLine="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FE6826" w:rsidRPr="000515FF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2" w:type="dxa"/>
          </w:tcPr>
          <w:p w:rsidR="00FE6826" w:rsidRPr="000515FF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:rsidR="00FE6826" w:rsidRPr="000515FF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:rsidR="00FE6826" w:rsidRPr="000515FF" w:rsidRDefault="00FE6826" w:rsidP="000515FF">
            <w:pPr>
              <w:pStyle w:val="ConsPlusNormal"/>
              <w:ind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25" w:type="dxa"/>
          </w:tcPr>
          <w:p w:rsidR="00FE6826" w:rsidRPr="000515FF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FE6826" w:rsidRPr="000515FF" w:rsidRDefault="00FE6826" w:rsidP="000515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174" w:firstLine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FE6826" w:rsidRPr="007B5A45" w:rsidRDefault="00FE6826" w:rsidP="007A02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11302994140000130</w:t>
            </w:r>
          </w:p>
        </w:tc>
        <w:tc>
          <w:tcPr>
            <w:tcW w:w="2752" w:type="dxa"/>
          </w:tcPr>
          <w:p w:rsidR="00FE6826" w:rsidRPr="007B5A45" w:rsidRDefault="00FE6826" w:rsidP="007A02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бюджета муниципального округа</w:t>
            </w:r>
          </w:p>
        </w:tc>
        <w:tc>
          <w:tcPr>
            <w:tcW w:w="1682" w:type="dxa"/>
          </w:tcPr>
          <w:p w:rsidR="00FE6826" w:rsidRPr="007B5A45" w:rsidRDefault="00FE6826" w:rsidP="00B9411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B94111">
            <w:pPr>
              <w:pStyle w:val="ConsPlusNormal"/>
              <w:ind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)/3</w:t>
            </w:r>
          </w:p>
        </w:tc>
        <w:tc>
          <w:tcPr>
            <w:tcW w:w="3325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Расчет производится без учета объема поступлений имеющего  разовый характер поступления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возврат дебиторской задолженности прошлых лет, сложившийся на начало соответствующего года, восстановление кассовых расходов прошлых лет по решениям судов, контролирующих органов и т.д.)</w:t>
            </w:r>
          </w:p>
        </w:tc>
        <w:tc>
          <w:tcPr>
            <w:tcW w:w="2976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gramStart"/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прогнозируемые суммы прочих доходов от компенсации затрат бюджета муниципального округа</w:t>
            </w:r>
          </w:p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-суммарный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объем поступления прочих доходов от компенсации затрат бюджета за 3 года</w:t>
            </w:r>
          </w:p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Д-объем доходов, имеющий разовый характер поступления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11601074010000140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7B5A4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об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административных правонарушениях, за административные правонарушения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82" w:type="dxa"/>
          </w:tcPr>
          <w:p w:rsidR="00FE6826" w:rsidRPr="007B5A45" w:rsidRDefault="00FE6826" w:rsidP="00AE1F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E064FB">
            <w:pPr>
              <w:pStyle w:val="ConsPlusNormal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Ш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=К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4A25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Ш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доходов, полученных в результате применения мер гражданско-правовой, административной ответственности, в том числе штрафов;</w:t>
            </w:r>
          </w:p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К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прогнозное количество наложенных штрафов. 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Определение прогнозного количества наложенных штрафов и иных сумм принудительного изъятия (платежей) основывается на статистических данных не менее чем за 3 года или за весь период закрепления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в законодательстве Российской Федерации в случае, если этот период не превышает 3 лет;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фиксированные размеры штрафов и иных сумм принудительного изъятия (платежей) в денежном выражении или их диапазоны установлены законодательно</w:t>
            </w:r>
          </w:p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11601094010000140</w:t>
            </w:r>
          </w:p>
        </w:tc>
        <w:tc>
          <w:tcPr>
            <w:tcW w:w="2752" w:type="dxa"/>
          </w:tcPr>
          <w:p w:rsidR="00FE6826" w:rsidRPr="00CC2D94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D94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CC2D94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Pr="00CC2D94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</w:t>
            </w:r>
            <w:r w:rsidRPr="00CC2D94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=Кпр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Ршт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7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11601154010000140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7B5A45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7B5A45">
                <w:rPr>
                  <w:rFonts w:ascii="Times New Roman" w:hAnsi="Times New Roman"/>
                  <w:sz w:val="24"/>
                  <w:szCs w:val="24"/>
                </w:rPr>
                <w:t>пункте 6 статьи 46</w:t>
              </w:r>
            </w:hyperlink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Бюджетного кодекса Р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), выявленные должностными лицами органов муниципального контроля</w:t>
            </w:r>
          </w:p>
        </w:tc>
        <w:tc>
          <w:tcPr>
            <w:tcW w:w="1682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=Кпр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Ршт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11601194010000140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7B5A4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7B5A45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правонарушениях, за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682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=Кпр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Ршт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11607010140000140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A4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682" w:type="dxa"/>
          </w:tcPr>
          <w:p w:rsidR="00FE6826" w:rsidRPr="007B5A45" w:rsidRDefault="00FE6826" w:rsidP="00C238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/3 +/-Д</w:t>
            </w:r>
          </w:p>
        </w:tc>
        <w:tc>
          <w:tcPr>
            <w:tcW w:w="3325" w:type="dxa"/>
          </w:tcPr>
          <w:p w:rsidR="00FE6826" w:rsidRPr="007B5A45" w:rsidRDefault="00FE6826" w:rsidP="004A25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 поступления платежей на соответствующий финансовый год; 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платежей за 3 года, предшествующих текущему году, в котором осуществляется прогнозирование;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Д - сумма дополнительных или выпадающих доходов от поступления платежей за счет изменения бюджетного законодательства, законодательства об административных нарушениях и иных факторов оказывающих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влияние на изменение суммы дохода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11607090140000140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682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/3 +/-Д</w:t>
            </w:r>
          </w:p>
        </w:tc>
        <w:tc>
          <w:tcPr>
            <w:tcW w:w="3325" w:type="dxa"/>
          </w:tcPr>
          <w:p w:rsidR="00FE6826" w:rsidRPr="007B5A45" w:rsidRDefault="00FE6826" w:rsidP="004A25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 поступления платежей (иные штрафы, неустойки, пени) на соответствующий финансовый год;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платежей за 3 года, предшествующих текущему году, в котором осуществляется прогнозирование;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 - сумма дополнительных или выпадающих доходов от поступления штрафов, неустоек, пеней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11610061140000140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682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/3 +/-Д</w:t>
            </w:r>
          </w:p>
        </w:tc>
        <w:tc>
          <w:tcPr>
            <w:tcW w:w="3325" w:type="dxa"/>
          </w:tcPr>
          <w:p w:rsidR="00FE6826" w:rsidRPr="007B5A45" w:rsidRDefault="00FE6826" w:rsidP="004A25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 поступления платежей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(иные штрафы, неустойки, пени) на соответствующий финансовый год;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платежей за 3 года, предшествующих текущему году, в котором осуществляется прогнозирование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 - сумма дополнительных или выпадающих доходов от поступления штрафов, неустоек, пеней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11610081140000140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2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/3 +/-Д</w:t>
            </w:r>
          </w:p>
        </w:tc>
        <w:tc>
          <w:tcPr>
            <w:tcW w:w="3325" w:type="dxa"/>
          </w:tcPr>
          <w:p w:rsidR="00FE6826" w:rsidRPr="007B5A45" w:rsidRDefault="00FE6826" w:rsidP="00243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 поступления платежей на соответствующий финансовый год; 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платежей за 3 года, предшествующих текущему году, в котором осуществляется прогнозирование</w:t>
            </w:r>
          </w:p>
          <w:p w:rsidR="00FE6826" w:rsidRPr="007B5A45" w:rsidRDefault="00FE6826" w:rsidP="00BA02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 - сумма дополнительных или выпадающих доходов от поступления платежей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11610100140000140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682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Метод усреднения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>/3 +/-Д</w:t>
            </w:r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 поступления платежей на соответствующий финансовый год; </w:t>
            </w:r>
          </w:p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ПЛф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фактическое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платежей за 3 года, предшествующих текущему году, в котором осуществляется прогнозирование</w:t>
            </w:r>
          </w:p>
          <w:p w:rsidR="00FE6826" w:rsidRPr="007B5A45" w:rsidRDefault="00FE6826" w:rsidP="007F36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 - сумма дополнительных или выпадающих доходов от поступления платежей за счет изменения бюджетного законодательства, законодательства об административных нарушениях и иных факторов оказывающих влияние на изменение суммы дохода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11701040140000180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B556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 прогнозируются</w:t>
            </w:r>
          </w:p>
        </w:tc>
        <w:tc>
          <w:tcPr>
            <w:tcW w:w="1939" w:type="dxa"/>
          </w:tcPr>
          <w:p w:rsidR="00FE6826" w:rsidRPr="007B5A45" w:rsidRDefault="00FE6826" w:rsidP="00243C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325" w:type="dxa"/>
          </w:tcPr>
          <w:p w:rsidR="00FE6826" w:rsidRPr="007B5A45" w:rsidRDefault="00FE6826" w:rsidP="00243C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B556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Доходы зачисляются в бюджет на данный код бюджетной классификации в связи указанием плательщиком некорректных реквизитов при перечислении платежа и подлежат уточнению на соответствующий код бюджетной классификации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11705040140000180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B556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 прогнозируются</w:t>
            </w:r>
          </w:p>
        </w:tc>
        <w:tc>
          <w:tcPr>
            <w:tcW w:w="1939" w:type="dxa"/>
          </w:tcPr>
          <w:p w:rsidR="00FE6826" w:rsidRPr="007B5A45" w:rsidRDefault="00FE6826" w:rsidP="00243C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325" w:type="dxa"/>
          </w:tcPr>
          <w:p w:rsidR="00FE6826" w:rsidRPr="007B5A45" w:rsidRDefault="00FE6826" w:rsidP="00243C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B556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В связи с несистемным характером поступлений доходы не прогнозируются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20215001140000150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82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=Р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5E583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поступлений субвенций определяется на основании объема расходов областного бюджета (Р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). Данными для прогнозирования доходов являются </w:t>
            </w:r>
            <w:r w:rsidRPr="005E5834">
              <w:rPr>
                <w:rFonts w:ascii="Times New Roman" w:hAnsi="Times New Roman"/>
                <w:sz w:val="24"/>
                <w:szCs w:val="24"/>
              </w:rPr>
              <w:t>показатели проекта областного бюджета на очередной финансовый год и на плановый период.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20215002140000150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682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=Р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2210B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поступлений дотаций определяется на основании объема расходов областного бюджета (Р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). Данными для прогнозирования доходов являются </w:t>
            </w:r>
            <w:r w:rsidRPr="005E5834">
              <w:rPr>
                <w:rFonts w:ascii="Times New Roman" w:hAnsi="Times New Roman"/>
                <w:sz w:val="24"/>
                <w:szCs w:val="24"/>
              </w:rPr>
              <w:t>показатели проекта областного бюджета на очередной финансовый год и на плановый период.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20219999140000150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=Р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поступлений дотаций определяется на основании объема расходов областного бюджета (Р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од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). Данными для прогнозирования доходов являются </w:t>
            </w:r>
            <w:r w:rsidRPr="005E5834">
              <w:rPr>
                <w:rFonts w:ascii="Times New Roman" w:hAnsi="Times New Roman"/>
                <w:sz w:val="24"/>
                <w:szCs w:val="24"/>
              </w:rPr>
              <w:t>показатели проекта областного бюджета на очередной финансовый год и на плановый период.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20229999140000150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Start"/>
            <w:r w:rsidRPr="007B5A45">
              <w:rPr>
                <w:rFonts w:ascii="Times New Roman" w:hAnsi="Times New Roman"/>
                <w:sz w:val="24"/>
                <w:szCs w:val="24"/>
              </w:rPr>
              <w:t>=Р</w:t>
            </w:r>
            <w:proofErr w:type="gramEnd"/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ос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D966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поступлений субсидий определяется на основании объема расходов областного бюджета (Р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ос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 xml:space="preserve">). Данными для прогнозирования доходов являются </w:t>
            </w:r>
            <w:r w:rsidRPr="005E5834">
              <w:rPr>
                <w:rFonts w:ascii="Times New Roman" w:hAnsi="Times New Roman"/>
                <w:sz w:val="24"/>
                <w:szCs w:val="24"/>
              </w:rPr>
              <w:t>показатели проекта областного бюджета на очередной финансовый год и на плановый период.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20249999140000150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939" w:type="dxa"/>
          </w:tcPr>
          <w:p w:rsidR="00FE6826" w:rsidRPr="007B5A45" w:rsidRDefault="00FE6826" w:rsidP="00D966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мт</w:t>
            </w:r>
            <w:r w:rsidRPr="007B5A45">
              <w:rPr>
                <w:rFonts w:ascii="Times New Roman" w:hAnsi="Times New Roman"/>
                <w:sz w:val="24"/>
                <w:szCs w:val="24"/>
              </w:rPr>
              <w:t>=Р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мт</w:t>
            </w:r>
            <w:proofErr w:type="spellEnd"/>
          </w:p>
        </w:tc>
        <w:tc>
          <w:tcPr>
            <w:tcW w:w="3325" w:type="dxa"/>
          </w:tcPr>
          <w:p w:rsidR="00FE6826" w:rsidRPr="007B5A45" w:rsidRDefault="00FE6826" w:rsidP="00D966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2210B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П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мт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- прогнозируемый объем поступлений межбюджетных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трансфертов определяется на основании объема расходов областного бюджета (</w:t>
            </w:r>
            <w:proofErr w:type="spellStart"/>
            <w:r w:rsidRPr="007B5A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B5A45">
              <w:rPr>
                <w:rFonts w:ascii="Times New Roman" w:hAnsi="Times New Roman"/>
                <w:sz w:val="24"/>
                <w:szCs w:val="24"/>
                <w:vertAlign w:val="subscript"/>
              </w:rPr>
              <w:t>мт</w:t>
            </w:r>
            <w:proofErr w:type="spell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). Данными для прогнозирования доходов являются </w:t>
            </w:r>
            <w:r w:rsidRPr="005E5834">
              <w:rPr>
                <w:rFonts w:ascii="Times New Roman" w:hAnsi="Times New Roman"/>
                <w:sz w:val="24"/>
                <w:szCs w:val="24"/>
              </w:rPr>
              <w:t>показатели проекта областного бюджета на очередной финансовый год и на плановый период.</w:t>
            </w: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20804000140000150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82" w:type="dxa"/>
          </w:tcPr>
          <w:p w:rsidR="00FE6826" w:rsidRPr="007B5A45" w:rsidRDefault="00FE6826" w:rsidP="00A404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 прогнозируются</w:t>
            </w:r>
          </w:p>
        </w:tc>
        <w:tc>
          <w:tcPr>
            <w:tcW w:w="1939" w:type="dxa"/>
          </w:tcPr>
          <w:p w:rsidR="00FE6826" w:rsidRPr="007B5A45" w:rsidRDefault="00FE6826" w:rsidP="004A25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vMerge w:val="restart"/>
          </w:tcPr>
          <w:p w:rsidR="00FE6826" w:rsidRPr="007B5A45" w:rsidRDefault="00FE6826" w:rsidP="0062071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Операции по перечислению из бюджета муниципального округа (в бюджет муниципального округа)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для осуществления взыскания производит  Управление Федерального казначейства по </w:t>
            </w: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 и НАО одновременно в виде поступлений на расчетный</w:t>
            </w:r>
            <w:proofErr w:type="gramEnd"/>
            <w:r w:rsidRPr="007B5A45">
              <w:rPr>
                <w:rFonts w:ascii="Times New Roman" w:hAnsi="Times New Roman"/>
                <w:sz w:val="24"/>
                <w:szCs w:val="24"/>
              </w:rPr>
              <w:t xml:space="preserve"> счет, открытый для учета поступлений и их распределения между бюджетами, в виде выплат с единого счета бюджета муниципального округа. В этой связи по данному коду сальдо не образуется, и в отчете об исполнении бюджета не отражается </w:t>
            </w:r>
          </w:p>
        </w:tc>
        <w:tc>
          <w:tcPr>
            <w:tcW w:w="2976" w:type="dxa"/>
          </w:tcPr>
          <w:p w:rsidR="00FE6826" w:rsidRPr="007B5A45" w:rsidRDefault="00FE6826" w:rsidP="004A25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20810000140000150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  <w:tc>
          <w:tcPr>
            <w:tcW w:w="1682" w:type="dxa"/>
          </w:tcPr>
          <w:p w:rsidR="00FE6826" w:rsidRPr="007B5A45" w:rsidRDefault="00FE6826" w:rsidP="00A404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 прогнозируются</w:t>
            </w:r>
          </w:p>
        </w:tc>
        <w:tc>
          <w:tcPr>
            <w:tcW w:w="1939" w:type="dxa"/>
          </w:tcPr>
          <w:p w:rsidR="00FE6826" w:rsidRPr="007B5A45" w:rsidRDefault="00FE6826" w:rsidP="004A25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vMerge/>
          </w:tcPr>
          <w:p w:rsidR="00FE6826" w:rsidRPr="007B5A45" w:rsidRDefault="00FE6826" w:rsidP="004A25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6826" w:rsidRPr="007B5A45" w:rsidRDefault="00FE6826" w:rsidP="004A25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26" w:rsidRPr="007B5A45" w:rsidTr="007B5A45">
        <w:tc>
          <w:tcPr>
            <w:tcW w:w="550" w:type="dxa"/>
          </w:tcPr>
          <w:p w:rsidR="00FE6826" w:rsidRPr="007B5A45" w:rsidRDefault="00FE6826" w:rsidP="00C51849">
            <w:pPr>
              <w:pStyle w:val="ConsPlusNormal"/>
              <w:ind w:left="-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27" w:type="dxa"/>
          </w:tcPr>
          <w:p w:rsidR="00FE6826" w:rsidRPr="007B5A45" w:rsidRDefault="00FE6826" w:rsidP="004A25E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21960010140000150</w:t>
            </w:r>
          </w:p>
        </w:tc>
        <w:tc>
          <w:tcPr>
            <w:tcW w:w="2752" w:type="dxa"/>
          </w:tcPr>
          <w:p w:rsidR="00FE6826" w:rsidRPr="007B5A45" w:rsidRDefault="00FE6826" w:rsidP="00C5184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82" w:type="dxa"/>
          </w:tcPr>
          <w:p w:rsidR="00FE6826" w:rsidRPr="007B5A45" w:rsidRDefault="00FE6826" w:rsidP="00A404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Не прогнозируются</w:t>
            </w:r>
          </w:p>
        </w:tc>
        <w:tc>
          <w:tcPr>
            <w:tcW w:w="1939" w:type="dxa"/>
          </w:tcPr>
          <w:p w:rsidR="00FE6826" w:rsidRPr="007B5A45" w:rsidRDefault="00FE6826" w:rsidP="007F36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325" w:type="dxa"/>
          </w:tcPr>
          <w:p w:rsidR="00FE6826" w:rsidRPr="007B5A45" w:rsidRDefault="00FE6826" w:rsidP="007F368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76" w:type="dxa"/>
          </w:tcPr>
          <w:p w:rsidR="00FE6826" w:rsidRPr="007B5A45" w:rsidRDefault="00FE6826" w:rsidP="00A404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5A45">
              <w:rPr>
                <w:rFonts w:ascii="Times New Roman" w:hAnsi="Times New Roman"/>
                <w:sz w:val="24"/>
                <w:szCs w:val="24"/>
              </w:rPr>
              <w:t>В связи с несистемным характером поступлений доходы не прогнозируются</w:t>
            </w:r>
          </w:p>
        </w:tc>
      </w:tr>
    </w:tbl>
    <w:p w:rsidR="00FE6826" w:rsidRPr="00B55645" w:rsidRDefault="00FE6826" w:rsidP="00B5564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B55645">
        <w:rPr>
          <w:rFonts w:ascii="Times New Roman" w:hAnsi="Times New Roman"/>
          <w:sz w:val="24"/>
          <w:szCs w:val="24"/>
        </w:rPr>
        <w:t>Примечание.</w:t>
      </w:r>
    </w:p>
    <w:p w:rsidR="00FE6826" w:rsidRPr="00B55645" w:rsidRDefault="00FE6826" w:rsidP="00B5564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B55645">
        <w:rPr>
          <w:rFonts w:ascii="Times New Roman" w:hAnsi="Times New Roman"/>
          <w:sz w:val="24"/>
          <w:szCs w:val="24"/>
        </w:rPr>
        <w:t>В процессе исполнения  бюджета Няндомского муниципального округа возможна корректировка прогноза поступления доходов в  бюджет на сумму превышения (неисполнения) прогноза с учетом фактического объема поступления доходов за истекший период и оценки их поступления до конца текущего финансового года.</w:t>
      </w:r>
    </w:p>
    <w:p w:rsidR="00FE6826" w:rsidRPr="001B16ED" w:rsidRDefault="00FE6826" w:rsidP="001B16ED">
      <w:pPr>
        <w:rPr>
          <w:rFonts w:ascii="Times New Roman" w:hAnsi="Times New Roman"/>
          <w:sz w:val="28"/>
          <w:szCs w:val="28"/>
        </w:rPr>
        <w:sectPr w:rsidR="00FE6826" w:rsidRPr="001B16ED" w:rsidSect="004A5F24">
          <w:pgSz w:w="16838" w:h="11906" w:orient="landscape"/>
          <w:pgMar w:top="1701" w:right="567" w:bottom="851" w:left="851" w:header="431" w:footer="709" w:gutter="0"/>
          <w:cols w:space="708"/>
          <w:titlePg/>
          <w:docGrid w:linePitch="360"/>
        </w:sectPr>
      </w:pPr>
    </w:p>
    <w:p w:rsidR="00FE6826" w:rsidRPr="00494DF9" w:rsidRDefault="00FE6826" w:rsidP="00494DF9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6B2FF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6826" w:rsidRDefault="00FE6826" w:rsidP="00B55645">
      <w:pPr>
        <w:pStyle w:val="ConsPlusNonformat"/>
        <w:widowControl/>
        <w:spacing w:line="276" w:lineRule="auto"/>
        <w:rPr>
          <w:sz w:val="28"/>
          <w:szCs w:val="28"/>
        </w:rPr>
      </w:pPr>
      <w:r>
        <w:t xml:space="preserve">               </w:t>
      </w:r>
    </w:p>
    <w:sectPr w:rsidR="00FE6826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72" w:rsidRDefault="00542472" w:rsidP="00D729AA">
      <w:pPr>
        <w:spacing w:line="240" w:lineRule="auto"/>
      </w:pPr>
      <w:r>
        <w:separator/>
      </w:r>
    </w:p>
  </w:endnote>
  <w:endnote w:type="continuationSeparator" w:id="0">
    <w:p w:rsidR="00542472" w:rsidRDefault="005424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72" w:rsidRDefault="00542472" w:rsidP="00D729AA">
      <w:pPr>
        <w:spacing w:line="240" w:lineRule="auto"/>
      </w:pPr>
      <w:r>
        <w:separator/>
      </w:r>
    </w:p>
  </w:footnote>
  <w:footnote w:type="continuationSeparator" w:id="0">
    <w:p w:rsidR="00542472" w:rsidRDefault="005424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6826" w:rsidRDefault="00FE68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E7C3F">
      <w:rPr>
        <w:rStyle w:val="af3"/>
        <w:noProof/>
      </w:rPr>
      <w:t>15</w:t>
    </w:r>
    <w:r>
      <w:rPr>
        <w:rStyle w:val="af3"/>
      </w:rPr>
      <w:fldChar w:fldCharType="end"/>
    </w:r>
  </w:p>
  <w:p w:rsidR="00FE6826" w:rsidRDefault="00FE6826">
    <w:pPr>
      <w:pStyle w:val="a7"/>
      <w:jc w:val="center"/>
    </w:pPr>
  </w:p>
  <w:p w:rsidR="00FE6826" w:rsidRDefault="00FE682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26" w:rsidRPr="00E62D69" w:rsidRDefault="005627ED" w:rsidP="00E62D69">
    <w:pPr>
      <w:pStyle w:val="a7"/>
      <w:jc w:val="center"/>
      <w:rPr>
        <w:szCs w:val="28"/>
      </w:rPr>
    </w:pPr>
    <w:r w:rsidRPr="001A3931">
      <w:rPr>
        <w:rStyle w:val="af3"/>
      </w:rPr>
      <w:fldChar w:fldCharType="begin"/>
    </w:r>
    <w:r w:rsidR="00FE6826" w:rsidRPr="001A3931">
      <w:rPr>
        <w:rStyle w:val="af3"/>
      </w:rPr>
      <w:instrText xml:space="preserve"> PAGE </w:instrText>
    </w:r>
    <w:r w:rsidRPr="001A3931">
      <w:rPr>
        <w:rStyle w:val="af3"/>
      </w:rPr>
      <w:fldChar w:fldCharType="separate"/>
    </w:r>
    <w:r w:rsidR="00CE7C3F">
      <w:rPr>
        <w:rStyle w:val="af3"/>
        <w:noProof/>
      </w:rPr>
      <w:t>3</w:t>
    </w:r>
    <w:r w:rsidRPr="001A3931">
      <w:rPr>
        <w:rStyle w:val="af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F2C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E6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40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4F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98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EB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0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521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46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A4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01830"/>
    <w:rsid w:val="000037DA"/>
    <w:rsid w:val="00005EF0"/>
    <w:rsid w:val="000101A8"/>
    <w:rsid w:val="0001104D"/>
    <w:rsid w:val="00011077"/>
    <w:rsid w:val="00013A58"/>
    <w:rsid w:val="000235CE"/>
    <w:rsid w:val="0002655D"/>
    <w:rsid w:val="00026664"/>
    <w:rsid w:val="0002788D"/>
    <w:rsid w:val="00032860"/>
    <w:rsid w:val="00033128"/>
    <w:rsid w:val="000334A5"/>
    <w:rsid w:val="00035B69"/>
    <w:rsid w:val="00037A92"/>
    <w:rsid w:val="000441C5"/>
    <w:rsid w:val="00045B13"/>
    <w:rsid w:val="000515FF"/>
    <w:rsid w:val="00061B91"/>
    <w:rsid w:val="000651B0"/>
    <w:rsid w:val="00072D20"/>
    <w:rsid w:val="000754EE"/>
    <w:rsid w:val="00080E18"/>
    <w:rsid w:val="0008150C"/>
    <w:rsid w:val="000835B3"/>
    <w:rsid w:val="00085BF5"/>
    <w:rsid w:val="000875EC"/>
    <w:rsid w:val="000938D7"/>
    <w:rsid w:val="00093C2E"/>
    <w:rsid w:val="0009671C"/>
    <w:rsid w:val="000A4BA8"/>
    <w:rsid w:val="000A4C79"/>
    <w:rsid w:val="000B6B53"/>
    <w:rsid w:val="000E06BA"/>
    <w:rsid w:val="000E0C93"/>
    <w:rsid w:val="000F0D60"/>
    <w:rsid w:val="000F13EE"/>
    <w:rsid w:val="000F5B3F"/>
    <w:rsid w:val="00101C63"/>
    <w:rsid w:val="0010603E"/>
    <w:rsid w:val="0011146B"/>
    <w:rsid w:val="00112896"/>
    <w:rsid w:val="00113509"/>
    <w:rsid w:val="001147A0"/>
    <w:rsid w:val="00121E35"/>
    <w:rsid w:val="00131DF2"/>
    <w:rsid w:val="001347FC"/>
    <w:rsid w:val="00140192"/>
    <w:rsid w:val="00150223"/>
    <w:rsid w:val="00151243"/>
    <w:rsid w:val="0015262A"/>
    <w:rsid w:val="0015336E"/>
    <w:rsid w:val="00153AEF"/>
    <w:rsid w:val="001566AB"/>
    <w:rsid w:val="001575FE"/>
    <w:rsid w:val="00160AFF"/>
    <w:rsid w:val="001662AF"/>
    <w:rsid w:val="00174498"/>
    <w:rsid w:val="001773C0"/>
    <w:rsid w:val="00177965"/>
    <w:rsid w:val="00184B57"/>
    <w:rsid w:val="00187C89"/>
    <w:rsid w:val="00191EB4"/>
    <w:rsid w:val="00194F51"/>
    <w:rsid w:val="0019707C"/>
    <w:rsid w:val="001A2C65"/>
    <w:rsid w:val="001A2F8F"/>
    <w:rsid w:val="001A3931"/>
    <w:rsid w:val="001A3AAC"/>
    <w:rsid w:val="001A424B"/>
    <w:rsid w:val="001B16ED"/>
    <w:rsid w:val="001B2F9F"/>
    <w:rsid w:val="001B7FF8"/>
    <w:rsid w:val="001C1F7F"/>
    <w:rsid w:val="001C31F7"/>
    <w:rsid w:val="001C4D89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4702"/>
    <w:rsid w:val="001F6DA6"/>
    <w:rsid w:val="002210BC"/>
    <w:rsid w:val="002220DB"/>
    <w:rsid w:val="0022341B"/>
    <w:rsid w:val="00236696"/>
    <w:rsid w:val="00241B10"/>
    <w:rsid w:val="0024327D"/>
    <w:rsid w:val="00243A97"/>
    <w:rsid w:val="00243CB9"/>
    <w:rsid w:val="00244786"/>
    <w:rsid w:val="00244EB3"/>
    <w:rsid w:val="00251C03"/>
    <w:rsid w:val="00252AED"/>
    <w:rsid w:val="002602C4"/>
    <w:rsid w:val="002627B6"/>
    <w:rsid w:val="00271201"/>
    <w:rsid w:val="002727C6"/>
    <w:rsid w:val="00281C02"/>
    <w:rsid w:val="00293060"/>
    <w:rsid w:val="00297D07"/>
    <w:rsid w:val="002A1995"/>
    <w:rsid w:val="002B0B90"/>
    <w:rsid w:val="002B1130"/>
    <w:rsid w:val="002B347F"/>
    <w:rsid w:val="002B714B"/>
    <w:rsid w:val="002C4B84"/>
    <w:rsid w:val="002C6E58"/>
    <w:rsid w:val="002D06A3"/>
    <w:rsid w:val="002D428C"/>
    <w:rsid w:val="002E0B61"/>
    <w:rsid w:val="002E3982"/>
    <w:rsid w:val="002E6625"/>
    <w:rsid w:val="002E7E20"/>
    <w:rsid w:val="002F09D7"/>
    <w:rsid w:val="002F4BAA"/>
    <w:rsid w:val="002F60AE"/>
    <w:rsid w:val="002F6F92"/>
    <w:rsid w:val="002F7A7F"/>
    <w:rsid w:val="00300AB5"/>
    <w:rsid w:val="00301648"/>
    <w:rsid w:val="003027C8"/>
    <w:rsid w:val="003032FA"/>
    <w:rsid w:val="00305265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898"/>
    <w:rsid w:val="00345B1D"/>
    <w:rsid w:val="00345B25"/>
    <w:rsid w:val="00352371"/>
    <w:rsid w:val="00353AE8"/>
    <w:rsid w:val="00353EDE"/>
    <w:rsid w:val="00362DDC"/>
    <w:rsid w:val="003659D9"/>
    <w:rsid w:val="00366970"/>
    <w:rsid w:val="0037160B"/>
    <w:rsid w:val="0037724A"/>
    <w:rsid w:val="00382350"/>
    <w:rsid w:val="003827DC"/>
    <w:rsid w:val="00383546"/>
    <w:rsid w:val="00384E08"/>
    <w:rsid w:val="00385FE9"/>
    <w:rsid w:val="00390167"/>
    <w:rsid w:val="0039413B"/>
    <w:rsid w:val="003A0C65"/>
    <w:rsid w:val="003A59E4"/>
    <w:rsid w:val="003A7C83"/>
    <w:rsid w:val="003B4489"/>
    <w:rsid w:val="003B5F21"/>
    <w:rsid w:val="003B5F7C"/>
    <w:rsid w:val="003B624A"/>
    <w:rsid w:val="003C0260"/>
    <w:rsid w:val="003C21BC"/>
    <w:rsid w:val="003C2CDF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3F2BD9"/>
    <w:rsid w:val="003F42E1"/>
    <w:rsid w:val="004100AF"/>
    <w:rsid w:val="00412DAA"/>
    <w:rsid w:val="00416112"/>
    <w:rsid w:val="00421AC6"/>
    <w:rsid w:val="0042703D"/>
    <w:rsid w:val="00427CE0"/>
    <w:rsid w:val="00427CF1"/>
    <w:rsid w:val="00431657"/>
    <w:rsid w:val="00431C69"/>
    <w:rsid w:val="00434166"/>
    <w:rsid w:val="00435F97"/>
    <w:rsid w:val="004401CE"/>
    <w:rsid w:val="00450B4C"/>
    <w:rsid w:val="00451823"/>
    <w:rsid w:val="004532DB"/>
    <w:rsid w:val="0046153E"/>
    <w:rsid w:val="00461FC5"/>
    <w:rsid w:val="0046294D"/>
    <w:rsid w:val="00473099"/>
    <w:rsid w:val="00476E43"/>
    <w:rsid w:val="00483A42"/>
    <w:rsid w:val="0048680D"/>
    <w:rsid w:val="004907F1"/>
    <w:rsid w:val="00492B34"/>
    <w:rsid w:val="00494DF9"/>
    <w:rsid w:val="00496A62"/>
    <w:rsid w:val="00496E1D"/>
    <w:rsid w:val="0049710D"/>
    <w:rsid w:val="004A23F7"/>
    <w:rsid w:val="004A25E4"/>
    <w:rsid w:val="004A5F24"/>
    <w:rsid w:val="004A6E93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14"/>
    <w:rsid w:val="004E08B2"/>
    <w:rsid w:val="004E27DE"/>
    <w:rsid w:val="004E2A53"/>
    <w:rsid w:val="004E469D"/>
    <w:rsid w:val="004E58A4"/>
    <w:rsid w:val="004F0C2F"/>
    <w:rsid w:val="004F2874"/>
    <w:rsid w:val="004F54D5"/>
    <w:rsid w:val="005008F6"/>
    <w:rsid w:val="00502A5F"/>
    <w:rsid w:val="00512A42"/>
    <w:rsid w:val="005149A5"/>
    <w:rsid w:val="005222D9"/>
    <w:rsid w:val="0052360F"/>
    <w:rsid w:val="00524539"/>
    <w:rsid w:val="00525E30"/>
    <w:rsid w:val="00533983"/>
    <w:rsid w:val="00542472"/>
    <w:rsid w:val="005443AE"/>
    <w:rsid w:val="005451C3"/>
    <w:rsid w:val="0055239A"/>
    <w:rsid w:val="00554FCB"/>
    <w:rsid w:val="005565F9"/>
    <w:rsid w:val="005627ED"/>
    <w:rsid w:val="00562B04"/>
    <w:rsid w:val="005668CE"/>
    <w:rsid w:val="0056739B"/>
    <w:rsid w:val="00570D4B"/>
    <w:rsid w:val="005713E0"/>
    <w:rsid w:val="005714A1"/>
    <w:rsid w:val="00572DC5"/>
    <w:rsid w:val="005737BB"/>
    <w:rsid w:val="005737FC"/>
    <w:rsid w:val="005750EE"/>
    <w:rsid w:val="005769B3"/>
    <w:rsid w:val="005819DB"/>
    <w:rsid w:val="00587FBD"/>
    <w:rsid w:val="005915A0"/>
    <w:rsid w:val="00592B54"/>
    <w:rsid w:val="005930B3"/>
    <w:rsid w:val="005931AB"/>
    <w:rsid w:val="00595463"/>
    <w:rsid w:val="00596034"/>
    <w:rsid w:val="005A1BAF"/>
    <w:rsid w:val="005A2981"/>
    <w:rsid w:val="005A6737"/>
    <w:rsid w:val="005C04B3"/>
    <w:rsid w:val="005C0F78"/>
    <w:rsid w:val="005C2B85"/>
    <w:rsid w:val="005C33DF"/>
    <w:rsid w:val="005C7D7D"/>
    <w:rsid w:val="005D3242"/>
    <w:rsid w:val="005D67CF"/>
    <w:rsid w:val="005D7CC9"/>
    <w:rsid w:val="005E1291"/>
    <w:rsid w:val="005E12AA"/>
    <w:rsid w:val="005E2032"/>
    <w:rsid w:val="005E5834"/>
    <w:rsid w:val="005F1FC8"/>
    <w:rsid w:val="005F7C6D"/>
    <w:rsid w:val="006015F1"/>
    <w:rsid w:val="006050DD"/>
    <w:rsid w:val="0061372F"/>
    <w:rsid w:val="00613C1F"/>
    <w:rsid w:val="0062071C"/>
    <w:rsid w:val="00620D15"/>
    <w:rsid w:val="006244BC"/>
    <w:rsid w:val="00624F0D"/>
    <w:rsid w:val="00626423"/>
    <w:rsid w:val="00626BD5"/>
    <w:rsid w:val="006273E7"/>
    <w:rsid w:val="006328D4"/>
    <w:rsid w:val="00636BCE"/>
    <w:rsid w:val="0064179E"/>
    <w:rsid w:val="00643718"/>
    <w:rsid w:val="00644534"/>
    <w:rsid w:val="00650122"/>
    <w:rsid w:val="006527D9"/>
    <w:rsid w:val="00661621"/>
    <w:rsid w:val="00665CDF"/>
    <w:rsid w:val="00666769"/>
    <w:rsid w:val="0067057D"/>
    <w:rsid w:val="0067063E"/>
    <w:rsid w:val="00676480"/>
    <w:rsid w:val="00680A52"/>
    <w:rsid w:val="006844E3"/>
    <w:rsid w:val="0068520C"/>
    <w:rsid w:val="00685921"/>
    <w:rsid w:val="0069350F"/>
    <w:rsid w:val="0069516B"/>
    <w:rsid w:val="006A11FE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6D98"/>
    <w:rsid w:val="006E70E5"/>
    <w:rsid w:val="006E73C1"/>
    <w:rsid w:val="007016B2"/>
    <w:rsid w:val="00704AA0"/>
    <w:rsid w:val="00704D30"/>
    <w:rsid w:val="00704DE2"/>
    <w:rsid w:val="00705C80"/>
    <w:rsid w:val="00715809"/>
    <w:rsid w:val="007209E1"/>
    <w:rsid w:val="007212B2"/>
    <w:rsid w:val="00727550"/>
    <w:rsid w:val="0073582A"/>
    <w:rsid w:val="007509DD"/>
    <w:rsid w:val="00756F93"/>
    <w:rsid w:val="00762E88"/>
    <w:rsid w:val="00763BE8"/>
    <w:rsid w:val="007648D1"/>
    <w:rsid w:val="00764F77"/>
    <w:rsid w:val="0076734D"/>
    <w:rsid w:val="00767C5B"/>
    <w:rsid w:val="00771874"/>
    <w:rsid w:val="007719BB"/>
    <w:rsid w:val="00773C32"/>
    <w:rsid w:val="0077542F"/>
    <w:rsid w:val="00776664"/>
    <w:rsid w:val="007820C9"/>
    <w:rsid w:val="00783432"/>
    <w:rsid w:val="00783E30"/>
    <w:rsid w:val="007979C0"/>
    <w:rsid w:val="007A02F6"/>
    <w:rsid w:val="007A130E"/>
    <w:rsid w:val="007A1C34"/>
    <w:rsid w:val="007A3960"/>
    <w:rsid w:val="007A4055"/>
    <w:rsid w:val="007A52AB"/>
    <w:rsid w:val="007B4649"/>
    <w:rsid w:val="007B48F0"/>
    <w:rsid w:val="007B5A45"/>
    <w:rsid w:val="007B67BF"/>
    <w:rsid w:val="007D00C3"/>
    <w:rsid w:val="007D6DCE"/>
    <w:rsid w:val="007E1255"/>
    <w:rsid w:val="007E2929"/>
    <w:rsid w:val="007E4015"/>
    <w:rsid w:val="007E411F"/>
    <w:rsid w:val="007E42FE"/>
    <w:rsid w:val="007E4F2B"/>
    <w:rsid w:val="007E7165"/>
    <w:rsid w:val="007E7939"/>
    <w:rsid w:val="007F368C"/>
    <w:rsid w:val="007F3E6E"/>
    <w:rsid w:val="007F6F0D"/>
    <w:rsid w:val="0080053B"/>
    <w:rsid w:val="00801281"/>
    <w:rsid w:val="008019DA"/>
    <w:rsid w:val="008048CA"/>
    <w:rsid w:val="008072A0"/>
    <w:rsid w:val="008142A8"/>
    <w:rsid w:val="008175F7"/>
    <w:rsid w:val="00817BC4"/>
    <w:rsid w:val="00822129"/>
    <w:rsid w:val="008245BC"/>
    <w:rsid w:val="008253F3"/>
    <w:rsid w:val="00830BC5"/>
    <w:rsid w:val="008369BE"/>
    <w:rsid w:val="0083757F"/>
    <w:rsid w:val="00837B95"/>
    <w:rsid w:val="00837FE5"/>
    <w:rsid w:val="00842E6A"/>
    <w:rsid w:val="00846EC1"/>
    <w:rsid w:val="0084759B"/>
    <w:rsid w:val="008563ED"/>
    <w:rsid w:val="00857958"/>
    <w:rsid w:val="00860051"/>
    <w:rsid w:val="008603A7"/>
    <w:rsid w:val="00864056"/>
    <w:rsid w:val="00867059"/>
    <w:rsid w:val="008704FF"/>
    <w:rsid w:val="00877E2F"/>
    <w:rsid w:val="00886D32"/>
    <w:rsid w:val="00886F14"/>
    <w:rsid w:val="00892F4D"/>
    <w:rsid w:val="008A1E97"/>
    <w:rsid w:val="008A5B6C"/>
    <w:rsid w:val="008A5E07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3037"/>
    <w:rsid w:val="008F3A6A"/>
    <w:rsid w:val="008F6466"/>
    <w:rsid w:val="008F78F3"/>
    <w:rsid w:val="00901157"/>
    <w:rsid w:val="0090345B"/>
    <w:rsid w:val="0090356E"/>
    <w:rsid w:val="0090393F"/>
    <w:rsid w:val="00910038"/>
    <w:rsid w:val="00910C4A"/>
    <w:rsid w:val="00916A31"/>
    <w:rsid w:val="00921210"/>
    <w:rsid w:val="00925187"/>
    <w:rsid w:val="00931AC5"/>
    <w:rsid w:val="00934EE8"/>
    <w:rsid w:val="009438E5"/>
    <w:rsid w:val="009500B4"/>
    <w:rsid w:val="00953AB4"/>
    <w:rsid w:val="00953FF3"/>
    <w:rsid w:val="009547E9"/>
    <w:rsid w:val="00957AD6"/>
    <w:rsid w:val="009634D0"/>
    <w:rsid w:val="00965615"/>
    <w:rsid w:val="009772E5"/>
    <w:rsid w:val="00981701"/>
    <w:rsid w:val="00982C69"/>
    <w:rsid w:val="00982F25"/>
    <w:rsid w:val="00990856"/>
    <w:rsid w:val="00990DF1"/>
    <w:rsid w:val="00995E5A"/>
    <w:rsid w:val="009963B6"/>
    <w:rsid w:val="009A2B31"/>
    <w:rsid w:val="009A7908"/>
    <w:rsid w:val="009B013B"/>
    <w:rsid w:val="009B070E"/>
    <w:rsid w:val="009B0D03"/>
    <w:rsid w:val="009B6AFD"/>
    <w:rsid w:val="009C78F7"/>
    <w:rsid w:val="009D2AFD"/>
    <w:rsid w:val="009E0D39"/>
    <w:rsid w:val="009E12F4"/>
    <w:rsid w:val="009E1494"/>
    <w:rsid w:val="009E409A"/>
    <w:rsid w:val="009E753C"/>
    <w:rsid w:val="009E770E"/>
    <w:rsid w:val="009F0433"/>
    <w:rsid w:val="009F371C"/>
    <w:rsid w:val="009F41F2"/>
    <w:rsid w:val="00A02EEE"/>
    <w:rsid w:val="00A0506E"/>
    <w:rsid w:val="00A073B5"/>
    <w:rsid w:val="00A13F6E"/>
    <w:rsid w:val="00A14789"/>
    <w:rsid w:val="00A17877"/>
    <w:rsid w:val="00A22D0B"/>
    <w:rsid w:val="00A23203"/>
    <w:rsid w:val="00A23627"/>
    <w:rsid w:val="00A27287"/>
    <w:rsid w:val="00A309C2"/>
    <w:rsid w:val="00A3240D"/>
    <w:rsid w:val="00A3766B"/>
    <w:rsid w:val="00A37759"/>
    <w:rsid w:val="00A403A4"/>
    <w:rsid w:val="00A404FE"/>
    <w:rsid w:val="00A41534"/>
    <w:rsid w:val="00A447E0"/>
    <w:rsid w:val="00A458D7"/>
    <w:rsid w:val="00A47546"/>
    <w:rsid w:val="00A518C0"/>
    <w:rsid w:val="00A51ABE"/>
    <w:rsid w:val="00A51B97"/>
    <w:rsid w:val="00A5332C"/>
    <w:rsid w:val="00A54179"/>
    <w:rsid w:val="00A678E1"/>
    <w:rsid w:val="00A67DD5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3385"/>
    <w:rsid w:val="00A9735B"/>
    <w:rsid w:val="00AA0F1F"/>
    <w:rsid w:val="00AA1C48"/>
    <w:rsid w:val="00AA1D54"/>
    <w:rsid w:val="00AA32C2"/>
    <w:rsid w:val="00AA5B79"/>
    <w:rsid w:val="00AB260A"/>
    <w:rsid w:val="00AB3756"/>
    <w:rsid w:val="00AB594B"/>
    <w:rsid w:val="00AB6D40"/>
    <w:rsid w:val="00AD61FA"/>
    <w:rsid w:val="00AE16A1"/>
    <w:rsid w:val="00AE1F33"/>
    <w:rsid w:val="00AE32B1"/>
    <w:rsid w:val="00AF0F2F"/>
    <w:rsid w:val="00B0083B"/>
    <w:rsid w:val="00B028F4"/>
    <w:rsid w:val="00B04492"/>
    <w:rsid w:val="00B07C2B"/>
    <w:rsid w:val="00B1449D"/>
    <w:rsid w:val="00B2234F"/>
    <w:rsid w:val="00B30283"/>
    <w:rsid w:val="00B304BD"/>
    <w:rsid w:val="00B30A4C"/>
    <w:rsid w:val="00B33C67"/>
    <w:rsid w:val="00B37DE2"/>
    <w:rsid w:val="00B41343"/>
    <w:rsid w:val="00B41BE0"/>
    <w:rsid w:val="00B4307C"/>
    <w:rsid w:val="00B457D7"/>
    <w:rsid w:val="00B46F07"/>
    <w:rsid w:val="00B508BF"/>
    <w:rsid w:val="00B52CB7"/>
    <w:rsid w:val="00B55083"/>
    <w:rsid w:val="00B55645"/>
    <w:rsid w:val="00B601DA"/>
    <w:rsid w:val="00B624F1"/>
    <w:rsid w:val="00B6372B"/>
    <w:rsid w:val="00B645F0"/>
    <w:rsid w:val="00B729F8"/>
    <w:rsid w:val="00B755F0"/>
    <w:rsid w:val="00B76149"/>
    <w:rsid w:val="00B76FCD"/>
    <w:rsid w:val="00B80B40"/>
    <w:rsid w:val="00B852F7"/>
    <w:rsid w:val="00B868E8"/>
    <w:rsid w:val="00B94111"/>
    <w:rsid w:val="00B97596"/>
    <w:rsid w:val="00BA02CE"/>
    <w:rsid w:val="00BA5553"/>
    <w:rsid w:val="00BA6F9E"/>
    <w:rsid w:val="00BB01AA"/>
    <w:rsid w:val="00BB3358"/>
    <w:rsid w:val="00BB5597"/>
    <w:rsid w:val="00BB7CBA"/>
    <w:rsid w:val="00BC2911"/>
    <w:rsid w:val="00BC41AD"/>
    <w:rsid w:val="00BC491E"/>
    <w:rsid w:val="00BC52BB"/>
    <w:rsid w:val="00BC5C01"/>
    <w:rsid w:val="00BC6583"/>
    <w:rsid w:val="00BC6A92"/>
    <w:rsid w:val="00BE11D3"/>
    <w:rsid w:val="00BE1CD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0ABE"/>
    <w:rsid w:val="00C13805"/>
    <w:rsid w:val="00C15C1E"/>
    <w:rsid w:val="00C15C42"/>
    <w:rsid w:val="00C17A08"/>
    <w:rsid w:val="00C2077C"/>
    <w:rsid w:val="00C23802"/>
    <w:rsid w:val="00C24DAA"/>
    <w:rsid w:val="00C27B60"/>
    <w:rsid w:val="00C308C6"/>
    <w:rsid w:val="00C332AF"/>
    <w:rsid w:val="00C34396"/>
    <w:rsid w:val="00C35491"/>
    <w:rsid w:val="00C40227"/>
    <w:rsid w:val="00C447E3"/>
    <w:rsid w:val="00C4572A"/>
    <w:rsid w:val="00C46680"/>
    <w:rsid w:val="00C466B5"/>
    <w:rsid w:val="00C51849"/>
    <w:rsid w:val="00C54C0F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71EB9"/>
    <w:rsid w:val="00C758AE"/>
    <w:rsid w:val="00C8143C"/>
    <w:rsid w:val="00C817E8"/>
    <w:rsid w:val="00C8306A"/>
    <w:rsid w:val="00C87F6C"/>
    <w:rsid w:val="00C963FC"/>
    <w:rsid w:val="00C96660"/>
    <w:rsid w:val="00CA0973"/>
    <w:rsid w:val="00CA4425"/>
    <w:rsid w:val="00CB24A3"/>
    <w:rsid w:val="00CB484B"/>
    <w:rsid w:val="00CB7ED5"/>
    <w:rsid w:val="00CC0158"/>
    <w:rsid w:val="00CC2D94"/>
    <w:rsid w:val="00CC46D8"/>
    <w:rsid w:val="00CE1E4F"/>
    <w:rsid w:val="00CE4EB1"/>
    <w:rsid w:val="00CE5363"/>
    <w:rsid w:val="00CE7B4B"/>
    <w:rsid w:val="00CE7C3F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26FCB"/>
    <w:rsid w:val="00D31737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E4B"/>
    <w:rsid w:val="00D76315"/>
    <w:rsid w:val="00D87B34"/>
    <w:rsid w:val="00D95013"/>
    <w:rsid w:val="00D96626"/>
    <w:rsid w:val="00D96691"/>
    <w:rsid w:val="00D978A0"/>
    <w:rsid w:val="00DA7D61"/>
    <w:rsid w:val="00DB5543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69A2"/>
    <w:rsid w:val="00DE77D7"/>
    <w:rsid w:val="00DF2D5F"/>
    <w:rsid w:val="00DF392A"/>
    <w:rsid w:val="00DF5C29"/>
    <w:rsid w:val="00DF5EF0"/>
    <w:rsid w:val="00E006E4"/>
    <w:rsid w:val="00E03929"/>
    <w:rsid w:val="00E064FB"/>
    <w:rsid w:val="00E16163"/>
    <w:rsid w:val="00E16ACB"/>
    <w:rsid w:val="00E20FFF"/>
    <w:rsid w:val="00E26AD0"/>
    <w:rsid w:val="00E32468"/>
    <w:rsid w:val="00E336ED"/>
    <w:rsid w:val="00E3534D"/>
    <w:rsid w:val="00E35C8D"/>
    <w:rsid w:val="00E36D3D"/>
    <w:rsid w:val="00E44148"/>
    <w:rsid w:val="00E50A07"/>
    <w:rsid w:val="00E51D8E"/>
    <w:rsid w:val="00E523A7"/>
    <w:rsid w:val="00E5402C"/>
    <w:rsid w:val="00E602F1"/>
    <w:rsid w:val="00E62D69"/>
    <w:rsid w:val="00E63034"/>
    <w:rsid w:val="00E65C57"/>
    <w:rsid w:val="00E66EAB"/>
    <w:rsid w:val="00E71849"/>
    <w:rsid w:val="00E752D0"/>
    <w:rsid w:val="00E829CB"/>
    <w:rsid w:val="00E93427"/>
    <w:rsid w:val="00EA06FD"/>
    <w:rsid w:val="00EA33ED"/>
    <w:rsid w:val="00EB7D96"/>
    <w:rsid w:val="00EC1DA9"/>
    <w:rsid w:val="00EC4770"/>
    <w:rsid w:val="00EC740C"/>
    <w:rsid w:val="00ED184A"/>
    <w:rsid w:val="00ED4594"/>
    <w:rsid w:val="00ED54D5"/>
    <w:rsid w:val="00ED68BA"/>
    <w:rsid w:val="00EE6BA0"/>
    <w:rsid w:val="00EF2169"/>
    <w:rsid w:val="00EF2C41"/>
    <w:rsid w:val="00EF3D06"/>
    <w:rsid w:val="00F01B68"/>
    <w:rsid w:val="00F03ACF"/>
    <w:rsid w:val="00F06854"/>
    <w:rsid w:val="00F10CE9"/>
    <w:rsid w:val="00F11FE2"/>
    <w:rsid w:val="00F20262"/>
    <w:rsid w:val="00F21BD7"/>
    <w:rsid w:val="00F23A5A"/>
    <w:rsid w:val="00F25C3E"/>
    <w:rsid w:val="00F26F81"/>
    <w:rsid w:val="00F27028"/>
    <w:rsid w:val="00F32D50"/>
    <w:rsid w:val="00F40FB5"/>
    <w:rsid w:val="00F42047"/>
    <w:rsid w:val="00F43C7B"/>
    <w:rsid w:val="00F45B93"/>
    <w:rsid w:val="00F47E42"/>
    <w:rsid w:val="00F51A81"/>
    <w:rsid w:val="00F53A81"/>
    <w:rsid w:val="00F569E5"/>
    <w:rsid w:val="00F60D62"/>
    <w:rsid w:val="00F61702"/>
    <w:rsid w:val="00F61876"/>
    <w:rsid w:val="00F641FA"/>
    <w:rsid w:val="00F72E9C"/>
    <w:rsid w:val="00F7395E"/>
    <w:rsid w:val="00F7398C"/>
    <w:rsid w:val="00F82F88"/>
    <w:rsid w:val="00F82FDF"/>
    <w:rsid w:val="00F840C4"/>
    <w:rsid w:val="00FA0A64"/>
    <w:rsid w:val="00FA28CB"/>
    <w:rsid w:val="00FA4DAD"/>
    <w:rsid w:val="00FB0DBA"/>
    <w:rsid w:val="00FB1E77"/>
    <w:rsid w:val="00FB1FDD"/>
    <w:rsid w:val="00FB69A8"/>
    <w:rsid w:val="00FB7A92"/>
    <w:rsid w:val="00FC108C"/>
    <w:rsid w:val="00FC1BD0"/>
    <w:rsid w:val="00FC6008"/>
    <w:rsid w:val="00FC64F8"/>
    <w:rsid w:val="00FC6AAA"/>
    <w:rsid w:val="00FC749C"/>
    <w:rsid w:val="00FD0888"/>
    <w:rsid w:val="00FD218F"/>
    <w:rsid w:val="00FE0773"/>
    <w:rsid w:val="00FE6826"/>
    <w:rsid w:val="00FF0037"/>
    <w:rsid w:val="00FF0557"/>
    <w:rsid w:val="00FF12C9"/>
    <w:rsid w:val="00FF171A"/>
    <w:rsid w:val="00FF22AD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  <w:lang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AA7BC49EBDC6AF4409B5B27E88568085D1E95D87B9AFDB795D3E5CA4C5A863FF5C58CCC62BC18I" TargetMode="External"/><Relationship Id="rId13" Type="http://schemas.openxmlformats.org/officeDocument/2006/relationships/hyperlink" Target="consultantplus://offline/ref=E6E1A34AFF4ED14A8EE00D7648FD6FD1BB7837528E4465AD5BD0047F04AA6ECBCEF3B49A2A799EF7E4C908C8546676ED2296749C8238E87BO2l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E1A34AFF4ED14A8EE00D7648FD6FD1BB7837528E4465AD5BD0047F04AA6ECBCEF3B49A2A799BF5E7C908C8546676ED2296749C8238E87BO2l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E1A34AFF4ED14A8EE00D7648FD6FD1BB7837528E4465AD5BD0047F04AA6ECBCEF3B49A2A789DFBE4C908C8546676ED2296749C8238E87BO2l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E1A34AFF4ED14A8EE00D7648FD6FD1BB79355E854265AD5BD0047F04AA6ECBCEF3B49F2D7890F9B59318CC1D3273F22B886B9E9C3BOEl1H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6E1A34AFF4ED14A8EE00D7648FD6FD1BB7837528E4465AD5BD0047F04AA6ECBCEF3B49A2E7F99F9B59318CC1D3273F22B886B9E9C3BOEl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2149</Words>
  <Characters>12252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acer</cp:lastModifiedBy>
  <cp:revision>17</cp:revision>
  <cp:lastPrinted>2023-04-13T09:28:00Z</cp:lastPrinted>
  <dcterms:created xsi:type="dcterms:W3CDTF">2023-03-22T14:02:00Z</dcterms:created>
  <dcterms:modified xsi:type="dcterms:W3CDTF">2023-06-06T11:23:00Z</dcterms:modified>
</cp:coreProperties>
</file>