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00E25" w14:textId="69B93B8F" w:rsidR="009B3B7A" w:rsidRDefault="002E1610" w:rsidP="00D505E4">
      <w:pPr>
        <w:spacing w:after="0" w:line="240" w:lineRule="auto"/>
        <w:rPr>
          <w:rFonts w:ascii="Times New Roman" w:hAnsi="Times New Roman" w:cs="Times New Roman"/>
        </w:rPr>
      </w:pPr>
      <w:r>
        <w:rPr>
          <w:rFonts w:ascii="Times New Roman" w:hAnsi="Times New Roman" w:cs="Times New Roman"/>
        </w:rPr>
        <w:t xml:space="preserve">  </w:t>
      </w:r>
    </w:p>
    <w:tbl>
      <w:tblPr>
        <w:tblStyle w:val="a4"/>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9B3B7A" w:rsidRPr="00526061" w14:paraId="033704A9" w14:textId="77777777" w:rsidTr="009B3B7A">
        <w:tc>
          <w:tcPr>
            <w:tcW w:w="4814" w:type="dxa"/>
          </w:tcPr>
          <w:p w14:paraId="2BA56596" w14:textId="3DE93798" w:rsidR="009B3B7A" w:rsidRPr="00526061" w:rsidRDefault="009B3B7A" w:rsidP="00C15881">
            <w:pPr>
              <w:jc w:val="center"/>
              <w:rPr>
                <w:rFonts w:ascii="Times New Roman" w:hAnsi="Times New Roman" w:cs="Times New Roman"/>
                <w:sz w:val="28"/>
                <w:szCs w:val="28"/>
              </w:rPr>
            </w:pPr>
            <w:r w:rsidRPr="00526061">
              <w:rPr>
                <w:rFonts w:ascii="Times New Roman" w:hAnsi="Times New Roman" w:cs="Times New Roman"/>
                <w:sz w:val="28"/>
                <w:szCs w:val="28"/>
              </w:rPr>
              <w:t>П</w:t>
            </w:r>
            <w:r w:rsidR="009C5FCD">
              <w:rPr>
                <w:rFonts w:ascii="Times New Roman" w:hAnsi="Times New Roman" w:cs="Times New Roman"/>
                <w:sz w:val="28"/>
                <w:szCs w:val="28"/>
              </w:rPr>
              <w:t xml:space="preserve">РИЛОЖЕНИЕ </w:t>
            </w:r>
          </w:p>
        </w:tc>
      </w:tr>
      <w:tr w:rsidR="009B3B7A" w:rsidRPr="00526061" w14:paraId="3DE8C499" w14:textId="77777777" w:rsidTr="009B3B7A">
        <w:tc>
          <w:tcPr>
            <w:tcW w:w="4814" w:type="dxa"/>
          </w:tcPr>
          <w:p w14:paraId="70BA80B6" w14:textId="38ACAAD2" w:rsidR="009B3B7A" w:rsidRPr="00526061" w:rsidRDefault="009B3B7A" w:rsidP="00C15881">
            <w:pPr>
              <w:jc w:val="center"/>
              <w:rPr>
                <w:rFonts w:ascii="Times New Roman" w:hAnsi="Times New Roman" w:cs="Times New Roman"/>
                <w:sz w:val="28"/>
                <w:szCs w:val="28"/>
              </w:rPr>
            </w:pPr>
            <w:r w:rsidRPr="00526061">
              <w:rPr>
                <w:rFonts w:ascii="Times New Roman" w:hAnsi="Times New Roman" w:cs="Times New Roman"/>
                <w:sz w:val="28"/>
                <w:szCs w:val="28"/>
              </w:rPr>
              <w:t>к решению Собрания депутатов</w:t>
            </w:r>
          </w:p>
        </w:tc>
      </w:tr>
      <w:tr w:rsidR="009B3B7A" w:rsidRPr="00526061" w14:paraId="7852A1F0" w14:textId="77777777" w:rsidTr="009B3B7A">
        <w:tc>
          <w:tcPr>
            <w:tcW w:w="4814" w:type="dxa"/>
          </w:tcPr>
          <w:p w14:paraId="25CB0384" w14:textId="5ED39201" w:rsidR="009B3B7A" w:rsidRPr="00526061" w:rsidRDefault="009B3B7A" w:rsidP="00C15881">
            <w:pPr>
              <w:jc w:val="center"/>
              <w:rPr>
                <w:rFonts w:ascii="Times New Roman" w:hAnsi="Times New Roman" w:cs="Times New Roman"/>
                <w:sz w:val="28"/>
                <w:szCs w:val="28"/>
              </w:rPr>
            </w:pPr>
            <w:proofErr w:type="spellStart"/>
            <w:r w:rsidRPr="00526061">
              <w:rPr>
                <w:rFonts w:ascii="Times New Roman" w:hAnsi="Times New Roman" w:cs="Times New Roman"/>
                <w:sz w:val="28"/>
                <w:szCs w:val="28"/>
              </w:rPr>
              <w:t>Няндомского</w:t>
            </w:r>
            <w:proofErr w:type="spellEnd"/>
            <w:r w:rsidRPr="00526061">
              <w:rPr>
                <w:rFonts w:ascii="Times New Roman" w:hAnsi="Times New Roman" w:cs="Times New Roman"/>
                <w:sz w:val="28"/>
                <w:szCs w:val="28"/>
              </w:rPr>
              <w:t xml:space="preserve"> муниципального округа</w:t>
            </w:r>
          </w:p>
        </w:tc>
      </w:tr>
      <w:tr w:rsidR="009B3B7A" w:rsidRPr="00526061" w14:paraId="55C65AAF" w14:textId="77777777" w:rsidTr="009B3B7A">
        <w:tc>
          <w:tcPr>
            <w:tcW w:w="4814" w:type="dxa"/>
          </w:tcPr>
          <w:p w14:paraId="151B5CDE" w14:textId="149B2E8F" w:rsidR="009B3B7A" w:rsidRPr="00526061" w:rsidRDefault="009B3B7A" w:rsidP="00C15881">
            <w:pPr>
              <w:jc w:val="center"/>
              <w:rPr>
                <w:rFonts w:ascii="Times New Roman" w:hAnsi="Times New Roman" w:cs="Times New Roman"/>
                <w:sz w:val="28"/>
                <w:szCs w:val="28"/>
              </w:rPr>
            </w:pPr>
            <w:r w:rsidRPr="00526061">
              <w:rPr>
                <w:rFonts w:ascii="Times New Roman" w:hAnsi="Times New Roman" w:cs="Times New Roman"/>
                <w:sz w:val="28"/>
                <w:szCs w:val="28"/>
              </w:rPr>
              <w:t>Архангельской области</w:t>
            </w:r>
          </w:p>
        </w:tc>
      </w:tr>
      <w:tr w:rsidR="009B3B7A" w:rsidRPr="00526061" w14:paraId="33BCABC7" w14:textId="77777777" w:rsidTr="009B3B7A">
        <w:tc>
          <w:tcPr>
            <w:tcW w:w="4814" w:type="dxa"/>
          </w:tcPr>
          <w:p w14:paraId="3591C198" w14:textId="0D29977C" w:rsidR="009B3B7A" w:rsidRPr="00526061" w:rsidRDefault="009B3B7A" w:rsidP="00C15881">
            <w:pPr>
              <w:jc w:val="center"/>
              <w:rPr>
                <w:rFonts w:ascii="Times New Roman" w:hAnsi="Times New Roman" w:cs="Times New Roman"/>
                <w:sz w:val="28"/>
                <w:szCs w:val="28"/>
              </w:rPr>
            </w:pPr>
            <w:proofErr w:type="gramStart"/>
            <w:r w:rsidRPr="00526061">
              <w:rPr>
                <w:rFonts w:ascii="Times New Roman" w:hAnsi="Times New Roman" w:cs="Times New Roman"/>
                <w:sz w:val="28"/>
                <w:szCs w:val="28"/>
              </w:rPr>
              <w:t xml:space="preserve">«  </w:t>
            </w:r>
            <w:proofErr w:type="gramEnd"/>
            <w:r w:rsidRPr="00526061">
              <w:rPr>
                <w:rFonts w:ascii="Times New Roman" w:hAnsi="Times New Roman" w:cs="Times New Roman"/>
                <w:sz w:val="28"/>
                <w:szCs w:val="28"/>
              </w:rPr>
              <w:t xml:space="preserve">   »                </w:t>
            </w:r>
            <w:r w:rsidR="001D5BC2">
              <w:rPr>
                <w:rFonts w:ascii="Times New Roman" w:hAnsi="Times New Roman" w:cs="Times New Roman"/>
                <w:sz w:val="28"/>
                <w:szCs w:val="28"/>
              </w:rPr>
              <w:t xml:space="preserve">   </w:t>
            </w:r>
            <w:r w:rsidRPr="00526061">
              <w:rPr>
                <w:rFonts w:ascii="Times New Roman" w:hAnsi="Times New Roman" w:cs="Times New Roman"/>
                <w:sz w:val="28"/>
                <w:szCs w:val="28"/>
              </w:rPr>
              <w:t>202</w:t>
            </w:r>
            <w:r w:rsidR="00C15881">
              <w:rPr>
                <w:rFonts w:ascii="Times New Roman" w:hAnsi="Times New Roman" w:cs="Times New Roman"/>
                <w:sz w:val="28"/>
                <w:szCs w:val="28"/>
              </w:rPr>
              <w:t>3</w:t>
            </w:r>
            <w:r w:rsidRPr="00526061">
              <w:rPr>
                <w:rFonts w:ascii="Times New Roman" w:hAnsi="Times New Roman" w:cs="Times New Roman"/>
                <w:sz w:val="28"/>
                <w:szCs w:val="28"/>
              </w:rPr>
              <w:t xml:space="preserve"> года</w:t>
            </w:r>
            <w:r w:rsidR="001D5BC2">
              <w:rPr>
                <w:rFonts w:ascii="Times New Roman" w:hAnsi="Times New Roman" w:cs="Times New Roman"/>
                <w:sz w:val="28"/>
                <w:szCs w:val="28"/>
              </w:rPr>
              <w:t xml:space="preserve">   </w:t>
            </w:r>
            <w:r w:rsidRPr="00526061">
              <w:rPr>
                <w:rFonts w:ascii="Times New Roman" w:hAnsi="Times New Roman" w:cs="Times New Roman"/>
                <w:sz w:val="28"/>
                <w:szCs w:val="28"/>
              </w:rPr>
              <w:t>№</w:t>
            </w:r>
          </w:p>
        </w:tc>
      </w:tr>
    </w:tbl>
    <w:p w14:paraId="75301D03" w14:textId="0AF901E0" w:rsidR="00D505E4" w:rsidRDefault="00701496" w:rsidP="00701496">
      <w:pPr>
        <w:tabs>
          <w:tab w:val="left" w:pos="8425"/>
        </w:tabs>
        <w:spacing w:after="0" w:line="240" w:lineRule="auto"/>
        <w:rPr>
          <w:rFonts w:ascii="Times New Roman" w:hAnsi="Times New Roman" w:cs="Times New Roman"/>
        </w:rPr>
      </w:pPr>
      <w:r>
        <w:rPr>
          <w:rFonts w:ascii="Times New Roman" w:hAnsi="Times New Roman" w:cs="Times New Roman"/>
        </w:rPr>
        <w:tab/>
      </w:r>
    </w:p>
    <w:p w14:paraId="1A3C6F69" w14:textId="1B8AD308" w:rsidR="00D505E4" w:rsidRDefault="00D505E4" w:rsidP="00D505E4">
      <w:pPr>
        <w:spacing w:after="0" w:line="240" w:lineRule="auto"/>
        <w:rPr>
          <w:rFonts w:ascii="Times New Roman" w:hAnsi="Times New Roman" w:cs="Times New Roman"/>
        </w:rPr>
      </w:pPr>
    </w:p>
    <w:p w14:paraId="37CEA31D" w14:textId="2F13A246" w:rsidR="00D505E4" w:rsidRPr="00154769" w:rsidRDefault="00D505E4" w:rsidP="00D505E4">
      <w:pPr>
        <w:spacing w:after="0" w:line="240" w:lineRule="auto"/>
        <w:jc w:val="center"/>
        <w:rPr>
          <w:rFonts w:ascii="Times New Roman" w:hAnsi="Times New Roman" w:cs="Times New Roman"/>
          <w:sz w:val="28"/>
          <w:szCs w:val="28"/>
        </w:rPr>
      </w:pPr>
      <w:r w:rsidRPr="00154769">
        <w:rPr>
          <w:rFonts w:ascii="Times New Roman" w:hAnsi="Times New Roman" w:cs="Times New Roman"/>
          <w:sz w:val="28"/>
          <w:szCs w:val="28"/>
        </w:rPr>
        <w:t>ПОЛОЖЕНИЕ</w:t>
      </w:r>
    </w:p>
    <w:p w14:paraId="5DAC46C7" w14:textId="37069863" w:rsidR="00D505E4" w:rsidRPr="00154769" w:rsidRDefault="00A3481E" w:rsidP="000D2AF0">
      <w:pPr>
        <w:spacing w:after="0" w:line="240" w:lineRule="auto"/>
        <w:jc w:val="center"/>
        <w:rPr>
          <w:rFonts w:ascii="Times New Roman" w:hAnsi="Times New Roman" w:cs="Times New Roman"/>
          <w:sz w:val="28"/>
          <w:szCs w:val="28"/>
        </w:rPr>
      </w:pPr>
      <w:r w:rsidRPr="00154769">
        <w:rPr>
          <w:rFonts w:ascii="Times New Roman" w:hAnsi="Times New Roman" w:cs="Times New Roman"/>
          <w:sz w:val="28"/>
          <w:szCs w:val="28"/>
        </w:rPr>
        <w:t>Об установлении размера платы за пользование жилым помещение (платы за наем) для нанимателей жилых помещений по договорам социального найма и договорам найма жилых помещений по договорам социального найма и договорам найма жилых помещений муниципального жилищного фонда</w:t>
      </w:r>
    </w:p>
    <w:p w14:paraId="427860B3" w14:textId="1F229243" w:rsidR="00D505E4" w:rsidRPr="00154769" w:rsidRDefault="00D505E4" w:rsidP="00D505E4">
      <w:pPr>
        <w:spacing w:after="0" w:line="240" w:lineRule="auto"/>
        <w:jc w:val="center"/>
        <w:rPr>
          <w:rFonts w:ascii="Times New Roman" w:hAnsi="Times New Roman" w:cs="Times New Roman"/>
          <w:sz w:val="28"/>
          <w:szCs w:val="28"/>
        </w:rPr>
      </w:pPr>
    </w:p>
    <w:p w14:paraId="4DF2DC3B" w14:textId="77777777" w:rsidR="00A3481E" w:rsidRPr="00154769" w:rsidRDefault="00A3481E" w:rsidP="00256B66">
      <w:pPr>
        <w:shd w:val="clear" w:color="auto" w:fill="FFFFFF"/>
        <w:spacing w:after="0" w:line="240" w:lineRule="auto"/>
        <w:jc w:val="center"/>
        <w:outlineLvl w:val="0"/>
        <w:rPr>
          <w:rFonts w:ascii="Times New Roman" w:eastAsia="Times New Roman" w:hAnsi="Times New Roman" w:cs="Times New Roman"/>
          <w:color w:val="000000"/>
          <w:kern w:val="36"/>
          <w:sz w:val="28"/>
          <w:szCs w:val="28"/>
          <w:lang w:eastAsia="ru-RU"/>
        </w:rPr>
      </w:pPr>
      <w:r w:rsidRPr="00154769">
        <w:rPr>
          <w:rFonts w:ascii="Times New Roman" w:eastAsia="Times New Roman" w:hAnsi="Times New Roman" w:cs="Times New Roman"/>
          <w:color w:val="000000"/>
          <w:kern w:val="36"/>
          <w:sz w:val="28"/>
          <w:szCs w:val="28"/>
          <w:lang w:eastAsia="ru-RU"/>
        </w:rPr>
        <w:t>1. Общие положения</w:t>
      </w:r>
    </w:p>
    <w:p w14:paraId="78F7A5E3" w14:textId="77777777" w:rsidR="00A3481E" w:rsidRPr="00154769" w:rsidRDefault="00A3481E" w:rsidP="00A3481E">
      <w:pPr>
        <w:shd w:val="clear" w:color="auto" w:fill="FFFFFF"/>
        <w:spacing w:after="0" w:line="240" w:lineRule="auto"/>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4FA3E93A" w14:textId="4C824C34"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1.1. Настоящее Положение разработано в соответствии со </w:t>
      </w:r>
      <w:hyperlink r:id="rId7" w:history="1">
        <w:r w:rsidRPr="00154769">
          <w:rPr>
            <w:rFonts w:ascii="Times New Roman" w:eastAsia="Times New Roman" w:hAnsi="Times New Roman" w:cs="Times New Roman"/>
            <w:color w:val="000000"/>
            <w:sz w:val="28"/>
            <w:szCs w:val="28"/>
            <w:lang w:eastAsia="ru-RU"/>
          </w:rPr>
          <w:t>статьей 156</w:t>
        </w:r>
      </w:hyperlink>
      <w:r w:rsidRPr="00154769">
        <w:rPr>
          <w:rFonts w:ascii="Times New Roman" w:eastAsia="Times New Roman" w:hAnsi="Times New Roman" w:cs="Times New Roman"/>
          <w:color w:val="000000"/>
          <w:sz w:val="28"/>
          <w:szCs w:val="28"/>
          <w:lang w:eastAsia="ru-RU"/>
        </w:rPr>
        <w:t xml:space="preserve"> Жилищного кодекса Российской Федерации </w:t>
      </w:r>
      <w:r w:rsidR="00934F84">
        <w:rPr>
          <w:rFonts w:ascii="Times New Roman" w:eastAsia="Times New Roman" w:hAnsi="Times New Roman" w:cs="Times New Roman"/>
          <w:color w:val="000000"/>
          <w:sz w:val="28"/>
          <w:szCs w:val="28"/>
          <w:lang w:eastAsia="ru-RU"/>
        </w:rPr>
        <w:t>и м</w:t>
      </w:r>
      <w:r w:rsidRPr="00154769">
        <w:rPr>
          <w:rFonts w:ascii="Times New Roman" w:eastAsia="Times New Roman" w:hAnsi="Times New Roman" w:cs="Times New Roman"/>
          <w:color w:val="000000"/>
          <w:sz w:val="28"/>
          <w:szCs w:val="28"/>
          <w:lang w:eastAsia="ru-RU"/>
        </w:rPr>
        <w:t>етодически</w:t>
      </w:r>
      <w:r w:rsidR="00934F84">
        <w:rPr>
          <w:rFonts w:ascii="Times New Roman" w:eastAsia="Times New Roman" w:hAnsi="Times New Roman" w:cs="Times New Roman"/>
          <w:color w:val="000000"/>
          <w:sz w:val="28"/>
          <w:szCs w:val="28"/>
          <w:lang w:eastAsia="ru-RU"/>
        </w:rPr>
        <w:t>ми</w:t>
      </w:r>
      <w:r w:rsidRPr="00154769">
        <w:rPr>
          <w:rFonts w:ascii="Times New Roman" w:eastAsia="Times New Roman" w:hAnsi="Times New Roman" w:cs="Times New Roman"/>
          <w:color w:val="000000"/>
          <w:sz w:val="28"/>
          <w:szCs w:val="28"/>
          <w:lang w:eastAsia="ru-RU"/>
        </w:rPr>
        <w:t xml:space="preserve"> указани</w:t>
      </w:r>
      <w:r w:rsidR="00934F84">
        <w:rPr>
          <w:rFonts w:ascii="Times New Roman" w:eastAsia="Times New Roman" w:hAnsi="Times New Roman" w:cs="Times New Roman"/>
          <w:color w:val="000000"/>
          <w:sz w:val="28"/>
          <w:szCs w:val="28"/>
          <w:lang w:eastAsia="ru-RU"/>
        </w:rPr>
        <w:t>ями</w:t>
      </w:r>
      <w:r w:rsidRPr="00154769">
        <w:rPr>
          <w:rFonts w:ascii="Times New Roman" w:eastAsia="Times New Roman" w:hAnsi="Times New Roman" w:cs="Times New Roman"/>
          <w:color w:val="000000"/>
          <w:sz w:val="28"/>
          <w:szCs w:val="28"/>
          <w:lang w:eastAsia="ru-RU"/>
        </w:rPr>
        <w:t xml:space="preserve">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w:t>
      </w:r>
      <w:r w:rsidR="000D1846">
        <w:rPr>
          <w:rFonts w:ascii="Times New Roman" w:eastAsia="Times New Roman" w:hAnsi="Times New Roman" w:cs="Times New Roman"/>
          <w:color w:val="000000"/>
          <w:sz w:val="28"/>
          <w:szCs w:val="28"/>
          <w:lang w:eastAsia="ru-RU"/>
        </w:rPr>
        <w:t xml:space="preserve"> государственного или</w:t>
      </w:r>
      <w:r w:rsidRPr="00154769">
        <w:rPr>
          <w:rFonts w:ascii="Times New Roman" w:eastAsia="Times New Roman" w:hAnsi="Times New Roman" w:cs="Times New Roman"/>
          <w:color w:val="000000"/>
          <w:sz w:val="28"/>
          <w:szCs w:val="28"/>
          <w:lang w:eastAsia="ru-RU"/>
        </w:rPr>
        <w:t xml:space="preserve"> муниципального жилищного фонда</w:t>
      </w:r>
      <w:r w:rsidR="00934F84">
        <w:rPr>
          <w:rFonts w:ascii="Times New Roman" w:eastAsia="Times New Roman" w:hAnsi="Times New Roman" w:cs="Times New Roman"/>
          <w:color w:val="000000"/>
          <w:sz w:val="28"/>
          <w:szCs w:val="28"/>
          <w:lang w:eastAsia="ru-RU"/>
        </w:rPr>
        <w:t xml:space="preserve">, утвержденными </w:t>
      </w:r>
      <w:hyperlink r:id="rId8" w:history="1">
        <w:r w:rsidR="00934F84" w:rsidRPr="00154769">
          <w:rPr>
            <w:rFonts w:ascii="Times New Roman" w:eastAsia="Times New Roman" w:hAnsi="Times New Roman" w:cs="Times New Roman"/>
            <w:color w:val="000000"/>
            <w:sz w:val="28"/>
            <w:szCs w:val="28"/>
            <w:lang w:eastAsia="ru-RU"/>
          </w:rPr>
          <w:t>приказом</w:t>
        </w:r>
      </w:hyperlink>
      <w:r w:rsidR="00934F84" w:rsidRPr="00154769">
        <w:rPr>
          <w:rFonts w:ascii="Times New Roman" w:eastAsia="Times New Roman" w:hAnsi="Times New Roman" w:cs="Times New Roman"/>
          <w:color w:val="000000"/>
          <w:sz w:val="28"/>
          <w:szCs w:val="28"/>
          <w:lang w:eastAsia="ru-RU"/>
        </w:rPr>
        <w:t> </w:t>
      </w:r>
      <w:r w:rsidR="00934F84">
        <w:rPr>
          <w:rFonts w:ascii="Times New Roman" w:eastAsia="Times New Roman" w:hAnsi="Times New Roman" w:cs="Times New Roman"/>
          <w:color w:val="000000"/>
          <w:sz w:val="28"/>
          <w:szCs w:val="28"/>
          <w:lang w:eastAsia="ru-RU"/>
        </w:rPr>
        <w:t xml:space="preserve"> </w:t>
      </w:r>
      <w:r w:rsidR="00934F84" w:rsidRPr="00154769">
        <w:rPr>
          <w:rFonts w:ascii="Times New Roman" w:eastAsia="Times New Roman" w:hAnsi="Times New Roman" w:cs="Times New Roman"/>
          <w:color w:val="000000"/>
          <w:sz w:val="28"/>
          <w:szCs w:val="28"/>
          <w:lang w:eastAsia="ru-RU"/>
        </w:rPr>
        <w:t xml:space="preserve">Министерства строительства и жилищно-коммунального хозяйства Российской Федерации от 27.09.2016 </w:t>
      </w:r>
      <w:r w:rsidR="00934F84">
        <w:rPr>
          <w:rFonts w:ascii="Times New Roman" w:eastAsia="Times New Roman" w:hAnsi="Times New Roman" w:cs="Times New Roman"/>
          <w:color w:val="000000"/>
          <w:sz w:val="28"/>
          <w:szCs w:val="28"/>
          <w:lang w:eastAsia="ru-RU"/>
        </w:rPr>
        <w:t>№</w:t>
      </w:r>
      <w:r w:rsidR="00934F84" w:rsidRPr="00154769">
        <w:rPr>
          <w:rFonts w:ascii="Times New Roman" w:eastAsia="Times New Roman" w:hAnsi="Times New Roman" w:cs="Times New Roman"/>
          <w:color w:val="000000"/>
          <w:sz w:val="28"/>
          <w:szCs w:val="28"/>
          <w:lang w:eastAsia="ru-RU"/>
        </w:rPr>
        <w:t xml:space="preserve"> 668/пр</w:t>
      </w:r>
      <w:r w:rsidR="00934F84">
        <w:rPr>
          <w:rFonts w:ascii="Times New Roman" w:eastAsia="Times New Roman" w:hAnsi="Times New Roman" w:cs="Times New Roman"/>
          <w:color w:val="000000"/>
          <w:sz w:val="28"/>
          <w:szCs w:val="28"/>
          <w:lang w:eastAsia="ru-RU"/>
        </w:rPr>
        <w:t>.</w:t>
      </w:r>
    </w:p>
    <w:p w14:paraId="5E374856" w14:textId="6444DE2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xml:space="preserve">1.2. Положение определяет порядок расчета размера платы за пользование жилым помещением (платы за наем) для нанимателей жилых помещений по договорам социального найма и договорам найма жилых помещений муниципального жилищного фонда (далее - плата за наем жилого помещения), расположенных на территории </w:t>
      </w:r>
      <w:proofErr w:type="spellStart"/>
      <w:r w:rsidR="00186AF3">
        <w:rPr>
          <w:rFonts w:ascii="Times New Roman" w:eastAsia="Times New Roman" w:hAnsi="Times New Roman" w:cs="Times New Roman"/>
          <w:color w:val="000000"/>
          <w:sz w:val="28"/>
          <w:szCs w:val="28"/>
          <w:lang w:eastAsia="ru-RU"/>
        </w:rPr>
        <w:t>Няндомского</w:t>
      </w:r>
      <w:proofErr w:type="spellEnd"/>
      <w:r w:rsidR="00186AF3">
        <w:rPr>
          <w:rFonts w:ascii="Times New Roman" w:eastAsia="Times New Roman" w:hAnsi="Times New Roman" w:cs="Times New Roman"/>
          <w:color w:val="000000"/>
          <w:sz w:val="28"/>
          <w:szCs w:val="28"/>
          <w:lang w:eastAsia="ru-RU"/>
        </w:rPr>
        <w:t xml:space="preserve"> муниципального округа</w:t>
      </w:r>
      <w:r w:rsidRPr="00154769">
        <w:rPr>
          <w:rFonts w:ascii="Times New Roman" w:eastAsia="Times New Roman" w:hAnsi="Times New Roman" w:cs="Times New Roman"/>
          <w:color w:val="000000"/>
          <w:sz w:val="28"/>
          <w:szCs w:val="28"/>
          <w:lang w:eastAsia="ru-RU"/>
        </w:rPr>
        <w:t xml:space="preserve"> </w:t>
      </w:r>
      <w:r w:rsidR="00186AF3">
        <w:rPr>
          <w:rFonts w:ascii="Times New Roman" w:eastAsia="Times New Roman" w:hAnsi="Times New Roman" w:cs="Times New Roman"/>
          <w:color w:val="000000"/>
          <w:sz w:val="28"/>
          <w:szCs w:val="28"/>
          <w:lang w:eastAsia="ru-RU"/>
        </w:rPr>
        <w:t>Архангельской области.</w:t>
      </w:r>
    </w:p>
    <w:p w14:paraId="09DEE529"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1.3. Размер платы за наем жилого помещения определяется исходя из расчета за 1 квадратный метр занимаемой общей площади (в отдельных комнатах в общежитиях и исходя из площади этих комнат) жилого помещения.</w:t>
      </w:r>
    </w:p>
    <w:p w14:paraId="3DB267B1" w14:textId="77777777" w:rsidR="00256B66" w:rsidRPr="00154769" w:rsidRDefault="00256B66" w:rsidP="00256B66">
      <w:pPr>
        <w:shd w:val="clear" w:color="auto" w:fill="FFFFFF"/>
        <w:spacing w:after="0" w:line="240" w:lineRule="auto"/>
        <w:jc w:val="center"/>
        <w:outlineLvl w:val="0"/>
        <w:rPr>
          <w:rFonts w:ascii="Times New Roman" w:eastAsia="Times New Roman" w:hAnsi="Times New Roman" w:cs="Times New Roman"/>
          <w:color w:val="000000"/>
          <w:kern w:val="36"/>
          <w:sz w:val="28"/>
          <w:szCs w:val="28"/>
          <w:lang w:eastAsia="ru-RU"/>
        </w:rPr>
      </w:pPr>
    </w:p>
    <w:p w14:paraId="470A082C" w14:textId="3FDA8879" w:rsidR="00A3481E" w:rsidRPr="00154769" w:rsidRDefault="00A3481E" w:rsidP="00256B66">
      <w:pPr>
        <w:shd w:val="clear" w:color="auto" w:fill="FFFFFF"/>
        <w:spacing w:after="0" w:line="240" w:lineRule="auto"/>
        <w:jc w:val="center"/>
        <w:outlineLvl w:val="0"/>
        <w:rPr>
          <w:rFonts w:ascii="Times New Roman" w:eastAsia="Times New Roman" w:hAnsi="Times New Roman" w:cs="Times New Roman"/>
          <w:color w:val="000000"/>
          <w:kern w:val="36"/>
          <w:sz w:val="28"/>
          <w:szCs w:val="28"/>
          <w:lang w:eastAsia="ru-RU"/>
        </w:rPr>
      </w:pPr>
      <w:r w:rsidRPr="00154769">
        <w:rPr>
          <w:rFonts w:ascii="Times New Roman" w:eastAsia="Times New Roman" w:hAnsi="Times New Roman" w:cs="Times New Roman"/>
          <w:color w:val="000000"/>
          <w:kern w:val="36"/>
          <w:sz w:val="28"/>
          <w:szCs w:val="28"/>
          <w:lang w:eastAsia="ru-RU"/>
        </w:rPr>
        <w:t>2. Расчет размера платы за наем жилого помещения</w:t>
      </w:r>
    </w:p>
    <w:p w14:paraId="66E85540" w14:textId="77777777" w:rsidR="00A3481E" w:rsidRPr="00154769" w:rsidRDefault="00A3481E" w:rsidP="00A3481E">
      <w:pPr>
        <w:shd w:val="clear" w:color="auto" w:fill="FFFFFF"/>
        <w:spacing w:after="0" w:line="240" w:lineRule="auto"/>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7A1B6D36" w14:textId="0DAAE4A5"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xml:space="preserve">2.1. Размер платы за наем жилого помещения определяется </w:t>
      </w:r>
      <w:r w:rsidR="00C15881">
        <w:rPr>
          <w:rFonts w:ascii="Times New Roman" w:eastAsia="Times New Roman" w:hAnsi="Times New Roman" w:cs="Times New Roman"/>
          <w:color w:val="000000"/>
          <w:sz w:val="28"/>
          <w:szCs w:val="28"/>
          <w:lang w:eastAsia="ru-RU"/>
        </w:rPr>
        <w:t xml:space="preserve">                                         </w:t>
      </w:r>
      <w:r w:rsidRPr="00154769">
        <w:rPr>
          <w:rFonts w:ascii="Times New Roman" w:eastAsia="Times New Roman" w:hAnsi="Times New Roman" w:cs="Times New Roman"/>
          <w:color w:val="000000"/>
          <w:sz w:val="28"/>
          <w:szCs w:val="28"/>
          <w:lang w:eastAsia="ru-RU"/>
        </w:rPr>
        <w:t>по формуле 1.</w:t>
      </w:r>
    </w:p>
    <w:p w14:paraId="08FCA52F" w14:textId="77777777" w:rsidR="00C15881" w:rsidRDefault="00C15881"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09399F37" w14:textId="70124C0E"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Формула 1:</w:t>
      </w:r>
    </w:p>
    <w:p w14:paraId="029DB85B"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77B63773"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154769">
        <w:rPr>
          <w:rFonts w:ascii="Times New Roman" w:eastAsia="Times New Roman" w:hAnsi="Times New Roman" w:cs="Times New Roman"/>
          <w:color w:val="000000"/>
          <w:sz w:val="28"/>
          <w:szCs w:val="28"/>
          <w:lang w:eastAsia="ru-RU"/>
        </w:rPr>
        <w:t>Пнj</w:t>
      </w:r>
      <w:proofErr w:type="spellEnd"/>
      <w:r w:rsidRPr="00154769">
        <w:rPr>
          <w:rFonts w:ascii="Times New Roman" w:eastAsia="Times New Roman" w:hAnsi="Times New Roman" w:cs="Times New Roman"/>
          <w:color w:val="000000"/>
          <w:sz w:val="28"/>
          <w:szCs w:val="28"/>
          <w:lang w:eastAsia="ru-RU"/>
        </w:rPr>
        <w:t xml:space="preserve"> = </w:t>
      </w:r>
      <w:proofErr w:type="spellStart"/>
      <w:r w:rsidRPr="00154769">
        <w:rPr>
          <w:rFonts w:ascii="Times New Roman" w:eastAsia="Times New Roman" w:hAnsi="Times New Roman" w:cs="Times New Roman"/>
          <w:color w:val="000000"/>
          <w:sz w:val="28"/>
          <w:szCs w:val="28"/>
          <w:lang w:eastAsia="ru-RU"/>
        </w:rPr>
        <w:t>Нб</w:t>
      </w:r>
      <w:proofErr w:type="spellEnd"/>
      <w:r w:rsidRPr="00154769">
        <w:rPr>
          <w:rFonts w:ascii="Times New Roman" w:eastAsia="Times New Roman" w:hAnsi="Times New Roman" w:cs="Times New Roman"/>
          <w:color w:val="000000"/>
          <w:sz w:val="28"/>
          <w:szCs w:val="28"/>
          <w:lang w:eastAsia="ru-RU"/>
        </w:rPr>
        <w:t xml:space="preserve"> * </w:t>
      </w:r>
      <w:proofErr w:type="spellStart"/>
      <w:r w:rsidRPr="00154769">
        <w:rPr>
          <w:rFonts w:ascii="Times New Roman" w:eastAsia="Times New Roman" w:hAnsi="Times New Roman" w:cs="Times New Roman"/>
          <w:color w:val="000000"/>
          <w:sz w:val="28"/>
          <w:szCs w:val="28"/>
          <w:lang w:eastAsia="ru-RU"/>
        </w:rPr>
        <w:t>Кj</w:t>
      </w:r>
      <w:proofErr w:type="spellEnd"/>
      <w:r w:rsidRPr="00154769">
        <w:rPr>
          <w:rFonts w:ascii="Times New Roman" w:eastAsia="Times New Roman" w:hAnsi="Times New Roman" w:cs="Times New Roman"/>
          <w:color w:val="000000"/>
          <w:sz w:val="28"/>
          <w:szCs w:val="28"/>
          <w:lang w:eastAsia="ru-RU"/>
        </w:rPr>
        <w:t xml:space="preserve"> * Кс * </w:t>
      </w:r>
      <w:proofErr w:type="spellStart"/>
      <w:r w:rsidRPr="00154769">
        <w:rPr>
          <w:rFonts w:ascii="Times New Roman" w:eastAsia="Times New Roman" w:hAnsi="Times New Roman" w:cs="Times New Roman"/>
          <w:color w:val="000000"/>
          <w:sz w:val="28"/>
          <w:szCs w:val="28"/>
          <w:lang w:eastAsia="ru-RU"/>
        </w:rPr>
        <w:t>Пj</w:t>
      </w:r>
      <w:proofErr w:type="spellEnd"/>
      <w:r w:rsidRPr="00154769">
        <w:rPr>
          <w:rFonts w:ascii="Times New Roman" w:eastAsia="Times New Roman" w:hAnsi="Times New Roman" w:cs="Times New Roman"/>
          <w:color w:val="000000"/>
          <w:sz w:val="28"/>
          <w:szCs w:val="28"/>
          <w:lang w:eastAsia="ru-RU"/>
        </w:rPr>
        <w:t>, где</w:t>
      </w:r>
    </w:p>
    <w:p w14:paraId="247A200E"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7C2C8B6E"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154769">
        <w:rPr>
          <w:rFonts w:ascii="Times New Roman" w:eastAsia="Times New Roman" w:hAnsi="Times New Roman" w:cs="Times New Roman"/>
          <w:color w:val="000000"/>
          <w:sz w:val="28"/>
          <w:szCs w:val="28"/>
          <w:lang w:eastAsia="ru-RU"/>
        </w:rPr>
        <w:t>Пнj</w:t>
      </w:r>
      <w:proofErr w:type="spellEnd"/>
      <w:r w:rsidRPr="00154769">
        <w:rPr>
          <w:rFonts w:ascii="Times New Roman" w:eastAsia="Times New Roman" w:hAnsi="Times New Roman" w:cs="Times New Roman"/>
          <w:color w:val="000000"/>
          <w:sz w:val="28"/>
          <w:szCs w:val="28"/>
          <w:lang w:eastAsia="ru-RU"/>
        </w:rPr>
        <w:t xml:space="preserve"> - размер платы за наем j-ого жилого помещения;</w:t>
      </w:r>
    </w:p>
    <w:p w14:paraId="53EDECB4"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154769">
        <w:rPr>
          <w:rFonts w:ascii="Times New Roman" w:eastAsia="Times New Roman" w:hAnsi="Times New Roman" w:cs="Times New Roman"/>
          <w:color w:val="000000"/>
          <w:sz w:val="28"/>
          <w:szCs w:val="28"/>
          <w:lang w:eastAsia="ru-RU"/>
        </w:rPr>
        <w:t>Нб</w:t>
      </w:r>
      <w:proofErr w:type="spellEnd"/>
      <w:r w:rsidRPr="00154769">
        <w:rPr>
          <w:rFonts w:ascii="Times New Roman" w:eastAsia="Times New Roman" w:hAnsi="Times New Roman" w:cs="Times New Roman"/>
          <w:color w:val="000000"/>
          <w:sz w:val="28"/>
          <w:szCs w:val="28"/>
          <w:lang w:eastAsia="ru-RU"/>
        </w:rPr>
        <w:t xml:space="preserve"> - базовый размер платы за наем жилого помещения;</w:t>
      </w:r>
    </w:p>
    <w:p w14:paraId="699E850A"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154769">
        <w:rPr>
          <w:rFonts w:ascii="Times New Roman" w:eastAsia="Times New Roman" w:hAnsi="Times New Roman" w:cs="Times New Roman"/>
          <w:color w:val="000000"/>
          <w:sz w:val="28"/>
          <w:szCs w:val="28"/>
          <w:lang w:eastAsia="ru-RU"/>
        </w:rPr>
        <w:lastRenderedPageBreak/>
        <w:t>Кj</w:t>
      </w:r>
      <w:proofErr w:type="spellEnd"/>
      <w:r w:rsidRPr="00154769">
        <w:rPr>
          <w:rFonts w:ascii="Times New Roman" w:eastAsia="Times New Roman" w:hAnsi="Times New Roman" w:cs="Times New Roman"/>
          <w:color w:val="000000"/>
          <w:sz w:val="28"/>
          <w:szCs w:val="28"/>
          <w:lang w:eastAsia="ru-RU"/>
        </w:rPr>
        <w:t xml:space="preserve"> - коэффициент, характеризующий качество и благоустройство жилого помещения, месторасположение дома;</w:t>
      </w:r>
    </w:p>
    <w:p w14:paraId="0162ADB3"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Кс - коэффициент соответствия платы;</w:t>
      </w:r>
    </w:p>
    <w:p w14:paraId="41AE5011"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154769">
        <w:rPr>
          <w:rFonts w:ascii="Times New Roman" w:eastAsia="Times New Roman" w:hAnsi="Times New Roman" w:cs="Times New Roman"/>
          <w:color w:val="000000"/>
          <w:sz w:val="28"/>
          <w:szCs w:val="28"/>
          <w:lang w:eastAsia="ru-RU"/>
        </w:rPr>
        <w:t>Пj</w:t>
      </w:r>
      <w:proofErr w:type="spellEnd"/>
      <w:r w:rsidRPr="00154769">
        <w:rPr>
          <w:rFonts w:ascii="Times New Roman" w:eastAsia="Times New Roman" w:hAnsi="Times New Roman" w:cs="Times New Roman"/>
          <w:color w:val="000000"/>
          <w:sz w:val="28"/>
          <w:szCs w:val="28"/>
          <w:lang w:eastAsia="ru-RU"/>
        </w:rPr>
        <w:t xml:space="preserve"> - общая площадь j-ого жилого помещения, определенная в соответствии с </w:t>
      </w:r>
      <w:hyperlink r:id="rId9" w:history="1">
        <w:r w:rsidRPr="00C15881">
          <w:rPr>
            <w:rFonts w:ascii="Times New Roman" w:eastAsia="Times New Roman" w:hAnsi="Times New Roman" w:cs="Times New Roman"/>
            <w:color w:val="000000"/>
            <w:sz w:val="28"/>
            <w:szCs w:val="28"/>
            <w:lang w:eastAsia="ru-RU"/>
          </w:rPr>
          <w:t>п. 1.</w:t>
        </w:r>
      </w:hyperlink>
      <w:r w:rsidRPr="00C15881">
        <w:rPr>
          <w:rFonts w:ascii="Times New Roman" w:eastAsia="Times New Roman" w:hAnsi="Times New Roman" w:cs="Times New Roman"/>
          <w:color w:val="000000"/>
          <w:sz w:val="28"/>
          <w:szCs w:val="28"/>
          <w:lang w:eastAsia="ru-RU"/>
        </w:rPr>
        <w:t>3</w:t>
      </w:r>
      <w:r w:rsidRPr="00154769">
        <w:rPr>
          <w:rFonts w:ascii="Times New Roman" w:eastAsia="Times New Roman" w:hAnsi="Times New Roman" w:cs="Times New Roman"/>
          <w:color w:val="000000"/>
          <w:sz w:val="28"/>
          <w:szCs w:val="28"/>
          <w:lang w:eastAsia="ru-RU"/>
        </w:rPr>
        <w:t xml:space="preserve"> настоящего Положения (кв. м).</w:t>
      </w:r>
    </w:p>
    <w:p w14:paraId="5742842D" w14:textId="71281722"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xml:space="preserve">2.2. Величина коэффициента соответствия платы устанавливается на очередной период регулирования платы за наем жилого помещения, исходя из социально-экономических условий в </w:t>
      </w:r>
      <w:proofErr w:type="spellStart"/>
      <w:r w:rsidR="00186AF3">
        <w:rPr>
          <w:rFonts w:ascii="Times New Roman" w:eastAsia="Times New Roman" w:hAnsi="Times New Roman" w:cs="Times New Roman"/>
          <w:color w:val="000000"/>
          <w:sz w:val="28"/>
          <w:szCs w:val="28"/>
          <w:lang w:eastAsia="ru-RU"/>
        </w:rPr>
        <w:t>Няндомском</w:t>
      </w:r>
      <w:proofErr w:type="spellEnd"/>
      <w:r w:rsidR="00186AF3">
        <w:rPr>
          <w:rFonts w:ascii="Times New Roman" w:eastAsia="Times New Roman" w:hAnsi="Times New Roman" w:cs="Times New Roman"/>
          <w:color w:val="000000"/>
          <w:sz w:val="28"/>
          <w:szCs w:val="28"/>
          <w:lang w:eastAsia="ru-RU"/>
        </w:rPr>
        <w:t xml:space="preserve"> муниципальном округе Архангельской области.</w:t>
      </w:r>
    </w:p>
    <w:p w14:paraId="2DD59C26" w14:textId="77777777" w:rsidR="00A3481E" w:rsidRPr="00154769" w:rsidRDefault="00A3481E" w:rsidP="00A3481E">
      <w:pPr>
        <w:shd w:val="clear" w:color="auto" w:fill="FFFFFF"/>
        <w:spacing w:after="0" w:line="240" w:lineRule="auto"/>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76D4238F" w14:textId="77777777" w:rsidR="00A3481E" w:rsidRPr="00154769" w:rsidRDefault="00A3481E" w:rsidP="00256B66">
      <w:pPr>
        <w:shd w:val="clear" w:color="auto" w:fill="FFFFFF"/>
        <w:spacing w:after="0" w:line="240" w:lineRule="auto"/>
        <w:jc w:val="center"/>
        <w:outlineLvl w:val="0"/>
        <w:rPr>
          <w:rFonts w:ascii="Times New Roman" w:eastAsia="Times New Roman" w:hAnsi="Times New Roman" w:cs="Times New Roman"/>
          <w:color w:val="000000"/>
          <w:kern w:val="36"/>
          <w:sz w:val="28"/>
          <w:szCs w:val="28"/>
          <w:lang w:eastAsia="ru-RU"/>
        </w:rPr>
      </w:pPr>
      <w:r w:rsidRPr="00154769">
        <w:rPr>
          <w:rFonts w:ascii="Times New Roman" w:eastAsia="Times New Roman" w:hAnsi="Times New Roman" w:cs="Times New Roman"/>
          <w:color w:val="000000"/>
          <w:kern w:val="36"/>
          <w:sz w:val="28"/>
          <w:szCs w:val="28"/>
          <w:lang w:eastAsia="ru-RU"/>
        </w:rPr>
        <w:t>3. Базовый размер платы за наем жилого помещения</w:t>
      </w:r>
    </w:p>
    <w:p w14:paraId="43652946" w14:textId="77777777" w:rsidR="00A3481E" w:rsidRPr="00154769" w:rsidRDefault="00A3481E" w:rsidP="00A3481E">
      <w:pPr>
        <w:shd w:val="clear" w:color="auto" w:fill="FFFFFF"/>
        <w:spacing w:after="0" w:line="240" w:lineRule="auto"/>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1AED33E1"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3.1. Базовый размер платы за наем жилого помещения определяется по </w:t>
      </w:r>
      <w:hyperlink r:id="rId10" w:history="1">
        <w:r w:rsidRPr="00C15881">
          <w:rPr>
            <w:rFonts w:ascii="Times New Roman" w:eastAsia="Times New Roman" w:hAnsi="Times New Roman" w:cs="Times New Roman"/>
            <w:color w:val="000000"/>
            <w:sz w:val="28"/>
            <w:szCs w:val="28"/>
            <w:lang w:eastAsia="ru-RU"/>
          </w:rPr>
          <w:t>формуле 2</w:t>
        </w:r>
      </w:hyperlink>
      <w:r w:rsidRPr="00C15881">
        <w:rPr>
          <w:rFonts w:ascii="Times New Roman" w:eastAsia="Times New Roman" w:hAnsi="Times New Roman" w:cs="Times New Roman"/>
          <w:color w:val="000000"/>
          <w:sz w:val="28"/>
          <w:szCs w:val="28"/>
          <w:lang w:eastAsia="ru-RU"/>
        </w:rPr>
        <w:t>.</w:t>
      </w:r>
    </w:p>
    <w:p w14:paraId="18EC033A"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31447C4C"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Формула 2:</w:t>
      </w:r>
    </w:p>
    <w:p w14:paraId="2B613A3D"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4C040CB4"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xml:space="preserve">НБ = </w:t>
      </w:r>
      <w:proofErr w:type="spellStart"/>
      <w:r w:rsidRPr="00154769">
        <w:rPr>
          <w:rFonts w:ascii="Times New Roman" w:eastAsia="Times New Roman" w:hAnsi="Times New Roman" w:cs="Times New Roman"/>
          <w:color w:val="000000"/>
          <w:sz w:val="28"/>
          <w:szCs w:val="28"/>
          <w:lang w:eastAsia="ru-RU"/>
        </w:rPr>
        <w:t>СРс</w:t>
      </w:r>
      <w:proofErr w:type="spellEnd"/>
      <w:r w:rsidRPr="00154769">
        <w:rPr>
          <w:rFonts w:ascii="Times New Roman" w:eastAsia="Times New Roman" w:hAnsi="Times New Roman" w:cs="Times New Roman"/>
          <w:color w:val="000000"/>
          <w:sz w:val="28"/>
          <w:szCs w:val="28"/>
          <w:lang w:eastAsia="ru-RU"/>
        </w:rPr>
        <w:t xml:space="preserve"> * 0,001, где</w:t>
      </w:r>
    </w:p>
    <w:p w14:paraId="5268275D"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00BAE9B0"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НБ - базовый размер платы за наем жилого помещения;</w:t>
      </w:r>
    </w:p>
    <w:p w14:paraId="1DA3C2AE" w14:textId="25DF078E"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154769">
        <w:rPr>
          <w:rFonts w:ascii="Times New Roman" w:eastAsia="Times New Roman" w:hAnsi="Times New Roman" w:cs="Times New Roman"/>
          <w:color w:val="000000"/>
          <w:sz w:val="28"/>
          <w:szCs w:val="28"/>
          <w:lang w:eastAsia="ru-RU"/>
        </w:rPr>
        <w:t>СРс</w:t>
      </w:r>
      <w:proofErr w:type="spellEnd"/>
      <w:r w:rsidRPr="00154769">
        <w:rPr>
          <w:rFonts w:ascii="Times New Roman" w:eastAsia="Times New Roman" w:hAnsi="Times New Roman" w:cs="Times New Roman"/>
          <w:color w:val="000000"/>
          <w:sz w:val="28"/>
          <w:szCs w:val="28"/>
          <w:lang w:eastAsia="ru-RU"/>
        </w:rPr>
        <w:t xml:space="preserve"> - средняя цена 1 кв.</w:t>
      </w:r>
      <w:r w:rsidR="00244386">
        <w:rPr>
          <w:rFonts w:ascii="Times New Roman" w:eastAsia="Times New Roman" w:hAnsi="Times New Roman" w:cs="Times New Roman"/>
          <w:color w:val="000000"/>
          <w:sz w:val="28"/>
          <w:szCs w:val="28"/>
          <w:lang w:eastAsia="ru-RU"/>
        </w:rPr>
        <w:t xml:space="preserve"> </w:t>
      </w:r>
      <w:r w:rsidRPr="00154769">
        <w:rPr>
          <w:rFonts w:ascii="Times New Roman" w:eastAsia="Times New Roman" w:hAnsi="Times New Roman" w:cs="Times New Roman"/>
          <w:color w:val="000000"/>
          <w:sz w:val="28"/>
          <w:szCs w:val="28"/>
          <w:lang w:eastAsia="ru-RU"/>
        </w:rPr>
        <w:t>м на вторичном рынке жилья</w:t>
      </w:r>
      <w:r w:rsidR="000D1846">
        <w:rPr>
          <w:rFonts w:ascii="Times New Roman" w:eastAsia="Times New Roman" w:hAnsi="Times New Roman" w:cs="Times New Roman"/>
          <w:color w:val="000000"/>
          <w:sz w:val="28"/>
          <w:szCs w:val="28"/>
          <w:lang w:eastAsia="ru-RU"/>
        </w:rPr>
        <w:t xml:space="preserve"> в Архангельской области.</w:t>
      </w:r>
    </w:p>
    <w:p w14:paraId="104F6DB6" w14:textId="23A75F84" w:rsidR="00B91C9C" w:rsidRDefault="007B480C" w:rsidP="008F065A">
      <w:pPr>
        <w:shd w:val="clear" w:color="auto" w:fill="FFFFFF"/>
        <w:spacing w:after="0" w:line="240" w:lineRule="auto"/>
        <w:ind w:firstLine="709"/>
        <w:jc w:val="both"/>
        <w:rPr>
          <w:rFonts w:ascii="Times New Roman" w:hAnsi="Times New Roman" w:cs="Times New Roman"/>
          <w:bCs/>
          <w:color w:val="000000"/>
          <w:sz w:val="28"/>
          <w:szCs w:val="28"/>
        </w:rPr>
      </w:pPr>
      <w:r w:rsidRPr="00154769">
        <w:rPr>
          <w:rFonts w:ascii="Times New Roman" w:hAnsi="Times New Roman" w:cs="Times New Roman"/>
          <w:bCs/>
          <w:color w:val="000000"/>
          <w:sz w:val="28"/>
          <w:szCs w:val="28"/>
        </w:rPr>
        <w:t>3.2. Средняя цена 1 кв.</w:t>
      </w:r>
      <w:r w:rsidR="00244386">
        <w:rPr>
          <w:rFonts w:ascii="Times New Roman" w:hAnsi="Times New Roman" w:cs="Times New Roman"/>
          <w:bCs/>
          <w:color w:val="000000"/>
          <w:sz w:val="28"/>
          <w:szCs w:val="28"/>
        </w:rPr>
        <w:t xml:space="preserve"> </w:t>
      </w:r>
      <w:r w:rsidRPr="00154769">
        <w:rPr>
          <w:rFonts w:ascii="Times New Roman" w:hAnsi="Times New Roman" w:cs="Times New Roman"/>
          <w:bCs/>
          <w:color w:val="000000"/>
          <w:sz w:val="28"/>
          <w:szCs w:val="28"/>
        </w:rPr>
        <w:t xml:space="preserve">м </w:t>
      </w:r>
      <w:r w:rsidR="002C4328">
        <w:rPr>
          <w:rFonts w:ascii="Times New Roman" w:hAnsi="Times New Roman" w:cs="Times New Roman"/>
          <w:bCs/>
          <w:color w:val="000000"/>
          <w:sz w:val="28"/>
          <w:szCs w:val="28"/>
        </w:rPr>
        <w:t xml:space="preserve">общей площади квартир </w:t>
      </w:r>
      <w:r w:rsidRPr="00154769">
        <w:rPr>
          <w:rFonts w:ascii="Times New Roman" w:hAnsi="Times New Roman" w:cs="Times New Roman"/>
          <w:bCs/>
          <w:color w:val="000000"/>
          <w:sz w:val="28"/>
          <w:szCs w:val="28"/>
        </w:rPr>
        <w:t xml:space="preserve">на вторичном рынке жилья </w:t>
      </w:r>
      <w:r w:rsidR="002C4328">
        <w:rPr>
          <w:rFonts w:ascii="Times New Roman" w:hAnsi="Times New Roman" w:cs="Times New Roman"/>
          <w:bCs/>
          <w:color w:val="000000"/>
          <w:sz w:val="28"/>
          <w:szCs w:val="28"/>
        </w:rPr>
        <w:t xml:space="preserve">в </w:t>
      </w:r>
      <w:r w:rsidR="008F065A">
        <w:rPr>
          <w:rFonts w:ascii="Times New Roman" w:hAnsi="Times New Roman" w:cs="Times New Roman"/>
          <w:bCs/>
          <w:color w:val="000000"/>
          <w:sz w:val="28"/>
          <w:szCs w:val="28"/>
        </w:rPr>
        <w:t>Архангельской области</w:t>
      </w:r>
      <w:r w:rsidR="00EB706B">
        <w:rPr>
          <w:rFonts w:ascii="Times New Roman" w:hAnsi="Times New Roman" w:cs="Times New Roman"/>
          <w:bCs/>
          <w:color w:val="000000"/>
          <w:sz w:val="28"/>
          <w:szCs w:val="28"/>
        </w:rPr>
        <w:t>, определяется по актуальным данным Федеральной службы государственной статистики, которые размещаются в свободном</w:t>
      </w:r>
      <w:r w:rsidR="008F065A">
        <w:rPr>
          <w:rFonts w:ascii="Times New Roman" w:hAnsi="Times New Roman" w:cs="Times New Roman"/>
          <w:bCs/>
          <w:color w:val="000000"/>
          <w:sz w:val="28"/>
          <w:szCs w:val="28"/>
        </w:rPr>
        <w:t> </w:t>
      </w:r>
      <w:r w:rsidR="00B91C9C">
        <w:rPr>
          <w:rFonts w:ascii="Times New Roman" w:hAnsi="Times New Roman" w:cs="Times New Roman"/>
          <w:bCs/>
          <w:color w:val="000000"/>
          <w:sz w:val="28"/>
          <w:szCs w:val="28"/>
        </w:rPr>
        <w:t xml:space="preserve">   </w:t>
      </w:r>
      <w:r w:rsidR="00EB706B">
        <w:rPr>
          <w:rFonts w:ascii="Times New Roman" w:hAnsi="Times New Roman" w:cs="Times New Roman"/>
          <w:bCs/>
          <w:color w:val="000000"/>
          <w:sz w:val="28"/>
          <w:szCs w:val="28"/>
        </w:rPr>
        <w:t>доступе</w:t>
      </w:r>
      <w:r w:rsidR="008F065A">
        <w:rPr>
          <w:rFonts w:ascii="Times New Roman" w:hAnsi="Times New Roman" w:cs="Times New Roman"/>
          <w:bCs/>
          <w:color w:val="000000"/>
          <w:sz w:val="28"/>
          <w:szCs w:val="28"/>
        </w:rPr>
        <w:t>   в</w:t>
      </w:r>
      <w:r w:rsidR="00B91C9C">
        <w:rPr>
          <w:rFonts w:ascii="Times New Roman" w:hAnsi="Times New Roman" w:cs="Times New Roman"/>
          <w:bCs/>
          <w:color w:val="000000"/>
          <w:sz w:val="28"/>
          <w:szCs w:val="28"/>
        </w:rPr>
        <w:t xml:space="preserve">      </w:t>
      </w:r>
      <w:r w:rsidR="00EB706B">
        <w:rPr>
          <w:rFonts w:ascii="Times New Roman" w:hAnsi="Times New Roman" w:cs="Times New Roman"/>
          <w:bCs/>
          <w:color w:val="000000"/>
          <w:sz w:val="28"/>
          <w:szCs w:val="28"/>
        </w:rPr>
        <w:t xml:space="preserve">Единой     </w:t>
      </w:r>
      <w:r w:rsidR="00B91C9C">
        <w:rPr>
          <w:rFonts w:ascii="Times New Roman" w:hAnsi="Times New Roman" w:cs="Times New Roman"/>
          <w:bCs/>
          <w:color w:val="000000"/>
          <w:sz w:val="28"/>
          <w:szCs w:val="28"/>
        </w:rPr>
        <w:t xml:space="preserve">    </w:t>
      </w:r>
      <w:r w:rsidR="00EB706B">
        <w:rPr>
          <w:rFonts w:ascii="Times New Roman" w:hAnsi="Times New Roman" w:cs="Times New Roman"/>
          <w:bCs/>
          <w:color w:val="000000"/>
          <w:sz w:val="28"/>
          <w:szCs w:val="28"/>
        </w:rPr>
        <w:t xml:space="preserve">межведомственной   </w:t>
      </w:r>
      <w:r w:rsidR="00B91C9C">
        <w:rPr>
          <w:rFonts w:ascii="Times New Roman" w:hAnsi="Times New Roman" w:cs="Times New Roman"/>
          <w:bCs/>
          <w:color w:val="000000"/>
          <w:sz w:val="28"/>
          <w:szCs w:val="28"/>
        </w:rPr>
        <w:t xml:space="preserve">  </w:t>
      </w:r>
      <w:r w:rsidR="00EB706B">
        <w:rPr>
          <w:rFonts w:ascii="Times New Roman" w:hAnsi="Times New Roman" w:cs="Times New Roman"/>
          <w:bCs/>
          <w:color w:val="000000"/>
          <w:sz w:val="28"/>
          <w:szCs w:val="28"/>
        </w:rPr>
        <w:t xml:space="preserve"> информационно- </w:t>
      </w:r>
    </w:p>
    <w:p w14:paraId="3E48DE58" w14:textId="39C107BC" w:rsidR="00DC2033" w:rsidRPr="00B91C9C" w:rsidRDefault="00EB706B" w:rsidP="008F065A">
      <w:pPr>
        <w:shd w:val="clear" w:color="auto" w:fill="FFFFFF"/>
        <w:spacing w:after="0" w:line="240" w:lineRule="auto"/>
        <w:jc w:val="both"/>
        <w:rPr>
          <w:rFonts w:ascii="Times New Roman" w:hAnsi="Times New Roman" w:cs="Times New Roman"/>
          <w:b/>
          <w:bCs/>
          <w:color w:val="000000"/>
          <w:sz w:val="28"/>
          <w:szCs w:val="28"/>
        </w:rPr>
      </w:pPr>
      <w:r>
        <w:rPr>
          <w:rFonts w:ascii="Times New Roman" w:hAnsi="Times New Roman" w:cs="Times New Roman"/>
          <w:bCs/>
          <w:color w:val="000000"/>
          <w:sz w:val="28"/>
          <w:szCs w:val="28"/>
        </w:rPr>
        <w:t>статистической    системе</w:t>
      </w:r>
      <w:r w:rsidR="00B91C9C">
        <w:rPr>
          <w:rFonts w:ascii="Times New Roman" w:hAnsi="Times New Roman" w:cs="Times New Roman"/>
          <w:bCs/>
          <w:color w:val="000000"/>
          <w:sz w:val="28"/>
          <w:szCs w:val="28"/>
        </w:rPr>
        <w:t> </w:t>
      </w:r>
      <w:r>
        <w:rPr>
          <w:rFonts w:ascii="Times New Roman" w:hAnsi="Times New Roman" w:cs="Times New Roman"/>
          <w:bCs/>
          <w:color w:val="000000"/>
          <w:sz w:val="28"/>
          <w:szCs w:val="28"/>
        </w:rPr>
        <w:t>(ЕМИСС) (по всем типам квартир).</w:t>
      </w:r>
    </w:p>
    <w:p w14:paraId="2E705A77" w14:textId="1DE8AF5B" w:rsidR="00A3481E" w:rsidRPr="00154769" w:rsidRDefault="00EB706B" w:rsidP="008F065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bCs/>
          <w:color w:val="000000"/>
          <w:sz w:val="28"/>
          <w:szCs w:val="28"/>
        </w:rPr>
        <w:t xml:space="preserve">Оценка данных </w:t>
      </w:r>
      <w:r w:rsidR="00DC2033">
        <w:rPr>
          <w:rFonts w:ascii="Times New Roman" w:hAnsi="Times New Roman" w:cs="Times New Roman"/>
          <w:bCs/>
          <w:color w:val="000000"/>
          <w:sz w:val="28"/>
          <w:szCs w:val="28"/>
        </w:rPr>
        <w:t>в Единой межведомственной информационно-статистической системе (ЕМИСС)</w:t>
      </w:r>
      <w:r w:rsidR="007B480C" w:rsidRPr="00154769">
        <w:rPr>
          <w:rFonts w:ascii="Times New Roman" w:hAnsi="Times New Roman" w:cs="Times New Roman"/>
          <w:bCs/>
          <w:color w:val="000000"/>
          <w:sz w:val="28"/>
          <w:szCs w:val="28"/>
        </w:rPr>
        <w:t xml:space="preserve"> </w:t>
      </w:r>
      <w:r w:rsidR="00DC2033">
        <w:rPr>
          <w:rFonts w:ascii="Times New Roman" w:hAnsi="Times New Roman" w:cs="Times New Roman"/>
          <w:bCs/>
          <w:color w:val="000000"/>
          <w:sz w:val="28"/>
          <w:szCs w:val="28"/>
        </w:rPr>
        <w:t xml:space="preserve">выявила наличие актуальных сведений о средней цене 1 кв. м общей площади квартир на вторичном рынке жилья в Архангельской области, которая </w:t>
      </w:r>
      <w:r w:rsidR="007B480C" w:rsidRPr="00154769">
        <w:rPr>
          <w:rFonts w:ascii="Times New Roman" w:hAnsi="Times New Roman" w:cs="Times New Roman"/>
          <w:bCs/>
          <w:color w:val="000000"/>
          <w:sz w:val="28"/>
          <w:szCs w:val="28"/>
        </w:rPr>
        <w:t xml:space="preserve">составляет </w:t>
      </w:r>
      <w:r w:rsidR="00E42E9F">
        <w:rPr>
          <w:rFonts w:ascii="Times New Roman" w:hAnsi="Times New Roman" w:cs="Times New Roman"/>
          <w:bCs/>
          <w:color w:val="000000"/>
          <w:sz w:val="28"/>
          <w:szCs w:val="28"/>
        </w:rPr>
        <w:t>90091</w:t>
      </w:r>
      <w:r w:rsidR="00D6304E">
        <w:rPr>
          <w:rFonts w:ascii="Times New Roman" w:hAnsi="Times New Roman" w:cs="Times New Roman"/>
          <w:bCs/>
          <w:color w:val="000000"/>
          <w:sz w:val="28"/>
          <w:szCs w:val="28"/>
        </w:rPr>
        <w:t xml:space="preserve"> (</w:t>
      </w:r>
      <w:r w:rsidR="00E42E9F">
        <w:rPr>
          <w:rFonts w:ascii="Times New Roman" w:hAnsi="Times New Roman" w:cs="Times New Roman"/>
          <w:bCs/>
          <w:color w:val="000000"/>
          <w:sz w:val="28"/>
          <w:szCs w:val="28"/>
        </w:rPr>
        <w:t>Девяносто тысяч девяносто один</w:t>
      </w:r>
      <w:r w:rsidR="00D6304E">
        <w:rPr>
          <w:rFonts w:ascii="Times New Roman" w:hAnsi="Times New Roman" w:cs="Times New Roman"/>
          <w:bCs/>
          <w:color w:val="000000"/>
          <w:sz w:val="28"/>
          <w:szCs w:val="28"/>
        </w:rPr>
        <w:t>)</w:t>
      </w:r>
      <w:r w:rsidR="00802102">
        <w:rPr>
          <w:rFonts w:ascii="Times New Roman" w:hAnsi="Times New Roman" w:cs="Times New Roman"/>
          <w:bCs/>
          <w:color w:val="000000"/>
          <w:sz w:val="28"/>
          <w:szCs w:val="28"/>
        </w:rPr>
        <w:t xml:space="preserve"> </w:t>
      </w:r>
      <w:r w:rsidR="007B480C" w:rsidRPr="00154769">
        <w:rPr>
          <w:rFonts w:ascii="Times New Roman" w:hAnsi="Times New Roman" w:cs="Times New Roman"/>
          <w:bCs/>
          <w:color w:val="000000"/>
          <w:sz w:val="28"/>
          <w:szCs w:val="28"/>
        </w:rPr>
        <w:t>рубл</w:t>
      </w:r>
      <w:r w:rsidR="00E42E9F">
        <w:rPr>
          <w:rFonts w:ascii="Times New Roman" w:hAnsi="Times New Roman" w:cs="Times New Roman"/>
          <w:bCs/>
          <w:color w:val="000000"/>
          <w:sz w:val="28"/>
          <w:szCs w:val="28"/>
        </w:rPr>
        <w:t>ь</w:t>
      </w:r>
      <w:r w:rsidR="00D6304E">
        <w:rPr>
          <w:rFonts w:ascii="Times New Roman" w:hAnsi="Times New Roman" w:cs="Times New Roman"/>
          <w:bCs/>
          <w:color w:val="000000"/>
          <w:sz w:val="28"/>
          <w:szCs w:val="28"/>
        </w:rPr>
        <w:t xml:space="preserve"> 0</w:t>
      </w:r>
      <w:r w:rsidR="00E42E9F">
        <w:rPr>
          <w:rFonts w:ascii="Times New Roman" w:hAnsi="Times New Roman" w:cs="Times New Roman"/>
          <w:bCs/>
          <w:color w:val="000000"/>
          <w:sz w:val="28"/>
          <w:szCs w:val="28"/>
        </w:rPr>
        <w:t>0</w:t>
      </w:r>
      <w:r w:rsidR="00D6304E">
        <w:rPr>
          <w:rFonts w:ascii="Times New Roman" w:hAnsi="Times New Roman" w:cs="Times New Roman"/>
          <w:bCs/>
          <w:color w:val="000000"/>
          <w:sz w:val="28"/>
          <w:szCs w:val="28"/>
        </w:rPr>
        <w:t xml:space="preserve"> копе</w:t>
      </w:r>
      <w:r w:rsidR="00E42E9F">
        <w:rPr>
          <w:rFonts w:ascii="Times New Roman" w:hAnsi="Times New Roman" w:cs="Times New Roman"/>
          <w:bCs/>
          <w:color w:val="000000"/>
          <w:sz w:val="28"/>
          <w:szCs w:val="28"/>
        </w:rPr>
        <w:t>е</w:t>
      </w:r>
      <w:r w:rsidR="00D6304E">
        <w:rPr>
          <w:rFonts w:ascii="Times New Roman" w:hAnsi="Times New Roman" w:cs="Times New Roman"/>
          <w:bCs/>
          <w:color w:val="000000"/>
          <w:sz w:val="28"/>
          <w:szCs w:val="28"/>
        </w:rPr>
        <w:t>к</w:t>
      </w:r>
      <w:r w:rsidR="00471E9A">
        <w:rPr>
          <w:rFonts w:ascii="Times New Roman" w:hAnsi="Times New Roman" w:cs="Times New Roman"/>
          <w:bCs/>
          <w:color w:val="000000"/>
          <w:sz w:val="28"/>
          <w:szCs w:val="28"/>
        </w:rPr>
        <w:t xml:space="preserve"> </w:t>
      </w:r>
      <w:r w:rsidR="004E215C">
        <w:rPr>
          <w:rFonts w:ascii="Times New Roman" w:hAnsi="Times New Roman" w:cs="Times New Roman"/>
          <w:bCs/>
          <w:color w:val="000000"/>
          <w:sz w:val="28"/>
          <w:szCs w:val="28"/>
        </w:rPr>
        <w:t xml:space="preserve">на момент установления платы по состоянию на </w:t>
      </w:r>
      <w:r w:rsidR="00E42E9F">
        <w:rPr>
          <w:rFonts w:ascii="Times New Roman" w:hAnsi="Times New Roman" w:cs="Times New Roman"/>
          <w:bCs/>
          <w:color w:val="000000"/>
          <w:sz w:val="28"/>
          <w:szCs w:val="28"/>
        </w:rPr>
        <w:t>1</w:t>
      </w:r>
      <w:r w:rsidR="004E215C">
        <w:rPr>
          <w:rFonts w:ascii="Times New Roman" w:hAnsi="Times New Roman" w:cs="Times New Roman"/>
          <w:bCs/>
          <w:color w:val="000000"/>
          <w:sz w:val="28"/>
          <w:szCs w:val="28"/>
        </w:rPr>
        <w:t xml:space="preserve"> квартал 202</w:t>
      </w:r>
      <w:r w:rsidR="00E42E9F">
        <w:rPr>
          <w:rFonts w:ascii="Times New Roman" w:hAnsi="Times New Roman" w:cs="Times New Roman"/>
          <w:bCs/>
          <w:color w:val="000000"/>
          <w:sz w:val="28"/>
          <w:szCs w:val="28"/>
        </w:rPr>
        <w:t>3</w:t>
      </w:r>
      <w:r w:rsidR="004E215C">
        <w:rPr>
          <w:rFonts w:ascii="Times New Roman" w:hAnsi="Times New Roman" w:cs="Times New Roman"/>
          <w:bCs/>
          <w:color w:val="000000"/>
          <w:sz w:val="28"/>
          <w:szCs w:val="28"/>
        </w:rPr>
        <w:t xml:space="preserve"> года</w:t>
      </w:r>
      <w:r w:rsidR="009C7216">
        <w:rPr>
          <w:rFonts w:ascii="Times New Roman" w:hAnsi="Times New Roman" w:cs="Times New Roman"/>
          <w:bCs/>
          <w:color w:val="000000"/>
          <w:sz w:val="28"/>
          <w:szCs w:val="28"/>
        </w:rPr>
        <w:t>.</w:t>
      </w:r>
    </w:p>
    <w:p w14:paraId="0F60CD9A" w14:textId="77777777" w:rsidR="00A3481E" w:rsidRPr="00154769" w:rsidRDefault="00A3481E" w:rsidP="0015282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0FBC4302" w14:textId="77777777" w:rsidR="00A3481E" w:rsidRPr="00154769" w:rsidRDefault="00A3481E" w:rsidP="00256B66">
      <w:pPr>
        <w:shd w:val="clear" w:color="auto" w:fill="FFFFFF"/>
        <w:spacing w:after="0" w:line="240" w:lineRule="auto"/>
        <w:jc w:val="center"/>
        <w:outlineLvl w:val="0"/>
        <w:rPr>
          <w:rFonts w:ascii="Times New Roman" w:eastAsia="Times New Roman" w:hAnsi="Times New Roman" w:cs="Times New Roman"/>
          <w:color w:val="000000"/>
          <w:kern w:val="36"/>
          <w:sz w:val="28"/>
          <w:szCs w:val="28"/>
          <w:lang w:eastAsia="ru-RU"/>
        </w:rPr>
      </w:pPr>
      <w:r w:rsidRPr="00154769">
        <w:rPr>
          <w:rFonts w:ascii="Times New Roman" w:eastAsia="Times New Roman" w:hAnsi="Times New Roman" w:cs="Times New Roman"/>
          <w:color w:val="000000"/>
          <w:kern w:val="36"/>
          <w:sz w:val="28"/>
          <w:szCs w:val="28"/>
          <w:lang w:eastAsia="ru-RU"/>
        </w:rPr>
        <w:t>4. Коэффициент, характеризующий качество и благоустройство жилого помещения, месторасположение дома</w:t>
      </w:r>
    </w:p>
    <w:p w14:paraId="44636C72" w14:textId="77777777" w:rsidR="00A3481E" w:rsidRPr="00154769" w:rsidRDefault="00A3481E" w:rsidP="00A3481E">
      <w:pPr>
        <w:shd w:val="clear" w:color="auto" w:fill="FFFFFF"/>
        <w:spacing w:after="0" w:line="240" w:lineRule="auto"/>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354422E6"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4.1. Размер платы за наем жилого помещения устанавливается с использованием коэффициента, характеризующего качество и благоустройство жилого помещения, месторасположение дома.</w:t>
      </w:r>
    </w:p>
    <w:p w14:paraId="11FBACAC"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xml:space="preserve">Интегральное значение </w:t>
      </w:r>
      <w:proofErr w:type="spellStart"/>
      <w:r w:rsidRPr="00154769">
        <w:rPr>
          <w:rFonts w:ascii="Times New Roman" w:eastAsia="Times New Roman" w:hAnsi="Times New Roman" w:cs="Times New Roman"/>
          <w:color w:val="000000"/>
          <w:sz w:val="28"/>
          <w:szCs w:val="28"/>
          <w:lang w:eastAsia="ru-RU"/>
        </w:rPr>
        <w:t>Кj</w:t>
      </w:r>
      <w:proofErr w:type="spellEnd"/>
      <w:r w:rsidRPr="00154769">
        <w:rPr>
          <w:rFonts w:ascii="Times New Roman" w:eastAsia="Times New Roman" w:hAnsi="Times New Roman" w:cs="Times New Roman"/>
          <w:color w:val="000000"/>
          <w:sz w:val="28"/>
          <w:szCs w:val="28"/>
          <w:lang w:eastAsia="ru-RU"/>
        </w:rPr>
        <w:t xml:space="preserve"> для жилого помещения рассчитывается как средневзвешенное значение показателей по отдельным параметрам по </w:t>
      </w:r>
      <w:hyperlink r:id="rId11" w:history="1">
        <w:r w:rsidRPr="00154769">
          <w:rPr>
            <w:rFonts w:ascii="Times New Roman" w:eastAsia="Times New Roman" w:hAnsi="Times New Roman" w:cs="Times New Roman"/>
            <w:color w:val="000000"/>
            <w:sz w:val="28"/>
            <w:szCs w:val="28"/>
            <w:lang w:eastAsia="ru-RU"/>
          </w:rPr>
          <w:t>формуле 3</w:t>
        </w:r>
      </w:hyperlink>
      <w:r w:rsidRPr="00154769">
        <w:rPr>
          <w:rFonts w:ascii="Times New Roman" w:eastAsia="Times New Roman" w:hAnsi="Times New Roman" w:cs="Times New Roman"/>
          <w:color w:val="000000"/>
          <w:sz w:val="28"/>
          <w:szCs w:val="28"/>
          <w:lang w:eastAsia="ru-RU"/>
        </w:rPr>
        <w:t>.</w:t>
      </w:r>
    </w:p>
    <w:p w14:paraId="6D107EE0" w14:textId="77777777" w:rsidR="009C5FCD" w:rsidRDefault="009C5FCD" w:rsidP="0024438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2431F668" w14:textId="77777777" w:rsidR="00B91C9C" w:rsidRDefault="00B91C9C" w:rsidP="0024438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3336B56A" w14:textId="3D52952F" w:rsidR="009C5FCD" w:rsidRDefault="00A3481E" w:rsidP="0024438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lastRenderedPageBreak/>
        <w:t>Формула 3</w:t>
      </w:r>
      <w:r w:rsidR="00244386">
        <w:rPr>
          <w:rFonts w:ascii="Times New Roman" w:eastAsia="Times New Roman" w:hAnsi="Times New Roman" w:cs="Times New Roman"/>
          <w:color w:val="000000"/>
          <w:sz w:val="28"/>
          <w:szCs w:val="28"/>
          <w:lang w:eastAsia="ru-RU"/>
        </w:rPr>
        <w:t>:</w:t>
      </w:r>
    </w:p>
    <w:p w14:paraId="46AD3420" w14:textId="2CE047FE" w:rsidR="00244386" w:rsidRDefault="00244386" w:rsidP="0024438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29384D4D" w14:textId="2CBD5AE1" w:rsidR="00E81D64" w:rsidRPr="00E81D64" w:rsidRDefault="00E81D64" w:rsidP="0024438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val="en-US" w:eastAsia="ru-RU"/>
        </w:rPr>
        <w:t>j</w:t>
      </w:r>
      <w:r w:rsidRPr="00E81D64">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К1 + К2 + К3) / 3, где</w:t>
      </w:r>
    </w:p>
    <w:p w14:paraId="2437F292" w14:textId="6FFA4AD4" w:rsidR="00A3481E" w:rsidRPr="00154769" w:rsidRDefault="00A3481E" w:rsidP="00E81D6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roofErr w:type="spellStart"/>
      <w:r w:rsidRPr="00154769">
        <w:rPr>
          <w:rFonts w:ascii="Times New Roman" w:eastAsia="Times New Roman" w:hAnsi="Times New Roman" w:cs="Times New Roman"/>
          <w:color w:val="000000"/>
          <w:sz w:val="28"/>
          <w:szCs w:val="28"/>
          <w:lang w:eastAsia="ru-RU"/>
        </w:rPr>
        <w:t>Кj</w:t>
      </w:r>
      <w:proofErr w:type="spellEnd"/>
      <w:r w:rsidRPr="00154769">
        <w:rPr>
          <w:rFonts w:ascii="Times New Roman" w:eastAsia="Times New Roman" w:hAnsi="Times New Roman" w:cs="Times New Roman"/>
          <w:color w:val="000000"/>
          <w:sz w:val="28"/>
          <w:szCs w:val="28"/>
          <w:lang w:eastAsia="ru-RU"/>
        </w:rPr>
        <w:t xml:space="preserve"> - коэффициент, характеризующий качество и благоустройство жилого помещения, месторасположение дома;</w:t>
      </w:r>
    </w:p>
    <w:p w14:paraId="1161A209"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К1 - коэффициент, характеризующий качество жилого помещения;</w:t>
      </w:r>
    </w:p>
    <w:p w14:paraId="6991E253"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К2 - коэффициент, характеризующий благоустройство жилого помещения;</w:t>
      </w:r>
    </w:p>
    <w:p w14:paraId="1CA466B1"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К3 - коэффициент, характеризующий месторасположение дома.</w:t>
      </w:r>
    </w:p>
    <w:p w14:paraId="6A04544A"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4.2. В зависимости от качества жилых помещений коэффициент К1 применяется равным следующим значениям:</w:t>
      </w:r>
    </w:p>
    <w:p w14:paraId="4322795E"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xml:space="preserve">К1 - 1,3 - для жилых помещений, расположенных в кирпичных, панельных, шлакоблочных или </w:t>
      </w:r>
      <w:proofErr w:type="spellStart"/>
      <w:r w:rsidRPr="00154769">
        <w:rPr>
          <w:rFonts w:ascii="Times New Roman" w:eastAsia="Times New Roman" w:hAnsi="Times New Roman" w:cs="Times New Roman"/>
          <w:color w:val="000000"/>
          <w:sz w:val="28"/>
          <w:szCs w:val="28"/>
          <w:lang w:eastAsia="ru-RU"/>
        </w:rPr>
        <w:t>арболитовых</w:t>
      </w:r>
      <w:proofErr w:type="spellEnd"/>
      <w:r w:rsidRPr="00154769">
        <w:rPr>
          <w:rFonts w:ascii="Times New Roman" w:eastAsia="Times New Roman" w:hAnsi="Times New Roman" w:cs="Times New Roman"/>
          <w:color w:val="000000"/>
          <w:sz w:val="28"/>
          <w:szCs w:val="28"/>
          <w:lang w:eastAsia="ru-RU"/>
        </w:rPr>
        <w:t xml:space="preserve"> многоквартирных домах и жилых домах;</w:t>
      </w:r>
    </w:p>
    <w:p w14:paraId="1C96E6DD"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К1 - 0,9 - для жилых помещений, расположенных в смешанных, деревянных, щитовых многоквартирных домах.</w:t>
      </w:r>
    </w:p>
    <w:p w14:paraId="64236C59"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4.3. В зависимости от благоустройства жилых помещений </w:t>
      </w:r>
      <w:hyperlink r:id="rId12" w:history="1">
        <w:r w:rsidRPr="00C15881">
          <w:rPr>
            <w:rFonts w:ascii="Times New Roman" w:eastAsia="Times New Roman" w:hAnsi="Times New Roman" w:cs="Times New Roman"/>
            <w:color w:val="000000"/>
            <w:sz w:val="28"/>
            <w:szCs w:val="28"/>
            <w:lang w:eastAsia="ru-RU"/>
          </w:rPr>
          <w:t>коэффициент К2</w:t>
        </w:r>
      </w:hyperlink>
      <w:r w:rsidRPr="00154769">
        <w:rPr>
          <w:rFonts w:ascii="Times New Roman" w:eastAsia="Times New Roman" w:hAnsi="Times New Roman" w:cs="Times New Roman"/>
          <w:color w:val="000000"/>
          <w:sz w:val="28"/>
          <w:szCs w:val="28"/>
          <w:lang w:eastAsia="ru-RU"/>
        </w:rPr>
        <w:t> применяется равным следующим значениям:</w:t>
      </w:r>
    </w:p>
    <w:p w14:paraId="3E0077C9"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К2 - 1,3 - для жилых помещений, расположенных в домах, с полным благоустройством;</w:t>
      </w:r>
    </w:p>
    <w:p w14:paraId="3300319D"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К2 - 1,0 - для жилых помещений, расположенных в домах с частичным благоустройством;</w:t>
      </w:r>
    </w:p>
    <w:p w14:paraId="297C147A"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К2 - 0,8 - для жилых помещений, расположенных в неблагоустроенных домах.</w:t>
      </w:r>
    </w:p>
    <w:p w14:paraId="182A47E4"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4.4. В зависимости от месторасположения дома коэффициент К3 применяется равным следующим значениям:</w:t>
      </w:r>
    </w:p>
    <w:p w14:paraId="2914B8D1" w14:textId="77777777" w:rsidR="00A3481E" w:rsidRPr="00154769"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tbl>
      <w:tblPr>
        <w:tblW w:w="9348"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66"/>
        <w:gridCol w:w="8282"/>
      </w:tblGrid>
      <w:tr w:rsidR="00A3481E" w:rsidRPr="00154769" w14:paraId="25D85419" w14:textId="77777777" w:rsidTr="00926711">
        <w:trPr>
          <w:trHeight w:val="771"/>
          <w:tblCellSpacing w:w="0" w:type="dxa"/>
        </w:trPr>
        <w:tc>
          <w:tcPr>
            <w:tcW w:w="1066" w:type="dxa"/>
            <w:tcBorders>
              <w:top w:val="outset" w:sz="6" w:space="0" w:color="auto"/>
              <w:left w:val="outset" w:sz="6" w:space="0" w:color="auto"/>
              <w:bottom w:val="outset" w:sz="6" w:space="0" w:color="auto"/>
              <w:right w:val="outset" w:sz="6" w:space="0" w:color="auto"/>
            </w:tcBorders>
            <w:shd w:val="clear" w:color="auto" w:fill="FFFFFF"/>
            <w:hideMark/>
          </w:tcPr>
          <w:p w14:paraId="1B02EC3D" w14:textId="5B5EA766" w:rsidR="00A3481E" w:rsidRPr="00F1123E" w:rsidRDefault="00A3481E" w:rsidP="0015282A">
            <w:pPr>
              <w:spacing w:after="0" w:line="240" w:lineRule="auto"/>
              <w:ind w:firstLine="709"/>
              <w:jc w:val="both"/>
              <w:rPr>
                <w:rFonts w:ascii="Times New Roman" w:eastAsia="Times New Roman" w:hAnsi="Times New Roman" w:cs="Times New Roman"/>
                <w:sz w:val="28"/>
                <w:szCs w:val="28"/>
                <w:lang w:eastAsia="ru-RU"/>
              </w:rPr>
            </w:pPr>
            <w:r w:rsidRPr="00F1123E">
              <w:rPr>
                <w:rFonts w:ascii="Times New Roman" w:eastAsia="Times New Roman" w:hAnsi="Times New Roman" w:cs="Times New Roman"/>
                <w:sz w:val="28"/>
                <w:szCs w:val="28"/>
                <w:lang w:eastAsia="ru-RU"/>
              </w:rPr>
              <w:t xml:space="preserve"> </w:t>
            </w:r>
            <w:r w:rsidR="00CC0361">
              <w:rPr>
                <w:rFonts w:ascii="Times New Roman" w:eastAsia="Times New Roman" w:hAnsi="Times New Roman" w:cs="Times New Roman"/>
                <w:sz w:val="28"/>
                <w:szCs w:val="28"/>
                <w:lang w:eastAsia="ru-RU"/>
              </w:rPr>
              <w:t xml:space="preserve">  </w:t>
            </w:r>
            <w:r w:rsidR="00CF52A6">
              <w:rPr>
                <w:rFonts w:ascii="Times New Roman" w:eastAsia="Times New Roman" w:hAnsi="Times New Roman" w:cs="Times New Roman"/>
                <w:sz w:val="28"/>
                <w:szCs w:val="28"/>
                <w:lang w:eastAsia="ru-RU"/>
              </w:rPr>
              <w:t xml:space="preserve">        </w:t>
            </w:r>
            <w:r w:rsidR="009C5FCD">
              <w:rPr>
                <w:rFonts w:ascii="Times New Roman" w:eastAsia="Times New Roman" w:hAnsi="Times New Roman" w:cs="Times New Roman"/>
                <w:sz w:val="28"/>
                <w:szCs w:val="28"/>
                <w:lang w:eastAsia="ru-RU"/>
              </w:rPr>
              <w:t>КЗ</w:t>
            </w:r>
            <w:r w:rsidR="009C5FCD">
              <w:rPr>
                <w:rFonts w:ascii="Times New Roman" w:eastAsia="Times New Roman" w:hAnsi="Times New Roman" w:cs="Times New Roman"/>
                <w:b/>
                <w:bCs/>
                <w:sz w:val="28"/>
                <w:szCs w:val="28"/>
                <w:lang w:eastAsia="ru-RU"/>
              </w:rPr>
              <w:t xml:space="preserve"> – </w:t>
            </w:r>
            <w:r w:rsidR="009C5FCD" w:rsidRPr="009C5FCD">
              <w:rPr>
                <w:rFonts w:ascii="Times New Roman" w:eastAsia="Times New Roman" w:hAnsi="Times New Roman" w:cs="Times New Roman"/>
                <w:sz w:val="28"/>
                <w:szCs w:val="28"/>
                <w:lang w:eastAsia="ru-RU"/>
              </w:rPr>
              <w:t>1,3</w:t>
            </w:r>
          </w:p>
        </w:tc>
        <w:tc>
          <w:tcPr>
            <w:tcW w:w="8282" w:type="dxa"/>
            <w:tcBorders>
              <w:top w:val="outset" w:sz="6" w:space="0" w:color="auto"/>
              <w:left w:val="outset" w:sz="6" w:space="0" w:color="auto"/>
              <w:bottom w:val="outset" w:sz="6" w:space="0" w:color="auto"/>
              <w:right w:val="outset" w:sz="6" w:space="0" w:color="auto"/>
            </w:tcBorders>
            <w:shd w:val="clear" w:color="auto" w:fill="FFFFFF"/>
            <w:hideMark/>
          </w:tcPr>
          <w:p w14:paraId="5A2DB07B" w14:textId="16CBB632" w:rsidR="00A3481E" w:rsidRPr="00F1123E" w:rsidRDefault="00A3481E" w:rsidP="00926711">
            <w:pPr>
              <w:spacing w:after="0" w:line="240" w:lineRule="auto"/>
              <w:ind w:firstLine="709"/>
              <w:jc w:val="both"/>
              <w:rPr>
                <w:rFonts w:ascii="Times New Roman" w:eastAsia="Times New Roman" w:hAnsi="Times New Roman" w:cs="Times New Roman"/>
                <w:sz w:val="28"/>
                <w:szCs w:val="28"/>
                <w:lang w:eastAsia="ru-RU"/>
              </w:rPr>
            </w:pPr>
            <w:r w:rsidRPr="00F1123E">
              <w:rPr>
                <w:rFonts w:ascii="Times New Roman" w:eastAsia="Times New Roman" w:hAnsi="Times New Roman" w:cs="Times New Roman"/>
                <w:sz w:val="28"/>
                <w:szCs w:val="28"/>
                <w:lang w:eastAsia="ru-RU"/>
              </w:rPr>
              <w:t xml:space="preserve">г. </w:t>
            </w:r>
            <w:r w:rsidR="0015282A" w:rsidRPr="00F1123E">
              <w:rPr>
                <w:rFonts w:ascii="Times New Roman" w:eastAsia="Times New Roman" w:hAnsi="Times New Roman" w:cs="Times New Roman"/>
                <w:sz w:val="28"/>
                <w:szCs w:val="28"/>
                <w:lang w:eastAsia="ru-RU"/>
              </w:rPr>
              <w:t>Няндома, г.</w:t>
            </w:r>
            <w:r w:rsidRPr="00F1123E">
              <w:rPr>
                <w:rFonts w:ascii="Times New Roman" w:eastAsia="Times New Roman" w:hAnsi="Times New Roman" w:cs="Times New Roman"/>
                <w:sz w:val="28"/>
                <w:szCs w:val="28"/>
                <w:lang w:eastAsia="ru-RU"/>
              </w:rPr>
              <w:t xml:space="preserve"> Няндома (</w:t>
            </w:r>
            <w:proofErr w:type="spellStart"/>
            <w:r w:rsidRPr="00F1123E">
              <w:rPr>
                <w:rFonts w:ascii="Times New Roman" w:eastAsia="Times New Roman" w:hAnsi="Times New Roman" w:cs="Times New Roman"/>
                <w:sz w:val="28"/>
                <w:szCs w:val="28"/>
                <w:lang w:eastAsia="ru-RU"/>
              </w:rPr>
              <w:t>мкр</w:t>
            </w:r>
            <w:proofErr w:type="spellEnd"/>
            <w:r w:rsidRPr="00F1123E">
              <w:rPr>
                <w:rFonts w:ascii="Times New Roman" w:eastAsia="Times New Roman" w:hAnsi="Times New Roman" w:cs="Times New Roman"/>
                <w:sz w:val="28"/>
                <w:szCs w:val="28"/>
                <w:lang w:eastAsia="ru-RU"/>
              </w:rPr>
              <w:t>. Каргополь-2)</w:t>
            </w:r>
            <w:r w:rsidR="00D6304E">
              <w:rPr>
                <w:rFonts w:ascii="Times New Roman" w:eastAsia="Times New Roman" w:hAnsi="Times New Roman" w:cs="Times New Roman"/>
                <w:sz w:val="28"/>
                <w:szCs w:val="28"/>
                <w:lang w:eastAsia="ru-RU"/>
              </w:rPr>
              <w:t xml:space="preserve">, д. </w:t>
            </w:r>
            <w:proofErr w:type="spellStart"/>
            <w:proofErr w:type="gramStart"/>
            <w:r w:rsidR="00D6304E">
              <w:rPr>
                <w:rFonts w:ascii="Times New Roman" w:eastAsia="Times New Roman" w:hAnsi="Times New Roman" w:cs="Times New Roman"/>
                <w:sz w:val="28"/>
                <w:szCs w:val="28"/>
                <w:lang w:eastAsia="ru-RU"/>
              </w:rPr>
              <w:t>Макаровская</w:t>
            </w:r>
            <w:proofErr w:type="spellEnd"/>
            <w:r w:rsidR="00D6304E">
              <w:rPr>
                <w:rFonts w:ascii="Times New Roman" w:eastAsia="Times New Roman" w:hAnsi="Times New Roman" w:cs="Times New Roman"/>
                <w:sz w:val="28"/>
                <w:szCs w:val="28"/>
                <w:lang w:eastAsia="ru-RU"/>
              </w:rPr>
              <w:t>,</w:t>
            </w:r>
            <w:r w:rsidR="00926711">
              <w:rPr>
                <w:rFonts w:ascii="Times New Roman" w:eastAsia="Times New Roman" w:hAnsi="Times New Roman" w:cs="Times New Roman"/>
                <w:sz w:val="28"/>
                <w:szCs w:val="28"/>
                <w:lang w:eastAsia="ru-RU"/>
              </w:rPr>
              <w:t xml:space="preserve">   </w:t>
            </w:r>
            <w:proofErr w:type="gramEnd"/>
            <w:r w:rsidR="00926711">
              <w:rPr>
                <w:rFonts w:ascii="Times New Roman" w:eastAsia="Times New Roman" w:hAnsi="Times New Roman" w:cs="Times New Roman"/>
                <w:sz w:val="28"/>
                <w:szCs w:val="28"/>
                <w:lang w:eastAsia="ru-RU"/>
              </w:rPr>
              <w:t xml:space="preserve"> </w:t>
            </w:r>
            <w:r w:rsidR="00D6304E">
              <w:rPr>
                <w:rFonts w:ascii="Times New Roman" w:eastAsia="Times New Roman" w:hAnsi="Times New Roman" w:cs="Times New Roman"/>
                <w:sz w:val="28"/>
                <w:szCs w:val="28"/>
                <w:lang w:eastAsia="ru-RU"/>
              </w:rPr>
              <w:t>пос. Шалакуша</w:t>
            </w:r>
          </w:p>
        </w:tc>
      </w:tr>
      <w:tr w:rsidR="00926711" w:rsidRPr="00154769" w14:paraId="1BB450EA" w14:textId="77777777" w:rsidTr="00926711">
        <w:trPr>
          <w:trHeight w:val="2385"/>
          <w:tblCellSpacing w:w="0" w:type="dxa"/>
        </w:trPr>
        <w:tc>
          <w:tcPr>
            <w:tcW w:w="1066" w:type="dxa"/>
            <w:tcBorders>
              <w:top w:val="outset" w:sz="6" w:space="0" w:color="auto"/>
              <w:left w:val="outset" w:sz="6" w:space="0" w:color="auto"/>
              <w:right w:val="outset" w:sz="6" w:space="0" w:color="auto"/>
            </w:tcBorders>
            <w:shd w:val="clear" w:color="auto" w:fill="FFFFFF"/>
            <w:hideMark/>
          </w:tcPr>
          <w:p w14:paraId="6F9DD9F7" w14:textId="77777777" w:rsidR="00926711" w:rsidRDefault="00926711" w:rsidP="009C5FCD">
            <w:pPr>
              <w:spacing w:after="0" w:line="240" w:lineRule="auto"/>
              <w:jc w:val="both"/>
              <w:rPr>
                <w:rFonts w:ascii="Times New Roman" w:eastAsia="Times New Roman" w:hAnsi="Times New Roman" w:cs="Times New Roman"/>
                <w:sz w:val="28"/>
                <w:szCs w:val="28"/>
                <w:lang w:eastAsia="ru-RU"/>
              </w:rPr>
            </w:pPr>
          </w:p>
          <w:p w14:paraId="7B7C3FF2" w14:textId="77777777" w:rsidR="009C5FCD" w:rsidRDefault="009C5FCD" w:rsidP="009C5FCD">
            <w:pPr>
              <w:rPr>
                <w:rFonts w:ascii="Times New Roman" w:eastAsia="Times New Roman" w:hAnsi="Times New Roman" w:cs="Times New Roman"/>
                <w:sz w:val="28"/>
                <w:szCs w:val="28"/>
                <w:lang w:eastAsia="ru-RU"/>
              </w:rPr>
            </w:pPr>
          </w:p>
          <w:p w14:paraId="7AB82BE2" w14:textId="78E85DA2" w:rsidR="009C5FCD" w:rsidRDefault="009C5FCD" w:rsidP="009C5FC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КЗ – 0,9</w:t>
            </w:r>
          </w:p>
          <w:p w14:paraId="771F0EC2" w14:textId="68AE1DC0" w:rsidR="009C5FCD" w:rsidRPr="009C5FCD" w:rsidRDefault="009C5FCD" w:rsidP="009C5FCD">
            <w:pPr>
              <w:rPr>
                <w:rFonts w:ascii="Times New Roman" w:eastAsia="Times New Roman" w:hAnsi="Times New Roman" w:cs="Times New Roman"/>
                <w:sz w:val="28"/>
                <w:szCs w:val="28"/>
                <w:lang w:eastAsia="ru-RU"/>
              </w:rPr>
            </w:pPr>
          </w:p>
        </w:tc>
        <w:tc>
          <w:tcPr>
            <w:tcW w:w="8282" w:type="dxa"/>
            <w:tcBorders>
              <w:top w:val="outset" w:sz="6" w:space="0" w:color="auto"/>
              <w:left w:val="outset" w:sz="6" w:space="0" w:color="auto"/>
              <w:right w:val="outset" w:sz="6" w:space="0" w:color="auto"/>
            </w:tcBorders>
            <w:shd w:val="clear" w:color="auto" w:fill="FFFFFF"/>
            <w:hideMark/>
          </w:tcPr>
          <w:p w14:paraId="7D8613D8" w14:textId="4D74B654" w:rsidR="00926711" w:rsidRPr="00F1123E" w:rsidRDefault="00926711" w:rsidP="00926711">
            <w:pPr>
              <w:spacing w:after="0" w:line="240" w:lineRule="auto"/>
              <w:ind w:firstLine="709"/>
              <w:jc w:val="both"/>
              <w:rPr>
                <w:rFonts w:ascii="Times New Roman" w:eastAsia="Times New Roman" w:hAnsi="Times New Roman" w:cs="Times New Roman"/>
                <w:sz w:val="28"/>
                <w:szCs w:val="28"/>
                <w:lang w:eastAsia="ru-RU"/>
              </w:rPr>
            </w:pPr>
            <w:r w:rsidRPr="00F1123E">
              <w:rPr>
                <w:rFonts w:ascii="Times New Roman" w:eastAsia="Times New Roman" w:hAnsi="Times New Roman" w:cs="Times New Roman"/>
                <w:sz w:val="28"/>
                <w:szCs w:val="28"/>
                <w:lang w:eastAsia="ru-RU"/>
              </w:rPr>
              <w:t xml:space="preserve">д. Андреевская, д. </w:t>
            </w:r>
            <w:proofErr w:type="spellStart"/>
            <w:r w:rsidRPr="00F1123E">
              <w:rPr>
                <w:rFonts w:ascii="Times New Roman" w:eastAsia="Times New Roman" w:hAnsi="Times New Roman" w:cs="Times New Roman"/>
                <w:sz w:val="28"/>
                <w:szCs w:val="28"/>
                <w:lang w:eastAsia="ru-RU"/>
              </w:rPr>
              <w:t>Конда</w:t>
            </w:r>
            <w:proofErr w:type="spellEnd"/>
            <w:r w:rsidRPr="00F1123E">
              <w:rPr>
                <w:rFonts w:ascii="Times New Roman" w:eastAsia="Times New Roman" w:hAnsi="Times New Roman" w:cs="Times New Roman"/>
                <w:sz w:val="28"/>
                <w:szCs w:val="28"/>
                <w:lang w:eastAsia="ru-RU"/>
              </w:rPr>
              <w:t xml:space="preserve">, ж/д. ст. </w:t>
            </w:r>
            <w:proofErr w:type="spellStart"/>
            <w:r w:rsidRPr="00F1123E">
              <w:rPr>
                <w:rFonts w:ascii="Times New Roman" w:eastAsia="Times New Roman" w:hAnsi="Times New Roman" w:cs="Times New Roman"/>
                <w:sz w:val="28"/>
                <w:szCs w:val="28"/>
                <w:lang w:eastAsia="ru-RU"/>
              </w:rPr>
              <w:t>Бурачиха</w:t>
            </w:r>
            <w:proofErr w:type="spellEnd"/>
            <w:r w:rsidRPr="00F1123E">
              <w:rPr>
                <w:rFonts w:ascii="Times New Roman" w:eastAsia="Times New Roman" w:hAnsi="Times New Roman" w:cs="Times New Roman"/>
                <w:sz w:val="28"/>
                <w:szCs w:val="28"/>
                <w:lang w:eastAsia="ru-RU"/>
              </w:rPr>
              <w:t xml:space="preserve">, ж\д. ст. Зеленый, ж/д. ст. </w:t>
            </w:r>
            <w:proofErr w:type="spellStart"/>
            <w:r w:rsidRPr="00F1123E">
              <w:rPr>
                <w:rFonts w:ascii="Times New Roman" w:eastAsia="Times New Roman" w:hAnsi="Times New Roman" w:cs="Times New Roman"/>
                <w:sz w:val="28"/>
                <w:szCs w:val="28"/>
                <w:lang w:eastAsia="ru-RU"/>
              </w:rPr>
              <w:t>Полоха</w:t>
            </w:r>
            <w:proofErr w:type="spellEnd"/>
            <w:r w:rsidRPr="00F1123E">
              <w:rPr>
                <w:rFonts w:ascii="Times New Roman" w:eastAsia="Times New Roman" w:hAnsi="Times New Roman" w:cs="Times New Roman"/>
                <w:sz w:val="28"/>
                <w:szCs w:val="28"/>
                <w:lang w:eastAsia="ru-RU"/>
              </w:rPr>
              <w:t xml:space="preserve">, </w:t>
            </w:r>
            <w:proofErr w:type="spellStart"/>
            <w:r w:rsidRPr="00F1123E">
              <w:rPr>
                <w:rFonts w:ascii="Times New Roman" w:eastAsia="Times New Roman" w:hAnsi="Times New Roman" w:cs="Times New Roman"/>
                <w:sz w:val="28"/>
                <w:szCs w:val="28"/>
                <w:lang w:eastAsia="ru-RU"/>
              </w:rPr>
              <w:t>п.Шестиозерский</w:t>
            </w:r>
            <w:proofErr w:type="spellEnd"/>
            <w:r>
              <w:rPr>
                <w:rFonts w:ascii="Times New Roman" w:eastAsia="Times New Roman" w:hAnsi="Times New Roman" w:cs="Times New Roman"/>
                <w:sz w:val="28"/>
                <w:szCs w:val="28"/>
                <w:lang w:eastAsia="ru-RU"/>
              </w:rPr>
              <w:t xml:space="preserve">, д. </w:t>
            </w:r>
            <w:proofErr w:type="spellStart"/>
            <w:r>
              <w:rPr>
                <w:rFonts w:ascii="Times New Roman" w:eastAsia="Times New Roman" w:hAnsi="Times New Roman" w:cs="Times New Roman"/>
                <w:sz w:val="28"/>
                <w:szCs w:val="28"/>
                <w:lang w:eastAsia="ru-RU"/>
              </w:rPr>
              <w:t>Логиновская</w:t>
            </w:r>
            <w:proofErr w:type="spellEnd"/>
            <w:r>
              <w:rPr>
                <w:rFonts w:ascii="Times New Roman" w:eastAsia="Times New Roman" w:hAnsi="Times New Roman" w:cs="Times New Roman"/>
                <w:sz w:val="28"/>
                <w:szCs w:val="28"/>
                <w:lang w:eastAsia="ru-RU"/>
              </w:rPr>
              <w:t>, д. Погост, д. Погост (</w:t>
            </w:r>
            <w:proofErr w:type="spellStart"/>
            <w:r>
              <w:rPr>
                <w:rFonts w:ascii="Times New Roman" w:eastAsia="Times New Roman" w:hAnsi="Times New Roman" w:cs="Times New Roman"/>
                <w:sz w:val="28"/>
                <w:szCs w:val="28"/>
                <w:lang w:eastAsia="ru-RU"/>
              </w:rPr>
              <w:t>Воезеро</w:t>
            </w:r>
            <w:proofErr w:type="spellEnd"/>
            <w:r>
              <w:rPr>
                <w:rFonts w:ascii="Times New Roman" w:eastAsia="Times New Roman" w:hAnsi="Times New Roman" w:cs="Times New Roman"/>
                <w:sz w:val="28"/>
                <w:szCs w:val="28"/>
                <w:lang w:eastAsia="ru-RU"/>
              </w:rPr>
              <w:t xml:space="preserve">), д. </w:t>
            </w:r>
            <w:proofErr w:type="spellStart"/>
            <w:r>
              <w:rPr>
                <w:rFonts w:ascii="Times New Roman" w:eastAsia="Times New Roman" w:hAnsi="Times New Roman" w:cs="Times New Roman"/>
                <w:sz w:val="28"/>
                <w:szCs w:val="28"/>
                <w:lang w:eastAsia="ru-RU"/>
              </w:rPr>
              <w:t>Корехино</w:t>
            </w:r>
            <w:proofErr w:type="spellEnd"/>
            <w:r>
              <w:rPr>
                <w:rFonts w:ascii="Times New Roman" w:eastAsia="Times New Roman" w:hAnsi="Times New Roman" w:cs="Times New Roman"/>
                <w:sz w:val="28"/>
                <w:szCs w:val="28"/>
                <w:lang w:eastAsia="ru-RU"/>
              </w:rPr>
              <w:t xml:space="preserve">, д. Поповская, д. </w:t>
            </w:r>
            <w:proofErr w:type="spellStart"/>
            <w:r>
              <w:rPr>
                <w:rFonts w:ascii="Times New Roman" w:eastAsia="Times New Roman" w:hAnsi="Times New Roman" w:cs="Times New Roman"/>
                <w:sz w:val="28"/>
                <w:szCs w:val="28"/>
                <w:lang w:eastAsia="ru-RU"/>
              </w:rPr>
              <w:t>Анташиха</w:t>
            </w:r>
            <w:proofErr w:type="spellEnd"/>
            <w:r>
              <w:rPr>
                <w:rFonts w:ascii="Times New Roman" w:eastAsia="Times New Roman" w:hAnsi="Times New Roman" w:cs="Times New Roman"/>
                <w:sz w:val="28"/>
                <w:szCs w:val="28"/>
                <w:lang w:eastAsia="ru-RU"/>
              </w:rPr>
              <w:t xml:space="preserve">, д. </w:t>
            </w:r>
            <w:proofErr w:type="spellStart"/>
            <w:r>
              <w:rPr>
                <w:rFonts w:ascii="Times New Roman" w:eastAsia="Times New Roman" w:hAnsi="Times New Roman" w:cs="Times New Roman"/>
                <w:sz w:val="28"/>
                <w:szCs w:val="28"/>
                <w:lang w:eastAsia="ru-RU"/>
              </w:rPr>
              <w:t>Петариха</w:t>
            </w:r>
            <w:proofErr w:type="spellEnd"/>
            <w:r>
              <w:rPr>
                <w:rFonts w:ascii="Times New Roman" w:eastAsia="Times New Roman" w:hAnsi="Times New Roman" w:cs="Times New Roman"/>
                <w:sz w:val="28"/>
                <w:szCs w:val="28"/>
                <w:lang w:eastAsia="ru-RU"/>
              </w:rPr>
              <w:t xml:space="preserve">, пос. Заозёрный, пос. Новая, д. Большая </w:t>
            </w:r>
            <w:proofErr w:type="spellStart"/>
            <w:r>
              <w:rPr>
                <w:rFonts w:ascii="Times New Roman" w:eastAsia="Times New Roman" w:hAnsi="Times New Roman" w:cs="Times New Roman"/>
                <w:sz w:val="28"/>
                <w:szCs w:val="28"/>
                <w:lang w:eastAsia="ru-RU"/>
              </w:rPr>
              <w:t>Орьма</w:t>
            </w:r>
            <w:proofErr w:type="spellEnd"/>
            <w:r>
              <w:rPr>
                <w:rFonts w:ascii="Times New Roman" w:eastAsia="Times New Roman" w:hAnsi="Times New Roman" w:cs="Times New Roman"/>
                <w:sz w:val="28"/>
                <w:szCs w:val="28"/>
                <w:lang w:eastAsia="ru-RU"/>
              </w:rPr>
              <w:t xml:space="preserve">, д. Алексеевская, д. </w:t>
            </w:r>
            <w:proofErr w:type="spellStart"/>
            <w:r>
              <w:rPr>
                <w:rFonts w:ascii="Times New Roman" w:eastAsia="Times New Roman" w:hAnsi="Times New Roman" w:cs="Times New Roman"/>
                <w:sz w:val="28"/>
                <w:szCs w:val="28"/>
                <w:lang w:eastAsia="ru-RU"/>
              </w:rPr>
              <w:t>Курниково</w:t>
            </w:r>
            <w:proofErr w:type="spellEnd"/>
            <w:r>
              <w:rPr>
                <w:rFonts w:ascii="Times New Roman" w:eastAsia="Times New Roman" w:hAnsi="Times New Roman" w:cs="Times New Roman"/>
                <w:sz w:val="28"/>
                <w:szCs w:val="28"/>
                <w:lang w:eastAsia="ru-RU"/>
              </w:rPr>
              <w:t xml:space="preserve">, д. Низ, д. </w:t>
            </w:r>
            <w:proofErr w:type="spellStart"/>
            <w:r>
              <w:rPr>
                <w:rFonts w:ascii="Times New Roman" w:eastAsia="Times New Roman" w:hAnsi="Times New Roman" w:cs="Times New Roman"/>
                <w:sz w:val="28"/>
                <w:szCs w:val="28"/>
                <w:lang w:eastAsia="ru-RU"/>
              </w:rPr>
              <w:t>Абатурово</w:t>
            </w:r>
            <w:proofErr w:type="spellEnd"/>
            <w:r>
              <w:rPr>
                <w:rFonts w:ascii="Times New Roman" w:eastAsia="Times New Roman" w:hAnsi="Times New Roman" w:cs="Times New Roman"/>
                <w:sz w:val="28"/>
                <w:szCs w:val="28"/>
                <w:lang w:eastAsia="ru-RU"/>
              </w:rPr>
              <w:t xml:space="preserve">, д. </w:t>
            </w:r>
            <w:proofErr w:type="spellStart"/>
            <w:r>
              <w:rPr>
                <w:rFonts w:ascii="Times New Roman" w:eastAsia="Times New Roman" w:hAnsi="Times New Roman" w:cs="Times New Roman"/>
                <w:sz w:val="28"/>
                <w:szCs w:val="28"/>
                <w:lang w:eastAsia="ru-RU"/>
              </w:rPr>
              <w:t>Гридино</w:t>
            </w:r>
            <w:proofErr w:type="spellEnd"/>
            <w:r>
              <w:rPr>
                <w:rFonts w:ascii="Times New Roman" w:eastAsia="Times New Roman" w:hAnsi="Times New Roman" w:cs="Times New Roman"/>
                <w:sz w:val="28"/>
                <w:szCs w:val="28"/>
                <w:lang w:eastAsia="ru-RU"/>
              </w:rPr>
              <w:t xml:space="preserve">, д. Холопье, д. Большой Двор, д. Гора, лес/пос. </w:t>
            </w:r>
            <w:proofErr w:type="spellStart"/>
            <w:r>
              <w:rPr>
                <w:rFonts w:ascii="Times New Roman" w:eastAsia="Times New Roman" w:hAnsi="Times New Roman" w:cs="Times New Roman"/>
                <w:sz w:val="28"/>
                <w:szCs w:val="28"/>
                <w:lang w:eastAsia="ru-RU"/>
              </w:rPr>
              <w:t>Тарза</w:t>
            </w:r>
            <w:proofErr w:type="spellEnd"/>
            <w:r>
              <w:rPr>
                <w:rFonts w:ascii="Times New Roman" w:eastAsia="Times New Roman" w:hAnsi="Times New Roman" w:cs="Times New Roman"/>
                <w:sz w:val="28"/>
                <w:szCs w:val="28"/>
                <w:lang w:eastAsia="ru-RU"/>
              </w:rPr>
              <w:t xml:space="preserve">, ж/д ст. Шожма, лес/пос. </w:t>
            </w:r>
            <w:proofErr w:type="spellStart"/>
            <w:r>
              <w:rPr>
                <w:rFonts w:ascii="Times New Roman" w:eastAsia="Times New Roman" w:hAnsi="Times New Roman" w:cs="Times New Roman"/>
                <w:sz w:val="28"/>
                <w:szCs w:val="28"/>
                <w:lang w:eastAsia="ru-RU"/>
              </w:rPr>
              <w:t>Ивакша</w:t>
            </w:r>
            <w:proofErr w:type="spellEnd"/>
            <w:r>
              <w:rPr>
                <w:rFonts w:ascii="Times New Roman" w:eastAsia="Times New Roman" w:hAnsi="Times New Roman" w:cs="Times New Roman"/>
                <w:sz w:val="28"/>
                <w:szCs w:val="28"/>
                <w:lang w:eastAsia="ru-RU"/>
              </w:rPr>
              <w:t xml:space="preserve">, ж/д ст. </w:t>
            </w:r>
            <w:proofErr w:type="spellStart"/>
            <w:r>
              <w:rPr>
                <w:rFonts w:ascii="Times New Roman" w:eastAsia="Times New Roman" w:hAnsi="Times New Roman" w:cs="Times New Roman"/>
                <w:sz w:val="28"/>
                <w:szCs w:val="28"/>
                <w:lang w:eastAsia="ru-RU"/>
              </w:rPr>
              <w:t>Лельма</w:t>
            </w:r>
            <w:proofErr w:type="spellEnd"/>
            <w:r>
              <w:rPr>
                <w:rFonts w:ascii="Times New Roman" w:eastAsia="Times New Roman" w:hAnsi="Times New Roman" w:cs="Times New Roman"/>
                <w:sz w:val="28"/>
                <w:szCs w:val="28"/>
                <w:lang w:eastAsia="ru-RU"/>
              </w:rPr>
              <w:t xml:space="preserve">, ж/д ст. </w:t>
            </w:r>
            <w:proofErr w:type="spellStart"/>
            <w:r>
              <w:rPr>
                <w:rFonts w:ascii="Times New Roman" w:eastAsia="Times New Roman" w:hAnsi="Times New Roman" w:cs="Times New Roman"/>
                <w:sz w:val="28"/>
                <w:szCs w:val="28"/>
                <w:lang w:eastAsia="ru-RU"/>
              </w:rPr>
              <w:t>Лепша</w:t>
            </w:r>
            <w:proofErr w:type="spellEnd"/>
            <w:r>
              <w:rPr>
                <w:rFonts w:ascii="Times New Roman" w:eastAsia="Times New Roman" w:hAnsi="Times New Roman" w:cs="Times New Roman"/>
                <w:sz w:val="28"/>
                <w:szCs w:val="28"/>
                <w:lang w:eastAsia="ru-RU"/>
              </w:rPr>
              <w:t xml:space="preserve">, л/пос. </w:t>
            </w:r>
            <w:proofErr w:type="spellStart"/>
            <w:r>
              <w:rPr>
                <w:rFonts w:ascii="Times New Roman" w:eastAsia="Times New Roman" w:hAnsi="Times New Roman" w:cs="Times New Roman"/>
                <w:sz w:val="28"/>
                <w:szCs w:val="28"/>
                <w:lang w:eastAsia="ru-RU"/>
              </w:rPr>
              <w:t>Лепша</w:t>
            </w:r>
            <w:proofErr w:type="spellEnd"/>
            <w:r>
              <w:rPr>
                <w:rFonts w:ascii="Times New Roman" w:eastAsia="Times New Roman" w:hAnsi="Times New Roman" w:cs="Times New Roman"/>
                <w:sz w:val="28"/>
                <w:szCs w:val="28"/>
                <w:lang w:eastAsia="ru-RU"/>
              </w:rPr>
              <w:t>-Новый</w:t>
            </w:r>
          </w:p>
        </w:tc>
      </w:tr>
    </w:tbl>
    <w:p w14:paraId="6FC62366" w14:textId="2BC6AE74" w:rsidR="000D1846" w:rsidRPr="00B91C9C" w:rsidRDefault="00A3481E" w:rsidP="00B91C9C">
      <w:pPr>
        <w:shd w:val="clear" w:color="auto" w:fill="FFFFFF"/>
        <w:spacing w:after="0" w:line="240" w:lineRule="auto"/>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22682865" w14:textId="76BA9A80" w:rsidR="00A3481E" w:rsidRPr="0015282A" w:rsidRDefault="00A3481E" w:rsidP="000D1846">
      <w:pPr>
        <w:shd w:val="clear" w:color="auto" w:fill="FFFFFF"/>
        <w:spacing w:after="0" w:line="240" w:lineRule="auto"/>
        <w:jc w:val="center"/>
        <w:outlineLvl w:val="0"/>
        <w:rPr>
          <w:rFonts w:ascii="Times New Roman" w:eastAsia="Times New Roman" w:hAnsi="Times New Roman" w:cs="Times New Roman"/>
          <w:color w:val="000000"/>
          <w:kern w:val="36"/>
          <w:sz w:val="28"/>
          <w:szCs w:val="28"/>
          <w:lang w:eastAsia="ru-RU"/>
        </w:rPr>
      </w:pPr>
      <w:r w:rsidRPr="0015282A">
        <w:rPr>
          <w:rFonts w:ascii="Times New Roman" w:eastAsia="Times New Roman" w:hAnsi="Times New Roman" w:cs="Times New Roman"/>
          <w:color w:val="000000"/>
          <w:kern w:val="36"/>
          <w:sz w:val="28"/>
          <w:szCs w:val="28"/>
          <w:lang w:eastAsia="ru-RU"/>
        </w:rPr>
        <w:t>5. Коэффициент соответствия платы</w:t>
      </w:r>
    </w:p>
    <w:p w14:paraId="10E26045" w14:textId="77777777" w:rsidR="00A3481E" w:rsidRPr="00154769" w:rsidRDefault="00A3481E" w:rsidP="00A3481E">
      <w:pPr>
        <w:shd w:val="clear" w:color="auto" w:fill="FFFFFF"/>
        <w:spacing w:after="0" w:line="240" w:lineRule="auto"/>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p w14:paraId="197E0B23" w14:textId="4D381084" w:rsidR="00A3481E" w:rsidRPr="00836269" w:rsidRDefault="00A3481E" w:rsidP="008C50D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xml:space="preserve">5.1. Кс – коэффициент соответствия платы </w:t>
      </w:r>
      <w:r w:rsidR="008C50DB">
        <w:rPr>
          <w:rFonts w:ascii="Times New Roman" w:eastAsia="Times New Roman" w:hAnsi="Times New Roman" w:cs="Times New Roman"/>
          <w:color w:val="000000"/>
          <w:sz w:val="28"/>
          <w:szCs w:val="28"/>
          <w:lang w:eastAsia="ru-RU"/>
        </w:rPr>
        <w:t xml:space="preserve">устанавливается </w:t>
      </w:r>
      <w:r w:rsidR="004E215C">
        <w:rPr>
          <w:rFonts w:ascii="Times New Roman" w:eastAsia="Times New Roman" w:hAnsi="Times New Roman" w:cs="Times New Roman"/>
          <w:color w:val="000000"/>
          <w:sz w:val="28"/>
          <w:szCs w:val="28"/>
          <w:lang w:eastAsia="ru-RU"/>
        </w:rPr>
        <w:t xml:space="preserve">Комитетом по управлению муниципальным имуществом и земельными ресурсами </w:t>
      </w:r>
      <w:proofErr w:type="spellStart"/>
      <w:r w:rsidR="004E215C">
        <w:rPr>
          <w:rFonts w:ascii="Times New Roman" w:eastAsia="Times New Roman" w:hAnsi="Times New Roman" w:cs="Times New Roman"/>
          <w:color w:val="000000"/>
          <w:sz w:val="28"/>
          <w:szCs w:val="28"/>
          <w:lang w:eastAsia="ru-RU"/>
        </w:rPr>
        <w:t>Няндомского</w:t>
      </w:r>
      <w:proofErr w:type="spellEnd"/>
      <w:r w:rsidR="004E215C">
        <w:rPr>
          <w:rFonts w:ascii="Times New Roman" w:eastAsia="Times New Roman" w:hAnsi="Times New Roman" w:cs="Times New Roman"/>
          <w:color w:val="000000"/>
          <w:sz w:val="28"/>
          <w:szCs w:val="28"/>
          <w:lang w:eastAsia="ru-RU"/>
        </w:rPr>
        <w:t xml:space="preserve"> муниципального округа Архангельской области</w:t>
      </w:r>
      <w:r w:rsidR="008C50DB">
        <w:rPr>
          <w:rFonts w:ascii="Times New Roman" w:eastAsia="Times New Roman" w:hAnsi="Times New Roman" w:cs="Times New Roman"/>
          <w:color w:val="000000"/>
          <w:sz w:val="28"/>
          <w:szCs w:val="28"/>
          <w:lang w:eastAsia="ru-RU"/>
        </w:rPr>
        <w:t xml:space="preserve">, исходя из социально-экономических условий в </w:t>
      </w:r>
      <w:proofErr w:type="spellStart"/>
      <w:r w:rsidR="008C50DB">
        <w:rPr>
          <w:rFonts w:ascii="Times New Roman" w:eastAsia="Times New Roman" w:hAnsi="Times New Roman" w:cs="Times New Roman"/>
          <w:color w:val="000000"/>
          <w:sz w:val="28"/>
          <w:szCs w:val="28"/>
          <w:lang w:eastAsia="ru-RU"/>
        </w:rPr>
        <w:t>Няндомском</w:t>
      </w:r>
      <w:proofErr w:type="spellEnd"/>
      <w:r w:rsidR="008C50DB">
        <w:rPr>
          <w:rFonts w:ascii="Times New Roman" w:eastAsia="Times New Roman" w:hAnsi="Times New Roman" w:cs="Times New Roman"/>
          <w:color w:val="000000"/>
          <w:sz w:val="28"/>
          <w:szCs w:val="28"/>
          <w:lang w:eastAsia="ru-RU"/>
        </w:rPr>
        <w:t xml:space="preserve"> муниципальном округе, по договорам социального найма в интервале</w:t>
      </w:r>
      <w:r w:rsidR="00836269">
        <w:rPr>
          <w:rFonts w:ascii="Times New Roman" w:eastAsia="Times New Roman" w:hAnsi="Times New Roman" w:cs="Times New Roman"/>
          <w:color w:val="000000"/>
          <w:sz w:val="28"/>
          <w:szCs w:val="28"/>
          <w:lang w:eastAsia="ru-RU"/>
        </w:rPr>
        <w:t xml:space="preserve"> </w:t>
      </w:r>
      <w:r w:rsidR="00836269" w:rsidRPr="00836269">
        <w:rPr>
          <w:rFonts w:ascii="Times New Roman" w:eastAsia="Times New Roman" w:hAnsi="Times New Roman" w:cs="Times New Roman"/>
          <w:color w:val="000000"/>
          <w:sz w:val="28"/>
          <w:szCs w:val="28"/>
          <w:lang w:eastAsia="ru-RU"/>
        </w:rPr>
        <w:t>[0</w:t>
      </w:r>
      <w:r w:rsidR="00836269">
        <w:rPr>
          <w:rFonts w:ascii="Times New Roman" w:eastAsia="Times New Roman" w:hAnsi="Times New Roman" w:cs="Times New Roman"/>
          <w:color w:val="000000"/>
          <w:sz w:val="28"/>
          <w:szCs w:val="28"/>
          <w:lang w:eastAsia="ru-RU"/>
        </w:rPr>
        <w:t>;1</w:t>
      </w:r>
      <w:r w:rsidR="00836269" w:rsidRPr="00836269">
        <w:rPr>
          <w:rFonts w:ascii="Times New Roman" w:eastAsia="Times New Roman" w:hAnsi="Times New Roman" w:cs="Times New Roman"/>
          <w:color w:val="000000"/>
          <w:sz w:val="28"/>
          <w:szCs w:val="28"/>
          <w:lang w:eastAsia="ru-RU"/>
        </w:rPr>
        <w:t>]</w:t>
      </w:r>
      <w:r w:rsidR="00836269">
        <w:rPr>
          <w:rFonts w:ascii="Times New Roman" w:eastAsia="Times New Roman" w:hAnsi="Times New Roman" w:cs="Times New Roman"/>
          <w:color w:val="000000"/>
          <w:sz w:val="28"/>
          <w:szCs w:val="28"/>
          <w:lang w:eastAsia="ru-RU"/>
        </w:rPr>
        <w:t xml:space="preserve">, по договорам найма жилых </w:t>
      </w:r>
      <w:r w:rsidR="00836269">
        <w:rPr>
          <w:rFonts w:ascii="Times New Roman" w:eastAsia="Times New Roman" w:hAnsi="Times New Roman" w:cs="Times New Roman"/>
          <w:color w:val="000000"/>
          <w:sz w:val="28"/>
          <w:szCs w:val="28"/>
          <w:lang w:eastAsia="ru-RU"/>
        </w:rPr>
        <w:lastRenderedPageBreak/>
        <w:t xml:space="preserve">помещений муниципального жилищного фонда в интервале </w:t>
      </w:r>
      <w:r w:rsidR="00836269" w:rsidRPr="00836269">
        <w:rPr>
          <w:rFonts w:ascii="Times New Roman" w:eastAsia="Times New Roman" w:hAnsi="Times New Roman" w:cs="Times New Roman"/>
          <w:color w:val="000000"/>
          <w:sz w:val="28"/>
          <w:szCs w:val="28"/>
          <w:lang w:eastAsia="ru-RU"/>
        </w:rPr>
        <w:t>[1</w:t>
      </w:r>
      <w:r w:rsidR="00836269">
        <w:rPr>
          <w:rFonts w:ascii="Times New Roman" w:eastAsia="Times New Roman" w:hAnsi="Times New Roman" w:cs="Times New Roman"/>
          <w:color w:val="000000"/>
          <w:sz w:val="28"/>
          <w:szCs w:val="28"/>
          <w:lang w:eastAsia="ru-RU"/>
        </w:rPr>
        <w:t>;</w:t>
      </w:r>
      <w:r w:rsidR="00836269" w:rsidRPr="00836269">
        <w:rPr>
          <w:rFonts w:ascii="Times New Roman" w:eastAsia="Times New Roman" w:hAnsi="Times New Roman" w:cs="Times New Roman"/>
          <w:color w:val="000000"/>
          <w:sz w:val="28"/>
          <w:szCs w:val="28"/>
          <w:lang w:eastAsia="ru-RU"/>
        </w:rPr>
        <w:t>2]</w:t>
      </w:r>
      <w:r w:rsidR="00836269">
        <w:rPr>
          <w:rFonts w:ascii="Times New Roman" w:eastAsia="Times New Roman" w:hAnsi="Times New Roman" w:cs="Times New Roman"/>
          <w:color w:val="000000"/>
          <w:sz w:val="28"/>
          <w:szCs w:val="28"/>
          <w:lang w:eastAsia="ru-RU"/>
        </w:rPr>
        <w:t>. При этом коэффициент соответствия платы может быть установлен как единым для всех граждан, имеющих право на получение мер социальной поддержки, определенных федеральными законами, указами Президента Российской Федерации, постановлениями Правительства Российской Федерации или законами субъекта Российской Федерации.</w:t>
      </w:r>
    </w:p>
    <w:p w14:paraId="2E1111BA" w14:textId="5D6C0005" w:rsidR="00A3481E" w:rsidRDefault="00A3481E" w:rsidP="0015282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xml:space="preserve">5.2. </w:t>
      </w:r>
      <w:r w:rsidR="00DC2033">
        <w:rPr>
          <w:rFonts w:ascii="Times New Roman" w:eastAsia="Times New Roman" w:hAnsi="Times New Roman" w:cs="Times New Roman"/>
          <w:color w:val="000000"/>
          <w:sz w:val="28"/>
          <w:szCs w:val="28"/>
          <w:lang w:eastAsia="ru-RU"/>
        </w:rPr>
        <w:t>В расчете платы за пользование</w:t>
      </w:r>
      <w:r w:rsidR="005034AA">
        <w:rPr>
          <w:rFonts w:ascii="Times New Roman" w:eastAsia="Times New Roman" w:hAnsi="Times New Roman" w:cs="Times New Roman"/>
          <w:color w:val="000000"/>
          <w:sz w:val="28"/>
          <w:szCs w:val="28"/>
          <w:lang w:eastAsia="ru-RU"/>
        </w:rPr>
        <w:t xml:space="preserve"> жилым помещением примен</w:t>
      </w:r>
      <w:r w:rsidR="007A01C6">
        <w:rPr>
          <w:rFonts w:ascii="Times New Roman" w:eastAsia="Times New Roman" w:hAnsi="Times New Roman" w:cs="Times New Roman"/>
          <w:color w:val="000000"/>
          <w:sz w:val="28"/>
          <w:szCs w:val="28"/>
          <w:lang w:eastAsia="ru-RU"/>
        </w:rPr>
        <w:t>яе</w:t>
      </w:r>
      <w:r w:rsidR="009C5FCD">
        <w:rPr>
          <w:rFonts w:ascii="Times New Roman" w:eastAsia="Times New Roman" w:hAnsi="Times New Roman" w:cs="Times New Roman"/>
          <w:color w:val="000000"/>
          <w:sz w:val="28"/>
          <w:szCs w:val="28"/>
          <w:lang w:eastAsia="ru-RU"/>
        </w:rPr>
        <w:t>т</w:t>
      </w:r>
      <w:r w:rsidR="005034AA">
        <w:rPr>
          <w:rFonts w:ascii="Times New Roman" w:eastAsia="Times New Roman" w:hAnsi="Times New Roman" w:cs="Times New Roman"/>
          <w:color w:val="000000"/>
          <w:sz w:val="28"/>
          <w:szCs w:val="28"/>
          <w:lang w:eastAsia="ru-RU"/>
        </w:rPr>
        <w:t>ся коэффициент соответствия платы рав</w:t>
      </w:r>
      <w:r w:rsidR="00836269">
        <w:rPr>
          <w:rFonts w:ascii="Times New Roman" w:eastAsia="Times New Roman" w:hAnsi="Times New Roman" w:cs="Times New Roman"/>
          <w:color w:val="000000"/>
          <w:sz w:val="28"/>
          <w:szCs w:val="28"/>
          <w:lang w:eastAsia="ru-RU"/>
        </w:rPr>
        <w:t xml:space="preserve">ный </w:t>
      </w:r>
      <w:r w:rsidR="005034AA">
        <w:rPr>
          <w:rFonts w:ascii="Times New Roman" w:eastAsia="Times New Roman" w:hAnsi="Times New Roman" w:cs="Times New Roman"/>
          <w:color w:val="000000"/>
          <w:sz w:val="28"/>
          <w:szCs w:val="28"/>
          <w:lang w:eastAsia="ru-RU"/>
        </w:rPr>
        <w:t>следующим значениям:</w:t>
      </w:r>
    </w:p>
    <w:p w14:paraId="046FE458" w14:textId="77777777" w:rsidR="00CF52A6" w:rsidRDefault="00A3481E" w:rsidP="001D5BC2">
      <w:pPr>
        <w:shd w:val="clear" w:color="auto" w:fill="FFFFFF"/>
        <w:spacing w:after="0" w:line="240" w:lineRule="auto"/>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 </w:t>
      </w:r>
    </w:p>
    <w:tbl>
      <w:tblPr>
        <w:tblW w:w="9368"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410"/>
        <w:gridCol w:w="7958"/>
      </w:tblGrid>
      <w:tr w:rsidR="003A3B8E" w:rsidRPr="00F1123E" w14:paraId="4B2D0FA0" w14:textId="77777777" w:rsidTr="003A3B8E">
        <w:trPr>
          <w:trHeight w:val="581"/>
          <w:tblCellSpacing w:w="0" w:type="dxa"/>
        </w:trPr>
        <w:tc>
          <w:tcPr>
            <w:tcW w:w="1410" w:type="dxa"/>
            <w:vMerge w:val="restart"/>
            <w:tcBorders>
              <w:top w:val="outset" w:sz="6" w:space="0" w:color="auto"/>
              <w:left w:val="outset" w:sz="6" w:space="0" w:color="auto"/>
              <w:right w:val="outset" w:sz="6" w:space="0" w:color="auto"/>
            </w:tcBorders>
            <w:shd w:val="clear" w:color="auto" w:fill="FFFFFF"/>
            <w:hideMark/>
          </w:tcPr>
          <w:p w14:paraId="14FDFD57" w14:textId="2E624571" w:rsidR="003A3B8E" w:rsidRPr="00F1123E" w:rsidRDefault="003A3B8E" w:rsidP="003A08F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1123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Кс – 0,18</w:t>
            </w:r>
          </w:p>
          <w:p w14:paraId="5397C65B" w14:textId="659DAEED" w:rsidR="003A3B8E" w:rsidRPr="00F1123E" w:rsidRDefault="003A3B8E" w:rsidP="003A08FB">
            <w:pPr>
              <w:spacing w:after="0" w:line="240" w:lineRule="auto"/>
              <w:ind w:firstLine="709"/>
              <w:jc w:val="both"/>
              <w:rPr>
                <w:rFonts w:ascii="Times New Roman" w:eastAsia="Times New Roman" w:hAnsi="Times New Roman" w:cs="Times New Roman"/>
                <w:sz w:val="28"/>
                <w:szCs w:val="28"/>
                <w:lang w:eastAsia="ru-RU"/>
              </w:rPr>
            </w:pPr>
          </w:p>
        </w:tc>
        <w:tc>
          <w:tcPr>
            <w:tcW w:w="7958" w:type="dxa"/>
            <w:tcBorders>
              <w:top w:val="outset" w:sz="6" w:space="0" w:color="auto"/>
              <w:left w:val="outset" w:sz="6" w:space="0" w:color="auto"/>
              <w:right w:val="outset" w:sz="6" w:space="0" w:color="auto"/>
            </w:tcBorders>
            <w:shd w:val="clear" w:color="auto" w:fill="FFFFFF"/>
            <w:hideMark/>
          </w:tcPr>
          <w:p w14:paraId="00A1685B" w14:textId="3E5BFA77" w:rsidR="003A3B8E" w:rsidRPr="00F1123E" w:rsidRDefault="003A3B8E" w:rsidP="003A08FB">
            <w:pPr>
              <w:spacing w:after="0" w:line="240" w:lineRule="auto"/>
              <w:ind w:firstLine="709"/>
              <w:jc w:val="both"/>
              <w:rPr>
                <w:rFonts w:ascii="Times New Roman" w:eastAsia="Times New Roman" w:hAnsi="Times New Roman" w:cs="Times New Roman"/>
                <w:sz w:val="28"/>
                <w:szCs w:val="28"/>
                <w:lang w:eastAsia="ru-RU"/>
              </w:rPr>
            </w:pPr>
            <w:r w:rsidRPr="00F1123E">
              <w:rPr>
                <w:rFonts w:ascii="Times New Roman" w:eastAsia="Times New Roman" w:hAnsi="Times New Roman" w:cs="Times New Roman"/>
                <w:sz w:val="28"/>
                <w:szCs w:val="28"/>
                <w:lang w:eastAsia="ru-RU"/>
              </w:rPr>
              <w:t>г. Няндома, г. Няндома (</w:t>
            </w:r>
            <w:proofErr w:type="spellStart"/>
            <w:r w:rsidRPr="00F1123E">
              <w:rPr>
                <w:rFonts w:ascii="Times New Roman" w:eastAsia="Times New Roman" w:hAnsi="Times New Roman" w:cs="Times New Roman"/>
                <w:sz w:val="28"/>
                <w:szCs w:val="28"/>
                <w:lang w:eastAsia="ru-RU"/>
              </w:rPr>
              <w:t>мкр</w:t>
            </w:r>
            <w:proofErr w:type="spellEnd"/>
            <w:r w:rsidRPr="00F1123E">
              <w:rPr>
                <w:rFonts w:ascii="Times New Roman" w:eastAsia="Times New Roman" w:hAnsi="Times New Roman" w:cs="Times New Roman"/>
                <w:sz w:val="28"/>
                <w:szCs w:val="28"/>
                <w:lang w:eastAsia="ru-RU"/>
              </w:rPr>
              <w:t>. Каргополь-2</w:t>
            </w:r>
            <w:r>
              <w:rPr>
                <w:rFonts w:ascii="Times New Roman" w:eastAsia="Times New Roman" w:hAnsi="Times New Roman" w:cs="Times New Roman"/>
                <w:sz w:val="28"/>
                <w:szCs w:val="28"/>
                <w:lang w:eastAsia="ru-RU"/>
              </w:rPr>
              <w:t>)</w:t>
            </w:r>
          </w:p>
        </w:tc>
      </w:tr>
      <w:tr w:rsidR="003A3B8E" w:rsidRPr="00F1123E" w14:paraId="3D40AF37" w14:textId="77777777" w:rsidTr="00110BB0">
        <w:trPr>
          <w:trHeight w:val="502"/>
          <w:tblCellSpacing w:w="0" w:type="dxa"/>
        </w:trPr>
        <w:tc>
          <w:tcPr>
            <w:tcW w:w="1410" w:type="dxa"/>
            <w:vMerge/>
            <w:tcBorders>
              <w:left w:val="outset" w:sz="6" w:space="0" w:color="auto"/>
              <w:right w:val="outset" w:sz="6" w:space="0" w:color="auto"/>
            </w:tcBorders>
            <w:shd w:val="clear" w:color="auto" w:fill="FFFFFF"/>
          </w:tcPr>
          <w:p w14:paraId="4DB703E0" w14:textId="77777777" w:rsidR="003A3B8E" w:rsidRDefault="003A3B8E" w:rsidP="003A08FB">
            <w:pPr>
              <w:spacing w:after="0" w:line="240" w:lineRule="auto"/>
              <w:ind w:firstLine="709"/>
              <w:jc w:val="both"/>
              <w:rPr>
                <w:rFonts w:ascii="Times New Roman" w:eastAsia="Times New Roman" w:hAnsi="Times New Roman" w:cs="Times New Roman"/>
                <w:sz w:val="28"/>
                <w:szCs w:val="28"/>
                <w:lang w:eastAsia="ru-RU"/>
              </w:rPr>
            </w:pPr>
          </w:p>
        </w:tc>
        <w:tc>
          <w:tcPr>
            <w:tcW w:w="7958" w:type="dxa"/>
            <w:tcBorders>
              <w:top w:val="outset" w:sz="6" w:space="0" w:color="auto"/>
              <w:left w:val="outset" w:sz="6" w:space="0" w:color="auto"/>
              <w:right w:val="outset" w:sz="6" w:space="0" w:color="auto"/>
            </w:tcBorders>
            <w:shd w:val="clear" w:color="auto" w:fill="FFFFFF"/>
          </w:tcPr>
          <w:p w14:paraId="011C7EFF" w14:textId="422495FB" w:rsidR="003A3B8E" w:rsidRPr="00F1123E" w:rsidRDefault="003A3B8E" w:rsidP="003A08FB">
            <w:pPr>
              <w:spacing w:after="0" w:line="240" w:lineRule="auto"/>
              <w:ind w:firstLine="709"/>
              <w:jc w:val="both"/>
              <w:rPr>
                <w:rFonts w:ascii="Times New Roman" w:eastAsia="Times New Roman" w:hAnsi="Times New Roman" w:cs="Times New Roman"/>
                <w:sz w:val="28"/>
                <w:szCs w:val="28"/>
                <w:lang w:eastAsia="ru-RU"/>
              </w:rPr>
            </w:pPr>
            <w:r w:rsidRPr="00F1123E">
              <w:rPr>
                <w:rFonts w:ascii="Times New Roman" w:eastAsia="Times New Roman" w:hAnsi="Times New Roman" w:cs="Times New Roman"/>
                <w:sz w:val="28"/>
                <w:szCs w:val="28"/>
                <w:lang w:eastAsia="ru-RU"/>
              </w:rPr>
              <w:t xml:space="preserve">д. Андреевская, д. </w:t>
            </w:r>
            <w:proofErr w:type="spellStart"/>
            <w:r w:rsidRPr="00F1123E">
              <w:rPr>
                <w:rFonts w:ascii="Times New Roman" w:eastAsia="Times New Roman" w:hAnsi="Times New Roman" w:cs="Times New Roman"/>
                <w:sz w:val="28"/>
                <w:szCs w:val="28"/>
                <w:lang w:eastAsia="ru-RU"/>
              </w:rPr>
              <w:t>Конда</w:t>
            </w:r>
            <w:proofErr w:type="spellEnd"/>
            <w:r w:rsidRPr="00F1123E">
              <w:rPr>
                <w:rFonts w:ascii="Times New Roman" w:eastAsia="Times New Roman" w:hAnsi="Times New Roman" w:cs="Times New Roman"/>
                <w:sz w:val="28"/>
                <w:szCs w:val="28"/>
                <w:lang w:eastAsia="ru-RU"/>
              </w:rPr>
              <w:t xml:space="preserve">, ж/д. ст. </w:t>
            </w:r>
            <w:proofErr w:type="spellStart"/>
            <w:r w:rsidRPr="00F1123E">
              <w:rPr>
                <w:rFonts w:ascii="Times New Roman" w:eastAsia="Times New Roman" w:hAnsi="Times New Roman" w:cs="Times New Roman"/>
                <w:sz w:val="28"/>
                <w:szCs w:val="28"/>
                <w:lang w:eastAsia="ru-RU"/>
              </w:rPr>
              <w:t>Бурачиха</w:t>
            </w:r>
            <w:proofErr w:type="spellEnd"/>
            <w:r w:rsidRPr="00F1123E">
              <w:rPr>
                <w:rFonts w:ascii="Times New Roman" w:eastAsia="Times New Roman" w:hAnsi="Times New Roman" w:cs="Times New Roman"/>
                <w:sz w:val="28"/>
                <w:szCs w:val="28"/>
                <w:lang w:eastAsia="ru-RU"/>
              </w:rPr>
              <w:t xml:space="preserve">, ж\д. ст. Зеленый, ж/д. ст. </w:t>
            </w:r>
            <w:proofErr w:type="spellStart"/>
            <w:r w:rsidRPr="00F1123E">
              <w:rPr>
                <w:rFonts w:ascii="Times New Roman" w:eastAsia="Times New Roman" w:hAnsi="Times New Roman" w:cs="Times New Roman"/>
                <w:sz w:val="28"/>
                <w:szCs w:val="28"/>
                <w:lang w:eastAsia="ru-RU"/>
              </w:rPr>
              <w:t>Полоха</w:t>
            </w:r>
            <w:proofErr w:type="spellEnd"/>
            <w:r w:rsidRPr="00F1123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1123E">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 xml:space="preserve"> </w:t>
            </w:r>
            <w:proofErr w:type="spellStart"/>
            <w:r w:rsidRPr="00F1123E">
              <w:rPr>
                <w:rFonts w:ascii="Times New Roman" w:eastAsia="Times New Roman" w:hAnsi="Times New Roman" w:cs="Times New Roman"/>
                <w:sz w:val="28"/>
                <w:szCs w:val="28"/>
                <w:lang w:eastAsia="ru-RU"/>
              </w:rPr>
              <w:t>Шестиозерский</w:t>
            </w:r>
            <w:proofErr w:type="spellEnd"/>
          </w:p>
        </w:tc>
      </w:tr>
      <w:tr w:rsidR="003A3B8E" w:rsidRPr="00F1123E" w14:paraId="7E36AC57" w14:textId="77777777" w:rsidTr="003A3B8E">
        <w:trPr>
          <w:trHeight w:val="542"/>
          <w:tblCellSpacing w:w="0" w:type="dxa"/>
        </w:trPr>
        <w:tc>
          <w:tcPr>
            <w:tcW w:w="1410" w:type="dxa"/>
            <w:vMerge w:val="restart"/>
            <w:tcBorders>
              <w:top w:val="outset" w:sz="6" w:space="0" w:color="auto"/>
              <w:left w:val="outset" w:sz="6" w:space="0" w:color="auto"/>
              <w:right w:val="outset" w:sz="6" w:space="0" w:color="auto"/>
            </w:tcBorders>
            <w:shd w:val="clear" w:color="auto" w:fill="FFFFFF"/>
          </w:tcPr>
          <w:p w14:paraId="53FAAF4D" w14:textId="77777777" w:rsidR="003A3B8E" w:rsidRDefault="003A3B8E" w:rsidP="009C5FCD">
            <w:pPr>
              <w:spacing w:after="0" w:line="240" w:lineRule="auto"/>
              <w:jc w:val="both"/>
              <w:rPr>
                <w:rFonts w:ascii="Times New Roman" w:eastAsia="Times New Roman" w:hAnsi="Times New Roman" w:cs="Times New Roman"/>
                <w:sz w:val="28"/>
                <w:szCs w:val="28"/>
                <w:lang w:eastAsia="ru-RU"/>
              </w:rPr>
            </w:pPr>
          </w:p>
          <w:p w14:paraId="6A81DC5C" w14:textId="647B75B5" w:rsidR="003A3B8E" w:rsidRPr="00F1123E" w:rsidRDefault="003A3B8E" w:rsidP="009C5FCD">
            <w:pPr>
              <w:spacing w:after="0" w:line="240" w:lineRule="auto"/>
              <w:jc w:val="both"/>
              <w:rPr>
                <w:rFonts w:ascii="Times New Roman" w:eastAsia="Times New Roman" w:hAnsi="Times New Roman" w:cs="Times New Roman"/>
                <w:sz w:val="28"/>
                <w:szCs w:val="28"/>
                <w:lang w:eastAsia="ru-RU"/>
              </w:rPr>
            </w:pPr>
            <w:r w:rsidRPr="00F1123E">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с – 0,</w:t>
            </w:r>
            <w:r w:rsidR="00E42E9F">
              <w:rPr>
                <w:rFonts w:ascii="Times New Roman" w:eastAsia="Times New Roman" w:hAnsi="Times New Roman" w:cs="Times New Roman"/>
                <w:sz w:val="28"/>
                <w:szCs w:val="28"/>
                <w:lang w:eastAsia="ru-RU"/>
              </w:rPr>
              <w:t>045</w:t>
            </w:r>
          </w:p>
          <w:p w14:paraId="56213A63" w14:textId="3A325A26" w:rsidR="003A3B8E" w:rsidRPr="00F1123E" w:rsidRDefault="003A3B8E" w:rsidP="003A08FB">
            <w:pPr>
              <w:spacing w:after="0" w:line="240" w:lineRule="auto"/>
              <w:ind w:firstLine="709"/>
              <w:jc w:val="both"/>
              <w:rPr>
                <w:rFonts w:ascii="Times New Roman" w:eastAsia="Times New Roman" w:hAnsi="Times New Roman" w:cs="Times New Roman"/>
                <w:sz w:val="28"/>
                <w:szCs w:val="28"/>
                <w:lang w:eastAsia="ru-RU"/>
              </w:rPr>
            </w:pPr>
          </w:p>
        </w:tc>
        <w:tc>
          <w:tcPr>
            <w:tcW w:w="7958" w:type="dxa"/>
            <w:tcBorders>
              <w:top w:val="outset" w:sz="6" w:space="0" w:color="auto"/>
              <w:left w:val="outset" w:sz="6" w:space="0" w:color="auto"/>
              <w:bottom w:val="outset" w:sz="6" w:space="0" w:color="auto"/>
              <w:right w:val="outset" w:sz="6" w:space="0" w:color="auto"/>
            </w:tcBorders>
            <w:shd w:val="clear" w:color="auto" w:fill="FFFFFF"/>
          </w:tcPr>
          <w:p w14:paraId="53C9C27A" w14:textId="5E749104" w:rsidR="003A3B8E" w:rsidRPr="00F1123E" w:rsidRDefault="003A3B8E" w:rsidP="003A08F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 </w:t>
            </w:r>
            <w:proofErr w:type="spellStart"/>
            <w:r>
              <w:rPr>
                <w:rFonts w:ascii="Times New Roman" w:eastAsia="Times New Roman" w:hAnsi="Times New Roman" w:cs="Times New Roman"/>
                <w:sz w:val="28"/>
                <w:szCs w:val="28"/>
                <w:lang w:eastAsia="ru-RU"/>
              </w:rPr>
              <w:t>Макаровская</w:t>
            </w:r>
            <w:proofErr w:type="spellEnd"/>
            <w:r>
              <w:rPr>
                <w:rFonts w:ascii="Times New Roman" w:eastAsia="Times New Roman" w:hAnsi="Times New Roman" w:cs="Times New Roman"/>
                <w:sz w:val="28"/>
                <w:szCs w:val="28"/>
                <w:lang w:eastAsia="ru-RU"/>
              </w:rPr>
              <w:t>, пос. Шалакуша</w:t>
            </w:r>
          </w:p>
        </w:tc>
      </w:tr>
      <w:tr w:rsidR="003A3B8E" w:rsidRPr="00F1123E" w14:paraId="2C338C5A" w14:textId="77777777" w:rsidTr="00EB17C0">
        <w:trPr>
          <w:trHeight w:val="1147"/>
          <w:tblCellSpacing w:w="0" w:type="dxa"/>
        </w:trPr>
        <w:tc>
          <w:tcPr>
            <w:tcW w:w="1410" w:type="dxa"/>
            <w:vMerge/>
            <w:tcBorders>
              <w:left w:val="outset" w:sz="6" w:space="0" w:color="auto"/>
              <w:right w:val="outset" w:sz="6" w:space="0" w:color="auto"/>
            </w:tcBorders>
            <w:shd w:val="clear" w:color="auto" w:fill="FFFFFF"/>
          </w:tcPr>
          <w:p w14:paraId="0E88C8D3" w14:textId="77777777" w:rsidR="003A3B8E" w:rsidRDefault="003A3B8E" w:rsidP="009C5FCD">
            <w:pPr>
              <w:spacing w:after="0" w:line="240" w:lineRule="auto"/>
              <w:jc w:val="both"/>
              <w:rPr>
                <w:rFonts w:ascii="Times New Roman" w:eastAsia="Times New Roman" w:hAnsi="Times New Roman" w:cs="Times New Roman"/>
                <w:sz w:val="28"/>
                <w:szCs w:val="28"/>
                <w:lang w:eastAsia="ru-RU"/>
              </w:rPr>
            </w:pPr>
          </w:p>
        </w:tc>
        <w:tc>
          <w:tcPr>
            <w:tcW w:w="7958" w:type="dxa"/>
            <w:tcBorders>
              <w:top w:val="outset" w:sz="6" w:space="0" w:color="auto"/>
              <w:left w:val="outset" w:sz="6" w:space="0" w:color="auto"/>
              <w:right w:val="outset" w:sz="6" w:space="0" w:color="auto"/>
            </w:tcBorders>
            <w:shd w:val="clear" w:color="auto" w:fill="FFFFFF"/>
          </w:tcPr>
          <w:p w14:paraId="308CFF86" w14:textId="38598C9F" w:rsidR="003A3B8E" w:rsidRDefault="003A3B8E" w:rsidP="003A08F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 </w:t>
            </w:r>
            <w:proofErr w:type="spellStart"/>
            <w:r>
              <w:rPr>
                <w:rFonts w:ascii="Times New Roman" w:eastAsia="Times New Roman" w:hAnsi="Times New Roman" w:cs="Times New Roman"/>
                <w:sz w:val="28"/>
                <w:szCs w:val="28"/>
                <w:lang w:eastAsia="ru-RU"/>
              </w:rPr>
              <w:t>Логиновская</w:t>
            </w:r>
            <w:proofErr w:type="spellEnd"/>
            <w:r>
              <w:rPr>
                <w:rFonts w:ascii="Times New Roman" w:eastAsia="Times New Roman" w:hAnsi="Times New Roman" w:cs="Times New Roman"/>
                <w:sz w:val="28"/>
                <w:szCs w:val="28"/>
                <w:lang w:eastAsia="ru-RU"/>
              </w:rPr>
              <w:t>, д. Погост, д. Погост (</w:t>
            </w:r>
            <w:proofErr w:type="spellStart"/>
            <w:r>
              <w:rPr>
                <w:rFonts w:ascii="Times New Roman" w:eastAsia="Times New Roman" w:hAnsi="Times New Roman" w:cs="Times New Roman"/>
                <w:sz w:val="28"/>
                <w:szCs w:val="28"/>
                <w:lang w:eastAsia="ru-RU"/>
              </w:rPr>
              <w:t>Воезеро</w:t>
            </w:r>
            <w:proofErr w:type="spellEnd"/>
            <w:r>
              <w:rPr>
                <w:rFonts w:ascii="Times New Roman" w:eastAsia="Times New Roman" w:hAnsi="Times New Roman" w:cs="Times New Roman"/>
                <w:sz w:val="28"/>
                <w:szCs w:val="28"/>
                <w:lang w:eastAsia="ru-RU"/>
              </w:rPr>
              <w:t xml:space="preserve">), д. </w:t>
            </w:r>
            <w:proofErr w:type="spellStart"/>
            <w:r>
              <w:rPr>
                <w:rFonts w:ascii="Times New Roman" w:eastAsia="Times New Roman" w:hAnsi="Times New Roman" w:cs="Times New Roman"/>
                <w:sz w:val="28"/>
                <w:szCs w:val="28"/>
                <w:lang w:eastAsia="ru-RU"/>
              </w:rPr>
              <w:t>Корехино</w:t>
            </w:r>
            <w:proofErr w:type="spellEnd"/>
            <w:r>
              <w:rPr>
                <w:rFonts w:ascii="Times New Roman" w:eastAsia="Times New Roman" w:hAnsi="Times New Roman" w:cs="Times New Roman"/>
                <w:sz w:val="28"/>
                <w:szCs w:val="28"/>
                <w:lang w:eastAsia="ru-RU"/>
              </w:rPr>
              <w:t xml:space="preserve">, д. Поповская, д. </w:t>
            </w:r>
            <w:proofErr w:type="spellStart"/>
            <w:r>
              <w:rPr>
                <w:rFonts w:ascii="Times New Roman" w:eastAsia="Times New Roman" w:hAnsi="Times New Roman" w:cs="Times New Roman"/>
                <w:sz w:val="28"/>
                <w:szCs w:val="28"/>
                <w:lang w:eastAsia="ru-RU"/>
              </w:rPr>
              <w:t>Анташиха</w:t>
            </w:r>
            <w:proofErr w:type="spellEnd"/>
            <w:r>
              <w:rPr>
                <w:rFonts w:ascii="Times New Roman" w:eastAsia="Times New Roman" w:hAnsi="Times New Roman" w:cs="Times New Roman"/>
                <w:sz w:val="28"/>
                <w:szCs w:val="28"/>
                <w:lang w:eastAsia="ru-RU"/>
              </w:rPr>
              <w:t xml:space="preserve">, д. </w:t>
            </w:r>
            <w:proofErr w:type="spellStart"/>
            <w:r>
              <w:rPr>
                <w:rFonts w:ascii="Times New Roman" w:eastAsia="Times New Roman" w:hAnsi="Times New Roman" w:cs="Times New Roman"/>
                <w:sz w:val="28"/>
                <w:szCs w:val="28"/>
                <w:lang w:eastAsia="ru-RU"/>
              </w:rPr>
              <w:t>Петариха</w:t>
            </w:r>
            <w:proofErr w:type="spellEnd"/>
            <w:r>
              <w:rPr>
                <w:rFonts w:ascii="Times New Roman" w:eastAsia="Times New Roman" w:hAnsi="Times New Roman" w:cs="Times New Roman"/>
                <w:sz w:val="28"/>
                <w:szCs w:val="28"/>
                <w:lang w:eastAsia="ru-RU"/>
              </w:rPr>
              <w:t xml:space="preserve">, пос. Заозёрный, пос. Новая, д. Большая </w:t>
            </w:r>
            <w:proofErr w:type="spellStart"/>
            <w:r>
              <w:rPr>
                <w:rFonts w:ascii="Times New Roman" w:eastAsia="Times New Roman" w:hAnsi="Times New Roman" w:cs="Times New Roman"/>
                <w:sz w:val="28"/>
                <w:szCs w:val="28"/>
                <w:lang w:eastAsia="ru-RU"/>
              </w:rPr>
              <w:t>Орьма</w:t>
            </w:r>
            <w:proofErr w:type="spellEnd"/>
            <w:r>
              <w:rPr>
                <w:rFonts w:ascii="Times New Roman" w:eastAsia="Times New Roman" w:hAnsi="Times New Roman" w:cs="Times New Roman"/>
                <w:sz w:val="28"/>
                <w:szCs w:val="28"/>
                <w:lang w:eastAsia="ru-RU"/>
              </w:rPr>
              <w:t xml:space="preserve">, д. Алексеевская, д. </w:t>
            </w:r>
            <w:proofErr w:type="spellStart"/>
            <w:r>
              <w:rPr>
                <w:rFonts w:ascii="Times New Roman" w:eastAsia="Times New Roman" w:hAnsi="Times New Roman" w:cs="Times New Roman"/>
                <w:sz w:val="28"/>
                <w:szCs w:val="28"/>
                <w:lang w:eastAsia="ru-RU"/>
              </w:rPr>
              <w:t>Курниково</w:t>
            </w:r>
            <w:proofErr w:type="spellEnd"/>
            <w:r>
              <w:rPr>
                <w:rFonts w:ascii="Times New Roman" w:eastAsia="Times New Roman" w:hAnsi="Times New Roman" w:cs="Times New Roman"/>
                <w:sz w:val="28"/>
                <w:szCs w:val="28"/>
                <w:lang w:eastAsia="ru-RU"/>
              </w:rPr>
              <w:t xml:space="preserve">, д. Низ, д. </w:t>
            </w:r>
            <w:proofErr w:type="spellStart"/>
            <w:r>
              <w:rPr>
                <w:rFonts w:ascii="Times New Roman" w:eastAsia="Times New Roman" w:hAnsi="Times New Roman" w:cs="Times New Roman"/>
                <w:sz w:val="28"/>
                <w:szCs w:val="28"/>
                <w:lang w:eastAsia="ru-RU"/>
              </w:rPr>
              <w:t>Абатурово</w:t>
            </w:r>
            <w:proofErr w:type="spellEnd"/>
            <w:r>
              <w:rPr>
                <w:rFonts w:ascii="Times New Roman" w:eastAsia="Times New Roman" w:hAnsi="Times New Roman" w:cs="Times New Roman"/>
                <w:sz w:val="28"/>
                <w:szCs w:val="28"/>
                <w:lang w:eastAsia="ru-RU"/>
              </w:rPr>
              <w:t xml:space="preserve">, д. </w:t>
            </w:r>
            <w:proofErr w:type="spellStart"/>
            <w:r>
              <w:rPr>
                <w:rFonts w:ascii="Times New Roman" w:eastAsia="Times New Roman" w:hAnsi="Times New Roman" w:cs="Times New Roman"/>
                <w:sz w:val="28"/>
                <w:szCs w:val="28"/>
                <w:lang w:eastAsia="ru-RU"/>
              </w:rPr>
              <w:t>Гридино</w:t>
            </w:r>
            <w:proofErr w:type="spellEnd"/>
            <w:r>
              <w:rPr>
                <w:rFonts w:ascii="Times New Roman" w:eastAsia="Times New Roman" w:hAnsi="Times New Roman" w:cs="Times New Roman"/>
                <w:sz w:val="28"/>
                <w:szCs w:val="28"/>
                <w:lang w:eastAsia="ru-RU"/>
              </w:rPr>
              <w:t xml:space="preserve">, д. Холопье, д. Большой Двор, д. Гора, лес/пос. </w:t>
            </w:r>
            <w:proofErr w:type="spellStart"/>
            <w:r>
              <w:rPr>
                <w:rFonts w:ascii="Times New Roman" w:eastAsia="Times New Roman" w:hAnsi="Times New Roman" w:cs="Times New Roman"/>
                <w:sz w:val="28"/>
                <w:szCs w:val="28"/>
                <w:lang w:eastAsia="ru-RU"/>
              </w:rPr>
              <w:t>Тарза</w:t>
            </w:r>
            <w:proofErr w:type="spellEnd"/>
            <w:r>
              <w:rPr>
                <w:rFonts w:ascii="Times New Roman" w:eastAsia="Times New Roman" w:hAnsi="Times New Roman" w:cs="Times New Roman"/>
                <w:sz w:val="28"/>
                <w:szCs w:val="28"/>
                <w:lang w:eastAsia="ru-RU"/>
              </w:rPr>
              <w:t xml:space="preserve">, ж/д ст. Шожма, лес/пос. </w:t>
            </w:r>
            <w:proofErr w:type="spellStart"/>
            <w:r>
              <w:rPr>
                <w:rFonts w:ascii="Times New Roman" w:eastAsia="Times New Roman" w:hAnsi="Times New Roman" w:cs="Times New Roman"/>
                <w:sz w:val="28"/>
                <w:szCs w:val="28"/>
                <w:lang w:eastAsia="ru-RU"/>
              </w:rPr>
              <w:t>Ивакша</w:t>
            </w:r>
            <w:proofErr w:type="spellEnd"/>
            <w:r>
              <w:rPr>
                <w:rFonts w:ascii="Times New Roman" w:eastAsia="Times New Roman" w:hAnsi="Times New Roman" w:cs="Times New Roman"/>
                <w:sz w:val="28"/>
                <w:szCs w:val="28"/>
                <w:lang w:eastAsia="ru-RU"/>
              </w:rPr>
              <w:t xml:space="preserve">, ж/д ст. </w:t>
            </w:r>
            <w:proofErr w:type="spellStart"/>
            <w:r>
              <w:rPr>
                <w:rFonts w:ascii="Times New Roman" w:eastAsia="Times New Roman" w:hAnsi="Times New Roman" w:cs="Times New Roman"/>
                <w:sz w:val="28"/>
                <w:szCs w:val="28"/>
                <w:lang w:eastAsia="ru-RU"/>
              </w:rPr>
              <w:t>Лельма</w:t>
            </w:r>
            <w:proofErr w:type="spellEnd"/>
            <w:r>
              <w:rPr>
                <w:rFonts w:ascii="Times New Roman" w:eastAsia="Times New Roman" w:hAnsi="Times New Roman" w:cs="Times New Roman"/>
                <w:sz w:val="28"/>
                <w:szCs w:val="28"/>
                <w:lang w:eastAsia="ru-RU"/>
              </w:rPr>
              <w:t xml:space="preserve">, ж/д ст. </w:t>
            </w:r>
            <w:proofErr w:type="spellStart"/>
            <w:r>
              <w:rPr>
                <w:rFonts w:ascii="Times New Roman" w:eastAsia="Times New Roman" w:hAnsi="Times New Roman" w:cs="Times New Roman"/>
                <w:sz w:val="28"/>
                <w:szCs w:val="28"/>
                <w:lang w:eastAsia="ru-RU"/>
              </w:rPr>
              <w:t>Лепша</w:t>
            </w:r>
            <w:proofErr w:type="spellEnd"/>
            <w:r>
              <w:rPr>
                <w:rFonts w:ascii="Times New Roman" w:eastAsia="Times New Roman" w:hAnsi="Times New Roman" w:cs="Times New Roman"/>
                <w:sz w:val="28"/>
                <w:szCs w:val="28"/>
                <w:lang w:eastAsia="ru-RU"/>
              </w:rPr>
              <w:t xml:space="preserve">, л/пос. </w:t>
            </w:r>
            <w:proofErr w:type="spellStart"/>
            <w:r>
              <w:rPr>
                <w:rFonts w:ascii="Times New Roman" w:eastAsia="Times New Roman" w:hAnsi="Times New Roman" w:cs="Times New Roman"/>
                <w:sz w:val="28"/>
                <w:szCs w:val="28"/>
                <w:lang w:eastAsia="ru-RU"/>
              </w:rPr>
              <w:t>Лепша</w:t>
            </w:r>
            <w:proofErr w:type="spellEnd"/>
            <w:r>
              <w:rPr>
                <w:rFonts w:ascii="Times New Roman" w:eastAsia="Times New Roman" w:hAnsi="Times New Roman" w:cs="Times New Roman"/>
                <w:sz w:val="28"/>
                <w:szCs w:val="28"/>
                <w:lang w:eastAsia="ru-RU"/>
              </w:rPr>
              <w:t>-Новый</w:t>
            </w:r>
          </w:p>
        </w:tc>
      </w:tr>
    </w:tbl>
    <w:p w14:paraId="70D98C0C" w14:textId="64CF6C05" w:rsidR="001D5BC2" w:rsidRDefault="001D5BC2" w:rsidP="001D5BC2">
      <w:pPr>
        <w:shd w:val="clear" w:color="auto" w:fill="FFFFFF"/>
        <w:spacing w:after="0" w:line="240" w:lineRule="auto"/>
        <w:rPr>
          <w:rFonts w:ascii="Times New Roman" w:eastAsia="Times New Roman" w:hAnsi="Times New Roman" w:cs="Times New Roman"/>
          <w:color w:val="000000"/>
          <w:sz w:val="28"/>
          <w:szCs w:val="28"/>
          <w:lang w:eastAsia="ru-RU"/>
        </w:rPr>
      </w:pPr>
    </w:p>
    <w:p w14:paraId="5CAAFB7C" w14:textId="4919763B" w:rsidR="00A3481E" w:rsidRPr="00154769" w:rsidRDefault="00A3481E" w:rsidP="001D5BC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6. Плата за наем.</w:t>
      </w:r>
    </w:p>
    <w:p w14:paraId="267EADC6" w14:textId="77777777" w:rsidR="00A3481E" w:rsidRPr="00154769" w:rsidRDefault="00A3481E" w:rsidP="00A3481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b/>
          <w:bCs/>
          <w:color w:val="000000"/>
          <w:sz w:val="28"/>
          <w:szCs w:val="28"/>
          <w:lang w:eastAsia="ru-RU"/>
        </w:rPr>
        <w:t> </w:t>
      </w:r>
    </w:p>
    <w:p w14:paraId="5961B4DB" w14:textId="77777777" w:rsidR="004A0ED1" w:rsidRPr="004A0ED1" w:rsidRDefault="00A3481E" w:rsidP="004A0ED1">
      <w:pPr>
        <w:spacing w:after="0"/>
        <w:ind w:firstLine="709"/>
        <w:jc w:val="both"/>
        <w:rPr>
          <w:rStyle w:val="ab"/>
          <w:rFonts w:ascii="Times New Roman" w:hAnsi="Times New Roman" w:cs="Times New Roman"/>
          <w:i w:val="0"/>
          <w:iCs w:val="0"/>
          <w:color w:val="000000"/>
          <w:sz w:val="28"/>
          <w:szCs w:val="28"/>
        </w:rPr>
      </w:pPr>
      <w:r w:rsidRPr="00154769">
        <w:rPr>
          <w:rFonts w:ascii="Times New Roman" w:eastAsia="Times New Roman" w:hAnsi="Times New Roman" w:cs="Times New Roman"/>
          <w:color w:val="000000"/>
          <w:sz w:val="28"/>
          <w:szCs w:val="28"/>
          <w:lang w:eastAsia="ru-RU"/>
        </w:rPr>
        <w:t xml:space="preserve">6.1. </w:t>
      </w:r>
      <w:r w:rsidR="004A0ED1" w:rsidRPr="004A0ED1">
        <w:rPr>
          <w:rStyle w:val="ab"/>
          <w:rFonts w:ascii="Times New Roman" w:hAnsi="Times New Roman" w:cs="Times New Roman"/>
          <w:i w:val="0"/>
          <w:iCs w:val="0"/>
          <w:color w:val="000000"/>
          <w:sz w:val="28"/>
          <w:szCs w:val="28"/>
        </w:rPr>
        <w:t>От внесения платы за пользование жилым помещением (платы за наем) освобождаются:</w:t>
      </w:r>
    </w:p>
    <w:p w14:paraId="146429B3" w14:textId="77777777" w:rsidR="004A0ED1" w:rsidRPr="004A0ED1" w:rsidRDefault="004A0ED1" w:rsidP="004A0ED1">
      <w:pPr>
        <w:spacing w:after="0"/>
        <w:ind w:firstLine="709"/>
        <w:jc w:val="both"/>
        <w:rPr>
          <w:rStyle w:val="ab"/>
          <w:rFonts w:ascii="Times New Roman" w:hAnsi="Times New Roman" w:cs="Times New Roman"/>
          <w:i w:val="0"/>
          <w:iCs w:val="0"/>
          <w:color w:val="000000"/>
          <w:sz w:val="28"/>
          <w:szCs w:val="28"/>
        </w:rPr>
      </w:pPr>
      <w:r w:rsidRPr="004A0ED1">
        <w:rPr>
          <w:rStyle w:val="ab"/>
          <w:rFonts w:ascii="Times New Roman" w:hAnsi="Times New Roman" w:cs="Times New Roman"/>
          <w:b/>
          <w:bCs/>
          <w:i w:val="0"/>
          <w:iCs w:val="0"/>
          <w:color w:val="000000"/>
          <w:sz w:val="28"/>
          <w:szCs w:val="28"/>
        </w:rPr>
        <w:t>-</w:t>
      </w:r>
      <w:r w:rsidRPr="004A0ED1">
        <w:rPr>
          <w:rStyle w:val="ab"/>
          <w:rFonts w:ascii="Times New Roman" w:hAnsi="Times New Roman" w:cs="Times New Roman"/>
          <w:i w:val="0"/>
          <w:iCs w:val="0"/>
          <w:color w:val="000000"/>
          <w:sz w:val="28"/>
          <w:szCs w:val="28"/>
        </w:rPr>
        <w:t xml:space="preserve"> граждане, признанные в соответствии с Жилищным Кодексом малоимущими гражданами и занимающие жилые помещения по договорам социального найма, </w:t>
      </w:r>
    </w:p>
    <w:p w14:paraId="64DD43B8" w14:textId="0AA27178" w:rsidR="00A3481E" w:rsidRPr="004A0ED1" w:rsidRDefault="004A0ED1" w:rsidP="004A0ED1">
      <w:pPr>
        <w:spacing w:after="0"/>
        <w:ind w:firstLine="709"/>
        <w:jc w:val="both"/>
        <w:rPr>
          <w:rFonts w:ascii="Times New Roman" w:hAnsi="Times New Roman" w:cs="Times New Roman"/>
          <w:color w:val="000000"/>
          <w:sz w:val="28"/>
          <w:szCs w:val="28"/>
        </w:rPr>
      </w:pPr>
      <w:r w:rsidRPr="004A0ED1">
        <w:rPr>
          <w:rStyle w:val="ab"/>
          <w:rFonts w:ascii="Times New Roman" w:hAnsi="Times New Roman" w:cs="Times New Roman"/>
          <w:b/>
          <w:bCs/>
          <w:i w:val="0"/>
          <w:iCs w:val="0"/>
          <w:color w:val="000000"/>
          <w:sz w:val="28"/>
          <w:szCs w:val="28"/>
        </w:rPr>
        <w:t>-</w:t>
      </w:r>
      <w:r w:rsidRPr="004A0ED1">
        <w:rPr>
          <w:rStyle w:val="ab"/>
          <w:rFonts w:ascii="Times New Roman" w:hAnsi="Times New Roman" w:cs="Times New Roman"/>
          <w:i w:val="0"/>
          <w:iCs w:val="0"/>
          <w:color w:val="000000"/>
          <w:sz w:val="28"/>
          <w:szCs w:val="28"/>
        </w:rPr>
        <w:t xml:space="preserve"> граждане, проживающие в жилых помещениях муниципального жилищного фонда по договорам социально найма, расположенных в домах, признанных в порядке, установленном действующим законодательством Российской Федерации, аварийными и подлежащими сносу.</w:t>
      </w:r>
    </w:p>
    <w:p w14:paraId="5ABC7F08" w14:textId="77777777" w:rsidR="000D1846" w:rsidRDefault="00A3481E" w:rsidP="000D18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4769">
        <w:rPr>
          <w:rFonts w:ascii="Times New Roman" w:eastAsia="Times New Roman" w:hAnsi="Times New Roman" w:cs="Times New Roman"/>
          <w:color w:val="000000"/>
          <w:sz w:val="28"/>
          <w:szCs w:val="28"/>
          <w:lang w:eastAsia="ru-RU"/>
        </w:rPr>
        <w:t>6.2.</w:t>
      </w:r>
      <w:r w:rsidR="0015282A">
        <w:rPr>
          <w:rFonts w:ascii="Times New Roman" w:eastAsia="Times New Roman" w:hAnsi="Times New Roman" w:cs="Times New Roman"/>
          <w:color w:val="000000"/>
          <w:sz w:val="28"/>
          <w:szCs w:val="28"/>
          <w:lang w:eastAsia="ru-RU"/>
        </w:rPr>
        <w:t xml:space="preserve"> </w:t>
      </w:r>
      <w:r w:rsidRPr="00154769">
        <w:rPr>
          <w:rFonts w:ascii="Times New Roman" w:eastAsia="Times New Roman" w:hAnsi="Times New Roman" w:cs="Times New Roman"/>
          <w:color w:val="000000"/>
          <w:sz w:val="28"/>
          <w:szCs w:val="28"/>
          <w:lang w:eastAsia="ru-RU"/>
        </w:rPr>
        <w:t>Установленный размер платы за пользование жилым помещением (платы за наем) не приводит к возникновению у нанимателя жилого помещения права на субсидию на оплату жилого помещения и коммунальных услуг.</w:t>
      </w:r>
    </w:p>
    <w:p w14:paraId="115F1B7C" w14:textId="77777777" w:rsidR="00326213" w:rsidRDefault="00326213" w:rsidP="000D1846">
      <w:pPr>
        <w:shd w:val="clear" w:color="auto" w:fill="FFFFFF"/>
        <w:spacing w:after="0" w:line="240" w:lineRule="auto"/>
        <w:ind w:firstLine="709"/>
        <w:jc w:val="center"/>
        <w:rPr>
          <w:rFonts w:ascii="Times New Roman" w:hAnsi="Times New Roman" w:cs="Times New Roman"/>
          <w:bCs/>
          <w:sz w:val="28"/>
          <w:szCs w:val="28"/>
        </w:rPr>
      </w:pPr>
    </w:p>
    <w:p w14:paraId="3DA5A204" w14:textId="3E15888B" w:rsidR="005613E3" w:rsidRDefault="005613E3" w:rsidP="00A12484">
      <w:pPr>
        <w:shd w:val="clear" w:color="auto" w:fill="FFFFFF"/>
        <w:spacing w:after="0" w:line="240" w:lineRule="auto"/>
        <w:jc w:val="center"/>
        <w:rPr>
          <w:rFonts w:ascii="Times New Roman" w:hAnsi="Times New Roman" w:cs="Times New Roman"/>
          <w:bCs/>
          <w:sz w:val="28"/>
          <w:szCs w:val="28"/>
        </w:rPr>
      </w:pPr>
      <w:r w:rsidRPr="005613E3">
        <w:rPr>
          <w:rFonts w:ascii="Times New Roman" w:hAnsi="Times New Roman" w:cs="Times New Roman"/>
          <w:bCs/>
          <w:sz w:val="28"/>
          <w:szCs w:val="28"/>
        </w:rPr>
        <w:t>7. Порядок изменения платы за наем</w:t>
      </w:r>
      <w:r w:rsidR="000D1846">
        <w:rPr>
          <w:rFonts w:ascii="Times New Roman" w:hAnsi="Times New Roman" w:cs="Times New Roman"/>
          <w:bCs/>
          <w:sz w:val="28"/>
          <w:szCs w:val="28"/>
        </w:rPr>
        <w:t>.</w:t>
      </w:r>
    </w:p>
    <w:p w14:paraId="7479BDB6" w14:textId="77777777" w:rsidR="000D1846" w:rsidRPr="000D1846" w:rsidRDefault="000D1846" w:rsidP="000D1846">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p>
    <w:p w14:paraId="16453804" w14:textId="77777777" w:rsidR="005613E3" w:rsidRPr="005613E3" w:rsidRDefault="005613E3" w:rsidP="005613E3">
      <w:pPr>
        <w:spacing w:after="0"/>
        <w:ind w:firstLine="709"/>
        <w:jc w:val="both"/>
        <w:rPr>
          <w:rFonts w:ascii="Times New Roman" w:hAnsi="Times New Roman" w:cs="Times New Roman"/>
          <w:sz w:val="28"/>
          <w:szCs w:val="28"/>
        </w:rPr>
      </w:pPr>
      <w:r w:rsidRPr="005613E3">
        <w:rPr>
          <w:rFonts w:ascii="Times New Roman" w:hAnsi="Times New Roman" w:cs="Times New Roman"/>
          <w:sz w:val="28"/>
          <w:szCs w:val="28"/>
        </w:rPr>
        <w:t>7.1. Размер платы за наем жилого помещения может изменяться не чаще чем один раз в год.</w:t>
      </w:r>
    </w:p>
    <w:p w14:paraId="7882ACA5" w14:textId="7CC5BC72" w:rsidR="005613E3" w:rsidRPr="005613E3" w:rsidRDefault="005613E3" w:rsidP="005613E3">
      <w:pPr>
        <w:spacing w:after="0"/>
        <w:ind w:firstLine="709"/>
        <w:jc w:val="both"/>
        <w:rPr>
          <w:rStyle w:val="ab"/>
          <w:rFonts w:ascii="Times New Roman" w:hAnsi="Times New Roman" w:cs="Times New Roman"/>
          <w:i w:val="0"/>
          <w:iCs w:val="0"/>
          <w:color w:val="000000"/>
          <w:sz w:val="28"/>
          <w:szCs w:val="28"/>
        </w:rPr>
      </w:pPr>
      <w:r w:rsidRPr="005613E3">
        <w:rPr>
          <w:rFonts w:ascii="Times New Roman" w:hAnsi="Times New Roman" w:cs="Times New Roman"/>
          <w:sz w:val="28"/>
          <w:szCs w:val="28"/>
        </w:rPr>
        <w:t xml:space="preserve">7.2. </w:t>
      </w:r>
      <w:r w:rsidR="00B35880">
        <w:rPr>
          <w:rFonts w:ascii="Times New Roman" w:hAnsi="Times New Roman" w:cs="Times New Roman"/>
          <w:sz w:val="28"/>
          <w:szCs w:val="28"/>
        </w:rPr>
        <w:t>Муниципальное автономное учреждение «Расчетно-кассов</w:t>
      </w:r>
      <w:r w:rsidR="0027028B">
        <w:rPr>
          <w:rFonts w:ascii="Times New Roman" w:hAnsi="Times New Roman" w:cs="Times New Roman"/>
          <w:sz w:val="28"/>
          <w:szCs w:val="28"/>
        </w:rPr>
        <w:t>ый</w:t>
      </w:r>
      <w:r w:rsidR="00B35880">
        <w:rPr>
          <w:rFonts w:ascii="Times New Roman" w:hAnsi="Times New Roman" w:cs="Times New Roman"/>
          <w:sz w:val="28"/>
          <w:szCs w:val="28"/>
        </w:rPr>
        <w:t xml:space="preserve"> центр жилищно-коммунального хозяйства» ежегодно проводит индексацию размера </w:t>
      </w:r>
      <w:r w:rsidR="00B35880">
        <w:rPr>
          <w:rFonts w:ascii="Times New Roman" w:hAnsi="Times New Roman" w:cs="Times New Roman"/>
          <w:sz w:val="28"/>
          <w:szCs w:val="28"/>
        </w:rPr>
        <w:lastRenderedPageBreak/>
        <w:t xml:space="preserve">платы </w:t>
      </w:r>
      <w:r w:rsidRPr="005613E3">
        <w:rPr>
          <w:rFonts w:ascii="Times New Roman" w:hAnsi="Times New Roman" w:cs="Times New Roman"/>
          <w:sz w:val="28"/>
          <w:szCs w:val="28"/>
        </w:rPr>
        <w:t>за 1 кв. метр жилого помещения</w:t>
      </w:r>
      <w:r w:rsidR="00FE6E94">
        <w:rPr>
          <w:rFonts w:ascii="Times New Roman" w:hAnsi="Times New Roman" w:cs="Times New Roman"/>
          <w:sz w:val="28"/>
          <w:szCs w:val="28"/>
        </w:rPr>
        <w:t xml:space="preserve">, </w:t>
      </w:r>
      <w:r w:rsidR="0027028B" w:rsidRPr="005613E3">
        <w:rPr>
          <w:rFonts w:ascii="Times New Roman" w:hAnsi="Times New Roman" w:cs="Times New Roman"/>
          <w:sz w:val="28"/>
          <w:szCs w:val="28"/>
        </w:rPr>
        <w:t xml:space="preserve">исходя из индекса потребительских цен в </w:t>
      </w:r>
      <w:r w:rsidR="0055633E">
        <w:rPr>
          <w:rFonts w:ascii="Times New Roman" w:hAnsi="Times New Roman" w:cs="Times New Roman"/>
          <w:sz w:val="28"/>
          <w:szCs w:val="28"/>
        </w:rPr>
        <w:t>Архангельской области</w:t>
      </w:r>
      <w:r w:rsidR="0027028B" w:rsidRPr="005613E3">
        <w:rPr>
          <w:rFonts w:ascii="Times New Roman" w:hAnsi="Times New Roman" w:cs="Times New Roman"/>
          <w:sz w:val="28"/>
          <w:szCs w:val="28"/>
        </w:rPr>
        <w:t xml:space="preserve"> (в среднем за отчетный календарный го</w:t>
      </w:r>
      <w:r w:rsidR="0027028B">
        <w:rPr>
          <w:rFonts w:ascii="Times New Roman" w:hAnsi="Times New Roman" w:cs="Times New Roman"/>
          <w:sz w:val="28"/>
          <w:szCs w:val="28"/>
        </w:rPr>
        <w:t>д</w:t>
      </w:r>
      <w:r w:rsidR="0027028B" w:rsidRPr="005613E3">
        <w:rPr>
          <w:rFonts w:ascii="Times New Roman" w:hAnsi="Times New Roman" w:cs="Times New Roman"/>
          <w:sz w:val="28"/>
          <w:szCs w:val="28"/>
        </w:rPr>
        <w:t xml:space="preserve"> к предыдущему календарному году) на основании данных Федеральной службы государственной статистики</w:t>
      </w:r>
      <w:r w:rsidRPr="005613E3">
        <w:rPr>
          <w:rStyle w:val="ab"/>
          <w:rFonts w:ascii="Times New Roman" w:hAnsi="Times New Roman" w:cs="Times New Roman"/>
          <w:color w:val="000000"/>
          <w:sz w:val="28"/>
          <w:szCs w:val="28"/>
        </w:rPr>
        <w:t xml:space="preserve">. </w:t>
      </w:r>
      <w:r w:rsidRPr="005613E3">
        <w:rPr>
          <w:rStyle w:val="ab"/>
          <w:rFonts w:ascii="Times New Roman" w:hAnsi="Times New Roman" w:cs="Times New Roman"/>
          <w:i w:val="0"/>
          <w:iCs w:val="0"/>
          <w:color w:val="000000"/>
          <w:sz w:val="28"/>
          <w:szCs w:val="28"/>
        </w:rPr>
        <w:t>В случае отсутствия указанной информаци</w:t>
      </w:r>
      <w:r w:rsidR="00AB5CAB">
        <w:rPr>
          <w:rStyle w:val="ab"/>
          <w:rFonts w:ascii="Times New Roman" w:hAnsi="Times New Roman" w:cs="Times New Roman"/>
          <w:i w:val="0"/>
          <w:iCs w:val="0"/>
          <w:color w:val="000000"/>
          <w:sz w:val="28"/>
          <w:szCs w:val="28"/>
        </w:rPr>
        <w:t>и</w:t>
      </w:r>
      <w:r w:rsidRPr="005613E3">
        <w:rPr>
          <w:rStyle w:val="ab"/>
          <w:rFonts w:ascii="Times New Roman" w:hAnsi="Times New Roman" w:cs="Times New Roman"/>
          <w:i w:val="0"/>
          <w:iCs w:val="0"/>
          <w:color w:val="000000"/>
          <w:sz w:val="28"/>
          <w:szCs w:val="28"/>
        </w:rPr>
        <w:t xml:space="preserve"> по</w:t>
      </w:r>
      <w:r w:rsidR="00AB5CAB">
        <w:rPr>
          <w:rStyle w:val="ab"/>
          <w:rFonts w:ascii="Times New Roman" w:hAnsi="Times New Roman" w:cs="Times New Roman"/>
          <w:i w:val="0"/>
          <w:iCs w:val="0"/>
          <w:color w:val="000000"/>
          <w:sz w:val="28"/>
          <w:szCs w:val="28"/>
        </w:rPr>
        <w:t xml:space="preserve"> </w:t>
      </w:r>
      <w:r w:rsidR="0055633E">
        <w:rPr>
          <w:rStyle w:val="ab"/>
          <w:rFonts w:ascii="Times New Roman" w:hAnsi="Times New Roman" w:cs="Times New Roman"/>
          <w:i w:val="0"/>
          <w:iCs w:val="0"/>
          <w:color w:val="000000"/>
          <w:sz w:val="28"/>
          <w:szCs w:val="28"/>
        </w:rPr>
        <w:t>Архангельской области</w:t>
      </w:r>
      <w:r w:rsidRPr="005613E3">
        <w:rPr>
          <w:rStyle w:val="ab"/>
          <w:rFonts w:ascii="Times New Roman" w:hAnsi="Times New Roman" w:cs="Times New Roman"/>
          <w:i w:val="0"/>
          <w:iCs w:val="0"/>
          <w:color w:val="000000"/>
          <w:sz w:val="28"/>
          <w:szCs w:val="28"/>
        </w:rPr>
        <w:t xml:space="preserve"> используется средняя цена 1 кв.</w:t>
      </w:r>
      <w:r>
        <w:rPr>
          <w:rStyle w:val="ab"/>
          <w:rFonts w:ascii="Times New Roman" w:hAnsi="Times New Roman" w:cs="Times New Roman"/>
          <w:i w:val="0"/>
          <w:iCs w:val="0"/>
          <w:color w:val="000000"/>
          <w:sz w:val="28"/>
          <w:szCs w:val="28"/>
        </w:rPr>
        <w:t xml:space="preserve"> </w:t>
      </w:r>
      <w:r w:rsidRPr="005613E3">
        <w:rPr>
          <w:rStyle w:val="ab"/>
          <w:rFonts w:ascii="Times New Roman" w:hAnsi="Times New Roman" w:cs="Times New Roman"/>
          <w:i w:val="0"/>
          <w:iCs w:val="0"/>
          <w:color w:val="000000"/>
          <w:sz w:val="28"/>
          <w:szCs w:val="28"/>
        </w:rPr>
        <w:t>метр общей площади квартир на вторичном рынке жилья по</w:t>
      </w:r>
      <w:r w:rsidR="003D5ADD">
        <w:rPr>
          <w:rStyle w:val="ab"/>
          <w:rFonts w:ascii="Times New Roman" w:hAnsi="Times New Roman" w:cs="Times New Roman"/>
          <w:i w:val="0"/>
          <w:iCs w:val="0"/>
          <w:color w:val="000000"/>
          <w:sz w:val="28"/>
          <w:szCs w:val="28"/>
        </w:rPr>
        <w:t xml:space="preserve"> Северо-</w:t>
      </w:r>
      <w:r w:rsidR="00934F84">
        <w:rPr>
          <w:rStyle w:val="ab"/>
          <w:rFonts w:ascii="Times New Roman" w:hAnsi="Times New Roman" w:cs="Times New Roman"/>
          <w:i w:val="0"/>
          <w:iCs w:val="0"/>
          <w:color w:val="000000"/>
          <w:sz w:val="28"/>
          <w:szCs w:val="28"/>
        </w:rPr>
        <w:t>З</w:t>
      </w:r>
      <w:r w:rsidR="003D5ADD">
        <w:rPr>
          <w:rStyle w:val="ab"/>
          <w:rFonts w:ascii="Times New Roman" w:hAnsi="Times New Roman" w:cs="Times New Roman"/>
          <w:i w:val="0"/>
          <w:iCs w:val="0"/>
          <w:color w:val="000000"/>
          <w:sz w:val="28"/>
          <w:szCs w:val="28"/>
        </w:rPr>
        <w:t xml:space="preserve">ападному </w:t>
      </w:r>
      <w:r w:rsidRPr="005613E3">
        <w:rPr>
          <w:rStyle w:val="ab"/>
          <w:rFonts w:ascii="Times New Roman" w:hAnsi="Times New Roman" w:cs="Times New Roman"/>
          <w:i w:val="0"/>
          <w:iCs w:val="0"/>
          <w:color w:val="000000"/>
          <w:sz w:val="28"/>
          <w:szCs w:val="28"/>
        </w:rPr>
        <w:t>федеральному округу</w:t>
      </w:r>
      <w:r w:rsidR="003D5ADD">
        <w:rPr>
          <w:rStyle w:val="ab"/>
          <w:rFonts w:ascii="Times New Roman" w:hAnsi="Times New Roman" w:cs="Times New Roman"/>
          <w:i w:val="0"/>
          <w:iCs w:val="0"/>
          <w:color w:val="000000"/>
          <w:sz w:val="28"/>
          <w:szCs w:val="28"/>
        </w:rPr>
        <w:t>.</w:t>
      </w:r>
    </w:p>
    <w:p w14:paraId="7A2B4835" w14:textId="001F543D" w:rsidR="00F05819" w:rsidRPr="005613E3" w:rsidRDefault="005613E3" w:rsidP="005613E3">
      <w:pPr>
        <w:spacing w:after="0" w:line="240" w:lineRule="auto"/>
        <w:ind w:firstLine="709"/>
        <w:jc w:val="both"/>
        <w:rPr>
          <w:rFonts w:ascii="Times New Roman" w:hAnsi="Times New Roman" w:cs="Times New Roman"/>
          <w:i/>
          <w:iCs/>
          <w:sz w:val="28"/>
          <w:szCs w:val="28"/>
        </w:rPr>
      </w:pPr>
      <w:r w:rsidRPr="005613E3">
        <w:rPr>
          <w:rStyle w:val="ab"/>
          <w:rFonts w:ascii="Times New Roman" w:hAnsi="Times New Roman" w:cs="Times New Roman"/>
          <w:i w:val="0"/>
          <w:iCs w:val="0"/>
          <w:color w:val="000000"/>
          <w:sz w:val="28"/>
          <w:szCs w:val="28"/>
        </w:rPr>
        <w:t>7.3. Индексация производится не ранее чем по истечении одного года с даты последнего изменения размера платы за наем жилого помещения</w:t>
      </w:r>
      <w:r w:rsidR="00B91C9C">
        <w:rPr>
          <w:rStyle w:val="ab"/>
          <w:rFonts w:ascii="Times New Roman" w:hAnsi="Times New Roman" w:cs="Times New Roman"/>
          <w:i w:val="0"/>
          <w:iCs w:val="0"/>
          <w:color w:val="000000"/>
          <w:sz w:val="28"/>
          <w:szCs w:val="28"/>
        </w:rPr>
        <w:t>.</w:t>
      </w:r>
    </w:p>
    <w:p w14:paraId="25B4AE7A" w14:textId="1F9645F4" w:rsidR="00F05819" w:rsidRPr="00526061" w:rsidRDefault="00F05819" w:rsidP="0053033A">
      <w:pPr>
        <w:spacing w:after="0" w:line="240" w:lineRule="auto"/>
        <w:jc w:val="both"/>
        <w:rPr>
          <w:rFonts w:ascii="Times New Roman" w:hAnsi="Times New Roman" w:cs="Times New Roman"/>
          <w:sz w:val="28"/>
          <w:szCs w:val="28"/>
        </w:rPr>
      </w:pPr>
    </w:p>
    <w:p w14:paraId="63066DFE" w14:textId="08B686A3" w:rsidR="00F05819" w:rsidRPr="00526061" w:rsidRDefault="00F05819" w:rsidP="0053033A">
      <w:pPr>
        <w:spacing w:after="0" w:line="240" w:lineRule="auto"/>
        <w:jc w:val="both"/>
        <w:rPr>
          <w:rFonts w:ascii="Times New Roman" w:hAnsi="Times New Roman" w:cs="Times New Roman"/>
          <w:sz w:val="28"/>
          <w:szCs w:val="28"/>
        </w:rPr>
      </w:pPr>
    </w:p>
    <w:p w14:paraId="5D57DB21" w14:textId="0E7E5882" w:rsidR="00F05819" w:rsidRPr="00526061" w:rsidRDefault="00F05819" w:rsidP="0053033A">
      <w:pPr>
        <w:spacing w:after="0" w:line="240" w:lineRule="auto"/>
        <w:jc w:val="both"/>
        <w:rPr>
          <w:rFonts w:ascii="Times New Roman" w:hAnsi="Times New Roman" w:cs="Times New Roman"/>
          <w:sz w:val="28"/>
          <w:szCs w:val="28"/>
        </w:rPr>
      </w:pPr>
      <w:bookmarkStart w:id="0" w:name="_GoBack"/>
      <w:bookmarkEnd w:id="0"/>
    </w:p>
    <w:p w14:paraId="20162CB3" w14:textId="0DBD8EB8" w:rsidR="00F05819" w:rsidRPr="00526061" w:rsidRDefault="00F05819" w:rsidP="0053033A">
      <w:pPr>
        <w:spacing w:after="0" w:line="240" w:lineRule="auto"/>
        <w:jc w:val="both"/>
        <w:rPr>
          <w:rFonts w:ascii="Times New Roman" w:hAnsi="Times New Roman" w:cs="Times New Roman"/>
          <w:sz w:val="28"/>
          <w:szCs w:val="28"/>
        </w:rPr>
      </w:pPr>
    </w:p>
    <w:p w14:paraId="3C18EB75" w14:textId="230DAD57" w:rsidR="00F05819" w:rsidRPr="00526061" w:rsidRDefault="00F05819" w:rsidP="0053033A">
      <w:pPr>
        <w:spacing w:after="0" w:line="240" w:lineRule="auto"/>
        <w:jc w:val="both"/>
        <w:rPr>
          <w:rFonts w:ascii="Times New Roman" w:hAnsi="Times New Roman" w:cs="Times New Roman"/>
          <w:sz w:val="28"/>
          <w:szCs w:val="28"/>
        </w:rPr>
      </w:pPr>
    </w:p>
    <w:p w14:paraId="5EBFA12B" w14:textId="7896E228" w:rsidR="00F05819" w:rsidRPr="00526061" w:rsidRDefault="00F05819" w:rsidP="0053033A">
      <w:pPr>
        <w:spacing w:after="0" w:line="240" w:lineRule="auto"/>
        <w:jc w:val="both"/>
        <w:rPr>
          <w:rFonts w:ascii="Times New Roman" w:hAnsi="Times New Roman" w:cs="Times New Roman"/>
          <w:sz w:val="28"/>
          <w:szCs w:val="28"/>
        </w:rPr>
      </w:pPr>
    </w:p>
    <w:p w14:paraId="4F6F1C2E" w14:textId="7498F017" w:rsidR="00F05819" w:rsidRPr="00526061" w:rsidRDefault="00F05819" w:rsidP="0053033A">
      <w:pPr>
        <w:spacing w:after="0" w:line="240" w:lineRule="auto"/>
        <w:jc w:val="both"/>
        <w:rPr>
          <w:rFonts w:ascii="Times New Roman" w:hAnsi="Times New Roman" w:cs="Times New Roman"/>
          <w:sz w:val="28"/>
          <w:szCs w:val="28"/>
        </w:rPr>
      </w:pPr>
    </w:p>
    <w:p w14:paraId="2A3FAB53" w14:textId="679C6A7D" w:rsidR="00F05819" w:rsidRPr="00526061" w:rsidRDefault="00F05819" w:rsidP="0053033A">
      <w:pPr>
        <w:spacing w:after="0" w:line="240" w:lineRule="auto"/>
        <w:jc w:val="both"/>
        <w:rPr>
          <w:rFonts w:ascii="Times New Roman" w:hAnsi="Times New Roman" w:cs="Times New Roman"/>
          <w:sz w:val="28"/>
          <w:szCs w:val="28"/>
        </w:rPr>
      </w:pPr>
    </w:p>
    <w:p w14:paraId="19534D0F" w14:textId="09043E37" w:rsidR="00154769" w:rsidRDefault="00154769" w:rsidP="00975629">
      <w:pPr>
        <w:tabs>
          <w:tab w:val="left" w:pos="7425"/>
        </w:tabs>
        <w:spacing w:after="0" w:line="240" w:lineRule="auto"/>
        <w:rPr>
          <w:rFonts w:ascii="Times New Roman" w:hAnsi="Times New Roman" w:cs="Times New Roman"/>
          <w:sz w:val="28"/>
          <w:szCs w:val="28"/>
        </w:rPr>
      </w:pPr>
    </w:p>
    <w:sectPr w:rsidR="00154769" w:rsidSect="00C15881">
      <w:headerReference w:type="default" r:id="rId13"/>
      <w:pgSz w:w="11906" w:h="16838"/>
      <w:pgMar w:top="1134" w:right="850" w:bottom="1134" w:left="1701" w:header="284"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1A0F0" w14:textId="77777777" w:rsidR="004B5585" w:rsidRDefault="004B5585" w:rsidP="009B3B7A">
      <w:pPr>
        <w:spacing w:after="0" w:line="240" w:lineRule="auto"/>
      </w:pPr>
      <w:r>
        <w:separator/>
      </w:r>
    </w:p>
  </w:endnote>
  <w:endnote w:type="continuationSeparator" w:id="0">
    <w:p w14:paraId="130F514C" w14:textId="77777777" w:rsidR="004B5585" w:rsidRDefault="004B5585" w:rsidP="009B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1067C" w14:textId="77777777" w:rsidR="004B5585" w:rsidRDefault="004B5585" w:rsidP="009B3B7A">
      <w:pPr>
        <w:spacing w:after="0" w:line="240" w:lineRule="auto"/>
      </w:pPr>
      <w:r>
        <w:separator/>
      </w:r>
    </w:p>
  </w:footnote>
  <w:footnote w:type="continuationSeparator" w:id="0">
    <w:p w14:paraId="6D6808BF" w14:textId="77777777" w:rsidR="004B5585" w:rsidRDefault="004B5585" w:rsidP="009B3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6203864"/>
      <w:docPartObj>
        <w:docPartGallery w:val="Page Numbers (Top of Page)"/>
        <w:docPartUnique/>
      </w:docPartObj>
    </w:sdtPr>
    <w:sdtEndPr/>
    <w:sdtContent>
      <w:p w14:paraId="6C2FC375" w14:textId="2BCFF7FE" w:rsidR="00701496" w:rsidRDefault="00701496">
        <w:pPr>
          <w:pStyle w:val="a5"/>
          <w:jc w:val="center"/>
        </w:pPr>
        <w:r>
          <w:fldChar w:fldCharType="begin"/>
        </w:r>
        <w:r>
          <w:instrText>PAGE   \* MERGEFORMAT</w:instrText>
        </w:r>
        <w:r>
          <w:fldChar w:fldCharType="separate"/>
        </w:r>
        <w:r>
          <w:t>2</w:t>
        </w:r>
        <w:r>
          <w:fldChar w:fldCharType="end"/>
        </w:r>
      </w:p>
    </w:sdtContent>
  </w:sdt>
  <w:p w14:paraId="4CE78A23" w14:textId="77777777" w:rsidR="00701496" w:rsidRDefault="0070149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E1D7C"/>
    <w:multiLevelType w:val="multilevel"/>
    <w:tmpl w:val="15FCDE9C"/>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5E4"/>
    <w:rsid w:val="0000280F"/>
    <w:rsid w:val="00046F4D"/>
    <w:rsid w:val="000627C8"/>
    <w:rsid w:val="000A7733"/>
    <w:rsid w:val="000C0F1F"/>
    <w:rsid w:val="000D1846"/>
    <w:rsid w:val="000D2AF0"/>
    <w:rsid w:val="00123367"/>
    <w:rsid w:val="0015282A"/>
    <w:rsid w:val="00154769"/>
    <w:rsid w:val="00186AF3"/>
    <w:rsid w:val="001A1FC4"/>
    <w:rsid w:val="001B509D"/>
    <w:rsid w:val="001D5BC2"/>
    <w:rsid w:val="001E4556"/>
    <w:rsid w:val="001E5683"/>
    <w:rsid w:val="001E7658"/>
    <w:rsid w:val="00235A54"/>
    <w:rsid w:val="00244386"/>
    <w:rsid w:val="00256B66"/>
    <w:rsid w:val="00262583"/>
    <w:rsid w:val="0026358D"/>
    <w:rsid w:val="0027028B"/>
    <w:rsid w:val="0027279A"/>
    <w:rsid w:val="002A2D92"/>
    <w:rsid w:val="002C4328"/>
    <w:rsid w:val="002D1DF4"/>
    <w:rsid w:val="002E1610"/>
    <w:rsid w:val="00326213"/>
    <w:rsid w:val="003A3B8E"/>
    <w:rsid w:val="003D5ADD"/>
    <w:rsid w:val="003E2977"/>
    <w:rsid w:val="003F31CC"/>
    <w:rsid w:val="00410918"/>
    <w:rsid w:val="004356CE"/>
    <w:rsid w:val="00451576"/>
    <w:rsid w:val="00471E9A"/>
    <w:rsid w:val="0047730B"/>
    <w:rsid w:val="0048069D"/>
    <w:rsid w:val="004A0ED1"/>
    <w:rsid w:val="004B5585"/>
    <w:rsid w:val="004D7A34"/>
    <w:rsid w:val="004E215C"/>
    <w:rsid w:val="004E6415"/>
    <w:rsid w:val="004E7B95"/>
    <w:rsid w:val="005034AA"/>
    <w:rsid w:val="00526061"/>
    <w:rsid w:val="0053033A"/>
    <w:rsid w:val="005551CF"/>
    <w:rsid w:val="0055633E"/>
    <w:rsid w:val="005578E7"/>
    <w:rsid w:val="005613E3"/>
    <w:rsid w:val="005A2FBA"/>
    <w:rsid w:val="005E257A"/>
    <w:rsid w:val="005F09FF"/>
    <w:rsid w:val="005F5E7E"/>
    <w:rsid w:val="005F7650"/>
    <w:rsid w:val="00613A46"/>
    <w:rsid w:val="00701496"/>
    <w:rsid w:val="007048BB"/>
    <w:rsid w:val="00721118"/>
    <w:rsid w:val="00761500"/>
    <w:rsid w:val="00794CEC"/>
    <w:rsid w:val="007A01C6"/>
    <w:rsid w:val="007B480C"/>
    <w:rsid w:val="007E23FC"/>
    <w:rsid w:val="007E40EF"/>
    <w:rsid w:val="00802102"/>
    <w:rsid w:val="00807A41"/>
    <w:rsid w:val="008158AC"/>
    <w:rsid w:val="00836269"/>
    <w:rsid w:val="00854C97"/>
    <w:rsid w:val="008C50DB"/>
    <w:rsid w:val="008F065A"/>
    <w:rsid w:val="00926711"/>
    <w:rsid w:val="00934F84"/>
    <w:rsid w:val="0094390A"/>
    <w:rsid w:val="00947EC1"/>
    <w:rsid w:val="00975629"/>
    <w:rsid w:val="00985576"/>
    <w:rsid w:val="009956FB"/>
    <w:rsid w:val="009B3B7A"/>
    <w:rsid w:val="009C5FCD"/>
    <w:rsid w:val="009C7216"/>
    <w:rsid w:val="009E3318"/>
    <w:rsid w:val="00A12484"/>
    <w:rsid w:val="00A27C97"/>
    <w:rsid w:val="00A3481E"/>
    <w:rsid w:val="00A91E62"/>
    <w:rsid w:val="00AA73E4"/>
    <w:rsid w:val="00AB4BE7"/>
    <w:rsid w:val="00AB5CAB"/>
    <w:rsid w:val="00B006C9"/>
    <w:rsid w:val="00B35880"/>
    <w:rsid w:val="00B60158"/>
    <w:rsid w:val="00B84F84"/>
    <w:rsid w:val="00B91C9C"/>
    <w:rsid w:val="00BA0479"/>
    <w:rsid w:val="00BA6700"/>
    <w:rsid w:val="00BB50C2"/>
    <w:rsid w:val="00BB5C0C"/>
    <w:rsid w:val="00BC64F9"/>
    <w:rsid w:val="00C03170"/>
    <w:rsid w:val="00C1476A"/>
    <w:rsid w:val="00C15881"/>
    <w:rsid w:val="00C17A7F"/>
    <w:rsid w:val="00C273D1"/>
    <w:rsid w:val="00C82D95"/>
    <w:rsid w:val="00C948F9"/>
    <w:rsid w:val="00CC0361"/>
    <w:rsid w:val="00CE163E"/>
    <w:rsid w:val="00CF52A6"/>
    <w:rsid w:val="00D505E4"/>
    <w:rsid w:val="00D55E49"/>
    <w:rsid w:val="00D6304E"/>
    <w:rsid w:val="00D96E4D"/>
    <w:rsid w:val="00D96E69"/>
    <w:rsid w:val="00DB7649"/>
    <w:rsid w:val="00DC2033"/>
    <w:rsid w:val="00E13C5A"/>
    <w:rsid w:val="00E42E9F"/>
    <w:rsid w:val="00E44B5A"/>
    <w:rsid w:val="00E77AE6"/>
    <w:rsid w:val="00E81D64"/>
    <w:rsid w:val="00E8218C"/>
    <w:rsid w:val="00E86324"/>
    <w:rsid w:val="00EA7F82"/>
    <w:rsid w:val="00EB1919"/>
    <w:rsid w:val="00EB706B"/>
    <w:rsid w:val="00EF72BA"/>
    <w:rsid w:val="00F013F7"/>
    <w:rsid w:val="00F05819"/>
    <w:rsid w:val="00F1123E"/>
    <w:rsid w:val="00F5500B"/>
    <w:rsid w:val="00F657EF"/>
    <w:rsid w:val="00F833DF"/>
    <w:rsid w:val="00FA7D71"/>
    <w:rsid w:val="00FB5969"/>
    <w:rsid w:val="00FC2917"/>
    <w:rsid w:val="00FC6AE5"/>
    <w:rsid w:val="00FE6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08DB47"/>
  <w15:chartTrackingRefBased/>
  <w15:docId w15:val="{B8116288-83F0-45FC-8FD0-1DA92B19E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5E4"/>
    <w:pPr>
      <w:ind w:left="720"/>
      <w:contextualSpacing/>
    </w:pPr>
  </w:style>
  <w:style w:type="table" w:styleId="a4">
    <w:name w:val="Table Grid"/>
    <w:basedOn w:val="a1"/>
    <w:uiPriority w:val="39"/>
    <w:rsid w:val="004D7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B3B7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B3B7A"/>
  </w:style>
  <w:style w:type="paragraph" w:styleId="a7">
    <w:name w:val="footer"/>
    <w:basedOn w:val="a"/>
    <w:link w:val="a8"/>
    <w:uiPriority w:val="99"/>
    <w:unhideWhenUsed/>
    <w:rsid w:val="009B3B7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B3B7A"/>
  </w:style>
  <w:style w:type="paragraph" w:styleId="a9">
    <w:name w:val="Balloon Text"/>
    <w:basedOn w:val="a"/>
    <w:link w:val="aa"/>
    <w:uiPriority w:val="99"/>
    <w:semiHidden/>
    <w:unhideWhenUsed/>
    <w:rsid w:val="0080210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02102"/>
    <w:rPr>
      <w:rFonts w:ascii="Segoe UI" w:hAnsi="Segoe UI" w:cs="Segoe UI"/>
      <w:sz w:val="18"/>
      <w:szCs w:val="18"/>
    </w:rPr>
  </w:style>
  <w:style w:type="character" w:styleId="ab">
    <w:name w:val="Emphasis"/>
    <w:uiPriority w:val="20"/>
    <w:qFormat/>
    <w:rsid w:val="005613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Websites\nyan-doma\stariysaitoldnyandoma.nyan-doma.ru\offdocs\view\garantf1_\71431440.0\index.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D:\Websites\nyan-doma\stariysaitoldnyandoma.nyan-doma.ru\offdocs\view\garantf1_\12038291.156\index.html" TargetMode="External"/><Relationship Id="rId12" Type="http://schemas.openxmlformats.org/officeDocument/2006/relationships/hyperlink" Target="file:///D:\Websites\nyan-doma\stariysaitoldnyandoma.nyan-doma.ru\offdocs\view\garantf1_\10800200.346276\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105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file:///C:\Users\&#1056;" TargetMode="External"/><Relationship Id="rId4" Type="http://schemas.openxmlformats.org/officeDocument/2006/relationships/webSettings" Target="webSettings.xml"/><Relationship Id="rId9" Type="http://schemas.openxmlformats.org/officeDocument/2006/relationships/hyperlink" Target="file:///C:\Users\&#105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1293</TotalTime>
  <Pages>1</Pages>
  <Words>1323</Words>
  <Characters>7543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KUMI082022</dc:creator>
  <cp:keywords/>
  <dc:description/>
  <cp:lastModifiedBy>KUMIBUH_3_2</cp:lastModifiedBy>
  <cp:revision>36</cp:revision>
  <cp:lastPrinted>2023-06-20T12:13:00Z</cp:lastPrinted>
  <dcterms:created xsi:type="dcterms:W3CDTF">2022-12-20T09:05:00Z</dcterms:created>
  <dcterms:modified xsi:type="dcterms:W3CDTF">2023-06-27T08:37:00Z</dcterms:modified>
</cp:coreProperties>
</file>