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FF08" w14:textId="77777777" w:rsidR="001B46B5" w:rsidRDefault="001B46B5">
      <w:pPr>
        <w:pStyle w:val="a3"/>
        <w:rPr>
          <w:sz w:val="20"/>
        </w:rPr>
      </w:pPr>
    </w:p>
    <w:p w14:paraId="3CA5B225" w14:textId="77777777" w:rsidR="001B46B5" w:rsidRDefault="00152874">
      <w:pPr>
        <w:pStyle w:val="a3"/>
        <w:spacing w:before="1"/>
        <w:rPr>
          <w:sz w:val="13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2016F690" wp14:editId="2BFDC5EF">
            <wp:simplePos x="0" y="0"/>
            <wp:positionH relativeFrom="page">
              <wp:posOffset>3736604</wp:posOffset>
            </wp:positionH>
            <wp:positionV relativeFrom="paragraph">
              <wp:posOffset>110998</wp:posOffset>
            </wp:positionV>
            <wp:extent cx="561071" cy="68275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071" cy="6827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BAFFFEC" w14:textId="77777777" w:rsidR="001B46B5" w:rsidRPr="00152874" w:rsidRDefault="00152874">
      <w:pPr>
        <w:spacing w:before="76" w:line="254" w:lineRule="auto"/>
        <w:ind w:left="2937" w:right="1712"/>
        <w:jc w:val="center"/>
        <w:rPr>
          <w:b/>
          <w:sz w:val="30"/>
          <w:lang w:val="ru-RU"/>
        </w:rPr>
      </w:pPr>
      <w:r w:rsidRPr="00152874">
        <w:rPr>
          <w:b/>
          <w:color w:val="1A1A1A"/>
          <w:w w:val="105"/>
          <w:sz w:val="30"/>
          <w:lang w:val="ru-RU"/>
        </w:rPr>
        <w:t>Муниципальный</w:t>
      </w:r>
      <w:r w:rsidRPr="00152874">
        <w:rPr>
          <w:b/>
          <w:color w:val="1A1A1A"/>
          <w:spacing w:val="51"/>
          <w:w w:val="105"/>
          <w:sz w:val="30"/>
          <w:lang w:val="ru-RU"/>
        </w:rPr>
        <w:t xml:space="preserve"> </w:t>
      </w:r>
      <w:r w:rsidRPr="00152874">
        <w:rPr>
          <w:b/>
          <w:color w:val="1A1A1A"/>
          <w:w w:val="105"/>
          <w:sz w:val="30"/>
          <w:lang w:val="ru-RU"/>
        </w:rPr>
        <w:t>Совет</w:t>
      </w:r>
      <w:r w:rsidRPr="00152874">
        <w:rPr>
          <w:b/>
          <w:color w:val="1A1A1A"/>
          <w:spacing w:val="19"/>
          <w:w w:val="105"/>
          <w:sz w:val="30"/>
          <w:lang w:val="ru-RU"/>
        </w:rPr>
        <w:t xml:space="preserve"> </w:t>
      </w:r>
      <w:r w:rsidRPr="00152874">
        <w:rPr>
          <w:b/>
          <w:color w:val="1A1A1A"/>
          <w:w w:val="105"/>
          <w:sz w:val="30"/>
          <w:lang w:val="ru-RU"/>
        </w:rPr>
        <w:t>МО</w:t>
      </w:r>
      <w:r w:rsidRPr="00152874">
        <w:rPr>
          <w:b/>
          <w:color w:val="1A1A1A"/>
          <w:spacing w:val="17"/>
          <w:w w:val="105"/>
          <w:sz w:val="30"/>
          <w:lang w:val="ru-RU"/>
        </w:rPr>
        <w:t xml:space="preserve"> </w:t>
      </w:r>
      <w:r w:rsidRPr="00152874">
        <w:rPr>
          <w:b/>
          <w:color w:val="1A1A1A"/>
          <w:w w:val="105"/>
          <w:sz w:val="30"/>
          <w:lang w:val="ru-RU"/>
        </w:rPr>
        <w:t>«Няндомское»</w:t>
      </w:r>
      <w:r w:rsidRPr="00152874">
        <w:rPr>
          <w:b/>
          <w:color w:val="1A1A1A"/>
          <w:spacing w:val="-76"/>
          <w:w w:val="105"/>
          <w:sz w:val="30"/>
          <w:lang w:val="ru-RU"/>
        </w:rPr>
        <w:t xml:space="preserve"> </w:t>
      </w:r>
      <w:r w:rsidRPr="00152874">
        <w:rPr>
          <w:b/>
          <w:color w:val="1A1A1A"/>
          <w:w w:val="105"/>
          <w:sz w:val="30"/>
          <w:lang w:val="ru-RU"/>
        </w:rPr>
        <w:t>четвертого</w:t>
      </w:r>
      <w:r w:rsidRPr="00152874">
        <w:rPr>
          <w:b/>
          <w:color w:val="1A1A1A"/>
          <w:spacing w:val="24"/>
          <w:w w:val="105"/>
          <w:sz w:val="30"/>
          <w:lang w:val="ru-RU"/>
        </w:rPr>
        <w:t xml:space="preserve"> </w:t>
      </w:r>
      <w:r w:rsidRPr="00152874">
        <w:rPr>
          <w:b/>
          <w:color w:val="1A1A1A"/>
          <w:w w:val="105"/>
          <w:sz w:val="30"/>
          <w:lang w:val="ru-RU"/>
        </w:rPr>
        <w:t>созыва</w:t>
      </w:r>
    </w:p>
    <w:p w14:paraId="69F9C956" w14:textId="77777777" w:rsidR="001B46B5" w:rsidRPr="00152874" w:rsidRDefault="001B46B5">
      <w:pPr>
        <w:pStyle w:val="a3"/>
        <w:spacing w:before="1"/>
        <w:rPr>
          <w:b/>
          <w:sz w:val="32"/>
          <w:lang w:val="ru-RU"/>
        </w:rPr>
      </w:pPr>
    </w:p>
    <w:p w14:paraId="2EADE8D2" w14:textId="77777777" w:rsidR="001B46B5" w:rsidRPr="00152874" w:rsidRDefault="00152874">
      <w:pPr>
        <w:spacing w:before="1"/>
        <w:ind w:left="2937" w:right="1702"/>
        <w:jc w:val="center"/>
        <w:rPr>
          <w:b/>
          <w:sz w:val="30"/>
          <w:lang w:val="ru-RU"/>
        </w:rPr>
      </w:pPr>
      <w:r w:rsidRPr="00152874">
        <w:rPr>
          <w:b/>
          <w:color w:val="1A1A1A"/>
          <w:w w:val="105"/>
          <w:sz w:val="30"/>
          <w:lang w:val="ru-RU"/>
        </w:rPr>
        <w:t>РЕШЕНИЕ</w:t>
      </w:r>
    </w:p>
    <w:p w14:paraId="60C98E70" w14:textId="77777777" w:rsidR="001B46B5" w:rsidRPr="00152874" w:rsidRDefault="00152874">
      <w:pPr>
        <w:spacing w:before="15"/>
        <w:ind w:left="2937" w:right="1687"/>
        <w:jc w:val="center"/>
        <w:rPr>
          <w:b/>
          <w:sz w:val="30"/>
          <w:lang w:val="ru-RU"/>
        </w:rPr>
      </w:pPr>
      <w:r w:rsidRPr="00152874">
        <w:rPr>
          <w:b/>
          <w:color w:val="1A1A1A"/>
          <w:w w:val="105"/>
          <w:sz w:val="30"/>
          <w:lang w:val="ru-RU"/>
        </w:rPr>
        <w:t>Восемнадцатой</w:t>
      </w:r>
      <w:r w:rsidRPr="00152874">
        <w:rPr>
          <w:b/>
          <w:color w:val="1A1A1A"/>
          <w:spacing w:val="44"/>
          <w:w w:val="105"/>
          <w:sz w:val="30"/>
          <w:lang w:val="ru-RU"/>
        </w:rPr>
        <w:t xml:space="preserve"> </w:t>
      </w:r>
      <w:r w:rsidRPr="00152874">
        <w:rPr>
          <w:b/>
          <w:color w:val="1A1A1A"/>
          <w:w w:val="105"/>
          <w:sz w:val="30"/>
          <w:lang w:val="ru-RU"/>
        </w:rPr>
        <w:t>очередной</w:t>
      </w:r>
      <w:r w:rsidRPr="00152874">
        <w:rPr>
          <w:b/>
          <w:color w:val="1A1A1A"/>
          <w:spacing w:val="25"/>
          <w:w w:val="105"/>
          <w:sz w:val="30"/>
          <w:lang w:val="ru-RU"/>
        </w:rPr>
        <w:t xml:space="preserve"> </w:t>
      </w:r>
      <w:r w:rsidRPr="00152874">
        <w:rPr>
          <w:b/>
          <w:color w:val="1A1A1A"/>
          <w:w w:val="105"/>
          <w:sz w:val="30"/>
          <w:lang w:val="ru-RU"/>
        </w:rPr>
        <w:t>сессии</w:t>
      </w:r>
    </w:p>
    <w:p w14:paraId="2F6A49D6" w14:textId="77777777" w:rsidR="001B46B5" w:rsidRPr="00152874" w:rsidRDefault="001B46B5">
      <w:pPr>
        <w:pStyle w:val="a3"/>
        <w:spacing w:before="3"/>
        <w:rPr>
          <w:b/>
          <w:sz w:val="28"/>
          <w:lang w:val="ru-RU"/>
        </w:rPr>
      </w:pPr>
    </w:p>
    <w:p w14:paraId="1B9F66D8" w14:textId="77777777" w:rsidR="001B46B5" w:rsidRPr="00152874" w:rsidRDefault="00152874">
      <w:pPr>
        <w:tabs>
          <w:tab w:val="left" w:pos="9131"/>
        </w:tabs>
        <w:ind w:left="1930"/>
        <w:jc w:val="both"/>
        <w:rPr>
          <w:sz w:val="23"/>
          <w:lang w:val="ru-RU"/>
        </w:rPr>
      </w:pPr>
      <w:r w:rsidRPr="00152874">
        <w:rPr>
          <w:color w:val="1A1A1A"/>
          <w:w w:val="105"/>
          <w:sz w:val="23"/>
          <w:lang w:val="ru-RU"/>
        </w:rPr>
        <w:t>от «11»</w:t>
      </w:r>
      <w:r w:rsidRPr="00152874">
        <w:rPr>
          <w:color w:val="1A1A1A"/>
          <w:spacing w:val="-2"/>
          <w:w w:val="105"/>
          <w:sz w:val="23"/>
          <w:lang w:val="ru-RU"/>
        </w:rPr>
        <w:t xml:space="preserve"> </w:t>
      </w:r>
      <w:r w:rsidRPr="00152874">
        <w:rPr>
          <w:color w:val="1A1A1A"/>
          <w:w w:val="105"/>
          <w:sz w:val="23"/>
          <w:lang w:val="ru-RU"/>
        </w:rPr>
        <w:t>июля</w:t>
      </w:r>
      <w:r w:rsidRPr="00152874">
        <w:rPr>
          <w:color w:val="1A1A1A"/>
          <w:spacing w:val="1"/>
          <w:w w:val="105"/>
          <w:sz w:val="23"/>
          <w:lang w:val="ru-RU"/>
        </w:rPr>
        <w:t xml:space="preserve"> </w:t>
      </w:r>
      <w:r w:rsidRPr="00152874">
        <w:rPr>
          <w:color w:val="1A1A1A"/>
          <w:w w:val="105"/>
          <w:sz w:val="23"/>
          <w:lang w:val="ru-RU"/>
        </w:rPr>
        <w:t>2018</w:t>
      </w:r>
      <w:r w:rsidRPr="00152874">
        <w:rPr>
          <w:color w:val="1A1A1A"/>
          <w:spacing w:val="3"/>
          <w:w w:val="105"/>
          <w:sz w:val="23"/>
          <w:lang w:val="ru-RU"/>
        </w:rPr>
        <w:t xml:space="preserve"> </w:t>
      </w:r>
      <w:r w:rsidRPr="00152874">
        <w:rPr>
          <w:color w:val="1A1A1A"/>
          <w:w w:val="105"/>
          <w:sz w:val="23"/>
          <w:lang w:val="ru-RU"/>
        </w:rPr>
        <w:t>года</w:t>
      </w:r>
      <w:r w:rsidRPr="00152874">
        <w:rPr>
          <w:color w:val="1A1A1A"/>
          <w:w w:val="105"/>
          <w:sz w:val="23"/>
          <w:lang w:val="ru-RU"/>
        </w:rPr>
        <w:tab/>
      </w:r>
      <w:r w:rsidRPr="00152874">
        <w:rPr>
          <w:rFonts w:ascii="Arial" w:hAnsi="Arial"/>
          <w:color w:val="1A1A1A"/>
          <w:sz w:val="23"/>
          <w:lang w:val="ru-RU"/>
        </w:rPr>
        <w:t>№</w:t>
      </w:r>
      <w:r w:rsidRPr="00152874">
        <w:rPr>
          <w:rFonts w:ascii="Arial" w:hAnsi="Arial"/>
          <w:color w:val="1A1A1A"/>
          <w:spacing w:val="-2"/>
          <w:sz w:val="23"/>
          <w:lang w:val="ru-RU"/>
        </w:rPr>
        <w:t xml:space="preserve"> </w:t>
      </w:r>
      <w:r w:rsidRPr="00152874">
        <w:rPr>
          <w:color w:val="1A1A1A"/>
          <w:sz w:val="23"/>
          <w:lang w:val="ru-RU"/>
        </w:rPr>
        <w:t>105</w:t>
      </w:r>
    </w:p>
    <w:p w14:paraId="4D39269D" w14:textId="77777777" w:rsidR="001B46B5" w:rsidRPr="00152874" w:rsidRDefault="001B46B5">
      <w:pPr>
        <w:pStyle w:val="a3"/>
        <w:rPr>
          <w:sz w:val="25"/>
          <w:lang w:val="ru-RU"/>
        </w:rPr>
      </w:pPr>
    </w:p>
    <w:p w14:paraId="248B2D14" w14:textId="77777777" w:rsidR="001B46B5" w:rsidRPr="00152874" w:rsidRDefault="00152874">
      <w:pPr>
        <w:spacing w:before="1"/>
        <w:ind w:left="2937" w:right="1676"/>
        <w:jc w:val="center"/>
        <w:rPr>
          <w:sz w:val="23"/>
          <w:lang w:val="ru-RU"/>
        </w:rPr>
      </w:pPr>
      <w:r w:rsidRPr="00152874">
        <w:rPr>
          <w:color w:val="1A1A1A"/>
          <w:spacing w:val="-1"/>
          <w:w w:val="105"/>
          <w:sz w:val="23"/>
          <w:lang w:val="ru-RU"/>
        </w:rPr>
        <w:t>г.</w:t>
      </w:r>
      <w:r w:rsidRPr="00152874">
        <w:rPr>
          <w:color w:val="1A1A1A"/>
          <w:spacing w:val="-13"/>
          <w:w w:val="105"/>
          <w:sz w:val="23"/>
          <w:lang w:val="ru-RU"/>
        </w:rPr>
        <w:t xml:space="preserve"> </w:t>
      </w:r>
      <w:r w:rsidRPr="00152874">
        <w:rPr>
          <w:color w:val="1A1A1A"/>
          <w:spacing w:val="-1"/>
          <w:w w:val="105"/>
          <w:sz w:val="23"/>
          <w:lang w:val="ru-RU"/>
        </w:rPr>
        <w:t>Няндома,</w:t>
      </w:r>
      <w:r w:rsidRPr="00152874">
        <w:rPr>
          <w:color w:val="1A1A1A"/>
          <w:spacing w:val="53"/>
          <w:w w:val="105"/>
          <w:sz w:val="23"/>
          <w:lang w:val="ru-RU"/>
        </w:rPr>
        <w:t xml:space="preserve"> </w:t>
      </w:r>
      <w:r w:rsidRPr="00152874">
        <w:rPr>
          <w:color w:val="1A1A1A"/>
          <w:spacing w:val="-1"/>
          <w:w w:val="105"/>
          <w:sz w:val="23"/>
          <w:lang w:val="ru-RU"/>
        </w:rPr>
        <w:t>Архангельской</w:t>
      </w:r>
      <w:r w:rsidRPr="00152874">
        <w:rPr>
          <w:color w:val="1A1A1A"/>
          <w:spacing w:val="13"/>
          <w:w w:val="105"/>
          <w:sz w:val="23"/>
          <w:lang w:val="ru-RU"/>
        </w:rPr>
        <w:t xml:space="preserve"> </w:t>
      </w:r>
      <w:r w:rsidRPr="00152874">
        <w:rPr>
          <w:color w:val="1A1A1A"/>
          <w:w w:val="105"/>
          <w:sz w:val="23"/>
          <w:lang w:val="ru-RU"/>
        </w:rPr>
        <w:t>области</w:t>
      </w:r>
    </w:p>
    <w:p w14:paraId="0A4D1C27" w14:textId="77777777" w:rsidR="001B46B5" w:rsidRPr="00152874" w:rsidRDefault="001B46B5">
      <w:pPr>
        <w:pStyle w:val="a3"/>
        <w:spacing w:before="11"/>
        <w:rPr>
          <w:sz w:val="25"/>
          <w:lang w:val="ru-RU"/>
        </w:rPr>
      </w:pPr>
    </w:p>
    <w:p w14:paraId="4B3DCD5F" w14:textId="1F6CCA7F" w:rsidR="001B46B5" w:rsidRPr="00152874" w:rsidRDefault="00152874" w:rsidP="00152874">
      <w:pPr>
        <w:spacing w:line="249" w:lineRule="auto"/>
        <w:ind w:left="1668" w:right="432"/>
        <w:jc w:val="center"/>
        <w:rPr>
          <w:b/>
          <w:sz w:val="27"/>
          <w:lang w:val="ru-RU"/>
        </w:rPr>
      </w:pPr>
      <w:r w:rsidRPr="00152874">
        <w:rPr>
          <w:b/>
          <w:color w:val="1A1A1A"/>
          <w:sz w:val="27"/>
          <w:lang w:val="ru-RU"/>
        </w:rPr>
        <w:t>Об</w:t>
      </w:r>
      <w:r w:rsidRPr="00152874">
        <w:rPr>
          <w:b/>
          <w:color w:val="1A1A1A"/>
          <w:spacing w:val="-5"/>
          <w:sz w:val="27"/>
          <w:lang w:val="ru-RU"/>
        </w:rPr>
        <w:t xml:space="preserve"> </w:t>
      </w:r>
      <w:r w:rsidRPr="00152874">
        <w:rPr>
          <w:b/>
          <w:color w:val="2A2A2A"/>
          <w:sz w:val="27"/>
          <w:lang w:val="ru-RU"/>
        </w:rPr>
        <w:t>утверждении</w:t>
      </w:r>
      <w:r w:rsidRPr="00152874">
        <w:rPr>
          <w:b/>
          <w:color w:val="2A2A2A"/>
          <w:spacing w:val="28"/>
          <w:sz w:val="27"/>
          <w:lang w:val="ru-RU"/>
        </w:rPr>
        <w:t xml:space="preserve"> </w:t>
      </w:r>
      <w:r w:rsidRPr="00152874">
        <w:rPr>
          <w:b/>
          <w:color w:val="1A1A1A"/>
          <w:sz w:val="27"/>
          <w:lang w:val="ru-RU"/>
        </w:rPr>
        <w:t>Поло</w:t>
      </w:r>
      <w:r>
        <w:rPr>
          <w:b/>
          <w:color w:val="1A1A1A"/>
          <w:sz w:val="27"/>
          <w:lang w:val="ru-RU"/>
        </w:rPr>
        <w:t>ж</w:t>
      </w:r>
      <w:r w:rsidRPr="00152874">
        <w:rPr>
          <w:b/>
          <w:color w:val="1A1A1A"/>
          <w:sz w:val="27"/>
          <w:lang w:val="ru-RU"/>
        </w:rPr>
        <w:t>ения</w:t>
      </w:r>
      <w:r w:rsidRPr="00152874">
        <w:rPr>
          <w:b/>
          <w:color w:val="1A1A1A"/>
          <w:spacing w:val="32"/>
          <w:sz w:val="27"/>
          <w:lang w:val="ru-RU"/>
        </w:rPr>
        <w:t xml:space="preserve"> </w:t>
      </w:r>
      <w:r w:rsidRPr="00152874">
        <w:rPr>
          <w:b/>
          <w:color w:val="1A1A1A"/>
          <w:sz w:val="27"/>
          <w:lang w:val="ru-RU"/>
        </w:rPr>
        <w:t>о</w:t>
      </w:r>
      <w:r w:rsidRPr="00152874">
        <w:rPr>
          <w:b/>
          <w:color w:val="1A1A1A"/>
          <w:spacing w:val="-2"/>
          <w:sz w:val="27"/>
          <w:lang w:val="ru-RU"/>
        </w:rPr>
        <w:t xml:space="preserve"> </w:t>
      </w:r>
      <w:r w:rsidRPr="00152874">
        <w:rPr>
          <w:b/>
          <w:color w:val="1A1A1A"/>
          <w:sz w:val="27"/>
          <w:lang w:val="ru-RU"/>
        </w:rPr>
        <w:t>публичных</w:t>
      </w:r>
      <w:r w:rsidRPr="00152874">
        <w:rPr>
          <w:b/>
          <w:color w:val="1A1A1A"/>
          <w:spacing w:val="17"/>
          <w:sz w:val="27"/>
          <w:lang w:val="ru-RU"/>
        </w:rPr>
        <w:t xml:space="preserve"> </w:t>
      </w:r>
      <w:r w:rsidRPr="00152874">
        <w:rPr>
          <w:b/>
          <w:color w:val="1A1A1A"/>
          <w:sz w:val="27"/>
          <w:lang w:val="ru-RU"/>
        </w:rPr>
        <w:t>слушаниях,</w:t>
      </w:r>
      <w:r w:rsidRPr="00152874">
        <w:rPr>
          <w:b/>
          <w:color w:val="1A1A1A"/>
          <w:spacing w:val="19"/>
          <w:sz w:val="27"/>
          <w:lang w:val="ru-RU"/>
        </w:rPr>
        <w:t xml:space="preserve"> </w:t>
      </w:r>
      <w:r w:rsidRPr="00152874">
        <w:rPr>
          <w:b/>
          <w:color w:val="1A1A1A"/>
          <w:sz w:val="27"/>
          <w:lang w:val="ru-RU"/>
        </w:rPr>
        <w:t>общественных</w:t>
      </w:r>
      <w:r w:rsidRPr="00152874">
        <w:rPr>
          <w:b/>
          <w:color w:val="1A1A1A"/>
          <w:spacing w:val="-64"/>
          <w:sz w:val="27"/>
          <w:lang w:val="ru-RU"/>
        </w:rPr>
        <w:t xml:space="preserve"> </w:t>
      </w:r>
      <w:r w:rsidRPr="00152874">
        <w:rPr>
          <w:b/>
          <w:color w:val="1A1A1A"/>
          <w:sz w:val="27"/>
          <w:lang w:val="ru-RU"/>
        </w:rPr>
        <w:t>обсуждениях</w:t>
      </w:r>
      <w:r w:rsidRPr="00152874">
        <w:rPr>
          <w:b/>
          <w:color w:val="1A1A1A"/>
          <w:spacing w:val="39"/>
          <w:sz w:val="27"/>
          <w:lang w:val="ru-RU"/>
        </w:rPr>
        <w:t xml:space="preserve"> </w:t>
      </w:r>
      <w:r w:rsidRPr="00152874">
        <w:rPr>
          <w:b/>
          <w:color w:val="1A1A1A"/>
          <w:sz w:val="27"/>
          <w:lang w:val="ru-RU"/>
        </w:rPr>
        <w:t>на</w:t>
      </w:r>
      <w:r w:rsidRPr="00152874">
        <w:rPr>
          <w:b/>
          <w:color w:val="1A1A1A"/>
          <w:spacing w:val="4"/>
          <w:sz w:val="27"/>
          <w:lang w:val="ru-RU"/>
        </w:rPr>
        <w:t xml:space="preserve"> </w:t>
      </w:r>
      <w:r w:rsidRPr="00152874">
        <w:rPr>
          <w:b/>
          <w:color w:val="1A1A1A"/>
          <w:sz w:val="27"/>
          <w:lang w:val="ru-RU"/>
        </w:rPr>
        <w:t>территории</w:t>
      </w:r>
      <w:r w:rsidRPr="00152874">
        <w:rPr>
          <w:b/>
          <w:color w:val="1A1A1A"/>
          <w:spacing w:val="35"/>
          <w:sz w:val="27"/>
          <w:lang w:val="ru-RU"/>
        </w:rPr>
        <w:t xml:space="preserve"> </w:t>
      </w:r>
      <w:r w:rsidRPr="00152874">
        <w:rPr>
          <w:b/>
          <w:color w:val="1A1A1A"/>
          <w:sz w:val="27"/>
          <w:lang w:val="ru-RU"/>
        </w:rPr>
        <w:t>МО</w:t>
      </w:r>
      <w:r w:rsidRPr="00152874">
        <w:rPr>
          <w:b/>
          <w:color w:val="1A1A1A"/>
          <w:spacing w:val="9"/>
          <w:sz w:val="27"/>
          <w:lang w:val="ru-RU"/>
        </w:rPr>
        <w:t xml:space="preserve"> </w:t>
      </w:r>
      <w:r w:rsidRPr="00152874">
        <w:rPr>
          <w:b/>
          <w:color w:val="1A1A1A"/>
          <w:sz w:val="27"/>
          <w:lang w:val="ru-RU"/>
        </w:rPr>
        <w:t>«Няндомское»</w:t>
      </w:r>
    </w:p>
    <w:p w14:paraId="1CFCA11C" w14:textId="77777777" w:rsidR="001B46B5" w:rsidRPr="00152874" w:rsidRDefault="001B46B5" w:rsidP="00152874">
      <w:pPr>
        <w:pStyle w:val="a3"/>
        <w:rPr>
          <w:b/>
          <w:sz w:val="23"/>
          <w:lang w:val="ru-RU"/>
        </w:rPr>
      </w:pPr>
    </w:p>
    <w:p w14:paraId="22BD82B8" w14:textId="3A6EAAA7" w:rsidR="001B46B5" w:rsidRPr="00152874" w:rsidRDefault="00152874" w:rsidP="00152874">
      <w:pPr>
        <w:pStyle w:val="a3"/>
        <w:ind w:left="1934"/>
        <w:jc w:val="both"/>
        <w:rPr>
          <w:lang w:val="ru-RU"/>
        </w:rPr>
      </w:pPr>
      <w:r w:rsidRPr="00152874">
        <w:rPr>
          <w:color w:val="1A1A1A"/>
          <w:w w:val="105"/>
          <w:lang w:val="ru-RU"/>
        </w:rPr>
        <w:t xml:space="preserve">В </w:t>
      </w:r>
      <w:r w:rsidRPr="00152874">
        <w:rPr>
          <w:color w:val="1A1A1A"/>
          <w:w w:val="105"/>
          <w:lang w:val="ru-RU"/>
        </w:rPr>
        <w:t>соответствии</w:t>
      </w:r>
      <w:r w:rsidRPr="00152874">
        <w:rPr>
          <w:color w:val="1A1A1A"/>
          <w:spacing w:val="15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 xml:space="preserve">с </w:t>
      </w:r>
      <w:proofErr w:type="gramStart"/>
      <w:r w:rsidRPr="00152874">
        <w:rPr>
          <w:color w:val="1A1A1A"/>
          <w:w w:val="105"/>
          <w:lang w:val="ru-RU"/>
        </w:rPr>
        <w:t xml:space="preserve">Федеральным  </w:t>
      </w:r>
      <w:r w:rsidRPr="00152874">
        <w:rPr>
          <w:color w:val="1A1A1A"/>
          <w:w w:val="105"/>
          <w:lang w:val="ru-RU"/>
        </w:rPr>
        <w:t>аконом</w:t>
      </w:r>
      <w:proofErr w:type="gramEnd"/>
      <w:r w:rsidRPr="00152874">
        <w:rPr>
          <w:color w:val="1A1A1A"/>
          <w:w w:val="105"/>
          <w:lang w:val="ru-RU"/>
        </w:rPr>
        <w:t xml:space="preserve"> </w:t>
      </w:r>
      <w:r w:rsidRPr="00152874">
        <w:rPr>
          <w:color w:val="1A1A1A"/>
          <w:spacing w:val="66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 xml:space="preserve">от </w:t>
      </w:r>
      <w:r w:rsidRPr="00152874">
        <w:rPr>
          <w:color w:val="1A1A1A"/>
          <w:spacing w:val="57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 xml:space="preserve">06.10.2003г. </w:t>
      </w:r>
      <w:r w:rsidRPr="00152874">
        <w:rPr>
          <w:color w:val="1A1A1A"/>
          <w:spacing w:val="47"/>
          <w:w w:val="105"/>
          <w:lang w:val="ru-RU"/>
        </w:rPr>
        <w:t xml:space="preserve"> </w:t>
      </w:r>
      <w:proofErr w:type="gramStart"/>
      <w:r w:rsidRPr="00152874">
        <w:rPr>
          <w:rFonts w:ascii="Arial" w:hAnsi="Arial"/>
          <w:color w:val="1A1A1A"/>
          <w:w w:val="105"/>
          <w:lang w:val="ru-RU"/>
        </w:rPr>
        <w:t xml:space="preserve">№ </w:t>
      </w:r>
      <w:r w:rsidRPr="00152874">
        <w:rPr>
          <w:rFonts w:ascii="Arial" w:hAnsi="Arial"/>
          <w:color w:val="1A1A1A"/>
          <w:spacing w:val="33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131</w:t>
      </w:r>
      <w:proofErr w:type="gramEnd"/>
      <w:r w:rsidRPr="00152874">
        <w:rPr>
          <w:color w:val="1A1A1A"/>
          <w:w w:val="105"/>
          <w:lang w:val="ru-RU"/>
        </w:rPr>
        <w:t>-ФЗ</w:t>
      </w:r>
    </w:p>
    <w:p w14:paraId="5B4C94A0" w14:textId="77777777" w:rsidR="001B46B5" w:rsidRPr="00152874" w:rsidRDefault="00152874" w:rsidP="00152874">
      <w:pPr>
        <w:pStyle w:val="a3"/>
        <w:spacing w:line="256" w:lineRule="auto"/>
        <w:ind w:left="1399" w:right="121" w:firstLine="1"/>
        <w:jc w:val="both"/>
        <w:rPr>
          <w:lang w:val="ru-RU"/>
        </w:rPr>
      </w:pPr>
      <w:r w:rsidRPr="00152874">
        <w:rPr>
          <w:color w:val="1A1A1A"/>
          <w:w w:val="105"/>
          <w:lang w:val="ru-RU"/>
        </w:rPr>
        <w:t>«Об общих принципах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организации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местного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самоуправления в Российской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Федерации»,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Градостроительным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кодексом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Российской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Федерации,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Федеральным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законом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 xml:space="preserve">от 29.12.2017 г. </w:t>
      </w:r>
      <w:r w:rsidRPr="00152874">
        <w:rPr>
          <w:rFonts w:ascii="Arial" w:hAnsi="Arial"/>
          <w:color w:val="1A1A1A"/>
          <w:w w:val="105"/>
          <w:lang w:val="ru-RU"/>
        </w:rPr>
        <w:t xml:space="preserve">№ </w:t>
      </w:r>
      <w:r w:rsidRPr="00152874">
        <w:rPr>
          <w:color w:val="1A1A1A"/>
          <w:w w:val="105"/>
          <w:lang w:val="ru-RU"/>
        </w:rPr>
        <w:t>455-ФЗ «О внесении изменений в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Градостроительный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кодекс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Российской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Федерации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и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отдельные</w:t>
      </w:r>
      <w:r w:rsidRPr="00152874">
        <w:rPr>
          <w:color w:val="1A1A1A"/>
          <w:spacing w:val="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 xml:space="preserve">законодательные  </w:t>
      </w:r>
      <w:r w:rsidRPr="00152874">
        <w:rPr>
          <w:color w:val="1A1A1A"/>
          <w:spacing w:val="10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 xml:space="preserve">акты  </w:t>
      </w:r>
      <w:r w:rsidRPr="00152874">
        <w:rPr>
          <w:color w:val="1A1A1A"/>
          <w:spacing w:val="12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 xml:space="preserve">Российской  </w:t>
      </w:r>
      <w:r w:rsidRPr="00152874">
        <w:rPr>
          <w:color w:val="1A1A1A"/>
          <w:spacing w:val="32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Федерации</w:t>
      </w:r>
      <w:proofErr w:type="gramStart"/>
      <w:r w:rsidRPr="00152874">
        <w:rPr>
          <w:color w:val="1A1A1A"/>
          <w:w w:val="105"/>
          <w:lang w:val="ru-RU"/>
        </w:rPr>
        <w:t xml:space="preserve">»,  </w:t>
      </w:r>
      <w:r w:rsidRPr="00152874">
        <w:rPr>
          <w:color w:val="1A1A1A"/>
          <w:spacing w:val="23"/>
          <w:w w:val="105"/>
          <w:lang w:val="ru-RU"/>
        </w:rPr>
        <w:t xml:space="preserve"> </w:t>
      </w:r>
      <w:proofErr w:type="gramEnd"/>
      <w:r w:rsidRPr="00152874">
        <w:rPr>
          <w:color w:val="1A1A1A"/>
          <w:w w:val="105"/>
          <w:lang w:val="ru-RU"/>
        </w:rPr>
        <w:t xml:space="preserve">статьей  </w:t>
      </w:r>
      <w:r w:rsidRPr="00152874">
        <w:rPr>
          <w:color w:val="1A1A1A"/>
          <w:spacing w:val="25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 xml:space="preserve">15  </w:t>
      </w:r>
      <w:r w:rsidRPr="00152874">
        <w:rPr>
          <w:color w:val="1A1A1A"/>
          <w:spacing w:val="13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 xml:space="preserve">Устава  </w:t>
      </w:r>
      <w:r w:rsidRPr="00152874">
        <w:rPr>
          <w:color w:val="1A1A1A"/>
          <w:spacing w:val="11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МО</w:t>
      </w:r>
    </w:p>
    <w:p w14:paraId="23EE986A" w14:textId="77777777" w:rsidR="001B46B5" w:rsidRPr="00152874" w:rsidRDefault="00152874" w:rsidP="00152874">
      <w:pPr>
        <w:pStyle w:val="a3"/>
        <w:spacing w:line="301" w:lineRule="exact"/>
        <w:ind w:left="1411"/>
        <w:jc w:val="both"/>
        <w:rPr>
          <w:b/>
          <w:sz w:val="27"/>
          <w:lang w:val="ru-RU"/>
        </w:rPr>
      </w:pPr>
      <w:r w:rsidRPr="00152874">
        <w:rPr>
          <w:color w:val="1A1A1A"/>
          <w:w w:val="110"/>
          <w:lang w:val="ru-RU"/>
        </w:rPr>
        <w:t>«Няндомское»,</w:t>
      </w:r>
      <w:r w:rsidRPr="00152874">
        <w:rPr>
          <w:color w:val="1A1A1A"/>
          <w:spacing w:val="22"/>
          <w:w w:val="110"/>
          <w:lang w:val="ru-RU"/>
        </w:rPr>
        <w:t xml:space="preserve"> </w:t>
      </w:r>
      <w:r w:rsidRPr="00152874">
        <w:rPr>
          <w:color w:val="1A1A1A"/>
          <w:w w:val="110"/>
          <w:lang w:val="ru-RU"/>
        </w:rPr>
        <w:t>муниципальный</w:t>
      </w:r>
      <w:r w:rsidRPr="00152874">
        <w:rPr>
          <w:color w:val="1A1A1A"/>
          <w:spacing w:val="21"/>
          <w:w w:val="110"/>
          <w:lang w:val="ru-RU"/>
        </w:rPr>
        <w:t xml:space="preserve"> </w:t>
      </w:r>
      <w:r w:rsidRPr="00152874">
        <w:rPr>
          <w:color w:val="1A1A1A"/>
          <w:w w:val="110"/>
          <w:lang w:val="ru-RU"/>
        </w:rPr>
        <w:t>Совет</w:t>
      </w:r>
      <w:r w:rsidRPr="00152874">
        <w:rPr>
          <w:color w:val="1A1A1A"/>
          <w:spacing w:val="-1"/>
          <w:w w:val="110"/>
          <w:lang w:val="ru-RU"/>
        </w:rPr>
        <w:t xml:space="preserve"> </w:t>
      </w:r>
      <w:r w:rsidRPr="00152874">
        <w:rPr>
          <w:color w:val="1A1A1A"/>
          <w:w w:val="110"/>
          <w:lang w:val="ru-RU"/>
        </w:rPr>
        <w:t>МО</w:t>
      </w:r>
      <w:r w:rsidRPr="00152874">
        <w:rPr>
          <w:color w:val="1A1A1A"/>
          <w:spacing w:val="-6"/>
          <w:w w:val="110"/>
          <w:lang w:val="ru-RU"/>
        </w:rPr>
        <w:t xml:space="preserve"> </w:t>
      </w:r>
      <w:r w:rsidRPr="00152874">
        <w:rPr>
          <w:color w:val="1A1A1A"/>
          <w:w w:val="110"/>
          <w:lang w:val="ru-RU"/>
        </w:rPr>
        <w:t>«Няндомское»</w:t>
      </w:r>
      <w:r w:rsidRPr="00152874">
        <w:rPr>
          <w:color w:val="1A1A1A"/>
          <w:spacing w:val="39"/>
          <w:w w:val="110"/>
          <w:lang w:val="ru-RU"/>
        </w:rPr>
        <w:t xml:space="preserve"> </w:t>
      </w:r>
      <w:r w:rsidRPr="00152874">
        <w:rPr>
          <w:b/>
          <w:color w:val="1A1A1A"/>
          <w:w w:val="110"/>
          <w:sz w:val="27"/>
          <w:lang w:val="ru-RU"/>
        </w:rPr>
        <w:t>решил:</w:t>
      </w:r>
    </w:p>
    <w:p w14:paraId="1359EFA1" w14:textId="77777777" w:rsidR="001B46B5" w:rsidRPr="00152874" w:rsidRDefault="001B46B5" w:rsidP="00152874">
      <w:pPr>
        <w:pStyle w:val="a3"/>
        <w:rPr>
          <w:b/>
          <w:sz w:val="24"/>
          <w:lang w:val="ru-RU"/>
        </w:rPr>
      </w:pPr>
    </w:p>
    <w:p w14:paraId="7C4AB426" w14:textId="77777777" w:rsidR="001B46B5" w:rsidRPr="00152874" w:rsidRDefault="00152874" w:rsidP="00152874">
      <w:pPr>
        <w:pStyle w:val="a4"/>
        <w:numPr>
          <w:ilvl w:val="0"/>
          <w:numId w:val="1"/>
        </w:numPr>
        <w:tabs>
          <w:tab w:val="left" w:pos="2335"/>
        </w:tabs>
        <w:spacing w:line="259" w:lineRule="auto"/>
        <w:ind w:right="124" w:firstLine="478"/>
        <w:jc w:val="both"/>
        <w:rPr>
          <w:sz w:val="26"/>
          <w:lang w:val="ru-RU"/>
        </w:rPr>
      </w:pPr>
      <w:r w:rsidRPr="00152874">
        <w:rPr>
          <w:color w:val="1A1A1A"/>
          <w:w w:val="105"/>
          <w:sz w:val="27"/>
          <w:lang w:val="ru-RU"/>
        </w:rPr>
        <w:t>У</w:t>
      </w:r>
      <w:r w:rsidRPr="00152874">
        <w:rPr>
          <w:color w:val="1A1A1A"/>
          <w:w w:val="105"/>
          <w:sz w:val="26"/>
          <w:lang w:val="ru-RU"/>
        </w:rPr>
        <w:t>твердить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Положение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о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публичных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proofErr w:type="gramStart"/>
      <w:r w:rsidRPr="00152874">
        <w:rPr>
          <w:color w:val="1A1A1A"/>
          <w:w w:val="105"/>
          <w:sz w:val="26"/>
          <w:lang w:val="ru-RU"/>
        </w:rPr>
        <w:t>слушаниях,</w:t>
      </w:r>
      <w:r w:rsidRPr="00152874">
        <w:rPr>
          <w:color w:val="B1B1B1"/>
          <w:w w:val="105"/>
          <w:sz w:val="26"/>
          <w:lang w:val="ru-RU"/>
        </w:rPr>
        <w:t>-</w:t>
      </w:r>
      <w:proofErr w:type="gramEnd"/>
      <w:r w:rsidRPr="00152874">
        <w:rPr>
          <w:color w:val="B1B1B1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общественных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обсуждениях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на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территории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МО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«Няндомское»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согласно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приложению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к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настоящему</w:t>
      </w:r>
      <w:r w:rsidRPr="00152874">
        <w:rPr>
          <w:color w:val="1A1A1A"/>
          <w:spacing w:val="22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решению.</w:t>
      </w:r>
    </w:p>
    <w:p w14:paraId="58EE0CA4" w14:textId="77777777" w:rsidR="001B46B5" w:rsidRPr="00152874" w:rsidRDefault="00152874" w:rsidP="00152874">
      <w:pPr>
        <w:pStyle w:val="a4"/>
        <w:numPr>
          <w:ilvl w:val="0"/>
          <w:numId w:val="1"/>
        </w:numPr>
        <w:tabs>
          <w:tab w:val="left" w:pos="2256"/>
        </w:tabs>
        <w:spacing w:line="261" w:lineRule="auto"/>
        <w:ind w:left="1414" w:right="111" w:firstLine="475"/>
        <w:jc w:val="both"/>
        <w:rPr>
          <w:sz w:val="26"/>
          <w:lang w:val="ru-RU"/>
        </w:rPr>
      </w:pPr>
      <w:r w:rsidRPr="00152874">
        <w:rPr>
          <w:color w:val="1A1A1A"/>
          <w:w w:val="105"/>
          <w:sz w:val="26"/>
          <w:lang w:val="ru-RU"/>
        </w:rPr>
        <w:t>Признать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proofErr w:type="gramStart"/>
      <w:r w:rsidRPr="00152874">
        <w:rPr>
          <w:color w:val="2A2A2A"/>
          <w:w w:val="105"/>
          <w:sz w:val="26"/>
          <w:lang w:val="ru-RU"/>
        </w:rPr>
        <w:t xml:space="preserve">утратившими </w:t>
      </w:r>
      <w:r w:rsidRPr="00152874">
        <w:rPr>
          <w:color w:val="C1C1C1"/>
          <w:w w:val="105"/>
          <w:sz w:val="26"/>
          <w:lang w:val="ru-RU"/>
        </w:rPr>
        <w:t>.</w:t>
      </w:r>
      <w:proofErr w:type="gramEnd"/>
      <w:r w:rsidRPr="00152874">
        <w:rPr>
          <w:color w:val="C1C1C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силу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следующие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решения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муниципального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Совета</w:t>
      </w:r>
      <w:r w:rsidRPr="00152874">
        <w:rPr>
          <w:color w:val="1A1A1A"/>
          <w:spacing w:val="7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МО</w:t>
      </w:r>
      <w:r w:rsidRPr="00152874">
        <w:rPr>
          <w:color w:val="1A1A1A"/>
          <w:spacing w:val="67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«Няндомское»:</w:t>
      </w:r>
    </w:p>
    <w:p w14:paraId="3F67CCB7" w14:textId="77777777" w:rsidR="001B46B5" w:rsidRPr="00152874" w:rsidRDefault="00152874" w:rsidP="00152874">
      <w:pPr>
        <w:pStyle w:val="a4"/>
        <w:numPr>
          <w:ilvl w:val="1"/>
          <w:numId w:val="1"/>
        </w:numPr>
        <w:tabs>
          <w:tab w:val="left" w:pos="2277"/>
        </w:tabs>
        <w:spacing w:line="254" w:lineRule="auto"/>
        <w:ind w:right="115" w:firstLine="556"/>
        <w:jc w:val="both"/>
        <w:rPr>
          <w:color w:val="1A1A1A"/>
          <w:sz w:val="26"/>
          <w:lang w:val="ru-RU"/>
        </w:rPr>
      </w:pPr>
      <w:r w:rsidRPr="00152874">
        <w:rPr>
          <w:color w:val="1A1A1A"/>
          <w:w w:val="105"/>
          <w:sz w:val="26"/>
          <w:lang w:val="ru-RU"/>
        </w:rPr>
        <w:t xml:space="preserve">решение </w:t>
      </w:r>
      <w:r w:rsidRPr="00152874">
        <w:rPr>
          <w:rFonts w:ascii="Arial" w:hAnsi="Arial"/>
          <w:color w:val="1A1A1A"/>
          <w:w w:val="105"/>
          <w:sz w:val="26"/>
          <w:lang w:val="ru-RU"/>
        </w:rPr>
        <w:t xml:space="preserve">№ </w:t>
      </w:r>
      <w:r w:rsidRPr="00152874">
        <w:rPr>
          <w:color w:val="1A1A1A"/>
          <w:w w:val="105"/>
          <w:sz w:val="26"/>
          <w:lang w:val="ru-RU"/>
        </w:rPr>
        <w:t>31 от 15.02.2017г. «О внесении изменений и дополнений в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Положение</w:t>
      </w:r>
      <w:r w:rsidRPr="00152874">
        <w:rPr>
          <w:color w:val="1A1A1A"/>
          <w:spacing w:val="33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о</w:t>
      </w:r>
      <w:r w:rsidRPr="00152874">
        <w:rPr>
          <w:color w:val="1A1A1A"/>
          <w:spacing w:val="10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публичных</w:t>
      </w:r>
      <w:r w:rsidRPr="00152874">
        <w:rPr>
          <w:color w:val="1A1A1A"/>
          <w:spacing w:val="22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слушаниях</w:t>
      </w:r>
      <w:r w:rsidRPr="00152874">
        <w:rPr>
          <w:color w:val="1A1A1A"/>
          <w:spacing w:val="22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на</w:t>
      </w:r>
      <w:r w:rsidRPr="00152874">
        <w:rPr>
          <w:color w:val="1A1A1A"/>
          <w:spacing w:val="3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территории</w:t>
      </w:r>
      <w:r w:rsidRPr="00152874">
        <w:rPr>
          <w:color w:val="1A1A1A"/>
          <w:spacing w:val="26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МО</w:t>
      </w:r>
      <w:r w:rsidRPr="00152874">
        <w:rPr>
          <w:color w:val="1A1A1A"/>
          <w:spacing w:val="9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«Няндомское»;</w:t>
      </w:r>
    </w:p>
    <w:p w14:paraId="0C2559DB" w14:textId="77777777" w:rsidR="001B46B5" w:rsidRPr="00152874" w:rsidRDefault="00152874" w:rsidP="00152874">
      <w:pPr>
        <w:pStyle w:val="a4"/>
        <w:numPr>
          <w:ilvl w:val="1"/>
          <w:numId w:val="1"/>
        </w:numPr>
        <w:tabs>
          <w:tab w:val="left" w:pos="2291"/>
        </w:tabs>
        <w:spacing w:line="254" w:lineRule="auto"/>
        <w:ind w:left="1417" w:firstLine="553"/>
        <w:jc w:val="both"/>
        <w:rPr>
          <w:color w:val="2A2A2A"/>
          <w:sz w:val="26"/>
          <w:lang w:val="ru-RU"/>
        </w:rPr>
      </w:pPr>
      <w:r w:rsidRPr="00152874">
        <w:rPr>
          <w:color w:val="1A1A1A"/>
          <w:w w:val="105"/>
          <w:sz w:val="26"/>
          <w:lang w:val="ru-RU"/>
        </w:rPr>
        <w:t xml:space="preserve">решение </w:t>
      </w:r>
      <w:r w:rsidRPr="00152874">
        <w:rPr>
          <w:rFonts w:ascii="Arial" w:hAnsi="Arial"/>
          <w:color w:val="1A1A1A"/>
          <w:w w:val="105"/>
          <w:sz w:val="26"/>
          <w:lang w:val="ru-RU"/>
        </w:rPr>
        <w:t xml:space="preserve">№ </w:t>
      </w:r>
      <w:r w:rsidRPr="00152874">
        <w:rPr>
          <w:color w:val="1A1A1A"/>
          <w:w w:val="105"/>
          <w:sz w:val="26"/>
          <w:lang w:val="ru-RU"/>
        </w:rPr>
        <w:t xml:space="preserve">187 от 15.04.2016г.  «О </w:t>
      </w:r>
      <w:proofErr w:type="gramStart"/>
      <w:r w:rsidRPr="00152874">
        <w:rPr>
          <w:color w:val="1A1A1A"/>
          <w:w w:val="105"/>
          <w:sz w:val="26"/>
          <w:lang w:val="ru-RU"/>
        </w:rPr>
        <w:t>внесении  изменений</w:t>
      </w:r>
      <w:proofErr w:type="gramEnd"/>
      <w:r w:rsidRPr="00152874">
        <w:rPr>
          <w:color w:val="1A1A1A"/>
          <w:w w:val="105"/>
          <w:sz w:val="26"/>
          <w:lang w:val="ru-RU"/>
        </w:rPr>
        <w:t xml:space="preserve">  и дополнений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в</w:t>
      </w:r>
      <w:r w:rsidRPr="00152874">
        <w:rPr>
          <w:color w:val="1A1A1A"/>
          <w:spacing w:val="8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Положение</w:t>
      </w:r>
      <w:r w:rsidRPr="00152874">
        <w:rPr>
          <w:color w:val="1A1A1A"/>
          <w:spacing w:val="38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«О</w:t>
      </w:r>
      <w:r w:rsidRPr="00152874">
        <w:rPr>
          <w:color w:val="1A1A1A"/>
          <w:spacing w:val="10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публичных</w:t>
      </w:r>
      <w:r w:rsidRPr="00152874">
        <w:rPr>
          <w:color w:val="1A1A1A"/>
          <w:spacing w:val="27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слушаниях</w:t>
      </w:r>
      <w:r w:rsidRPr="00152874">
        <w:rPr>
          <w:color w:val="1A1A1A"/>
          <w:spacing w:val="34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на</w:t>
      </w:r>
      <w:r w:rsidRPr="00152874">
        <w:rPr>
          <w:color w:val="1A1A1A"/>
          <w:spacing w:val="5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территории</w:t>
      </w:r>
      <w:r w:rsidRPr="00152874">
        <w:rPr>
          <w:color w:val="1A1A1A"/>
          <w:spacing w:val="23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МО</w:t>
      </w:r>
      <w:r w:rsidRPr="00152874">
        <w:rPr>
          <w:color w:val="1A1A1A"/>
          <w:spacing w:val="13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«Няндомское»;</w:t>
      </w:r>
    </w:p>
    <w:p w14:paraId="0FF4E414" w14:textId="77777777" w:rsidR="001B46B5" w:rsidRPr="00152874" w:rsidRDefault="00152874" w:rsidP="00152874">
      <w:pPr>
        <w:pStyle w:val="a4"/>
        <w:numPr>
          <w:ilvl w:val="1"/>
          <w:numId w:val="1"/>
        </w:numPr>
        <w:tabs>
          <w:tab w:val="left" w:pos="2426"/>
        </w:tabs>
        <w:ind w:left="2425" w:right="0" w:hanging="455"/>
        <w:jc w:val="both"/>
        <w:rPr>
          <w:color w:val="1A1A1A"/>
          <w:sz w:val="26"/>
          <w:lang w:val="ru-RU"/>
        </w:rPr>
      </w:pPr>
      <w:proofErr w:type="gramStart"/>
      <w:r w:rsidRPr="00152874">
        <w:rPr>
          <w:color w:val="1A1A1A"/>
          <w:w w:val="105"/>
          <w:sz w:val="26"/>
          <w:lang w:val="ru-RU"/>
        </w:rPr>
        <w:t xml:space="preserve">решение </w:t>
      </w:r>
      <w:r w:rsidRPr="00152874">
        <w:rPr>
          <w:color w:val="1A1A1A"/>
          <w:spacing w:val="23"/>
          <w:w w:val="105"/>
          <w:sz w:val="26"/>
          <w:lang w:val="ru-RU"/>
        </w:rPr>
        <w:t xml:space="preserve"> </w:t>
      </w:r>
      <w:r w:rsidRPr="00152874">
        <w:rPr>
          <w:rFonts w:ascii="Arial" w:hAnsi="Arial"/>
          <w:color w:val="1A1A1A"/>
          <w:w w:val="105"/>
          <w:sz w:val="26"/>
          <w:lang w:val="ru-RU"/>
        </w:rPr>
        <w:t>№</w:t>
      </w:r>
      <w:proofErr w:type="gramEnd"/>
      <w:r w:rsidRPr="00152874">
        <w:rPr>
          <w:rFonts w:ascii="Arial" w:hAnsi="Arial"/>
          <w:color w:val="1A1A1A"/>
          <w:w w:val="105"/>
          <w:sz w:val="26"/>
          <w:lang w:val="ru-RU"/>
        </w:rPr>
        <w:t xml:space="preserve">  </w:t>
      </w:r>
      <w:r w:rsidRPr="00152874">
        <w:rPr>
          <w:rFonts w:ascii="Arial" w:hAnsi="Arial"/>
          <w:color w:val="1A1A1A"/>
          <w:spacing w:val="5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 xml:space="preserve">147  </w:t>
      </w:r>
      <w:r w:rsidRPr="00152874">
        <w:rPr>
          <w:color w:val="1A1A1A"/>
          <w:spacing w:val="26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 xml:space="preserve">от  </w:t>
      </w:r>
      <w:r w:rsidRPr="00152874">
        <w:rPr>
          <w:color w:val="1A1A1A"/>
          <w:spacing w:val="26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 xml:space="preserve">28.10.2015г.  </w:t>
      </w:r>
      <w:r w:rsidRPr="00152874">
        <w:rPr>
          <w:color w:val="1A1A1A"/>
          <w:spacing w:val="39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 xml:space="preserve">«Об  </w:t>
      </w:r>
      <w:r w:rsidRPr="00152874">
        <w:rPr>
          <w:color w:val="1A1A1A"/>
          <w:spacing w:val="29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 xml:space="preserve">утверждении  </w:t>
      </w:r>
      <w:r w:rsidRPr="00152874">
        <w:rPr>
          <w:color w:val="1A1A1A"/>
          <w:spacing w:val="36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Положения</w:t>
      </w:r>
    </w:p>
    <w:p w14:paraId="40DE8B9D" w14:textId="77777777" w:rsidR="001B46B5" w:rsidRPr="00152874" w:rsidRDefault="00152874" w:rsidP="00152874">
      <w:pPr>
        <w:pStyle w:val="a3"/>
        <w:ind w:left="1420"/>
        <w:jc w:val="both"/>
        <w:rPr>
          <w:lang w:val="ru-RU"/>
        </w:rPr>
      </w:pPr>
      <w:r w:rsidRPr="00152874">
        <w:rPr>
          <w:color w:val="1A1A1A"/>
          <w:w w:val="105"/>
          <w:lang w:val="ru-RU"/>
        </w:rPr>
        <w:t>«О</w:t>
      </w:r>
      <w:r w:rsidRPr="00152874">
        <w:rPr>
          <w:color w:val="1A1A1A"/>
          <w:spacing w:val="12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публичных</w:t>
      </w:r>
      <w:r w:rsidRPr="00152874">
        <w:rPr>
          <w:color w:val="1A1A1A"/>
          <w:spacing w:val="38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слушаниях</w:t>
      </w:r>
      <w:r w:rsidRPr="00152874">
        <w:rPr>
          <w:color w:val="1A1A1A"/>
          <w:spacing w:val="32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на</w:t>
      </w:r>
      <w:r w:rsidRPr="00152874">
        <w:rPr>
          <w:color w:val="1A1A1A"/>
          <w:spacing w:val="13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территории</w:t>
      </w:r>
      <w:r w:rsidRPr="00152874">
        <w:rPr>
          <w:color w:val="1A1A1A"/>
          <w:spacing w:val="43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МО</w:t>
      </w:r>
      <w:r w:rsidRPr="00152874">
        <w:rPr>
          <w:color w:val="1A1A1A"/>
          <w:spacing w:val="20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«Няндомское».</w:t>
      </w:r>
    </w:p>
    <w:p w14:paraId="349ED04A" w14:textId="77777777" w:rsidR="001B46B5" w:rsidRPr="00152874" w:rsidRDefault="001B46B5" w:rsidP="00152874">
      <w:pPr>
        <w:pStyle w:val="a3"/>
        <w:rPr>
          <w:sz w:val="25"/>
          <w:lang w:val="ru-RU"/>
        </w:rPr>
      </w:pPr>
    </w:p>
    <w:p w14:paraId="4BA980F2" w14:textId="49890952" w:rsidR="001B46B5" w:rsidRPr="00152874" w:rsidRDefault="00152874" w:rsidP="00152874">
      <w:pPr>
        <w:pStyle w:val="a4"/>
        <w:numPr>
          <w:ilvl w:val="0"/>
          <w:numId w:val="1"/>
        </w:numPr>
        <w:tabs>
          <w:tab w:val="left" w:pos="2257"/>
        </w:tabs>
        <w:spacing w:line="261" w:lineRule="auto"/>
        <w:ind w:left="1424" w:firstLine="412"/>
        <w:jc w:val="both"/>
        <w:rPr>
          <w:sz w:val="26"/>
          <w:lang w:val="ru-RU"/>
        </w:rPr>
      </w:pPr>
      <w:r w:rsidRPr="00152874">
        <w:rPr>
          <w:color w:val="1A1A1A"/>
          <w:w w:val="105"/>
          <w:sz w:val="26"/>
          <w:lang w:val="ru-RU"/>
        </w:rPr>
        <w:t>Настоящее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решение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вступает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в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силу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со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дня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его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официального</w:t>
      </w:r>
      <w:r w:rsidRPr="00152874">
        <w:rPr>
          <w:color w:val="1A1A1A"/>
          <w:spacing w:val="1"/>
          <w:w w:val="105"/>
          <w:sz w:val="26"/>
          <w:lang w:val="ru-RU"/>
        </w:rPr>
        <w:t xml:space="preserve"> </w:t>
      </w:r>
      <w:r w:rsidRPr="00152874">
        <w:rPr>
          <w:color w:val="1A1A1A"/>
          <w:w w:val="105"/>
          <w:sz w:val="26"/>
          <w:lang w:val="ru-RU"/>
        </w:rPr>
        <w:t>опубликования.</w:t>
      </w:r>
    </w:p>
    <w:p w14:paraId="29375945" w14:textId="50FF6C7D" w:rsidR="00152874" w:rsidRDefault="00152874" w:rsidP="00152874">
      <w:pPr>
        <w:tabs>
          <w:tab w:val="left" w:pos="2257"/>
        </w:tabs>
        <w:spacing w:line="261" w:lineRule="auto"/>
        <w:ind w:left="1424"/>
        <w:rPr>
          <w:sz w:val="26"/>
          <w:lang w:val="ru-RU"/>
        </w:rPr>
      </w:pPr>
    </w:p>
    <w:p w14:paraId="71F1E687" w14:textId="6825B131" w:rsidR="00152874" w:rsidRDefault="00152874" w:rsidP="00152874">
      <w:pPr>
        <w:tabs>
          <w:tab w:val="left" w:pos="2257"/>
        </w:tabs>
        <w:spacing w:line="261" w:lineRule="auto"/>
        <w:ind w:left="1424"/>
        <w:rPr>
          <w:sz w:val="26"/>
          <w:lang w:val="ru-RU"/>
        </w:rPr>
      </w:pPr>
    </w:p>
    <w:p w14:paraId="7125B1C9" w14:textId="77777777" w:rsidR="00152874" w:rsidRDefault="00152874" w:rsidP="00152874">
      <w:pPr>
        <w:pStyle w:val="a3"/>
        <w:ind w:left="1424" w:hanging="6"/>
        <w:rPr>
          <w:color w:val="1A1A1A"/>
          <w:spacing w:val="1"/>
          <w:w w:val="110"/>
          <w:lang w:val="ru-RU"/>
        </w:rPr>
      </w:pPr>
      <w:r w:rsidRPr="00152874">
        <w:rPr>
          <w:color w:val="1A1A1A"/>
          <w:w w:val="110"/>
          <w:lang w:val="ru-RU"/>
        </w:rPr>
        <w:t>Председатель муниципального</w:t>
      </w:r>
    </w:p>
    <w:p w14:paraId="62B1017F" w14:textId="77777777" w:rsidR="00152874" w:rsidRDefault="00152874" w:rsidP="00152874">
      <w:pPr>
        <w:pStyle w:val="a3"/>
        <w:ind w:left="1424" w:hanging="6"/>
        <w:rPr>
          <w:color w:val="1A1A1A"/>
          <w:spacing w:val="-66"/>
          <w:w w:val="105"/>
          <w:lang w:val="ru-RU"/>
        </w:rPr>
      </w:pPr>
      <w:r w:rsidRPr="00152874">
        <w:rPr>
          <w:color w:val="1A1A1A"/>
          <w:w w:val="105"/>
          <w:lang w:val="ru-RU"/>
        </w:rPr>
        <w:t>Совета</w:t>
      </w:r>
      <w:r w:rsidRPr="00152874">
        <w:rPr>
          <w:color w:val="1A1A1A"/>
          <w:spacing w:val="3"/>
          <w:w w:val="105"/>
          <w:lang w:val="ru-RU"/>
        </w:rPr>
        <w:t xml:space="preserve"> </w:t>
      </w:r>
      <w:r w:rsidRPr="00152874">
        <w:rPr>
          <w:color w:val="0A0A0A"/>
          <w:w w:val="105"/>
          <w:lang w:val="ru-RU"/>
        </w:rPr>
        <w:t>-</w:t>
      </w:r>
      <w:r w:rsidRPr="00152874">
        <w:rPr>
          <w:color w:val="0A0A0A"/>
          <w:spacing w:val="28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руководитель</w:t>
      </w:r>
      <w:r w:rsidRPr="00152874">
        <w:rPr>
          <w:color w:val="1A1A1A"/>
          <w:spacing w:val="38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Няндомск</w:t>
      </w:r>
      <w:r>
        <w:rPr>
          <w:color w:val="1A1A1A"/>
          <w:w w:val="105"/>
          <w:lang w:val="ru-RU"/>
        </w:rPr>
        <w:t>ого</w:t>
      </w:r>
      <w:r w:rsidRPr="00152874">
        <w:rPr>
          <w:color w:val="1A1A1A"/>
          <w:spacing w:val="-66"/>
          <w:w w:val="105"/>
          <w:lang w:val="ru-RU"/>
        </w:rPr>
        <w:t xml:space="preserve"> </w:t>
      </w:r>
      <w:r>
        <w:rPr>
          <w:color w:val="1A1A1A"/>
          <w:spacing w:val="-66"/>
          <w:w w:val="105"/>
          <w:lang w:val="ru-RU"/>
        </w:rPr>
        <w:t xml:space="preserve"> </w:t>
      </w:r>
    </w:p>
    <w:p w14:paraId="1BCF0B2E" w14:textId="63788E68" w:rsidR="00152874" w:rsidRPr="00152874" w:rsidRDefault="00152874" w:rsidP="00152874">
      <w:pPr>
        <w:pStyle w:val="a3"/>
        <w:ind w:left="1424" w:hanging="6"/>
        <w:rPr>
          <w:lang w:val="ru-RU"/>
        </w:rPr>
      </w:pPr>
      <w:r w:rsidRPr="00152874">
        <w:rPr>
          <w:color w:val="1A1A1A"/>
          <w:w w:val="105"/>
          <w:lang w:val="ru-RU"/>
        </w:rPr>
        <w:t>муниципального</w:t>
      </w:r>
      <w:r w:rsidRPr="00152874">
        <w:rPr>
          <w:color w:val="1A1A1A"/>
          <w:spacing w:val="-4"/>
          <w:w w:val="105"/>
          <w:lang w:val="ru-RU"/>
        </w:rPr>
        <w:t xml:space="preserve"> </w:t>
      </w:r>
      <w:r w:rsidRPr="00152874">
        <w:rPr>
          <w:color w:val="1A1A1A"/>
          <w:w w:val="105"/>
          <w:lang w:val="ru-RU"/>
        </w:rPr>
        <w:t>образования</w:t>
      </w:r>
      <w:r>
        <w:rPr>
          <w:color w:val="1A1A1A"/>
          <w:w w:val="105"/>
          <w:lang w:val="ru-RU"/>
        </w:rPr>
        <w:t xml:space="preserve"> </w:t>
      </w:r>
      <w:r>
        <w:rPr>
          <w:color w:val="1A1A1A"/>
          <w:w w:val="105"/>
          <w:lang w:val="ru-RU"/>
        </w:rPr>
        <w:tab/>
      </w:r>
      <w:r>
        <w:rPr>
          <w:color w:val="1A1A1A"/>
          <w:w w:val="105"/>
          <w:lang w:val="ru-RU"/>
        </w:rPr>
        <w:tab/>
      </w:r>
      <w:r>
        <w:rPr>
          <w:color w:val="1A1A1A"/>
          <w:w w:val="105"/>
          <w:lang w:val="ru-RU"/>
        </w:rPr>
        <w:tab/>
      </w:r>
      <w:r>
        <w:rPr>
          <w:color w:val="1A1A1A"/>
          <w:w w:val="105"/>
          <w:lang w:val="ru-RU"/>
        </w:rPr>
        <w:tab/>
      </w:r>
      <w:r>
        <w:rPr>
          <w:color w:val="1A1A1A"/>
          <w:w w:val="105"/>
          <w:lang w:val="ru-RU"/>
        </w:rPr>
        <w:tab/>
      </w:r>
      <w:r>
        <w:rPr>
          <w:color w:val="1A1A1A"/>
          <w:w w:val="105"/>
          <w:lang w:val="ru-RU"/>
        </w:rPr>
        <w:tab/>
        <w:t>Коновалов В.А.</w:t>
      </w:r>
    </w:p>
    <w:p w14:paraId="090B913A" w14:textId="77777777" w:rsidR="00152874" w:rsidRPr="00152874" w:rsidRDefault="00152874" w:rsidP="00152874">
      <w:pPr>
        <w:tabs>
          <w:tab w:val="left" w:pos="2257"/>
        </w:tabs>
        <w:spacing w:line="261" w:lineRule="auto"/>
        <w:ind w:left="1424"/>
        <w:rPr>
          <w:sz w:val="26"/>
          <w:lang w:val="ru-RU"/>
        </w:rPr>
      </w:pPr>
    </w:p>
    <w:p w14:paraId="1B29B77A" w14:textId="77777777" w:rsidR="001B46B5" w:rsidRPr="00152874" w:rsidRDefault="001B46B5">
      <w:pPr>
        <w:pStyle w:val="a3"/>
        <w:spacing w:before="9"/>
        <w:rPr>
          <w:sz w:val="21"/>
          <w:lang w:val="ru-RU"/>
        </w:rPr>
      </w:pPr>
    </w:p>
    <w:p w14:paraId="2A708BDA" w14:textId="77777777" w:rsidR="001B46B5" w:rsidRPr="00152874" w:rsidRDefault="00152874">
      <w:pPr>
        <w:ind w:left="1866"/>
        <w:rPr>
          <w:sz w:val="14"/>
          <w:lang w:val="ru-RU"/>
        </w:rPr>
      </w:pPr>
      <w:r w:rsidRPr="00152874">
        <w:rPr>
          <w:color w:val="3F3F3F"/>
          <w:w w:val="106"/>
          <w:sz w:val="14"/>
          <w:lang w:val="ru-RU"/>
        </w:rPr>
        <w:t>\</w:t>
      </w:r>
    </w:p>
    <w:sectPr w:rsidR="001B46B5" w:rsidRPr="00152874">
      <w:type w:val="continuous"/>
      <w:pgSz w:w="12240" w:h="16840"/>
      <w:pgMar w:top="40" w:right="1100" w:bottom="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047F19"/>
    <w:multiLevelType w:val="hybridMultilevel"/>
    <w:tmpl w:val="5D66977C"/>
    <w:lvl w:ilvl="0" w:tplc="FFFFFFFF">
      <w:start w:val="1"/>
      <w:numFmt w:val="decimal"/>
      <w:lvlText w:val="%1."/>
      <w:lvlJc w:val="left"/>
      <w:pPr>
        <w:ind w:left="1410" w:hanging="4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w w:val="109"/>
        <w:sz w:val="26"/>
        <w:szCs w:val="26"/>
      </w:rPr>
    </w:lvl>
    <w:lvl w:ilvl="1" w:tplc="FFFFFFFF">
      <w:start w:val="1"/>
      <w:numFmt w:val="decimal"/>
      <w:lvlText w:val="%2)"/>
      <w:lvlJc w:val="left"/>
      <w:pPr>
        <w:ind w:left="1414" w:hanging="306"/>
        <w:jc w:val="left"/>
      </w:pPr>
      <w:rPr>
        <w:rFonts w:hint="default"/>
        <w:w w:val="107"/>
      </w:rPr>
    </w:lvl>
    <w:lvl w:ilvl="2" w:tplc="FFFFFFFF">
      <w:numFmt w:val="bullet"/>
      <w:lvlText w:val="•"/>
      <w:lvlJc w:val="left"/>
      <w:pPr>
        <w:ind w:left="3320" w:hanging="306"/>
      </w:pPr>
      <w:rPr>
        <w:rFonts w:hint="default"/>
      </w:rPr>
    </w:lvl>
    <w:lvl w:ilvl="3" w:tplc="FFFFFFFF">
      <w:numFmt w:val="bullet"/>
      <w:lvlText w:val="•"/>
      <w:lvlJc w:val="left"/>
      <w:pPr>
        <w:ind w:left="4270" w:hanging="306"/>
      </w:pPr>
      <w:rPr>
        <w:rFonts w:hint="default"/>
      </w:rPr>
    </w:lvl>
    <w:lvl w:ilvl="4" w:tplc="FFFFFFFF">
      <w:numFmt w:val="bullet"/>
      <w:lvlText w:val="•"/>
      <w:lvlJc w:val="left"/>
      <w:pPr>
        <w:ind w:left="5220" w:hanging="306"/>
      </w:pPr>
      <w:rPr>
        <w:rFonts w:hint="default"/>
      </w:rPr>
    </w:lvl>
    <w:lvl w:ilvl="5" w:tplc="FFFFFFFF">
      <w:numFmt w:val="bullet"/>
      <w:lvlText w:val="•"/>
      <w:lvlJc w:val="left"/>
      <w:pPr>
        <w:ind w:left="6170" w:hanging="306"/>
      </w:pPr>
      <w:rPr>
        <w:rFonts w:hint="default"/>
      </w:rPr>
    </w:lvl>
    <w:lvl w:ilvl="6" w:tplc="FFFFFFFF">
      <w:numFmt w:val="bullet"/>
      <w:lvlText w:val="•"/>
      <w:lvlJc w:val="left"/>
      <w:pPr>
        <w:ind w:left="7120" w:hanging="306"/>
      </w:pPr>
      <w:rPr>
        <w:rFonts w:hint="default"/>
      </w:rPr>
    </w:lvl>
    <w:lvl w:ilvl="7" w:tplc="FFFFFFFF">
      <w:numFmt w:val="bullet"/>
      <w:lvlText w:val="•"/>
      <w:lvlJc w:val="left"/>
      <w:pPr>
        <w:ind w:left="8070" w:hanging="306"/>
      </w:pPr>
      <w:rPr>
        <w:rFonts w:hint="default"/>
      </w:rPr>
    </w:lvl>
    <w:lvl w:ilvl="8" w:tplc="FFFFFFFF">
      <w:numFmt w:val="bullet"/>
      <w:lvlText w:val="•"/>
      <w:lvlJc w:val="left"/>
      <w:pPr>
        <w:ind w:left="9020" w:hanging="30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46B5"/>
    <w:rsid w:val="00152874"/>
    <w:rsid w:val="001B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EC00B"/>
  <w15:docId w15:val="{03C0DF84-66D5-4D2D-8E44-5505D6C6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414" w:right="132" w:hanging="45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IT-Spec001</cp:lastModifiedBy>
  <cp:revision>2</cp:revision>
  <dcterms:created xsi:type="dcterms:W3CDTF">2024-01-16T06:23:00Z</dcterms:created>
  <dcterms:modified xsi:type="dcterms:W3CDTF">2024-01-16T06:25:00Z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Adobe Acrobat 21.5</vt:lpwstr>
  </property>
  <property fmtid="{D5CDD505-2E9C-101B-9397-08002B2CF9AE}" pid="4" name="LastSaved">
    <vt:filetime>2024-01-16T00:00:00Z</vt:filetime>
  </property>
</Properties>
</file>