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D64" w:rsidRDefault="00B25D64" w:rsidP="003E17D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0865" cy="66548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D64" w:rsidRDefault="00B25D64" w:rsidP="00B25D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Администрация муниципального образования </w:t>
      </w:r>
    </w:p>
    <w:p w:rsidR="00B25D64" w:rsidRDefault="00B25D64" w:rsidP="00B25D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«Няндомский муниципальный район»</w:t>
      </w:r>
    </w:p>
    <w:p w:rsidR="00B25D64" w:rsidRDefault="00B25D64" w:rsidP="00B25D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25D64" w:rsidRDefault="00B25D64" w:rsidP="00B25D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ПОСТАНОВЛЕНИЕ</w:t>
      </w:r>
    </w:p>
    <w:p w:rsidR="00B25D64" w:rsidRDefault="00B25D64" w:rsidP="00B25D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1E0"/>
      </w:tblPr>
      <w:tblGrid>
        <w:gridCol w:w="5015"/>
        <w:gridCol w:w="5016"/>
      </w:tblGrid>
      <w:tr w:rsidR="00B25D64" w:rsidTr="00FE55A0">
        <w:tc>
          <w:tcPr>
            <w:tcW w:w="5015" w:type="dxa"/>
            <w:hideMark/>
          </w:tcPr>
          <w:p w:rsidR="00B25D64" w:rsidRDefault="00B25D64" w:rsidP="00FE5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 «</w:t>
            </w:r>
            <w:r w:rsidR="008B66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12»  мая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5016" w:type="dxa"/>
            <w:hideMark/>
          </w:tcPr>
          <w:p w:rsidR="00B25D64" w:rsidRDefault="008B6653" w:rsidP="00FE55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 568</w:t>
            </w:r>
            <w:r w:rsidR="00B25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</w:tc>
      </w:tr>
    </w:tbl>
    <w:p w:rsidR="00B25D64" w:rsidRDefault="00B25D64" w:rsidP="00B25D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D64" w:rsidRDefault="00B25D64" w:rsidP="00B25D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Няндома Архангельской области</w:t>
      </w:r>
    </w:p>
    <w:p w:rsidR="00B25D64" w:rsidRDefault="00B25D64" w:rsidP="00B25D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D64" w:rsidRDefault="00B25D64" w:rsidP="00B25D64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</w:t>
      </w:r>
      <w:r w:rsidR="006E7ED4">
        <w:rPr>
          <w:rFonts w:ascii="Times New Roman" w:hAnsi="Times New Roman" w:cs="Times New Roman"/>
          <w:b/>
          <w:sz w:val="24"/>
          <w:szCs w:val="24"/>
        </w:rPr>
        <w:t xml:space="preserve"> Порядка предоставления субсидии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 возмещение части затрат перевозчикам транспортных организаций, связанных с перевозками категорий граждан, установленных статьями 2 и 4 Федерального закона от 12.01.1995 № 5-ФЗ «О ветеранах»</w:t>
      </w:r>
      <w:r w:rsidR="00B656B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7F13">
        <w:rPr>
          <w:rFonts w:ascii="Times New Roman" w:hAnsi="Times New Roman" w:cs="Times New Roman"/>
          <w:b/>
          <w:sz w:val="24"/>
          <w:szCs w:val="24"/>
        </w:rPr>
        <w:t>в муниципальных образованиях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«Няндомское», «Мошинское», «Шалакушское» в 2017 году</w:t>
      </w:r>
    </w:p>
    <w:p w:rsidR="00B25D64" w:rsidRDefault="00B25D64" w:rsidP="00B25D64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D64" w:rsidRDefault="00B25D64" w:rsidP="00B25D64">
      <w:pPr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    соответствии     со    статьёй   78     Бюджетного     кодекса    Российской    Федерации,</w:t>
      </w:r>
    </w:p>
    <w:p w:rsidR="00B25D64" w:rsidRDefault="00B25D64" w:rsidP="00B25D64">
      <w:pPr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услуг», законом Архангельской области от 23.12.2016  № 503-31-ОЗ «Об областном бюджете на 2017 год и на плановый период 2018 и 2019 годов», во исполнение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муниципального образования «Няндомский муниципальный район» от 20.02.2017 </w:t>
      </w:r>
      <w:r w:rsidRPr="003555CA">
        <w:rPr>
          <w:rFonts w:ascii="Times New Roman" w:hAnsi="Times New Roman" w:cs="Times New Roman"/>
          <w:sz w:val="24"/>
          <w:szCs w:val="24"/>
        </w:rPr>
        <w:t>№ 186</w:t>
      </w:r>
      <w:r w:rsidRPr="00A436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65D2">
        <w:rPr>
          <w:rFonts w:ascii="Times New Roman" w:hAnsi="Times New Roman" w:cs="Times New Roman"/>
          <w:sz w:val="24"/>
          <w:szCs w:val="24"/>
        </w:rPr>
        <w:t>«О</w:t>
      </w:r>
      <w:r w:rsidRPr="00A436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436FB">
        <w:rPr>
          <w:rFonts w:ascii="Times New Roman" w:hAnsi="Times New Roman" w:cs="Times New Roman"/>
          <w:sz w:val="24"/>
          <w:szCs w:val="24"/>
        </w:rPr>
        <w:t>мероприятиях по организации равной доступности услуг общественного транспорта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6FB">
        <w:rPr>
          <w:rFonts w:ascii="Times New Roman" w:hAnsi="Times New Roman" w:cs="Times New Roman"/>
          <w:sz w:val="24"/>
          <w:szCs w:val="24"/>
        </w:rPr>
        <w:t>для отдельных категорий граждан на территории 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6FB">
        <w:rPr>
          <w:rFonts w:ascii="Times New Roman" w:hAnsi="Times New Roman" w:cs="Times New Roman"/>
          <w:sz w:val="24"/>
          <w:szCs w:val="24"/>
        </w:rPr>
        <w:t>«Няндомское», муниципального образования «Няндомский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,   п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т а н о в л я ю:</w:t>
      </w:r>
    </w:p>
    <w:p w:rsidR="00B25D64" w:rsidRDefault="003E17DE" w:rsidP="003E17DE">
      <w:pPr>
        <w:pStyle w:val="a5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right="-143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25D64">
        <w:rPr>
          <w:rFonts w:ascii="Times New Roman" w:hAnsi="Times New Roman" w:cs="Times New Roman"/>
          <w:sz w:val="24"/>
          <w:szCs w:val="24"/>
        </w:rPr>
        <w:t>1. Утвердить прилагаемый</w:t>
      </w:r>
      <w:r w:rsidR="006E7ED4">
        <w:rPr>
          <w:rFonts w:ascii="Times New Roman" w:hAnsi="Times New Roman" w:cs="Times New Roman"/>
          <w:sz w:val="24"/>
          <w:szCs w:val="24"/>
        </w:rPr>
        <w:t xml:space="preserve"> Порядок предоставления субсидии</w:t>
      </w:r>
      <w:r w:rsidR="00B25D64">
        <w:rPr>
          <w:rFonts w:ascii="Times New Roman" w:hAnsi="Times New Roman" w:cs="Times New Roman"/>
          <w:sz w:val="24"/>
          <w:szCs w:val="24"/>
        </w:rPr>
        <w:t xml:space="preserve"> на возмещение части затрат перевозчикам транспортных организаций, связанных с перевозками категорий граждан, установленных статьями 2 и 4 Федерального закона от 12.01.1995 № 5-ФЗ «О ветеранах»</w:t>
      </w:r>
      <w:r w:rsidR="00277F13">
        <w:rPr>
          <w:rFonts w:ascii="Times New Roman" w:hAnsi="Times New Roman" w:cs="Times New Roman"/>
          <w:sz w:val="24"/>
          <w:szCs w:val="24"/>
        </w:rPr>
        <w:t>, в муниципальных образованиях</w:t>
      </w:r>
      <w:r w:rsidR="00B25D64">
        <w:rPr>
          <w:rFonts w:ascii="Times New Roman" w:hAnsi="Times New Roman" w:cs="Times New Roman"/>
          <w:sz w:val="24"/>
          <w:szCs w:val="24"/>
        </w:rPr>
        <w:t xml:space="preserve"> «Няндомское», «Мошинское», «Шалакушское»  в 2017 году</w:t>
      </w:r>
      <w:r w:rsidR="009047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4714" w:rsidRDefault="00904714" w:rsidP="003E17DE">
      <w:pPr>
        <w:pStyle w:val="a5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right="-143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gramStart"/>
      <w:r>
        <w:rPr>
          <w:rFonts w:ascii="Times New Roman" w:hAnsi="Times New Roman" w:cs="Times New Roman"/>
          <w:sz w:val="24"/>
          <w:szCs w:val="24"/>
        </w:rPr>
        <w:t>Считать утратившим силу постановление администрации муниципального образования «Няндомский муниципальн</w:t>
      </w:r>
      <w:r w:rsidR="006F2AF3">
        <w:rPr>
          <w:rFonts w:ascii="Times New Roman" w:hAnsi="Times New Roman" w:cs="Times New Roman"/>
          <w:sz w:val="24"/>
          <w:szCs w:val="24"/>
        </w:rPr>
        <w:t xml:space="preserve">ый район» от 28,04.2016 </w:t>
      </w:r>
      <w:r>
        <w:rPr>
          <w:rFonts w:ascii="Times New Roman" w:hAnsi="Times New Roman" w:cs="Times New Roman"/>
          <w:sz w:val="24"/>
          <w:szCs w:val="24"/>
        </w:rPr>
        <w:t>№ 612 «Об утверждении Порядка предоставления субсидий на возмещение части затрат перевозчикам транспортных организаций, связанных с перевозками категорий граждан, установленных статьями 2 и 4 Федерального закона от 12.01.1995 № 5-ФЗ «О ветеранах», в муниципальных образованиях «Н</w:t>
      </w:r>
      <w:r w:rsidR="00B656B5">
        <w:rPr>
          <w:rFonts w:ascii="Times New Roman" w:hAnsi="Times New Roman" w:cs="Times New Roman"/>
          <w:sz w:val="24"/>
          <w:szCs w:val="24"/>
        </w:rPr>
        <w:t>яндомский муниципальный район», «</w:t>
      </w:r>
      <w:r>
        <w:rPr>
          <w:rFonts w:ascii="Times New Roman" w:hAnsi="Times New Roman" w:cs="Times New Roman"/>
          <w:sz w:val="24"/>
          <w:szCs w:val="24"/>
        </w:rPr>
        <w:t>Няндомское», «Мошинское», «Шалакушское» в 2016 году».</w:t>
      </w:r>
      <w:proofErr w:type="gramEnd"/>
    </w:p>
    <w:p w:rsidR="00277F13" w:rsidRDefault="003E17DE" w:rsidP="003E17DE">
      <w:pPr>
        <w:widowControl w:val="0"/>
        <w:tabs>
          <w:tab w:val="left" w:pos="567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04714">
        <w:rPr>
          <w:rFonts w:ascii="Times New Roman" w:hAnsi="Times New Roman" w:cs="Times New Roman"/>
          <w:sz w:val="24"/>
          <w:szCs w:val="24"/>
        </w:rPr>
        <w:t>3</w:t>
      </w:r>
      <w:r w:rsidR="00277F13">
        <w:rPr>
          <w:rFonts w:ascii="Times New Roman" w:hAnsi="Times New Roman" w:cs="Times New Roman"/>
          <w:sz w:val="24"/>
          <w:szCs w:val="24"/>
        </w:rPr>
        <w:t>.</w:t>
      </w:r>
      <w:r w:rsidR="00277F13">
        <w:rPr>
          <w:rFonts w:ascii="Times New Roman" w:hAnsi="Times New Roman" w:cs="Times New Roman"/>
        </w:rPr>
        <w:t xml:space="preserve"> </w:t>
      </w:r>
      <w:r w:rsidR="00277F13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периодическом печатном издании «Вестник Няндомского района», разместить на официальном сайте администрации муниципального образования «Няндомский муниципальный район».</w:t>
      </w:r>
    </w:p>
    <w:p w:rsidR="00B25D64" w:rsidRDefault="003E17DE" w:rsidP="003E17DE">
      <w:pPr>
        <w:pStyle w:val="a3"/>
        <w:tabs>
          <w:tab w:val="left" w:pos="567"/>
        </w:tabs>
        <w:ind w:right="-143"/>
      </w:pPr>
      <w:r>
        <w:t xml:space="preserve">        </w:t>
      </w:r>
      <w:r w:rsidR="00904714">
        <w:t xml:space="preserve"> 4</w:t>
      </w:r>
      <w:r w:rsidR="00B25D64">
        <w:t xml:space="preserve">. </w:t>
      </w:r>
      <w:proofErr w:type="gramStart"/>
      <w:r w:rsidR="00B25D64">
        <w:t>Контроль за</w:t>
      </w:r>
      <w:proofErr w:type="gramEnd"/>
      <w:r w:rsidR="00B25D64">
        <w:t xml:space="preserve"> исполнением настоящего постановления возложить на  отдел экономики и муниципального заказа администрации муниципального образования «Няндомский муниципальный район».</w:t>
      </w:r>
    </w:p>
    <w:p w:rsidR="00B25D64" w:rsidRDefault="00277F13" w:rsidP="00277F13">
      <w:pPr>
        <w:pStyle w:val="a3"/>
        <w:tabs>
          <w:tab w:val="left" w:pos="829"/>
        </w:tabs>
        <w:ind w:left="-709" w:right="-143"/>
      </w:pPr>
      <w:r>
        <w:tab/>
      </w:r>
    </w:p>
    <w:p w:rsidR="00B25D64" w:rsidRDefault="00B25D64" w:rsidP="00277F13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B25D64" w:rsidRDefault="00B25D64" w:rsidP="00B25D64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«Няндомский муниципальный район»                                                                        В.Г. Струменский</w:t>
      </w:r>
    </w:p>
    <w:p w:rsidR="00B25D64" w:rsidRDefault="00B25D64" w:rsidP="00B25D64">
      <w:pPr>
        <w:spacing w:after="0" w:line="240" w:lineRule="auto"/>
        <w:ind w:left="-709" w:right="-426"/>
        <w:jc w:val="both"/>
        <w:rPr>
          <w:rFonts w:ascii="Times New Roman" w:hAnsi="Times New Roman" w:cs="Times New Roman"/>
        </w:rPr>
      </w:pPr>
    </w:p>
    <w:p w:rsidR="00B25D64" w:rsidRDefault="00B25D64" w:rsidP="00B25D64"/>
    <w:sectPr w:rsidR="00B25D64" w:rsidSect="00A436F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25D64"/>
    <w:rsid w:val="00151E8C"/>
    <w:rsid w:val="00175BB3"/>
    <w:rsid w:val="00277F13"/>
    <w:rsid w:val="003E17DE"/>
    <w:rsid w:val="00423CD7"/>
    <w:rsid w:val="00654C1A"/>
    <w:rsid w:val="00663CF4"/>
    <w:rsid w:val="00695D9A"/>
    <w:rsid w:val="006E7ED4"/>
    <w:rsid w:val="006F2AF3"/>
    <w:rsid w:val="007D33AD"/>
    <w:rsid w:val="00812D5D"/>
    <w:rsid w:val="008B6653"/>
    <w:rsid w:val="00904714"/>
    <w:rsid w:val="009475EC"/>
    <w:rsid w:val="00A94321"/>
    <w:rsid w:val="00B02831"/>
    <w:rsid w:val="00B25D64"/>
    <w:rsid w:val="00B50169"/>
    <w:rsid w:val="00B656B5"/>
    <w:rsid w:val="00ED4430"/>
    <w:rsid w:val="00ED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25D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25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5D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25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5D6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Mironova</cp:lastModifiedBy>
  <cp:revision>14</cp:revision>
  <dcterms:created xsi:type="dcterms:W3CDTF">2017-03-30T08:33:00Z</dcterms:created>
  <dcterms:modified xsi:type="dcterms:W3CDTF">2017-05-16T06:39:00Z</dcterms:modified>
</cp:coreProperties>
</file>