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4905" w14:textId="6C88359F" w:rsidR="00C27B42" w:rsidRDefault="00881C7C" w:rsidP="002E3F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C7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BF4C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81C7C">
        <w:rPr>
          <w:rFonts w:ascii="Times New Roman" w:hAnsi="Times New Roman" w:cs="Times New Roman"/>
          <w:b/>
          <w:bCs/>
          <w:sz w:val="28"/>
          <w:szCs w:val="28"/>
        </w:rPr>
        <w:t xml:space="preserve">еречня мест на территории Няндомского муниципального округа Архангельской области, на которые запрещается возвращать животных без владельцев, и </w:t>
      </w:r>
      <w:r w:rsidR="00BF4C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81C7C">
        <w:rPr>
          <w:rFonts w:ascii="Times New Roman" w:hAnsi="Times New Roman" w:cs="Times New Roman"/>
          <w:b/>
          <w:bCs/>
          <w:sz w:val="28"/>
          <w:szCs w:val="28"/>
        </w:rPr>
        <w:t>еречня уполномоченных лиц на принятие решений о возврате животных без владельцев на прежние места их обитания</w:t>
      </w:r>
    </w:p>
    <w:p w14:paraId="37689FD5" w14:textId="77777777" w:rsidR="00881C7C" w:rsidRDefault="00881C7C" w:rsidP="002E3FD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2CF83D" w14:textId="7DD1CFE6" w:rsidR="00C93D52" w:rsidRPr="0081246C" w:rsidRDefault="00303AF7" w:rsidP="0081246C">
      <w:pPr>
        <w:tabs>
          <w:tab w:val="left" w:pos="709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46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A2F85" w:rsidRPr="003A2F85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="00A278BE">
        <w:rPr>
          <w:rFonts w:ascii="Times New Roman" w:eastAsia="Calibri" w:hAnsi="Times New Roman" w:cs="Times New Roman"/>
          <w:sz w:val="28"/>
          <w:szCs w:val="28"/>
        </w:rPr>
        <w:t xml:space="preserve">о статьей 8, с частью 6.1 статьи 18 </w:t>
      </w:r>
      <w:r w:rsidR="003A2F85" w:rsidRPr="003A2F8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декабря 2018 г</w:t>
      </w:r>
      <w:r w:rsidR="003A2F85">
        <w:rPr>
          <w:rFonts w:ascii="Times New Roman" w:eastAsia="Calibri" w:hAnsi="Times New Roman" w:cs="Times New Roman"/>
          <w:sz w:val="28"/>
          <w:szCs w:val="28"/>
        </w:rPr>
        <w:t>ода</w:t>
      </w:r>
      <w:r w:rsidR="003A2F85" w:rsidRPr="003A2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F85">
        <w:rPr>
          <w:rFonts w:ascii="Times New Roman" w:eastAsia="Calibri" w:hAnsi="Times New Roman" w:cs="Times New Roman"/>
          <w:sz w:val="28"/>
          <w:szCs w:val="28"/>
        </w:rPr>
        <w:t>№</w:t>
      </w:r>
      <w:r w:rsidR="003A2F85" w:rsidRPr="003A2F85">
        <w:rPr>
          <w:rFonts w:ascii="Times New Roman" w:eastAsia="Calibri" w:hAnsi="Times New Roman" w:cs="Times New Roman"/>
          <w:sz w:val="28"/>
          <w:szCs w:val="28"/>
        </w:rPr>
        <w:t xml:space="preserve"> 498-ФЗ </w:t>
      </w:r>
      <w:r w:rsidR="00A278BE">
        <w:rPr>
          <w:rFonts w:ascii="Times New Roman" w:eastAsia="Calibri" w:hAnsi="Times New Roman" w:cs="Times New Roman"/>
          <w:sz w:val="28"/>
          <w:szCs w:val="28"/>
        </w:rPr>
        <w:t>«</w:t>
      </w:r>
      <w:r w:rsidR="003A2F85" w:rsidRPr="003A2F85">
        <w:rPr>
          <w:rFonts w:ascii="Times New Roman" w:eastAsia="Calibri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A278BE">
        <w:rPr>
          <w:rFonts w:ascii="Times New Roman" w:eastAsia="Calibri" w:hAnsi="Times New Roman" w:cs="Times New Roman"/>
          <w:sz w:val="28"/>
          <w:szCs w:val="28"/>
        </w:rPr>
        <w:t>»</w:t>
      </w:r>
      <w:r w:rsidR="003A2F85" w:rsidRPr="003A2F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60B9">
        <w:rPr>
          <w:rFonts w:ascii="Times New Roman" w:eastAsia="Calibri" w:hAnsi="Times New Roman" w:cs="Times New Roman"/>
          <w:sz w:val="28"/>
          <w:szCs w:val="28"/>
        </w:rPr>
        <w:t xml:space="preserve">пунктом 6 </w:t>
      </w:r>
      <w:r w:rsidR="00BE680A">
        <w:rPr>
          <w:rFonts w:ascii="Times New Roman" w:eastAsia="Calibri" w:hAnsi="Times New Roman" w:cs="Times New Roman"/>
          <w:sz w:val="28"/>
          <w:szCs w:val="28"/>
        </w:rPr>
        <w:t>п</w:t>
      </w:r>
      <w:r w:rsidR="003660B9" w:rsidRPr="003660B9">
        <w:rPr>
          <w:rFonts w:ascii="Times New Roman" w:eastAsia="Calibri" w:hAnsi="Times New Roman" w:cs="Times New Roman"/>
          <w:sz w:val="28"/>
          <w:szCs w:val="28"/>
        </w:rPr>
        <w:t>остановлени</w:t>
      </w:r>
      <w:r w:rsidR="003660B9">
        <w:rPr>
          <w:rFonts w:ascii="Times New Roman" w:eastAsia="Calibri" w:hAnsi="Times New Roman" w:cs="Times New Roman"/>
          <w:sz w:val="28"/>
          <w:szCs w:val="28"/>
        </w:rPr>
        <w:t>я</w:t>
      </w:r>
      <w:r w:rsidR="003660B9" w:rsidRPr="003660B9">
        <w:rPr>
          <w:rFonts w:ascii="Times New Roman" w:eastAsia="Calibri" w:hAnsi="Times New Roman" w:cs="Times New Roman"/>
          <w:sz w:val="28"/>
          <w:szCs w:val="28"/>
        </w:rPr>
        <w:t xml:space="preserve"> Правительства Архангельской области от 13</w:t>
      </w:r>
      <w:r w:rsidR="003660B9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3660B9" w:rsidRPr="003660B9">
        <w:rPr>
          <w:rFonts w:ascii="Times New Roman" w:eastAsia="Calibri" w:hAnsi="Times New Roman" w:cs="Times New Roman"/>
          <w:sz w:val="28"/>
          <w:szCs w:val="28"/>
        </w:rPr>
        <w:t>2023</w:t>
      </w:r>
      <w:r w:rsidR="003660B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660B9" w:rsidRPr="00366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60B9">
        <w:rPr>
          <w:rFonts w:ascii="Times New Roman" w:eastAsia="Calibri" w:hAnsi="Times New Roman" w:cs="Times New Roman"/>
          <w:sz w:val="28"/>
          <w:szCs w:val="28"/>
        </w:rPr>
        <w:t>№</w:t>
      </w:r>
      <w:r w:rsidR="003660B9" w:rsidRPr="003660B9">
        <w:rPr>
          <w:rFonts w:ascii="Times New Roman" w:eastAsia="Calibri" w:hAnsi="Times New Roman" w:cs="Times New Roman"/>
          <w:sz w:val="28"/>
          <w:szCs w:val="28"/>
        </w:rPr>
        <w:t xml:space="preserve"> 133-пп </w:t>
      </w:r>
      <w:r w:rsidR="003660B9">
        <w:rPr>
          <w:rFonts w:ascii="Times New Roman" w:eastAsia="Calibri" w:hAnsi="Times New Roman" w:cs="Times New Roman"/>
          <w:sz w:val="28"/>
          <w:szCs w:val="28"/>
        </w:rPr>
        <w:t>«</w:t>
      </w:r>
      <w:r w:rsidR="003660B9" w:rsidRPr="003660B9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предотвращения причинения животными без владельцев вреда жизни или здоровью граждан на территории Архангельской области</w:t>
      </w:r>
      <w:r w:rsidR="003660B9">
        <w:rPr>
          <w:rFonts w:ascii="Times New Roman" w:eastAsia="Calibri" w:hAnsi="Times New Roman" w:cs="Times New Roman"/>
          <w:sz w:val="28"/>
          <w:szCs w:val="28"/>
        </w:rPr>
        <w:t>»</w:t>
      </w:r>
      <w:r w:rsidR="00CC4997" w:rsidRPr="0081246C">
        <w:rPr>
          <w:rFonts w:ascii="Times New Roman" w:eastAsia="Calibri" w:hAnsi="Times New Roman" w:cs="Times New Roman"/>
          <w:sz w:val="28"/>
          <w:szCs w:val="28"/>
        </w:rPr>
        <w:t>,</w:t>
      </w:r>
      <w:r w:rsidR="0081246C">
        <w:rPr>
          <w:rFonts w:ascii="Times New Roman" w:eastAsia="Calibri" w:hAnsi="Times New Roman" w:cs="Times New Roman"/>
          <w:sz w:val="28"/>
          <w:szCs w:val="28"/>
        </w:rPr>
        <w:t xml:space="preserve"> руководствуясь</w:t>
      </w:r>
      <w:r w:rsidR="00CC4997" w:rsidRPr="00812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7A0D" w:rsidRPr="0081246C">
        <w:rPr>
          <w:rFonts w:ascii="Times New Roman" w:eastAsia="Calibri" w:hAnsi="Times New Roman" w:cs="Times New Roman"/>
          <w:sz w:val="28"/>
          <w:szCs w:val="28"/>
        </w:rPr>
        <w:t xml:space="preserve">статьями </w:t>
      </w:r>
      <w:r w:rsidR="00C93D52" w:rsidRPr="0081246C">
        <w:rPr>
          <w:rFonts w:ascii="Times New Roman" w:eastAsia="Calibri" w:hAnsi="Times New Roman" w:cs="Times New Roman"/>
          <w:sz w:val="28"/>
          <w:szCs w:val="28"/>
        </w:rPr>
        <w:t>6</w:t>
      </w:r>
      <w:r w:rsidR="003D7A0D" w:rsidRPr="0081246C">
        <w:rPr>
          <w:rFonts w:ascii="Times New Roman" w:eastAsia="Calibri" w:hAnsi="Times New Roman" w:cs="Times New Roman"/>
          <w:sz w:val="28"/>
          <w:szCs w:val="28"/>
        </w:rPr>
        <w:t>, 40</w:t>
      </w:r>
      <w:r w:rsidR="00BF4C11">
        <w:rPr>
          <w:rFonts w:ascii="Times New Roman" w:eastAsia="Calibri" w:hAnsi="Times New Roman" w:cs="Times New Roman"/>
          <w:sz w:val="28"/>
          <w:szCs w:val="28"/>
        </w:rPr>
        <w:t>, 43</w:t>
      </w:r>
      <w:r w:rsidR="003D7A0D" w:rsidRPr="0081246C">
        <w:rPr>
          <w:rFonts w:ascii="Times New Roman" w:eastAsia="Calibri" w:hAnsi="Times New Roman" w:cs="Times New Roman"/>
          <w:sz w:val="28"/>
          <w:szCs w:val="28"/>
        </w:rPr>
        <w:t xml:space="preserve"> Устава Няндомского муниципального округа</w:t>
      </w:r>
      <w:r w:rsidR="00C67448" w:rsidRPr="0081246C">
        <w:rPr>
          <w:rFonts w:ascii="Times New Roman" w:eastAsia="Calibri" w:hAnsi="Times New Roman" w:cs="Times New Roman"/>
          <w:sz w:val="28"/>
          <w:szCs w:val="28"/>
        </w:rPr>
        <w:t>,</w:t>
      </w:r>
      <w:r w:rsidR="00A93C53" w:rsidRPr="0081246C">
        <w:rPr>
          <w:rFonts w:ascii="Times New Roman" w:eastAsia="Calibri" w:hAnsi="Times New Roman" w:cs="Times New Roman"/>
          <w:sz w:val="28"/>
          <w:szCs w:val="28"/>
        </w:rPr>
        <w:t xml:space="preserve"> администрация Няндомского</w:t>
      </w:r>
      <w:r w:rsidR="00965A1E" w:rsidRPr="0081246C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3D7A0D" w:rsidRPr="0081246C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965A1E" w:rsidRPr="0081246C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  <w:r w:rsidR="00A93C53" w:rsidRPr="00812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448" w:rsidRPr="00812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т а н о в л я </w:t>
      </w:r>
      <w:r w:rsidR="00A93C53" w:rsidRPr="0081246C">
        <w:rPr>
          <w:rFonts w:ascii="Times New Roman" w:eastAsia="Calibri" w:hAnsi="Times New Roman" w:cs="Times New Roman"/>
          <w:b/>
          <w:bCs/>
          <w:sz w:val="28"/>
          <w:szCs w:val="28"/>
        </w:rPr>
        <w:t>е т</w:t>
      </w:r>
      <w:r w:rsidR="00C67448" w:rsidRPr="0081246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67448" w:rsidRPr="0081246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CB25DEE" w14:textId="072C906D" w:rsidR="00F10CE9" w:rsidRDefault="00C93D52" w:rsidP="00CC57F4">
      <w:pPr>
        <w:tabs>
          <w:tab w:val="left" w:pos="709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246C">
        <w:rPr>
          <w:rFonts w:ascii="Times New Roman" w:eastAsia="Calibri" w:hAnsi="Times New Roman" w:cs="Times New Roman"/>
          <w:sz w:val="28"/>
          <w:szCs w:val="28"/>
        </w:rPr>
        <w:t>1. </w:t>
      </w:r>
      <w:r w:rsidR="003660B9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bookmarkStart w:id="0" w:name="_Hlk165108134"/>
      <w:r w:rsidR="00C27B42">
        <w:rPr>
          <w:rFonts w:ascii="Times New Roman" w:eastAsia="Calibri" w:hAnsi="Times New Roman" w:cs="Times New Roman"/>
          <w:sz w:val="28"/>
          <w:szCs w:val="28"/>
        </w:rPr>
        <w:t>Перечень мест на территории Няндомского муниципального округа Архангельской области</w:t>
      </w:r>
      <w:r w:rsidR="00D47D22">
        <w:rPr>
          <w:rFonts w:ascii="Times New Roman" w:eastAsia="Calibri" w:hAnsi="Times New Roman" w:cs="Times New Roman"/>
          <w:sz w:val="28"/>
          <w:szCs w:val="28"/>
        </w:rPr>
        <w:t xml:space="preserve">, на которые запрещается возвращать животных без владельцев </w:t>
      </w:r>
      <w:bookmarkEnd w:id="0"/>
      <w:r w:rsidR="003660B9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881C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80A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3660B9">
        <w:rPr>
          <w:rFonts w:ascii="Times New Roman" w:eastAsia="Calibri" w:hAnsi="Times New Roman" w:cs="Times New Roman"/>
          <w:sz w:val="28"/>
          <w:szCs w:val="28"/>
        </w:rPr>
        <w:t>к настоящему постановлению.</w:t>
      </w:r>
      <w:r w:rsidR="003660B9" w:rsidRPr="003660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3CD0E9" w14:textId="5EEDA1CD" w:rsidR="00881C7C" w:rsidRDefault="00881C7C" w:rsidP="00881C7C">
      <w:pPr>
        <w:tabs>
          <w:tab w:val="left" w:pos="709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Утвердить </w:t>
      </w:r>
      <w:r w:rsidRPr="00881C7C">
        <w:rPr>
          <w:rFonts w:ascii="Times New Roman" w:eastAsia="Calibri" w:hAnsi="Times New Roman" w:cs="Times New Roman"/>
          <w:sz w:val="28"/>
          <w:szCs w:val="28"/>
        </w:rPr>
        <w:t>Перечень лиц, уполномоченных на принятие решений о возврате животных без владельцев на прежние места их обитания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  <w:r w:rsidRPr="003660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3BA7EC" w14:textId="0BE4DBD1" w:rsidR="009D0DB7" w:rsidRDefault="00BE680A" w:rsidP="0081534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57F4" w:rsidRPr="008124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67746219" w14:textId="30D95F49" w:rsidR="00815343" w:rsidRDefault="00BE680A" w:rsidP="0081534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14:paraId="50924713" w14:textId="77777777" w:rsidR="00815343" w:rsidRPr="00F70A94" w:rsidRDefault="00815343" w:rsidP="0081534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326BFC" w14:textId="34E46C1D" w:rsidR="005D0E93" w:rsidRPr="009D0DB7" w:rsidRDefault="00BF4C11" w:rsidP="00C93D5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г</w:t>
      </w:r>
      <w:r w:rsidR="009D0DB7" w:rsidRPr="009D0DB7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D0DB7" w:rsidRPr="009D0DB7">
        <w:rPr>
          <w:rFonts w:ascii="Times New Roman" w:hAnsi="Times New Roman" w:cs="Times New Roman"/>
          <w:b/>
          <w:bCs/>
          <w:sz w:val="28"/>
          <w:szCs w:val="28"/>
        </w:rPr>
        <w:t xml:space="preserve"> Няндомского</w:t>
      </w:r>
    </w:p>
    <w:p w14:paraId="5FA53C9C" w14:textId="5E9826E7" w:rsidR="00D26A13" w:rsidRPr="009D0DB7" w:rsidRDefault="009D0DB7" w:rsidP="00C93D5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  <w:sectPr w:rsidR="00D26A13" w:rsidRPr="009D0DB7" w:rsidSect="00BE680A">
          <w:headerReference w:type="default" r:id="rId8"/>
          <w:headerReference w:type="first" r:id="rId9"/>
          <w:pgSz w:w="11906" w:h="16838"/>
          <w:pgMar w:top="567" w:right="851" w:bottom="709" w:left="1701" w:header="567" w:footer="0" w:gutter="0"/>
          <w:cols w:space="708"/>
          <w:titlePg/>
          <w:docGrid w:linePitch="360"/>
        </w:sectPr>
      </w:pPr>
      <w:r w:rsidRPr="009D0D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9A2B3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9D0DB7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BE680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D0DB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E680A">
        <w:rPr>
          <w:rFonts w:ascii="Times New Roman" w:hAnsi="Times New Roman" w:cs="Times New Roman"/>
          <w:b/>
          <w:bCs/>
          <w:sz w:val="28"/>
          <w:szCs w:val="28"/>
        </w:rPr>
        <w:t>Ведерников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5DE7EAB" w14:textId="7B7CE2F9" w:rsidR="000F4AC1" w:rsidRDefault="000F4AC1" w:rsidP="000F4AC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534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CA997" w14:textId="77777777" w:rsidR="002E4E00" w:rsidRDefault="000F4AC1" w:rsidP="000F4AC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Няндомского муниципального округа Архангельской области </w:t>
      </w:r>
    </w:p>
    <w:p w14:paraId="43AE1CE5" w14:textId="19A8E7AD" w:rsidR="000F4AC1" w:rsidRDefault="002E4E00" w:rsidP="000F4AC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«7» мая 2024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115 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55C394B2" w14:textId="77777777" w:rsidR="002747C2" w:rsidRDefault="002747C2" w:rsidP="00194FD6">
      <w:pPr>
        <w:pStyle w:val="ab"/>
        <w:spacing w:line="1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F99CDB5" w14:textId="07C6C5A1" w:rsidR="002747C2" w:rsidRPr="00CC7793" w:rsidRDefault="002747C2" w:rsidP="002747C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00600777" w14:textId="77777777" w:rsidR="00D536ED" w:rsidRDefault="00D47D22" w:rsidP="002818F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65101962"/>
      <w:r w:rsidRPr="00D47D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14:paraId="133074A1" w14:textId="6CA4911D" w:rsidR="002818F4" w:rsidRPr="002818F4" w:rsidRDefault="00D47D22" w:rsidP="002818F4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D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 на территории Няндомского муниципального округа Архангельской области, на которые запрещается возвращать животных без владельцев</w:t>
      </w:r>
    </w:p>
    <w:bookmarkEnd w:id="1"/>
    <w:p w14:paraId="44F6F8CA" w14:textId="77777777" w:rsidR="002818F4" w:rsidRPr="002818F4" w:rsidRDefault="002818F4" w:rsidP="002818F4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818F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7709313E" w14:textId="59E1CAE6" w:rsidR="0094672A" w:rsidRDefault="00B02126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. Т</w:t>
      </w:r>
      <w:r>
        <w:rPr>
          <w:rFonts w:ascii="Times New Roman" w:hAnsi="Times New Roman" w:cs="Times New Roman"/>
          <w:sz w:val="28"/>
          <w:szCs w:val="28"/>
          <w:lang w:eastAsia="ru-RU"/>
        </w:rPr>
        <w:t>ерритории, которые в соответствии с действующими Правилами благоустройства Няндомского муниципального округа Архангельской области относятся к придомовым и дворовым территориям;</w:t>
      </w:r>
    </w:p>
    <w:p w14:paraId="4EC3EC22" w14:textId="019EB83F" w:rsidR="00B02126" w:rsidRDefault="00D47D22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021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2126">
        <w:rPr>
          <w:rFonts w:ascii="Times New Roman" w:hAnsi="Times New Roman" w:cs="Times New Roman"/>
          <w:sz w:val="28"/>
          <w:szCs w:val="28"/>
          <w:lang w:eastAsia="ru-RU"/>
        </w:rPr>
        <w:t>борудованные детские, игровые, спортивные площадки;</w:t>
      </w:r>
    </w:p>
    <w:p w14:paraId="36E830E9" w14:textId="6373C4C5" w:rsidR="0008282F" w:rsidRDefault="00B02126" w:rsidP="00D47D2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. З</w:t>
      </w:r>
      <w:r>
        <w:rPr>
          <w:rFonts w:ascii="Times New Roman" w:hAnsi="Times New Roman" w:cs="Times New Roman"/>
          <w:sz w:val="28"/>
          <w:szCs w:val="28"/>
          <w:lang w:eastAsia="ru-RU"/>
        </w:rPr>
        <w:t>емельный участок и прилегающую к не</w:t>
      </w:r>
      <w:r w:rsidR="0008282F">
        <w:rPr>
          <w:rFonts w:ascii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территорию, на котором расположены </w:t>
      </w:r>
      <w:r w:rsidR="007C69E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здания публичных органов власти</w:t>
      </w:r>
      <w:r w:rsidR="0008282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BF56F4E" w14:textId="655C86E6" w:rsidR="0008282F" w:rsidRDefault="0008282F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. З</w:t>
      </w:r>
      <w:r>
        <w:rPr>
          <w:rFonts w:ascii="Times New Roman" w:hAnsi="Times New Roman" w:cs="Times New Roman"/>
          <w:sz w:val="28"/>
          <w:szCs w:val="28"/>
          <w:lang w:eastAsia="ru-RU"/>
        </w:rPr>
        <w:t>емельный участок и прилегающую к нему территорию, на котором расположены объекты, осуществляющие образовательную деятельность;</w:t>
      </w:r>
    </w:p>
    <w:p w14:paraId="1A4A6062" w14:textId="732714D8" w:rsidR="0008282F" w:rsidRDefault="0008282F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56C5" w:rsidRPr="008B5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8B56C5">
        <w:rPr>
          <w:rFonts w:ascii="Times New Roman" w:hAnsi="Times New Roman" w:cs="Times New Roman"/>
          <w:sz w:val="28"/>
          <w:szCs w:val="28"/>
          <w:lang w:eastAsia="ru-RU"/>
        </w:rPr>
        <w:t>емельный участок и прилегающую к нему территорию, на котором расположены объекты, осуществляющие деятельность в сфере культуры и спорта;</w:t>
      </w:r>
    </w:p>
    <w:p w14:paraId="2BE354EB" w14:textId="725DC003" w:rsidR="008B56C5" w:rsidRDefault="008B56C5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. Т</w:t>
      </w:r>
      <w:r>
        <w:rPr>
          <w:rFonts w:ascii="Times New Roman" w:hAnsi="Times New Roman" w:cs="Times New Roman"/>
          <w:sz w:val="28"/>
          <w:szCs w:val="28"/>
          <w:lang w:eastAsia="ru-RU"/>
        </w:rPr>
        <w:t>ерритори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железнодорожного вокзала;</w:t>
      </w:r>
    </w:p>
    <w:p w14:paraId="52966291" w14:textId="77777777" w:rsidR="00D47D22" w:rsidRDefault="008B56C5" w:rsidP="00D47D2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становочные пункты;</w:t>
      </w:r>
    </w:p>
    <w:p w14:paraId="6230F256" w14:textId="717BE064" w:rsidR="008B56C5" w:rsidRDefault="00D47D22" w:rsidP="00D47D2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Т</w:t>
      </w:r>
      <w:r w:rsidR="008B56C5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ерритории общественных кладбищ; </w:t>
      </w:r>
    </w:p>
    <w:p w14:paraId="17BB6AFC" w14:textId="453DDB31" w:rsidR="007C69ED" w:rsidRDefault="008B56C5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ерритори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69E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досуга и массового отдыха жителей Няндомского муниципального округа Архангельской области;</w:t>
      </w:r>
    </w:p>
    <w:p w14:paraId="61C37466" w14:textId="7D4FEEBF" w:rsidR="007C69ED" w:rsidRDefault="007C69ED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ерритори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полигонов, предназначенных для размещения твердых коммунальных отходов и жидких бытовых отходов</w:t>
      </w:r>
      <w:r w:rsidR="00A40E39">
        <w:rPr>
          <w:rFonts w:ascii="Times New Roman" w:hAnsi="Times New Roman" w:cs="Times New Roman"/>
          <w:sz w:val="28"/>
          <w:szCs w:val="28"/>
          <w:lang w:eastAsia="ru-RU"/>
        </w:rPr>
        <w:t>, а также специально оборудованные контейнерные площадки;</w:t>
      </w:r>
    </w:p>
    <w:p w14:paraId="06B6ACD1" w14:textId="07B3DBBA" w:rsidR="008B56C5" w:rsidRDefault="007C69ED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D22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ерритории, </w:t>
      </w:r>
      <w:r w:rsidR="00A40E39">
        <w:rPr>
          <w:rFonts w:ascii="Times New Roman" w:hAnsi="Times New Roman" w:cs="Times New Roman"/>
          <w:sz w:val="28"/>
          <w:szCs w:val="28"/>
          <w:lang w:eastAsia="ru-RU"/>
        </w:rPr>
        <w:t>относящиеся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охранным зонам. </w:t>
      </w:r>
      <w:r w:rsidR="008B5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6C44231" w14:textId="77777777" w:rsidR="00881C7C" w:rsidRDefault="00881C7C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7BAE44" w14:textId="77777777" w:rsidR="00881C7C" w:rsidRDefault="00881C7C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FB7845" w14:textId="77777777" w:rsidR="00881C7C" w:rsidRDefault="00881C7C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C58169" w14:textId="64D9360D" w:rsidR="002E3FDA" w:rsidRDefault="00A278BE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24FF5BD" w14:textId="20931201" w:rsidR="00D47D22" w:rsidRDefault="00D47D22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2668A2" w14:textId="6D88F87F" w:rsidR="00D47D22" w:rsidRDefault="00D47D22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B224AF" w14:textId="5F3633DA" w:rsidR="00D47D22" w:rsidRDefault="00D47D22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7009B6" w14:textId="0E316AF4" w:rsidR="00D47D22" w:rsidRDefault="00D47D22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E0D255" w14:textId="03F1C97F" w:rsidR="00D47D22" w:rsidRDefault="00D47D22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CBAC9B" w14:textId="39A99B3D" w:rsidR="00D47D22" w:rsidRDefault="00D47D22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B54069" w14:textId="5674E066" w:rsidR="00D47D22" w:rsidRDefault="00D47D22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D1843E" w14:textId="6CCB1A88" w:rsidR="00D47D22" w:rsidRDefault="00D47D22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C5D5B5" w14:textId="2EA455CD" w:rsidR="00D47D22" w:rsidRDefault="00D47D22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7C532A" w14:textId="498F6D37" w:rsidR="00D47D22" w:rsidRDefault="00D47D22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2EA4F5" w14:textId="7E8709AC" w:rsidR="00D47D22" w:rsidRDefault="00D47D22" w:rsidP="00D47D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15343">
        <w:rPr>
          <w:rFonts w:ascii="Times New Roman" w:hAnsi="Times New Roman" w:cs="Times New Roman"/>
          <w:sz w:val="28"/>
          <w:szCs w:val="28"/>
        </w:rPr>
        <w:t>2</w:t>
      </w:r>
    </w:p>
    <w:p w14:paraId="70A12750" w14:textId="77777777" w:rsidR="002E4E00" w:rsidRDefault="00D47D22" w:rsidP="00D47D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Няндомского муниципального округа Архангельской области </w:t>
      </w:r>
    </w:p>
    <w:p w14:paraId="6F7B17BA" w14:textId="0FE21DE2" w:rsidR="00D47D22" w:rsidRDefault="002E4E00" w:rsidP="00D47D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«7» мая 2024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115 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604A3AC5" w14:textId="77777777" w:rsidR="00D47D22" w:rsidRDefault="00D47D22" w:rsidP="00D47D22">
      <w:pPr>
        <w:pStyle w:val="ab"/>
        <w:spacing w:line="1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ABD8FAE" w14:textId="77777777" w:rsidR="00D47D22" w:rsidRPr="00CC7793" w:rsidRDefault="00D47D22" w:rsidP="00D47D2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66D1DA7F" w14:textId="77777777" w:rsidR="00D536ED" w:rsidRDefault="00D47D22" w:rsidP="00D47D2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65108631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14:paraId="5B3C4198" w14:textId="7F0B1281" w:rsidR="00D47D22" w:rsidRDefault="00D47D22" w:rsidP="00D47D2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лиц, уполномоченных на принятие решений о возврате животных без владельцев на прежние места их обитания</w:t>
      </w:r>
      <w:r w:rsidRPr="00D47D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2"/>
    <w:p w14:paraId="77EECA28" w14:textId="77777777" w:rsidR="00881C7C" w:rsidRDefault="00881C7C" w:rsidP="00D47D2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AD3A00" w14:textId="47EE6211" w:rsidR="00881C7C" w:rsidRPr="00D47D22" w:rsidRDefault="00881C7C" w:rsidP="00881C7C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Управления строительства, архитектуры и жилищно-коммунального хозяйства администрации Няндомского муниципального округа Архангельской области или лицо, исполняющее его обязанности.</w:t>
      </w:r>
    </w:p>
    <w:p w14:paraId="51055434" w14:textId="77777777" w:rsidR="00D47D22" w:rsidRDefault="00D47D22" w:rsidP="00D47D22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CA8E349" w14:textId="77777777" w:rsidR="00D47D22" w:rsidRDefault="00D47D22" w:rsidP="00D47D22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4D5BBA9" w14:textId="77777777" w:rsidR="00D47D22" w:rsidRDefault="00D47D22" w:rsidP="00D47D22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BCC3AA3" w14:textId="77777777" w:rsidR="00D47D22" w:rsidRDefault="00D47D22" w:rsidP="00D47D22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9A27E8" w14:textId="77777777" w:rsidR="00D47D22" w:rsidRDefault="00D47D22" w:rsidP="00D47D22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33E2C19" w14:textId="77777777" w:rsidR="00D47D22" w:rsidRDefault="00D47D22" w:rsidP="00D47D22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E5DB3AB" w14:textId="77777777" w:rsidR="00D47D22" w:rsidRDefault="00D47D22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8EAD8C" w14:textId="20A00B8F" w:rsidR="00B02126" w:rsidRPr="0094672A" w:rsidRDefault="00B02126" w:rsidP="0094672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0F02C74" w14:textId="77777777" w:rsidR="00834E48" w:rsidRPr="00834E48" w:rsidRDefault="00834E48" w:rsidP="00660C8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sectPr w:rsidR="00834E48" w:rsidRPr="00834E48" w:rsidSect="006213F9">
      <w:pgSz w:w="11906" w:h="16838"/>
      <w:pgMar w:top="0" w:right="850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4CC8" w14:textId="77777777" w:rsidR="00CC0F24" w:rsidRDefault="00CC0F24" w:rsidP="00D729AA">
      <w:pPr>
        <w:spacing w:line="240" w:lineRule="auto"/>
      </w:pPr>
      <w:r>
        <w:separator/>
      </w:r>
    </w:p>
  </w:endnote>
  <w:endnote w:type="continuationSeparator" w:id="0">
    <w:p w14:paraId="5F87E6AE" w14:textId="77777777" w:rsidR="00CC0F24" w:rsidRDefault="00CC0F2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87A1" w14:textId="77777777" w:rsidR="00CC0F24" w:rsidRDefault="00CC0F24" w:rsidP="00D729AA">
      <w:pPr>
        <w:spacing w:line="240" w:lineRule="auto"/>
      </w:pPr>
      <w:r>
        <w:separator/>
      </w:r>
    </w:p>
  </w:footnote>
  <w:footnote w:type="continuationSeparator" w:id="0">
    <w:p w14:paraId="343866A8" w14:textId="77777777" w:rsidR="00CC0F24" w:rsidRDefault="00CC0F2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43CF79B9" w14:textId="77777777" w:rsidR="00D729AA" w:rsidRDefault="005F6E53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CF0238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097D8979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06FD3082" w14:textId="77777777" w:rsidTr="00C93D52">
      <w:tc>
        <w:tcPr>
          <w:tcW w:w="9354" w:type="dxa"/>
        </w:tcPr>
        <w:p w14:paraId="63031637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24B7D16" wp14:editId="150A89A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87837B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007EF71" w14:textId="77777777" w:rsidTr="00C93D52">
      <w:tc>
        <w:tcPr>
          <w:tcW w:w="9354" w:type="dxa"/>
        </w:tcPr>
        <w:p w14:paraId="3A3AAF56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8655459" w14:textId="33D2A034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B103A7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261DFE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FD8823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F4DBA51" w14:textId="77777777" w:rsidTr="00C93D52">
      <w:tc>
        <w:tcPr>
          <w:tcW w:w="9354" w:type="dxa"/>
        </w:tcPr>
        <w:p w14:paraId="1B7980C5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6459FDA6" w14:textId="77777777" w:rsidTr="00C93D52">
      <w:tc>
        <w:tcPr>
          <w:tcW w:w="9354" w:type="dxa"/>
        </w:tcPr>
        <w:p w14:paraId="03F18A79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3CA1AF4" w14:textId="77777777" w:rsidTr="00C93D52">
      <w:tc>
        <w:tcPr>
          <w:tcW w:w="9354" w:type="dxa"/>
        </w:tcPr>
        <w:p w14:paraId="6B64C442" w14:textId="0EC42C7E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E4E00">
            <w:rPr>
              <w:rFonts w:ascii="Times New Roman" w:hAnsi="Times New Roman" w:cs="Times New Roman"/>
              <w:sz w:val="28"/>
              <w:szCs w:val="28"/>
            </w:rPr>
            <w:t>7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2E4E00">
            <w:rPr>
              <w:rFonts w:ascii="Times New Roman" w:hAnsi="Times New Roman" w:cs="Times New Roman"/>
              <w:sz w:val="28"/>
              <w:szCs w:val="28"/>
            </w:rPr>
            <w:t xml:space="preserve"> мая </w:t>
          </w:r>
          <w:r w:rsidR="007A0D00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E3FDA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E4E00">
            <w:rPr>
              <w:rFonts w:ascii="Times New Roman" w:hAnsi="Times New Roman" w:cs="Times New Roman"/>
              <w:sz w:val="28"/>
              <w:szCs w:val="28"/>
            </w:rPr>
            <w:t>115</w:t>
          </w:r>
          <w:r w:rsidR="00CF023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73DACCF1" w14:textId="77777777" w:rsidTr="00C93D52">
      <w:tc>
        <w:tcPr>
          <w:tcW w:w="9354" w:type="dxa"/>
        </w:tcPr>
        <w:p w14:paraId="4B78C999" w14:textId="77777777" w:rsidR="00D729AA" w:rsidRPr="0037724A" w:rsidRDefault="00D729AA" w:rsidP="004B1919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7A0BAEFA" w14:textId="77777777" w:rsidTr="00C93D52">
      <w:tc>
        <w:tcPr>
          <w:tcW w:w="9354" w:type="dxa"/>
        </w:tcPr>
        <w:p w14:paraId="2BF53C0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88AA98A" w14:textId="6A37B2D6" w:rsidR="00D729AA" w:rsidRDefault="00D729AA" w:rsidP="00C93D52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75D49D12" w14:textId="77777777" w:rsidR="00C93D52" w:rsidRPr="00D729AA" w:rsidRDefault="00C93D52" w:rsidP="00C93D52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2F"/>
    <w:multiLevelType w:val="hybridMultilevel"/>
    <w:tmpl w:val="8DD6B718"/>
    <w:lvl w:ilvl="0" w:tplc="6374B45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81E4F"/>
    <w:rsid w:val="0008282F"/>
    <w:rsid w:val="00097F54"/>
    <w:rsid w:val="000A43B7"/>
    <w:rsid w:val="000D4B36"/>
    <w:rsid w:val="000E248D"/>
    <w:rsid w:val="000F0D60"/>
    <w:rsid w:val="000F4AC1"/>
    <w:rsid w:val="000F7BA0"/>
    <w:rsid w:val="00112896"/>
    <w:rsid w:val="00113509"/>
    <w:rsid w:val="00133B1E"/>
    <w:rsid w:val="00171065"/>
    <w:rsid w:val="00191EB4"/>
    <w:rsid w:val="0019366E"/>
    <w:rsid w:val="00194FD6"/>
    <w:rsid w:val="001A0AA6"/>
    <w:rsid w:val="001D35AC"/>
    <w:rsid w:val="001D3749"/>
    <w:rsid w:val="001D56FE"/>
    <w:rsid w:val="001E7CEC"/>
    <w:rsid w:val="00203F01"/>
    <w:rsid w:val="0020686F"/>
    <w:rsid w:val="00207640"/>
    <w:rsid w:val="002179FB"/>
    <w:rsid w:val="002220DB"/>
    <w:rsid w:val="0022341B"/>
    <w:rsid w:val="00242E5B"/>
    <w:rsid w:val="0024576D"/>
    <w:rsid w:val="0025659F"/>
    <w:rsid w:val="002747C2"/>
    <w:rsid w:val="00276CB6"/>
    <w:rsid w:val="002807DB"/>
    <w:rsid w:val="002818F4"/>
    <w:rsid w:val="00281C02"/>
    <w:rsid w:val="002926EB"/>
    <w:rsid w:val="00297D07"/>
    <w:rsid w:val="002B0DA4"/>
    <w:rsid w:val="002B570A"/>
    <w:rsid w:val="002C0D4D"/>
    <w:rsid w:val="002D22F0"/>
    <w:rsid w:val="002E0BAD"/>
    <w:rsid w:val="002E3FDA"/>
    <w:rsid w:val="002E4E00"/>
    <w:rsid w:val="002F09D7"/>
    <w:rsid w:val="00303AF7"/>
    <w:rsid w:val="00307CB1"/>
    <w:rsid w:val="00314007"/>
    <w:rsid w:val="00334A54"/>
    <w:rsid w:val="003456B5"/>
    <w:rsid w:val="003504AB"/>
    <w:rsid w:val="003660B9"/>
    <w:rsid w:val="00366970"/>
    <w:rsid w:val="00371E08"/>
    <w:rsid w:val="0037724A"/>
    <w:rsid w:val="00383316"/>
    <w:rsid w:val="003833DE"/>
    <w:rsid w:val="00392092"/>
    <w:rsid w:val="00396C9D"/>
    <w:rsid w:val="003A2F85"/>
    <w:rsid w:val="003B18DC"/>
    <w:rsid w:val="003B4E29"/>
    <w:rsid w:val="003D7A0D"/>
    <w:rsid w:val="003E23A2"/>
    <w:rsid w:val="003E24D3"/>
    <w:rsid w:val="003E7C1B"/>
    <w:rsid w:val="004200EB"/>
    <w:rsid w:val="00432416"/>
    <w:rsid w:val="004978B8"/>
    <w:rsid w:val="004A6698"/>
    <w:rsid w:val="004B1919"/>
    <w:rsid w:val="004B38C0"/>
    <w:rsid w:val="004D4EB5"/>
    <w:rsid w:val="004E300A"/>
    <w:rsid w:val="00512922"/>
    <w:rsid w:val="0051340C"/>
    <w:rsid w:val="00533983"/>
    <w:rsid w:val="0054017E"/>
    <w:rsid w:val="00554687"/>
    <w:rsid w:val="0056154D"/>
    <w:rsid w:val="005668CE"/>
    <w:rsid w:val="0056739B"/>
    <w:rsid w:val="00571C6B"/>
    <w:rsid w:val="005750EE"/>
    <w:rsid w:val="005878D5"/>
    <w:rsid w:val="00590805"/>
    <w:rsid w:val="005915A0"/>
    <w:rsid w:val="005D0E93"/>
    <w:rsid w:val="005E7CC2"/>
    <w:rsid w:val="005F6E53"/>
    <w:rsid w:val="005F7E45"/>
    <w:rsid w:val="00605024"/>
    <w:rsid w:val="00613C1F"/>
    <w:rsid w:val="0061510C"/>
    <w:rsid w:val="006213F9"/>
    <w:rsid w:val="006353F5"/>
    <w:rsid w:val="00647E69"/>
    <w:rsid w:val="00650122"/>
    <w:rsid w:val="006536B8"/>
    <w:rsid w:val="006602F3"/>
    <w:rsid w:val="00660C81"/>
    <w:rsid w:val="00680A52"/>
    <w:rsid w:val="00687C69"/>
    <w:rsid w:val="00690B5D"/>
    <w:rsid w:val="006E315D"/>
    <w:rsid w:val="00706DEE"/>
    <w:rsid w:val="00721F60"/>
    <w:rsid w:val="00731746"/>
    <w:rsid w:val="00734576"/>
    <w:rsid w:val="00735201"/>
    <w:rsid w:val="0073582A"/>
    <w:rsid w:val="007505F1"/>
    <w:rsid w:val="00752BD0"/>
    <w:rsid w:val="00766CD7"/>
    <w:rsid w:val="0076753B"/>
    <w:rsid w:val="007735E3"/>
    <w:rsid w:val="007820C9"/>
    <w:rsid w:val="007843DC"/>
    <w:rsid w:val="007852E6"/>
    <w:rsid w:val="00792E77"/>
    <w:rsid w:val="007A0D00"/>
    <w:rsid w:val="007A3960"/>
    <w:rsid w:val="007C69ED"/>
    <w:rsid w:val="007C6F62"/>
    <w:rsid w:val="007D578C"/>
    <w:rsid w:val="007D6DCE"/>
    <w:rsid w:val="007E4755"/>
    <w:rsid w:val="007E7355"/>
    <w:rsid w:val="007F1B19"/>
    <w:rsid w:val="0081246C"/>
    <w:rsid w:val="00814711"/>
    <w:rsid w:val="00815343"/>
    <w:rsid w:val="00822924"/>
    <w:rsid w:val="00834E48"/>
    <w:rsid w:val="008369BE"/>
    <w:rsid w:val="0083789A"/>
    <w:rsid w:val="008449D3"/>
    <w:rsid w:val="00856B89"/>
    <w:rsid w:val="00864446"/>
    <w:rsid w:val="00871BBD"/>
    <w:rsid w:val="00871F73"/>
    <w:rsid w:val="00881C7C"/>
    <w:rsid w:val="00895BEB"/>
    <w:rsid w:val="008B56C5"/>
    <w:rsid w:val="008C2127"/>
    <w:rsid w:val="008D5222"/>
    <w:rsid w:val="00931D3F"/>
    <w:rsid w:val="0094672A"/>
    <w:rsid w:val="009529DC"/>
    <w:rsid w:val="00965615"/>
    <w:rsid w:val="00965A1E"/>
    <w:rsid w:val="009A2B30"/>
    <w:rsid w:val="009B156C"/>
    <w:rsid w:val="009B7362"/>
    <w:rsid w:val="009C2AD1"/>
    <w:rsid w:val="009C39FA"/>
    <w:rsid w:val="009D0DB7"/>
    <w:rsid w:val="009D794E"/>
    <w:rsid w:val="009E0CE7"/>
    <w:rsid w:val="009F42E0"/>
    <w:rsid w:val="009F604A"/>
    <w:rsid w:val="00A14AA6"/>
    <w:rsid w:val="00A22702"/>
    <w:rsid w:val="00A27287"/>
    <w:rsid w:val="00A278BE"/>
    <w:rsid w:val="00A40E39"/>
    <w:rsid w:val="00A93C53"/>
    <w:rsid w:val="00A94982"/>
    <w:rsid w:val="00AA1F82"/>
    <w:rsid w:val="00AB06E3"/>
    <w:rsid w:val="00AC327F"/>
    <w:rsid w:val="00AF06FC"/>
    <w:rsid w:val="00AF7449"/>
    <w:rsid w:val="00B016F7"/>
    <w:rsid w:val="00B02126"/>
    <w:rsid w:val="00B103A7"/>
    <w:rsid w:val="00B10C83"/>
    <w:rsid w:val="00B11743"/>
    <w:rsid w:val="00B255F7"/>
    <w:rsid w:val="00B508BF"/>
    <w:rsid w:val="00BA2D31"/>
    <w:rsid w:val="00BC6014"/>
    <w:rsid w:val="00BC6A4C"/>
    <w:rsid w:val="00BD0BB7"/>
    <w:rsid w:val="00BE680A"/>
    <w:rsid w:val="00BF38A8"/>
    <w:rsid w:val="00BF4C11"/>
    <w:rsid w:val="00BF5C38"/>
    <w:rsid w:val="00C14342"/>
    <w:rsid w:val="00C15C1E"/>
    <w:rsid w:val="00C250DF"/>
    <w:rsid w:val="00C27B42"/>
    <w:rsid w:val="00C35491"/>
    <w:rsid w:val="00C36661"/>
    <w:rsid w:val="00C44781"/>
    <w:rsid w:val="00C514D6"/>
    <w:rsid w:val="00C67448"/>
    <w:rsid w:val="00C7038B"/>
    <w:rsid w:val="00C743AE"/>
    <w:rsid w:val="00C93D52"/>
    <w:rsid w:val="00CB06C9"/>
    <w:rsid w:val="00CC0F24"/>
    <w:rsid w:val="00CC46D8"/>
    <w:rsid w:val="00CC4997"/>
    <w:rsid w:val="00CC5319"/>
    <w:rsid w:val="00CC57F4"/>
    <w:rsid w:val="00CF0238"/>
    <w:rsid w:val="00CF2810"/>
    <w:rsid w:val="00D26A13"/>
    <w:rsid w:val="00D436E0"/>
    <w:rsid w:val="00D47A6C"/>
    <w:rsid w:val="00D47D22"/>
    <w:rsid w:val="00D52F2A"/>
    <w:rsid w:val="00D536ED"/>
    <w:rsid w:val="00D57DD2"/>
    <w:rsid w:val="00D678FD"/>
    <w:rsid w:val="00D729AA"/>
    <w:rsid w:val="00D73DF7"/>
    <w:rsid w:val="00D75E4B"/>
    <w:rsid w:val="00D8108B"/>
    <w:rsid w:val="00D977E0"/>
    <w:rsid w:val="00DA7D61"/>
    <w:rsid w:val="00DC2D6A"/>
    <w:rsid w:val="00DC51EE"/>
    <w:rsid w:val="00DD4F1A"/>
    <w:rsid w:val="00DE5803"/>
    <w:rsid w:val="00DE6E3F"/>
    <w:rsid w:val="00DF392A"/>
    <w:rsid w:val="00DF4556"/>
    <w:rsid w:val="00E23A7B"/>
    <w:rsid w:val="00E50AC1"/>
    <w:rsid w:val="00E6200A"/>
    <w:rsid w:val="00EA10DD"/>
    <w:rsid w:val="00EA1592"/>
    <w:rsid w:val="00EA4C91"/>
    <w:rsid w:val="00EB2567"/>
    <w:rsid w:val="00EB4765"/>
    <w:rsid w:val="00EC4C08"/>
    <w:rsid w:val="00EF2169"/>
    <w:rsid w:val="00F10CE9"/>
    <w:rsid w:val="00F16055"/>
    <w:rsid w:val="00F16EA3"/>
    <w:rsid w:val="00F25F9E"/>
    <w:rsid w:val="00F5140C"/>
    <w:rsid w:val="00F70A94"/>
    <w:rsid w:val="00F7395E"/>
    <w:rsid w:val="00F82F88"/>
    <w:rsid w:val="00F95530"/>
    <w:rsid w:val="00FA4DAD"/>
    <w:rsid w:val="00FB1AC4"/>
    <w:rsid w:val="00FB3930"/>
    <w:rsid w:val="00FC04C6"/>
    <w:rsid w:val="00FC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268A8"/>
  <w15:docId w15:val="{B42C8DAE-4257-4E04-9C3D-E4095B25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Абзац списка1"/>
    <w:basedOn w:val="a"/>
    <w:rsid w:val="001D3749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rsid w:val="007A0D0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.5 pt;Интервал 0 pt"/>
    <w:basedOn w:val="a0"/>
    <w:rsid w:val="009F42E0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b">
    <w:name w:val="Таблицы (моноширинный)"/>
    <w:basedOn w:val="a"/>
    <w:next w:val="a"/>
    <w:uiPriority w:val="99"/>
    <w:rsid w:val="002747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4E4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4E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34E4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34E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34E4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e">
    <w:name w:val="Основной текст_"/>
    <w:basedOn w:val="a0"/>
    <w:link w:val="2"/>
    <w:locked/>
    <w:rsid w:val="00834E4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e"/>
    <w:rsid w:val="00834E48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5">
    <w:name w:val="Основной текст (5)_"/>
    <w:basedOn w:val="a0"/>
    <w:link w:val="50"/>
    <w:locked/>
    <w:rsid w:val="00834E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4E48"/>
    <w:pPr>
      <w:shd w:val="clear" w:color="auto" w:fill="FFFFFF"/>
      <w:spacing w:before="600" w:line="223" w:lineRule="exact"/>
      <w:ind w:hanging="164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7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916D44-082A-4B78-97E6-74E18C99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2024-05-07T09:48:00Z</cp:lastPrinted>
  <dcterms:created xsi:type="dcterms:W3CDTF">2024-05-07T13:21:00Z</dcterms:created>
  <dcterms:modified xsi:type="dcterms:W3CDTF">2024-05-07T13:21:00Z</dcterms:modified>
</cp:coreProperties>
</file>