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2541B" w:rsidRPr="0052541B" w14:paraId="68F160C3" w14:textId="77777777" w:rsidTr="002B0B4D">
        <w:tc>
          <w:tcPr>
            <w:tcW w:w="9570" w:type="dxa"/>
          </w:tcPr>
          <w:p w14:paraId="4974306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2541B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9FB4692" wp14:editId="07CEF748">
                  <wp:extent cx="564996" cy="680265"/>
                  <wp:effectExtent l="19050" t="0" r="6504" b="0"/>
                  <wp:docPr id="22" name="Рисунок 22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AC7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1EE16548" w14:textId="77777777" w:rsidTr="002B0B4D">
        <w:tc>
          <w:tcPr>
            <w:tcW w:w="9570" w:type="dxa"/>
          </w:tcPr>
          <w:p w14:paraId="0F1A00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738DD737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23863F7C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703E3E1A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52541B" w:rsidRPr="0052541B" w14:paraId="72CA373E" w14:textId="77777777" w:rsidTr="002B0B4D">
        <w:tc>
          <w:tcPr>
            <w:tcW w:w="9570" w:type="dxa"/>
          </w:tcPr>
          <w:p w14:paraId="47F73C1E" w14:textId="77777777" w:rsidR="0052541B" w:rsidRPr="0052541B" w:rsidRDefault="0052541B" w:rsidP="0052541B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52541B">
              <w:rPr>
                <w:rFonts w:ascii="Georgia" w:eastAsia="Calibri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52541B" w:rsidRPr="0052541B" w14:paraId="339E1957" w14:textId="77777777" w:rsidTr="002B0B4D">
        <w:tc>
          <w:tcPr>
            <w:tcW w:w="9570" w:type="dxa"/>
          </w:tcPr>
          <w:p w14:paraId="52B63863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41B" w:rsidRPr="0052541B" w14:paraId="2DBA8E08" w14:textId="77777777" w:rsidTr="002B0B4D">
        <w:tc>
          <w:tcPr>
            <w:tcW w:w="9570" w:type="dxa"/>
          </w:tcPr>
          <w:p w14:paraId="533EDD3F" w14:textId="36C6FAB3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4410B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DD7B77">
              <w:rPr>
                <w:rFonts w:ascii="Times New Roman" w:eastAsia="Calibri" w:hAnsi="Times New Roman" w:cs="Times New Roman"/>
                <w:sz w:val="28"/>
                <w:szCs w:val="28"/>
              </w:rPr>
              <w:t>августа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A86B2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4410B3">
              <w:rPr>
                <w:rFonts w:ascii="Times New Roman" w:eastAsia="Calibri" w:hAnsi="Times New Roman" w:cs="Times New Roman"/>
                <w:sz w:val="28"/>
                <w:szCs w:val="28"/>
              </w:rPr>
              <w:t>168</w:t>
            </w:r>
            <w:r w:rsidRPr="0052541B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  <w:tr w:rsidR="0052541B" w:rsidRPr="0052541B" w14:paraId="19416C3A" w14:textId="77777777" w:rsidTr="002B0B4D">
        <w:tc>
          <w:tcPr>
            <w:tcW w:w="9570" w:type="dxa"/>
          </w:tcPr>
          <w:p w14:paraId="68E7A21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5396CF81" w14:textId="77777777" w:rsidTr="002B0B4D">
        <w:tc>
          <w:tcPr>
            <w:tcW w:w="9570" w:type="dxa"/>
          </w:tcPr>
          <w:p w14:paraId="7DE19ED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41B">
              <w:rPr>
                <w:rFonts w:ascii="Times New Roman" w:eastAsia="Calibri" w:hAnsi="Times New Roman" w:cs="Times New Roman"/>
              </w:rPr>
              <w:t>г. Няндома</w:t>
            </w:r>
          </w:p>
        </w:tc>
      </w:tr>
      <w:tr w:rsidR="0052541B" w:rsidRPr="0052541B" w14:paraId="288E698B" w14:textId="77777777" w:rsidTr="002B0B4D">
        <w:tc>
          <w:tcPr>
            <w:tcW w:w="9570" w:type="dxa"/>
          </w:tcPr>
          <w:p w14:paraId="5BA37362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541B" w:rsidRPr="0052541B" w14:paraId="4668B3F8" w14:textId="77777777" w:rsidTr="002B0B4D">
        <w:tc>
          <w:tcPr>
            <w:tcW w:w="9570" w:type="dxa"/>
          </w:tcPr>
          <w:p w14:paraId="7A73C565" w14:textId="77777777" w:rsidR="0052541B" w:rsidRPr="0052541B" w:rsidRDefault="0052541B" w:rsidP="005254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6D2F3A4" w14:textId="79D7ACA5" w:rsidR="0052541B" w:rsidRPr="0052541B" w:rsidRDefault="00DD7B77" w:rsidP="00445C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</w:t>
      </w:r>
      <w:r w:rsidR="0052541B" w:rsidRPr="00525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Поряд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</w:t>
      </w:r>
      <w:r w:rsidR="0052541B" w:rsidRPr="005254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финансирования за счет средств бюджета Няндомского муниципального округа Архангельской области физкультурных, спортивных мероприятий, а также мероприятий в сфере молодежной политики и патриотического воспитания</w:t>
      </w:r>
    </w:p>
    <w:p w14:paraId="35D9952C" w14:textId="77777777" w:rsidR="0052541B" w:rsidRPr="0052541B" w:rsidRDefault="0052541B" w:rsidP="00445C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3C9478" w14:textId="62C77C00" w:rsidR="0052541B" w:rsidRPr="007D3104" w:rsidRDefault="0052541B" w:rsidP="00445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4 декабря 2007 года № 329-ФЗ «О физической культуре и спорте в Российской Федерации», статьей 8 </w:t>
      </w:r>
      <w:r w:rsidR="006D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бластного закона от 19 октября 2006 года № 250-внеоч.-ОЗ </w:t>
      </w:r>
      <w:r w:rsidR="00137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физической культуре и спорте в Архангельской области»,</w:t>
      </w:r>
      <w:r w:rsidRPr="00525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орядк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финансирования за счет средств областного бюджета физкультурных мероприятий и спортивных мероприятий</w:t>
      </w:r>
      <w:r w:rsidR="00315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утвержденным постановлением Правительства Архангельской области от 11 февраля 2020 года № 68 – </w:t>
      </w:r>
      <w:proofErr w:type="spellStart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proofErr w:type="spellEnd"/>
      <w:r w:rsidR="00B23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атьей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 Федерального закона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6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октября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2003 года№ 131 – ФЗ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статьей 10 Федерального закона от 30 декабря 2020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ода № 489-ФЗ </w:t>
      </w:r>
      <w:r w:rsidR="00137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молодежной политике  в Российской Федерации», статьей 12 Закона Архангельской области от 20 сентября 2005 года  № 83-ФЗ</w:t>
      </w:r>
      <w:r w:rsidR="00280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 молодежной политике  и государственной поддержке российского движения 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и молодежи в Архангельской области»,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равилами компенсации расходов граждан, направляемых для  участия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мероприятиях по основным направлениям реализации молодежной политики, утвержденными 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7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остановлением Правительства Архангельской области</w:t>
      </w:r>
      <w:r w:rsidR="00280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A5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октября 2020 года № 659-пп</w:t>
      </w:r>
      <w:r w:rsidR="007D31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 государственной программе Архангельской области «Молодежь Поморья»</w:t>
      </w:r>
      <w:r w:rsidR="00BA6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0E23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6, 40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Няндомского</w:t>
      </w:r>
      <w:r w:rsidR="000E2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округа, администрация Няндомского муниципального округа Архангельской области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8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3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т:</w:t>
      </w:r>
    </w:p>
    <w:p w14:paraId="6A18B77A" w14:textId="43033B69" w:rsidR="0052541B" w:rsidRPr="0052541B" w:rsidRDefault="0052541B" w:rsidP="00445C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45172" w:rsidRPr="00BC11B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</w:t>
      </w:r>
      <w:r w:rsidR="00045172">
        <w:rPr>
          <w:rFonts w:ascii="Times New Roman" w:hAnsi="Times New Roman" w:cs="Times New Roman"/>
          <w:color w:val="000000"/>
          <w:sz w:val="28"/>
          <w:szCs w:val="28"/>
        </w:rPr>
        <w:t>ые изменения в</w:t>
      </w:r>
      <w:r w:rsidR="00045172"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5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финансирования за счет средств бюджета Няндомского муниципального округа Архангельской области физкультурных, спортивных мероприятий, </w:t>
      </w:r>
      <w:r w:rsidRPr="005254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также мероприятий в сфере молодежной политики и патриотического воспитания</w:t>
      </w:r>
      <w:r w:rsidR="0045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DC465B5" w14:textId="2562C31D" w:rsidR="0052541B" w:rsidRDefault="00DD7B77" w:rsidP="00445C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8A5A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445C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="00C3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DEB914A" w14:textId="5992789B" w:rsidR="00C35761" w:rsidRPr="008A5A78" w:rsidRDefault="00C35761" w:rsidP="00445CA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8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2F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 свое действие с 21 марта 2024 года.</w:t>
      </w:r>
    </w:p>
    <w:p w14:paraId="027EA9B3" w14:textId="5758AFC3" w:rsidR="0052541B" w:rsidRDefault="0052541B" w:rsidP="00445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05BACCD" w14:textId="514DE7E1" w:rsidR="00445CA0" w:rsidRDefault="00445CA0" w:rsidP="00445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4C57C94" w14:textId="77777777" w:rsidR="00280439" w:rsidRPr="0052541B" w:rsidRDefault="00280439" w:rsidP="00445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3843"/>
      </w:tblGrid>
      <w:tr w:rsidR="0052541B" w:rsidRPr="0052541B" w14:paraId="13AC12DD" w14:textId="77777777" w:rsidTr="00280439">
        <w:tc>
          <w:tcPr>
            <w:tcW w:w="5512" w:type="dxa"/>
          </w:tcPr>
          <w:p w14:paraId="6BA1A523" w14:textId="4D6C16CC" w:rsidR="0052541B" w:rsidRPr="0052541B" w:rsidRDefault="001959A7" w:rsidP="00445CA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="0052541B"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 </w:t>
            </w:r>
          </w:p>
          <w:p w14:paraId="33491CA9" w14:textId="77777777" w:rsidR="0052541B" w:rsidRPr="0052541B" w:rsidRDefault="0052541B" w:rsidP="00445C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525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843" w:type="dxa"/>
          </w:tcPr>
          <w:p w14:paraId="16DD5D6F" w14:textId="77777777" w:rsidR="0052541B" w:rsidRPr="0052541B" w:rsidRDefault="0052541B" w:rsidP="00445CA0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561D3A" w14:textId="677057D3" w:rsidR="0052541B" w:rsidRPr="0052541B" w:rsidRDefault="001959A7" w:rsidP="00445CA0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Похватная</w:t>
            </w:r>
            <w:proofErr w:type="spellEnd"/>
          </w:p>
        </w:tc>
      </w:tr>
    </w:tbl>
    <w:p w14:paraId="4B5C6520" w14:textId="77777777" w:rsidR="0052541B" w:rsidRPr="0052541B" w:rsidRDefault="0052541B" w:rsidP="00445C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F5B9D8" w14:textId="6FAD7A47" w:rsidR="00A51A23" w:rsidRDefault="00A51A23" w:rsidP="0052541B"/>
    <w:p w14:paraId="6D38E176" w14:textId="3A2E6CD2" w:rsidR="0052541B" w:rsidRDefault="0052541B" w:rsidP="0052541B"/>
    <w:p w14:paraId="22117EFF" w14:textId="1441B3C9" w:rsidR="0052541B" w:rsidRDefault="0052541B" w:rsidP="0052541B"/>
    <w:p w14:paraId="379AF3DF" w14:textId="4E8A8149" w:rsidR="0052541B" w:rsidRDefault="0052541B" w:rsidP="0052541B"/>
    <w:p w14:paraId="328EAE1A" w14:textId="26B9FA75" w:rsidR="0052541B" w:rsidRDefault="0052541B" w:rsidP="0052541B"/>
    <w:p w14:paraId="47CA1A45" w14:textId="2F5E92A6" w:rsidR="0052541B" w:rsidRDefault="0052541B" w:rsidP="0052541B"/>
    <w:p w14:paraId="5A2CAC04" w14:textId="7ECFFAC1" w:rsidR="0052541B" w:rsidRDefault="0052541B" w:rsidP="0052541B"/>
    <w:p w14:paraId="0BD3AE22" w14:textId="52CC171B" w:rsidR="0052541B" w:rsidRDefault="0052541B" w:rsidP="0052541B"/>
    <w:p w14:paraId="7A9F4EF5" w14:textId="4CA4F946" w:rsidR="0052541B" w:rsidRDefault="0052541B" w:rsidP="0052541B"/>
    <w:p w14:paraId="6FFBDE66" w14:textId="2C8FE571" w:rsidR="0052541B" w:rsidRDefault="0052541B" w:rsidP="0052541B"/>
    <w:p w14:paraId="2761F998" w14:textId="74B0F204" w:rsidR="0052541B" w:rsidRDefault="0052541B" w:rsidP="0052541B"/>
    <w:p w14:paraId="43416D54" w14:textId="400BFC51" w:rsidR="0052541B" w:rsidRDefault="0052541B" w:rsidP="0052541B"/>
    <w:p w14:paraId="26DB903C" w14:textId="0C417561" w:rsidR="0052541B" w:rsidRDefault="0052541B" w:rsidP="0052541B"/>
    <w:p w14:paraId="4640BC97" w14:textId="3C8FC918" w:rsidR="00DD7B77" w:rsidRDefault="00DD7B77" w:rsidP="0052541B"/>
    <w:p w14:paraId="73226832" w14:textId="0A043523" w:rsidR="00DD7B77" w:rsidRDefault="00DD7B77" w:rsidP="0052541B"/>
    <w:p w14:paraId="5E7733A3" w14:textId="1E04EFB3" w:rsidR="00DD7B77" w:rsidRDefault="00DD7B77" w:rsidP="0052541B"/>
    <w:p w14:paraId="3E6C66B1" w14:textId="5FAC64C6" w:rsidR="00DD7B77" w:rsidRDefault="00DD7B77" w:rsidP="0052541B"/>
    <w:p w14:paraId="460058F5" w14:textId="77777777" w:rsidR="00DD7B77" w:rsidRDefault="00DD7B77" w:rsidP="0052541B"/>
    <w:p w14:paraId="39DAFF19" w14:textId="21792CCA" w:rsidR="0052541B" w:rsidRDefault="0052541B" w:rsidP="0052541B"/>
    <w:p w14:paraId="40B7F888" w14:textId="6CC64741" w:rsidR="0052541B" w:rsidRDefault="0052541B" w:rsidP="0052541B"/>
    <w:p w14:paraId="0DA87E41" w14:textId="14003DFC" w:rsidR="0052541B" w:rsidRDefault="0052541B" w:rsidP="0052541B"/>
    <w:p w14:paraId="6856B321" w14:textId="6122D6DF" w:rsidR="0052541B" w:rsidRDefault="0052541B" w:rsidP="0052541B"/>
    <w:p w14:paraId="109A19B5" w14:textId="02D8EF6D" w:rsidR="0052541B" w:rsidRDefault="0052541B" w:rsidP="0052541B"/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45CA0" w:rsidRPr="00445CA0" w14:paraId="539EF0C0" w14:textId="77777777" w:rsidTr="00445CA0">
        <w:tc>
          <w:tcPr>
            <w:tcW w:w="4247" w:type="dxa"/>
          </w:tcPr>
          <w:p w14:paraId="5D1D99B7" w14:textId="6D78983A" w:rsidR="00445CA0" w:rsidRPr="00445CA0" w:rsidRDefault="00445CA0" w:rsidP="00B135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</w:tc>
      </w:tr>
      <w:tr w:rsidR="00445CA0" w:rsidRPr="00445CA0" w14:paraId="345296FD" w14:textId="77777777" w:rsidTr="00445CA0">
        <w:tc>
          <w:tcPr>
            <w:tcW w:w="4247" w:type="dxa"/>
          </w:tcPr>
          <w:p w14:paraId="1386C57A" w14:textId="5E974D2D" w:rsidR="00445CA0" w:rsidRPr="00445CA0" w:rsidRDefault="00445CA0" w:rsidP="00B135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</w:tc>
      </w:tr>
      <w:tr w:rsidR="00445CA0" w:rsidRPr="00445CA0" w14:paraId="7A33F62C" w14:textId="77777777" w:rsidTr="00445CA0">
        <w:trPr>
          <w:trHeight w:val="358"/>
        </w:trPr>
        <w:tc>
          <w:tcPr>
            <w:tcW w:w="4247" w:type="dxa"/>
          </w:tcPr>
          <w:p w14:paraId="5F772E31" w14:textId="4674E3F4" w:rsidR="00445CA0" w:rsidRPr="00445CA0" w:rsidRDefault="00445CA0" w:rsidP="00B135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Няндомского муниципального округа                                                                                          </w:t>
            </w:r>
          </w:p>
        </w:tc>
      </w:tr>
      <w:tr w:rsidR="00445CA0" w:rsidRPr="00445CA0" w14:paraId="3351BF6E" w14:textId="77777777" w:rsidTr="00445CA0">
        <w:tc>
          <w:tcPr>
            <w:tcW w:w="4247" w:type="dxa"/>
          </w:tcPr>
          <w:p w14:paraId="3677F729" w14:textId="0D59DD49" w:rsidR="00445CA0" w:rsidRPr="00445CA0" w:rsidRDefault="00445CA0" w:rsidP="00B135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</w:tc>
      </w:tr>
      <w:tr w:rsidR="00445CA0" w:rsidRPr="00445CA0" w14:paraId="734A9D2C" w14:textId="77777777" w:rsidTr="00445CA0">
        <w:tc>
          <w:tcPr>
            <w:tcW w:w="4247" w:type="dxa"/>
          </w:tcPr>
          <w:p w14:paraId="6229A923" w14:textId="2A8A1AC6" w:rsidR="00445CA0" w:rsidRPr="00445CA0" w:rsidRDefault="004410B3" w:rsidP="00B1354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0B3">
              <w:rPr>
                <w:rFonts w:ascii="Times New Roman" w:eastAsia="Calibri" w:hAnsi="Times New Roman" w:cs="Times New Roman"/>
                <w:sz w:val="24"/>
                <w:szCs w:val="24"/>
              </w:rPr>
              <w:t>от «16» августа 2024 г. № 168-па</w:t>
            </w:r>
          </w:p>
        </w:tc>
      </w:tr>
    </w:tbl>
    <w:p w14:paraId="05BB3BBB" w14:textId="77777777" w:rsidR="00B95123" w:rsidRPr="00B95123" w:rsidRDefault="00B95123" w:rsidP="00B951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60CE05" w14:textId="7FCC7AD1" w:rsidR="00045172" w:rsidRDefault="00045172" w:rsidP="00445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47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14:paraId="4566A4E0" w14:textId="1F6766FB" w:rsidR="00B95123" w:rsidRPr="00B95123" w:rsidRDefault="00045172" w:rsidP="00445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451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которые вносятся 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финансирования</w:t>
      </w:r>
      <w:r w:rsidR="00A94B7F"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счет средств бюджета Няндомского муниципального округа Архангельской </w:t>
      </w:r>
      <w:r w:rsidR="00445CA0" w:rsidRPr="00A94B7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области </w:t>
      </w:r>
      <w:r w:rsidR="00445CA0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</w:t>
      </w:r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спортивных мероприятий</w:t>
      </w:r>
      <w:r w:rsidR="006A2986" w:rsidRPr="006A29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</w:t>
      </w:r>
      <w:r w:rsidR="006A2986" w:rsidRPr="0052541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мероприятий в сфере молодежной политики и патриотического воспитания </w:t>
      </w:r>
    </w:p>
    <w:p w14:paraId="4EC23866" w14:textId="77777777" w:rsidR="00FC6C56" w:rsidRPr="00B95123" w:rsidRDefault="00FC6C56" w:rsidP="004814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9875C7" w14:textId="77777777" w:rsidR="007E0E78" w:rsidRDefault="004B19FE" w:rsidP="004814DB">
      <w:pPr>
        <w:pStyle w:val="a4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 14 </w:t>
      </w:r>
      <w:r w:rsidR="007E0E78">
        <w:rPr>
          <w:rFonts w:ascii="Times New Roman" w:eastAsia="Calibri" w:hAnsi="Times New Roman" w:cs="Times New Roman"/>
          <w:color w:val="000000"/>
          <w:sz w:val="24"/>
          <w:szCs w:val="24"/>
        </w:rPr>
        <w:t>изложить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следующей редакции: </w:t>
      </w:r>
    </w:p>
    <w:p w14:paraId="36D2CEE9" w14:textId="2F23A6D2" w:rsidR="00B95123" w:rsidRPr="007E0E78" w:rsidRDefault="004B19FE" w:rsidP="004814D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0E7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7E0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</w:t>
      </w:r>
      <w:r w:rsidR="00B95123" w:rsidRPr="007E0E78">
        <w:rPr>
          <w:rFonts w:ascii="Times New Roman" w:eastAsia="Calibri" w:hAnsi="Times New Roman" w:cs="Times New Roman"/>
          <w:color w:val="000000"/>
          <w:sz w:val="24"/>
          <w:szCs w:val="24"/>
        </w:rPr>
        <w:t>За счет средств местного бюджета возмещаются расходы на участие и проведение следующих физкультурных и спортивных мероприятий, включенных в календарный план</w:t>
      </w:r>
      <w:r w:rsidR="00D9761A" w:rsidRPr="007E0E78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мероприятиях в сфере молодежной политики и патриотического воспитания молодежи</w:t>
      </w:r>
      <w:r w:rsidR="00B95123" w:rsidRPr="007E0E7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1EEA99" w14:textId="78A0A61A" w:rsidR="00D9761A" w:rsidRDefault="00B95123" w:rsidP="004814DB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муниципальные физкультурные и спортивные мероприятия,</w:t>
      </w:r>
      <w:r w:rsidR="00A03AC9"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Няндомского муниципального округа, </w:t>
      </w:r>
    </w:p>
    <w:p w14:paraId="50588D85" w14:textId="2957F375" w:rsidR="00B95123" w:rsidRDefault="00D9761A" w:rsidP="004814DB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межмуниципальные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областные, зональные физкультурные и спортивные мероприятия,</w:t>
      </w:r>
      <w:r w:rsidRP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проводимые на территории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области;</w:t>
      </w:r>
    </w:p>
    <w:p w14:paraId="40DF0ADF" w14:textId="6A031E41" w:rsidR="00D9761A" w:rsidRPr="00B95123" w:rsidRDefault="00D9761A" w:rsidP="004814DB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 межрегиональные,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всероссийские и международные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на территории 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Архангельской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4B19FE">
        <w:rPr>
          <w:rFonts w:ascii="Times New Roman" w:eastAsia="Calibri" w:hAnsi="Times New Roman" w:cs="Times New Roman"/>
          <w:color w:val="000000"/>
          <w:sz w:val="24"/>
          <w:szCs w:val="24"/>
        </w:rPr>
        <w:t>, за пределами территории Российской Федерации (</w:t>
      </w:r>
      <w:r w:rsidR="00137A40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территории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</w:t>
      </w:r>
      <w:r w:rsidR="004B19F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E0E7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части р</w:t>
      </w:r>
      <w:r w:rsidR="004954B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сходов, которые не финансируются из областного бюджета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C27040C" w14:textId="77777777" w:rsidR="004814DB" w:rsidRDefault="004954B9" w:rsidP="004814DB">
      <w:pPr>
        <w:numPr>
          <w:ilvl w:val="0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официальные межрегиональные, Всероссийские 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международные физкультурные и спортивные мероприятия, 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A03AC9" w:rsidRPr="00A4090D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</w:t>
      </w:r>
      <w:r w:rsidR="00A03AC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A03AC9" w:rsidRPr="005254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сфере молодежной политики и патриотического воспитания</w:t>
      </w:r>
      <w:r w:rsidR="00FD69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проводимые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4B1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территории </w:t>
      </w:r>
      <w:r w:rsidR="00B95123" w:rsidRPr="00B95123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</w:t>
      </w:r>
      <w:r w:rsidR="004B19FE">
        <w:rPr>
          <w:rFonts w:ascii="Times New Roman" w:eastAsia="Calibri" w:hAnsi="Times New Roman" w:cs="Times New Roman"/>
          <w:color w:val="000000"/>
          <w:sz w:val="24"/>
          <w:szCs w:val="24"/>
        </w:rPr>
        <w:t>, за пределами территории Российской Федерации (</w:t>
      </w:r>
      <w:r w:rsidR="00137A40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территории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</w:t>
      </w:r>
      <w:r w:rsidR="004B19F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="00D95D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части расходов на участников мероприятий от Няндомского муниципального округа.</w:t>
      </w:r>
      <w:r w:rsidR="007E0E78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14:paraId="0BF771CA" w14:textId="4E8BFC9B" w:rsidR="004B19FE" w:rsidRPr="004814DB" w:rsidRDefault="004814DB" w:rsidP="004814DB">
      <w:pPr>
        <w:pStyle w:val="a4"/>
        <w:numPr>
          <w:ilvl w:val="0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14D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 Порядку финансирования физкультурных и спортивных мероприятий, а также мероприятий в сфере молодежной политики и патриотического воспитания за счет средств бюджета Няндомского муниципального округа Архангельской области изложить в новой редакции согласно приложению 1 к настоящим изменениям.</w:t>
      </w:r>
    </w:p>
    <w:p w14:paraId="3EB30A8F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35120A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F05A14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D04EEA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87DC21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E70D61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9469FB" w14:textId="77777777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DB840B" w14:textId="037E444C" w:rsidR="004B19FE" w:rsidRDefault="004B19FE" w:rsidP="00B95123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A95D" w14:textId="0AE73506" w:rsidR="00B95123" w:rsidRPr="00B95123" w:rsidRDefault="00B95123" w:rsidP="004814DB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6448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4B19FE" w:rsidRPr="004B19FE" w14:paraId="24B7EAD4" w14:textId="77777777" w:rsidTr="00445CA0">
        <w:tc>
          <w:tcPr>
            <w:tcW w:w="5039" w:type="dxa"/>
          </w:tcPr>
          <w:p w14:paraId="272840B8" w14:textId="3FBB591C" w:rsidR="004B19FE" w:rsidRPr="004B19FE" w:rsidRDefault="004B19FE" w:rsidP="00445CA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49828929"/>
            <w:r w:rsidRPr="004B19FE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="004814DB">
              <w:rPr>
                <w:color w:val="000000"/>
                <w:sz w:val="24"/>
                <w:szCs w:val="24"/>
              </w:rPr>
              <w:t>1</w:t>
            </w:r>
          </w:p>
          <w:p w14:paraId="4E47AC74" w14:textId="77777777" w:rsidR="004B19FE" w:rsidRPr="004B19FE" w:rsidRDefault="004B19FE" w:rsidP="00445CA0">
            <w:pPr>
              <w:jc w:val="center"/>
              <w:rPr>
                <w:color w:val="000000"/>
                <w:sz w:val="24"/>
                <w:szCs w:val="24"/>
              </w:rPr>
            </w:pPr>
            <w:r w:rsidRPr="004B19FE">
              <w:rPr>
                <w:color w:val="000000"/>
                <w:sz w:val="24"/>
                <w:szCs w:val="24"/>
              </w:rPr>
              <w:t>к утвержденным изменениям</w:t>
            </w:r>
          </w:p>
          <w:bookmarkEnd w:id="0"/>
          <w:p w14:paraId="2EAFAE21" w14:textId="08AAECE2" w:rsidR="004B19FE" w:rsidRPr="00B70B9C" w:rsidRDefault="004410B3" w:rsidP="00445CA0">
            <w:pPr>
              <w:jc w:val="center"/>
              <w:rPr>
                <w:color w:val="000000"/>
                <w:sz w:val="24"/>
                <w:szCs w:val="24"/>
              </w:rPr>
            </w:pPr>
            <w:r w:rsidRPr="0052541B">
              <w:rPr>
                <w:rFonts w:eastAsia="Calibri"/>
                <w:sz w:val="28"/>
                <w:szCs w:val="28"/>
              </w:rPr>
              <w:t>от «</w:t>
            </w:r>
            <w:r>
              <w:rPr>
                <w:rFonts w:eastAsia="Calibri"/>
                <w:sz w:val="28"/>
                <w:szCs w:val="28"/>
              </w:rPr>
              <w:t>16</w:t>
            </w:r>
            <w:r w:rsidRPr="0052541B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августа</w:t>
            </w:r>
            <w:r w:rsidRPr="0052541B">
              <w:rPr>
                <w:rFonts w:eastAsia="Calibri"/>
                <w:sz w:val="28"/>
                <w:szCs w:val="28"/>
              </w:rPr>
              <w:t xml:space="preserve">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52541B">
              <w:rPr>
                <w:rFonts w:eastAsia="Calibri"/>
                <w:sz w:val="28"/>
                <w:szCs w:val="28"/>
              </w:rPr>
              <w:t xml:space="preserve"> г. № </w:t>
            </w:r>
            <w:r>
              <w:rPr>
                <w:rFonts w:eastAsia="Calibri"/>
                <w:sz w:val="28"/>
                <w:szCs w:val="28"/>
              </w:rPr>
              <w:t>168</w:t>
            </w:r>
            <w:r w:rsidRPr="0052541B">
              <w:rPr>
                <w:rFonts w:eastAsia="Calibri"/>
                <w:sz w:val="28"/>
                <w:szCs w:val="28"/>
              </w:rPr>
              <w:t>-па</w:t>
            </w:r>
          </w:p>
        </w:tc>
      </w:tr>
      <w:tr w:rsidR="004B19FE" w:rsidRPr="004B19FE" w14:paraId="4C6AB67E" w14:textId="77777777" w:rsidTr="00445CA0">
        <w:tc>
          <w:tcPr>
            <w:tcW w:w="5039" w:type="dxa"/>
          </w:tcPr>
          <w:p w14:paraId="466283E5" w14:textId="77777777" w:rsidR="004B19FE" w:rsidRPr="004B19FE" w:rsidRDefault="004B19FE" w:rsidP="00445CA0">
            <w:pPr>
              <w:rPr>
                <w:color w:val="000000"/>
                <w:sz w:val="24"/>
                <w:szCs w:val="24"/>
              </w:rPr>
            </w:pPr>
          </w:p>
        </w:tc>
      </w:tr>
      <w:tr w:rsidR="00445CA0" w:rsidRPr="004B19FE" w14:paraId="0109D326" w14:textId="77777777" w:rsidTr="00445CA0">
        <w:tc>
          <w:tcPr>
            <w:tcW w:w="5039" w:type="dxa"/>
          </w:tcPr>
          <w:p w14:paraId="03450ED4" w14:textId="77777777" w:rsidR="00445CA0" w:rsidRDefault="00445CA0" w:rsidP="00445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4390">
              <w:rPr>
                <w:sz w:val="24"/>
                <w:szCs w:val="24"/>
              </w:rPr>
              <w:t>РИЛОЖЕНИЕ</w:t>
            </w:r>
          </w:p>
          <w:p w14:paraId="04851882" w14:textId="0B567CA9" w:rsidR="00445CA0" w:rsidRDefault="00445CA0" w:rsidP="00445CA0">
            <w:pPr>
              <w:jc w:val="center"/>
              <w:rPr>
                <w:color w:val="000000"/>
                <w:sz w:val="24"/>
                <w:szCs w:val="24"/>
              </w:rPr>
            </w:pPr>
            <w:r w:rsidRPr="00E54390">
              <w:rPr>
                <w:sz w:val="24"/>
                <w:szCs w:val="24"/>
              </w:rPr>
              <w:t>к Порядку</w:t>
            </w:r>
            <w:r>
              <w:rPr>
                <w:sz w:val="24"/>
                <w:szCs w:val="24"/>
              </w:rPr>
              <w:t xml:space="preserve"> </w:t>
            </w:r>
            <w:r w:rsidRPr="00E54390">
              <w:rPr>
                <w:sz w:val="24"/>
                <w:szCs w:val="24"/>
              </w:rPr>
              <w:t>финансирования физкультурных и спортивных мероприятий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</w:rPr>
              <w:t>а также</w:t>
            </w:r>
            <w:r w:rsidRPr="00A03AC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4090D">
              <w:rPr>
                <w:rFonts w:eastAsia="Calibri"/>
                <w:color w:val="000000"/>
                <w:sz w:val="24"/>
                <w:szCs w:val="24"/>
              </w:rPr>
              <w:t>мероприятий</w:t>
            </w:r>
            <w:r w:rsidRPr="0052541B">
              <w:rPr>
                <w:rFonts w:eastAsia="Calibri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  <w:r w:rsidRPr="00E54390">
              <w:rPr>
                <w:sz w:val="24"/>
                <w:szCs w:val="24"/>
              </w:rPr>
              <w:t>за счет средств бюджета Няндомского муниципального округа Архангельской области</w:t>
            </w:r>
          </w:p>
        </w:tc>
      </w:tr>
    </w:tbl>
    <w:p w14:paraId="648918D1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B33A6E4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92EDF9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F9E245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78A99D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85A444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1151CB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88F1DB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D64C8C6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5C32534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D0E9B0D" w14:textId="77777777" w:rsidR="00445CA0" w:rsidRDefault="00445CA0" w:rsidP="00445CA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8D1C10C" w14:textId="77777777" w:rsidR="00445CA0" w:rsidRDefault="00445CA0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270C42" w14:textId="6B00628E" w:rsidR="00282C48" w:rsidRDefault="00282C48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ормы расходов средств</w:t>
      </w:r>
      <w:r w:rsid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5123"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проведение физкультурных и спортивных мероприятий</w:t>
      </w:r>
    </w:p>
    <w:p w14:paraId="2595F171" w14:textId="0312723A" w:rsidR="00B95123" w:rsidRPr="0080770F" w:rsidRDefault="00B95123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участие в физкультурных и спортивных мероприятиях</w:t>
      </w:r>
      <w:r w:rsid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70F"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 также мероприятий в сфере молодежной политики и</w:t>
      </w:r>
      <w:r w:rsid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70F"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патриотического воспитания</w:t>
      </w:r>
    </w:p>
    <w:p w14:paraId="045C524C" w14:textId="77777777" w:rsidR="00B95123" w:rsidRPr="00B95123" w:rsidRDefault="00B95123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BB1FF51" w14:textId="168B44FE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проживания участников</w:t>
      </w:r>
      <w:r w:rsid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а также мероприятий в сфере молодежной политики и патриотического воспитания</w:t>
      </w:r>
    </w:p>
    <w:p w14:paraId="71F8F479" w14:textId="77777777" w:rsidR="00FD6923" w:rsidRPr="00FD6923" w:rsidRDefault="00FD6923" w:rsidP="00B95123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147" w:type="dxa"/>
        <w:tblLook w:val="04A0" w:firstRow="1" w:lastRow="0" w:firstColumn="1" w:lastColumn="0" w:noHBand="0" w:noVBand="1"/>
      </w:tblPr>
      <w:tblGrid>
        <w:gridCol w:w="5213"/>
        <w:gridCol w:w="4279"/>
      </w:tblGrid>
      <w:tr w:rsidR="00B95123" w:rsidRPr="00B95123" w14:paraId="5A3383F7" w14:textId="77777777" w:rsidTr="008E35B9">
        <w:tc>
          <w:tcPr>
            <w:tcW w:w="5213" w:type="dxa"/>
            <w:vAlign w:val="center"/>
          </w:tcPr>
          <w:p w14:paraId="269CC821" w14:textId="7777777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4279" w:type="dxa"/>
            <w:vAlign w:val="center"/>
          </w:tcPr>
          <w:p w14:paraId="67B65DA5" w14:textId="7777777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B95123" w14:paraId="621B18CC" w14:textId="77777777" w:rsidTr="00445CA0">
        <w:tc>
          <w:tcPr>
            <w:tcW w:w="5213" w:type="dxa"/>
            <w:vAlign w:val="center"/>
          </w:tcPr>
          <w:p w14:paraId="4F6A258D" w14:textId="1A057D24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</w:t>
            </w:r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областными, межрегиональными, всероссийскими спортивными соревнованиями с </w:t>
            </w:r>
            <w:r w:rsid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участием спортсменов</w:t>
            </w:r>
            <w:r w:rsidR="00777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входящих в сборные команды Няндомского муниципального округа</w:t>
            </w:r>
          </w:p>
        </w:tc>
        <w:tc>
          <w:tcPr>
            <w:tcW w:w="4279" w:type="dxa"/>
            <w:vAlign w:val="center"/>
          </w:tcPr>
          <w:p w14:paraId="2BCC9273" w14:textId="56CE0F75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3C81C73C" w14:textId="77777777" w:rsidTr="00445CA0">
        <w:tc>
          <w:tcPr>
            <w:tcW w:w="5213" w:type="dxa"/>
            <w:vAlign w:val="center"/>
          </w:tcPr>
          <w:p w14:paraId="44932DD7" w14:textId="76C7B8BF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</w:tc>
        <w:tc>
          <w:tcPr>
            <w:tcW w:w="4279" w:type="dxa"/>
            <w:vAlign w:val="center"/>
          </w:tcPr>
          <w:p w14:paraId="5D5261E0" w14:textId="7777777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B95123" w:rsidRPr="00B95123" w14:paraId="5472BC0E" w14:textId="77777777" w:rsidTr="00445CA0">
        <w:trPr>
          <w:trHeight w:val="1300"/>
        </w:trPr>
        <w:tc>
          <w:tcPr>
            <w:tcW w:w="5213" w:type="dxa"/>
            <w:tcBorders>
              <w:bottom w:val="single" w:sz="4" w:space="0" w:color="auto"/>
            </w:tcBorders>
            <w:vAlign w:val="bottom"/>
          </w:tcPr>
          <w:p w14:paraId="59C5221C" w14:textId="67075BB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BA79CA" w14:textId="7777777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5EDF309E" w14:textId="3FFADB6F" w:rsidR="00DD7B77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4279" w:type="dxa"/>
            <w:tcBorders>
              <w:bottom w:val="single" w:sz="4" w:space="0" w:color="auto"/>
            </w:tcBorders>
            <w:vAlign w:val="center"/>
          </w:tcPr>
          <w:p w14:paraId="60A7FD14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02141D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A0B4379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72B176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EE3991" w14:textId="4D286334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  <w:r w:rsid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92325EC" w14:textId="7777777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B95123" w:rsidRPr="00B95123" w14:paraId="041BC390" w14:textId="77777777" w:rsidTr="00445CA0">
        <w:tc>
          <w:tcPr>
            <w:tcW w:w="5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53F86" w14:textId="20565DB7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</w:t>
            </w:r>
            <w:r w:rsidR="0080770F" w:rsidRPr="00A03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70F" w:rsidRPr="00A4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</w:t>
            </w:r>
            <w:r w:rsidR="008077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5254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2AAAD25C" w14:textId="77777777" w:rsid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6E82DABB" w14:textId="6CD66B9B" w:rsidR="00DD7B77" w:rsidRPr="00B95123" w:rsidRDefault="00DD7B77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 (</w:t>
            </w:r>
            <w:proofErr w:type="gramStart"/>
            <w:r w:rsidR="00137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="00137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2D5FD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AA1A886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4C1AE15" w14:textId="77777777" w:rsid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B7A402" w14:textId="56CAFFBC" w:rsidR="00B95123" w:rsidRPr="00B95123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51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</w:tbl>
    <w:p w14:paraId="340B868B" w14:textId="77777777" w:rsidR="00445CA0" w:rsidRDefault="00445CA0" w:rsidP="00445CA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2C9A760" w14:textId="4827AE71" w:rsidR="0080770F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51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питания участников</w:t>
      </w:r>
      <w:r w:rsid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80770F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а также мероприятий в сфере молодежной политики и</w:t>
      </w:r>
    </w:p>
    <w:p w14:paraId="31C1C0C4" w14:textId="787E08A0" w:rsidR="00B95123" w:rsidRPr="0080770F" w:rsidRDefault="00445CA0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80770F" w:rsidRPr="008077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атриотического воспитания </w:t>
      </w:r>
    </w:p>
    <w:p w14:paraId="710CEA5B" w14:textId="77777777" w:rsidR="00B95123" w:rsidRPr="00B95123" w:rsidRDefault="00B95123" w:rsidP="00445C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83"/>
        <w:gridCol w:w="3567"/>
      </w:tblGrid>
      <w:tr w:rsidR="00B95123" w:rsidRPr="00445CA0" w14:paraId="6FA808D0" w14:textId="77777777" w:rsidTr="008E35B9">
        <w:tc>
          <w:tcPr>
            <w:tcW w:w="5783" w:type="dxa"/>
            <w:vAlign w:val="center"/>
          </w:tcPr>
          <w:p w14:paraId="1787860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мероприятия</w:t>
            </w:r>
          </w:p>
        </w:tc>
        <w:tc>
          <w:tcPr>
            <w:tcW w:w="3567" w:type="dxa"/>
            <w:vAlign w:val="center"/>
          </w:tcPr>
          <w:p w14:paraId="452D231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на одного человека в сутки (в рублях)</w:t>
            </w:r>
          </w:p>
        </w:tc>
      </w:tr>
      <w:tr w:rsidR="00B95123" w:rsidRPr="00445CA0" w14:paraId="3CB88A63" w14:textId="77777777" w:rsidTr="00445CA0">
        <w:tc>
          <w:tcPr>
            <w:tcW w:w="5783" w:type="dxa"/>
            <w:vAlign w:val="center"/>
          </w:tcPr>
          <w:p w14:paraId="3888BAA8" w14:textId="243EEF87" w:rsidR="00B95123" w:rsidRPr="00445CA0" w:rsidRDefault="008D34C4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Тренировочные мероприятия перед областными, межрегиональными, всероссийскими спортивными соревнованиями с участием спортсменов, входящих в сборные команды Няндомского муниципального округа</w:t>
            </w:r>
          </w:p>
        </w:tc>
        <w:tc>
          <w:tcPr>
            <w:tcW w:w="3567" w:type="dxa"/>
            <w:vAlign w:val="center"/>
          </w:tcPr>
          <w:p w14:paraId="2C831B3C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445CA0" w14:paraId="68EEB857" w14:textId="77777777" w:rsidTr="00445CA0">
        <w:tc>
          <w:tcPr>
            <w:tcW w:w="5783" w:type="dxa"/>
            <w:vAlign w:val="center"/>
          </w:tcPr>
          <w:p w14:paraId="0EA1DDA5" w14:textId="77976802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 и областные физкультурные и спортивные мероприятия</w:t>
            </w:r>
            <w:r w:rsidR="0080770F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мероприятия в сфере молодежной политики и патриотического воспитания </w:t>
            </w:r>
          </w:p>
        </w:tc>
        <w:tc>
          <w:tcPr>
            <w:tcW w:w="3567" w:type="dxa"/>
            <w:vAlign w:val="center"/>
          </w:tcPr>
          <w:p w14:paraId="72C0C912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445CA0" w14:paraId="48397E39" w14:textId="77777777" w:rsidTr="00445CA0">
        <w:tc>
          <w:tcPr>
            <w:tcW w:w="5783" w:type="dxa"/>
            <w:vAlign w:val="center"/>
          </w:tcPr>
          <w:p w14:paraId="2922C4BD" w14:textId="5D34954E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Межрегиональные, зональные, всероссийские физкультурные и спортивные мероприятия</w:t>
            </w:r>
            <w:r w:rsidR="0080770F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</w:t>
            </w:r>
            <w:r w:rsidR="00B608B4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5E2460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Архангельской области</w:t>
            </w:r>
          </w:p>
          <w:p w14:paraId="44A62DD3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</w:tc>
        <w:tc>
          <w:tcPr>
            <w:tcW w:w="3567" w:type="dxa"/>
            <w:vAlign w:val="center"/>
          </w:tcPr>
          <w:p w14:paraId="40CB0988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B95123" w:rsidRPr="00445CA0" w14:paraId="7BCEE4DA" w14:textId="77777777" w:rsidTr="00445CA0">
        <w:tc>
          <w:tcPr>
            <w:tcW w:w="5783" w:type="dxa"/>
            <w:vAlign w:val="center"/>
          </w:tcPr>
          <w:p w14:paraId="60AC260C" w14:textId="43FD00EC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Международные спортивные соревнования</w:t>
            </w:r>
            <w:r w:rsidR="0080770F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</w:t>
            </w:r>
            <w:r w:rsidR="00B608B4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80770F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сфере молодежной политики и патриотического воспитания </w:t>
            </w:r>
          </w:p>
          <w:p w14:paraId="32AE7BE1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территории Российской Федерации</w:t>
            </w:r>
          </w:p>
          <w:p w14:paraId="473C964A" w14:textId="6BB7C582" w:rsidR="00DD7B77" w:rsidRPr="00445CA0" w:rsidRDefault="00DD7B77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 пределами территории Российской Федерации (</w:t>
            </w:r>
            <w:proofErr w:type="gramStart"/>
            <w:r w:rsidR="00137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gramEnd"/>
            <w:r w:rsidR="00137A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включенные в перечень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67" w:type="dxa"/>
            <w:vAlign w:val="center"/>
          </w:tcPr>
          <w:p w14:paraId="1648A42C" w14:textId="610B9C01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B2E7A3A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38A1740" w14:textId="78D13AB8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работы спортивных судей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физкультурных и (или) спортивных мероприятиях</w:t>
      </w:r>
    </w:p>
    <w:p w14:paraId="63AA9E62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8AEEEB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муниципальных, межмуниципальных и областных физкультурных и (или) спортивных мероприятий на территории Няндомского муниципального округа:</w:t>
      </w:r>
    </w:p>
    <w:p w14:paraId="23FC74A1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851"/>
        <w:gridCol w:w="709"/>
        <w:gridCol w:w="873"/>
      </w:tblGrid>
      <w:tr w:rsidR="00B95123" w:rsidRPr="00445CA0" w14:paraId="1B525D5F" w14:textId="77777777" w:rsidTr="008E35B9">
        <w:tc>
          <w:tcPr>
            <w:tcW w:w="4649" w:type="dxa"/>
            <w:vMerge w:val="restart"/>
          </w:tcPr>
          <w:p w14:paraId="2713145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спортивных судей в составе судейской бригады</w:t>
            </w:r>
          </w:p>
        </w:tc>
        <w:tc>
          <w:tcPr>
            <w:tcW w:w="4701" w:type="dxa"/>
            <w:gridSpan w:val="5"/>
          </w:tcPr>
          <w:p w14:paraId="2200FF6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Максимальный размер оплаты с учетом квалификационных категорий спортивный судей* за исключением командных игровых видов спорта (производится за обслуживание одного соревновательного дня в рублях)</w:t>
            </w:r>
          </w:p>
        </w:tc>
      </w:tr>
      <w:tr w:rsidR="00B95123" w:rsidRPr="00445CA0" w14:paraId="3BE0C876" w14:textId="77777777" w:rsidTr="008E35B9">
        <w:tc>
          <w:tcPr>
            <w:tcW w:w="4649" w:type="dxa"/>
            <w:vMerge/>
          </w:tcPr>
          <w:p w14:paraId="41D4C84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3F93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МК, ВК</w:t>
            </w:r>
          </w:p>
        </w:tc>
        <w:tc>
          <w:tcPr>
            <w:tcW w:w="1134" w:type="dxa"/>
          </w:tcPr>
          <w:p w14:paraId="684BF63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14:paraId="453169E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2К</w:t>
            </w:r>
          </w:p>
        </w:tc>
        <w:tc>
          <w:tcPr>
            <w:tcW w:w="709" w:type="dxa"/>
          </w:tcPr>
          <w:p w14:paraId="13B8BF8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3К</w:t>
            </w:r>
          </w:p>
        </w:tc>
        <w:tc>
          <w:tcPr>
            <w:tcW w:w="873" w:type="dxa"/>
          </w:tcPr>
          <w:p w14:paraId="3198542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ю/с, б/к</w:t>
            </w:r>
          </w:p>
        </w:tc>
      </w:tr>
      <w:tr w:rsidR="00B95123" w:rsidRPr="00445CA0" w14:paraId="6A8EAC11" w14:textId="77777777" w:rsidTr="008E35B9">
        <w:tc>
          <w:tcPr>
            <w:tcW w:w="4649" w:type="dxa"/>
          </w:tcPr>
          <w:p w14:paraId="3977397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2DE4B24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3998D13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369E3ED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6FDE53A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3F3B8CA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71E38D08" w14:textId="77777777" w:rsidTr="008E35B9">
        <w:tc>
          <w:tcPr>
            <w:tcW w:w="4649" w:type="dxa"/>
          </w:tcPr>
          <w:p w14:paraId="7E6BEF2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спортивный судья - секретарь</w:t>
            </w:r>
          </w:p>
        </w:tc>
        <w:tc>
          <w:tcPr>
            <w:tcW w:w="1134" w:type="dxa"/>
            <w:vAlign w:val="center"/>
          </w:tcPr>
          <w:p w14:paraId="0DC18E7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558458F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14:paraId="5155790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5711136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3" w:type="dxa"/>
            <w:vAlign w:val="center"/>
          </w:tcPr>
          <w:p w14:paraId="45232F8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428B1722" w14:textId="77777777" w:rsidTr="008E35B9">
        <w:tc>
          <w:tcPr>
            <w:tcW w:w="4649" w:type="dxa"/>
          </w:tcPr>
          <w:p w14:paraId="41A66C2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главного спортивного судьи, главного секретаря</w:t>
            </w:r>
          </w:p>
        </w:tc>
        <w:tc>
          <w:tcPr>
            <w:tcW w:w="1134" w:type="dxa"/>
            <w:vAlign w:val="center"/>
          </w:tcPr>
          <w:p w14:paraId="28911FB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627A84B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1143885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66D2ACE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3B40DDD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310501DA" w14:textId="77777777" w:rsidTr="008E35B9">
        <w:tc>
          <w:tcPr>
            <w:tcW w:w="4649" w:type="dxa"/>
          </w:tcPr>
          <w:p w14:paraId="6D035CA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</w:t>
            </w:r>
          </w:p>
        </w:tc>
        <w:tc>
          <w:tcPr>
            <w:tcW w:w="1134" w:type="dxa"/>
            <w:vAlign w:val="center"/>
          </w:tcPr>
          <w:p w14:paraId="350547D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vAlign w:val="center"/>
          </w:tcPr>
          <w:p w14:paraId="26A18AD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1" w:type="dxa"/>
            <w:vAlign w:val="center"/>
          </w:tcPr>
          <w:p w14:paraId="1E578F5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02258B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60B23E1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26099298" w14:textId="77777777" w:rsidTr="008E35B9">
        <w:tc>
          <w:tcPr>
            <w:tcW w:w="9350" w:type="dxa"/>
            <w:gridSpan w:val="6"/>
          </w:tcPr>
          <w:p w14:paraId="2824C79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игровые виды спорта</w:t>
            </w:r>
          </w:p>
        </w:tc>
      </w:tr>
      <w:tr w:rsidR="00B95123" w:rsidRPr="00445CA0" w14:paraId="5FFCA586" w14:textId="77777777" w:rsidTr="008E35B9">
        <w:tc>
          <w:tcPr>
            <w:tcW w:w="4649" w:type="dxa"/>
          </w:tcPr>
          <w:p w14:paraId="5849A78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Главный спортивный судья</w:t>
            </w:r>
          </w:p>
        </w:tc>
        <w:tc>
          <w:tcPr>
            <w:tcW w:w="1134" w:type="dxa"/>
            <w:vAlign w:val="center"/>
          </w:tcPr>
          <w:p w14:paraId="1CAD163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37397DC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339B915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7224749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7B9A0D4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4C72CBC8" w14:textId="77777777" w:rsidTr="008E35B9">
        <w:tc>
          <w:tcPr>
            <w:tcW w:w="4649" w:type="dxa"/>
          </w:tcPr>
          <w:p w14:paraId="7A66F73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 главного спортивного судьи</w:t>
            </w:r>
          </w:p>
        </w:tc>
        <w:tc>
          <w:tcPr>
            <w:tcW w:w="1134" w:type="dxa"/>
            <w:vAlign w:val="center"/>
          </w:tcPr>
          <w:p w14:paraId="5B261A1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14:paraId="5FC4F2E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14:paraId="21A7410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14:paraId="2875F9A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50F7C5F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613F7117" w14:textId="77777777" w:rsidTr="008E35B9">
        <w:tc>
          <w:tcPr>
            <w:tcW w:w="4649" w:type="dxa"/>
          </w:tcPr>
          <w:p w14:paraId="6B0087D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Комиссар</w:t>
            </w:r>
          </w:p>
        </w:tc>
        <w:tc>
          <w:tcPr>
            <w:tcW w:w="1134" w:type="dxa"/>
            <w:vAlign w:val="center"/>
          </w:tcPr>
          <w:p w14:paraId="0E67B77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14:paraId="3BF730C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1516C0C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24EF13A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02D284DB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1E238493" w14:textId="77777777" w:rsidTr="008E35B9">
        <w:tc>
          <w:tcPr>
            <w:tcW w:w="4649" w:type="dxa"/>
          </w:tcPr>
          <w:p w14:paraId="59E26DA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Спортивный судья, входящий в состав судейской бригады</w:t>
            </w:r>
          </w:p>
        </w:tc>
        <w:tc>
          <w:tcPr>
            <w:tcW w:w="1134" w:type="dxa"/>
            <w:vAlign w:val="center"/>
          </w:tcPr>
          <w:p w14:paraId="5E95788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14:paraId="273DE39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vAlign w:val="center"/>
          </w:tcPr>
          <w:p w14:paraId="0C508D5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14:paraId="094C188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73" w:type="dxa"/>
            <w:vAlign w:val="center"/>
          </w:tcPr>
          <w:p w14:paraId="4754E00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95123" w:rsidRPr="00445CA0" w14:paraId="7FE67B11" w14:textId="77777777" w:rsidTr="008E35B9">
        <w:tc>
          <w:tcPr>
            <w:tcW w:w="9350" w:type="dxa"/>
            <w:gridSpan w:val="6"/>
          </w:tcPr>
          <w:p w14:paraId="53A1C3E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Комендантская бригада, оплата по часам в рублях</w:t>
            </w:r>
          </w:p>
        </w:tc>
      </w:tr>
      <w:tr w:rsidR="00B95123" w:rsidRPr="00445CA0" w14:paraId="1FE2C1D2" w14:textId="77777777" w:rsidTr="008E35B9">
        <w:tc>
          <w:tcPr>
            <w:tcW w:w="4649" w:type="dxa"/>
          </w:tcPr>
          <w:p w14:paraId="480C33C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Комендант (без требований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172C772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 рублей за 1 час работы</w:t>
            </w:r>
          </w:p>
        </w:tc>
      </w:tr>
      <w:tr w:rsidR="00B95123" w:rsidRPr="00445CA0" w14:paraId="062172FF" w14:textId="77777777" w:rsidTr="008E35B9">
        <w:tc>
          <w:tcPr>
            <w:tcW w:w="4649" w:type="dxa"/>
          </w:tcPr>
          <w:p w14:paraId="59325BC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Рабочий в составе комендантской бригады (без требования к категории)</w:t>
            </w:r>
          </w:p>
        </w:tc>
        <w:tc>
          <w:tcPr>
            <w:tcW w:w="4701" w:type="dxa"/>
            <w:gridSpan w:val="5"/>
            <w:vAlign w:val="center"/>
          </w:tcPr>
          <w:p w14:paraId="7BF8780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 рублей за 1 час работы</w:t>
            </w:r>
          </w:p>
        </w:tc>
      </w:tr>
    </w:tbl>
    <w:p w14:paraId="4C455B01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C12250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обозначения:</w:t>
      </w:r>
    </w:p>
    <w:p w14:paraId="5B4E0E95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МК – спортивный судья международной категории;</w:t>
      </w:r>
    </w:p>
    <w:p w14:paraId="5C925AD2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ВК – спортивный судья всероссийской категории;</w:t>
      </w:r>
    </w:p>
    <w:p w14:paraId="75B30B51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1К – спортивный судья первой категории;</w:t>
      </w:r>
    </w:p>
    <w:p w14:paraId="70C62B3E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2К – спортивный судья второй категории;</w:t>
      </w:r>
    </w:p>
    <w:p w14:paraId="7D75DD6F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3К – спортивный судья третьей категории;</w:t>
      </w:r>
    </w:p>
    <w:p w14:paraId="2DBCEB87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ю/с – юный спортивный судья;</w:t>
      </w:r>
    </w:p>
    <w:p w14:paraId="43A46BCA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б/к – спортивный судья без категории.</w:t>
      </w:r>
    </w:p>
    <w:p w14:paraId="15C804BE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6AB721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</w:t>
      </w:r>
    </w:p>
    <w:p w14:paraId="5A00391D" w14:textId="77777777" w:rsidR="00B95123" w:rsidRPr="00445CA0" w:rsidRDefault="00B95123" w:rsidP="00445C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Размеры выплат предусмотрены за обслуживание одного дня мероприятий, за исключением командных игровых видов спорта (футбол, хоккей с шайбой, баскетбол, волейбол и другие), где выплаты производятся за обслуживание одной игры.</w:t>
      </w:r>
    </w:p>
    <w:p w14:paraId="559BFC5A" w14:textId="77777777" w:rsidR="00B95123" w:rsidRPr="00445CA0" w:rsidRDefault="00B95123" w:rsidP="00445C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В командных игровых видах спорта главному спортивному судье, главному спортивному судье-секретарю, заместителю главного спортивного судьи и заместителю главного спортивного судьи-секретаря оплата производится за количество туров проведенного мероприятия.</w:t>
      </w:r>
    </w:p>
    <w:p w14:paraId="5C2CFB56" w14:textId="4792E0E1" w:rsidR="00B95123" w:rsidRPr="00445CA0" w:rsidRDefault="00B95123" w:rsidP="00445CA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Количественный состав судейских бригад определяется согласно утвержденным правилам соревнований по виду спорта. При отсутствии присвоенной квалификационной категории спортивного судьи, спортивный судья допускается к обслуживанию физкультурных и спортивных мероприятий без судейской категории.</w:t>
      </w:r>
    </w:p>
    <w:p w14:paraId="68C9E6EF" w14:textId="24AD5ECE" w:rsidR="008E35B9" w:rsidRPr="00445CA0" w:rsidRDefault="008E35B9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937941" w14:textId="77777777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1A9F6365" w14:textId="306A6F71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наградной атрибутикой победителей, призеров и участников физкультурных и (или) спортивных мероприятий</w:t>
      </w:r>
      <w:r w:rsidR="00257D2C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</w:t>
      </w:r>
    </w:p>
    <w:tbl>
      <w:tblPr>
        <w:tblStyle w:val="3"/>
        <w:tblpPr w:leftFromText="180" w:rightFromText="180" w:vertAnchor="text" w:horzAnchor="margin" w:tblpXSpec="center" w:tblpY="433"/>
        <w:tblW w:w="9073" w:type="dxa"/>
        <w:tblLayout w:type="fixed"/>
        <w:tblLook w:val="04A0" w:firstRow="1" w:lastRow="0" w:firstColumn="1" w:lastColumn="0" w:noHBand="0" w:noVBand="1"/>
      </w:tblPr>
      <w:tblGrid>
        <w:gridCol w:w="2636"/>
        <w:gridCol w:w="1334"/>
        <w:gridCol w:w="1134"/>
        <w:gridCol w:w="1134"/>
        <w:gridCol w:w="1417"/>
        <w:gridCol w:w="1418"/>
      </w:tblGrid>
      <w:tr w:rsidR="00B95123" w:rsidRPr="00445CA0" w14:paraId="19BFA2C8" w14:textId="77777777" w:rsidTr="008E35B9">
        <w:trPr>
          <w:trHeight w:val="1413"/>
        </w:trPr>
        <w:tc>
          <w:tcPr>
            <w:tcW w:w="2636" w:type="dxa"/>
            <w:vMerge w:val="restart"/>
          </w:tcPr>
          <w:p w14:paraId="20E1E553" w14:textId="64A9EA17" w:rsidR="003E7D45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3E7D4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мероприятий в сфере молодежной политики и патриотического воспитания:</w:t>
            </w:r>
          </w:p>
          <w:p w14:paraId="2C231F0C" w14:textId="152755FB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gridSpan w:val="2"/>
          </w:tcPr>
          <w:p w14:paraId="5A6AD0EC" w14:textId="7051483D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памятных призов</w:t>
            </w:r>
            <w:r w:rsidR="00257D2C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кубков(руб.)</w:t>
            </w:r>
          </w:p>
        </w:tc>
        <w:tc>
          <w:tcPr>
            <w:tcW w:w="1134" w:type="dxa"/>
          </w:tcPr>
          <w:p w14:paraId="4EDDC51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медали с лентой (руб.)</w:t>
            </w:r>
          </w:p>
        </w:tc>
        <w:tc>
          <w:tcPr>
            <w:tcW w:w="1417" w:type="dxa"/>
          </w:tcPr>
          <w:p w14:paraId="2CDF485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дипломов, грамот (руб.)</w:t>
            </w:r>
          </w:p>
        </w:tc>
        <w:tc>
          <w:tcPr>
            <w:tcW w:w="1418" w:type="dxa"/>
          </w:tcPr>
          <w:p w14:paraId="0CE71FE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жетонов (</w:t>
            </w:r>
            <w:proofErr w:type="spellStart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шильд</w:t>
            </w:r>
            <w:proofErr w:type="spellEnd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(руб.)</w:t>
            </w:r>
          </w:p>
        </w:tc>
      </w:tr>
      <w:tr w:rsidR="00B95123" w:rsidRPr="00445CA0" w14:paraId="40B435ED" w14:textId="77777777" w:rsidTr="008E35B9">
        <w:trPr>
          <w:trHeight w:val="420"/>
        </w:trPr>
        <w:tc>
          <w:tcPr>
            <w:tcW w:w="2636" w:type="dxa"/>
            <w:vMerge/>
          </w:tcPr>
          <w:p w14:paraId="67D49F8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</w:tcPr>
          <w:p w14:paraId="62F90C2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командные мероприятия</w:t>
            </w:r>
          </w:p>
        </w:tc>
        <w:tc>
          <w:tcPr>
            <w:tcW w:w="1134" w:type="dxa"/>
          </w:tcPr>
          <w:p w14:paraId="0755308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мероприятия</w:t>
            </w:r>
          </w:p>
        </w:tc>
        <w:tc>
          <w:tcPr>
            <w:tcW w:w="1134" w:type="dxa"/>
          </w:tcPr>
          <w:p w14:paraId="6A329F0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AB08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3B3C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123" w:rsidRPr="00445CA0" w14:paraId="0B53FE2F" w14:textId="77777777" w:rsidTr="008E35B9">
        <w:trPr>
          <w:trHeight w:val="2334"/>
        </w:trPr>
        <w:tc>
          <w:tcPr>
            <w:tcW w:w="2636" w:type="dxa"/>
          </w:tcPr>
          <w:p w14:paraId="5C85A920" w14:textId="5C7A265A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E7D4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мероприятия в сфере молодежной политики и патриотического воспитания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EB61D46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14:paraId="7B8DC870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14:paraId="094F71D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334" w:type="dxa"/>
          </w:tcPr>
          <w:p w14:paraId="47D00AD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33BE47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8A2B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4624A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84DD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D0109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1973F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83391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318664" w14:textId="65866A24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A2D598" w14:textId="31E9255A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84AAE5B" w14:textId="440FCFE5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A7612E" w14:textId="0947E526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2EA891" w14:textId="77777777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FD60C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1800</w:t>
            </w:r>
          </w:p>
          <w:p w14:paraId="1C77745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1600</w:t>
            </w:r>
          </w:p>
          <w:p w14:paraId="2DB6EC3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34" w:type="dxa"/>
          </w:tcPr>
          <w:p w14:paraId="5D92010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3E691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1B73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EEDDD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C0B28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8CEA5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05C4D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5C8A3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308A8B" w14:textId="67057A45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830A0BA" w14:textId="5C92DC7B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9213D85" w14:textId="5B41BAD5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3A95AF8" w14:textId="13138A8D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B70E60" w14:textId="77777777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3FF9D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3860BD5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1300</w:t>
            </w:r>
          </w:p>
          <w:p w14:paraId="724CA5B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017D778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5E619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0D37E0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96CE7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7BE26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AA741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3B5C5" w14:textId="5CAF59D5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161C04" w14:textId="413DA4E9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EC6837" w14:textId="2C670390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006F47" w14:textId="36B9A09B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531B6D" w14:textId="77777777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D1419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5CE6E2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65041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3D5AE775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  <w:p w14:paraId="636E4C1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19691CD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8436D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B382AE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D18E5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4E9DF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0DBD1B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71C822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B93D9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7C0779" w14:textId="314FD228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3E0CCA" w14:textId="0D7D8D6F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A78BF4" w14:textId="4AB0E50F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504CFB" w14:textId="46A645E6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3D46730" w14:textId="77777777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37632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20E2CF5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38391B1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01D11D1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54FB9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45286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2BBFA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64210B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545F6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DC423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9E5FFDD" w14:textId="36878616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2FD855" w14:textId="2E8ADC4B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31F18E" w14:textId="370C92ED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6D6CBB" w14:textId="18F12B96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21D176" w14:textId="77777777" w:rsidR="00445CA0" w:rsidRPr="00445CA0" w:rsidRDefault="00445CA0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95BC18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65DB36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B7F8E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53D41C7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2BA668B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3FC973F" w14:textId="77777777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 сувенирной продукцией участников</w:t>
      </w:r>
    </w:p>
    <w:p w14:paraId="4C4320EF" w14:textId="1DC6D75F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а также мероприятий в сфере молодежной политики и патриотического воспитания </w:t>
      </w:r>
    </w:p>
    <w:p w14:paraId="70411CF8" w14:textId="77777777" w:rsidR="00B70B9C" w:rsidRPr="00445CA0" w:rsidRDefault="00B70B9C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479"/>
      </w:tblGrid>
      <w:tr w:rsidR="00B95123" w:rsidRPr="00445CA0" w14:paraId="37E24830" w14:textId="77777777" w:rsidTr="008E35B9">
        <w:tc>
          <w:tcPr>
            <w:tcW w:w="4729" w:type="dxa"/>
            <w:vAlign w:val="center"/>
          </w:tcPr>
          <w:p w14:paraId="03057D36" w14:textId="00301029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1C372C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4A137B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одной единицы сувенирной продукции – вымпелы, значки и другие (руб.)</w:t>
            </w:r>
          </w:p>
        </w:tc>
      </w:tr>
      <w:tr w:rsidR="00B95123" w:rsidRPr="00445CA0" w14:paraId="01B4FB54" w14:textId="77777777" w:rsidTr="008E35B9">
        <w:tc>
          <w:tcPr>
            <w:tcW w:w="4729" w:type="dxa"/>
            <w:vAlign w:val="center"/>
          </w:tcPr>
          <w:p w14:paraId="7EF81D76" w14:textId="4EE8B1BC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1C372C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4479" w:type="dxa"/>
            <w:vAlign w:val="center"/>
          </w:tcPr>
          <w:p w14:paraId="0F8F2617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300 </w:t>
            </w:r>
          </w:p>
        </w:tc>
      </w:tr>
    </w:tbl>
    <w:p w14:paraId="171A771F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29E37" w14:textId="7D8BA074" w:rsidR="001C372C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транспортными средствами участников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1C372C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72C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p w14:paraId="2B1E1C39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726"/>
        <w:gridCol w:w="2086"/>
        <w:gridCol w:w="2545"/>
      </w:tblGrid>
      <w:tr w:rsidR="00B95123" w:rsidRPr="00445CA0" w14:paraId="741CA344" w14:textId="77777777" w:rsidTr="00445CA0">
        <w:tc>
          <w:tcPr>
            <w:tcW w:w="851" w:type="dxa"/>
          </w:tcPr>
          <w:p w14:paraId="3D2D6F8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6" w:type="dxa"/>
          </w:tcPr>
          <w:p w14:paraId="131B759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2086" w:type="dxa"/>
          </w:tcPr>
          <w:p w14:paraId="1F79FD04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</w:tcPr>
          <w:p w14:paraId="25EC44EB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(руб.)</w:t>
            </w:r>
          </w:p>
        </w:tc>
      </w:tr>
      <w:tr w:rsidR="00B95123" w:rsidRPr="00445CA0" w14:paraId="23DE1B95" w14:textId="77777777" w:rsidTr="00445CA0">
        <w:tc>
          <w:tcPr>
            <w:tcW w:w="851" w:type="dxa"/>
          </w:tcPr>
          <w:p w14:paraId="09B054E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6" w:type="dxa"/>
          </w:tcPr>
          <w:p w14:paraId="4CB4E1E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Автобус (микроавтобус) до 30 мест</w:t>
            </w:r>
          </w:p>
        </w:tc>
        <w:tc>
          <w:tcPr>
            <w:tcW w:w="2086" w:type="dxa"/>
          </w:tcPr>
          <w:p w14:paraId="524A39A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2545" w:type="dxa"/>
          </w:tcPr>
          <w:p w14:paraId="0493598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14:paraId="1AD4FBEC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14993" w14:textId="4C87945E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(аренды)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1C372C"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мероприятий в сфере молодежной политики и патриотического воспитания молодежи,</w:t>
      </w: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1C372C"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 молодежи</w:t>
      </w: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3007920" w14:textId="46B37676" w:rsidR="00B95123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D46B59" w14:textId="09273769" w:rsidR="002F6720" w:rsidRDefault="002F6720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857735" w14:textId="77777777" w:rsidR="002F6720" w:rsidRPr="00445CA0" w:rsidRDefault="002F6720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8F07CC" w14:textId="4087E27A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услуг по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информационно-техническому обеспечению</w:t>
      </w:r>
    </w:p>
    <w:p w14:paraId="3C5C342B" w14:textId="41B320B1" w:rsidR="003537E5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37E5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p w14:paraId="673ED831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973"/>
        <w:gridCol w:w="5486"/>
        <w:gridCol w:w="2749"/>
      </w:tblGrid>
      <w:tr w:rsidR="00B95123" w:rsidRPr="00445CA0" w14:paraId="17EC1E6D" w14:textId="77777777" w:rsidTr="00445CA0">
        <w:tc>
          <w:tcPr>
            <w:tcW w:w="973" w:type="dxa"/>
          </w:tcPr>
          <w:p w14:paraId="70F8CE21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6" w:type="dxa"/>
          </w:tcPr>
          <w:p w14:paraId="1408AB45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аппаратуры (оборудования)</w:t>
            </w:r>
          </w:p>
        </w:tc>
        <w:tc>
          <w:tcPr>
            <w:tcW w:w="2749" w:type="dxa"/>
          </w:tcPr>
          <w:p w14:paraId="2B9F4378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в день (руб.)</w:t>
            </w:r>
          </w:p>
        </w:tc>
      </w:tr>
      <w:tr w:rsidR="00B95123" w:rsidRPr="00445CA0" w14:paraId="03E7EC52" w14:textId="77777777" w:rsidTr="00445CA0">
        <w:tc>
          <w:tcPr>
            <w:tcW w:w="973" w:type="dxa"/>
          </w:tcPr>
          <w:p w14:paraId="5857E82E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14:paraId="3F730979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Фотофиниш (1 комплект)</w:t>
            </w:r>
          </w:p>
        </w:tc>
        <w:tc>
          <w:tcPr>
            <w:tcW w:w="2749" w:type="dxa"/>
          </w:tcPr>
          <w:p w14:paraId="3B3F3BDA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445CA0" w14:paraId="56D141C7" w14:textId="77777777" w:rsidTr="00445CA0">
        <w:tc>
          <w:tcPr>
            <w:tcW w:w="973" w:type="dxa"/>
          </w:tcPr>
          <w:p w14:paraId="7361BC42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14:paraId="07803235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Таймрекордер</w:t>
            </w:r>
            <w:proofErr w:type="spellEnd"/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(электронный хронометр)</w:t>
            </w:r>
          </w:p>
        </w:tc>
        <w:tc>
          <w:tcPr>
            <w:tcW w:w="2749" w:type="dxa"/>
          </w:tcPr>
          <w:p w14:paraId="5C12C30A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445CA0" w14:paraId="4A5FE6CC" w14:textId="77777777" w:rsidTr="00445CA0">
        <w:tc>
          <w:tcPr>
            <w:tcW w:w="973" w:type="dxa"/>
          </w:tcPr>
          <w:p w14:paraId="34D565C1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14:paraId="79AD7D9E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Компьютерное обеспечение (1 комплект, включая печатающее устройство – принтер)</w:t>
            </w:r>
          </w:p>
        </w:tc>
        <w:tc>
          <w:tcPr>
            <w:tcW w:w="2749" w:type="dxa"/>
          </w:tcPr>
          <w:p w14:paraId="0FB914CE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B95123" w:rsidRPr="00445CA0" w14:paraId="0C058B31" w14:textId="77777777" w:rsidTr="00445CA0">
        <w:tc>
          <w:tcPr>
            <w:tcW w:w="973" w:type="dxa"/>
          </w:tcPr>
          <w:p w14:paraId="5C25F048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6" w:type="dxa"/>
          </w:tcPr>
          <w:p w14:paraId="367FE1A2" w14:textId="5B5E4D96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Электронное</w:t>
            </w:r>
            <w:r w:rsidR="003537E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судейско-информационная аппаратура:</w:t>
            </w:r>
          </w:p>
        </w:tc>
        <w:tc>
          <w:tcPr>
            <w:tcW w:w="2749" w:type="dxa"/>
          </w:tcPr>
          <w:p w14:paraId="62FFD7C5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123" w:rsidRPr="00445CA0" w14:paraId="32C98843" w14:textId="77777777" w:rsidTr="00445CA0">
        <w:tc>
          <w:tcPr>
            <w:tcW w:w="973" w:type="dxa"/>
          </w:tcPr>
          <w:p w14:paraId="4BB99C7C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86" w:type="dxa"/>
          </w:tcPr>
          <w:p w14:paraId="2AB5180A" w14:textId="0711C3B9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одност</w:t>
            </w:r>
            <w:r w:rsidR="003E7D4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ронняя</w:t>
            </w:r>
          </w:p>
        </w:tc>
        <w:tc>
          <w:tcPr>
            <w:tcW w:w="2749" w:type="dxa"/>
          </w:tcPr>
          <w:p w14:paraId="00680D0E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445CA0" w14:paraId="4907DD7F" w14:textId="77777777" w:rsidTr="00445CA0">
        <w:tc>
          <w:tcPr>
            <w:tcW w:w="973" w:type="dxa"/>
          </w:tcPr>
          <w:p w14:paraId="787D3254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486" w:type="dxa"/>
          </w:tcPr>
          <w:p w14:paraId="7600AD62" w14:textId="77777777" w:rsidR="00B95123" w:rsidRPr="00445CA0" w:rsidRDefault="00B95123" w:rsidP="00445CA0">
            <w:pPr>
              <w:tabs>
                <w:tab w:val="left" w:pos="0"/>
              </w:tabs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двусторонняя</w:t>
            </w:r>
          </w:p>
        </w:tc>
        <w:tc>
          <w:tcPr>
            <w:tcW w:w="2749" w:type="dxa"/>
          </w:tcPr>
          <w:p w14:paraId="130885F6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7183390E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79EED40" w14:textId="5B2531A4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безопасности в местах проведения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  <w:r w:rsidR="003537E5"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3537E5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 также мероприятий в сфере молодежной политики и патриотического воспитания </w:t>
      </w:r>
    </w:p>
    <w:p w14:paraId="3700987A" w14:textId="77777777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4657"/>
        <w:gridCol w:w="4551"/>
      </w:tblGrid>
      <w:tr w:rsidR="00B95123" w:rsidRPr="00445CA0" w14:paraId="33430CFB" w14:textId="77777777" w:rsidTr="008E35B9">
        <w:tc>
          <w:tcPr>
            <w:tcW w:w="4657" w:type="dxa"/>
          </w:tcPr>
          <w:p w14:paraId="2CE64D3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551" w:type="dxa"/>
          </w:tcPr>
          <w:p w14:paraId="1A2C5EF1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 одного сотрудника охранного предприятия, контролера-распорядителя (руб.)</w:t>
            </w:r>
          </w:p>
        </w:tc>
      </w:tr>
      <w:tr w:rsidR="00B95123" w:rsidRPr="00445CA0" w14:paraId="5C965225" w14:textId="77777777" w:rsidTr="008E35B9">
        <w:tc>
          <w:tcPr>
            <w:tcW w:w="4657" w:type="dxa"/>
          </w:tcPr>
          <w:p w14:paraId="2E55D353" w14:textId="77777777" w:rsidR="00B95123" w:rsidRPr="00445CA0" w:rsidRDefault="00B95123" w:rsidP="00445CA0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Няндомский муниципальный округ</w:t>
            </w:r>
          </w:p>
        </w:tc>
        <w:tc>
          <w:tcPr>
            <w:tcW w:w="4551" w:type="dxa"/>
          </w:tcPr>
          <w:p w14:paraId="2D98DE56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0DDA4B88" w14:textId="77777777" w:rsidR="00B95123" w:rsidRPr="00445CA0" w:rsidRDefault="00B95123" w:rsidP="00445C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905E13" w14:textId="662EF32A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</w:t>
      </w:r>
      <w:r w:rsidR="003537E5"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также мероприятий в сфере молодежной политики и патриотического воспитания,</w:t>
      </w: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более 10 часов в день - при проведении межрегиональных, всероссийских физкультурных мероприятий и (или) спортивных мероприятий</w:t>
      </w:r>
      <w:r w:rsidR="003537E5"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мероприятий в сфере молодежной политики и патриотического воспитания.</w:t>
      </w:r>
    </w:p>
    <w:p w14:paraId="273B8E69" w14:textId="77777777" w:rsidR="00753772" w:rsidRPr="00445CA0" w:rsidRDefault="00753772" w:rsidP="00445CA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1A8473" w14:textId="083072B3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обеспечению</w:t>
      </w:r>
    </w:p>
    <w:p w14:paraId="749B2263" w14:textId="713A652E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медицинского сопровождения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физкультурных и (или) спортивных мероприятий</w:t>
      </w:r>
    </w:p>
    <w:p w14:paraId="78C8F50D" w14:textId="77777777" w:rsidR="008E35B9" w:rsidRPr="00445CA0" w:rsidRDefault="008E35B9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778"/>
        <w:gridCol w:w="3572"/>
      </w:tblGrid>
      <w:tr w:rsidR="00B95123" w:rsidRPr="00445CA0" w14:paraId="2F11FDB7" w14:textId="77777777" w:rsidTr="008E35B9">
        <w:tc>
          <w:tcPr>
            <w:tcW w:w="5778" w:type="dxa"/>
          </w:tcPr>
          <w:p w14:paraId="0782EE7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72" w:type="dxa"/>
          </w:tcPr>
          <w:p w14:paraId="45036A4E" w14:textId="7F84806B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Максимальная стоимость услуг в час одного сотрудника медицинской организации </w:t>
            </w:r>
            <w:r w:rsidR="002619BB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 одного автомобиля скорой помощи</w:t>
            </w:r>
            <w:r w:rsidR="008E35B9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445CA0" w14:paraId="03992959" w14:textId="77777777" w:rsidTr="00445CA0">
        <w:tc>
          <w:tcPr>
            <w:tcW w:w="5778" w:type="dxa"/>
          </w:tcPr>
          <w:p w14:paraId="603F24F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медицинским работником</w:t>
            </w:r>
          </w:p>
        </w:tc>
        <w:tc>
          <w:tcPr>
            <w:tcW w:w="3572" w:type="dxa"/>
            <w:vAlign w:val="center"/>
          </w:tcPr>
          <w:p w14:paraId="717A804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B95123" w:rsidRPr="00445CA0" w14:paraId="417D54B9" w14:textId="77777777" w:rsidTr="00445CA0">
        <w:tc>
          <w:tcPr>
            <w:tcW w:w="5778" w:type="dxa"/>
          </w:tcPr>
          <w:p w14:paraId="25D3FC4C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мероприятия автомобилем скорой помощи</w:t>
            </w:r>
          </w:p>
        </w:tc>
        <w:tc>
          <w:tcPr>
            <w:tcW w:w="3572" w:type="dxa"/>
            <w:vAlign w:val="center"/>
          </w:tcPr>
          <w:p w14:paraId="5082B597" w14:textId="01B9168A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</w:tbl>
    <w:p w14:paraId="324A1461" w14:textId="77777777" w:rsidR="008E35B9" w:rsidRPr="00445CA0" w:rsidRDefault="008E35B9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E6FD1E" w14:textId="193F73CC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color w:val="000000"/>
          <w:sz w:val="24"/>
          <w:szCs w:val="24"/>
        </w:rPr>
        <w:t>Примечание: Оплата услуг производится из расчета не более восьми часов в день при проведении межмуниципальных, муниципальных и областных физкультурных и (или) спортивных мероприятий, не более 10 часов в день - при проведении межрегиональных, всероссийских физкультурных мероприятий и (или) спортивных мероприятий.</w:t>
      </w:r>
    </w:p>
    <w:p w14:paraId="4D8919CD" w14:textId="5B3B11B5" w:rsidR="00B95123" w:rsidRDefault="00B95123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232459" w14:textId="77777777" w:rsidR="002F6720" w:rsidRPr="00445CA0" w:rsidRDefault="002F6720" w:rsidP="00445C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B16AC4" w14:textId="55607C01" w:rsidR="00B95123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Нормы оплаты услуг по организации и проведению</w:t>
      </w:r>
      <w:r w:rsidR="00445CA0"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торжественных церемоний</w:t>
      </w:r>
    </w:p>
    <w:p w14:paraId="03C93C6E" w14:textId="77777777" w:rsidR="00B70B9C" w:rsidRPr="00445CA0" w:rsidRDefault="00B70B9C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380"/>
        <w:gridCol w:w="3970"/>
      </w:tblGrid>
      <w:tr w:rsidR="00B95123" w:rsidRPr="00445CA0" w14:paraId="00E1C489" w14:textId="77777777" w:rsidTr="008E35B9">
        <w:tc>
          <w:tcPr>
            <w:tcW w:w="5380" w:type="dxa"/>
          </w:tcPr>
          <w:p w14:paraId="1C104AAE" w14:textId="323382CD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физкультурных и спортивных мероприятий</w:t>
            </w:r>
            <w:r w:rsidR="003537E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мероприятий в сфере молодежной политики и патриотического воспитания </w:t>
            </w:r>
          </w:p>
        </w:tc>
        <w:tc>
          <w:tcPr>
            <w:tcW w:w="3970" w:type="dxa"/>
          </w:tcPr>
          <w:p w14:paraId="380DB4E7" w14:textId="7777777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организации и проведения торжественной церемонии (руб.)</w:t>
            </w:r>
          </w:p>
        </w:tc>
      </w:tr>
      <w:tr w:rsidR="00B95123" w:rsidRPr="00445CA0" w14:paraId="08C30326" w14:textId="77777777" w:rsidTr="00445CA0">
        <w:tc>
          <w:tcPr>
            <w:tcW w:w="5380" w:type="dxa"/>
          </w:tcPr>
          <w:p w14:paraId="703D5B3D" w14:textId="6DB60CD7" w:rsidR="00B95123" w:rsidRPr="00445CA0" w:rsidRDefault="00B95123" w:rsidP="00445CA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Муниципальные, межмуниципальные, областные, межрегиональные, зональные, всероссийские физкультурные и спортивные мероприятия</w:t>
            </w:r>
            <w:r w:rsidR="003537E5"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мероприятий в сфере молодежной политики и патриотического воспитания молодежи</w:t>
            </w:r>
          </w:p>
        </w:tc>
        <w:tc>
          <w:tcPr>
            <w:tcW w:w="3970" w:type="dxa"/>
            <w:vAlign w:val="center"/>
          </w:tcPr>
          <w:p w14:paraId="7CE21816" w14:textId="77777777" w:rsidR="00B95123" w:rsidRPr="00445CA0" w:rsidRDefault="00B95123" w:rsidP="00445CA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</w:tbl>
    <w:p w14:paraId="3C5C85B9" w14:textId="77777777" w:rsidR="00B95123" w:rsidRPr="00445CA0" w:rsidRDefault="00B95123" w:rsidP="00445CA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81F961" w14:textId="77777777" w:rsidR="003537E5" w:rsidRPr="00445CA0" w:rsidRDefault="00B95123" w:rsidP="00445CA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оплаты услуг по предоставлению спортивных сооружений</w:t>
      </w:r>
    </w:p>
    <w:p w14:paraId="4482D788" w14:textId="5A200AF2" w:rsidR="00B95123" w:rsidRPr="00445CA0" w:rsidRDefault="00B95123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5C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 проведении физкультурных и спортивных мероприятий</w:t>
      </w:r>
    </w:p>
    <w:p w14:paraId="1A50CE97" w14:textId="77777777" w:rsidR="00B70B9C" w:rsidRPr="00445CA0" w:rsidRDefault="00B70B9C" w:rsidP="00445CA0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3"/>
        <w:tblW w:w="9356" w:type="dxa"/>
        <w:tblInd w:w="-5" w:type="dxa"/>
        <w:tblLook w:val="04A0" w:firstRow="1" w:lastRow="0" w:firstColumn="1" w:lastColumn="0" w:noHBand="0" w:noVBand="1"/>
      </w:tblPr>
      <w:tblGrid>
        <w:gridCol w:w="6492"/>
        <w:gridCol w:w="2864"/>
      </w:tblGrid>
      <w:tr w:rsidR="00B95123" w:rsidRPr="00445CA0" w14:paraId="3B743EBD" w14:textId="77777777" w:rsidTr="008E35B9">
        <w:trPr>
          <w:trHeight w:val="298"/>
        </w:trPr>
        <w:tc>
          <w:tcPr>
            <w:tcW w:w="6492" w:type="dxa"/>
          </w:tcPr>
          <w:p w14:paraId="33FB628E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объекта спорта с указанием характеристики и назначения</w:t>
            </w:r>
          </w:p>
        </w:tc>
        <w:tc>
          <w:tcPr>
            <w:tcW w:w="2864" w:type="dxa"/>
          </w:tcPr>
          <w:p w14:paraId="4E00BDF9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стоимость услуг в час</w:t>
            </w:r>
          </w:p>
          <w:p w14:paraId="0D84D1E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B95123" w:rsidRPr="00445CA0" w14:paraId="4C5867CF" w14:textId="77777777" w:rsidTr="008E35B9">
        <w:trPr>
          <w:trHeight w:val="298"/>
        </w:trPr>
        <w:tc>
          <w:tcPr>
            <w:tcW w:w="6492" w:type="dxa"/>
          </w:tcPr>
          <w:p w14:paraId="7597B39F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864" w:type="dxa"/>
          </w:tcPr>
          <w:p w14:paraId="57D2C83B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B95123" w:rsidRPr="00445CA0" w14:paraId="362C7161" w14:textId="77777777" w:rsidTr="008E35B9">
        <w:trPr>
          <w:trHeight w:val="298"/>
        </w:trPr>
        <w:tc>
          <w:tcPr>
            <w:tcW w:w="6492" w:type="dxa"/>
          </w:tcPr>
          <w:p w14:paraId="76934B0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 спортивный</w:t>
            </w:r>
          </w:p>
        </w:tc>
        <w:tc>
          <w:tcPr>
            <w:tcW w:w="2864" w:type="dxa"/>
          </w:tcPr>
          <w:p w14:paraId="0BB191A0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B95123" w:rsidRPr="00445CA0" w14:paraId="5B608E3F" w14:textId="77777777" w:rsidTr="008E35B9">
        <w:trPr>
          <w:trHeight w:val="298"/>
        </w:trPr>
        <w:tc>
          <w:tcPr>
            <w:tcW w:w="6492" w:type="dxa"/>
          </w:tcPr>
          <w:p w14:paraId="6206704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Стадион, состоящий из спортивного поля с синтетическим покрытием или натуральным газоном</w:t>
            </w:r>
          </w:p>
        </w:tc>
        <w:tc>
          <w:tcPr>
            <w:tcW w:w="2864" w:type="dxa"/>
          </w:tcPr>
          <w:p w14:paraId="2C0F208D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B95123" w:rsidRPr="00445CA0" w14:paraId="726B303D" w14:textId="77777777" w:rsidTr="008E35B9">
        <w:trPr>
          <w:trHeight w:val="298"/>
        </w:trPr>
        <w:tc>
          <w:tcPr>
            <w:tcW w:w="6492" w:type="dxa"/>
          </w:tcPr>
          <w:p w14:paraId="223DFC9A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Многофункциональный спортивный комплекс</w:t>
            </w:r>
          </w:p>
        </w:tc>
        <w:tc>
          <w:tcPr>
            <w:tcW w:w="2864" w:type="dxa"/>
          </w:tcPr>
          <w:p w14:paraId="3F106122" w14:textId="77777777" w:rsidR="00B95123" w:rsidRPr="00445CA0" w:rsidRDefault="00B95123" w:rsidP="00445CA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C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</w:tbl>
    <w:p w14:paraId="696B2D17" w14:textId="4FADAA97" w:rsidR="00B95123" w:rsidRPr="00B95123" w:rsidRDefault="00B95123" w:rsidP="00B95123"/>
    <w:p w14:paraId="6BD573E8" w14:textId="1FBF8820" w:rsidR="00FE4316" w:rsidRDefault="00445CA0" w:rsidP="00445CA0">
      <w:pPr>
        <w:jc w:val="center"/>
      </w:pPr>
      <w:r>
        <w:t>_______________________</w:t>
      </w:r>
    </w:p>
    <w:p w14:paraId="1FFBC6A0" w14:textId="18FFB814" w:rsidR="00FE4316" w:rsidRDefault="00FE4316" w:rsidP="00B95123"/>
    <w:p w14:paraId="2545837A" w14:textId="76D1993D" w:rsidR="00FE4316" w:rsidRDefault="00FE4316" w:rsidP="00B95123"/>
    <w:p w14:paraId="61F0A2A8" w14:textId="679CFDA4" w:rsidR="00FE4316" w:rsidRDefault="00FE4316" w:rsidP="00B95123"/>
    <w:p w14:paraId="0CBB6B07" w14:textId="0D0594FB" w:rsidR="00FE4316" w:rsidRDefault="00FE4316" w:rsidP="00B95123"/>
    <w:p w14:paraId="26C99BD5" w14:textId="2497E22C" w:rsidR="00FE4316" w:rsidRDefault="00FE4316" w:rsidP="00B95123"/>
    <w:p w14:paraId="71CC7E8F" w14:textId="4D202637" w:rsidR="00445CA0" w:rsidRDefault="00445CA0" w:rsidP="00B95123"/>
    <w:p w14:paraId="6566E5F8" w14:textId="37913AB4" w:rsidR="00445CA0" w:rsidRDefault="00445CA0" w:rsidP="00B95123"/>
    <w:p w14:paraId="5985DC89" w14:textId="7F6A691B" w:rsidR="00445CA0" w:rsidRDefault="00445CA0" w:rsidP="00B95123"/>
    <w:p w14:paraId="304F1BE2" w14:textId="65ED764E" w:rsidR="00445CA0" w:rsidRDefault="00445CA0" w:rsidP="00B95123"/>
    <w:p w14:paraId="61E079EE" w14:textId="7BB2995E" w:rsidR="00445CA0" w:rsidRDefault="00445CA0" w:rsidP="00B95123"/>
    <w:p w14:paraId="0DB2994C" w14:textId="17AFACB0" w:rsidR="00445CA0" w:rsidRDefault="00445CA0" w:rsidP="00B95123"/>
    <w:p w14:paraId="498098A1" w14:textId="656C3745" w:rsidR="00445CA0" w:rsidRDefault="00445CA0" w:rsidP="00B95123"/>
    <w:p w14:paraId="039149A8" w14:textId="77C3619C" w:rsidR="00445CA0" w:rsidRDefault="00445CA0" w:rsidP="00B95123"/>
    <w:p w14:paraId="1D8484A0" w14:textId="7FE0B7C7" w:rsidR="00445CA0" w:rsidRDefault="00445CA0" w:rsidP="00B95123"/>
    <w:p w14:paraId="6AF73C56" w14:textId="29D29093" w:rsidR="00445CA0" w:rsidRDefault="00445CA0" w:rsidP="00B95123"/>
    <w:p w14:paraId="0E012F72" w14:textId="77777777" w:rsidR="00445CA0" w:rsidRDefault="00445CA0" w:rsidP="00B95123"/>
    <w:tbl>
      <w:tblPr>
        <w:tblpPr w:leftFromText="180" w:rightFromText="180" w:vertAnchor="text" w:horzAnchor="margin" w:tblpY="2856"/>
        <w:tblOverlap w:val="never"/>
        <w:tblW w:w="9750" w:type="dxa"/>
        <w:tblLayout w:type="fixed"/>
        <w:tblLook w:val="00A0" w:firstRow="1" w:lastRow="0" w:firstColumn="1" w:lastColumn="0" w:noHBand="0" w:noVBand="0"/>
      </w:tblPr>
      <w:tblGrid>
        <w:gridCol w:w="5637"/>
        <w:gridCol w:w="1420"/>
        <w:gridCol w:w="2693"/>
      </w:tblGrid>
      <w:tr w:rsidR="00FE4316" w:rsidRPr="0052541B" w14:paraId="11BDC105" w14:textId="77777777" w:rsidTr="007F3108">
        <w:tc>
          <w:tcPr>
            <w:tcW w:w="5637" w:type="dxa"/>
            <w:hideMark/>
          </w:tcPr>
          <w:p w14:paraId="50D53F0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DECD8D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</w:t>
            </w:r>
          </w:p>
        </w:tc>
        <w:tc>
          <w:tcPr>
            <w:tcW w:w="1420" w:type="dxa"/>
          </w:tcPr>
          <w:p w14:paraId="418058F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3E0CA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3EFF62B" w14:textId="77777777" w:rsidTr="007F3108">
        <w:tc>
          <w:tcPr>
            <w:tcW w:w="5637" w:type="dxa"/>
          </w:tcPr>
          <w:p w14:paraId="37A2969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7377D40D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70EF59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6EB88C09" w14:textId="77777777" w:rsidTr="007F3108">
        <w:trPr>
          <w:trHeight w:val="1122"/>
        </w:trPr>
        <w:tc>
          <w:tcPr>
            <w:tcW w:w="5637" w:type="dxa"/>
            <w:hideMark/>
          </w:tcPr>
          <w:p w14:paraId="57C3D3CB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отделом по физической культуре и спорту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EA0FC7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51026CB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</w:t>
            </w:r>
          </w:p>
          <w:p w14:paraId="6512BD77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AFB7585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И.С.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Меркушин</w:t>
            </w:r>
            <w:proofErr w:type="spellEnd"/>
          </w:p>
          <w:p w14:paraId="3BD8296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068A89A" w14:textId="77777777" w:rsidTr="007F3108">
        <w:trPr>
          <w:trHeight w:val="320"/>
        </w:trPr>
        <w:tc>
          <w:tcPr>
            <w:tcW w:w="5637" w:type="dxa"/>
          </w:tcPr>
          <w:p w14:paraId="38E123A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3021137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7FF54BC4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B71687B" w14:textId="77777777" w:rsidTr="007F3108">
        <w:trPr>
          <w:trHeight w:val="320"/>
        </w:trPr>
        <w:tc>
          <w:tcPr>
            <w:tcW w:w="5637" w:type="dxa"/>
          </w:tcPr>
          <w:p w14:paraId="4A18BBF0" w14:textId="61C33A5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Заведующий отделом по молодежной политике и социальным вопросам Управления социальной политики администрации Няндомского муниципального </w:t>
            </w:r>
            <w:r w:rsidR="00445CA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округа Архангельской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области</w:t>
            </w:r>
          </w:p>
        </w:tc>
        <w:tc>
          <w:tcPr>
            <w:tcW w:w="1420" w:type="dxa"/>
          </w:tcPr>
          <w:p w14:paraId="31EED58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3282A77C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59601B29" w14:textId="77777777" w:rsidR="00FE4316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6FEC8F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А.Л. Пинчук</w:t>
            </w:r>
          </w:p>
          <w:p w14:paraId="076F7F40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FE4316" w:rsidRPr="0052541B" w14:paraId="5468D6D3" w14:textId="77777777" w:rsidTr="007F3108">
        <w:tc>
          <w:tcPr>
            <w:tcW w:w="5637" w:type="dxa"/>
            <w:hideMark/>
          </w:tcPr>
          <w:p w14:paraId="28C2134C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386B1191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Согласовано:</w:t>
            </w:r>
          </w:p>
        </w:tc>
        <w:tc>
          <w:tcPr>
            <w:tcW w:w="1420" w:type="dxa"/>
          </w:tcPr>
          <w:p w14:paraId="7E8DC209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F59D5B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2AC4696" w14:textId="77777777" w:rsidTr="007F3108">
        <w:tc>
          <w:tcPr>
            <w:tcW w:w="5637" w:type="dxa"/>
          </w:tcPr>
          <w:p w14:paraId="55063478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6A17B4E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A8530C2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5E3D2F5D" w14:textId="77777777" w:rsidTr="007F3108">
        <w:tc>
          <w:tcPr>
            <w:tcW w:w="5637" w:type="dxa"/>
          </w:tcPr>
          <w:p w14:paraId="361CC69A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Начальник Управления социальной политики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08FBE12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41FA766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C4AD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Т.С. </w:t>
            </w:r>
            <w:proofErr w:type="spell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Килякова</w:t>
            </w:r>
            <w:proofErr w:type="spellEnd"/>
          </w:p>
          <w:p w14:paraId="46EF1D20" w14:textId="75F2E0D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="00445CA0"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2FE61726" w14:textId="77777777" w:rsidTr="007F3108">
        <w:tc>
          <w:tcPr>
            <w:tcW w:w="5637" w:type="dxa"/>
          </w:tcPr>
          <w:p w14:paraId="6C4EDB59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841D9FF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154DE7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7263C9D7" w14:textId="77777777" w:rsidTr="007F3108">
        <w:trPr>
          <w:trHeight w:val="1104"/>
        </w:trPr>
        <w:tc>
          <w:tcPr>
            <w:tcW w:w="5637" w:type="dxa"/>
            <w:hideMark/>
          </w:tcPr>
          <w:p w14:paraId="2912E9F2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Главный специалист отдела организационной, кадровой работы и муниципальной службы   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55A59F6C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14:paraId="4DE1E4C3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6E11EBFF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409789B3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</w:t>
            </w:r>
          </w:p>
          <w:p w14:paraId="108A7FC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А.А. Рогозина</w:t>
            </w:r>
          </w:p>
          <w:p w14:paraId="2C55CB44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1FD5D74F" w14:textId="77777777" w:rsidTr="007F3108">
        <w:tc>
          <w:tcPr>
            <w:tcW w:w="5637" w:type="dxa"/>
            <w:hideMark/>
          </w:tcPr>
          <w:p w14:paraId="79432AA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20C811BA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365CC3F1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E4316" w:rsidRPr="0052541B" w14:paraId="1FFEC265" w14:textId="77777777" w:rsidTr="007F3108">
        <w:tc>
          <w:tcPr>
            <w:tcW w:w="5637" w:type="dxa"/>
            <w:hideMark/>
          </w:tcPr>
          <w:p w14:paraId="69B1B49C" w14:textId="5E85EC4C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Врио начальника Управления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</w:t>
            </w:r>
            <w:r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администрации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616AA66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537DABAE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730274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Кононова</w:t>
            </w:r>
          </w:p>
          <w:p w14:paraId="2D5E9173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034FC867" w14:textId="77777777" w:rsidTr="007F3108">
        <w:tc>
          <w:tcPr>
            <w:tcW w:w="5637" w:type="dxa"/>
            <w:hideMark/>
          </w:tcPr>
          <w:p w14:paraId="0B74597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0998C343" w14:textId="212DCDA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 правовым отделом п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равового </w:t>
            </w:r>
            <w:r w:rsidR="00445CA0"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Управления </w:t>
            </w:r>
            <w:r w:rsidR="00445CA0" w:rsidRPr="0052541B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администрации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Няндомского муниципального округа Архангельской области</w:t>
            </w:r>
          </w:p>
        </w:tc>
        <w:tc>
          <w:tcPr>
            <w:tcW w:w="1420" w:type="dxa"/>
          </w:tcPr>
          <w:p w14:paraId="44878814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1E7C3D9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F536090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5CAC2936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С.А. Макарова</w:t>
            </w:r>
          </w:p>
          <w:p w14:paraId="53B5DF99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</w:t>
            </w:r>
            <w:proofErr w:type="gramStart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_»   </w:t>
            </w:r>
            <w:proofErr w:type="gramEnd"/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52541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  <w:tr w:rsidR="00FE4316" w:rsidRPr="0052541B" w14:paraId="62E5C634" w14:textId="77777777" w:rsidTr="007F3108">
        <w:tc>
          <w:tcPr>
            <w:tcW w:w="5637" w:type="dxa"/>
            <w:hideMark/>
          </w:tcPr>
          <w:p w14:paraId="26C7C666" w14:textId="77777777" w:rsidR="00FE4316" w:rsidRPr="0052541B" w:rsidRDefault="00FE4316" w:rsidP="007F3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0" w:type="dxa"/>
          </w:tcPr>
          <w:p w14:paraId="59130CA0" w14:textId="77777777" w:rsidR="00FE4316" w:rsidRPr="0052541B" w:rsidRDefault="00FE4316" w:rsidP="007F31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693" w:type="dxa"/>
            <w:hideMark/>
          </w:tcPr>
          <w:p w14:paraId="4AD8313D" w14:textId="77777777" w:rsidR="00FE4316" w:rsidRPr="0052541B" w:rsidRDefault="00FE4316" w:rsidP="007F3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23F198F3" w14:textId="77777777" w:rsidR="00FE4316" w:rsidRPr="00B95123" w:rsidRDefault="00FE4316" w:rsidP="00FE4316"/>
    <w:p w14:paraId="068576E0" w14:textId="77777777" w:rsidR="00FE4316" w:rsidRDefault="00FE4316" w:rsidP="00FE4316"/>
    <w:p w14:paraId="492E259F" w14:textId="77777777" w:rsidR="00FE4316" w:rsidRDefault="00FE4316" w:rsidP="00FE4316"/>
    <w:p w14:paraId="0A663216" w14:textId="77777777" w:rsidR="00FE4316" w:rsidRDefault="00FE4316" w:rsidP="00FE4316"/>
    <w:p w14:paraId="0D9C29FF" w14:textId="77777777" w:rsidR="00FE4316" w:rsidRDefault="00FE4316" w:rsidP="00FE4316"/>
    <w:p w14:paraId="3B03D15C" w14:textId="77777777" w:rsidR="00FE4316" w:rsidRDefault="00FE4316" w:rsidP="00FE4316"/>
    <w:p w14:paraId="468AAB2A" w14:textId="77777777" w:rsidR="00FE4316" w:rsidRPr="00B95123" w:rsidRDefault="00FE4316" w:rsidP="00B95123"/>
    <w:sectPr w:rsidR="00FE4316" w:rsidRPr="00B95123" w:rsidSect="00445CA0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4967" w14:textId="77777777" w:rsidR="00AC7BA7" w:rsidRDefault="00AC7BA7" w:rsidP="0046233F">
      <w:pPr>
        <w:spacing w:after="0" w:line="240" w:lineRule="auto"/>
      </w:pPr>
      <w:r>
        <w:separator/>
      </w:r>
    </w:p>
  </w:endnote>
  <w:endnote w:type="continuationSeparator" w:id="0">
    <w:p w14:paraId="4A688044" w14:textId="77777777" w:rsidR="00AC7BA7" w:rsidRDefault="00AC7BA7" w:rsidP="004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353F" w14:textId="77777777" w:rsidR="00AC7BA7" w:rsidRDefault="00AC7BA7" w:rsidP="0046233F">
      <w:pPr>
        <w:spacing w:after="0" w:line="240" w:lineRule="auto"/>
      </w:pPr>
      <w:r>
        <w:separator/>
      </w:r>
    </w:p>
  </w:footnote>
  <w:footnote w:type="continuationSeparator" w:id="0">
    <w:p w14:paraId="21A7D70B" w14:textId="77777777" w:rsidR="00AC7BA7" w:rsidRDefault="00AC7BA7" w:rsidP="004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559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C351B6" w14:textId="65F98B03" w:rsidR="007F22BA" w:rsidRPr="006D25B9" w:rsidRDefault="007F22BA">
        <w:pPr>
          <w:pStyle w:val="a8"/>
          <w:jc w:val="center"/>
          <w:rPr>
            <w:rFonts w:ascii="Times New Roman" w:hAnsi="Times New Roman" w:cs="Times New Roman"/>
          </w:rPr>
        </w:pPr>
        <w:r w:rsidRPr="006D25B9">
          <w:rPr>
            <w:rFonts w:ascii="Times New Roman" w:hAnsi="Times New Roman" w:cs="Times New Roman"/>
          </w:rPr>
          <w:fldChar w:fldCharType="begin"/>
        </w:r>
        <w:r w:rsidRPr="006D25B9">
          <w:rPr>
            <w:rFonts w:ascii="Times New Roman" w:hAnsi="Times New Roman" w:cs="Times New Roman"/>
          </w:rPr>
          <w:instrText>PAGE   \* MERGEFORMAT</w:instrText>
        </w:r>
        <w:r w:rsidRPr="006D25B9">
          <w:rPr>
            <w:rFonts w:ascii="Times New Roman" w:hAnsi="Times New Roman" w:cs="Times New Roman"/>
          </w:rPr>
          <w:fldChar w:fldCharType="separate"/>
        </w:r>
        <w:r w:rsidRPr="006D25B9">
          <w:rPr>
            <w:rFonts w:ascii="Times New Roman" w:hAnsi="Times New Roman" w:cs="Times New Roman"/>
          </w:rPr>
          <w:t>2</w:t>
        </w:r>
        <w:r w:rsidRPr="006D25B9">
          <w:rPr>
            <w:rFonts w:ascii="Times New Roman" w:hAnsi="Times New Roman" w:cs="Times New Roman"/>
          </w:rPr>
          <w:fldChar w:fldCharType="end"/>
        </w:r>
      </w:p>
    </w:sdtContent>
  </w:sdt>
  <w:p w14:paraId="189D5090" w14:textId="77777777" w:rsidR="007F22BA" w:rsidRDefault="007F22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58D"/>
    <w:multiLevelType w:val="hybridMultilevel"/>
    <w:tmpl w:val="B34A9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8E6"/>
    <w:multiLevelType w:val="hybridMultilevel"/>
    <w:tmpl w:val="12F49C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328BB"/>
    <w:multiLevelType w:val="hybridMultilevel"/>
    <w:tmpl w:val="73C2376C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B0E08"/>
    <w:multiLevelType w:val="hybridMultilevel"/>
    <w:tmpl w:val="E91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607D"/>
    <w:multiLevelType w:val="hybridMultilevel"/>
    <w:tmpl w:val="B8D2DFD4"/>
    <w:lvl w:ilvl="0" w:tplc="EE08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45928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44133"/>
    <w:multiLevelType w:val="hybridMultilevel"/>
    <w:tmpl w:val="1F2C48E6"/>
    <w:lvl w:ilvl="0" w:tplc="47BECDC2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097C22"/>
    <w:multiLevelType w:val="hybridMultilevel"/>
    <w:tmpl w:val="6E0E99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260"/>
    <w:multiLevelType w:val="hybridMultilevel"/>
    <w:tmpl w:val="5172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D"/>
    <w:rsid w:val="0001579D"/>
    <w:rsid w:val="0002717F"/>
    <w:rsid w:val="00045172"/>
    <w:rsid w:val="00047C51"/>
    <w:rsid w:val="000B50FB"/>
    <w:rsid w:val="000E23F1"/>
    <w:rsid w:val="000E5D29"/>
    <w:rsid w:val="00137A40"/>
    <w:rsid w:val="00181A88"/>
    <w:rsid w:val="001959A7"/>
    <w:rsid w:val="001A1B7F"/>
    <w:rsid w:val="001C372C"/>
    <w:rsid w:val="001C7624"/>
    <w:rsid w:val="002136D6"/>
    <w:rsid w:val="00257D2C"/>
    <w:rsid w:val="002619BB"/>
    <w:rsid w:val="00280439"/>
    <w:rsid w:val="00282C48"/>
    <w:rsid w:val="002B0B4D"/>
    <w:rsid w:val="002F6720"/>
    <w:rsid w:val="00314F36"/>
    <w:rsid w:val="003153E9"/>
    <w:rsid w:val="00342CBD"/>
    <w:rsid w:val="0034535A"/>
    <w:rsid w:val="003476D3"/>
    <w:rsid w:val="003537E5"/>
    <w:rsid w:val="003614DE"/>
    <w:rsid w:val="00383F49"/>
    <w:rsid w:val="003A0209"/>
    <w:rsid w:val="003E7D45"/>
    <w:rsid w:val="004410B3"/>
    <w:rsid w:val="00445CA0"/>
    <w:rsid w:val="00451AB0"/>
    <w:rsid w:val="0046233F"/>
    <w:rsid w:val="004814DB"/>
    <w:rsid w:val="004954B9"/>
    <w:rsid w:val="004B19FE"/>
    <w:rsid w:val="004D1312"/>
    <w:rsid w:val="004F483D"/>
    <w:rsid w:val="0052541B"/>
    <w:rsid w:val="005614FC"/>
    <w:rsid w:val="00657977"/>
    <w:rsid w:val="006A2986"/>
    <w:rsid w:val="006B5473"/>
    <w:rsid w:val="006D0581"/>
    <w:rsid w:val="006D25B9"/>
    <w:rsid w:val="006F332A"/>
    <w:rsid w:val="00753772"/>
    <w:rsid w:val="00777DE6"/>
    <w:rsid w:val="007908DC"/>
    <w:rsid w:val="007D3104"/>
    <w:rsid w:val="007E0E78"/>
    <w:rsid w:val="007F22BA"/>
    <w:rsid w:val="0080770F"/>
    <w:rsid w:val="00835C6F"/>
    <w:rsid w:val="008824A0"/>
    <w:rsid w:val="008A5A78"/>
    <w:rsid w:val="008D327E"/>
    <w:rsid w:val="008D34C4"/>
    <w:rsid w:val="008E35B9"/>
    <w:rsid w:val="0090553B"/>
    <w:rsid w:val="009118B9"/>
    <w:rsid w:val="009559C5"/>
    <w:rsid w:val="00970E7F"/>
    <w:rsid w:val="009B2ADD"/>
    <w:rsid w:val="009D378D"/>
    <w:rsid w:val="00A03AC9"/>
    <w:rsid w:val="00A4090D"/>
    <w:rsid w:val="00A42B30"/>
    <w:rsid w:val="00A43327"/>
    <w:rsid w:val="00A51A23"/>
    <w:rsid w:val="00A86B26"/>
    <w:rsid w:val="00A94B7F"/>
    <w:rsid w:val="00AC7BA7"/>
    <w:rsid w:val="00B03DBC"/>
    <w:rsid w:val="00B206E0"/>
    <w:rsid w:val="00B23E51"/>
    <w:rsid w:val="00B45AA7"/>
    <w:rsid w:val="00B608B4"/>
    <w:rsid w:val="00B70B9C"/>
    <w:rsid w:val="00B71444"/>
    <w:rsid w:val="00B7717E"/>
    <w:rsid w:val="00B95123"/>
    <w:rsid w:val="00BA267A"/>
    <w:rsid w:val="00BA65C8"/>
    <w:rsid w:val="00BC2922"/>
    <w:rsid w:val="00BF1CB8"/>
    <w:rsid w:val="00BF442A"/>
    <w:rsid w:val="00C35761"/>
    <w:rsid w:val="00C47010"/>
    <w:rsid w:val="00CB172F"/>
    <w:rsid w:val="00CC2A74"/>
    <w:rsid w:val="00D03B94"/>
    <w:rsid w:val="00D4221A"/>
    <w:rsid w:val="00D47610"/>
    <w:rsid w:val="00D93F24"/>
    <w:rsid w:val="00D95DCE"/>
    <w:rsid w:val="00D9761A"/>
    <w:rsid w:val="00DD7B77"/>
    <w:rsid w:val="00E405C8"/>
    <w:rsid w:val="00E53888"/>
    <w:rsid w:val="00E64ABD"/>
    <w:rsid w:val="00E75C19"/>
    <w:rsid w:val="00EB592A"/>
    <w:rsid w:val="00EC2FC7"/>
    <w:rsid w:val="00F1579A"/>
    <w:rsid w:val="00F40672"/>
    <w:rsid w:val="00F82EBD"/>
    <w:rsid w:val="00F9033C"/>
    <w:rsid w:val="00FC477C"/>
    <w:rsid w:val="00FC6C56"/>
    <w:rsid w:val="00FD6923"/>
    <w:rsid w:val="00FE2F8D"/>
    <w:rsid w:val="00FE4316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6959"/>
  <w15:chartTrackingRefBased/>
  <w15:docId w15:val="{7EDE443F-1602-4EE1-9A89-27546908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2541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9512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B4D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D9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C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33F"/>
  </w:style>
  <w:style w:type="paragraph" w:styleId="aa">
    <w:name w:val="footer"/>
    <w:basedOn w:val="a"/>
    <w:link w:val="ab"/>
    <w:uiPriority w:val="99"/>
    <w:unhideWhenUsed/>
    <w:rsid w:val="0046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33F"/>
  </w:style>
  <w:style w:type="table" w:customStyle="1" w:styleId="4">
    <w:name w:val="Сетка таблицы4"/>
    <w:basedOn w:val="a1"/>
    <w:next w:val="a3"/>
    <w:uiPriority w:val="99"/>
    <w:rsid w:val="004B1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BDE8-49E1-4392-ACE6-C7BA25FA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UprSocPol2</dc:creator>
  <cp:keywords/>
  <dc:description/>
  <cp:lastModifiedBy>OKRMS-Delprois</cp:lastModifiedBy>
  <cp:revision>2</cp:revision>
  <cp:lastPrinted>2024-08-21T07:42:00Z</cp:lastPrinted>
  <dcterms:created xsi:type="dcterms:W3CDTF">2024-09-02T12:03:00Z</dcterms:created>
  <dcterms:modified xsi:type="dcterms:W3CDTF">2024-09-02T12:03:00Z</dcterms:modified>
</cp:coreProperties>
</file>