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25360E" w:rsidRPr="00BE1E3A" w:rsidTr="00480999">
        <w:trPr>
          <w:trHeight w:val="2533"/>
        </w:trPr>
        <w:tc>
          <w:tcPr>
            <w:tcW w:w="3686" w:type="dxa"/>
          </w:tcPr>
          <w:p w:rsidR="0025360E" w:rsidRPr="00BE1E3A" w:rsidRDefault="0025360E" w:rsidP="00EB03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670" w:type="dxa"/>
          </w:tcPr>
          <w:p w:rsidR="0025360E" w:rsidRPr="00BE1E3A" w:rsidRDefault="0025360E" w:rsidP="009C4FF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60289E">
              <w:rPr>
                <w:rFonts w:ascii="Times New Roman" w:eastAsia="Times New Roman" w:hAnsi="Times New Roman" w:cs="Times New Roman"/>
              </w:rPr>
              <w:t xml:space="preserve"> </w:t>
            </w:r>
            <w:r w:rsidR="007F3D3B">
              <w:rPr>
                <w:rFonts w:ascii="Times New Roman" w:eastAsia="Times New Roman" w:hAnsi="Times New Roman" w:cs="Times New Roman"/>
              </w:rPr>
              <w:t>6</w:t>
            </w:r>
          </w:p>
          <w:p w:rsidR="0025360E" w:rsidRPr="00BE1E3A" w:rsidRDefault="0025360E" w:rsidP="009C4FF2">
            <w:pPr>
              <w:spacing w:after="240"/>
              <w:ind w:right="3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:rsidR="007F3D3B" w:rsidRPr="007F3D3B" w:rsidRDefault="007F3D3B" w:rsidP="007F3D3B">
      <w:pPr>
        <w:keepNext/>
        <w:keepLines/>
        <w:spacing w:after="12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1" w:name="bookmark47"/>
      <w:bookmarkEnd w:id="0"/>
      <w:r w:rsidRPr="007F3D3B">
        <w:rPr>
          <w:rFonts w:ascii="Times New Roman" w:eastAsia="Times New Roman" w:hAnsi="Times New Roman" w:cs="Times New Roman"/>
          <w:b/>
          <w:bCs/>
        </w:rPr>
        <w:t>Форма решения об отказе в приеме документов</w:t>
      </w:r>
      <w:bookmarkEnd w:id="1"/>
    </w:p>
    <w:p w:rsidR="007F3D3B" w:rsidRPr="007F3D3B" w:rsidRDefault="007F3D3B" w:rsidP="007F3D3B">
      <w:pPr>
        <w:pBdr>
          <w:top w:val="single" w:sz="4" w:space="0" w:color="auto"/>
        </w:pBdr>
        <w:spacing w:after="32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7F3D3B">
        <w:rPr>
          <w:rFonts w:ascii="Times New Roman" w:eastAsia="Times New Roman" w:hAnsi="Times New Roman" w:cs="Times New Roman"/>
          <w:i/>
          <w:iCs/>
          <w:sz w:val="18"/>
          <w:szCs w:val="18"/>
        </w:rPr>
        <w:t>(наименование уполномоченного органа местного самоуправления)</w:t>
      </w:r>
    </w:p>
    <w:p w:rsidR="007F3D3B" w:rsidRPr="007F3D3B" w:rsidRDefault="007F3D3B" w:rsidP="007F3D3B">
      <w:pPr>
        <w:tabs>
          <w:tab w:val="left" w:leader="underscore" w:pos="3422"/>
        </w:tabs>
        <w:spacing w:after="64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F3D3B" w:rsidRPr="007F3D3B" w:rsidRDefault="007F3D3B" w:rsidP="007F3D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>РЕШЕНИЕ</w:t>
      </w:r>
      <w:bookmarkStart w:id="2" w:name="_GoBack"/>
      <w:bookmarkEnd w:id="2"/>
    </w:p>
    <w:p w:rsidR="007F3D3B" w:rsidRPr="007F3D3B" w:rsidRDefault="007F3D3B" w:rsidP="007F3D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>Об отказе в приеме документов, необходимых для предоставления услуги</w:t>
      </w:r>
    </w:p>
    <w:p w:rsidR="007F3D3B" w:rsidRPr="007F3D3B" w:rsidRDefault="007F3D3B" w:rsidP="007F3D3B">
      <w:pPr>
        <w:tabs>
          <w:tab w:val="left" w:leader="underscore" w:pos="2160"/>
          <w:tab w:val="left" w:leader="underscore" w:pos="4656"/>
        </w:tabs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ab/>
        <w:t xml:space="preserve"> от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F3D3B" w:rsidRDefault="007F3D3B" w:rsidP="009C4FF2">
      <w:pPr>
        <w:tabs>
          <w:tab w:val="left" w:leader="underscore" w:pos="9744"/>
        </w:tabs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заявления о предоставлении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</w:t>
      </w:r>
      <w:r w:rsidR="009C4FF2">
        <w:rPr>
          <w:rFonts w:ascii="Times New Roman" w:eastAsia="Times New Roman" w:hAnsi="Times New Roman" w:cs="Times New Roman"/>
          <w:sz w:val="28"/>
          <w:szCs w:val="28"/>
        </w:rPr>
        <w:t>от ___________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C4FF2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 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tbl>
      <w:tblPr>
        <w:tblOverlap w:val="never"/>
        <w:tblW w:w="93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0"/>
        <w:gridCol w:w="5528"/>
        <w:gridCol w:w="2533"/>
      </w:tblGrid>
      <w:tr w:rsidR="007F3D3B" w:rsidRPr="007F3D3B" w:rsidTr="009C4FF2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6D58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№ пункта админис</w:t>
            </w:r>
            <w:r>
              <w:rPr>
                <w:rFonts w:ascii="Times New Roman" w:eastAsia="Times New Roman" w:hAnsi="Times New Roman" w:cs="Times New Roman"/>
              </w:rPr>
              <w:t>тративно</w:t>
            </w:r>
            <w:r w:rsidRPr="007F3D3B">
              <w:rPr>
                <w:rFonts w:ascii="Times New Roman" w:eastAsia="Times New Roman" w:hAnsi="Times New Roman" w:cs="Times New Roman"/>
              </w:rPr>
              <w:t>го регламента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6D58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6D58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7F3D3B" w:rsidRPr="007F3D3B" w:rsidTr="009C4FF2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Представление неполного комплекта документов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675"/>
                <w:tab w:val="left" w:pos="376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Указывается исчерпывающий </w:t>
            </w:r>
            <w:r w:rsidRPr="007F3D3B">
              <w:rPr>
                <w:rFonts w:ascii="Times New Roman" w:eastAsia="Times New Roman" w:hAnsi="Times New Roman" w:cs="Times New Roman"/>
              </w:rPr>
              <w:t>перечень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документов,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непредставленных заявителем</w:t>
            </w:r>
          </w:p>
        </w:tc>
      </w:tr>
      <w:tr w:rsidR="007F3D3B" w:rsidRPr="007F3D3B" w:rsidTr="009C4FF2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675"/>
                <w:tab w:val="left" w:pos="376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Указывается исчерпывающий </w:t>
            </w:r>
            <w:r w:rsidRPr="007F3D3B">
              <w:rPr>
                <w:rFonts w:ascii="Times New Roman" w:eastAsia="Times New Roman" w:hAnsi="Times New Roman" w:cs="Times New Roman"/>
              </w:rPr>
              <w:t>перечень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документов, утративших силу</w:t>
            </w:r>
          </w:p>
        </w:tc>
      </w:tr>
      <w:tr w:rsidR="007F3D3B" w:rsidRPr="007F3D3B" w:rsidTr="009C4FF2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2837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 xml:space="preserve">Представленные документы содержат подчистки и исправления текста, не заверенные в порядке, </w:t>
            </w:r>
            <w:r>
              <w:rPr>
                <w:rFonts w:ascii="Times New Roman" w:eastAsia="Times New Roman" w:hAnsi="Times New Roman" w:cs="Times New Roman"/>
              </w:rPr>
              <w:t xml:space="preserve">установленном законодательством </w:t>
            </w:r>
            <w:r w:rsidRPr="007F3D3B">
              <w:rPr>
                <w:rFonts w:ascii="Times New Roman" w:eastAsia="Times New Roman" w:hAnsi="Times New Roman" w:cs="Times New Roman"/>
              </w:rPr>
              <w:t>Российской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Федерации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675"/>
                <w:tab w:val="left" w:pos="376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Указывается исчерпывающий </w:t>
            </w:r>
            <w:r w:rsidRPr="007F3D3B">
              <w:rPr>
                <w:rFonts w:ascii="Times New Roman" w:eastAsia="Times New Roman" w:hAnsi="Times New Roman" w:cs="Times New Roman"/>
              </w:rPr>
              <w:t>перечень</w:t>
            </w:r>
            <w:r>
              <w:rPr>
                <w:rFonts w:ascii="Times New Roman" w:eastAsia="Times New Roman" w:hAnsi="Times New Roman" w:cs="Times New Roman"/>
              </w:rPr>
              <w:t xml:space="preserve"> документов, </w:t>
            </w:r>
            <w:r w:rsidRPr="007F3D3B">
              <w:rPr>
                <w:rFonts w:ascii="Times New Roman" w:eastAsia="Times New Roman" w:hAnsi="Times New Roman" w:cs="Times New Roman"/>
              </w:rPr>
              <w:t>содержащих</w:t>
            </w:r>
            <w:r>
              <w:rPr>
                <w:rFonts w:ascii="Times New Roman" w:eastAsia="Times New Roman" w:hAnsi="Times New Roman" w:cs="Times New Roman"/>
              </w:rPr>
              <w:t xml:space="preserve"> подчистки </w:t>
            </w:r>
            <w:r w:rsidRPr="007F3D3B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исправления</w:t>
            </w:r>
          </w:p>
        </w:tc>
      </w:tr>
      <w:tr w:rsidR="007F3D3B" w:rsidRPr="007F3D3B" w:rsidTr="009C4FF2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spacing w:before="100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339"/>
                <w:tab w:val="left" w:pos="2597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 xml:space="preserve">Представленные в электронной форме документы содержат повреждения, наличие которых не позволяет в </w:t>
            </w:r>
            <w:r>
              <w:rPr>
                <w:rFonts w:ascii="Times New Roman" w:eastAsia="Times New Roman" w:hAnsi="Times New Roman" w:cs="Times New Roman"/>
              </w:rPr>
              <w:t xml:space="preserve">полном </w:t>
            </w:r>
            <w:r w:rsidRPr="007F3D3B">
              <w:rPr>
                <w:rFonts w:ascii="Times New Roman" w:eastAsia="Times New Roman" w:hAnsi="Times New Roman" w:cs="Times New Roman"/>
              </w:rPr>
              <w:t>объеме</w:t>
            </w:r>
            <w:r w:rsidRPr="007F3D3B">
              <w:rPr>
                <w:rFonts w:ascii="Times New Roman" w:eastAsia="Times New Roman" w:hAnsi="Times New Roman" w:cs="Times New Roman"/>
              </w:rPr>
              <w:tab/>
              <w:t>использовать</w:t>
            </w:r>
            <w:r>
              <w:rPr>
                <w:rFonts w:ascii="Times New Roman" w:eastAsia="Times New Roman" w:hAnsi="Times New Roman" w:cs="Times New Roman"/>
              </w:rPr>
              <w:t xml:space="preserve"> информацию и </w:t>
            </w:r>
            <w:r w:rsidRPr="007F3D3B">
              <w:rPr>
                <w:rFonts w:ascii="Times New Roman" w:eastAsia="Times New Roman" w:hAnsi="Times New Roman" w:cs="Times New Roman"/>
              </w:rPr>
              <w:t>сведения,</w:t>
            </w:r>
            <w:r>
              <w:rPr>
                <w:rFonts w:ascii="Times New Roman" w:eastAsia="Times New Roman" w:hAnsi="Times New Roman" w:cs="Times New Roman"/>
              </w:rPr>
              <w:t xml:space="preserve"> содержащиеся в документах </w:t>
            </w:r>
            <w:r w:rsidRPr="007F3D3B">
              <w:rPr>
                <w:rFonts w:ascii="Times New Roman" w:eastAsia="Times New Roman" w:hAnsi="Times New Roman" w:cs="Times New Roman"/>
              </w:rPr>
              <w:lastRenderedPageBreak/>
              <w:t>для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предоставления услуги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675"/>
                <w:tab w:val="left" w:pos="3768"/>
              </w:tabs>
              <w:spacing w:before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Указывается исчерпывающий </w:t>
            </w:r>
            <w:r w:rsidRPr="007F3D3B">
              <w:rPr>
                <w:rFonts w:ascii="Times New Roman" w:eastAsia="Times New Roman" w:hAnsi="Times New Roman" w:cs="Times New Roman"/>
              </w:rPr>
              <w:t>перечень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 xml:space="preserve">документов, </w:t>
            </w:r>
            <w:r w:rsidRPr="007F3D3B">
              <w:rPr>
                <w:rFonts w:ascii="Times New Roman" w:eastAsia="Times New Roman" w:hAnsi="Times New Roman" w:cs="Times New Roman"/>
              </w:rPr>
              <w:lastRenderedPageBreak/>
              <w:t>содержащих повреждения</w:t>
            </w:r>
          </w:p>
        </w:tc>
      </w:tr>
      <w:tr w:rsidR="007F3D3B" w:rsidRPr="007F3D3B" w:rsidTr="009C4FF2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lastRenderedPageBreak/>
              <w:t>2.15.5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tabs>
                <w:tab w:val="left" w:pos="1550"/>
                <w:tab w:val="left" w:pos="294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Несоблюдение установленных статьей 11 Федерального закона от 6 апреля 2011 года №</w:t>
            </w:r>
            <w:r>
              <w:rPr>
                <w:rFonts w:ascii="Times New Roman" w:eastAsia="Times New Roman" w:hAnsi="Times New Roman" w:cs="Times New Roman"/>
              </w:rPr>
              <w:t xml:space="preserve"> 63-ФЗ «Об электронной подписи» условий </w:t>
            </w:r>
            <w:r w:rsidRPr="007F3D3B">
              <w:rPr>
                <w:rFonts w:ascii="Times New Roman" w:eastAsia="Times New Roman" w:hAnsi="Times New Roman" w:cs="Times New Roman"/>
              </w:rPr>
              <w:t>признания</w:t>
            </w:r>
            <w:r>
              <w:rPr>
                <w:rFonts w:ascii="Times New Roman" w:eastAsia="Times New Roman" w:hAnsi="Times New Roman" w:cs="Times New Roman"/>
              </w:rPr>
              <w:t xml:space="preserve"> действительности, </w:t>
            </w:r>
            <w:r w:rsidRPr="007F3D3B">
              <w:rPr>
                <w:rFonts w:ascii="Times New Roman" w:eastAsia="Times New Roman" w:hAnsi="Times New Roman" w:cs="Times New Roman"/>
              </w:rPr>
              <w:t>усиленной</w:t>
            </w:r>
            <w:r>
              <w:rPr>
                <w:rFonts w:ascii="Times New Roman" w:eastAsia="Times New Roman" w:hAnsi="Times New Roman" w:cs="Times New Roman"/>
              </w:rPr>
              <w:t xml:space="preserve"> квалифицированной </w:t>
            </w:r>
            <w:r w:rsidRPr="007F3D3B">
              <w:rPr>
                <w:rFonts w:ascii="Times New Roman" w:eastAsia="Times New Roman" w:hAnsi="Times New Roman" w:cs="Times New Roman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F3D3B">
              <w:rPr>
                <w:rFonts w:ascii="Times New Roman" w:eastAsia="Times New Roman" w:hAnsi="Times New Roman" w:cs="Times New Roman"/>
              </w:rPr>
              <w:t>подписи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7F3D3B" w:rsidRPr="007F3D3B" w:rsidTr="009C4FF2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  <w:tr w:rsidR="007F3D3B" w:rsidRPr="007F3D3B" w:rsidTr="009C4FF2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2.15.7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D3B" w:rsidRPr="007F3D3B" w:rsidRDefault="007F3D3B" w:rsidP="007F3D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3D3B">
              <w:rPr>
                <w:rFonts w:ascii="Times New Roman" w:eastAsia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7F3D3B" w:rsidRPr="007F3D3B" w:rsidRDefault="007F3D3B" w:rsidP="007F3D3B">
      <w:pPr>
        <w:tabs>
          <w:tab w:val="left" w:leader="underscore" w:pos="1546"/>
        </w:tabs>
        <w:spacing w:after="320"/>
        <w:jc w:val="both"/>
        <w:rPr>
          <w:sz w:val="2"/>
          <w:szCs w:val="2"/>
        </w:rPr>
      </w:pPr>
    </w:p>
    <w:p w:rsidR="007F3D3B" w:rsidRPr="007F3D3B" w:rsidRDefault="007F3D3B" w:rsidP="007F3D3B">
      <w:pPr>
        <w:tabs>
          <w:tab w:val="left" w:leader="underscore" w:pos="9907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 информируем: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F3D3B" w:rsidRPr="007F3D3B" w:rsidRDefault="007F3D3B" w:rsidP="007F3D3B">
      <w:pPr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 xml:space="preserve">Вы вправе повторно обратиться </w:t>
      </w:r>
      <w:r w:rsidRPr="007F3D3B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c</w:t>
      </w:r>
      <w:r w:rsidRPr="007F3D3B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>заявлением о предоставлении услуги после устранения указанных нарушений.</w:t>
      </w:r>
    </w:p>
    <w:p w:rsidR="007F286E" w:rsidRDefault="007F3D3B" w:rsidP="007F286E">
      <w:pPr>
        <w:tabs>
          <w:tab w:val="left" w:leader="underscore" w:pos="9907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7F3D3B">
        <w:rPr>
          <w:rFonts w:ascii="Times New Roman" w:eastAsia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орган, уполномочен</w:t>
      </w:r>
      <w:r w:rsidR="007F286E">
        <w:rPr>
          <w:rFonts w:ascii="Times New Roman" w:eastAsia="Times New Roman" w:hAnsi="Times New Roman" w:cs="Times New Roman"/>
          <w:sz w:val="28"/>
          <w:szCs w:val="28"/>
        </w:rPr>
        <w:t>ный на предоставление услуги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>, а</w:t>
      </w:r>
      <w:r w:rsidR="007F2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D3B">
        <w:rPr>
          <w:rFonts w:ascii="Times New Roman" w:eastAsia="Times New Roman" w:hAnsi="Times New Roman" w:cs="Times New Roman"/>
          <w:sz w:val="28"/>
          <w:szCs w:val="28"/>
        </w:rPr>
        <w:t>также в с</w:t>
      </w:r>
      <w:r w:rsidR="007F286E" w:rsidRPr="007F3D3B">
        <w:rPr>
          <w:rFonts w:ascii="Times New Roman" w:eastAsia="Times New Roman" w:hAnsi="Times New Roman" w:cs="Times New Roman"/>
          <w:sz w:val="28"/>
          <w:szCs w:val="28"/>
        </w:rPr>
        <w:t>удебном порядке.</w:t>
      </w:r>
    </w:p>
    <w:p w:rsidR="007F286E" w:rsidRPr="007F3D3B" w:rsidRDefault="007F286E" w:rsidP="007F286E">
      <w:pPr>
        <w:tabs>
          <w:tab w:val="left" w:leader="underscore" w:pos="9907"/>
        </w:tabs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857"/>
        <w:gridCol w:w="3236"/>
      </w:tblGrid>
      <w:tr w:rsidR="007F286E" w:rsidRPr="00256629" w:rsidTr="007F286E">
        <w:trPr>
          <w:jc w:val="center"/>
        </w:trPr>
        <w:tc>
          <w:tcPr>
            <w:tcW w:w="3314" w:type="dxa"/>
          </w:tcPr>
          <w:p w:rsidR="007F286E" w:rsidRPr="00256629" w:rsidRDefault="007F286E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:rsidR="007F286E" w:rsidRPr="00256629" w:rsidRDefault="007F286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293" w:type="dxa"/>
            <w:vAlign w:val="center"/>
          </w:tcPr>
          <w:p w:rsidR="007F286E" w:rsidRPr="00256629" w:rsidRDefault="007F286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256629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4" w:type="dxa"/>
          </w:tcPr>
          <w:p w:rsidR="007F286E" w:rsidRPr="00256629" w:rsidRDefault="007F286E" w:rsidP="00FA7C75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:rsidR="007F286E" w:rsidRPr="00256629" w:rsidRDefault="007F286E" w:rsidP="00FA7C75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25662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:rsidR="005F7C05" w:rsidRDefault="005F7C05" w:rsidP="005F7C05">
      <w:pPr>
        <w:pStyle w:val="1"/>
        <w:ind w:firstLine="720"/>
        <w:jc w:val="both"/>
      </w:pPr>
    </w:p>
    <w:sectPr w:rsidR="005F7C05" w:rsidSect="001B0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Start w:val="7"/>
      </w:footnotePr>
      <w:pgSz w:w="11906" w:h="16838"/>
      <w:pgMar w:top="1134" w:right="851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EF8" w:rsidRDefault="00BD6EF8" w:rsidP="0060289E">
      <w:r>
        <w:separator/>
      </w:r>
    </w:p>
  </w:endnote>
  <w:endnote w:type="continuationSeparator" w:id="0">
    <w:p w:rsidR="00BD6EF8" w:rsidRDefault="00BD6EF8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9A14EC8" wp14:editId="5C58183C">
              <wp:simplePos x="0" y="0"/>
              <wp:positionH relativeFrom="page">
                <wp:posOffset>760730</wp:posOffset>
              </wp:positionH>
              <wp:positionV relativeFrom="page">
                <wp:posOffset>9872980</wp:posOffset>
              </wp:positionV>
              <wp:extent cx="5767070" cy="26797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7070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7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Наименование заявления может быть указано в соответствии с законом субъекта Российской Федерации</w:t>
                          </w:r>
                        </w:p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8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Указать, если требуется использование только части земельного участка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14EC8" id="_x0000_t202" coordsize="21600,21600" o:spt="202" path="m,l,21600r21600,l21600,xe">
              <v:stroke joinstyle="miter"/>
              <v:path gradientshapeok="t" o:connecttype="rect"/>
            </v:shapetype>
            <v:shape id="Shape 15" o:spid="_x0000_s1027" type="#_x0000_t202" style="position:absolute;margin-left:59.9pt;margin-top:777.4pt;width:454.1pt;height:21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7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Наименование заявления может быть указано в соответствии с законом субъекта Российской Федерации</w:t>
                    </w:r>
                  </w:p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8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Указать, если требуется использование только части земельного участка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EF8" w:rsidRDefault="00BD6EF8" w:rsidP="0060289E">
      <w:r>
        <w:separator/>
      </w:r>
    </w:p>
  </w:footnote>
  <w:footnote w:type="continuationSeparator" w:id="0">
    <w:p w:rsidR="00BD6EF8" w:rsidRDefault="00BD6EF8" w:rsidP="006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7E6B18" wp14:editId="5CDF1F81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61114">
                            <w:rPr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7E6B18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313.45pt;margin-top:23.4pt;width:9.35pt;height:7.7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61114">
                      <w:rPr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0571157"/>
      <w:docPartObj>
        <w:docPartGallery w:val="Page Numbers (Top of Page)"/>
        <w:docPartUnique/>
      </w:docPartObj>
    </w:sdtPr>
    <w:sdtEndPr/>
    <w:sdtContent>
      <w:p w:rsidR="007928D8" w:rsidRDefault="007928D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999">
          <w:rPr>
            <w:noProof/>
          </w:rPr>
          <w:t>40</w:t>
        </w:r>
        <w:r>
          <w:fldChar w:fldCharType="end"/>
        </w:r>
      </w:p>
    </w:sdtContent>
  </w:sdt>
  <w:p w:rsidR="000201EF" w:rsidRDefault="000201EF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0201EF"/>
    <w:rsid w:val="000E4538"/>
    <w:rsid w:val="00155AD5"/>
    <w:rsid w:val="00192385"/>
    <w:rsid w:val="001B028A"/>
    <w:rsid w:val="0025360E"/>
    <w:rsid w:val="00404F27"/>
    <w:rsid w:val="00480999"/>
    <w:rsid w:val="00546216"/>
    <w:rsid w:val="005717ED"/>
    <w:rsid w:val="00593AB9"/>
    <w:rsid w:val="005F7C05"/>
    <w:rsid w:val="0060289E"/>
    <w:rsid w:val="006D5302"/>
    <w:rsid w:val="0070527B"/>
    <w:rsid w:val="00713595"/>
    <w:rsid w:val="00735522"/>
    <w:rsid w:val="007928D8"/>
    <w:rsid w:val="007F286E"/>
    <w:rsid w:val="007F3D3B"/>
    <w:rsid w:val="008615A1"/>
    <w:rsid w:val="009C4FF2"/>
    <w:rsid w:val="00B36833"/>
    <w:rsid w:val="00B97DB1"/>
    <w:rsid w:val="00BD6EF8"/>
    <w:rsid w:val="00CF2FED"/>
    <w:rsid w:val="00D20444"/>
    <w:rsid w:val="00D768E6"/>
    <w:rsid w:val="00E90EEA"/>
    <w:rsid w:val="00F4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D768E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68E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D768E6"/>
    <w:rPr>
      <w:vertAlign w:val="superscript"/>
    </w:rPr>
  </w:style>
  <w:style w:type="character" w:customStyle="1" w:styleId="10">
    <w:name w:val="Заголовок №1_"/>
    <w:basedOn w:val="a0"/>
    <w:link w:val="11"/>
    <w:rsid w:val="005F7C05"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rsid w:val="005F7C05"/>
    <w:pPr>
      <w:spacing w:after="80" w:line="235" w:lineRule="auto"/>
      <w:ind w:left="1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0201EF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2">
    <w:name w:val="Колонтитул (2)_"/>
    <w:basedOn w:val="a0"/>
    <w:link w:val="20"/>
    <w:rsid w:val="000201EF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0201EF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3">
    <w:name w:val="Основной текст (3)_"/>
    <w:basedOn w:val="a0"/>
    <w:link w:val="30"/>
    <w:rsid w:val="000201EF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201EF"/>
    <w:pPr>
      <w:spacing w:after="280"/>
      <w:ind w:left="185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20">
    <w:name w:val="Колонтитул (2)"/>
    <w:basedOn w:val="a"/>
    <w:link w:val="2"/>
    <w:rsid w:val="000201E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0201EF"/>
    <w:pPr>
      <w:spacing w:line="276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0201EF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2">
    <w:name w:val="Сетка таблицы1"/>
    <w:basedOn w:val="a1"/>
    <w:next w:val="a6"/>
    <w:uiPriority w:val="39"/>
    <w:rsid w:val="007F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928D8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7928D8"/>
    <w:rPr>
      <w:rFonts w:eastAsiaTheme="minorEastAsia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928D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928D8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12</cp:revision>
  <cp:lastPrinted>2023-12-06T11:55:00Z</cp:lastPrinted>
  <dcterms:created xsi:type="dcterms:W3CDTF">2023-04-26T12:46:00Z</dcterms:created>
  <dcterms:modified xsi:type="dcterms:W3CDTF">2023-12-07T07:59:00Z</dcterms:modified>
</cp:coreProperties>
</file>