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8D3F" w14:textId="77777777" w:rsidR="006705C8" w:rsidRDefault="006705C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C49D39" w14:textId="0CC28A1F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 xml:space="preserve">Об утверждении технического задания </w:t>
      </w:r>
      <w:bookmarkStart w:id="0" w:name="_Hlk174953204"/>
      <w:r w:rsidRPr="00F21B73">
        <w:rPr>
          <w:b/>
          <w:sz w:val="28"/>
          <w:szCs w:val="28"/>
        </w:rPr>
        <w:t>на разработку инвестиционной программы</w:t>
      </w:r>
      <w:bookmarkEnd w:id="0"/>
      <w:r w:rsidRPr="00F21B73">
        <w:rPr>
          <w:b/>
          <w:sz w:val="28"/>
          <w:szCs w:val="28"/>
        </w:rPr>
        <w:t xml:space="preserve"> </w:t>
      </w:r>
      <w:bookmarkStart w:id="1" w:name="_Hlk174953280"/>
      <w:r w:rsidRPr="00F21B73">
        <w:rPr>
          <w:b/>
          <w:sz w:val="28"/>
          <w:szCs w:val="28"/>
        </w:rPr>
        <w:t>«Реконструкция системы водоснабжения ст. Няндома»</w:t>
      </w:r>
      <w:bookmarkEnd w:id="1"/>
    </w:p>
    <w:p w14:paraId="28D036DA" w14:textId="6A210E93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3250049"/>
      <w:r w:rsidRPr="00F21B73">
        <w:rPr>
          <w:b/>
          <w:sz w:val="28"/>
          <w:szCs w:val="28"/>
        </w:rPr>
        <w:t xml:space="preserve">Исакогорского территориального участка Северной дирекции по тепловодоснабжению Центральной дирекции </w:t>
      </w:r>
      <w:r w:rsidR="00F65E3C">
        <w:rPr>
          <w:b/>
          <w:sz w:val="28"/>
          <w:szCs w:val="28"/>
        </w:rPr>
        <w:br/>
      </w:r>
      <w:r w:rsidRPr="00F21B73">
        <w:rPr>
          <w:b/>
          <w:sz w:val="28"/>
          <w:szCs w:val="28"/>
        </w:rPr>
        <w:t>по тепловодоснабжению - филиала ОАО «РЖД»</w:t>
      </w:r>
      <w:bookmarkStart w:id="3" w:name="_Hlk173250077"/>
      <w:bookmarkEnd w:id="2"/>
      <w:r w:rsidR="00F21B73" w:rsidRPr="00F21B73">
        <w:rPr>
          <w:b/>
          <w:sz w:val="28"/>
          <w:szCs w:val="28"/>
        </w:rPr>
        <w:t xml:space="preserve"> </w:t>
      </w:r>
      <w:r w:rsidR="0098255F">
        <w:rPr>
          <w:b/>
          <w:sz w:val="28"/>
          <w:szCs w:val="28"/>
        </w:rPr>
        <w:t>в сфере водоснабжения на 2025 – 2027</w:t>
      </w:r>
      <w:r w:rsidRPr="00F21B73">
        <w:rPr>
          <w:b/>
          <w:sz w:val="28"/>
          <w:szCs w:val="28"/>
        </w:rPr>
        <w:t xml:space="preserve"> годы</w:t>
      </w:r>
    </w:p>
    <w:bookmarkEnd w:id="3"/>
    <w:p w14:paraId="2A869F44" w14:textId="77777777" w:rsidR="006705C8" w:rsidRPr="00F21B73" w:rsidRDefault="006705C8" w:rsidP="00F21B7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504F79D" w14:textId="113918D0" w:rsidR="00C92FB9" w:rsidRPr="00F21B73" w:rsidRDefault="00EC64E8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1B73">
        <w:rPr>
          <w:sz w:val="28"/>
          <w:szCs w:val="28"/>
        </w:rPr>
        <w:t xml:space="preserve">В соответствии с Федеральным законом от 07.12.2011 № 416-ФЗ </w:t>
      </w:r>
      <w:r w:rsidR="009463EA" w:rsidRPr="00F21B73">
        <w:rPr>
          <w:sz w:val="28"/>
          <w:szCs w:val="28"/>
        </w:rPr>
        <w:br/>
      </w:r>
      <w:r w:rsidRPr="00F21B73">
        <w:rPr>
          <w:sz w:val="28"/>
          <w:szCs w:val="28"/>
        </w:rPr>
        <w:t xml:space="preserve">«О водоснабжении и водоотведении», Федеральным законом от 06.10.2003 </w:t>
      </w:r>
      <w:r w:rsidR="00F21B73">
        <w:rPr>
          <w:sz w:val="28"/>
          <w:szCs w:val="28"/>
        </w:rPr>
        <w:br/>
      </w:r>
      <w:r w:rsidRPr="00F21B73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26.12.2005 № 184-ФЗ</w:t>
      </w:r>
      <w:r w:rsidR="009463EA" w:rsidRPr="00F21B73">
        <w:rPr>
          <w:sz w:val="28"/>
          <w:szCs w:val="28"/>
        </w:rPr>
        <w:t xml:space="preserve"> </w:t>
      </w:r>
      <w:r w:rsidR="00F21B73">
        <w:rPr>
          <w:sz w:val="28"/>
          <w:szCs w:val="28"/>
        </w:rPr>
        <w:br/>
      </w:r>
      <w:r w:rsidRPr="00F21B73">
        <w:rPr>
          <w:sz w:val="28"/>
          <w:szCs w:val="28"/>
        </w:rPr>
        <w:t xml:space="preserve">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Федерации», </w:t>
      </w:r>
      <w:r w:rsidR="00F21B73">
        <w:rPr>
          <w:sz w:val="28"/>
          <w:szCs w:val="28"/>
        </w:rPr>
        <w:t>п</w:t>
      </w:r>
      <w:r w:rsidRPr="00F21B73">
        <w:rPr>
          <w:sz w:val="28"/>
          <w:szCs w:val="28"/>
        </w:rPr>
        <w:t xml:space="preserve">риказом Министерства регионального развития Российской Федерации от 10.10.2007 № 100 </w:t>
      </w:r>
      <w:r w:rsidR="00F21B73">
        <w:rPr>
          <w:sz w:val="28"/>
          <w:szCs w:val="28"/>
        </w:rPr>
        <w:br/>
      </w:r>
      <w:r w:rsidRPr="00F21B73">
        <w:rPr>
          <w:sz w:val="28"/>
          <w:szCs w:val="28"/>
        </w:rPr>
        <w:t xml:space="preserve"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</w:t>
      </w:r>
      <w:r w:rsidR="00123BF2" w:rsidRPr="00F21B73">
        <w:rPr>
          <w:sz w:val="28"/>
          <w:szCs w:val="28"/>
        </w:rPr>
        <w:t xml:space="preserve">руководствуясь </w:t>
      </w:r>
      <w:r w:rsidR="008C0DCA" w:rsidRPr="00F21B73">
        <w:rPr>
          <w:sz w:val="28"/>
          <w:szCs w:val="28"/>
        </w:rPr>
        <w:t>стать</w:t>
      </w:r>
      <w:r w:rsidR="00123BF2" w:rsidRPr="00F21B73">
        <w:rPr>
          <w:sz w:val="28"/>
          <w:szCs w:val="28"/>
        </w:rPr>
        <w:t>ями</w:t>
      </w:r>
      <w:r w:rsidR="008C0DCA" w:rsidRPr="00F21B73">
        <w:rPr>
          <w:sz w:val="28"/>
          <w:szCs w:val="28"/>
        </w:rPr>
        <w:t xml:space="preserve"> </w:t>
      </w:r>
      <w:r w:rsidR="008E7E58" w:rsidRPr="00F21B73">
        <w:rPr>
          <w:sz w:val="28"/>
          <w:szCs w:val="28"/>
        </w:rPr>
        <w:t>6</w:t>
      </w:r>
      <w:r w:rsidR="00123BF2" w:rsidRPr="00F21B73">
        <w:rPr>
          <w:sz w:val="28"/>
          <w:szCs w:val="28"/>
        </w:rPr>
        <w:t>, 40</w:t>
      </w:r>
      <w:r w:rsidR="008C0DCA" w:rsidRPr="00F21B73">
        <w:rPr>
          <w:sz w:val="28"/>
          <w:szCs w:val="28"/>
        </w:rPr>
        <w:t xml:space="preserve"> Устава Няндомск</w:t>
      </w:r>
      <w:r w:rsidR="00F0018C" w:rsidRPr="00F21B73">
        <w:rPr>
          <w:sz w:val="28"/>
          <w:szCs w:val="28"/>
        </w:rPr>
        <w:t>ого</w:t>
      </w:r>
      <w:r w:rsidR="008C0DCA" w:rsidRPr="00F21B73">
        <w:rPr>
          <w:sz w:val="28"/>
          <w:szCs w:val="28"/>
        </w:rPr>
        <w:t xml:space="preserve"> муниципальн</w:t>
      </w:r>
      <w:r w:rsidR="00F0018C" w:rsidRPr="00F21B73">
        <w:rPr>
          <w:sz w:val="28"/>
          <w:szCs w:val="28"/>
        </w:rPr>
        <w:t>ого</w:t>
      </w:r>
      <w:r w:rsidR="008C0DCA" w:rsidRPr="00F21B73">
        <w:rPr>
          <w:sz w:val="28"/>
          <w:szCs w:val="28"/>
        </w:rPr>
        <w:t xml:space="preserve"> </w:t>
      </w:r>
      <w:r w:rsidR="00AE0695" w:rsidRPr="00F21B73">
        <w:rPr>
          <w:sz w:val="28"/>
          <w:szCs w:val="28"/>
        </w:rPr>
        <w:t>округ</w:t>
      </w:r>
      <w:r w:rsidR="00F0018C" w:rsidRPr="00F21B73">
        <w:rPr>
          <w:sz w:val="28"/>
          <w:szCs w:val="28"/>
        </w:rPr>
        <w:t>а</w:t>
      </w:r>
      <w:r w:rsidR="008C0DCA" w:rsidRPr="00F21B73">
        <w:rPr>
          <w:sz w:val="28"/>
          <w:szCs w:val="28"/>
        </w:rPr>
        <w:t>,</w:t>
      </w:r>
      <w:r w:rsidR="00123BF2" w:rsidRPr="00F21B73">
        <w:rPr>
          <w:sz w:val="28"/>
          <w:szCs w:val="28"/>
        </w:rPr>
        <w:t xml:space="preserve"> </w:t>
      </w:r>
      <w:r w:rsidR="00490589" w:rsidRPr="00F21B73">
        <w:rPr>
          <w:sz w:val="28"/>
          <w:szCs w:val="28"/>
        </w:rPr>
        <w:t>администрация</w:t>
      </w:r>
      <w:r w:rsidR="003601C3" w:rsidRPr="00F21B73">
        <w:rPr>
          <w:sz w:val="28"/>
          <w:szCs w:val="28"/>
        </w:rPr>
        <w:t xml:space="preserve"> Няндомского муниципального </w:t>
      </w:r>
      <w:r w:rsidR="00AE0695" w:rsidRPr="00F21B73">
        <w:rPr>
          <w:sz w:val="28"/>
          <w:szCs w:val="28"/>
        </w:rPr>
        <w:t>округ</w:t>
      </w:r>
      <w:r w:rsidR="003601C3" w:rsidRPr="00F21B73">
        <w:rPr>
          <w:sz w:val="28"/>
          <w:szCs w:val="28"/>
        </w:rPr>
        <w:t>а Архангельской области</w:t>
      </w:r>
      <w:r w:rsidR="007F5747" w:rsidRPr="00F21B73">
        <w:rPr>
          <w:sz w:val="28"/>
          <w:szCs w:val="28"/>
        </w:rPr>
        <w:t xml:space="preserve"> </w:t>
      </w:r>
      <w:r w:rsidR="00C92FB9" w:rsidRPr="00F21B73">
        <w:rPr>
          <w:b/>
          <w:sz w:val="28"/>
          <w:szCs w:val="28"/>
        </w:rPr>
        <w:t xml:space="preserve">п о с т а н о в л я </w:t>
      </w:r>
      <w:r w:rsidR="00AA0898" w:rsidRPr="00F21B73">
        <w:rPr>
          <w:b/>
          <w:sz w:val="28"/>
          <w:szCs w:val="28"/>
        </w:rPr>
        <w:t>е т</w:t>
      </w:r>
      <w:r w:rsidR="00C92FB9" w:rsidRPr="00F21B73">
        <w:rPr>
          <w:b/>
          <w:sz w:val="28"/>
          <w:szCs w:val="28"/>
        </w:rPr>
        <w:t>:</w:t>
      </w:r>
    </w:p>
    <w:p w14:paraId="6A9C0B50" w14:textId="2BA7C6C6" w:rsidR="00EC64E8" w:rsidRPr="00724CB8" w:rsidRDefault="00EE2C13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C64E8" w:rsidRPr="00724CB8">
        <w:rPr>
          <w:sz w:val="28"/>
          <w:szCs w:val="28"/>
        </w:rPr>
        <w:t xml:space="preserve">Утвердить </w:t>
      </w:r>
      <w:r w:rsidR="00F21B73" w:rsidRPr="00724CB8">
        <w:rPr>
          <w:sz w:val="28"/>
          <w:szCs w:val="28"/>
        </w:rPr>
        <w:t xml:space="preserve">прилагаемое </w:t>
      </w:r>
      <w:r w:rsidR="00EC64E8" w:rsidRPr="00724CB8">
        <w:rPr>
          <w:sz w:val="28"/>
          <w:szCs w:val="28"/>
        </w:rPr>
        <w:t xml:space="preserve">техническое задание </w:t>
      </w:r>
      <w:r w:rsidR="00ED3D2C" w:rsidRPr="00724CB8">
        <w:rPr>
          <w:sz w:val="28"/>
          <w:szCs w:val="28"/>
        </w:rPr>
        <w:t xml:space="preserve">на разработку инвестиционной программы «Реконструкция системы водоснабжения ст. Няндома» </w:t>
      </w:r>
      <w:r w:rsidR="00EC64E8" w:rsidRPr="00724CB8">
        <w:rPr>
          <w:sz w:val="28"/>
          <w:szCs w:val="28"/>
        </w:rPr>
        <w:t xml:space="preserve">Исакогорского территориального участка Северной дирекции по тепловодоснабжению Центральной дирекции по тепловодоснабжению - филиала ОАО «РЖД» в сфере водоснабжения на </w:t>
      </w:r>
      <w:r w:rsidR="0098255F" w:rsidRPr="00724CB8">
        <w:rPr>
          <w:sz w:val="28"/>
          <w:szCs w:val="28"/>
        </w:rPr>
        <w:t>2025 – 2027</w:t>
      </w:r>
      <w:r w:rsidR="00EC64E8" w:rsidRPr="00724CB8">
        <w:rPr>
          <w:sz w:val="28"/>
          <w:szCs w:val="28"/>
        </w:rPr>
        <w:t xml:space="preserve"> годы</w:t>
      </w:r>
      <w:r w:rsidR="00F21B73" w:rsidRPr="00724CB8">
        <w:rPr>
          <w:sz w:val="28"/>
          <w:szCs w:val="28"/>
        </w:rPr>
        <w:t>.</w:t>
      </w:r>
    </w:p>
    <w:p w14:paraId="1D0807C2" w14:textId="4219CC3F" w:rsidR="00724CB8" w:rsidRPr="00EE2C13" w:rsidRDefault="00EE2C13" w:rsidP="00EE2C13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 </w:t>
      </w:r>
      <w:r w:rsidR="00724CB8" w:rsidRPr="00724CB8">
        <w:rPr>
          <w:sz w:val="28"/>
          <w:szCs w:val="28"/>
        </w:rPr>
        <w:t>Признать утратившим силу постановление «Об утверждении технического задания на разработку инвестиционной программы «Реконструкция системы водоснабжения ст. Няндома»</w:t>
      </w:r>
      <w:r>
        <w:rPr>
          <w:sz w:val="28"/>
          <w:szCs w:val="28"/>
        </w:rPr>
        <w:t xml:space="preserve"> </w:t>
      </w:r>
      <w:r w:rsidR="00724CB8" w:rsidRPr="00EE2C13">
        <w:rPr>
          <w:sz w:val="28"/>
          <w:szCs w:val="28"/>
        </w:rPr>
        <w:t>Исакогорского территориального участка Северной дирекции по тепловодоснабжению Центральной дирекции по тепловодоснабжению - филиала ОАО «РЖД» в сфере водоснабжения на 2024 – 2026 годы» № 169-па от 23.08.2024 года.</w:t>
      </w:r>
    </w:p>
    <w:p w14:paraId="7F6AEEA0" w14:textId="6483F297" w:rsidR="00AA0898" w:rsidRPr="00724CB8" w:rsidRDefault="00EE2C13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AA0898" w:rsidRPr="00724CB8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</w:t>
      </w:r>
      <w:r w:rsidR="00786746" w:rsidRPr="00724CB8">
        <w:rPr>
          <w:sz w:val="28"/>
          <w:szCs w:val="28"/>
        </w:rPr>
        <w:t>района</w:t>
      </w:r>
      <w:r w:rsidR="00AA0898" w:rsidRPr="00724CB8">
        <w:rPr>
          <w:sz w:val="28"/>
          <w:szCs w:val="28"/>
        </w:rPr>
        <w:t xml:space="preserve">» и разместить на официальном сайте администрации </w:t>
      </w:r>
      <w:r w:rsidR="003601C3" w:rsidRPr="00724CB8">
        <w:rPr>
          <w:sz w:val="28"/>
          <w:szCs w:val="28"/>
        </w:rPr>
        <w:t xml:space="preserve">Няндомского </w:t>
      </w:r>
      <w:r w:rsidR="00786746" w:rsidRPr="00724CB8">
        <w:rPr>
          <w:sz w:val="28"/>
          <w:szCs w:val="28"/>
        </w:rPr>
        <w:t xml:space="preserve">муниципального </w:t>
      </w:r>
      <w:r w:rsidR="00AE0695" w:rsidRPr="00724CB8">
        <w:rPr>
          <w:sz w:val="28"/>
          <w:szCs w:val="28"/>
        </w:rPr>
        <w:t>округ</w:t>
      </w:r>
      <w:r w:rsidR="003601C3" w:rsidRPr="00724CB8">
        <w:rPr>
          <w:sz w:val="28"/>
          <w:szCs w:val="28"/>
        </w:rPr>
        <w:t>а</w:t>
      </w:r>
      <w:r w:rsidR="00123BF2" w:rsidRPr="00724CB8">
        <w:rPr>
          <w:sz w:val="28"/>
          <w:szCs w:val="28"/>
        </w:rPr>
        <w:t xml:space="preserve"> Архангельской области</w:t>
      </w:r>
      <w:r w:rsidR="003601C3" w:rsidRPr="00724CB8">
        <w:rPr>
          <w:sz w:val="28"/>
          <w:szCs w:val="28"/>
        </w:rPr>
        <w:t>.</w:t>
      </w:r>
    </w:p>
    <w:p w14:paraId="445165EA" w14:textId="6EF70DF6" w:rsidR="00AA0898" w:rsidRDefault="00724CB8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0898" w:rsidRPr="00724CB8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3601C3" w:rsidRPr="00724CB8">
        <w:rPr>
          <w:sz w:val="28"/>
          <w:szCs w:val="28"/>
        </w:rPr>
        <w:t>.</w:t>
      </w:r>
    </w:p>
    <w:p w14:paraId="16DF9779" w14:textId="77777777" w:rsidR="00F65E3C" w:rsidRPr="00724CB8" w:rsidRDefault="00F65E3C" w:rsidP="00EE2C1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386"/>
      </w:tblGrid>
      <w:tr w:rsidR="00D729AA" w:rsidRPr="00F21B73" w14:paraId="06528110" w14:textId="77777777" w:rsidTr="00B54A82">
        <w:tc>
          <w:tcPr>
            <w:tcW w:w="5070" w:type="dxa"/>
          </w:tcPr>
          <w:p w14:paraId="01BF8A2B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C244407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F21B73" w14:paraId="38DBE76A" w14:textId="77777777" w:rsidTr="00B54A82">
        <w:tc>
          <w:tcPr>
            <w:tcW w:w="5070" w:type="dxa"/>
          </w:tcPr>
          <w:p w14:paraId="262DF5FE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C42C712" w14:textId="77777777" w:rsidR="00D729AA" w:rsidRPr="00F21B73" w:rsidRDefault="00D729AA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F21B73" w14:paraId="7D7783C8" w14:textId="77777777" w:rsidTr="00B54A82">
        <w:tc>
          <w:tcPr>
            <w:tcW w:w="5070" w:type="dxa"/>
          </w:tcPr>
          <w:p w14:paraId="67499A3B" w14:textId="77777777" w:rsidR="0019588F" w:rsidRPr="00F21B73" w:rsidRDefault="007A23A8" w:rsidP="00F21B7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21B73">
              <w:rPr>
                <w:b/>
                <w:sz w:val="28"/>
                <w:szCs w:val="28"/>
              </w:rPr>
              <w:t>Г</w:t>
            </w:r>
            <w:r w:rsidR="00B508BF" w:rsidRPr="00F21B73">
              <w:rPr>
                <w:b/>
                <w:sz w:val="28"/>
                <w:szCs w:val="28"/>
              </w:rPr>
              <w:t>лав</w:t>
            </w:r>
            <w:r w:rsidRPr="00F21B73">
              <w:rPr>
                <w:b/>
                <w:sz w:val="28"/>
                <w:szCs w:val="28"/>
              </w:rPr>
              <w:t>а</w:t>
            </w:r>
            <w:r w:rsidR="00B508BF" w:rsidRPr="00F21B73">
              <w:rPr>
                <w:b/>
                <w:sz w:val="28"/>
                <w:szCs w:val="28"/>
              </w:rPr>
              <w:t xml:space="preserve"> Няндомского </w:t>
            </w:r>
          </w:p>
          <w:p w14:paraId="0DAEC9A4" w14:textId="77777777" w:rsidR="00B508BF" w:rsidRPr="00F21B73" w:rsidRDefault="00B54A82" w:rsidP="00F21B7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21B73">
              <w:rPr>
                <w:b/>
                <w:sz w:val="28"/>
                <w:szCs w:val="28"/>
              </w:rPr>
              <w:t xml:space="preserve">муниципального </w:t>
            </w:r>
            <w:r w:rsidR="00AE0695" w:rsidRPr="00F21B73">
              <w:rPr>
                <w:b/>
                <w:sz w:val="28"/>
                <w:szCs w:val="28"/>
              </w:rPr>
              <w:t>округ</w:t>
            </w:r>
            <w:r w:rsidR="00B508BF" w:rsidRPr="00F21B73">
              <w:rPr>
                <w:b/>
                <w:sz w:val="28"/>
                <w:szCs w:val="28"/>
              </w:rPr>
              <w:t>а</w:t>
            </w:r>
            <w:r w:rsidR="00B508BF" w:rsidRPr="00F21B73">
              <w:rPr>
                <w:b/>
                <w:sz w:val="28"/>
                <w:szCs w:val="28"/>
              </w:rPr>
              <w:tab/>
            </w:r>
          </w:p>
        </w:tc>
        <w:tc>
          <w:tcPr>
            <w:tcW w:w="4500" w:type="dxa"/>
          </w:tcPr>
          <w:p w14:paraId="057A43E4" w14:textId="77777777" w:rsidR="0019588F" w:rsidRPr="00F21B73" w:rsidRDefault="0019588F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3E8B34DB" w14:textId="77777777" w:rsidR="00B508BF" w:rsidRPr="00F21B73" w:rsidRDefault="00AA0898" w:rsidP="00F21B7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F21B73">
              <w:rPr>
                <w:b/>
                <w:sz w:val="28"/>
                <w:szCs w:val="28"/>
              </w:rPr>
              <w:t>А.</w:t>
            </w:r>
            <w:r w:rsidR="007A23A8" w:rsidRPr="00F21B73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6D0781C5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65E3C">
          <w:headerReference w:type="default" r:id="rId8"/>
          <w:headerReference w:type="first" r:id="rId9"/>
          <w:pgSz w:w="11906" w:h="16838"/>
          <w:pgMar w:top="426" w:right="851" w:bottom="709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1E7FC8" w:rsidRPr="001E7FC8" w14:paraId="2B6B091C" w14:textId="77777777" w:rsidTr="00F21B73">
        <w:trPr>
          <w:jc w:val="right"/>
        </w:trPr>
        <w:tc>
          <w:tcPr>
            <w:tcW w:w="5351" w:type="dxa"/>
          </w:tcPr>
          <w:p w14:paraId="540A54FB" w14:textId="77777777" w:rsidR="001E7FC8" w:rsidRPr="001E7FC8" w:rsidRDefault="00F21B73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</w:tc>
      </w:tr>
      <w:tr w:rsidR="001E7FC8" w:rsidRPr="001E7FC8" w14:paraId="4B56D607" w14:textId="77777777" w:rsidTr="00F21B73">
        <w:trPr>
          <w:jc w:val="right"/>
        </w:trPr>
        <w:tc>
          <w:tcPr>
            <w:tcW w:w="5351" w:type="dxa"/>
          </w:tcPr>
          <w:p w14:paraId="44494E8A" w14:textId="77777777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F21B7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1E7FC8" w:rsidRPr="001E7FC8" w14:paraId="6F88D1F7" w14:textId="77777777" w:rsidTr="00F21B73">
        <w:trPr>
          <w:jc w:val="right"/>
        </w:trPr>
        <w:tc>
          <w:tcPr>
            <w:tcW w:w="5351" w:type="dxa"/>
          </w:tcPr>
          <w:p w14:paraId="5D5DB8D6" w14:textId="77777777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6A958904" w14:textId="77777777" w:rsidTr="00F21B73">
        <w:trPr>
          <w:jc w:val="right"/>
        </w:trPr>
        <w:tc>
          <w:tcPr>
            <w:tcW w:w="5351" w:type="dxa"/>
          </w:tcPr>
          <w:p w14:paraId="6EEBE3F8" w14:textId="77777777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3FFE28D8" w14:textId="77777777" w:rsidTr="00F21B73">
        <w:trPr>
          <w:jc w:val="right"/>
        </w:trPr>
        <w:tc>
          <w:tcPr>
            <w:tcW w:w="5351" w:type="dxa"/>
          </w:tcPr>
          <w:p w14:paraId="05B65C43" w14:textId="04B7437C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785959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85959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2024 г. № </w:t>
            </w:r>
            <w:r w:rsidR="0078595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1471AA48" w14:textId="77777777" w:rsidR="0054062C" w:rsidRPr="00433A42" w:rsidRDefault="0054062C" w:rsidP="001E7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9E4E64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>ТЕХНИЧЕСКОЕ ЗАДАНИЕ</w:t>
      </w:r>
    </w:p>
    <w:p w14:paraId="3F32420C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>НА РАЗРАБОТКУ ИНВЕСТИЦИОННОЙ ПРОГРАММЫ</w:t>
      </w:r>
    </w:p>
    <w:p w14:paraId="061C9989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4" w:name="_Hlk173250520"/>
      <w:r w:rsidRPr="00F21B73">
        <w:rPr>
          <w:b/>
          <w:sz w:val="28"/>
          <w:szCs w:val="28"/>
        </w:rPr>
        <w:t>«Реконструкция системы водоснабжения ст. Няндома»</w:t>
      </w:r>
    </w:p>
    <w:p w14:paraId="123AC1B6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21B73">
        <w:rPr>
          <w:b/>
          <w:sz w:val="28"/>
          <w:szCs w:val="28"/>
        </w:rPr>
        <w:t>Исакогорского территориального участка Северной дирекции по тепловодоснабжению Центральной дирекции по тепловодоснабжению - филиала ОАО «РЖД»</w:t>
      </w:r>
    </w:p>
    <w:bookmarkEnd w:id="4"/>
    <w:p w14:paraId="73262BA5" w14:textId="77777777" w:rsidR="00EC64E8" w:rsidRPr="00F21B73" w:rsidRDefault="0098255F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водоснабжения на 2025 – 2027</w:t>
      </w:r>
      <w:r w:rsidR="00EC64E8" w:rsidRPr="00F21B73">
        <w:rPr>
          <w:b/>
          <w:sz w:val="28"/>
          <w:szCs w:val="28"/>
        </w:rPr>
        <w:t xml:space="preserve"> годы</w:t>
      </w:r>
    </w:p>
    <w:p w14:paraId="1A65528D" w14:textId="77777777" w:rsidR="00EC64E8" w:rsidRPr="00F21B73" w:rsidRDefault="00EC64E8" w:rsidP="00F21B7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C1CBD92" w14:textId="77777777" w:rsidR="00946116" w:rsidRPr="00F21B73" w:rsidRDefault="00946116" w:rsidP="00F21B73">
      <w:pPr>
        <w:pStyle w:val="a5"/>
        <w:numPr>
          <w:ilvl w:val="0"/>
          <w:numId w:val="5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096862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1556B" w14:textId="77777777" w:rsidR="00CE07EB" w:rsidRPr="00F21B73" w:rsidRDefault="00CE07EB" w:rsidP="00F21B73">
      <w:pPr>
        <w:pStyle w:val="a5"/>
        <w:shd w:val="clear" w:color="auto" w:fill="FFFFFF"/>
        <w:spacing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6B960" w14:textId="77777777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3252035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 на разработку инвестиционной программы,</w:t>
      </w:r>
      <w:r w:rsidRPr="00F21B73">
        <w:rPr>
          <w:rFonts w:ascii="Times New Roman" w:hAnsi="Times New Roman" w:cs="Times New Roman"/>
          <w:sz w:val="28"/>
          <w:szCs w:val="28"/>
        </w:rPr>
        <w:t xml:space="preserve"> 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«Реконструкция системы водоснабжения ст. Няндома»</w:t>
      </w:r>
      <w:bookmarkEnd w:id="5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Исакогорского территориального участка Северной дирекции по тепловодоснабжению Центральной дирекции по тепловодоснабжению - филиала ОАО «РЖД» основн</w:t>
      </w:r>
      <w:r w:rsidR="00ED3D2C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которой является выполнение мероприятий, направленных на обеспечение потребителей качественным водоснабжением, соответствующим санитарно-эпидем</w:t>
      </w:r>
      <w:r w:rsidR="00982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иологическим требованиям на 2025 - 2027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по тексту соответственно - Техническое задание, Инвестиционная программа), разработано на основании:</w:t>
      </w:r>
    </w:p>
    <w:p w14:paraId="5F1240A2" w14:textId="77777777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кодекса Российской Федерации;</w:t>
      </w:r>
    </w:p>
    <w:p w14:paraId="5A467FDC" w14:textId="77777777" w:rsidR="00946116" w:rsidRPr="00F21B73" w:rsidRDefault="00946116" w:rsidP="00F21B7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Градостроительного кодекса РФ;</w:t>
      </w:r>
    </w:p>
    <w:p w14:paraId="5DA4022C" w14:textId="77777777" w:rsidR="00096862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Инвестиционная программа разрабатывается в соответствии с требованиями следующих документов:</w:t>
      </w:r>
    </w:p>
    <w:p w14:paraId="77F4375C" w14:textId="77777777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096862" w:rsidRPr="00F21B73">
        <w:rPr>
          <w:sz w:val="28"/>
          <w:szCs w:val="28"/>
        </w:rPr>
        <w:t>Федеральный закон от 23.11.2009 № 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6EFCBB68" w14:textId="77777777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096862" w:rsidRPr="00F21B73">
        <w:rPr>
          <w:sz w:val="28"/>
          <w:szCs w:val="28"/>
        </w:rPr>
        <w:t>Федеральный закон от 07.12.2011 № 416-ФЗ «О водоснабжении и водоотведении»;</w:t>
      </w:r>
    </w:p>
    <w:p w14:paraId="70AE6FB4" w14:textId="49220578" w:rsidR="00096862" w:rsidRPr="00F21B73" w:rsidRDefault="00946116" w:rsidP="00F21B7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7EB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26.12.2005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Федерации»;</w:t>
      </w:r>
    </w:p>
    <w:p w14:paraId="6F002E05" w14:textId="77777777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П</w:t>
      </w:r>
      <w:r w:rsidR="00096862" w:rsidRPr="00F21B73">
        <w:rPr>
          <w:sz w:val="28"/>
          <w:szCs w:val="28"/>
        </w:rPr>
        <w:t xml:space="preserve">остановление Правительства Российской Федерации от 13.05.2013 № 406 </w:t>
      </w:r>
      <w:r w:rsidR="00F21B73">
        <w:rPr>
          <w:sz w:val="28"/>
          <w:szCs w:val="28"/>
        </w:rPr>
        <w:br/>
      </w:r>
      <w:r w:rsidR="00096862" w:rsidRPr="00F21B73">
        <w:rPr>
          <w:sz w:val="28"/>
          <w:szCs w:val="28"/>
        </w:rPr>
        <w:t>«О государственном регулировании тарифов в сфере водоснабжения и водоотведения»;</w:t>
      </w:r>
    </w:p>
    <w:p w14:paraId="74F269BA" w14:textId="77777777" w:rsidR="00096862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П</w:t>
      </w:r>
      <w:r w:rsidR="00096862" w:rsidRPr="00F21B73">
        <w:rPr>
          <w:sz w:val="28"/>
          <w:szCs w:val="28"/>
        </w:rPr>
        <w:t>остановление Правительства Российской Федерации от 29.06.2013 № 641 «Об инвестиционных и производственных программах организаций, осуществляющих деятельность в сфере водоснабжения и (или) водоотведения»;</w:t>
      </w:r>
    </w:p>
    <w:p w14:paraId="12CF04C7" w14:textId="77777777" w:rsidR="00096862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lastRenderedPageBreak/>
        <w:t xml:space="preserve"> </w:t>
      </w:r>
      <w:r w:rsidR="00CE07EB" w:rsidRPr="00F21B73">
        <w:rPr>
          <w:sz w:val="28"/>
          <w:szCs w:val="28"/>
        </w:rPr>
        <w:t>- П</w:t>
      </w:r>
      <w:r w:rsidRPr="00F21B73">
        <w:rPr>
          <w:sz w:val="28"/>
          <w:szCs w:val="28"/>
        </w:rPr>
        <w:t>риказ Министерства строительства и жилищно-коммунального хозяйства Российской Федерации от 04.04.2014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14:paraId="2AF6F1AE" w14:textId="77777777" w:rsidR="00946116" w:rsidRPr="00F21B73" w:rsidRDefault="00946116" w:rsidP="00F21B7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14:paraId="5EA25A34" w14:textId="3138A144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7EB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регионального развития Российской Федерации от 6.05.2011 № 204 «О разработке программ комплексного развития систем коммунальной инфраструктуры муниципальных образований;</w:t>
      </w:r>
    </w:p>
    <w:p w14:paraId="156B6D5C" w14:textId="2D4AF536" w:rsidR="00946116" w:rsidRPr="00F21B73" w:rsidRDefault="00946116" w:rsidP="00F21B7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Санитарных правил и норм </w:t>
      </w:r>
      <w:bookmarkStart w:id="6" w:name="_Hlk173250635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2.1.3684-21</w:t>
      </w:r>
      <w:bookmarkEnd w:id="6"/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утверждены</w:t>
      </w:r>
      <w:r w:rsidR="005D0853"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sub_0" w:history="1">
        <w:r w:rsidRPr="00F21B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28.01.2021 № 3.</w:t>
      </w:r>
    </w:p>
    <w:p w14:paraId="554F2E8C" w14:textId="3286605B" w:rsidR="00946116" w:rsidRPr="00F21B73" w:rsidRDefault="00946116" w:rsidP="00F21B7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(Минрегион России) от 29 декабря 2011</w:t>
      </w:r>
      <w:r w:rsidR="00F6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635/11 и введен в действие с 01 января 2013 г</w:t>
      </w:r>
      <w:r w:rsidR="00F65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21B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B99FAD" w14:textId="77777777" w:rsidR="00096862" w:rsidRPr="00F21B73" w:rsidRDefault="00096862" w:rsidP="00F21B73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FA27D" w14:textId="77777777" w:rsidR="00EC64E8" w:rsidRPr="00F21B73" w:rsidRDefault="00EC64E8" w:rsidP="00F21B73">
      <w:pPr>
        <w:pStyle w:val="headertext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>Цели и задачи разработки и реализации инвестиционной программы</w:t>
      </w:r>
      <w:r w:rsidR="00CE07EB" w:rsidRPr="00F21B73">
        <w:rPr>
          <w:sz w:val="28"/>
          <w:szCs w:val="28"/>
        </w:rPr>
        <w:t>.</w:t>
      </w:r>
    </w:p>
    <w:p w14:paraId="5B796BCD" w14:textId="77777777" w:rsidR="00CE07EB" w:rsidRPr="00F21B73" w:rsidRDefault="00CE07EB" w:rsidP="00F21B73">
      <w:pPr>
        <w:pStyle w:val="headertext"/>
        <w:spacing w:before="0" w:beforeAutospacing="0" w:after="0" w:afterAutospacing="0"/>
        <w:ind w:left="927"/>
        <w:rPr>
          <w:sz w:val="28"/>
          <w:szCs w:val="28"/>
        </w:rPr>
      </w:pPr>
    </w:p>
    <w:p w14:paraId="5C2981DF" w14:textId="77777777" w:rsidR="00EC64E8" w:rsidRPr="00F21B73" w:rsidRDefault="00946116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2</w:t>
      </w:r>
      <w:r w:rsidR="00EC64E8" w:rsidRPr="00F21B73">
        <w:rPr>
          <w:sz w:val="28"/>
          <w:szCs w:val="28"/>
        </w:rPr>
        <w:t xml:space="preserve">.1. Цели разработки инвестиционной программы: </w:t>
      </w:r>
    </w:p>
    <w:p w14:paraId="3F681F27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_Hlk173250799"/>
      <w:r w:rsidRPr="00F21B73">
        <w:rPr>
          <w:sz w:val="28"/>
          <w:szCs w:val="28"/>
        </w:rPr>
        <w:t>обеспечение потребителей качественным водоснабжением, соответствующим санитарно-эпидемиологическим требованиям</w:t>
      </w:r>
      <w:bookmarkEnd w:id="7"/>
      <w:r w:rsidRPr="00F21B73">
        <w:rPr>
          <w:sz w:val="28"/>
          <w:szCs w:val="28"/>
        </w:rPr>
        <w:t xml:space="preserve">; </w:t>
      </w:r>
    </w:p>
    <w:p w14:paraId="187FFE87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обеспечение необходимого объема водоснабжения;</w:t>
      </w:r>
    </w:p>
    <w:p w14:paraId="01542EFA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обеспечение надежности и эффективности поставки питьевой воды; </w:t>
      </w:r>
    </w:p>
    <w:p w14:paraId="159AED90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привлечение инвестиций на проектирование, строительство объекта централизованной системы водоснабжения;</w:t>
      </w:r>
    </w:p>
    <w:p w14:paraId="73985E64" w14:textId="77777777" w:rsidR="00EC64E8" w:rsidRPr="00F21B73" w:rsidRDefault="00946116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2</w:t>
      </w:r>
      <w:r w:rsidR="00EC64E8" w:rsidRPr="00F21B73">
        <w:rPr>
          <w:sz w:val="28"/>
          <w:szCs w:val="28"/>
        </w:rPr>
        <w:t>.2.</w:t>
      </w:r>
      <w:r w:rsidR="00096862" w:rsidRPr="00F21B73">
        <w:rPr>
          <w:sz w:val="28"/>
          <w:szCs w:val="28"/>
        </w:rPr>
        <w:t> </w:t>
      </w:r>
      <w:r w:rsidR="00EC64E8" w:rsidRPr="00F21B73">
        <w:rPr>
          <w:sz w:val="28"/>
          <w:szCs w:val="28"/>
        </w:rPr>
        <w:t>Задачи инвестиционной программы:</w:t>
      </w:r>
    </w:p>
    <w:p w14:paraId="376A06B2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обеспечение потребителей качественным водоснабжением, соответствующим санитарно-эпидемиологическим требованиям; </w:t>
      </w:r>
    </w:p>
    <w:p w14:paraId="798FAD28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обеспечение необходимого объема водоснабжения;</w:t>
      </w:r>
    </w:p>
    <w:p w14:paraId="17F2D736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обеспечение надежности и эффективности поставки питьевой воды</w:t>
      </w:r>
      <w:r w:rsidR="005D0853" w:rsidRPr="00F21B73">
        <w:rPr>
          <w:sz w:val="28"/>
          <w:szCs w:val="28"/>
        </w:rPr>
        <w:t>;</w:t>
      </w:r>
      <w:r w:rsidRPr="00F21B73">
        <w:rPr>
          <w:sz w:val="28"/>
          <w:szCs w:val="28"/>
        </w:rPr>
        <w:t xml:space="preserve"> </w:t>
      </w:r>
    </w:p>
    <w:p w14:paraId="5A36F9DF" w14:textId="77777777" w:rsidR="00EC64E8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снижение не производственных потерь ресурсов;</w:t>
      </w:r>
    </w:p>
    <w:p w14:paraId="0A1CD641" w14:textId="77777777" w:rsidR="005D0853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автоматизация и переход дистанционное управление производственными процессами.</w:t>
      </w:r>
    </w:p>
    <w:p w14:paraId="0F5420DB" w14:textId="77777777" w:rsidR="005D0853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97D2F9A" w14:textId="77777777" w:rsidR="00096862" w:rsidRPr="00F21B73" w:rsidRDefault="00096862" w:rsidP="00F21B73">
      <w:pPr>
        <w:pStyle w:val="formattext"/>
        <w:tabs>
          <w:tab w:val="left" w:pos="2268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 xml:space="preserve">3. </w:t>
      </w:r>
      <w:r w:rsidR="00EC64E8" w:rsidRPr="00F21B73">
        <w:rPr>
          <w:sz w:val="28"/>
          <w:szCs w:val="28"/>
        </w:rPr>
        <w:t>Требования к инвестиционной программе</w:t>
      </w:r>
      <w:r w:rsidRPr="00F21B73">
        <w:rPr>
          <w:sz w:val="28"/>
          <w:szCs w:val="28"/>
        </w:rPr>
        <w:t>.</w:t>
      </w:r>
    </w:p>
    <w:p w14:paraId="4297E9B5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ED9886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</w:t>
      </w:r>
      <w:r w:rsidRPr="00F21B73">
        <w:rPr>
          <w:sz w:val="28"/>
          <w:szCs w:val="28"/>
        </w:rPr>
        <w:t>1</w:t>
      </w:r>
      <w:r w:rsidR="00EC64E8" w:rsidRPr="00F21B73">
        <w:rPr>
          <w:sz w:val="28"/>
          <w:szCs w:val="28"/>
        </w:rPr>
        <w:t>. Инвестиционная программа должна включать мероприятия по строительству объектов централизованных систем водоснабжения, соответствующие утвержденной схеме водоснабжения и обеспечивающие изменение технических характеристик этих объектов.</w:t>
      </w:r>
    </w:p>
    <w:p w14:paraId="2E01295E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Инвестиционная программа должна включать перечень мероприятий по строительству объектов централизованных систем водоснабжения, представленный в приложении № 2 к настоящему техническому заданию, а </w:t>
      </w:r>
      <w:r w:rsidR="009463EA" w:rsidRPr="00F21B73">
        <w:rPr>
          <w:sz w:val="28"/>
          <w:szCs w:val="28"/>
        </w:rPr>
        <w:t>также</w:t>
      </w:r>
      <w:r w:rsidRPr="00F21B73">
        <w:rPr>
          <w:sz w:val="28"/>
          <w:szCs w:val="28"/>
        </w:rPr>
        <w:t xml:space="preserve"> мероприятия, содержащиеся в плане мероприятий по приведению качества питьевой воды в соответствие установленным требованиями.</w:t>
      </w:r>
    </w:p>
    <w:p w14:paraId="7D9CC912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Инвестиционная программа должна включать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в соответствии с приложением № 3.</w:t>
      </w:r>
    </w:p>
    <w:p w14:paraId="02DAB426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</w:t>
      </w:r>
      <w:r w:rsidRPr="00F21B73">
        <w:rPr>
          <w:sz w:val="28"/>
          <w:szCs w:val="28"/>
        </w:rPr>
        <w:t>2.</w:t>
      </w:r>
      <w:r w:rsidR="00EC64E8" w:rsidRPr="00F21B73">
        <w:rPr>
          <w:sz w:val="28"/>
          <w:szCs w:val="28"/>
        </w:rPr>
        <w:t xml:space="preserve"> Инвестиционная программа должна содержать:</w:t>
      </w:r>
    </w:p>
    <w:p w14:paraId="1B3DCBFB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паспорт инвестиционной программы;</w:t>
      </w:r>
    </w:p>
    <w:p w14:paraId="2CC71C2D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перечень мероприятий по подготовке проектной документации, строительству объекта централизованной системы водоснабжения, краткое описание, в том числе обоснование их необходимости, размеров расходов на строительство объекта централизованной системы водоснабжения, описание и место расположения строящегося объекта централизованной системы водоснабжения, обеспечивающий однозначную идентификацию такого объекта, основные технические характеристики такого объекта до и после реализации мероприятия;</w:t>
      </w:r>
    </w:p>
    <w:p w14:paraId="6D90B978" w14:textId="77777777" w:rsidR="00EC64E8" w:rsidRPr="00F21B73" w:rsidRDefault="00096862" w:rsidP="00F21B7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1B73">
        <w:rPr>
          <w:rFonts w:ascii="Times New Roman" w:hAnsi="Times New Roman" w:cs="Times New Roman"/>
          <w:sz w:val="28"/>
          <w:szCs w:val="28"/>
        </w:rPr>
        <w:t>- </w:t>
      </w:r>
      <w:r w:rsidR="00EC64E8" w:rsidRPr="00F21B73">
        <w:rPr>
          <w:rFonts w:ascii="Times New Roman" w:hAnsi="Times New Roman" w:cs="Times New Roman"/>
          <w:sz w:val="28"/>
          <w:szCs w:val="28"/>
        </w:rPr>
        <w:t>перечень мероприятий по защите централизованных систем водоснабжения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14:paraId="6428299A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фактические и плановые значения показателей надежности, качества и энергоэффективности объектов централизованных систем водоснабжения и (или) водоотведения, фактический и плановый процент износа объектов централизованных систем водоснабжения и (или) водоотведения;</w:t>
      </w:r>
    </w:p>
    <w:p w14:paraId="73D0E045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14:paraId="2F38A36A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 xml:space="preserve">источники финансирования инвестиционной программы - Инвестиционный бюджет ОАО «РЖД» </w:t>
      </w:r>
      <w:r w:rsidR="00E1039C">
        <w:rPr>
          <w:sz w:val="28"/>
          <w:szCs w:val="28"/>
        </w:rPr>
        <w:t xml:space="preserve">и иные источники </w:t>
      </w:r>
      <w:r w:rsidR="00EC64E8" w:rsidRPr="00F21B73">
        <w:rPr>
          <w:sz w:val="28"/>
          <w:szCs w:val="28"/>
        </w:rPr>
        <w:t>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Федерации;</w:t>
      </w:r>
    </w:p>
    <w:p w14:paraId="2AE1E629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 xml:space="preserve">расчет эффективности инвестирования средств, осуществляемый путем сопоставления динамики показателей надежности, качества и энергоэффективности </w:t>
      </w:r>
      <w:r w:rsidR="00EC64E8" w:rsidRPr="00F21B73">
        <w:rPr>
          <w:sz w:val="28"/>
          <w:szCs w:val="28"/>
        </w:rPr>
        <w:lastRenderedPageBreak/>
        <w:t>объектов централизованных систем водоснабжения и (или) водоотведения и расходов на реализацию инвестиционной программы;</w:t>
      </w:r>
    </w:p>
    <w:p w14:paraId="374785C4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предварительный расчет тарифов в сфере водоснабжения и (или) водоотведения на период реализации инвестиционной программы;</w:t>
      </w:r>
    </w:p>
    <w:p w14:paraId="4DE385FF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планы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14:paraId="2C9860A7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14:paraId="6CC0B86A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- </w:t>
      </w:r>
      <w:r w:rsidR="00EC64E8" w:rsidRPr="00F21B73">
        <w:rPr>
          <w:sz w:val="28"/>
          <w:szCs w:val="28"/>
        </w:rPr>
        <w:t>отчет об исполнении инвестиционной программы за последний истекший год периода реализации инвестиционной программы.</w:t>
      </w:r>
    </w:p>
    <w:p w14:paraId="386F9ADE" w14:textId="77777777" w:rsidR="00EC64E8" w:rsidRPr="00F21B73" w:rsidRDefault="00096862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</w:t>
      </w:r>
      <w:r w:rsidRPr="00F21B73">
        <w:rPr>
          <w:sz w:val="28"/>
          <w:szCs w:val="28"/>
        </w:rPr>
        <w:t>3</w:t>
      </w:r>
      <w:r w:rsidR="00EC64E8" w:rsidRPr="00F21B73">
        <w:rPr>
          <w:sz w:val="28"/>
          <w:szCs w:val="28"/>
        </w:rPr>
        <w:t>. Инвестиционная программа должна согласовываться с действующими инвестиционными и производственными программами в целях исключения возможного двойного учета реализуемых мероприятий реализуемых мероприятий в рамках различных программ.</w:t>
      </w:r>
    </w:p>
    <w:p w14:paraId="2C9500E7" w14:textId="77777777" w:rsidR="00CE07EB" w:rsidRPr="00F21B73" w:rsidRDefault="00CE07EB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B5077FB" w14:textId="77777777" w:rsidR="00EC64E8" w:rsidRPr="00F21B73" w:rsidRDefault="00EC64E8" w:rsidP="00F21B73">
      <w:pPr>
        <w:pStyle w:val="headertext"/>
        <w:numPr>
          <w:ilvl w:val="0"/>
          <w:numId w:val="6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>Срок разработки инвестиционной программы</w:t>
      </w:r>
      <w:r w:rsidR="00CE07EB" w:rsidRPr="00F21B73">
        <w:rPr>
          <w:sz w:val="28"/>
          <w:szCs w:val="28"/>
        </w:rPr>
        <w:t>.</w:t>
      </w:r>
    </w:p>
    <w:p w14:paraId="0917BEC4" w14:textId="77777777" w:rsidR="00CE07EB" w:rsidRPr="00F21B73" w:rsidRDefault="00CE07EB" w:rsidP="00F21B73">
      <w:pPr>
        <w:pStyle w:val="headertext"/>
        <w:spacing w:before="0" w:beforeAutospacing="0" w:after="0" w:afterAutospacing="0"/>
        <w:ind w:left="567"/>
        <w:jc w:val="center"/>
        <w:rPr>
          <w:sz w:val="28"/>
          <w:szCs w:val="28"/>
        </w:rPr>
      </w:pPr>
    </w:p>
    <w:p w14:paraId="6EFE0BF0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Регулируемая организация разрабатывает проект инвестиционной программы в течении 30 дней со дня получения технического задания на разработку инвестиционной программы и направляет его на согласование в орган местного самоуправления поселения (городского округа).</w:t>
      </w:r>
    </w:p>
    <w:p w14:paraId="231CF2DF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89E1214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53286487" w14:textId="77777777" w:rsidR="00EC64E8" w:rsidRPr="00F21B73" w:rsidRDefault="00CE07EB" w:rsidP="00F21B73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21B73">
        <w:rPr>
          <w:sz w:val="28"/>
          <w:szCs w:val="28"/>
        </w:rPr>
        <w:t>5</w:t>
      </w:r>
      <w:r w:rsidR="00EC64E8" w:rsidRPr="00F21B73">
        <w:rPr>
          <w:sz w:val="28"/>
          <w:szCs w:val="28"/>
        </w:rPr>
        <w:t>. Порядок рассмотрения, согласования и утверждения инвестиционной программы.</w:t>
      </w:r>
    </w:p>
    <w:p w14:paraId="4FA57206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19142800" w14:textId="77777777" w:rsidR="00EC64E8" w:rsidRPr="00F21B73" w:rsidRDefault="00EC64E8" w:rsidP="00F21B7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F21B73">
        <w:rPr>
          <w:rFonts w:ascii="Times New Roman" w:hAnsi="Times New Roman" w:cs="Times New Roman"/>
          <w:iCs/>
          <w:sz w:val="28"/>
          <w:szCs w:val="28"/>
        </w:rPr>
        <w:t xml:space="preserve">Регулируемая организация направляет проект разработанной инвестиционной программы на </w:t>
      </w:r>
      <w:r w:rsidR="005D0853" w:rsidRPr="00F21B73">
        <w:rPr>
          <w:rFonts w:ascii="Times New Roman" w:hAnsi="Times New Roman" w:cs="Times New Roman"/>
          <w:iCs/>
          <w:sz w:val="28"/>
          <w:szCs w:val="28"/>
        </w:rPr>
        <w:t>администрацию Няндомского муниципального округа</w:t>
      </w:r>
      <w:r w:rsidRPr="00F21B73">
        <w:rPr>
          <w:rFonts w:ascii="Times New Roman" w:hAnsi="Times New Roman" w:cs="Times New Roman"/>
          <w:iCs/>
          <w:sz w:val="28"/>
          <w:szCs w:val="28"/>
        </w:rPr>
        <w:t xml:space="preserve"> и в орган исполнительной власти субъекта Российской Федерации в области государственного регулирования тарифов (агентство по тарифам и ценам Архангельской области).</w:t>
      </w:r>
    </w:p>
    <w:p w14:paraId="354F36FB" w14:textId="77777777" w:rsidR="00EC64E8" w:rsidRPr="00F21B73" w:rsidRDefault="005D0853" w:rsidP="00F21B73">
      <w:pPr>
        <w:pStyle w:val="formattex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21B73">
        <w:rPr>
          <w:iCs/>
          <w:sz w:val="28"/>
          <w:szCs w:val="28"/>
        </w:rPr>
        <w:t xml:space="preserve">Администрация Няндомского муниципального округа </w:t>
      </w:r>
      <w:r w:rsidR="00EC64E8" w:rsidRPr="00F21B73">
        <w:rPr>
          <w:iCs/>
          <w:sz w:val="28"/>
          <w:szCs w:val="28"/>
        </w:rPr>
        <w:t>и</w:t>
      </w:r>
      <w:r w:rsidRPr="00F21B73">
        <w:rPr>
          <w:iCs/>
          <w:sz w:val="28"/>
          <w:szCs w:val="28"/>
        </w:rPr>
        <w:t xml:space="preserve"> </w:t>
      </w:r>
      <w:r w:rsidR="00EC64E8" w:rsidRPr="00F21B73">
        <w:rPr>
          <w:iCs/>
          <w:sz w:val="28"/>
          <w:szCs w:val="28"/>
        </w:rPr>
        <w:t>агентство по тарифам и ценам Архангельской области обязаны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согласование.</w:t>
      </w:r>
    </w:p>
    <w:p w14:paraId="3AFD10C1" w14:textId="682B5900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21B73">
        <w:rPr>
          <w:iCs/>
          <w:sz w:val="28"/>
          <w:szCs w:val="28"/>
        </w:rPr>
        <w:t xml:space="preserve">Регулируемая организация в течение 3 дней со дня получения согласования от </w:t>
      </w:r>
      <w:r w:rsidR="005D0853" w:rsidRPr="00F21B73">
        <w:rPr>
          <w:iCs/>
          <w:sz w:val="28"/>
          <w:szCs w:val="28"/>
        </w:rPr>
        <w:t xml:space="preserve">администрации Няндомского муниципального округа </w:t>
      </w:r>
      <w:r w:rsidRPr="00F21B73">
        <w:rPr>
          <w:iCs/>
          <w:sz w:val="28"/>
          <w:szCs w:val="28"/>
        </w:rPr>
        <w:t>и агентства по тарифам и ценам Архангельской области обязана направить проект инвестиционной программы в министерство топливно-энергетического комплекса и жилищно-</w:t>
      </w:r>
      <w:r w:rsidRPr="00F21B73">
        <w:rPr>
          <w:iCs/>
          <w:sz w:val="28"/>
          <w:szCs w:val="28"/>
        </w:rPr>
        <w:lastRenderedPageBreak/>
        <w:t xml:space="preserve">коммунального хозяйства Архангельской области (163000, г. Архангельск, пр. Троицкий, д. 49, каб. 334) на утверждение. </w:t>
      </w:r>
    </w:p>
    <w:p w14:paraId="1978803A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21B73">
        <w:rPr>
          <w:iCs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 рассматривает проект инвестиционной программы в течение 30 дней со дня получения.</w:t>
      </w:r>
    </w:p>
    <w:p w14:paraId="3EDBE8D1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По результатам рассмотрения министерство топливно-энергетического комплекса и жилищно-коммунального хозяйства Архангельской области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</w:p>
    <w:p w14:paraId="157F792A" w14:textId="77777777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>Регулируемая организация дорабатывает инвестиционную программу и направляет ее на повторное рассмотрение в министерство топливно-энергетического комплекса и жилищно-коммунального хозяйства Архангельской области в течение 30 дней со дня направления инвестиционной программы на доработку.</w:t>
      </w:r>
    </w:p>
    <w:p w14:paraId="5657EE90" w14:textId="3E1BA388" w:rsidR="00EC64E8" w:rsidRPr="00F21B73" w:rsidRDefault="00EC64E8" w:rsidP="00F21B73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1B73">
        <w:rPr>
          <w:sz w:val="28"/>
          <w:szCs w:val="28"/>
        </w:rPr>
        <w:t xml:space="preserve">Инвестиционная программа должна быть утверждена в срок не позднее </w:t>
      </w:r>
      <w:r w:rsidR="00F65E3C">
        <w:rPr>
          <w:sz w:val="28"/>
          <w:szCs w:val="28"/>
        </w:rPr>
        <w:br/>
      </w:r>
      <w:r w:rsidRPr="00F21B73">
        <w:rPr>
          <w:sz w:val="28"/>
          <w:szCs w:val="28"/>
        </w:rPr>
        <w:t>30</w:t>
      </w:r>
      <w:r w:rsidR="00F65E3C">
        <w:rPr>
          <w:sz w:val="28"/>
          <w:szCs w:val="28"/>
        </w:rPr>
        <w:t xml:space="preserve"> </w:t>
      </w:r>
      <w:r w:rsidRPr="00F21B73">
        <w:rPr>
          <w:sz w:val="28"/>
          <w:szCs w:val="28"/>
        </w:rPr>
        <w:t xml:space="preserve">октября </w:t>
      </w:r>
      <w:r w:rsidR="00F65E3C">
        <w:rPr>
          <w:sz w:val="28"/>
          <w:szCs w:val="28"/>
        </w:rPr>
        <w:t xml:space="preserve">2025 </w:t>
      </w:r>
      <w:r w:rsidRPr="00F21B73">
        <w:rPr>
          <w:sz w:val="28"/>
          <w:szCs w:val="28"/>
        </w:rPr>
        <w:t>года, предшествующего периоду начала ее реализации.</w:t>
      </w:r>
    </w:p>
    <w:p w14:paraId="0667EDE5" w14:textId="77777777" w:rsidR="00C20EE7" w:rsidRDefault="004D71C5" w:rsidP="00433A42">
      <w:pPr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1E2D07" w14:textId="77777777" w:rsidR="00875DB4" w:rsidRDefault="00875DB4" w:rsidP="00396DB6">
      <w:pPr>
        <w:jc w:val="center"/>
        <w:rPr>
          <w:rFonts w:ascii="Times New Roman" w:hAnsi="Times New Roman" w:cs="Times New Roman"/>
          <w:sz w:val="28"/>
          <w:szCs w:val="28"/>
        </w:rPr>
        <w:sectPr w:rsidR="00875DB4" w:rsidSect="00875DB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bookmarkStart w:id="8" w:name="_Hlk173252365"/>
    </w:p>
    <w:tbl>
      <w:tblPr>
        <w:tblStyle w:val="a6"/>
        <w:tblW w:w="5259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</w:tblGrid>
      <w:tr w:rsidR="001E7FC8" w:rsidRPr="001E7FC8" w14:paraId="2D58E2B9" w14:textId="77777777" w:rsidTr="00F21B73">
        <w:tc>
          <w:tcPr>
            <w:tcW w:w="5259" w:type="dxa"/>
          </w:tcPr>
          <w:p w14:paraId="0CB24049" w14:textId="77777777" w:rsidR="001E7FC8" w:rsidRPr="00F21B73" w:rsidRDefault="001E7FC8" w:rsidP="0039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3252538"/>
            <w:r w:rsidRPr="00F21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CE07EB" w:rsidRPr="00F21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FC8" w:rsidRPr="001E7FC8" w14:paraId="5486CAF2" w14:textId="77777777" w:rsidTr="00F21B73">
        <w:tc>
          <w:tcPr>
            <w:tcW w:w="5259" w:type="dxa"/>
          </w:tcPr>
          <w:p w14:paraId="45FEA182" w14:textId="77777777" w:rsidR="001E7FC8" w:rsidRPr="00F21B73" w:rsidRDefault="00F21B73" w:rsidP="0039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E07EB"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техническому заданию на разработку инвестиционной программы,</w:t>
            </w:r>
            <w:r w:rsidR="00CE07EB" w:rsidRPr="00F21B73">
              <w:rPr>
                <w:sz w:val="24"/>
                <w:szCs w:val="24"/>
              </w:rPr>
              <w:t xml:space="preserve"> </w:t>
            </w:r>
            <w:r w:rsidR="00CE07EB"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 системы водоснабжения ст. Няндома»</w:t>
            </w:r>
          </w:p>
        </w:tc>
      </w:tr>
      <w:tr w:rsidR="00AA1561" w:rsidRPr="001E7FC8" w14:paraId="5B0C16A1" w14:textId="77777777" w:rsidTr="00F21B73">
        <w:tc>
          <w:tcPr>
            <w:tcW w:w="5259" w:type="dxa"/>
          </w:tcPr>
          <w:p w14:paraId="52249422" w14:textId="77777777" w:rsidR="00AA1561" w:rsidRDefault="00AA1561" w:rsidP="00396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3BD9B" w14:textId="77777777" w:rsidR="00AA1561" w:rsidRDefault="00AA1561" w:rsidP="00396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DDAAC" w14:textId="77777777" w:rsidR="00AA1561" w:rsidRDefault="00AA1561" w:rsidP="00396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AB986" w14:textId="77777777" w:rsidR="00AA1561" w:rsidRPr="00F21B73" w:rsidRDefault="00AA1561" w:rsidP="00AA1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514" w:type="dxa"/>
        <w:tblInd w:w="108" w:type="dxa"/>
        <w:tblLook w:val="04A0" w:firstRow="1" w:lastRow="0" w:firstColumn="1" w:lastColumn="0" w:noHBand="0" w:noVBand="1"/>
      </w:tblPr>
      <w:tblGrid>
        <w:gridCol w:w="2610"/>
        <w:gridCol w:w="5140"/>
        <w:gridCol w:w="1339"/>
        <w:gridCol w:w="721"/>
        <w:gridCol w:w="721"/>
        <w:gridCol w:w="776"/>
        <w:gridCol w:w="840"/>
        <w:gridCol w:w="839"/>
        <w:gridCol w:w="721"/>
        <w:gridCol w:w="721"/>
        <w:gridCol w:w="1024"/>
        <w:gridCol w:w="62"/>
      </w:tblGrid>
      <w:tr w:rsidR="00875DB4" w:rsidRPr="00675321" w14:paraId="4A817C1B" w14:textId="77777777" w:rsidTr="00396DB6">
        <w:trPr>
          <w:trHeight w:val="690"/>
        </w:trPr>
        <w:tc>
          <w:tcPr>
            <w:tcW w:w="15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8"/>
          <w:bookmarkEnd w:id="9"/>
          <w:p w14:paraId="79CD0D3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СВОДНАЯ ТАБЛИЦА РАСЧЕТА ЗНАЧЕНИЙ ПОКАЗАТЕЛЕЙ НАДЕЖНОСТИ, КАЧЕСТВА И ЭНЕРГЕТИЧЕСКОЙ ЭФФЕКТИВНОСТ</w:t>
            </w:r>
            <w:r w:rsidR="00F21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675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ХОЛОДНОГО ВОДОСНАБЖЕНИЯ И ВОДООТВЕДЕНИЯ</w:t>
            </w:r>
          </w:p>
        </w:tc>
      </w:tr>
      <w:tr w:rsidR="00875DB4" w:rsidRPr="00675321" w14:paraId="17C15C1A" w14:textId="77777777" w:rsidTr="00396DB6">
        <w:trPr>
          <w:gridAfter w:val="1"/>
          <w:wAfter w:w="62" w:type="dxa"/>
          <w:trHeight w:val="34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F26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9FDB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5F91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2C5D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DCAE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E30C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1030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CFB4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FC7C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0F67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CEC4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75DB4" w:rsidRPr="00675321" w14:paraId="208B4A36" w14:textId="77777777" w:rsidTr="00396DB6">
        <w:trPr>
          <w:gridAfter w:val="1"/>
          <w:wAfter w:w="62" w:type="dxa"/>
          <w:trHeight w:val="8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120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расчета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CC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091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67A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значения</w:t>
            </w: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РСО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AB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значения</w:t>
            </w:r>
          </w:p>
        </w:tc>
      </w:tr>
      <w:tr w:rsidR="00875DB4" w:rsidRPr="00675321" w14:paraId="2267B0C3" w14:textId="77777777" w:rsidTr="00396DB6">
        <w:trPr>
          <w:gridAfter w:val="1"/>
          <w:wAfter w:w="62" w:type="dxa"/>
          <w:trHeight w:val="300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5E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B89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68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02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E8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62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C9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E2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6F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DA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6D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</w:tr>
      <w:tr w:rsidR="00875DB4" w:rsidRPr="00675321" w14:paraId="1383D7CA" w14:textId="77777777" w:rsidTr="00396DB6">
        <w:trPr>
          <w:trHeight w:val="645"/>
        </w:trPr>
        <w:tc>
          <w:tcPr>
            <w:tcW w:w="1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4E1B5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Показатели качества питьевой воды</w:t>
            </w:r>
          </w:p>
        </w:tc>
      </w:tr>
      <w:tr w:rsidR="00875DB4" w:rsidRPr="00675321" w14:paraId="326F19D3" w14:textId="77777777" w:rsidTr="00396DB6">
        <w:trPr>
          <w:gridAfter w:val="1"/>
          <w:wAfter w:w="62" w:type="dxa"/>
          <w:trHeight w:val="166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1DC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Дпс=(Кип/Кп)*100%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F85" w14:textId="2ABB862B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проб питьевой воды, подаваемой с источников водоснабжения,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водоочистных станций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A2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9B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5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13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D5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66,</w:t>
            </w:r>
            <w:r w:rsidR="00396D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3AB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66,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20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60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5CE" w14:textId="77777777" w:rsidR="00875DB4" w:rsidRPr="00675321" w:rsidRDefault="00875DB4" w:rsidP="00875DB4">
            <w:pPr>
              <w:spacing w:line="240" w:lineRule="auto"/>
              <w:ind w:hanging="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675321" w14:paraId="69E2E2DF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34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27C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проб питьевой воды, отобранных по результатам производственного контроля, не соответствующих установленным требованиям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47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E8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5D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AA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CC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F0BA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F6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87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C9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675321" w14:paraId="489B9FA0" w14:textId="77777777" w:rsidTr="00396DB6">
        <w:trPr>
          <w:gridAfter w:val="1"/>
          <w:wAfter w:w="62" w:type="dxa"/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69F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FBB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общее количество отобранных проб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2FD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3D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74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AF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28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3A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96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B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3E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75DB4" w:rsidRPr="00675321" w14:paraId="519B35B0" w14:textId="77777777" w:rsidTr="00396DB6">
        <w:trPr>
          <w:gridAfter w:val="1"/>
          <w:wAfter w:w="62" w:type="dxa"/>
          <w:trHeight w:val="10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BA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Дпрс=(Кпрс/Кп)*100%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FB5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проб питьевой воды в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распределительной водопроводной сети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9A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E7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110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7B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14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EC3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AA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0B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556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675321" w14:paraId="70D72C73" w14:textId="77777777" w:rsidTr="00396DB6">
        <w:trPr>
          <w:gridAfter w:val="1"/>
          <w:wAfter w:w="62" w:type="dxa"/>
          <w:trHeight w:val="9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BC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Кпрс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89D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34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785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08A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A2F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5CB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DC7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DB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C2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01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5DB4" w:rsidRPr="00675321" w14:paraId="6EA66276" w14:textId="77777777" w:rsidTr="00396DB6">
        <w:trPr>
          <w:gridAfter w:val="1"/>
          <w:wAfter w:w="62" w:type="dxa"/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36C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C00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общее количество отобранных проб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19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22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9E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53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04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B4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B5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0A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58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875DB4" w:rsidRPr="00675321" w14:paraId="6F3BB844" w14:textId="77777777" w:rsidTr="00396DB6">
        <w:trPr>
          <w:gridAfter w:val="1"/>
          <w:wAfter w:w="62" w:type="dxa"/>
          <w:trHeight w:val="465"/>
        </w:trPr>
        <w:tc>
          <w:tcPr>
            <w:tcW w:w="10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3D4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Показатели надежности и бесперебойности водоснабжения и водоотведения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256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C2189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F430A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B87F0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AC998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4AA0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96DB6" w:rsidRPr="00675321" w14:paraId="1D7D3E6B" w14:textId="77777777" w:rsidTr="00396DB6">
        <w:trPr>
          <w:gridAfter w:val="1"/>
          <w:wAfter w:w="62" w:type="dxa"/>
          <w:trHeight w:val="123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DDB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Пн_х=Ка_х/Lсети_х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CCB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водоснабжения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, в расчете на протяженность водопроводной сети в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03E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ед./км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2B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1,442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84D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1,442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94D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F50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1,362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760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1,362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533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1DF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B06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96DB6" w:rsidRPr="00675321" w14:paraId="207972F7" w14:textId="77777777" w:rsidTr="00396DB6">
        <w:trPr>
          <w:gridAfter w:val="1"/>
          <w:wAfter w:w="62" w:type="dxa"/>
          <w:trHeight w:val="64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E73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Ка_х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8BB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перерывов в подаче воды, произошедших в результате аварий на объектах централизованной системы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холодного водоснабжения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770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C4CB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92B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643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B0F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B572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CB1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0D2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F0F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6DB6" w:rsidRPr="00675321" w14:paraId="6F294BD4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04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Lсети_х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5EF" w14:textId="7716DCFC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протяженность водопроводной сети (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водоснабжение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496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243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410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77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CD5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A47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C39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5CC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AB4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4,16</w:t>
            </w:r>
          </w:p>
        </w:tc>
      </w:tr>
      <w:tr w:rsidR="00875DB4" w:rsidRPr="00675321" w14:paraId="53D85E56" w14:textId="77777777" w:rsidTr="00396DB6">
        <w:trPr>
          <w:trHeight w:val="495"/>
        </w:trPr>
        <w:tc>
          <w:tcPr>
            <w:tcW w:w="1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EE5F3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Показатели эффективности использования ресурсов, в том числе уровень потерь воды</w:t>
            </w:r>
          </w:p>
        </w:tc>
      </w:tr>
      <w:tr w:rsidR="00875DB4" w:rsidRPr="00675321" w14:paraId="07DE13B7" w14:textId="77777777" w:rsidTr="00396DB6">
        <w:trPr>
          <w:gridAfter w:val="1"/>
          <w:wAfter w:w="62" w:type="dxa"/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8E3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Дпв=(Vпот/Vобщ)*100%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8AA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доля потерь воды в централизованных системах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холодного водоснабжения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при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ее транспортировке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в общем объеме воды, поданной в водопроводную сеть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78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E04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24,37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639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25,05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A938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25,26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23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D9C1" w14:textId="77777777" w:rsidR="00875DB4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24,76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3C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C47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A3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75DB4" w:rsidRPr="00675321" w14:paraId="090BEEEC" w14:textId="77777777" w:rsidTr="00396DB6">
        <w:trPr>
          <w:gridAfter w:val="1"/>
          <w:wAfter w:w="62" w:type="dxa"/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6E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D6CE" w14:textId="77777777" w:rsidR="00875DB4" w:rsidRPr="00675321" w:rsidRDefault="00875DB4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объем питьевой воды, поданной в водопроводную сеть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A6C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560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313 680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23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316 070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F1E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D62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07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6DD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2C1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11F" w14:textId="77777777" w:rsidR="00875DB4" w:rsidRPr="00675321" w:rsidRDefault="00875DB4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315 000</w:t>
            </w:r>
          </w:p>
        </w:tc>
      </w:tr>
      <w:tr w:rsidR="00396DB6" w:rsidRPr="00675321" w14:paraId="024BEE0A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911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Vпот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6338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объем потерь воды в централизованных системах водоснабжения при ее транспортировке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DD8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A6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76 440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87E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79 180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9A6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78 840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0E8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18AF" w14:textId="77777777" w:rsidR="00396DB6" w:rsidRPr="00675321" w:rsidRDefault="00396DB6" w:rsidP="00396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AB2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8CD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6C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96DB6" w:rsidRPr="00675321" w14:paraId="7B7F2D50" w14:textId="77777777" w:rsidTr="00396DB6">
        <w:trPr>
          <w:gridAfter w:val="1"/>
          <w:wAfter w:w="62" w:type="dxa"/>
          <w:trHeight w:val="93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10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Урп=Кэ/Vобщ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B33" w14:textId="4328A6AF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расход электрической энергии, потребляемой в технологическом процессе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подготовки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питьевой  воды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(подъем + очистка), на единицу объема воды, отпускаемой в сеть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A4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кВт.ч/куб.м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7EF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B58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1,391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698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A71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649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4F5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B99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FB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</w:tr>
      <w:tr w:rsidR="00396DB6" w:rsidRPr="00675321" w14:paraId="067122A5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3F7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Vобщ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7C5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общий объем питьевой воды, в отношении которой осуществляется водоподготовка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D60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куб.м.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72D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301 650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83D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303 091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5C6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302 750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C8E9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463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977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395B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AB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305 000</w:t>
            </w:r>
          </w:p>
        </w:tc>
      </w:tr>
      <w:tr w:rsidR="00396DB6" w:rsidRPr="00675321" w14:paraId="7DCD9D03" w14:textId="77777777" w:rsidTr="00396DB6">
        <w:trPr>
          <w:gridAfter w:val="1"/>
          <w:wAfter w:w="62" w:type="dxa"/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31B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Кэ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915D" w14:textId="77777777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электрической энергии, потребляемой в технологическом процессе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подготовки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 питьевой воды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5D4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865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353 775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77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421 648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65C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A11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56E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BF9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671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7FA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</w:tr>
      <w:tr w:rsidR="00396DB6" w:rsidRPr="00675321" w14:paraId="2BEF9058" w14:textId="77777777" w:rsidTr="00396DB6">
        <w:trPr>
          <w:gridAfter w:val="1"/>
          <w:wAfter w:w="62" w:type="dxa"/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68F6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Урп=Кэ/Vобщ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C5C" w14:textId="5B84FD98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расход электрической энергии, потребляемой в технологическом процессе </w:t>
            </w:r>
            <w:r w:rsidRPr="00675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транспортировки </w:t>
            </w: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питьевой воды, на единицу объема транспортируемой питьевой воды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AD7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кВт.ч/куб.м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6A5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7EE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1,334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3F2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6A0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E8D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4CAD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070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F7E" w14:textId="77777777" w:rsidR="00396DB6" w:rsidRPr="00801662" w:rsidRDefault="00396DB6">
            <w:pPr>
              <w:jc w:val="center"/>
              <w:rPr>
                <w:rFonts w:ascii="Times New Roman" w:hAnsi="Times New Roman" w:cs="Times New Roman"/>
              </w:rPr>
            </w:pPr>
            <w:r w:rsidRPr="00801662">
              <w:rPr>
                <w:rFonts w:ascii="Times New Roman" w:hAnsi="Times New Roman" w:cs="Times New Roman"/>
              </w:rPr>
              <w:t>1,162</w:t>
            </w:r>
          </w:p>
        </w:tc>
      </w:tr>
      <w:tr w:rsidR="00396DB6" w:rsidRPr="00875DB4" w14:paraId="7E2E1980" w14:textId="77777777" w:rsidTr="00396DB6">
        <w:trPr>
          <w:gridAfter w:val="1"/>
          <w:wAfter w:w="62" w:type="dxa"/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2F5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351" w14:textId="18019599" w:rsidR="00396DB6" w:rsidRPr="00675321" w:rsidRDefault="00396DB6" w:rsidP="00875DB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общее количество электрической энергии, потребляемой в технологическом процессе транспортировке питьевой воды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BAC1" w14:textId="77777777" w:rsidR="00396DB6" w:rsidRPr="00675321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321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6CC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353 775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5226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421 648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72D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0E59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66D8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1F45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9BF" w14:textId="77777777" w:rsidR="00396DB6" w:rsidRPr="00801662" w:rsidRDefault="00396DB6" w:rsidP="00875D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2DE" w14:textId="77777777" w:rsidR="00396DB6" w:rsidRPr="00801662" w:rsidRDefault="00396DB6" w:rsidP="006753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6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366 000</w:t>
            </w:r>
          </w:p>
        </w:tc>
      </w:tr>
    </w:tbl>
    <w:p w14:paraId="49952EF2" w14:textId="77777777" w:rsidR="00875DB4" w:rsidRDefault="004D71C5" w:rsidP="00875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p w14:paraId="7B36E608" w14:textId="77777777" w:rsidR="00875DB4" w:rsidRDefault="00875DB4" w:rsidP="00396DB6">
      <w:pPr>
        <w:jc w:val="center"/>
        <w:rPr>
          <w:rFonts w:ascii="Times New Roman" w:hAnsi="Times New Roman" w:cs="Times New Roman"/>
          <w:sz w:val="28"/>
          <w:szCs w:val="28"/>
        </w:rPr>
        <w:sectPr w:rsidR="00875DB4" w:rsidSect="00875DB4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F21B73" w:rsidRPr="00F21B73" w14:paraId="6B5239E1" w14:textId="77777777" w:rsidTr="00F21B73">
        <w:tc>
          <w:tcPr>
            <w:tcW w:w="4784" w:type="dxa"/>
          </w:tcPr>
          <w:p w14:paraId="0423C53C" w14:textId="77777777" w:rsidR="00F21B73" w:rsidRPr="00F21B73" w:rsidRDefault="00F21B73" w:rsidP="00F21B73">
            <w:pPr>
              <w:pStyle w:val="11"/>
              <w:spacing w:after="6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lastRenderedPageBreak/>
              <w:t>Приложение 2</w:t>
            </w:r>
          </w:p>
        </w:tc>
      </w:tr>
      <w:tr w:rsidR="00F21B73" w:rsidRPr="00F21B73" w14:paraId="65C3F03A" w14:textId="77777777" w:rsidTr="00F21B73">
        <w:tc>
          <w:tcPr>
            <w:tcW w:w="4784" w:type="dxa"/>
          </w:tcPr>
          <w:p w14:paraId="4C835796" w14:textId="77777777" w:rsidR="00F21B73" w:rsidRPr="00F21B73" w:rsidRDefault="00F21B73" w:rsidP="00F21B73">
            <w:pPr>
              <w:pStyle w:val="11"/>
              <w:spacing w:after="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к техническому заданию на разработку инвестиционной программы,</w:t>
            </w:r>
          </w:p>
        </w:tc>
      </w:tr>
      <w:tr w:rsidR="00F21B73" w:rsidRPr="00F21B73" w14:paraId="49152E4D" w14:textId="77777777" w:rsidTr="00F21B73">
        <w:tc>
          <w:tcPr>
            <w:tcW w:w="4784" w:type="dxa"/>
          </w:tcPr>
          <w:p w14:paraId="28E3E000" w14:textId="77777777" w:rsidR="00F21B73" w:rsidRPr="00F21B73" w:rsidRDefault="00F21B73" w:rsidP="00F21B73">
            <w:pPr>
              <w:pStyle w:val="11"/>
              <w:spacing w:after="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«Реконструкция системы водоснабжения</w:t>
            </w:r>
          </w:p>
        </w:tc>
      </w:tr>
      <w:tr w:rsidR="00F21B73" w:rsidRPr="00F21B73" w14:paraId="673FFE85" w14:textId="77777777" w:rsidTr="00F21B73">
        <w:tc>
          <w:tcPr>
            <w:tcW w:w="4784" w:type="dxa"/>
          </w:tcPr>
          <w:p w14:paraId="4C9E12B1" w14:textId="77777777" w:rsidR="00F21B73" w:rsidRPr="00F21B73" w:rsidRDefault="00F21B73" w:rsidP="00F21B73">
            <w:pPr>
              <w:pStyle w:val="11"/>
              <w:spacing w:after="0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ст. Няндома»</w:t>
            </w:r>
          </w:p>
        </w:tc>
      </w:tr>
    </w:tbl>
    <w:p w14:paraId="1D141593" w14:textId="77777777" w:rsidR="00A0787D" w:rsidRDefault="00A0787D" w:rsidP="00A0787D">
      <w:pPr>
        <w:pStyle w:val="11"/>
        <w:spacing w:after="200"/>
        <w:jc w:val="center"/>
      </w:pPr>
      <w:r>
        <w:t>Плановые значения показателей,</w:t>
      </w:r>
      <w:r>
        <w:br/>
        <w:t>достижение которых предусмотрено в результате реализации мероприятий инвестиционной программы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338"/>
        <w:gridCol w:w="855"/>
        <w:gridCol w:w="936"/>
        <w:gridCol w:w="1032"/>
        <w:gridCol w:w="749"/>
        <w:gridCol w:w="749"/>
        <w:gridCol w:w="763"/>
      </w:tblGrid>
      <w:tr w:rsidR="00A0787D" w14:paraId="105DA356" w14:textId="77777777" w:rsidTr="0098255F">
        <w:trPr>
          <w:trHeight w:hRule="exact" w:val="274"/>
          <w:jc w:val="right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C7967" w14:textId="77777777" w:rsidR="00A0787D" w:rsidRDefault="00A0787D" w:rsidP="00396DB6">
            <w:pPr>
              <w:pStyle w:val="af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A2574" w14:textId="77777777" w:rsidR="00A0787D" w:rsidRDefault="00A0787D" w:rsidP="00396DB6">
            <w:pPr>
              <w:pStyle w:val="af"/>
              <w:jc w:val="center"/>
            </w:pPr>
            <w:r>
              <w:t>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BC674" w14:textId="77777777" w:rsidR="00A0787D" w:rsidRDefault="00A0787D" w:rsidP="00396DB6">
            <w:pPr>
              <w:pStyle w:val="af"/>
              <w:jc w:val="center"/>
            </w:pPr>
            <w:r>
              <w:t>Ед. изм.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93EF6" w14:textId="77777777" w:rsidR="00A0787D" w:rsidRDefault="00A0787D" w:rsidP="00396DB6">
            <w:pPr>
              <w:pStyle w:val="af"/>
              <w:spacing w:line="276" w:lineRule="auto"/>
              <w:jc w:val="center"/>
            </w:pPr>
            <w:r>
              <w:t>фактические значения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2FA5" w14:textId="77777777" w:rsidR="00A0787D" w:rsidRDefault="00A0787D" w:rsidP="00396DB6">
            <w:pPr>
              <w:pStyle w:val="af"/>
              <w:jc w:val="center"/>
            </w:pPr>
            <w:r>
              <w:t>Плановые значения</w:t>
            </w:r>
          </w:p>
        </w:tc>
      </w:tr>
      <w:tr w:rsidR="00A0787D" w14:paraId="0DE93898" w14:textId="77777777" w:rsidTr="0098255F">
        <w:trPr>
          <w:trHeight w:hRule="exact" w:val="259"/>
          <w:jc w:val="right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FDE46" w14:textId="77777777" w:rsidR="00A0787D" w:rsidRDefault="00A0787D" w:rsidP="00396DB6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F20EF" w14:textId="77777777" w:rsidR="00A0787D" w:rsidRDefault="00A0787D" w:rsidP="00396DB6"/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F5442" w14:textId="77777777" w:rsidR="00A0787D" w:rsidRDefault="00A0787D" w:rsidP="00396DB6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01CDF" w14:textId="77777777" w:rsidR="00A0787D" w:rsidRDefault="00A0787D" w:rsidP="00396DB6"/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0A05B" w14:textId="77777777" w:rsidR="00A0787D" w:rsidRDefault="00A0787D" w:rsidP="00396DB6">
            <w:pPr>
              <w:pStyle w:val="af"/>
              <w:spacing w:line="269" w:lineRule="auto"/>
              <w:jc w:val="center"/>
            </w:pPr>
            <w:r>
              <w:t>после реали</w:t>
            </w:r>
            <w:r>
              <w:softHyphen/>
              <w:t>зации ИП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9AF3" w14:textId="77777777" w:rsidR="00A0787D" w:rsidRDefault="00A0787D" w:rsidP="00396DB6">
            <w:pPr>
              <w:pStyle w:val="af"/>
              <w:ind w:firstLine="220"/>
            </w:pPr>
            <w:r>
              <w:t>в т.ч. по годам реализации</w:t>
            </w:r>
          </w:p>
        </w:tc>
      </w:tr>
      <w:tr w:rsidR="00A0787D" w14:paraId="283EED04" w14:textId="77777777" w:rsidTr="0098255F">
        <w:trPr>
          <w:trHeight w:hRule="exact" w:val="264"/>
          <w:jc w:val="right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CCA4D" w14:textId="77777777" w:rsidR="00A0787D" w:rsidRDefault="00A0787D" w:rsidP="00396DB6"/>
        </w:tc>
        <w:tc>
          <w:tcPr>
            <w:tcW w:w="5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9D6D3" w14:textId="77777777" w:rsidR="00A0787D" w:rsidRDefault="00A0787D" w:rsidP="00396DB6"/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310E1" w14:textId="77777777" w:rsidR="00A0787D" w:rsidRDefault="00A0787D" w:rsidP="00396DB6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B525E" w14:textId="77777777" w:rsidR="00A0787D" w:rsidRDefault="00A0787D" w:rsidP="00396DB6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3B6B1" w14:textId="77777777" w:rsidR="00A0787D" w:rsidRDefault="00A0787D" w:rsidP="00396DB6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47645" w14:textId="77777777" w:rsidR="00A0787D" w:rsidRDefault="00A0787D" w:rsidP="00396DB6">
            <w:pPr>
              <w:pStyle w:val="af"/>
              <w:ind w:firstLine="220"/>
            </w:pPr>
            <w:r>
              <w:t>202</w:t>
            </w:r>
            <w:r w:rsidR="0098255F"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A2A53" w14:textId="77777777" w:rsidR="00A0787D" w:rsidRDefault="00A0787D" w:rsidP="00396DB6">
            <w:pPr>
              <w:pStyle w:val="af"/>
              <w:ind w:firstLine="220"/>
            </w:pPr>
            <w:r>
              <w:t>202</w:t>
            </w:r>
            <w:r w:rsidR="0098255F"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BCA0" w14:textId="77777777" w:rsidR="00A0787D" w:rsidRDefault="00A0787D" w:rsidP="00396DB6">
            <w:pPr>
              <w:pStyle w:val="af"/>
              <w:jc w:val="center"/>
            </w:pPr>
            <w:r>
              <w:t>202</w:t>
            </w:r>
            <w:r w:rsidR="0098255F">
              <w:t>7</w:t>
            </w:r>
          </w:p>
        </w:tc>
      </w:tr>
      <w:tr w:rsidR="00A0787D" w14:paraId="67F17500" w14:textId="77777777" w:rsidTr="0098255F">
        <w:trPr>
          <w:trHeight w:hRule="exact" w:val="187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77059" w14:textId="77777777" w:rsidR="00A0787D" w:rsidRDefault="00A0787D" w:rsidP="00396DB6">
            <w:pPr>
              <w:pStyle w:val="af"/>
              <w:jc w:val="center"/>
            </w:pPr>
            <w: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DBB28" w14:textId="77777777" w:rsidR="00A0787D" w:rsidRDefault="00A0787D" w:rsidP="00396DB6">
            <w:pPr>
              <w:pStyle w:val="af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1C98C" w14:textId="77777777" w:rsidR="00A0787D" w:rsidRDefault="00A0787D" w:rsidP="00396DB6">
            <w:pPr>
              <w:pStyle w:val="af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DB56E" w14:textId="77777777" w:rsidR="00A0787D" w:rsidRDefault="00A0787D" w:rsidP="00396DB6">
            <w:pPr>
              <w:pStyle w:val="af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6384C" w14:textId="77777777" w:rsidR="00A0787D" w:rsidRDefault="00A0787D" w:rsidP="00396DB6">
            <w:pPr>
              <w:pStyle w:val="af"/>
              <w:jc w:val="center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A6E55" w14:textId="77777777" w:rsidR="00A0787D" w:rsidRDefault="00A0787D" w:rsidP="00396DB6">
            <w:pPr>
              <w:pStyle w:val="af"/>
              <w:jc w:val="center"/>
            </w:pPr>
            <w: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7B1F5" w14:textId="77777777" w:rsidR="00A0787D" w:rsidRDefault="00A0787D" w:rsidP="00396DB6">
            <w:pPr>
              <w:pStyle w:val="af"/>
              <w:jc w:val="center"/>
            </w:pPr>
            <w: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E03D" w14:textId="77777777" w:rsidR="00A0787D" w:rsidRDefault="00A0787D" w:rsidP="00396DB6">
            <w:pPr>
              <w:pStyle w:val="af"/>
              <w:jc w:val="center"/>
            </w:pPr>
            <w:r>
              <w:t>8</w:t>
            </w:r>
          </w:p>
        </w:tc>
      </w:tr>
      <w:tr w:rsidR="00A0787D" w14:paraId="052E5750" w14:textId="77777777" w:rsidTr="0098255F">
        <w:trPr>
          <w:trHeight w:hRule="exact" w:val="346"/>
          <w:jc w:val="right"/>
        </w:trPr>
        <w:tc>
          <w:tcPr>
            <w:tcW w:w="10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6FF8" w14:textId="77777777" w:rsidR="00A0787D" w:rsidRDefault="00A0787D" w:rsidP="00396DB6">
            <w:pPr>
              <w:pStyle w:val="af"/>
            </w:pPr>
            <w:r>
              <w:t>1. Показатели качества воды</w:t>
            </w:r>
          </w:p>
        </w:tc>
      </w:tr>
      <w:tr w:rsidR="00A0787D" w14:paraId="132CADC1" w14:textId="77777777" w:rsidTr="0098255F">
        <w:trPr>
          <w:trHeight w:hRule="exact" w:val="100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83FD9" w14:textId="77777777" w:rsidR="00A0787D" w:rsidRDefault="00A0787D" w:rsidP="00A0787D">
            <w:pPr>
              <w:pStyle w:val="af"/>
              <w:jc w:val="center"/>
            </w:pPr>
            <w:r>
              <w:t>1.1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652FB" w14:textId="6AE7C84C" w:rsidR="00A0787D" w:rsidRDefault="00A0787D" w:rsidP="00A0787D">
            <w:pPr>
              <w:pStyle w:val="af"/>
              <w:spacing w:line="271" w:lineRule="auto"/>
              <w:jc w:val="center"/>
            </w:pPr>
            <w:r>
              <w:t xml:space="preserve">Доля проб питьевой воды, подаваемой с водоочистных станций в распределительную водопроводную </w:t>
            </w:r>
            <w:r w:rsidR="00F65E3C">
              <w:t>сеть,</w:t>
            </w:r>
            <w:r>
              <w:t xml:space="preserve">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A3749" w14:textId="77777777" w:rsidR="00A0787D" w:rsidRDefault="00A0787D" w:rsidP="00396DB6">
            <w:pPr>
              <w:pStyle w:val="af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7A5AA" w14:textId="77777777" w:rsidR="00A0787D" w:rsidRDefault="0098255F" w:rsidP="00396DB6">
            <w:pPr>
              <w:pStyle w:val="af"/>
              <w:ind w:firstLine="280"/>
            </w:pPr>
            <w:r>
              <w:t xml:space="preserve"> 68,1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B42CC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E765B" w14:textId="77777777" w:rsidR="00A0787D" w:rsidRDefault="00A0787D" w:rsidP="00396DB6">
            <w:pPr>
              <w:pStyle w:val="af"/>
              <w:ind w:firstLine="220"/>
            </w:pPr>
            <w:r>
              <w:t>66,7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F70A0" w14:textId="77777777" w:rsidR="00A0787D" w:rsidRDefault="00A0787D" w:rsidP="00396DB6">
            <w:pPr>
              <w:pStyle w:val="af"/>
              <w:ind w:firstLine="220"/>
            </w:pPr>
            <w:r>
              <w:t>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95B8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  <w:tr w:rsidR="00A0787D" w14:paraId="5B9B2C66" w14:textId="77777777" w:rsidTr="0098255F">
        <w:trPr>
          <w:trHeight w:hRule="exact" w:val="100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128CF8" w14:textId="77777777" w:rsidR="00A0787D" w:rsidRDefault="00A0787D" w:rsidP="00A0787D">
            <w:pPr>
              <w:pStyle w:val="af"/>
              <w:jc w:val="center"/>
            </w:pPr>
            <w:r>
              <w:t>1.2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6E75A" w14:textId="77777777" w:rsidR="00A0787D" w:rsidRDefault="00A0787D" w:rsidP="00A0787D">
            <w:pPr>
              <w:pStyle w:val="af"/>
              <w:spacing w:line="271" w:lineRule="auto"/>
              <w:jc w:val="center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638B1" w14:textId="77777777" w:rsidR="00A0787D" w:rsidRDefault="00A0787D" w:rsidP="00396DB6">
            <w:pPr>
              <w:pStyle w:val="af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9C5B4" w14:textId="77777777" w:rsidR="00A0787D" w:rsidRDefault="00A0787D" w:rsidP="00396DB6">
            <w:pPr>
              <w:pStyle w:val="af"/>
              <w:jc w:val="center"/>
            </w:pPr>
            <w:r>
              <w:t>1</w:t>
            </w:r>
            <w:r w:rsidR="0098255F"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25758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D9359" w14:textId="77777777" w:rsidR="00A0787D" w:rsidRDefault="00A0787D" w:rsidP="00396DB6">
            <w:pPr>
              <w:pStyle w:val="af"/>
              <w:ind w:firstLine="280"/>
            </w:pPr>
            <w: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AA902" w14:textId="77777777" w:rsidR="00A0787D" w:rsidRDefault="00A0787D" w:rsidP="00396DB6">
            <w:pPr>
              <w:pStyle w:val="af"/>
              <w:ind w:firstLine="280"/>
            </w:pPr>
            <w: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5E1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  <w:tr w:rsidR="00A0787D" w14:paraId="71E4A770" w14:textId="77777777" w:rsidTr="0098255F">
        <w:trPr>
          <w:trHeight w:hRule="exact" w:val="394"/>
          <w:jc w:val="right"/>
        </w:trPr>
        <w:tc>
          <w:tcPr>
            <w:tcW w:w="10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1FB7" w14:textId="77777777" w:rsidR="00A0787D" w:rsidRDefault="00A0787D" w:rsidP="00A0787D">
            <w:pPr>
              <w:pStyle w:val="af"/>
              <w:jc w:val="center"/>
            </w:pPr>
            <w:r>
              <w:t>2. Показатели надежности и бесперебойности водоснабжения и водоотведения</w:t>
            </w:r>
          </w:p>
        </w:tc>
      </w:tr>
      <w:tr w:rsidR="00A0787D" w14:paraId="417F35CD" w14:textId="77777777" w:rsidTr="0098255F">
        <w:trPr>
          <w:trHeight w:hRule="exact" w:val="50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86C8B" w14:textId="77777777" w:rsidR="00A0787D" w:rsidRDefault="00A0787D" w:rsidP="00A0787D">
            <w:pPr>
              <w:pStyle w:val="af"/>
              <w:jc w:val="center"/>
            </w:pPr>
            <w:r>
              <w:t>2.1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91040" w14:textId="77777777" w:rsidR="00A0787D" w:rsidRDefault="00A0787D" w:rsidP="00A0787D">
            <w:pPr>
              <w:pStyle w:val="af"/>
              <w:spacing w:line="276" w:lineRule="auto"/>
              <w:jc w:val="center"/>
            </w:pPr>
            <w:r>
              <w:t>Удельное количество аварий в расчете на протяженность водопроводной сети в год, для холодного водоснабжения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1358D" w14:textId="77777777" w:rsidR="00A0787D" w:rsidRDefault="00A0787D" w:rsidP="00396DB6">
            <w:pPr>
              <w:pStyle w:val="af"/>
              <w:ind w:firstLine="220"/>
            </w:pPr>
            <w:r>
              <w:t>ед./км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034F1" w14:textId="77777777" w:rsidR="00A0787D" w:rsidRDefault="0098255F" w:rsidP="00396DB6">
            <w:pPr>
              <w:pStyle w:val="af"/>
              <w:jc w:val="center"/>
            </w:pPr>
            <w:r>
              <w:t>1,362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BEFC4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A39E6" w14:textId="77777777" w:rsidR="00A0787D" w:rsidRDefault="0098255F" w:rsidP="00396DB6">
            <w:pPr>
              <w:pStyle w:val="af"/>
              <w:jc w:val="center"/>
            </w:pPr>
            <w:r>
              <w:t>1,362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C0499" w14:textId="77777777" w:rsidR="00A0787D" w:rsidRDefault="0098255F" w:rsidP="00396DB6">
            <w:pPr>
              <w:pStyle w:val="af"/>
              <w:jc w:val="center"/>
            </w:pPr>
            <w:r>
              <w:t>1,362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2577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  <w:tr w:rsidR="00A0787D" w14:paraId="5083F94C" w14:textId="77777777" w:rsidTr="0098255F">
        <w:trPr>
          <w:trHeight w:hRule="exact" w:val="466"/>
          <w:jc w:val="right"/>
        </w:trPr>
        <w:tc>
          <w:tcPr>
            <w:tcW w:w="10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BEB5" w14:textId="77777777" w:rsidR="00A0787D" w:rsidRDefault="00A0787D" w:rsidP="00A0787D">
            <w:pPr>
              <w:pStyle w:val="af"/>
              <w:jc w:val="center"/>
            </w:pPr>
            <w:r>
              <w:t>3. Показатели эффективности использования ресурсов, в том числе уровень потерь воды</w:t>
            </w:r>
          </w:p>
        </w:tc>
      </w:tr>
      <w:tr w:rsidR="00A0787D" w14:paraId="63384D05" w14:textId="77777777" w:rsidTr="0098255F">
        <w:trPr>
          <w:trHeight w:hRule="exact" w:val="653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FC6C0" w14:textId="77777777" w:rsidR="00A0787D" w:rsidRDefault="0098255F" w:rsidP="00A0787D">
            <w:pPr>
              <w:pStyle w:val="af"/>
              <w:jc w:val="center"/>
            </w:pPr>
            <w:r>
              <w:t>3</w:t>
            </w:r>
            <w:r w:rsidR="00A0787D">
              <w:t>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8B466" w14:textId="77777777" w:rsidR="00A0787D" w:rsidRDefault="00A0787D" w:rsidP="00A0787D">
            <w:pPr>
              <w:pStyle w:val="af"/>
              <w:spacing w:line="276" w:lineRule="auto"/>
              <w:jc w:val="center"/>
            </w:pPr>
            <w:r>
              <w:t>Доля потерь питьевой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DA89D" w14:textId="77777777" w:rsidR="00A0787D" w:rsidRDefault="00A0787D" w:rsidP="00396DB6">
            <w:pPr>
              <w:pStyle w:val="af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A56BE" w14:textId="77777777" w:rsidR="00A0787D" w:rsidRDefault="00A0787D" w:rsidP="00396DB6">
            <w:pPr>
              <w:pStyle w:val="af"/>
              <w:ind w:firstLine="280"/>
            </w:pPr>
            <w:r>
              <w:t>24,89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8A58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2B35" w14:textId="77777777" w:rsidR="00A0787D" w:rsidRDefault="00A0787D" w:rsidP="00396DB6">
            <w:pPr>
              <w:pStyle w:val="af"/>
              <w:jc w:val="center"/>
            </w:pPr>
            <w:r>
              <w:t>24,76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C76E8" w14:textId="77777777" w:rsidR="00A0787D" w:rsidRDefault="00A0787D" w:rsidP="00396DB6">
            <w:pPr>
              <w:pStyle w:val="af"/>
              <w:jc w:val="center"/>
            </w:pPr>
            <w:r>
              <w:t>24,76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648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  <w:tr w:rsidR="00A0787D" w14:paraId="54B6BE6C" w14:textId="77777777" w:rsidTr="0098255F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FA0BF" w14:textId="77777777" w:rsidR="00A0787D" w:rsidRDefault="00A0787D" w:rsidP="00A0787D">
            <w:pPr>
              <w:pStyle w:val="af"/>
              <w:jc w:val="center"/>
            </w:pPr>
            <w:r>
              <w:t>3.</w:t>
            </w:r>
            <w:r w:rsidR="0098255F"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67063" w14:textId="7C55E51E" w:rsidR="00A0787D" w:rsidRDefault="00A0787D" w:rsidP="00A0787D">
            <w:pPr>
              <w:pStyle w:val="af"/>
              <w:spacing w:line="276" w:lineRule="auto"/>
              <w:jc w:val="center"/>
            </w:pPr>
            <w: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r w:rsidR="00F65E3C">
              <w:t>объема питьевой воды,</w:t>
            </w:r>
            <w:r>
              <w:t xml:space="preserve"> отпускаемой в сеть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27E3A" w14:textId="77777777" w:rsidR="00A0787D" w:rsidRDefault="00A0787D" w:rsidP="00396DB6">
            <w:pPr>
              <w:pStyle w:val="af"/>
            </w:pPr>
            <w:r>
              <w:t>кВт.ч/куб.м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15601" w14:textId="77777777" w:rsidR="00A0787D" w:rsidRDefault="00A0787D" w:rsidP="00396DB6">
            <w:pPr>
              <w:pStyle w:val="af"/>
              <w:ind w:firstLine="280"/>
            </w:pPr>
            <w:r>
              <w:t>1,238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D4385" w14:textId="77777777" w:rsidR="00A0787D" w:rsidRDefault="00A0787D" w:rsidP="00396DB6">
            <w:pPr>
              <w:pStyle w:val="af"/>
              <w:jc w:val="center"/>
            </w:pPr>
            <w:r>
              <w:t>1,2</w:t>
            </w:r>
            <w:r w:rsidR="0098255F"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43961" w14:textId="77777777" w:rsidR="00A0787D" w:rsidRDefault="0098255F" w:rsidP="0098255F">
            <w:pPr>
              <w:pStyle w:val="af"/>
            </w:pPr>
            <w:r>
              <w:t xml:space="preserve">   </w:t>
            </w:r>
            <w:r w:rsidR="00A0787D">
              <w:t>1,2</w:t>
            </w:r>
            <w: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A25F0" w14:textId="77777777" w:rsidR="00A0787D" w:rsidRDefault="0098255F" w:rsidP="0098255F">
            <w:pPr>
              <w:pStyle w:val="af"/>
            </w:pPr>
            <w:r>
              <w:t xml:space="preserve">   1,200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5103" w14:textId="77777777" w:rsidR="00A0787D" w:rsidRDefault="0098255F" w:rsidP="00396DB6">
            <w:pPr>
              <w:pStyle w:val="af"/>
              <w:jc w:val="center"/>
            </w:pPr>
            <w:r>
              <w:t>1,200</w:t>
            </w:r>
          </w:p>
        </w:tc>
      </w:tr>
      <w:tr w:rsidR="00A0787D" w14:paraId="00A3B0F8" w14:textId="77777777" w:rsidTr="0098255F">
        <w:trPr>
          <w:trHeight w:hRule="exact" w:val="68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42961" w14:textId="77777777" w:rsidR="00A0787D" w:rsidRDefault="0098255F" w:rsidP="00A0787D">
            <w:pPr>
              <w:pStyle w:val="af"/>
              <w:jc w:val="center"/>
            </w:pPr>
            <w:r>
              <w:t>3</w:t>
            </w:r>
            <w:r w:rsidR="00A0787D">
              <w:t>.</w:t>
            </w:r>
            <w: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4102D" w14:textId="77777777" w:rsidR="00A0787D" w:rsidRDefault="00A0787D" w:rsidP="00A0787D">
            <w:pPr>
              <w:pStyle w:val="af"/>
              <w:spacing w:line="276" w:lineRule="auto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D996A" w14:textId="77777777" w:rsidR="00A0787D" w:rsidRDefault="00A0787D" w:rsidP="00396DB6">
            <w:pPr>
              <w:pStyle w:val="af"/>
            </w:pPr>
            <w:r>
              <w:t>кВт.ч/куб.м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36D38" w14:textId="77777777" w:rsidR="00A0787D" w:rsidRDefault="00A0787D" w:rsidP="00396DB6">
            <w:pPr>
              <w:pStyle w:val="af"/>
              <w:ind w:firstLine="280"/>
            </w:pPr>
            <w:r>
              <w:t>1,</w:t>
            </w:r>
            <w:r w:rsidR="0098255F">
              <w:t>193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1E4F8" w14:textId="77777777" w:rsidR="00A0787D" w:rsidRDefault="00A0787D" w:rsidP="00396DB6">
            <w:pPr>
              <w:pStyle w:val="af"/>
              <w:jc w:val="center"/>
            </w:pPr>
            <w:r>
              <w:t>1,</w:t>
            </w:r>
            <w:r w:rsidR="0098255F">
              <w:t>162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9DFF4" w14:textId="77777777" w:rsidR="00A0787D" w:rsidRDefault="0098255F" w:rsidP="0098255F">
            <w:pPr>
              <w:pStyle w:val="af"/>
            </w:pPr>
            <w:r>
              <w:t xml:space="preserve">   1,162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14FA9" w14:textId="77777777" w:rsidR="00A0787D" w:rsidRDefault="0098255F" w:rsidP="0098255F">
            <w:pPr>
              <w:pStyle w:val="af"/>
            </w:pPr>
            <w:r>
              <w:t xml:space="preserve">   1,162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CCD5" w14:textId="77777777" w:rsidR="00A0787D" w:rsidRDefault="0098255F" w:rsidP="00396DB6">
            <w:pPr>
              <w:pStyle w:val="af"/>
              <w:jc w:val="center"/>
            </w:pPr>
            <w:r>
              <w:t>1,162</w:t>
            </w:r>
          </w:p>
        </w:tc>
      </w:tr>
      <w:tr w:rsidR="00A0787D" w14:paraId="0B6C5843" w14:textId="77777777" w:rsidTr="0098255F">
        <w:trPr>
          <w:trHeight w:hRule="exact" w:val="466"/>
          <w:jc w:val="right"/>
        </w:trPr>
        <w:tc>
          <w:tcPr>
            <w:tcW w:w="10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C64E" w14:textId="77777777" w:rsidR="00A0787D" w:rsidRDefault="00A0787D" w:rsidP="00A0787D">
            <w:pPr>
              <w:pStyle w:val="af"/>
              <w:jc w:val="center"/>
            </w:pPr>
            <w:r>
              <w:t>4. Износ объектов централизованных систем водоснабжения и (или) водоотведения</w:t>
            </w:r>
          </w:p>
        </w:tc>
      </w:tr>
      <w:tr w:rsidR="00A0787D" w14:paraId="15E10C10" w14:textId="77777777" w:rsidTr="0098255F">
        <w:trPr>
          <w:trHeight w:hRule="exact" w:val="446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2AA9D" w14:textId="77777777" w:rsidR="00A0787D" w:rsidRDefault="0098255F" w:rsidP="00A0787D">
            <w:pPr>
              <w:pStyle w:val="af"/>
              <w:jc w:val="center"/>
            </w:pPr>
            <w:r>
              <w:t>4</w:t>
            </w:r>
            <w:r w:rsidR="00A0787D">
              <w:t>.1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827EE" w14:textId="77777777" w:rsidR="00A0787D" w:rsidRDefault="00A0787D" w:rsidP="00A0787D">
            <w:pPr>
              <w:pStyle w:val="af"/>
              <w:jc w:val="center"/>
            </w:pPr>
            <w:r>
              <w:t>Износ объектов централизованных систем водоснабжения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0C45C" w14:textId="77777777" w:rsidR="00A0787D" w:rsidRDefault="00A0787D" w:rsidP="00396DB6">
            <w:pPr>
              <w:pStyle w:val="af"/>
              <w:ind w:firstLine="360"/>
            </w:pPr>
            <w: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9AA4E" w14:textId="77777777" w:rsidR="00A0787D" w:rsidRDefault="0098255F" w:rsidP="00396DB6">
            <w:pPr>
              <w:pStyle w:val="af"/>
              <w:jc w:val="center"/>
            </w:pPr>
            <w:r>
              <w:t>65-70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7449B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FD916" w14:textId="77777777" w:rsidR="00A0787D" w:rsidRDefault="0098255F" w:rsidP="00396DB6">
            <w:pPr>
              <w:pStyle w:val="af"/>
              <w:ind w:firstLine="220"/>
            </w:pPr>
            <w:r>
              <w:t>65-70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7CE52" w14:textId="77777777" w:rsidR="00A0787D" w:rsidRDefault="0098255F" w:rsidP="00396DB6">
            <w:pPr>
              <w:pStyle w:val="af"/>
              <w:ind w:firstLine="220"/>
            </w:pPr>
            <w:r>
              <w:t>65-70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1BDF" w14:textId="77777777" w:rsidR="00A0787D" w:rsidRDefault="00A0787D" w:rsidP="00396DB6">
            <w:pPr>
              <w:pStyle w:val="af"/>
              <w:jc w:val="center"/>
            </w:pPr>
            <w:r>
              <w:t>0</w:t>
            </w:r>
          </w:p>
        </w:tc>
      </w:tr>
    </w:tbl>
    <w:p w14:paraId="75987150" w14:textId="77777777" w:rsidR="00A0787D" w:rsidRDefault="00A0787D" w:rsidP="00A0787D"/>
    <w:p w14:paraId="74401068" w14:textId="77777777" w:rsidR="00135801" w:rsidRDefault="00135801"/>
    <w:p w14:paraId="58C259D8" w14:textId="77777777" w:rsidR="00135801" w:rsidRDefault="00135801">
      <w:r>
        <w:br w:type="page"/>
      </w:r>
    </w:p>
    <w:p w14:paraId="32FD9B3F" w14:textId="77777777" w:rsidR="00A0787D" w:rsidRDefault="00A0787D" w:rsidP="00A0787D">
      <w:pPr>
        <w:pStyle w:val="11"/>
        <w:ind w:left="7360"/>
        <w:sectPr w:rsidR="00A0787D" w:rsidSect="00875DB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</w:tblGrid>
      <w:tr w:rsidR="00F21B73" w:rsidRPr="00F21B73" w14:paraId="2855C291" w14:textId="77777777" w:rsidTr="00F21B73">
        <w:tc>
          <w:tcPr>
            <w:tcW w:w="5179" w:type="dxa"/>
          </w:tcPr>
          <w:p w14:paraId="46398951" w14:textId="77777777" w:rsidR="00F21B73" w:rsidRPr="00F21B73" w:rsidRDefault="00F21B73" w:rsidP="00F21B73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lastRenderedPageBreak/>
              <w:t>Приложение 2.1</w:t>
            </w:r>
          </w:p>
        </w:tc>
      </w:tr>
      <w:tr w:rsidR="00F21B73" w:rsidRPr="00F21B73" w14:paraId="4F6BEFD4" w14:textId="77777777" w:rsidTr="00F21B73">
        <w:tc>
          <w:tcPr>
            <w:tcW w:w="5179" w:type="dxa"/>
          </w:tcPr>
          <w:p w14:paraId="7D15FBDB" w14:textId="77777777" w:rsidR="00F21B73" w:rsidRPr="00F21B73" w:rsidRDefault="00F21B73" w:rsidP="00F21B73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1B73">
              <w:rPr>
                <w:sz w:val="24"/>
                <w:szCs w:val="24"/>
              </w:rPr>
              <w:t>к техническому заданию на разработку инвестиционной программы, «Реконструкция системы водоснабжения ст. Няндома»</w:t>
            </w:r>
          </w:p>
        </w:tc>
      </w:tr>
    </w:tbl>
    <w:p w14:paraId="7ADC67D0" w14:textId="77777777" w:rsidR="00A0787D" w:rsidRPr="00A0787D" w:rsidRDefault="00A0787D" w:rsidP="00A0787D">
      <w:pPr>
        <w:pStyle w:val="11"/>
        <w:spacing w:line="276" w:lineRule="auto"/>
        <w:jc w:val="center"/>
        <w:rPr>
          <w:sz w:val="24"/>
          <w:szCs w:val="24"/>
        </w:rPr>
      </w:pPr>
      <w:r w:rsidRPr="00A0787D">
        <w:rPr>
          <w:sz w:val="24"/>
          <w:szCs w:val="24"/>
        </w:rPr>
        <w:t>Перечень мероприятий по строительству, модернизации и (или) реконструкции</w:t>
      </w:r>
      <w:r w:rsidRPr="00A0787D">
        <w:rPr>
          <w:sz w:val="24"/>
          <w:szCs w:val="24"/>
        </w:rPr>
        <w:br/>
        <w:t>объектов централизованных систем водоснабжения</w:t>
      </w:r>
    </w:p>
    <w:tbl>
      <w:tblPr>
        <w:tblOverlap w:val="never"/>
        <w:tblW w:w="18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172"/>
        <w:gridCol w:w="2126"/>
        <w:gridCol w:w="2552"/>
        <w:gridCol w:w="1984"/>
        <w:gridCol w:w="1276"/>
        <w:gridCol w:w="1559"/>
        <w:gridCol w:w="1301"/>
        <w:gridCol w:w="993"/>
        <w:gridCol w:w="1080"/>
        <w:gridCol w:w="1486"/>
        <w:gridCol w:w="958"/>
      </w:tblGrid>
      <w:tr w:rsidR="006214B9" w:rsidRPr="006214B9" w14:paraId="24056DF1" w14:textId="77777777" w:rsidTr="00B565C8">
        <w:trPr>
          <w:trHeight w:val="71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7818F" w14:textId="77777777" w:rsidR="006214B9" w:rsidRPr="006214B9" w:rsidRDefault="006214B9" w:rsidP="00A0787D">
            <w:pPr>
              <w:pStyle w:val="af"/>
              <w:spacing w:line="276" w:lineRule="auto"/>
              <w:jc w:val="center"/>
            </w:pPr>
            <w:r w:rsidRPr="006214B9">
              <w:t>№ п/п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2337A" w14:textId="77777777" w:rsidR="006214B9" w:rsidRPr="006214B9" w:rsidRDefault="006214B9" w:rsidP="00A0787D">
            <w:pPr>
              <w:pStyle w:val="af"/>
              <w:spacing w:line="276" w:lineRule="auto"/>
              <w:jc w:val="center"/>
            </w:pPr>
            <w:r w:rsidRPr="006214B9"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FD91C8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Обоснование необходимости</w:t>
            </w:r>
          </w:p>
          <w:p w14:paraId="58CE83EA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(цель реализации)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A7952F" w14:textId="77777777" w:rsidR="006214B9" w:rsidRDefault="006214B9" w:rsidP="006214B9">
            <w:pPr>
              <w:pStyle w:val="af"/>
              <w:jc w:val="center"/>
            </w:pPr>
          </w:p>
          <w:p w14:paraId="0912D224" w14:textId="77777777" w:rsidR="006214B9" w:rsidRDefault="006214B9" w:rsidP="006214B9">
            <w:pPr>
              <w:pStyle w:val="af"/>
              <w:jc w:val="center"/>
            </w:pPr>
          </w:p>
          <w:p w14:paraId="32146D0C" w14:textId="77777777" w:rsidR="006214B9" w:rsidRDefault="006214B9" w:rsidP="006214B9">
            <w:pPr>
              <w:pStyle w:val="af"/>
              <w:jc w:val="center"/>
            </w:pPr>
          </w:p>
          <w:p w14:paraId="54A82127" w14:textId="77777777" w:rsidR="006214B9" w:rsidRDefault="006214B9" w:rsidP="006214B9">
            <w:pPr>
              <w:pStyle w:val="af"/>
              <w:jc w:val="center"/>
            </w:pPr>
          </w:p>
          <w:p w14:paraId="510CAD0F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Описание и место расположения</w:t>
            </w:r>
          </w:p>
          <w:p w14:paraId="6E57F4C2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объекта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55AE4A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Основные технические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0C1171" w14:textId="77777777" w:rsidR="006214B9" w:rsidRPr="006214B9" w:rsidRDefault="006214B9" w:rsidP="00A0787D">
            <w:pPr>
              <w:pStyle w:val="af"/>
              <w:spacing w:line="290" w:lineRule="auto"/>
              <w:jc w:val="center"/>
            </w:pPr>
            <w:r w:rsidRPr="006214B9">
              <w:t>Год начала реализации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FD9B" w14:textId="77777777" w:rsidR="006214B9" w:rsidRPr="006214B9" w:rsidRDefault="006214B9" w:rsidP="00A0787D">
            <w:pPr>
              <w:pStyle w:val="af"/>
              <w:spacing w:line="286" w:lineRule="auto"/>
              <w:jc w:val="center"/>
            </w:pPr>
            <w:r w:rsidRPr="006214B9">
              <w:t>Год окончания реализации мероприятия</w:t>
            </w:r>
          </w:p>
        </w:tc>
        <w:tc>
          <w:tcPr>
            <w:tcW w:w="1486" w:type="dxa"/>
            <w:vAlign w:val="center"/>
          </w:tcPr>
          <w:p w14:paraId="3FDF102E" w14:textId="77777777" w:rsidR="006214B9" w:rsidRPr="006214B9" w:rsidRDefault="006214B9" w:rsidP="006214B9">
            <w:pPr>
              <w:pStyle w:val="af"/>
              <w:spacing w:line="290" w:lineRule="auto"/>
              <w:jc w:val="center"/>
            </w:pPr>
          </w:p>
        </w:tc>
        <w:tc>
          <w:tcPr>
            <w:tcW w:w="958" w:type="dxa"/>
            <w:vAlign w:val="center"/>
          </w:tcPr>
          <w:p w14:paraId="6B7C8BA0" w14:textId="77777777" w:rsidR="006214B9" w:rsidRPr="006214B9" w:rsidRDefault="006214B9" w:rsidP="006214B9">
            <w:pPr>
              <w:pStyle w:val="af"/>
              <w:spacing w:line="286" w:lineRule="auto"/>
              <w:jc w:val="center"/>
            </w:pPr>
          </w:p>
        </w:tc>
      </w:tr>
      <w:tr w:rsidR="006214B9" w:rsidRPr="006214B9" w14:paraId="4D7B14BD" w14:textId="77777777" w:rsidTr="00B565C8">
        <w:trPr>
          <w:gridAfter w:val="2"/>
          <w:wAfter w:w="2444" w:type="dxa"/>
          <w:trHeight w:hRule="exact" w:val="415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770EB" w14:textId="77777777" w:rsidR="006214B9" w:rsidRPr="006214B9" w:rsidRDefault="006214B9" w:rsidP="00A078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3D451" w14:textId="77777777" w:rsidR="006214B9" w:rsidRPr="006214B9" w:rsidRDefault="006214B9" w:rsidP="00A07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450576" w14:textId="77777777" w:rsidR="006214B9" w:rsidRPr="006214B9" w:rsidRDefault="006214B9" w:rsidP="00A0787D">
            <w:pPr>
              <w:pStyle w:val="af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4EF5823" w14:textId="77777777" w:rsidR="006214B9" w:rsidRPr="006214B9" w:rsidRDefault="006214B9" w:rsidP="00A0787D">
            <w:pPr>
              <w:pStyle w:val="af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14E924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Наименование показателя (производитель</w:t>
            </w:r>
            <w:r w:rsidRPr="006214B9">
              <w:softHyphen/>
              <w:t>ность, протяж., диаметр и т.п.)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0ED48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Ед.</w:t>
            </w:r>
          </w:p>
          <w:p w14:paraId="13DBCFE1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изм.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2B3B7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Значение показателя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57089" w14:textId="77777777" w:rsidR="006214B9" w:rsidRPr="006214B9" w:rsidRDefault="006214B9" w:rsidP="00621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17C0" w14:textId="77777777" w:rsidR="006214B9" w:rsidRPr="006214B9" w:rsidRDefault="006214B9" w:rsidP="006214B9">
            <w:pPr>
              <w:jc w:val="center"/>
              <w:rPr>
                <w:sz w:val="16"/>
                <w:szCs w:val="16"/>
              </w:rPr>
            </w:pPr>
          </w:p>
        </w:tc>
      </w:tr>
      <w:tr w:rsidR="006214B9" w:rsidRPr="006214B9" w14:paraId="15D0A5FF" w14:textId="77777777" w:rsidTr="00B565C8">
        <w:trPr>
          <w:gridAfter w:val="2"/>
          <w:wAfter w:w="2444" w:type="dxa"/>
          <w:trHeight w:hRule="exact" w:val="682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77765" w14:textId="77777777" w:rsidR="006214B9" w:rsidRPr="006214B9" w:rsidRDefault="006214B9" w:rsidP="00396DB6">
            <w:pPr>
              <w:rPr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C2446" w14:textId="77777777" w:rsidR="006214B9" w:rsidRPr="006214B9" w:rsidRDefault="006214B9" w:rsidP="00396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D86F52" w14:textId="77777777" w:rsidR="006214B9" w:rsidRPr="006214B9" w:rsidRDefault="006214B9" w:rsidP="00396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C3340C2" w14:textId="77777777" w:rsidR="006214B9" w:rsidRPr="006214B9" w:rsidRDefault="006214B9" w:rsidP="00396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480D25" w14:textId="77777777" w:rsidR="006214B9" w:rsidRPr="006214B9" w:rsidRDefault="006214B9" w:rsidP="00621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2D26E5" w14:textId="77777777" w:rsidR="006214B9" w:rsidRPr="006214B9" w:rsidRDefault="006214B9" w:rsidP="00396D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A12F4" w14:textId="77777777" w:rsidR="006214B9" w:rsidRPr="006214B9" w:rsidRDefault="006214B9" w:rsidP="00A0787D">
            <w:pPr>
              <w:pStyle w:val="af"/>
              <w:spacing w:line="233" w:lineRule="auto"/>
              <w:jc w:val="center"/>
            </w:pPr>
            <w:r w:rsidRPr="006214B9">
              <w:t>до реализации мероприятия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60CE9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после реализации мероприятия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9FA45" w14:textId="77777777" w:rsidR="006214B9" w:rsidRPr="006214B9" w:rsidRDefault="006214B9" w:rsidP="00396DB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08AC" w14:textId="77777777" w:rsidR="006214B9" w:rsidRPr="006214B9" w:rsidRDefault="006214B9" w:rsidP="00396DB6">
            <w:pPr>
              <w:rPr>
                <w:sz w:val="16"/>
                <w:szCs w:val="16"/>
              </w:rPr>
            </w:pPr>
          </w:p>
        </w:tc>
      </w:tr>
      <w:tr w:rsidR="006214B9" w:rsidRPr="006214B9" w14:paraId="3E36C896" w14:textId="77777777" w:rsidTr="00B565C8">
        <w:trPr>
          <w:gridAfter w:val="2"/>
          <w:wAfter w:w="2444" w:type="dxa"/>
          <w:trHeight w:hRule="exact" w:val="5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CF6B1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0899D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C3768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16668140" w14:textId="77777777" w:rsidR="006214B9" w:rsidRDefault="006214B9" w:rsidP="00A0787D">
            <w:pPr>
              <w:pStyle w:val="af"/>
              <w:ind w:firstLine="380"/>
              <w:jc w:val="center"/>
            </w:pPr>
          </w:p>
          <w:p w14:paraId="75794073" w14:textId="77777777" w:rsidR="006214B9" w:rsidRPr="006214B9" w:rsidRDefault="006214B9" w:rsidP="00A0787D">
            <w:pPr>
              <w:pStyle w:val="af"/>
              <w:ind w:firstLine="380"/>
              <w:jc w:val="center"/>
            </w:pPr>
            <w:r w:rsidRPr="006214B9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A7191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38FD4" w14:textId="77777777" w:rsidR="006214B9" w:rsidRPr="006214B9" w:rsidRDefault="006214B9" w:rsidP="00A0787D">
            <w:pPr>
              <w:pStyle w:val="af"/>
              <w:ind w:firstLine="380"/>
              <w:jc w:val="center"/>
            </w:pPr>
            <w:r w:rsidRPr="006214B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1B524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F3378" w14:textId="77777777" w:rsidR="006214B9" w:rsidRPr="006214B9" w:rsidRDefault="006214B9" w:rsidP="006214B9">
            <w:pPr>
              <w:pStyle w:val="af"/>
              <w:ind w:firstLine="400"/>
              <w:jc w:val="center"/>
            </w:pPr>
            <w:r w:rsidRPr="006214B9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65325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7008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10</w:t>
            </w:r>
          </w:p>
        </w:tc>
      </w:tr>
      <w:tr w:rsidR="006214B9" w:rsidRPr="006214B9" w14:paraId="3520FC6F" w14:textId="77777777" w:rsidTr="00B565C8">
        <w:trPr>
          <w:gridAfter w:val="2"/>
          <w:wAfter w:w="2444" w:type="dxa"/>
          <w:trHeight w:val="421"/>
        </w:trPr>
        <w:tc>
          <w:tcPr>
            <w:tcW w:w="156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9E8B3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2. Реконструкция или модернизация существующих объектов в целях снижения уровня износа существующих объектов</w:t>
            </w:r>
          </w:p>
        </w:tc>
      </w:tr>
      <w:tr w:rsidR="006214B9" w:rsidRPr="006214B9" w14:paraId="5DCC60DF" w14:textId="77777777" w:rsidTr="00B565C8">
        <w:trPr>
          <w:gridAfter w:val="2"/>
          <w:wAfter w:w="2444" w:type="dxa"/>
          <w:trHeight w:val="246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10D42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2.1.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67C22" w14:textId="77777777" w:rsidR="006214B9" w:rsidRPr="006214B9" w:rsidRDefault="006214B9" w:rsidP="00A0787D">
            <w:pPr>
              <w:pStyle w:val="af"/>
              <w:spacing w:line="283" w:lineRule="auto"/>
              <w:jc w:val="center"/>
            </w:pPr>
          </w:p>
          <w:p w14:paraId="2735186B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3AF68249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1DF0F3F4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3FCB8B6B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7EB04F0D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4CD594FE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38C1A413" w14:textId="77777777" w:rsidR="006214B9" w:rsidRDefault="006214B9" w:rsidP="00A0787D">
            <w:pPr>
              <w:pStyle w:val="af"/>
              <w:spacing w:line="283" w:lineRule="auto"/>
              <w:jc w:val="center"/>
            </w:pPr>
          </w:p>
          <w:p w14:paraId="77C03189" w14:textId="77777777" w:rsidR="006214B9" w:rsidRPr="006214B9" w:rsidRDefault="006214B9" w:rsidP="00A0787D">
            <w:pPr>
              <w:pStyle w:val="af"/>
              <w:spacing w:line="283" w:lineRule="auto"/>
              <w:jc w:val="center"/>
            </w:pPr>
            <w:r w:rsidRPr="006214B9">
              <w:t>Реконструкция системы водоснабжения ст. Няндома (Переустройство существующих наружных сетей холодного водоснабжения, устройство блочно-модульной системы водоподготовки на водозаборе ст. Няндома)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93D4C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 xml:space="preserve">1) обеспечение потребителей качественным водоснабжением, соответствующим санитарно-эпидемиологическим требованиям; </w:t>
            </w:r>
          </w:p>
          <w:p w14:paraId="65F14F12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2) обеспечение необходимого объема водоснабжения;</w:t>
            </w:r>
          </w:p>
          <w:p w14:paraId="757343CC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 xml:space="preserve">3) обеспечение надежности и эффективности поставки питьевой воды; </w:t>
            </w:r>
          </w:p>
          <w:p w14:paraId="61FCD647" w14:textId="77777777" w:rsidR="006214B9" w:rsidRPr="006214B9" w:rsidRDefault="006214B9" w:rsidP="006214B9">
            <w:pPr>
              <w:pStyle w:val="af"/>
              <w:jc w:val="center"/>
            </w:pPr>
            <w:r w:rsidRPr="006214B9">
              <w:t>4) привлечение инвестиций на проектирование, строительство объекта централизованной системы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554A9" w14:textId="77777777" w:rsidR="006214B9" w:rsidRPr="006214B9" w:rsidRDefault="006214B9" w:rsidP="00B565C8">
            <w:pPr>
              <w:pStyle w:val="af"/>
              <w:spacing w:line="200" w:lineRule="exact"/>
              <w:contextualSpacing/>
            </w:pPr>
            <w:r w:rsidRPr="006214B9">
              <w:t>Устройство блочно-модульной системы водоподготовки на водозаборе ст. Няндома (Архангельская область, Няндомский</w:t>
            </w:r>
          </w:p>
          <w:p w14:paraId="367D9C54" w14:textId="5C2C3B67" w:rsidR="006214B9" w:rsidRPr="006214B9" w:rsidRDefault="006214B9" w:rsidP="00B565C8">
            <w:pPr>
              <w:pStyle w:val="af"/>
              <w:spacing w:line="200" w:lineRule="exact"/>
              <w:contextualSpacing/>
            </w:pPr>
            <w:r w:rsidRPr="006214B9">
              <w:t xml:space="preserve">муниципальный округ, г. Няндома, ул. Индустриальная), вблизи с </w:t>
            </w:r>
            <w:r w:rsidR="00F65E3C" w:rsidRPr="006214B9">
              <w:t>сущ. зданием</w:t>
            </w:r>
            <w:r w:rsidRPr="006214B9">
              <w:t xml:space="preserve"> водонасосной станции, расположенной между скважинами №1 и №6.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208E" w14:textId="77777777" w:rsidR="006214B9" w:rsidRDefault="006214B9" w:rsidP="00A0787D">
            <w:pPr>
              <w:pStyle w:val="af"/>
              <w:jc w:val="center"/>
            </w:pPr>
          </w:p>
          <w:p w14:paraId="2364997E" w14:textId="77777777" w:rsidR="006214B9" w:rsidRDefault="006214B9" w:rsidP="00A0787D">
            <w:pPr>
              <w:pStyle w:val="af"/>
              <w:jc w:val="center"/>
            </w:pPr>
          </w:p>
          <w:p w14:paraId="65612933" w14:textId="77777777" w:rsidR="006214B9" w:rsidRDefault="006214B9" w:rsidP="00A0787D">
            <w:pPr>
              <w:pStyle w:val="af"/>
              <w:jc w:val="center"/>
            </w:pPr>
          </w:p>
          <w:p w14:paraId="5B766CBB" w14:textId="77777777" w:rsidR="006214B9" w:rsidRDefault="006214B9" w:rsidP="00A0787D">
            <w:pPr>
              <w:pStyle w:val="af"/>
              <w:jc w:val="center"/>
            </w:pPr>
          </w:p>
          <w:p w14:paraId="69362EA7" w14:textId="77777777" w:rsidR="006214B9" w:rsidRDefault="006214B9" w:rsidP="00A0787D">
            <w:pPr>
              <w:pStyle w:val="af"/>
              <w:jc w:val="center"/>
            </w:pPr>
          </w:p>
          <w:p w14:paraId="5EA8AC03" w14:textId="77777777" w:rsidR="006214B9" w:rsidRDefault="006214B9" w:rsidP="00A0787D">
            <w:pPr>
              <w:pStyle w:val="af"/>
              <w:jc w:val="center"/>
            </w:pPr>
          </w:p>
          <w:p w14:paraId="07DBC5C9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производительность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F6991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куб.м/сут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1A655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829,452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6EFBB" w14:textId="77777777" w:rsidR="006214B9" w:rsidRPr="006214B9" w:rsidRDefault="006214B9" w:rsidP="006214B9">
            <w:pPr>
              <w:pStyle w:val="af"/>
              <w:ind w:firstLine="180"/>
              <w:jc w:val="center"/>
            </w:pPr>
            <w:r w:rsidRPr="006214B9">
              <w:t>1200,000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7C581" w14:textId="77777777" w:rsidR="006214B9" w:rsidRPr="006214B9" w:rsidRDefault="00B565C8" w:rsidP="006214B9">
            <w:pPr>
              <w:pStyle w:val="af"/>
              <w:ind w:firstLine="280"/>
            </w:pPr>
            <w:r>
              <w:t xml:space="preserve"> </w:t>
            </w:r>
            <w:r w:rsidR="006214B9" w:rsidRPr="006214B9">
              <w:t>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C759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2027</w:t>
            </w:r>
          </w:p>
        </w:tc>
      </w:tr>
      <w:tr w:rsidR="006214B9" w:rsidRPr="006214B9" w14:paraId="7E0BE9E4" w14:textId="77777777" w:rsidTr="00B565C8">
        <w:trPr>
          <w:gridAfter w:val="2"/>
          <w:wAfter w:w="2444" w:type="dxa"/>
          <w:trHeight w:val="35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D260E" w14:textId="77777777" w:rsidR="006214B9" w:rsidRPr="006214B9" w:rsidRDefault="006214B9" w:rsidP="00A0787D">
            <w:pPr>
              <w:pStyle w:val="af"/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98ECD" w14:textId="77777777" w:rsidR="006214B9" w:rsidRPr="006214B9" w:rsidRDefault="006214B9" w:rsidP="00A0787D">
            <w:pPr>
              <w:pStyle w:val="af"/>
              <w:spacing w:line="283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80C49" w14:textId="77777777" w:rsidR="006214B9" w:rsidRPr="006214B9" w:rsidRDefault="006214B9" w:rsidP="00A0787D">
            <w:pPr>
              <w:pStyle w:val="af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C471A" w14:textId="3745168E" w:rsidR="006214B9" w:rsidRPr="006214B9" w:rsidRDefault="006214B9" w:rsidP="00B565C8">
            <w:pPr>
              <w:spacing w:line="200" w:lineRule="exact"/>
              <w:ind w:right="5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214B9">
              <w:rPr>
                <w:rFonts w:ascii="Times New Roman" w:hAnsi="Times New Roman" w:cs="Times New Roman"/>
                <w:sz w:val="16"/>
                <w:szCs w:val="16"/>
              </w:rPr>
              <w:t>Переустройство существующих наружных сетей холодного водоснабжения с заменой ветхих труб на новые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фундамент зданий, а </w:t>
            </w:r>
            <w:r w:rsidR="00F65E3C">
              <w:rPr>
                <w:rFonts w:ascii="Times New Roman" w:hAnsi="Times New Roman" w:cs="Times New Roman"/>
                <w:sz w:val="16"/>
                <w:szCs w:val="16"/>
              </w:rPr>
              <w:t>также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14B9">
              <w:rPr>
                <w:rFonts w:ascii="Times New Roman" w:hAnsi="Times New Roman" w:cs="Times New Roman"/>
                <w:sz w:val="16"/>
                <w:szCs w:val="16"/>
              </w:rPr>
              <w:t>реконструкция существующих водопроводных колодцев, включающую в себя замену запорной арматуры и частичную или полную замену железобетонных конструкций, горловин и люков колодцев.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C1D" w14:textId="77777777" w:rsidR="006214B9" w:rsidRPr="006214B9" w:rsidRDefault="006214B9" w:rsidP="00A0787D">
            <w:pPr>
              <w:pStyle w:val="af"/>
              <w:jc w:val="center"/>
            </w:pPr>
          </w:p>
          <w:p w14:paraId="4702057D" w14:textId="77777777" w:rsidR="006214B9" w:rsidRPr="006214B9" w:rsidRDefault="006214B9" w:rsidP="00621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99571D" w14:textId="77777777" w:rsidR="006214B9" w:rsidRPr="006214B9" w:rsidRDefault="006214B9" w:rsidP="00621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AFD10C" w14:textId="77777777" w:rsidR="006214B9" w:rsidRPr="006214B9" w:rsidRDefault="006214B9" w:rsidP="006214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38736" w14:textId="77777777" w:rsidR="006214B9" w:rsidRDefault="006214B9" w:rsidP="00621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6F1E4" w14:textId="77777777" w:rsidR="006214B9" w:rsidRPr="006214B9" w:rsidRDefault="006214B9" w:rsidP="00621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4B9">
              <w:rPr>
                <w:rFonts w:ascii="Times New Roman" w:hAnsi="Times New Roman" w:cs="Times New Roman"/>
                <w:sz w:val="16"/>
                <w:szCs w:val="16"/>
              </w:rPr>
              <w:t>протяженность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A986A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5D327" w14:textId="77777777" w:rsidR="006214B9" w:rsidRPr="006214B9" w:rsidRDefault="006214B9" w:rsidP="00A0787D">
            <w:pPr>
              <w:pStyle w:val="af"/>
              <w:jc w:val="center"/>
            </w:pPr>
            <w:r w:rsidRPr="006214B9">
              <w:t>4,16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2654B" w14:textId="77777777" w:rsidR="006214B9" w:rsidRPr="006214B9" w:rsidRDefault="006214B9" w:rsidP="00A0787D">
            <w:pPr>
              <w:pStyle w:val="af"/>
              <w:ind w:firstLine="180"/>
              <w:jc w:val="center"/>
            </w:pPr>
            <w:r w:rsidRPr="006214B9">
              <w:t>4,16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4DE31" w14:textId="77777777" w:rsidR="006214B9" w:rsidRPr="006214B9" w:rsidRDefault="006214B9" w:rsidP="00A0787D">
            <w:pPr>
              <w:pStyle w:val="af"/>
              <w:ind w:firstLine="28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BF83" w14:textId="77777777" w:rsidR="006214B9" w:rsidRPr="006214B9" w:rsidRDefault="006214B9" w:rsidP="00A0787D">
            <w:pPr>
              <w:pStyle w:val="af"/>
              <w:jc w:val="center"/>
            </w:pPr>
          </w:p>
        </w:tc>
      </w:tr>
    </w:tbl>
    <w:p w14:paraId="2A18BFD9" w14:textId="77777777" w:rsidR="00A0787D" w:rsidRDefault="00A0787D">
      <w:pPr>
        <w:sectPr w:rsidR="00A0787D" w:rsidSect="00A0787D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21B73" w:rsidRPr="00F21B73" w14:paraId="07AA49DA" w14:textId="77777777" w:rsidTr="00F21B73">
        <w:trPr>
          <w:jc w:val="right"/>
        </w:trPr>
        <w:tc>
          <w:tcPr>
            <w:tcW w:w="5068" w:type="dxa"/>
          </w:tcPr>
          <w:p w14:paraId="1284B097" w14:textId="77777777" w:rsidR="00F21B73" w:rsidRPr="00F21B73" w:rsidRDefault="00F21B73" w:rsidP="00F21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14:paraId="077752A5" w14:textId="77777777" w:rsidR="00F21B73" w:rsidRPr="00F21B73" w:rsidRDefault="00F21B73" w:rsidP="00F21B73">
            <w:pPr>
              <w:jc w:val="center"/>
              <w:rPr>
                <w:sz w:val="24"/>
                <w:szCs w:val="24"/>
              </w:rPr>
            </w:pP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техническому заданию на разработку инвестиционной программы,</w:t>
            </w:r>
            <w:r w:rsidRPr="00F21B73">
              <w:rPr>
                <w:sz w:val="24"/>
                <w:szCs w:val="24"/>
              </w:rPr>
              <w:t xml:space="preserve"> </w:t>
            </w:r>
            <w:r w:rsidRPr="00F2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«Реконструкция системы водоснабжения ст. Няндома»</w:t>
            </w:r>
          </w:p>
        </w:tc>
      </w:tr>
    </w:tbl>
    <w:tbl>
      <w:tblPr>
        <w:tblW w:w="10209" w:type="dxa"/>
        <w:tblInd w:w="108" w:type="dxa"/>
        <w:tblLook w:val="04A0" w:firstRow="1" w:lastRow="0" w:firstColumn="1" w:lastColumn="0" w:noHBand="0" w:noVBand="1"/>
      </w:tblPr>
      <w:tblGrid>
        <w:gridCol w:w="620"/>
        <w:gridCol w:w="2782"/>
        <w:gridCol w:w="2200"/>
        <w:gridCol w:w="4600"/>
        <w:gridCol w:w="7"/>
      </w:tblGrid>
      <w:tr w:rsidR="00262119" w:rsidRPr="00262119" w14:paraId="6CE2CFFC" w14:textId="77777777" w:rsidTr="00262119">
        <w:trPr>
          <w:trHeight w:val="3735"/>
        </w:trPr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F5BB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инвестиционной программы 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Исакогорского территориального  участка Северной дирекции по тепловодоснабжению – структурного подразделения Центральной дирекции по тепловодоснабжению – филиала ОАО «РЖД»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сфере водоснаб</w:t>
            </w:r>
            <w:r w:rsidR="00982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и водоотведения на 2025-2027</w:t>
            </w:r>
            <w:r w:rsidRPr="00A07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62119" w:rsidRPr="00262119" w14:paraId="022989AD" w14:textId="77777777" w:rsidTr="00262119">
        <w:trPr>
          <w:gridAfter w:val="1"/>
          <w:wAfter w:w="7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1FA92" w14:textId="77777777" w:rsidR="00262119" w:rsidRPr="00262119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68EF9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E1CA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DDB78" w14:textId="77777777" w:rsidR="00262119" w:rsidRPr="00262119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119" w:rsidRPr="00262119" w14:paraId="02DA54B4" w14:textId="77777777" w:rsidTr="00262119">
        <w:trPr>
          <w:gridAfter w:val="1"/>
          <w:wAfter w:w="7" w:type="dxa"/>
          <w:trHeight w:val="8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67B9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EB0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58C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D02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262119" w:rsidRPr="00262119" w14:paraId="5403DFCC" w14:textId="77777777" w:rsidTr="00262119">
        <w:trPr>
          <w:gridAfter w:val="1"/>
          <w:wAfter w:w="7" w:type="dxa"/>
          <w:trHeight w:val="31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421A" w14:textId="77777777" w:rsidR="00262119" w:rsidRPr="00A0787D" w:rsidRDefault="00262119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893" w14:textId="77777777" w:rsidR="00262119" w:rsidRPr="00A0787D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водоснабжения ст. Няндома (Переустройство существующих наружных сетей холодного водоснабжения, устройство блочно-модульной системы водоподготовки на водозаборе ст. Няндома)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B07" w14:textId="77777777" w:rsidR="00262119" w:rsidRPr="00A0787D" w:rsidRDefault="0098255F" w:rsidP="00262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262119"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B01" w14:textId="77777777" w:rsidR="00262119" w:rsidRPr="00A0787D" w:rsidRDefault="00262119" w:rsidP="002621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предотвращения возникновения аварийных ситуаций, снижения риска и смягчения последствий чрезвычайных ситуаций </w:t>
            </w:r>
          </w:p>
        </w:tc>
      </w:tr>
    </w:tbl>
    <w:p w14:paraId="33AD674F" w14:textId="77777777" w:rsidR="00A41B0A" w:rsidRPr="00262119" w:rsidRDefault="00A41B0A" w:rsidP="00875DB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A41B0A" w:rsidRPr="00262119" w:rsidSect="00875DB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2482" w14:textId="77777777" w:rsidR="00270017" w:rsidRDefault="00270017" w:rsidP="00D729AA">
      <w:pPr>
        <w:spacing w:line="240" w:lineRule="auto"/>
      </w:pPr>
      <w:r>
        <w:separator/>
      </w:r>
    </w:p>
  </w:endnote>
  <w:endnote w:type="continuationSeparator" w:id="0">
    <w:p w14:paraId="754AB396" w14:textId="77777777" w:rsidR="00270017" w:rsidRDefault="0027001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A443" w14:textId="77777777" w:rsidR="00270017" w:rsidRDefault="00270017" w:rsidP="00D729AA">
      <w:pPr>
        <w:spacing w:line="240" w:lineRule="auto"/>
      </w:pPr>
      <w:r>
        <w:separator/>
      </w:r>
    </w:p>
  </w:footnote>
  <w:footnote w:type="continuationSeparator" w:id="0">
    <w:p w14:paraId="4CB75AE4" w14:textId="77777777" w:rsidR="00270017" w:rsidRDefault="0027001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5495"/>
      <w:docPartObj>
        <w:docPartGallery w:val="Page Numbers (Top of Page)"/>
        <w:docPartUnique/>
      </w:docPartObj>
    </w:sdtPr>
    <w:sdtEndPr/>
    <w:sdtContent>
      <w:p w14:paraId="2FCB50D6" w14:textId="77777777" w:rsidR="006214B9" w:rsidRDefault="002700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8FEE1" w14:textId="77777777" w:rsidR="006214B9" w:rsidRDefault="006214B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214B9" w14:paraId="298A8A73" w14:textId="77777777" w:rsidTr="003601C3">
      <w:tc>
        <w:tcPr>
          <w:tcW w:w="9570" w:type="dxa"/>
        </w:tcPr>
        <w:p w14:paraId="2CC4490E" w14:textId="77777777" w:rsidR="006214B9" w:rsidRDefault="006214B9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493B45F" wp14:editId="717B8CC8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1335683" w14:textId="77777777" w:rsidR="006214B9" w:rsidRPr="0037724A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214B9" w14:paraId="5A636BC1" w14:textId="77777777" w:rsidTr="003601C3">
      <w:tc>
        <w:tcPr>
          <w:tcW w:w="9570" w:type="dxa"/>
        </w:tcPr>
        <w:p w14:paraId="42EE33B9" w14:textId="77777777" w:rsidR="006214B9" w:rsidRPr="00680A52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430C4C" w14:textId="77777777" w:rsidR="006214B9" w:rsidRPr="00680A52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23B97B9" w14:textId="77777777" w:rsidR="006214B9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338856C" w14:textId="77777777" w:rsidR="006214B9" w:rsidRPr="0037724A" w:rsidRDefault="006214B9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6214B9" w14:paraId="636FCADB" w14:textId="77777777" w:rsidTr="003601C3">
      <w:tc>
        <w:tcPr>
          <w:tcW w:w="9570" w:type="dxa"/>
        </w:tcPr>
        <w:p w14:paraId="3329BE21" w14:textId="77777777" w:rsidR="006214B9" w:rsidRPr="0037724A" w:rsidRDefault="006214B9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6214B9" w14:paraId="1821587F" w14:textId="77777777" w:rsidTr="003601C3">
      <w:tc>
        <w:tcPr>
          <w:tcW w:w="9570" w:type="dxa"/>
        </w:tcPr>
        <w:p w14:paraId="52C62FB7" w14:textId="77777777" w:rsidR="006214B9" w:rsidRDefault="006214B9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214B9" w14:paraId="681CAB75" w14:textId="77777777" w:rsidTr="003601C3">
      <w:tc>
        <w:tcPr>
          <w:tcW w:w="9570" w:type="dxa"/>
        </w:tcPr>
        <w:p w14:paraId="524CD1E2" w14:textId="47D1945B" w:rsidR="006214B9" w:rsidRPr="00C7038B" w:rsidRDefault="006214B9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785959">
            <w:rPr>
              <w:rFonts w:ascii="Times New Roman" w:hAnsi="Times New Roman" w:cs="Times New Roman"/>
              <w:sz w:val="28"/>
              <w:szCs w:val="28"/>
            </w:rPr>
            <w:t xml:space="preserve"> 29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785959">
            <w:rPr>
              <w:rFonts w:ascii="Times New Roman" w:hAnsi="Times New Roman" w:cs="Times New Roman"/>
              <w:sz w:val="28"/>
              <w:szCs w:val="28"/>
            </w:rPr>
            <w:t>октября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785959">
            <w:rPr>
              <w:rFonts w:ascii="Times New Roman" w:hAnsi="Times New Roman" w:cs="Times New Roman"/>
              <w:sz w:val="28"/>
              <w:szCs w:val="28"/>
            </w:rPr>
            <w:t>244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6214B9" w14:paraId="78D4F795" w14:textId="77777777" w:rsidTr="003601C3">
      <w:tc>
        <w:tcPr>
          <w:tcW w:w="9570" w:type="dxa"/>
        </w:tcPr>
        <w:p w14:paraId="2EEA97F9" w14:textId="77777777" w:rsidR="006214B9" w:rsidRPr="0037724A" w:rsidRDefault="006214B9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214B9" w14:paraId="155D1FA2" w14:textId="77777777" w:rsidTr="003601C3">
      <w:tc>
        <w:tcPr>
          <w:tcW w:w="9570" w:type="dxa"/>
        </w:tcPr>
        <w:p w14:paraId="1D2AFDF3" w14:textId="77777777" w:rsidR="006214B9" w:rsidRPr="0037724A" w:rsidRDefault="006214B9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6214B9" w14:paraId="1C2BAB1D" w14:textId="77777777" w:rsidTr="003601C3">
      <w:tc>
        <w:tcPr>
          <w:tcW w:w="9570" w:type="dxa"/>
        </w:tcPr>
        <w:p w14:paraId="309340DA" w14:textId="77777777" w:rsidR="006214B9" w:rsidRPr="00C7038B" w:rsidRDefault="006214B9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25028B0" w14:textId="77777777" w:rsidR="006214B9" w:rsidRPr="00D729AA" w:rsidRDefault="006214B9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04B59"/>
    <w:multiLevelType w:val="hybridMultilevel"/>
    <w:tmpl w:val="FBC07FF6"/>
    <w:lvl w:ilvl="0" w:tplc="F104BAA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2C3C10"/>
    <w:multiLevelType w:val="hybridMultilevel"/>
    <w:tmpl w:val="0380B776"/>
    <w:lvl w:ilvl="0" w:tplc="3F3E7DD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33C1C4A"/>
    <w:multiLevelType w:val="hybridMultilevel"/>
    <w:tmpl w:val="2B1E7F94"/>
    <w:lvl w:ilvl="0" w:tplc="5CCE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720CCF"/>
    <w:multiLevelType w:val="hybridMultilevel"/>
    <w:tmpl w:val="77209474"/>
    <w:lvl w:ilvl="0" w:tplc="107CE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B8"/>
    <w:rsid w:val="000110EE"/>
    <w:rsid w:val="00012741"/>
    <w:rsid w:val="00021A0A"/>
    <w:rsid w:val="00030041"/>
    <w:rsid w:val="0003075B"/>
    <w:rsid w:val="00034F75"/>
    <w:rsid w:val="00035B69"/>
    <w:rsid w:val="00045B13"/>
    <w:rsid w:val="00052895"/>
    <w:rsid w:val="00076BF4"/>
    <w:rsid w:val="0007720C"/>
    <w:rsid w:val="00096862"/>
    <w:rsid w:val="000A2D50"/>
    <w:rsid w:val="000A4B37"/>
    <w:rsid w:val="000C77F8"/>
    <w:rsid w:val="000D097A"/>
    <w:rsid w:val="000D538C"/>
    <w:rsid w:val="000D56C6"/>
    <w:rsid w:val="000F0D60"/>
    <w:rsid w:val="00106206"/>
    <w:rsid w:val="00112896"/>
    <w:rsid w:val="00113509"/>
    <w:rsid w:val="00123BF2"/>
    <w:rsid w:val="00135801"/>
    <w:rsid w:val="001527A7"/>
    <w:rsid w:val="00165885"/>
    <w:rsid w:val="00183FF4"/>
    <w:rsid w:val="00191EB4"/>
    <w:rsid w:val="0019588F"/>
    <w:rsid w:val="001B627A"/>
    <w:rsid w:val="001B75CC"/>
    <w:rsid w:val="001D56FE"/>
    <w:rsid w:val="001E7CEC"/>
    <w:rsid w:val="001E7FC8"/>
    <w:rsid w:val="001F50DC"/>
    <w:rsid w:val="00204689"/>
    <w:rsid w:val="00204837"/>
    <w:rsid w:val="00204DE2"/>
    <w:rsid w:val="00211F8A"/>
    <w:rsid w:val="00217A32"/>
    <w:rsid w:val="002220DB"/>
    <w:rsid w:val="0022341B"/>
    <w:rsid w:val="00232260"/>
    <w:rsid w:val="00251AA9"/>
    <w:rsid w:val="00261533"/>
    <w:rsid w:val="00262119"/>
    <w:rsid w:val="00270017"/>
    <w:rsid w:val="00272899"/>
    <w:rsid w:val="0027467B"/>
    <w:rsid w:val="00281C02"/>
    <w:rsid w:val="00291048"/>
    <w:rsid w:val="002954D0"/>
    <w:rsid w:val="00297D07"/>
    <w:rsid w:val="002A65BD"/>
    <w:rsid w:val="002D346A"/>
    <w:rsid w:val="002F09D7"/>
    <w:rsid w:val="003018A4"/>
    <w:rsid w:val="00334A54"/>
    <w:rsid w:val="00344059"/>
    <w:rsid w:val="0034410D"/>
    <w:rsid w:val="00346D93"/>
    <w:rsid w:val="00354251"/>
    <w:rsid w:val="003601C3"/>
    <w:rsid w:val="00366970"/>
    <w:rsid w:val="0037724A"/>
    <w:rsid w:val="00383971"/>
    <w:rsid w:val="00396DB6"/>
    <w:rsid w:val="003C4646"/>
    <w:rsid w:val="003C6FEA"/>
    <w:rsid w:val="003E7526"/>
    <w:rsid w:val="004028A1"/>
    <w:rsid w:val="0041326D"/>
    <w:rsid w:val="00425AC7"/>
    <w:rsid w:val="00433A42"/>
    <w:rsid w:val="00445742"/>
    <w:rsid w:val="00490589"/>
    <w:rsid w:val="00495A76"/>
    <w:rsid w:val="004C0958"/>
    <w:rsid w:val="004C0C42"/>
    <w:rsid w:val="004C2873"/>
    <w:rsid w:val="004D71C5"/>
    <w:rsid w:val="00510512"/>
    <w:rsid w:val="005153C3"/>
    <w:rsid w:val="00533983"/>
    <w:rsid w:val="0054062C"/>
    <w:rsid w:val="00545B87"/>
    <w:rsid w:val="00565EC8"/>
    <w:rsid w:val="005668CE"/>
    <w:rsid w:val="005671F5"/>
    <w:rsid w:val="0056739B"/>
    <w:rsid w:val="00574C8B"/>
    <w:rsid w:val="005750EE"/>
    <w:rsid w:val="005915A0"/>
    <w:rsid w:val="005C402F"/>
    <w:rsid w:val="005D0853"/>
    <w:rsid w:val="006016DB"/>
    <w:rsid w:val="006075B7"/>
    <w:rsid w:val="00613C1F"/>
    <w:rsid w:val="006214B9"/>
    <w:rsid w:val="006322C8"/>
    <w:rsid w:val="00636F6F"/>
    <w:rsid w:val="00650122"/>
    <w:rsid w:val="00666952"/>
    <w:rsid w:val="006705C8"/>
    <w:rsid w:val="0067065B"/>
    <w:rsid w:val="00671D42"/>
    <w:rsid w:val="00675321"/>
    <w:rsid w:val="00675419"/>
    <w:rsid w:val="00680A52"/>
    <w:rsid w:val="006B0F42"/>
    <w:rsid w:val="00716254"/>
    <w:rsid w:val="00724CB8"/>
    <w:rsid w:val="0073582A"/>
    <w:rsid w:val="00740898"/>
    <w:rsid w:val="007443C6"/>
    <w:rsid w:val="00751388"/>
    <w:rsid w:val="00753602"/>
    <w:rsid w:val="00767588"/>
    <w:rsid w:val="007820C9"/>
    <w:rsid w:val="00785959"/>
    <w:rsid w:val="00786746"/>
    <w:rsid w:val="00797B56"/>
    <w:rsid w:val="007A23A8"/>
    <w:rsid w:val="007A3960"/>
    <w:rsid w:val="007D0428"/>
    <w:rsid w:val="007D6DCE"/>
    <w:rsid w:val="007F0C80"/>
    <w:rsid w:val="007F5747"/>
    <w:rsid w:val="00801662"/>
    <w:rsid w:val="00832EB4"/>
    <w:rsid w:val="008346C8"/>
    <w:rsid w:val="008369BE"/>
    <w:rsid w:val="00861A24"/>
    <w:rsid w:val="00867273"/>
    <w:rsid w:val="00872613"/>
    <w:rsid w:val="00875DB4"/>
    <w:rsid w:val="00892975"/>
    <w:rsid w:val="0089339D"/>
    <w:rsid w:val="008A5E97"/>
    <w:rsid w:val="008B061B"/>
    <w:rsid w:val="008C0DCA"/>
    <w:rsid w:val="008C2127"/>
    <w:rsid w:val="008C31B4"/>
    <w:rsid w:val="008E7E58"/>
    <w:rsid w:val="008F54B9"/>
    <w:rsid w:val="009045B5"/>
    <w:rsid w:val="00904735"/>
    <w:rsid w:val="00921439"/>
    <w:rsid w:val="00923E79"/>
    <w:rsid w:val="00946116"/>
    <w:rsid w:val="009463EA"/>
    <w:rsid w:val="00965615"/>
    <w:rsid w:val="0098255F"/>
    <w:rsid w:val="009A16CA"/>
    <w:rsid w:val="009A25C7"/>
    <w:rsid w:val="009C23A1"/>
    <w:rsid w:val="00A02802"/>
    <w:rsid w:val="00A0787D"/>
    <w:rsid w:val="00A1081D"/>
    <w:rsid w:val="00A23058"/>
    <w:rsid w:val="00A27287"/>
    <w:rsid w:val="00A36BFD"/>
    <w:rsid w:val="00A41B0A"/>
    <w:rsid w:val="00A54F1A"/>
    <w:rsid w:val="00A551EF"/>
    <w:rsid w:val="00A705B6"/>
    <w:rsid w:val="00A90B54"/>
    <w:rsid w:val="00A957AE"/>
    <w:rsid w:val="00AA0898"/>
    <w:rsid w:val="00AA1561"/>
    <w:rsid w:val="00AA2770"/>
    <w:rsid w:val="00AA3B20"/>
    <w:rsid w:val="00AA4C57"/>
    <w:rsid w:val="00AE0695"/>
    <w:rsid w:val="00B3286A"/>
    <w:rsid w:val="00B508BF"/>
    <w:rsid w:val="00B54A82"/>
    <w:rsid w:val="00B55CF3"/>
    <w:rsid w:val="00B565C8"/>
    <w:rsid w:val="00B57604"/>
    <w:rsid w:val="00BD22B4"/>
    <w:rsid w:val="00BF2019"/>
    <w:rsid w:val="00BF38A8"/>
    <w:rsid w:val="00BF5C38"/>
    <w:rsid w:val="00C121E4"/>
    <w:rsid w:val="00C15C1E"/>
    <w:rsid w:val="00C20EE7"/>
    <w:rsid w:val="00C309FB"/>
    <w:rsid w:val="00C35491"/>
    <w:rsid w:val="00C7038B"/>
    <w:rsid w:val="00C76C46"/>
    <w:rsid w:val="00C8033D"/>
    <w:rsid w:val="00C83388"/>
    <w:rsid w:val="00C916AA"/>
    <w:rsid w:val="00C92FB9"/>
    <w:rsid w:val="00CA53E3"/>
    <w:rsid w:val="00CC1134"/>
    <w:rsid w:val="00CC46D8"/>
    <w:rsid w:val="00CC678F"/>
    <w:rsid w:val="00CE07EB"/>
    <w:rsid w:val="00D00DD0"/>
    <w:rsid w:val="00D26A13"/>
    <w:rsid w:val="00D35749"/>
    <w:rsid w:val="00D729AA"/>
    <w:rsid w:val="00D73DF7"/>
    <w:rsid w:val="00D74DE2"/>
    <w:rsid w:val="00D75E4B"/>
    <w:rsid w:val="00D85B8D"/>
    <w:rsid w:val="00DA5445"/>
    <w:rsid w:val="00DA7D61"/>
    <w:rsid w:val="00DF1BAC"/>
    <w:rsid w:val="00DF392A"/>
    <w:rsid w:val="00E1039C"/>
    <w:rsid w:val="00E3384A"/>
    <w:rsid w:val="00E7316E"/>
    <w:rsid w:val="00EC231C"/>
    <w:rsid w:val="00EC63D7"/>
    <w:rsid w:val="00EC64E8"/>
    <w:rsid w:val="00ED3D2C"/>
    <w:rsid w:val="00ED6D14"/>
    <w:rsid w:val="00EE2C13"/>
    <w:rsid w:val="00EE7B5D"/>
    <w:rsid w:val="00EF2169"/>
    <w:rsid w:val="00F0018C"/>
    <w:rsid w:val="00F10CE9"/>
    <w:rsid w:val="00F209D7"/>
    <w:rsid w:val="00F21B73"/>
    <w:rsid w:val="00F249FD"/>
    <w:rsid w:val="00F322B0"/>
    <w:rsid w:val="00F37B6A"/>
    <w:rsid w:val="00F46B29"/>
    <w:rsid w:val="00F50123"/>
    <w:rsid w:val="00F55498"/>
    <w:rsid w:val="00F635D4"/>
    <w:rsid w:val="00F65E3C"/>
    <w:rsid w:val="00F67DDB"/>
    <w:rsid w:val="00F7395E"/>
    <w:rsid w:val="00F82DC2"/>
    <w:rsid w:val="00F82F88"/>
    <w:rsid w:val="00F95A0E"/>
    <w:rsid w:val="00FA3D40"/>
    <w:rsid w:val="00FA4DA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BD0A5"/>
  <w15:docId w15:val="{F9A85B6F-20BD-460E-8B9D-B6667A2B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B4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92975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EC64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A0787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Другое_"/>
    <w:basedOn w:val="a0"/>
    <w:link w:val="af"/>
    <w:rsid w:val="00A0787D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d"/>
    <w:rsid w:val="00A0787D"/>
    <w:pPr>
      <w:widowControl w:val="0"/>
      <w:spacing w:after="110" w:line="266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Другое"/>
    <w:basedOn w:val="a"/>
    <w:link w:val="ae"/>
    <w:rsid w:val="00A0787D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5FCA55-7DAE-4D54-83B0-6DEAB9FA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2024-10-21T05:49:00Z</cp:lastPrinted>
  <dcterms:created xsi:type="dcterms:W3CDTF">2024-11-05T05:46:00Z</dcterms:created>
  <dcterms:modified xsi:type="dcterms:W3CDTF">2024-11-05T05:46:00Z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934569073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dtv-TsushkaMA@nrr.rzd</vt:lpwstr>
  </property>
  <property fmtid="{D5CDD505-2E9C-101B-9397-08002B2CF9AE}" pid="6" name="_AuthorEmailDisplayName">
    <vt:lpwstr>Цушка Мария Алексеевна</vt:lpwstr>
  </property>
  <property fmtid="{D5CDD505-2E9C-101B-9397-08002B2CF9AE}" pid="7" name="_ReviewingToolsShownOnce">
    <vt:lpwstr/>
  </property>
</Properties>
</file>