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57E8" w14:textId="4790651C" w:rsidR="009D24D6" w:rsidRPr="003F18EC" w:rsidRDefault="00F177EF" w:rsidP="00E62A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D24D6" w:rsidRPr="003F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</w:p>
    <w:p w14:paraId="2C450F2C" w14:textId="77777777" w:rsidR="009D24D6" w:rsidRPr="003F18EC" w:rsidRDefault="009D24D6" w:rsidP="00E62A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Няндомского муниципального округа Архангельской области </w:t>
      </w:r>
    </w:p>
    <w:p w14:paraId="32141542" w14:textId="7063DB74" w:rsidR="00646F61" w:rsidRDefault="009D24D6" w:rsidP="00E62A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6 марта 2023 года № 135-па</w:t>
      </w:r>
    </w:p>
    <w:p w14:paraId="41E6F47D" w14:textId="77777777" w:rsidR="009D24D6" w:rsidRPr="009D24D6" w:rsidRDefault="009D24D6" w:rsidP="00E62A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481C2AC8" w:rsidR="00646F61" w:rsidRPr="00702A9A" w:rsidRDefault="007352C2" w:rsidP="00E62A27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r w:rsidR="00CC3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</w:t>
      </w:r>
      <w:r w:rsidR="00A510F9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пункт</w:t>
      </w:r>
      <w:r w:rsidR="000E3DF5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муниципальных программах </w:t>
      </w:r>
      <w:r w:rsidR="00A13FF4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70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28AED00E" w:rsidR="008D54ED" w:rsidRDefault="008D54ED" w:rsidP="00E62A27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F177E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6</w:t>
      </w:r>
      <w:r w:rsidR="00931659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F177E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марта</w:t>
      </w:r>
      <w:r w:rsidR="00931659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EC537D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="00931659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года № </w:t>
      </w:r>
      <w:r w:rsidR="00F177E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135</w:t>
      </w:r>
      <w:r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-па</w:t>
      </w:r>
      <w:r w:rsidR="001D231F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End w:id="0"/>
      <w:r w:rsidR="001D231F" w:rsidRPr="00702A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702A9A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702A9A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177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 муниципальным имуществом и земельными ресурсами </w:t>
      </w:r>
      <w:r w:rsidR="001D231F" w:rsidRPr="00702A9A">
        <w:rPr>
          <w:rFonts w:ascii="Times New Roman" w:hAnsi="Times New Roman" w:cs="Times New Roman"/>
          <w:b w:val="0"/>
          <w:bCs w:val="0"/>
          <w:sz w:val="28"/>
          <w:szCs w:val="28"/>
        </w:rPr>
        <w:t>Няндомского муниципального округа»</w:t>
      </w:r>
      <w:bookmarkEnd w:id="1"/>
      <w:r w:rsidR="001D231F" w:rsidRPr="00702A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ADC160C" w14:textId="7BA22161" w:rsidR="009D24D6" w:rsidRPr="009D24D6" w:rsidRDefault="009D24D6" w:rsidP="009D24D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Установить, что изменения применяются к правоотношениям, возникающим при исполнении бюджета Няндомского муниципального округа Архангельской области</w:t>
      </w:r>
      <w:r w:rsidR="00CC33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бюджетов на 2024 год и на плановый период 2025 и 2026 годов.</w:t>
      </w:r>
    </w:p>
    <w:p w14:paraId="2E46CAD4" w14:textId="6E488CEE" w:rsidR="008D54ED" w:rsidRPr="00371322" w:rsidRDefault="009D24D6" w:rsidP="00E62A2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52C2"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3DF5"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7943387F" w:rsidR="00646F61" w:rsidRPr="00702A9A" w:rsidRDefault="009D24D6" w:rsidP="00E62A2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F61"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083B51"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371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</w:t>
      </w:r>
      <w:r w:rsidR="005226F1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21AB0E" w14:textId="77777777" w:rsidR="00931659" w:rsidRPr="00702A9A" w:rsidRDefault="00931659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76E743F3" w:rsidR="000E3DF5" w:rsidRPr="00702A9A" w:rsidRDefault="005B40AB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465EB615" w:rsidR="00D26A13" w:rsidRPr="00702A9A" w:rsidRDefault="00206B38" w:rsidP="00E62A27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702A9A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646F61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6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90D39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D231F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.В.</w:t>
      </w:r>
      <w:r w:rsidR="00F1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231F" w:rsidRPr="00702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702A9A" w14:paraId="1061057A" w14:textId="77777777" w:rsidTr="00826BE8">
        <w:tc>
          <w:tcPr>
            <w:tcW w:w="4536" w:type="dxa"/>
          </w:tcPr>
          <w:p w14:paraId="6F1B0845" w14:textId="77777777" w:rsidR="00826BE8" w:rsidRPr="00702A9A" w:rsidRDefault="00826BE8" w:rsidP="00E62A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702A9A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A9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702A9A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A9A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702A9A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A9A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702A9A" w:rsidRDefault="00826BE8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A9A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7BC32C53" w:rsidR="00826BE8" w:rsidRPr="00702A9A" w:rsidRDefault="00D53796" w:rsidP="00E62A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0024A58" w14:textId="77777777" w:rsidR="008D54ED" w:rsidRPr="00702A9A" w:rsidRDefault="008D54ED" w:rsidP="00E62A2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702A9A" w:rsidRDefault="008D54ED" w:rsidP="00E62A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A9A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4E9D47B3" w14:textId="77777777" w:rsidR="009D24D6" w:rsidRPr="003F18EC" w:rsidRDefault="008D54ED" w:rsidP="00E62A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A9A">
        <w:rPr>
          <w:rFonts w:ascii="Times New Roman" w:hAnsi="Times New Roman" w:cs="Times New Roman"/>
          <w:b/>
          <w:bCs/>
          <w:sz w:val="28"/>
          <w:szCs w:val="28"/>
        </w:rPr>
        <w:t>которые вносятся в</w:t>
      </w:r>
      <w:r w:rsidR="009D24D6" w:rsidRPr="009D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D6" w:rsidRPr="003F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</w:p>
    <w:p w14:paraId="76C5E0BA" w14:textId="02D48A87" w:rsidR="008D54ED" w:rsidRPr="009D24D6" w:rsidRDefault="009D24D6" w:rsidP="00E62A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Няндомского муниципального округа Архангельской области от 6 марта 2023 года № 135-па</w:t>
      </w:r>
      <w:r w:rsidR="008D54ED" w:rsidRPr="009D24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4B2733" w14:textId="77777777" w:rsidR="00160886" w:rsidRPr="00702A9A" w:rsidRDefault="00160886" w:rsidP="00E62A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5F70D" w14:textId="64F7804E" w:rsidR="00CC33AF" w:rsidRDefault="00CC33AF" w:rsidP="00CC33AF">
      <w:pPr>
        <w:pStyle w:val="a5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1589E" w:rsidRPr="00702A9A">
        <w:rPr>
          <w:rFonts w:ascii="Times New Roman" w:hAnsi="Times New Roman" w:cs="Times New Roman"/>
          <w:sz w:val="28"/>
          <w:szCs w:val="28"/>
        </w:rPr>
        <w:t>В п</w:t>
      </w:r>
      <w:r w:rsidR="001D231F" w:rsidRPr="00702A9A">
        <w:rPr>
          <w:rFonts w:ascii="Times New Roman" w:hAnsi="Times New Roman" w:cs="Times New Roman"/>
          <w:sz w:val="28"/>
          <w:szCs w:val="28"/>
        </w:rPr>
        <w:t xml:space="preserve">реамбуле </w:t>
      </w:r>
      <w:r w:rsidR="007352C2" w:rsidRPr="00702A9A">
        <w:rPr>
          <w:rFonts w:ascii="Times New Roman" w:hAnsi="Times New Roman" w:cs="Times New Roman"/>
          <w:sz w:val="28"/>
          <w:szCs w:val="28"/>
        </w:rPr>
        <w:t>постановления</w:t>
      </w:r>
      <w:r w:rsidR="001D231F" w:rsidRPr="00702A9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D231F" w:rsidRPr="00702A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D1643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9D24D6" w:rsidRPr="003F18E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F177E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</w:t>
      </w:r>
      <w:r w:rsidR="009D24D6" w:rsidRPr="003F18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702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42777C5E" w:rsidR="00F1589E" w:rsidRPr="00CC33AF" w:rsidRDefault="00CC33AF" w:rsidP="00CC33AF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732A4" w:rsidRPr="00CC33AF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F177EF" w:rsidRPr="00CC33AF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Няндомского муниципального округа</w:t>
      </w:r>
      <w:r w:rsidR="00E732A4" w:rsidRPr="00CC33AF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  <w:r w:rsidR="00E732A4" w:rsidRPr="00CC33AF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</w:t>
      </w:r>
      <w:r w:rsidR="00F1589E" w:rsidRPr="00CC33AF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="00F1589E" w:rsidRPr="00CC3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05D8B513" w14:textId="77777777" w:rsidR="00107BB3" w:rsidRPr="00702A9A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A75265" w14:textId="77777777" w:rsidR="00107BB3" w:rsidRPr="00702A9A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10EB3E" w14:textId="77777777" w:rsidR="00107BB3" w:rsidRPr="00702A9A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1DA1B6" w14:textId="77777777" w:rsidR="00107BB3" w:rsidRPr="00702A9A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D18415" w14:textId="46ACDDA1" w:rsidR="00CC33AF" w:rsidRDefault="00CC3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BF5190" w14:textId="77777777" w:rsidR="00107BB3" w:rsidRPr="00702A9A" w:rsidRDefault="00107BB3" w:rsidP="00E62A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:rsidRPr="00702A9A" w14:paraId="0EC04506" w14:textId="77777777" w:rsidTr="00826BE8">
        <w:tc>
          <w:tcPr>
            <w:tcW w:w="4672" w:type="dxa"/>
          </w:tcPr>
          <w:p w14:paraId="7EA6FB8F" w14:textId="77777777" w:rsidR="00826BE8" w:rsidRPr="00702A9A" w:rsidRDefault="00826BE8" w:rsidP="00E62A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670D92A9" w14:textId="5221CBD6" w:rsidR="00826BE8" w:rsidRPr="00702A9A" w:rsidRDefault="00826BE8" w:rsidP="00D16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A9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</w:t>
            </w:r>
            <w:r w:rsidR="00D53796">
              <w:rPr>
                <w:rFonts w:ascii="Times New Roman" w:hAnsi="Times New Roman" w:cs="Times New Roman"/>
                <w:sz w:val="28"/>
                <w:szCs w:val="28"/>
              </w:rPr>
              <w:t>от «14»</w:t>
            </w:r>
            <w:r w:rsidR="00D53796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796"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="00D53796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D53796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="00D53796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7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3796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D13B76E" w14:textId="77777777" w:rsidR="00273C49" w:rsidRPr="00702A9A" w:rsidRDefault="00273C49" w:rsidP="00E62A2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CC33AF" w:rsidRDefault="00834243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CC33A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451E4431" w14:textId="60C6A105" w:rsidR="00834243" w:rsidRPr="00CC33AF" w:rsidRDefault="00834243" w:rsidP="00F177EF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CC33A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«</w:t>
      </w:r>
      <w:r w:rsidR="00F177EF" w:rsidRPr="00CC33AF">
        <w:rPr>
          <w:rFonts w:ascii="Times New Roman" w:hAnsi="Times New Roman" w:cs="Times New Roman"/>
          <w:b/>
          <w:sz w:val="24"/>
          <w:szCs w:val="24"/>
        </w:rPr>
        <w:t>Управление муниципальным имуществом и земельными ресурсами Няндомского муниципального округа</w:t>
      </w:r>
      <w:r w:rsidRPr="00CC33A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» </w:t>
      </w:r>
    </w:p>
    <w:p w14:paraId="3C85DD9B" w14:textId="77777777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FFE9A3F" w14:textId="77777777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02A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ПАСПОРТ</w:t>
      </w:r>
    </w:p>
    <w:p w14:paraId="3570105F" w14:textId="77777777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02A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14:paraId="2730C9CE" w14:textId="27C4A1EF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02A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="00F177EF" w:rsidRPr="00F177EF">
        <w:rPr>
          <w:rFonts w:ascii="Times New Roman" w:hAnsi="Times New Roman" w:cs="Times New Roman"/>
          <w:b/>
          <w:sz w:val="24"/>
          <w:szCs w:val="24"/>
        </w:rPr>
        <w:t>Управление муниципальным имуществом и земельными ресурсами Няндомского муниципального округа</w:t>
      </w:r>
      <w:r w:rsidRPr="00702A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14:paraId="35A44332" w14:textId="77777777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79B2AE1A" w14:textId="77777777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02A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1.Основные положения</w:t>
      </w:r>
    </w:p>
    <w:p w14:paraId="56CE0C96" w14:textId="77777777" w:rsidR="003027EF" w:rsidRPr="00702A9A" w:rsidRDefault="003027EF" w:rsidP="00E62A27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3027EF" w:rsidRPr="00F92CBE" w14:paraId="08B47D17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5BAF9" w14:textId="77777777" w:rsidR="003027EF" w:rsidRPr="00F92CBE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2AC2F" w14:textId="4A2E40DB" w:rsidR="003027EF" w:rsidRPr="00F92CBE" w:rsidRDefault="006402CD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Комитет по управлению муниципальным имуществом и земельными ресурсами</w:t>
            </w:r>
            <w:r w:rsidR="00013659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администрации Няндомского муниципального округа Архангельской области</w:t>
            </w:r>
            <w:r w:rsidR="00EB7885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(далее – </w:t>
            </w: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Комитет</w:t>
            </w:r>
            <w:r w:rsidR="00EB7885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3027EF" w:rsidRPr="00F92CBE" w14:paraId="0CA4264E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F9222" w14:textId="77777777" w:rsidR="003027EF" w:rsidRPr="00F92CBE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CD5D" w14:textId="78D5117B" w:rsidR="003027EF" w:rsidRPr="00F92CBE" w:rsidRDefault="00013659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  <w:r w:rsidR="00B277AB" w:rsidRPr="00F92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</w:t>
            </w:r>
            <w:r w:rsidR="00265F2A" w:rsidRPr="00F92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B277AB" w:rsidRPr="00F92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65F2A" w:rsidRPr="00F92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 и ЖКХ</w:t>
            </w:r>
            <w:r w:rsidR="00B277AB" w:rsidRPr="00F92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027EF" w:rsidRPr="00F92CBE" w14:paraId="74A11C14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E36AF" w14:textId="77777777" w:rsidR="003027EF" w:rsidRPr="00F92CBE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A1D5" w14:textId="432202A1" w:rsidR="003027EF" w:rsidRPr="00F92CBE" w:rsidRDefault="00013659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</w:t>
            </w:r>
            <w:r w:rsidR="00265F2A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– 2027 годы</w:t>
            </w:r>
          </w:p>
        </w:tc>
      </w:tr>
      <w:tr w:rsidR="003027EF" w:rsidRPr="00F92CBE" w14:paraId="3E7EAF5B" w14:textId="77777777" w:rsidTr="00281E6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F11D7" w14:textId="77777777" w:rsidR="003027EF" w:rsidRPr="00F92CBE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Цели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5892" w14:textId="35656C4F" w:rsidR="003027EF" w:rsidRPr="00F92CBE" w:rsidRDefault="006402CD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эффективности распоряжения и использования имущества и земельных ресурсов, находящихся в муниципальной собственности и на территории Няндомского муниципального округа</w:t>
            </w:r>
          </w:p>
        </w:tc>
      </w:tr>
      <w:tr w:rsidR="003027EF" w:rsidRPr="00F92CBE" w14:paraId="2F2C82B4" w14:textId="77777777" w:rsidTr="00281E6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A197E" w14:textId="77777777" w:rsidR="003027EF" w:rsidRPr="00F92CBE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76B2C" w14:textId="77777777" w:rsidR="00B57313" w:rsidRDefault="003027EF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Общий объем средств, предусмотренных на</w:t>
            </w:r>
            <w:r w:rsidR="00DD4216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реализацию муниципальной программы, - </w:t>
            </w:r>
          </w:p>
          <w:p w14:paraId="12294257" w14:textId="57A88412" w:rsidR="00DD4216" w:rsidRPr="00F92CBE" w:rsidRDefault="00B57313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121</w:t>
            </w:r>
            <w:r w:rsidR="00A355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315</w:t>
            </w:r>
            <w:r w:rsidR="00A355F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A355F2" w:rsidRPr="001B11F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DD4216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3027EF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тыс. рублей, </w:t>
            </w:r>
          </w:p>
          <w:p w14:paraId="6D157E3B" w14:textId="1AE17BF5" w:rsidR="004211EF" w:rsidRPr="00F92CBE" w:rsidRDefault="005D5C74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в </w:t>
            </w:r>
            <w:r w:rsidR="003027EF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том числе:</w:t>
            </w: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3027EF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средства федерального бюджета- </w:t>
            </w:r>
            <w:r w:rsidR="00D64B7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0,0</w:t>
            </w:r>
            <w:r w:rsidR="003027EF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тыс. рублей</w:t>
            </w:r>
            <w:r w:rsidR="004211EF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14:paraId="62748B49" w14:textId="0B68BF4A" w:rsidR="004211EF" w:rsidRPr="00F92CBE" w:rsidRDefault="003027EF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средства областного бюджета </w:t>
            </w:r>
            <w:r w:rsidR="00DD4216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–</w:t>
            </w: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8C37C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21 466,</w:t>
            </w:r>
            <w:r w:rsidR="004D6A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E3023F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тыс. рублей;</w:t>
            </w:r>
          </w:p>
          <w:p w14:paraId="4CD5550C" w14:textId="0066C519" w:rsidR="003027EF" w:rsidRPr="00F92CBE" w:rsidRDefault="003027EF" w:rsidP="00E62A27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средства бюджета округа</w:t>
            </w:r>
            <w:r w:rsidR="00B5731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B5731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4D6A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8C37C6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 848,</w:t>
            </w:r>
            <w:r w:rsidR="004D6A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тыс. рублей</w:t>
            </w:r>
          </w:p>
        </w:tc>
      </w:tr>
      <w:tr w:rsidR="003027EF" w:rsidRPr="00F92CBE" w14:paraId="18D1EB6F" w14:textId="77777777" w:rsidTr="00281E6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F08F5" w14:textId="77777777" w:rsidR="003027EF" w:rsidRPr="00F92CBE" w:rsidRDefault="003027EF" w:rsidP="00E62A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7C4D0" w14:textId="1B7A1397" w:rsidR="00DD4216" w:rsidRPr="00F92CBE" w:rsidRDefault="00DD4216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Мероприятия, направленные на реализацию </w:t>
            </w:r>
            <w:r w:rsidR="00796A93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федеральных</w:t>
            </w: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проектов, не </w:t>
            </w:r>
            <w:r w:rsidR="00796A93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входящих в состав</w:t>
            </w: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96A93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национа</w:t>
            </w: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льных проект</w:t>
            </w:r>
            <w:r w:rsidR="005D5C74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ов</w:t>
            </w:r>
            <w:r w:rsidR="005B433F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37419B7D" w14:textId="157DAA5F" w:rsidR="005B433F" w:rsidRPr="00F92CBE" w:rsidRDefault="00E30A70" w:rsidP="00E62A27">
            <w:pPr>
              <w:pStyle w:val="a5"/>
              <w:numPr>
                <w:ilvl w:val="0"/>
                <w:numId w:val="29"/>
              </w:numPr>
              <w:suppressAutoHyphens/>
              <w:autoSpaceDE w:val="0"/>
              <w:spacing w:line="240" w:lineRule="auto"/>
              <w:ind w:left="-8" w:firstLine="142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  <w:r w:rsidR="005B433F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69B6FF12" w14:textId="1057F664" w:rsidR="00A81676" w:rsidRPr="00F92CBE" w:rsidRDefault="00F92CBE" w:rsidP="00F92CBE">
            <w:pPr>
              <w:pStyle w:val="a5"/>
              <w:suppressAutoHyphens/>
              <w:autoSpaceDE w:val="0"/>
              <w:spacing w:line="240" w:lineRule="auto"/>
              <w:ind w:left="134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A81676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 1 </w:t>
            </w:r>
          </w:p>
          <w:p w14:paraId="1F2A8611" w14:textId="578CD9E0" w:rsidR="00F92CBE" w:rsidRPr="00371322" w:rsidRDefault="00F92CBE" w:rsidP="00F92CBE">
            <w:pPr>
              <w:pStyle w:val="a5"/>
              <w:suppressAutoHyphens/>
              <w:autoSpaceDE w:val="0"/>
              <w:spacing w:line="240" w:lineRule="auto"/>
              <w:ind w:left="134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71322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1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земельными ресурсами Няндомского муниципального округа»</w:t>
            </w:r>
          </w:p>
          <w:p w14:paraId="3DC2A22C" w14:textId="5E21FDAE" w:rsidR="00F92CBE" w:rsidRPr="00371322" w:rsidRDefault="00F92CBE" w:rsidP="00F92CBE">
            <w:pPr>
              <w:pStyle w:val="a5"/>
              <w:suppressAutoHyphens/>
              <w:autoSpaceDE w:val="0"/>
              <w:spacing w:line="240" w:lineRule="auto"/>
              <w:ind w:left="134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265F2A"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 2 </w:t>
            </w:r>
          </w:p>
          <w:p w14:paraId="79FC19B2" w14:textId="414C1575" w:rsidR="00265F2A" w:rsidRPr="00371322" w:rsidRDefault="00F92CBE" w:rsidP="00F92CBE">
            <w:pPr>
              <w:pStyle w:val="a5"/>
              <w:suppressAutoHyphens/>
              <w:autoSpaceDE w:val="0"/>
              <w:spacing w:line="240" w:lineRule="auto"/>
              <w:ind w:left="134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71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«Управление муниципальным имуществом Няндомского муниципального округа»</w:t>
            </w:r>
          </w:p>
          <w:p w14:paraId="4527897A" w14:textId="325C0E4D" w:rsidR="0027392D" w:rsidRPr="00F92CBE" w:rsidRDefault="00F92CBE" w:rsidP="00F92CBE">
            <w:pPr>
              <w:suppressAutoHyphens/>
              <w:autoSpaceDE w:val="0"/>
              <w:spacing w:line="240" w:lineRule="auto"/>
              <w:ind w:firstLine="134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="0027392D"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Комплекс процессных мероприятий</w:t>
            </w:r>
            <w:r w:rsidR="00C95FE8"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81676"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27392D"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«Содержание </w:t>
            </w:r>
            <w:r w:rsidR="00A81676"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Комитета</w:t>
            </w:r>
            <w:r w:rsidR="0027392D"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по управлению муниципальным имуществом и земельными ресурсами </w:t>
            </w:r>
            <w:r w:rsidR="0027392D"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и о</w:t>
            </w:r>
            <w:r w:rsidR="0027392D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беспечение его функций»</w:t>
            </w:r>
          </w:p>
        </w:tc>
      </w:tr>
    </w:tbl>
    <w:p w14:paraId="4841BA32" w14:textId="32A18BBD" w:rsidR="003027EF" w:rsidRPr="00702A9A" w:rsidRDefault="003027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1C90E4D6" w14:textId="77777777" w:rsidR="003027EF" w:rsidRPr="00702A9A" w:rsidRDefault="003027EF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02A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2.  Показатели муниципальной программы</w:t>
      </w:r>
    </w:p>
    <w:p w14:paraId="76002FC3" w14:textId="2EFDE019" w:rsidR="00141C46" w:rsidRPr="00702A9A" w:rsidRDefault="00141C46" w:rsidP="008F0A5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W w:w="54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203"/>
        <w:gridCol w:w="1254"/>
        <w:gridCol w:w="1254"/>
        <w:gridCol w:w="837"/>
        <w:gridCol w:w="976"/>
        <w:gridCol w:w="974"/>
        <w:gridCol w:w="143"/>
        <w:gridCol w:w="1060"/>
      </w:tblGrid>
      <w:tr w:rsidR="00AB43A3" w:rsidRPr="004F51B4" w14:paraId="12EDD702" w14:textId="77777777" w:rsidTr="004211EF">
        <w:trPr>
          <w:cantSplit/>
          <w:trHeight w:val="240"/>
          <w:tblHeader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A7A2F5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23237A35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 w:eastAsia="ar-SA"/>
              </w:rPr>
              <w:t>N</w:t>
            </w:r>
          </w:p>
          <w:p w14:paraId="2313F7A2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56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0FB40E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Наименование</w:t>
            </w:r>
          </w:p>
          <w:p w14:paraId="057B4B64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6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7E7AF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Единица </w:t>
            </w: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25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3689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Значения   показателей</w:t>
            </w:r>
          </w:p>
        </w:tc>
      </w:tr>
      <w:tr w:rsidR="00AB43A3" w:rsidRPr="004F51B4" w14:paraId="0943C872" w14:textId="77777777" w:rsidTr="004211EF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5E125C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F33AD3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47D9A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36BB1" w14:textId="44AAE991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базовый 2023 год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72A9C" w14:textId="0771138B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  <w:p w14:paraId="37AA7D30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15E1A" w14:textId="70A09378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3BFBF" w14:textId="36FB35D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166C7" w14:textId="77777777" w:rsidR="007352C2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2027</w:t>
            </w:r>
          </w:p>
          <w:p w14:paraId="7F6FD3FB" w14:textId="324E0E90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  <w:r w:rsidR="00775E85"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B43A3" w:rsidRPr="004F51B4" w14:paraId="78B000B9" w14:textId="77777777" w:rsidTr="004211EF">
        <w:trPr>
          <w:cantSplit/>
          <w:trHeight w:val="240"/>
          <w:tblHeader/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6D626F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5F3D6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83A2D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CB6B3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9CF84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AB04E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A6066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10E83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B43A3" w:rsidRPr="004F51B4" w14:paraId="7D2F3160" w14:textId="77777777" w:rsidTr="0019467F">
        <w:trPr>
          <w:cantSplit/>
          <w:trHeight w:val="65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8C181" w14:textId="77777777" w:rsidR="00AB43A3" w:rsidRPr="004F51B4" w:rsidRDefault="00AB43A3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CD728" w14:textId="6C9DE94B" w:rsidR="00AB43A3" w:rsidRPr="004F51B4" w:rsidRDefault="0019467F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Мероприятия, направленные на реализацию федеральных проектов, не входящих в состав национальных проектов.</w:t>
            </w:r>
          </w:p>
        </w:tc>
      </w:tr>
      <w:tr w:rsidR="0013255D" w:rsidRPr="004F51B4" w14:paraId="623BDF3E" w14:textId="77777777" w:rsidTr="00B161C2">
        <w:trPr>
          <w:cantSplit/>
          <w:trHeight w:val="554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3C451B" w14:textId="76954B7D" w:rsidR="0013255D" w:rsidRPr="004F51B4" w:rsidRDefault="0013255D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3F633" w14:textId="5DCC267A" w:rsidR="0013255D" w:rsidRPr="004F51B4" w:rsidRDefault="006626DF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6626D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жилых помещений, приобретенных для детей-сирот и детей, оставшихся без попечения родителей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D0C1" w14:textId="12272B88" w:rsidR="0013255D" w:rsidRPr="004F51B4" w:rsidRDefault="007145F1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47DE" w14:textId="2A4E8F6B" w:rsidR="0013255D" w:rsidRPr="004F51B4" w:rsidRDefault="006626DF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DB9F" w14:textId="4F3E5E9B" w:rsidR="0013255D" w:rsidRPr="004F51B4" w:rsidRDefault="006626DF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6A01" w14:textId="3658A2ED" w:rsidR="0013255D" w:rsidRPr="004F51B4" w:rsidRDefault="006626DF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A353" w14:textId="10EDC442" w:rsidR="0013255D" w:rsidRPr="004F51B4" w:rsidRDefault="007145F1" w:rsidP="008F0A53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5D7B" w14:textId="23AD7942" w:rsidR="0013255D" w:rsidRPr="004F51B4" w:rsidRDefault="006626DF" w:rsidP="0048340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872C27" w:rsidRPr="004F51B4" w14:paraId="79825AF4" w14:textId="77777777" w:rsidTr="00A30F80">
        <w:trPr>
          <w:cantSplit/>
          <w:trHeight w:val="362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BD4DC" w14:textId="77777777" w:rsidR="00872C27" w:rsidRPr="004F51B4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AF8D5E" w14:textId="6460D398" w:rsidR="00872C27" w:rsidRPr="004F51B4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5D400D" w:rsidRPr="004F51B4" w14:paraId="73DCFEDA" w14:textId="77777777" w:rsidTr="004F51B4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E84BFD" w14:textId="44F842E2" w:rsidR="005D400D" w:rsidRPr="004F51B4" w:rsidRDefault="005D400D" w:rsidP="005D400D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7DA71" w14:textId="1B1765B6" w:rsidR="005D400D" w:rsidRPr="004F51B4" w:rsidRDefault="005D400D" w:rsidP="005D400D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14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кадастровые работы </w:t>
            </w:r>
            <w:r w:rsidR="00091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кадастровых кварталах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D701" w14:textId="075388B4" w:rsidR="005D400D" w:rsidRPr="007145F1" w:rsidRDefault="00C07856" w:rsidP="005D400D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квартал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EC72" w14:textId="11B399AD" w:rsidR="005D400D" w:rsidRPr="004F51B4" w:rsidRDefault="005D400D" w:rsidP="005D400D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BC44" w14:textId="585268E7" w:rsidR="005D400D" w:rsidRPr="004F51B4" w:rsidRDefault="005D400D" w:rsidP="005D400D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47DB" w14:textId="4EC464B1" w:rsidR="005D400D" w:rsidRPr="004F51B4" w:rsidRDefault="005D400D" w:rsidP="005D400D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7D85" w14:textId="425BDE1D" w:rsidR="005D400D" w:rsidRPr="007145F1" w:rsidRDefault="005D400D" w:rsidP="005D400D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0C71" w14:textId="0B8BBB09" w:rsidR="005D400D" w:rsidRPr="007145F1" w:rsidRDefault="005D400D" w:rsidP="005D400D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872C27" w:rsidRPr="004F51B4" w14:paraId="3C372EAC" w14:textId="77777777" w:rsidTr="009A214C">
        <w:trPr>
          <w:cantSplit/>
          <w:trHeight w:val="240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B398D" w14:textId="77777777" w:rsidR="00872C27" w:rsidRPr="004F51B4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2D7BE" w14:textId="75F4864F" w:rsidR="00872C27" w:rsidRPr="004F51B4" w:rsidRDefault="00872C27" w:rsidP="00F92CBE">
            <w:pPr>
              <w:pStyle w:val="a5"/>
              <w:suppressAutoHyphens/>
              <w:autoSpaceDE w:val="0"/>
              <w:spacing w:line="240" w:lineRule="auto"/>
              <w:ind w:left="134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green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 1 </w:t>
            </w:r>
            <w:r w:rsidR="00F92CBE" w:rsidRPr="00371322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92CBE" w:rsidRPr="00371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земельными ресурсами Няндомского муниципального округа»</w:t>
            </w:r>
          </w:p>
        </w:tc>
      </w:tr>
      <w:tr w:rsidR="00B161C2" w:rsidRPr="004F51B4" w14:paraId="10E5F3AD" w14:textId="77777777" w:rsidTr="004211EF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3FB9E1" w14:textId="57D06F00" w:rsidR="00B161C2" w:rsidRPr="004F51B4" w:rsidRDefault="00273A97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B161C2"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ABCFE" w14:textId="2E792303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4F51B4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выставленных на торги (конкурсы, аукционы)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FDFE" w14:textId="615A2F50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C914" w14:textId="783C0123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B98A" w14:textId="195712B0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C298" w14:textId="64907198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046D" w14:textId="2D42B301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C72E" w14:textId="2F959B9C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</w:tr>
      <w:tr w:rsidR="00872C27" w:rsidRPr="004F51B4" w14:paraId="77CA170D" w14:textId="77777777" w:rsidTr="00A214A7">
        <w:trPr>
          <w:cantSplit/>
          <w:trHeight w:val="615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4816A1" w14:textId="5A7B018D" w:rsidR="00872C27" w:rsidRPr="004F51B4" w:rsidRDefault="00273A9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5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291D85" w14:textId="48D7FC07" w:rsidR="00F92CBE" w:rsidRPr="00371322" w:rsidRDefault="00872C27" w:rsidP="00F92CBE">
            <w:pPr>
              <w:pStyle w:val="a5"/>
              <w:suppressAutoHyphens/>
              <w:autoSpaceDE w:val="0"/>
              <w:spacing w:line="240" w:lineRule="auto"/>
              <w:ind w:left="134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 2 </w:t>
            </w:r>
            <w:r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F92CBE" w:rsidRPr="00371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муниципальным имуществом Няндомского муниципального округа»</w:t>
            </w:r>
          </w:p>
          <w:p w14:paraId="5EC2F1FB" w14:textId="40D1807B" w:rsidR="00872C27" w:rsidRPr="004F51B4" w:rsidRDefault="00872C27" w:rsidP="00F92CBE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61C2" w:rsidRPr="004F51B4" w14:paraId="39027C2D" w14:textId="77777777" w:rsidTr="004211EF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E34B01" w14:textId="77777777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133D1" w14:textId="3C745576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51B4">
              <w:rPr>
                <w:rFonts w:ascii="Times New Roman" w:hAnsi="Times New Roman" w:cs="Times New Roman"/>
                <w:sz w:val="24"/>
                <w:szCs w:val="24"/>
              </w:rPr>
              <w:t>Количество зданий, строений, сооружений, жилых и нежилых помещений, земельных участков, прошедших государственную регистрацию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9338" w14:textId="04ABC71B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B152" w14:textId="689E1FD8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78CC" w14:textId="7C6E5050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F40F" w14:textId="7CFB34B9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EE5D" w14:textId="64995283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5D00" w14:textId="256D6F3F" w:rsidR="00B161C2" w:rsidRPr="004F51B4" w:rsidRDefault="00B161C2" w:rsidP="00B161C2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872C27" w:rsidRPr="004F51B4" w14:paraId="02CF08D4" w14:textId="77777777" w:rsidTr="009A214C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EEC4F" w14:textId="77777777" w:rsidR="00872C27" w:rsidRPr="004F51B4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E0EC1E" w14:textId="651B9B97" w:rsidR="00872C27" w:rsidRPr="00371322" w:rsidRDefault="00872C27" w:rsidP="00F92CBE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комплекс процессных мероприятий 3 «</w:t>
            </w:r>
            <w:r w:rsidR="00F92CBE"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Содержание Комитета по управлению муниципальным имуществом и земельными ресурсами и обеспечение его функций</w:t>
            </w:r>
            <w:r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872C27" w:rsidRPr="004F51B4" w14:paraId="5CC91CDD" w14:textId="77777777" w:rsidTr="004211EF">
        <w:trPr>
          <w:cantSplit/>
          <w:trHeight w:val="366"/>
          <w:jc w:val="center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25CE5" w14:textId="1C338164" w:rsidR="00872C27" w:rsidRPr="004F51B4" w:rsidRDefault="00273A9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872C27"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0299A8" w14:textId="77643D79" w:rsidR="00872C27" w:rsidRPr="004F51B4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Полнота исполнения обязательств, направленных на обеспечение деятельности Комитета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920F" w14:textId="1492E10A" w:rsidR="00872C27" w:rsidRPr="004F51B4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FCA0" w14:textId="08273B0C" w:rsidR="00872C27" w:rsidRPr="004F51B4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6249" w14:textId="77400994" w:rsidR="00872C27" w:rsidRPr="00371322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3713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7465" w14:textId="4B37EC6F" w:rsidR="00872C27" w:rsidRPr="004F51B4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136A" w14:textId="41F66DB0" w:rsidR="00872C27" w:rsidRPr="004F51B4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C9B6" w14:textId="56ACAFC6" w:rsidR="00872C27" w:rsidRPr="004F51B4" w:rsidRDefault="00872C27" w:rsidP="00872C27">
            <w:pPr>
              <w:suppressAutoHyphens/>
              <w:autoSpaceDE w:val="0"/>
              <w:spacing w:line="240" w:lineRule="auto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</w:tbl>
    <w:p w14:paraId="549AF9BF" w14:textId="5762B2D7" w:rsidR="00A214A7" w:rsidRDefault="00A214A7" w:rsidP="0031307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73CA43" w14:textId="77777777" w:rsidR="00CC33AF" w:rsidRDefault="00CC33AF" w:rsidP="0031307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3BC9A1" w14:textId="77777777" w:rsidR="0019467F" w:rsidRDefault="0019467F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06225D" w14:textId="75230BE2" w:rsidR="00834243" w:rsidRDefault="00AE2093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2A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1. </w:t>
      </w:r>
      <w:r w:rsidR="00141C46" w:rsidRPr="00702A9A">
        <w:rPr>
          <w:rFonts w:ascii="Times New Roman" w:eastAsia="Calibri" w:hAnsi="Times New Roman" w:cs="Times New Roman"/>
          <w:b/>
          <w:sz w:val="24"/>
          <w:szCs w:val="24"/>
        </w:rPr>
        <w:t>Приоритеты муниципальной программы</w:t>
      </w:r>
    </w:p>
    <w:p w14:paraId="5C8BC900" w14:textId="77777777" w:rsidR="00CC33AF" w:rsidRPr="00702A9A" w:rsidRDefault="00CC33AF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1271A" w14:textId="77777777" w:rsidR="007047BF" w:rsidRDefault="007047BF" w:rsidP="007047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4A18">
        <w:rPr>
          <w:rFonts w:ascii="Times New Roman" w:hAnsi="Times New Roman" w:cs="Times New Roman"/>
          <w:sz w:val="24"/>
          <w:szCs w:val="24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</w:t>
      </w:r>
      <w:r w:rsidRPr="00CA22C3">
        <w:rPr>
          <w:rFonts w:ascii="Times New Roman" w:hAnsi="Times New Roman" w:cs="Times New Roman"/>
          <w:sz w:val="24"/>
          <w:szCs w:val="24"/>
        </w:rPr>
        <w:t>поступлений неналоговых платежей в бюджет муниципального округа.</w:t>
      </w:r>
    </w:p>
    <w:p w14:paraId="0EF5B803" w14:textId="77777777" w:rsidR="007047BF" w:rsidRPr="00B83CFA" w:rsidRDefault="007047BF" w:rsidP="007047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A22C3">
        <w:rPr>
          <w:rFonts w:ascii="Times New Roman" w:hAnsi="Times New Roman" w:cs="Times New Roman"/>
          <w:sz w:val="24"/>
          <w:szCs w:val="24"/>
        </w:rPr>
        <w:t>Основную роль в оформлении права муниципальной собственности имеет проведение технической инвентаризации, кадастровых работ, работ по оценке рыночной стоимости муниципального имущества и земельных участков, работ по оценке права аренды муниципального имущества и земельных участков.</w:t>
      </w:r>
    </w:p>
    <w:p w14:paraId="03A0FAF9" w14:textId="77777777" w:rsidR="007047BF" w:rsidRPr="00996B22" w:rsidRDefault="007047BF" w:rsidP="007047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6B2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в Едином государственном реестре </w:t>
      </w:r>
      <w:r w:rsidRPr="00996B22">
        <w:rPr>
          <w:rFonts w:ascii="Times New Roman" w:hAnsi="Times New Roman" w:cs="Times New Roman"/>
          <w:sz w:val="24"/>
          <w:szCs w:val="24"/>
        </w:rPr>
        <w:t>зарегистрировано 76% объектов недвижимого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96B22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51C8D88E" w14:textId="77777777" w:rsidR="007047BF" w:rsidRDefault="007047BF" w:rsidP="007047BF">
      <w:pPr>
        <w:autoSpaceDE w:val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40277">
        <w:rPr>
          <w:rFonts w:ascii="Times New Roman" w:hAnsi="Times New Roman" w:cs="Times New Roman"/>
          <w:sz w:val="24"/>
          <w:szCs w:val="24"/>
        </w:rPr>
        <w:t>Комитет в первоочередном порядке принимает решения о наделении имуществом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4027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40277">
        <w:rPr>
          <w:rFonts w:ascii="Times New Roman" w:hAnsi="Times New Roman" w:cs="Times New Roman"/>
          <w:sz w:val="24"/>
          <w:szCs w:val="24"/>
        </w:rPr>
        <w:t xml:space="preserve"> и предприяти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402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89EF9" w14:textId="77777777" w:rsidR="007047BF" w:rsidRPr="00026C0E" w:rsidRDefault="007047BF" w:rsidP="007047BF">
      <w:pPr>
        <w:autoSpaceDE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6C0E">
        <w:rPr>
          <w:rFonts w:ascii="Times New Roman" w:hAnsi="Times New Roman" w:cs="Times New Roman"/>
          <w:sz w:val="24"/>
          <w:szCs w:val="24"/>
        </w:rPr>
        <w:t>Таблица 1</w:t>
      </w:r>
    </w:p>
    <w:p w14:paraId="2E6772B3" w14:textId="35518DD4" w:rsidR="007047BF" w:rsidRPr="00026C0E" w:rsidRDefault="007047BF" w:rsidP="007047BF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6C0E">
        <w:rPr>
          <w:rFonts w:ascii="Times New Roman" w:hAnsi="Times New Roman" w:cs="Times New Roman"/>
          <w:sz w:val="24"/>
          <w:szCs w:val="24"/>
        </w:rPr>
        <w:t xml:space="preserve">Количество объектов, </w:t>
      </w:r>
      <w:r w:rsidRPr="00A355F2">
        <w:rPr>
          <w:rFonts w:ascii="Times New Roman" w:hAnsi="Times New Roman" w:cs="Times New Roman"/>
          <w:sz w:val="24"/>
          <w:szCs w:val="24"/>
        </w:rPr>
        <w:t>уч</w:t>
      </w:r>
      <w:r w:rsidR="007145F1" w:rsidRPr="00A355F2">
        <w:rPr>
          <w:rFonts w:ascii="Times New Roman" w:hAnsi="Times New Roman" w:cs="Times New Roman"/>
          <w:sz w:val="24"/>
          <w:szCs w:val="24"/>
        </w:rPr>
        <w:t>тенных</w:t>
      </w:r>
      <w:r w:rsidRPr="00A355F2">
        <w:rPr>
          <w:rFonts w:ascii="Times New Roman" w:hAnsi="Times New Roman" w:cs="Times New Roman"/>
          <w:sz w:val="24"/>
          <w:szCs w:val="24"/>
        </w:rPr>
        <w:t xml:space="preserve"> в</w:t>
      </w:r>
      <w:r w:rsidRPr="00026C0E">
        <w:rPr>
          <w:rFonts w:ascii="Times New Roman" w:hAnsi="Times New Roman" w:cs="Times New Roman"/>
          <w:sz w:val="24"/>
          <w:szCs w:val="24"/>
        </w:rPr>
        <w:t xml:space="preserve"> Реестре муниципального имущества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21"/>
        <w:gridCol w:w="1681"/>
        <w:gridCol w:w="1542"/>
      </w:tblGrid>
      <w:tr w:rsidR="00A355F2" w:rsidRPr="00026C0E" w14:paraId="0B131F53" w14:textId="77777777" w:rsidTr="00A355F2">
        <w:trPr>
          <w:trHeight w:val="453"/>
        </w:trPr>
        <w:tc>
          <w:tcPr>
            <w:tcW w:w="6204" w:type="dxa"/>
          </w:tcPr>
          <w:p w14:paraId="51A8185D" w14:textId="77777777" w:rsidR="00A355F2" w:rsidRPr="00026C0E" w:rsidRDefault="00A355F2" w:rsidP="00381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B91BC" w14:textId="26575A8C" w:rsidR="00A355F2" w:rsidRPr="00026C0E" w:rsidRDefault="00A355F2" w:rsidP="0047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14:paraId="0ED2ACFF" w14:textId="35230A0D" w:rsidR="00A355F2" w:rsidRPr="00026C0E" w:rsidRDefault="00A355F2" w:rsidP="0047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355F2" w:rsidRPr="00026C0E" w14:paraId="2641B27A" w14:textId="77777777" w:rsidTr="00A355F2">
        <w:tc>
          <w:tcPr>
            <w:tcW w:w="6204" w:type="dxa"/>
          </w:tcPr>
          <w:p w14:paraId="77A562A7" w14:textId="7DA902FE" w:rsidR="00A355F2" w:rsidRPr="007145F1" w:rsidRDefault="00A355F2" w:rsidP="0038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F1">
              <w:rPr>
                <w:rFonts w:ascii="Times New Roman" w:hAnsi="Times New Roman" w:cs="Times New Roman"/>
                <w:sz w:val="24"/>
                <w:szCs w:val="24"/>
              </w:rPr>
              <w:t>Имущество, учитываемое в Реестре муниципального имущества, в т.ч. здания, строения, жилые помещения и дороги, единиц</w:t>
            </w:r>
          </w:p>
        </w:tc>
        <w:tc>
          <w:tcPr>
            <w:tcW w:w="1701" w:type="dxa"/>
          </w:tcPr>
          <w:p w14:paraId="1EC6A704" w14:textId="2E7BACB3" w:rsidR="00A355F2" w:rsidRPr="00026C0E" w:rsidRDefault="00A355F2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</w:t>
            </w:r>
          </w:p>
        </w:tc>
        <w:tc>
          <w:tcPr>
            <w:tcW w:w="1559" w:type="dxa"/>
          </w:tcPr>
          <w:p w14:paraId="46021227" w14:textId="7C0AABC4" w:rsidR="00A355F2" w:rsidRPr="00026C0E" w:rsidRDefault="00A355F2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</w:t>
            </w:r>
          </w:p>
        </w:tc>
      </w:tr>
      <w:tr w:rsidR="00A355F2" w:rsidRPr="00026C0E" w14:paraId="680A6103" w14:textId="77777777" w:rsidTr="00A355F2">
        <w:tc>
          <w:tcPr>
            <w:tcW w:w="6204" w:type="dxa"/>
          </w:tcPr>
          <w:p w14:paraId="4168AA38" w14:textId="77777777" w:rsidR="00A355F2" w:rsidRPr="00026C0E" w:rsidRDefault="00A355F2" w:rsidP="0038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Имущество, закрепленное на праве оперативного управления, количество объектов, единиц</w:t>
            </w:r>
          </w:p>
        </w:tc>
        <w:tc>
          <w:tcPr>
            <w:tcW w:w="1701" w:type="dxa"/>
          </w:tcPr>
          <w:p w14:paraId="6756ED26" w14:textId="1E25E2ED" w:rsidR="00A355F2" w:rsidRPr="00026C0E" w:rsidRDefault="00A355F2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</w:tcPr>
          <w:p w14:paraId="0CD4BD99" w14:textId="677D0E26" w:rsidR="00A355F2" w:rsidRPr="00026C0E" w:rsidRDefault="00A355F2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355F2" w:rsidRPr="00026C0E" w14:paraId="69148955" w14:textId="77777777" w:rsidTr="00A355F2">
        <w:tc>
          <w:tcPr>
            <w:tcW w:w="6204" w:type="dxa"/>
          </w:tcPr>
          <w:p w14:paraId="7138AE57" w14:textId="77777777" w:rsidR="00A355F2" w:rsidRPr="00026C0E" w:rsidRDefault="00A355F2" w:rsidP="0038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0E">
              <w:rPr>
                <w:rFonts w:ascii="Times New Roman" w:hAnsi="Times New Roman" w:cs="Times New Roman"/>
                <w:sz w:val="24"/>
                <w:szCs w:val="24"/>
              </w:rPr>
              <w:t>Имущество, закрепленное на праве хозяйственного ведения, количество объектов, единиц</w:t>
            </w:r>
          </w:p>
        </w:tc>
        <w:tc>
          <w:tcPr>
            <w:tcW w:w="1701" w:type="dxa"/>
          </w:tcPr>
          <w:p w14:paraId="26854248" w14:textId="38B3A0FC" w:rsidR="00A355F2" w:rsidRPr="00026C0E" w:rsidRDefault="00A355F2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14:paraId="614C959A" w14:textId="7FF2C7C8" w:rsidR="00A355F2" w:rsidRPr="00026C0E" w:rsidRDefault="00A355F2" w:rsidP="0038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14:paraId="53E572DF" w14:textId="77777777" w:rsidR="007047BF" w:rsidRPr="00026C0E" w:rsidRDefault="007047BF" w:rsidP="007047BF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474AB8E" w14:textId="77777777" w:rsidR="007047BF" w:rsidRPr="00935C21" w:rsidRDefault="007047BF" w:rsidP="007047B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40277">
        <w:rPr>
          <w:rFonts w:ascii="Times New Roman" w:hAnsi="Times New Roman" w:cs="Times New Roman"/>
          <w:sz w:val="24"/>
          <w:szCs w:val="24"/>
        </w:rPr>
        <w:t>Муниципальное имущество, временно не используемое в деятельности организаций, должно быть передано в пользование третьим лицам за плату – в аренду или реализовано в установленном законом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 xml:space="preserve">В настоящее время передано в аренду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35C21">
        <w:rPr>
          <w:rFonts w:ascii="Times New Roman" w:hAnsi="Times New Roman" w:cs="Times New Roman"/>
          <w:sz w:val="24"/>
          <w:szCs w:val="24"/>
        </w:rPr>
        <w:t xml:space="preserve"> объектов недвижимости.</w:t>
      </w:r>
    </w:p>
    <w:p w14:paraId="5D1494D9" w14:textId="37E2BC18" w:rsidR="007047BF" w:rsidRDefault="007047BF" w:rsidP="0009195D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140277">
        <w:rPr>
          <w:rFonts w:ascii="Times New Roman" w:hAnsi="Times New Roman" w:cs="Times New Roman"/>
          <w:sz w:val="24"/>
          <w:szCs w:val="24"/>
        </w:rPr>
        <w:t>Комитетом ведется работа по выявлению неэффективно используемого или неиспользуемого муниципального имущества с целью принятия решений по его перераспределению, вовлечению в хозяйственный оборот, а также по включению</w:t>
      </w:r>
      <w:r>
        <w:rPr>
          <w:rFonts w:ascii="Times New Roman" w:hAnsi="Times New Roman" w:cs="Times New Roman"/>
          <w:sz w:val="24"/>
          <w:szCs w:val="24"/>
        </w:rPr>
        <w:t xml:space="preserve"> в прогнозный план приватизации.</w:t>
      </w:r>
    </w:p>
    <w:p w14:paraId="02944361" w14:textId="56B7FD7B" w:rsidR="00D752E1" w:rsidRPr="0009195D" w:rsidRDefault="007047BF" w:rsidP="0009195D">
      <w:pPr>
        <w:shd w:val="clear" w:color="auto" w:fill="FFFFFF"/>
        <w:tabs>
          <w:tab w:val="left" w:pos="2102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40277">
        <w:rPr>
          <w:rFonts w:ascii="Times New Roman" w:hAnsi="Times New Roman" w:cs="Times New Roman"/>
          <w:color w:val="000000"/>
          <w:sz w:val="24"/>
          <w:szCs w:val="24"/>
        </w:rPr>
        <w:t xml:space="preserve">          Повышение эффективности управления и распоряжения земельными участками, государственная собственность на которые не разграничена, также является приоритетным направлением работы Комитета, так как является одной из важнейших социальных задач в создании условий для устойчивого экономического развития Няндомского </w:t>
      </w:r>
      <w:r w:rsidRPr="00CA22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и для удовлетворения потребностей общества и граждан. </w:t>
      </w:r>
    </w:p>
    <w:p w14:paraId="5A1D5415" w14:textId="6E998FD6" w:rsidR="007047BF" w:rsidRDefault="007047BF" w:rsidP="00C64AA6">
      <w:pPr>
        <w:shd w:val="clear" w:color="auto" w:fill="FFFFFF"/>
        <w:tabs>
          <w:tab w:val="left" w:pos="2102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6EC3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270F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6EC3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передачи земельных участков </w:t>
      </w:r>
      <w:r w:rsidRPr="00476EC3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физическим и юридическим лицам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Pr="00476EC3">
        <w:rPr>
          <w:rFonts w:ascii="Times New Roman" w:eastAsia="Times New Roman" w:hAnsi="Times New Roman" w:cs="Times New Roman"/>
          <w:sz w:val="24"/>
          <w:szCs w:val="24"/>
        </w:rPr>
        <w:t xml:space="preserve">заключено </w:t>
      </w:r>
      <w:r w:rsidR="00D752E1" w:rsidRPr="00D752E1">
        <w:rPr>
          <w:rFonts w:ascii="Times New Roman" w:hAnsi="Times New Roman" w:cs="Times New Roman"/>
          <w:sz w:val="24"/>
          <w:szCs w:val="24"/>
        </w:rPr>
        <w:t xml:space="preserve">57 договор, общая сумма выкупа – </w:t>
      </w:r>
      <w:r w:rsidR="0009195D">
        <w:rPr>
          <w:rFonts w:ascii="Times New Roman" w:hAnsi="Times New Roman" w:cs="Times New Roman"/>
          <w:sz w:val="24"/>
          <w:szCs w:val="24"/>
        </w:rPr>
        <w:t>1,3 млн. руб</w:t>
      </w:r>
      <w:r w:rsidR="00D752E1" w:rsidRPr="00D752E1">
        <w:rPr>
          <w:rFonts w:ascii="Times New Roman" w:hAnsi="Times New Roman" w:cs="Times New Roman"/>
          <w:sz w:val="24"/>
          <w:szCs w:val="24"/>
        </w:rPr>
        <w:t>.</w:t>
      </w:r>
    </w:p>
    <w:p w14:paraId="4639BC70" w14:textId="77777777" w:rsidR="0009195D" w:rsidRDefault="007047BF" w:rsidP="0009195D">
      <w:pPr>
        <w:shd w:val="clear" w:color="auto" w:fill="FFFFFF"/>
        <w:tabs>
          <w:tab w:val="left" w:pos="210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CA22C3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существует необходимость в повышении эффективности использования земельных ресурсов, так как </w:t>
      </w:r>
      <w:r w:rsidRPr="00CA22C3">
        <w:rPr>
          <w:rFonts w:ascii="Times New Roman" w:hAnsi="Times New Roman" w:cs="Times New Roman"/>
          <w:sz w:val="24"/>
          <w:szCs w:val="24"/>
        </w:rPr>
        <w:t>имеется тенденция к снижению поступлений от арендной платы за землю, поступлений от продажи земельных участков на аукционах, либо их несущественный рост. Снижение обуславливается многими факторами: продажей земельных участков, у</w:t>
      </w:r>
      <w:r>
        <w:rPr>
          <w:rFonts w:ascii="Times New Roman" w:hAnsi="Times New Roman" w:cs="Times New Roman"/>
          <w:sz w:val="24"/>
          <w:szCs w:val="24"/>
        </w:rPr>
        <w:t>меньшением</w:t>
      </w:r>
      <w:r w:rsidRPr="00CA22C3">
        <w:rPr>
          <w:rFonts w:ascii="Times New Roman" w:hAnsi="Times New Roman" w:cs="Times New Roman"/>
          <w:sz w:val="24"/>
          <w:szCs w:val="24"/>
        </w:rPr>
        <w:t xml:space="preserve"> площадей земельных участков при переоформлении права, отказом от земельных участков, макроэкономическими факторами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E2B4E" w14:textId="4C5DD178" w:rsidR="007047BF" w:rsidRDefault="007047BF" w:rsidP="0009195D">
      <w:pPr>
        <w:shd w:val="clear" w:color="auto" w:fill="FFFFFF"/>
        <w:tabs>
          <w:tab w:val="left" w:pos="2102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Няндомский муниципальный округ принимает активное участие в реализации национальных проектов. В связи с этим актуальным остается вопрос проведения кадастровых работ по формированию земельных участков для строительства объектов коммунальной и социальной инфраструктуры.</w:t>
      </w:r>
    </w:p>
    <w:p w14:paraId="62D032FD" w14:textId="77777777" w:rsidR="007047BF" w:rsidRPr="00140277" w:rsidRDefault="007047BF" w:rsidP="007047BF">
      <w:pPr>
        <w:autoSpaceDE w:val="0"/>
        <w:outlineLvl w:val="2"/>
        <w:rPr>
          <w:rFonts w:ascii="Times New Roman" w:hAnsi="Times New Roman" w:cs="Times New Roman"/>
          <w:sz w:val="24"/>
          <w:szCs w:val="24"/>
        </w:rPr>
      </w:pPr>
      <w:r w:rsidRPr="0014027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40277">
        <w:rPr>
          <w:rFonts w:ascii="Times New Roman" w:hAnsi="Times New Roman" w:cs="Times New Roman"/>
          <w:sz w:val="24"/>
          <w:szCs w:val="24"/>
        </w:rPr>
        <w:t>Основными приоритетами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политики в данном направлении </w:t>
      </w:r>
      <w:r w:rsidRPr="00140277">
        <w:rPr>
          <w:rFonts w:ascii="Times New Roman" w:hAnsi="Times New Roman" w:cs="Times New Roman"/>
          <w:sz w:val="24"/>
          <w:szCs w:val="24"/>
        </w:rPr>
        <w:t>являются:</w:t>
      </w:r>
    </w:p>
    <w:p w14:paraId="68410413" w14:textId="77777777" w:rsidR="007047BF" w:rsidRPr="00140277" w:rsidRDefault="007047BF" w:rsidP="007047BF">
      <w:pPr>
        <w:autoSpaceDE w:val="0"/>
        <w:outlineLvl w:val="2"/>
        <w:rPr>
          <w:rFonts w:ascii="Times New Roman" w:hAnsi="Times New Roman" w:cs="Times New Roman"/>
          <w:sz w:val="24"/>
          <w:szCs w:val="24"/>
        </w:rPr>
      </w:pPr>
      <w:r w:rsidRPr="001402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повышение эффективности использования земельных ресурсов</w:t>
      </w:r>
      <w:r w:rsidRPr="00140277">
        <w:rPr>
          <w:rFonts w:ascii="Times New Roman" w:hAnsi="Times New Roman" w:cs="Times New Roman"/>
          <w:sz w:val="24"/>
          <w:szCs w:val="24"/>
        </w:rPr>
        <w:t>;</w:t>
      </w:r>
    </w:p>
    <w:p w14:paraId="214649E3" w14:textId="77777777" w:rsidR="007047BF" w:rsidRPr="00140277" w:rsidRDefault="007047BF" w:rsidP="007047BF">
      <w:pPr>
        <w:autoSpaceDE w:val="0"/>
        <w:outlineLvl w:val="2"/>
        <w:rPr>
          <w:rFonts w:ascii="Times New Roman" w:hAnsi="Times New Roman" w:cs="Times New Roman"/>
          <w:sz w:val="24"/>
          <w:szCs w:val="24"/>
        </w:rPr>
      </w:pPr>
      <w:r w:rsidRPr="00140277"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 w:cs="Times New Roman"/>
          <w:sz w:val="24"/>
          <w:szCs w:val="24"/>
        </w:rPr>
        <w:t>воевременная актуализация Реестра муниципального</w:t>
      </w:r>
      <w:r w:rsidRPr="00140277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 xml:space="preserve"> Няндомского муниципального </w:t>
      </w:r>
      <w:r w:rsidRPr="00140277">
        <w:rPr>
          <w:rFonts w:ascii="Times New Roman" w:hAnsi="Times New Roman" w:cs="Times New Roman"/>
          <w:sz w:val="24"/>
          <w:szCs w:val="24"/>
        </w:rPr>
        <w:t>округа;</w:t>
      </w:r>
    </w:p>
    <w:p w14:paraId="208D3C0B" w14:textId="77777777" w:rsidR="007047BF" w:rsidRPr="008B4A18" w:rsidRDefault="007047BF" w:rsidP="007047BF">
      <w:pPr>
        <w:autoSpaceDE w:val="0"/>
        <w:outlineLvl w:val="2"/>
        <w:rPr>
          <w:rFonts w:ascii="Times New Roman" w:hAnsi="Times New Roman" w:cs="Times New Roman"/>
          <w:sz w:val="24"/>
          <w:szCs w:val="24"/>
        </w:rPr>
      </w:pPr>
      <w:r w:rsidRPr="00140277">
        <w:rPr>
          <w:rFonts w:ascii="Times New Roman" w:hAnsi="Times New Roman" w:cs="Times New Roman"/>
          <w:sz w:val="24"/>
          <w:szCs w:val="24"/>
        </w:rPr>
        <w:t>- увеличение поступлений доходов от использования муниципального имущества и земельных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в бюджет Няндомского муниципального округа</w:t>
      </w:r>
      <w:r w:rsidRPr="00140277">
        <w:rPr>
          <w:rFonts w:ascii="Times New Roman" w:hAnsi="Times New Roman" w:cs="Times New Roman"/>
          <w:sz w:val="24"/>
          <w:szCs w:val="24"/>
        </w:rPr>
        <w:t>.</w:t>
      </w:r>
    </w:p>
    <w:p w14:paraId="090D82C7" w14:textId="77777777" w:rsidR="00141C46" w:rsidRPr="00702A9A" w:rsidRDefault="00141C46" w:rsidP="008F0A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5824F2" w14:textId="77777777" w:rsidR="00141C46" w:rsidRPr="00702A9A" w:rsidRDefault="00141C46" w:rsidP="008F0A5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41C46" w:rsidRPr="00702A9A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4C09D155" w14:textId="77777777" w:rsidR="00DF5B20" w:rsidRPr="00702A9A" w:rsidRDefault="00DF5B20" w:rsidP="008F0A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2A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2. </w:t>
      </w:r>
      <w:r w:rsidR="00281E65" w:rsidRPr="00702A9A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ФИНАНСОВОЕ ОБЕСПЕЧЕНИЕ </w:t>
      </w:r>
    </w:p>
    <w:p w14:paraId="3E528265" w14:textId="7E613DB8" w:rsidR="0019467F" w:rsidRDefault="00281E65" w:rsidP="0019467F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02A9A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  <w:r w:rsidR="0038340F" w:rsidRPr="00702A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467F"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9467F"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</w:t>
      </w:r>
      <w:r w:rsidR="0019467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9467F"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Няндомского </w:t>
      </w:r>
    </w:p>
    <w:p w14:paraId="6B7B1507" w14:textId="6D0F7F81" w:rsidR="00281E65" w:rsidRPr="001B11F6" w:rsidRDefault="0019467F" w:rsidP="001B11F6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муниципального округа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2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2410"/>
        <w:gridCol w:w="1559"/>
        <w:gridCol w:w="1276"/>
        <w:gridCol w:w="1417"/>
        <w:gridCol w:w="1418"/>
        <w:gridCol w:w="1220"/>
      </w:tblGrid>
      <w:tr w:rsidR="00080186" w:rsidRPr="00702A9A" w14:paraId="59A552E9" w14:textId="77777777" w:rsidTr="005750D1">
        <w:trPr>
          <w:tblHeader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BA5" w14:textId="6F1D3D8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71DFCDC0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структурного элемента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5D9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05EF6" w14:textId="2FB08A50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</w:p>
          <w:p w14:paraId="6B7F3DDB" w14:textId="76F1FE29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080186" w:rsidRPr="00702A9A" w14:paraId="0B317639" w14:textId="77777777" w:rsidTr="005750D1">
        <w:trPr>
          <w:tblHeader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60D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FA8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F30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881" w14:textId="5784F616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E47" w14:textId="4096D389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339" w14:textId="65537792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BD8" w14:textId="165278D3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080186" w:rsidRPr="00702A9A" w14:paraId="7897E87E" w14:textId="77777777" w:rsidTr="005750D1">
        <w:trPr>
          <w:tblHeader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D58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B21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9BD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EF4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191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A18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C35" w14:textId="77777777" w:rsidR="00080186" w:rsidRPr="00702A9A" w:rsidRDefault="00080186" w:rsidP="008F0A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2A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080186" w:rsidRPr="00702A9A" w14:paraId="19914CC7" w14:textId="77777777" w:rsidTr="005750D1">
        <w:trPr>
          <w:trHeight w:val="396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584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0CD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816" w14:textId="402AB09C" w:rsidR="00080186" w:rsidRPr="00827876" w:rsidRDefault="0082787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8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C37C6">
              <w:rPr>
                <w:rFonts w:ascii="Times New Roman" w:eastAsia="Calibri" w:hAnsi="Times New Roman" w:cs="Times New Roman"/>
                <w:sz w:val="24"/>
                <w:szCs w:val="24"/>
              </w:rPr>
              <w:t>1 315,0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5FF" w14:textId="1F7CEED9" w:rsidR="00080186" w:rsidRPr="00827876" w:rsidRDefault="0082787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35 030,5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7F5" w14:textId="4F04758A" w:rsidR="00080186" w:rsidRPr="00827876" w:rsidRDefault="008C37C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29 988,4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031" w14:textId="0DD5D298" w:rsidR="00080186" w:rsidRPr="00827876" w:rsidRDefault="00D64B7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27 551,9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2EDC" w14:textId="27762882" w:rsidR="00080186" w:rsidRPr="00827876" w:rsidRDefault="00D64B7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28 744,2</w:t>
            </w:r>
          </w:p>
        </w:tc>
      </w:tr>
      <w:tr w:rsidR="00080186" w:rsidRPr="00702A9A" w14:paraId="1BC5C449" w14:textId="77777777" w:rsidTr="005750D1">
        <w:trPr>
          <w:trHeight w:val="445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BB2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EB6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07A" w14:textId="5EE027A3" w:rsidR="00080186" w:rsidRPr="00827876" w:rsidRDefault="0082787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87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BE5" w14:textId="2552C603" w:rsidR="00080186" w:rsidRPr="00827876" w:rsidRDefault="0082787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888" w14:textId="399B116E" w:rsidR="00080186" w:rsidRPr="00827876" w:rsidRDefault="00D64B7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92A" w14:textId="1143F8DA" w:rsidR="00080186" w:rsidRPr="00827876" w:rsidRDefault="00D64B7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F57" w14:textId="42CCF85F" w:rsidR="00080186" w:rsidRPr="00827876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87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702A9A" w14:paraId="6D0EFABA" w14:textId="77777777" w:rsidTr="005750D1">
        <w:trPr>
          <w:trHeight w:val="403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FF1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59B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F80" w14:textId="4934707F" w:rsidR="00080186" w:rsidRPr="00827876" w:rsidRDefault="008C37C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21 466,</w:t>
            </w:r>
            <w:r w:rsidR="004D6A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114" w14:textId="6418D942" w:rsidR="00080186" w:rsidRPr="00827876" w:rsidRDefault="0082787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7 852,5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300" w14:textId="670DE2E3" w:rsidR="00080186" w:rsidRPr="00827876" w:rsidRDefault="008C37C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4 476,8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C76" w14:textId="50B0DC41" w:rsidR="00080186" w:rsidRPr="00827876" w:rsidRDefault="00D64B7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4 529,</w:t>
            </w:r>
            <w:r w:rsidR="004D6A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CF4" w14:textId="1BC0610E" w:rsidR="00080186" w:rsidRPr="00827876" w:rsidRDefault="00D64B7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4 607,4</w:t>
            </w:r>
          </w:p>
        </w:tc>
      </w:tr>
      <w:tr w:rsidR="00080186" w:rsidRPr="00702A9A" w14:paraId="1EF8E9CD" w14:textId="77777777" w:rsidTr="006F46C5">
        <w:trPr>
          <w:trHeight w:val="429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362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382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446" w14:textId="7530B126" w:rsidR="00080186" w:rsidRPr="00827876" w:rsidRDefault="0082787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876">
              <w:rPr>
                <w:rFonts w:ascii="Times New Roman" w:eastAsia="Calibri" w:hAnsi="Times New Roman" w:cs="Times New Roman"/>
                <w:sz w:val="24"/>
                <w:szCs w:val="24"/>
              </w:rPr>
              <w:t>99 848,</w:t>
            </w:r>
            <w:r w:rsidR="004D6A7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74C" w14:textId="11043A93" w:rsidR="00080186" w:rsidRPr="00827876" w:rsidRDefault="0082787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27 178,0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E99" w14:textId="469C1A72" w:rsidR="00080186" w:rsidRPr="00827876" w:rsidRDefault="00D64B7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25 511,6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AD8" w14:textId="5D003694" w:rsidR="00080186" w:rsidRPr="00827876" w:rsidRDefault="00D64B7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23 022,</w:t>
            </w:r>
            <w:r w:rsidR="004D6A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4134" w14:textId="73BDF2D7" w:rsidR="00080186" w:rsidRPr="00827876" w:rsidRDefault="00D64B74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24 136,8</w:t>
            </w:r>
          </w:p>
        </w:tc>
      </w:tr>
      <w:tr w:rsidR="00841739" w:rsidRPr="00702A9A" w14:paraId="4AB18555" w14:textId="77777777" w:rsidTr="005750D1">
        <w:trPr>
          <w:trHeight w:val="501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B13" w14:textId="26506FCC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реализацию федеральных проектов,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входящих в состав национальных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DF4" w14:textId="77777777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29D" w14:textId="2BA63A69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20 613,</w:t>
            </w:r>
            <w:r w:rsidR="004D6A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D3B" w14:textId="47533438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55E" w14:textId="51EB1FED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4 476,8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E09" w14:textId="03826E04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4 529,</w:t>
            </w:r>
            <w:r w:rsidR="004D6A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387" w14:textId="3DA69029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4607,4</w:t>
            </w:r>
          </w:p>
        </w:tc>
      </w:tr>
      <w:tr w:rsidR="00841739" w:rsidRPr="00702A9A" w14:paraId="1841CE9F" w14:textId="77777777" w:rsidTr="005750D1">
        <w:trPr>
          <w:trHeight w:val="338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2DA" w14:textId="77777777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7EC" w14:textId="77777777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173" w14:textId="113986B9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503" w14:textId="743537DE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4EF" w14:textId="692403C4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D6E" w14:textId="210788C3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F2D" w14:textId="2A7C4447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41739" w:rsidRPr="00702A9A" w14:paraId="229409A5" w14:textId="77777777" w:rsidTr="005750D1">
        <w:trPr>
          <w:trHeight w:val="321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3E8" w14:textId="77777777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353" w14:textId="77777777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B0A" w14:textId="74F47824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20 613,</w:t>
            </w:r>
            <w:r w:rsidR="004D6A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97D6" w14:textId="055473CE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857" w14:textId="467227DF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4 476,8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527" w14:textId="1F54BDE6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4 529,</w:t>
            </w:r>
            <w:r w:rsidR="004D6A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0F2" w14:textId="1B6C0710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4607,4</w:t>
            </w:r>
          </w:p>
        </w:tc>
      </w:tr>
      <w:tr w:rsidR="00841739" w:rsidRPr="00702A9A" w14:paraId="23C62DAA" w14:textId="77777777" w:rsidTr="005750D1">
        <w:trPr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B4C" w14:textId="77777777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99C" w14:textId="77777777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596" w14:textId="32D8936E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303" w14:textId="4C06E186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390" w14:textId="007881C4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B01" w14:textId="4B4C4B06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A59C" w14:textId="61E4B82C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F1736" w:rsidRPr="00702A9A" w14:paraId="07E8BA76" w14:textId="77777777" w:rsidTr="005750D1">
        <w:trPr>
          <w:trHeight w:val="455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325F" w14:textId="0E216A89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соглашениями о предоставлении</w:t>
            </w:r>
            <w:r w:rsidR="00794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EE5" w14:textId="77777777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63B9" w14:textId="5CC1EB24" w:rsidR="005F1736" w:rsidRPr="005563EE" w:rsidRDefault="008C37C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1 223,5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85B4" w14:textId="2CC629DD" w:rsidR="005F1736" w:rsidRPr="005563EE" w:rsidRDefault="00841739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1 038,0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788" w14:textId="2C5C095B" w:rsidR="005F1736" w:rsidRPr="005563EE" w:rsidRDefault="008C37C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EA3" w14:textId="380BE602" w:rsidR="005F1736" w:rsidRPr="00702A9A" w:rsidRDefault="00841739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213" w14:textId="77209442" w:rsidR="005F1736" w:rsidRPr="00702A9A" w:rsidRDefault="00841739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F1736" w:rsidRPr="00702A9A" w14:paraId="3A380CF1" w14:textId="77777777" w:rsidTr="005750D1">
        <w:trPr>
          <w:trHeight w:val="321"/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06DB" w14:textId="77777777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5B2" w14:textId="77777777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8F6" w14:textId="5AAC0391" w:rsidR="005F1736" w:rsidRPr="005563EE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2367" w14:textId="1AD803E1" w:rsidR="005F1736" w:rsidRPr="005563EE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EAF" w14:textId="1341723D" w:rsidR="005F1736" w:rsidRPr="005563EE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85D" w14:textId="32BA442D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AFD" w14:textId="541FD45D" w:rsidR="005F1736" w:rsidRPr="00702A9A" w:rsidRDefault="005F1736" w:rsidP="005F17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41739" w:rsidRPr="00702A9A" w14:paraId="0851C4CD" w14:textId="77777777" w:rsidTr="005750D1">
        <w:trPr>
          <w:trHeight w:val="398"/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55558" w14:textId="77777777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C8A4" w14:textId="77777777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3D7" w14:textId="221194EC" w:rsidR="00841739" w:rsidRPr="005563EE" w:rsidRDefault="008C37C6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852,5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E42" w14:textId="2BC1B73A" w:rsidR="00841739" w:rsidRPr="005563EE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852,5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D2E" w14:textId="744A9D87" w:rsidR="00841739" w:rsidRPr="005563EE" w:rsidRDefault="008C37C6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A6E" w14:textId="7B698A1C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D4E" w14:textId="1D8D5F07" w:rsidR="00841739" w:rsidRPr="00702A9A" w:rsidRDefault="00841739" w:rsidP="008417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080186" w:rsidRPr="00702A9A" w14:paraId="354D631F" w14:textId="77777777" w:rsidTr="005750D1">
        <w:trPr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7AAF7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BF1" w14:textId="77777777" w:rsidR="00080186" w:rsidRPr="00702A9A" w:rsidRDefault="00080186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5798" w14:textId="226F6503" w:rsidR="00080186" w:rsidRPr="00702A9A" w:rsidRDefault="00841739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127" w14:textId="48D559C2" w:rsidR="00080186" w:rsidRPr="00702A9A" w:rsidRDefault="00841739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5467" w14:textId="373AFCEE" w:rsidR="00080186" w:rsidRPr="00702A9A" w:rsidRDefault="00841739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C817" w14:textId="5CBC6E0D" w:rsidR="00080186" w:rsidRPr="00702A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792" w14:textId="43D6CE67" w:rsidR="00080186" w:rsidRPr="00702A9A" w:rsidRDefault="00750A88" w:rsidP="008F0A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861B6" w:rsidRPr="00702A9A" w14:paraId="4464448B" w14:textId="77777777" w:rsidTr="006F46C5">
        <w:trPr>
          <w:trHeight w:val="138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C36" w14:textId="14DFA1A2" w:rsidR="008861B6" w:rsidRPr="00FD7F71" w:rsidRDefault="008861B6" w:rsidP="008861B6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Комплекс процессных мероприятий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3F3E20" w:rsidRPr="007145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земельными ресурсами Няндомского муниципального округа</w:t>
            </w:r>
            <w:r w:rsidRPr="007145F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5F239778" w14:textId="009D8EA1" w:rsidR="008861B6" w:rsidRPr="00D176AF" w:rsidRDefault="008861B6" w:rsidP="008861B6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CDE" w14:textId="5EC98EFD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E88" w14:textId="31546F44" w:rsidR="008861B6" w:rsidRPr="008861B6" w:rsidRDefault="006F46C5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07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B0E0" w14:textId="3B656274" w:rsidR="008861B6" w:rsidRPr="008861B6" w:rsidRDefault="006F46C5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 w:rsidR="00B57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76E" w14:textId="3C965423" w:rsidR="008861B6" w:rsidRPr="008861B6" w:rsidRDefault="00073D6B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F4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993" w14:textId="2B9BBA6C" w:rsidR="008861B6" w:rsidRPr="008861B6" w:rsidRDefault="00073D6B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F4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23B" w14:textId="06C46572" w:rsidR="008861B6" w:rsidRPr="008861B6" w:rsidRDefault="00073D6B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F4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</w:tr>
      <w:tr w:rsidR="008861B6" w:rsidRPr="00702A9A" w14:paraId="6EC6F095" w14:textId="77777777" w:rsidTr="005750D1">
        <w:trPr>
          <w:trHeight w:val="415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3AF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C95" w14:textId="425AB3F6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26E" w14:textId="775E29A8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B01" w14:textId="77F7AC67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356B" w14:textId="0D33FB33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44D5" w14:textId="7C23E610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5B5" w14:textId="4B59D41D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861B6" w:rsidRPr="00702A9A" w14:paraId="2D4C22D1" w14:textId="77777777" w:rsidTr="005750D1">
        <w:trPr>
          <w:trHeight w:val="421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0CF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68A2" w14:textId="2E51B26B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3C0" w14:textId="2644A1DE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FBB" w14:textId="2414B5A2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00D3" w14:textId="221382D0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7AF7" w14:textId="2629665D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72D" w14:textId="0B62EAE2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F46C5" w:rsidRPr="00702A9A" w14:paraId="0E85F527" w14:textId="77777777" w:rsidTr="005750D1">
        <w:trPr>
          <w:trHeight w:val="481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983" w14:textId="77777777" w:rsidR="006F46C5" w:rsidRPr="00702A9A" w:rsidRDefault="006F46C5" w:rsidP="006F46C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B69" w14:textId="023F5DCD" w:rsidR="006F46C5" w:rsidRPr="00702A9A" w:rsidRDefault="006F46C5" w:rsidP="006F46C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64D" w14:textId="3F827772" w:rsidR="006F46C5" w:rsidRPr="008861B6" w:rsidRDefault="006F46C5" w:rsidP="006F46C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07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292" w14:textId="57D581D6" w:rsidR="006F46C5" w:rsidRPr="008861B6" w:rsidRDefault="006F46C5" w:rsidP="006F46C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</w:t>
            </w:r>
            <w:r w:rsidR="00073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02B" w14:textId="7F68DD6E" w:rsidR="006F46C5" w:rsidRPr="008861B6" w:rsidRDefault="00073D6B" w:rsidP="006F46C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F4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CC8" w14:textId="3C921BB7" w:rsidR="006F46C5" w:rsidRPr="008861B6" w:rsidRDefault="00073D6B" w:rsidP="006F46C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F4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01B" w14:textId="09B17A4C" w:rsidR="006F46C5" w:rsidRPr="008861B6" w:rsidRDefault="00073D6B" w:rsidP="006F46C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F4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</w:t>
            </w:r>
          </w:p>
        </w:tc>
      </w:tr>
      <w:tr w:rsidR="00C41484" w:rsidRPr="00702A9A" w14:paraId="0B7E2EFC" w14:textId="77777777" w:rsidTr="005750D1">
        <w:trPr>
          <w:trHeight w:val="295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97E53" w14:textId="6AA049D1" w:rsidR="00C41484" w:rsidRPr="008861B6" w:rsidRDefault="00C41484" w:rsidP="00C41484">
            <w:pPr>
              <w:suppressAutoHyphens/>
              <w:autoSpaceDE w:val="0"/>
              <w:spacing w:line="240" w:lineRule="auto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FD7F7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Комплекс процессных мероприятий 2 </w:t>
            </w:r>
            <w:r w:rsidRPr="007145F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145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муниципальным имуществом Няндомского муниципального округа</w:t>
            </w:r>
            <w:r w:rsidRPr="007145F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0428" w14:textId="3FA6C217" w:rsidR="00C41484" w:rsidRPr="00702A9A" w:rsidRDefault="00C41484" w:rsidP="00C414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61" w14:textId="6D3049A3" w:rsidR="00C41484" w:rsidRPr="00C41484" w:rsidRDefault="00C41484" w:rsidP="00C4148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39 549,2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4693" w14:textId="58EEFB73" w:rsidR="00C41484" w:rsidRPr="00C41484" w:rsidRDefault="00C41484" w:rsidP="00C4148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9 841,5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B86" w14:textId="7844037A" w:rsidR="00C41484" w:rsidRPr="00C41484" w:rsidRDefault="00C41484" w:rsidP="00C4148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9 865,6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2C4" w14:textId="77AC4D60" w:rsidR="00C41484" w:rsidRPr="00C41484" w:rsidRDefault="00C41484" w:rsidP="00C4148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9 607,1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FFEF" w14:textId="23071ABE" w:rsidR="00C41484" w:rsidRPr="00C41484" w:rsidRDefault="00C41484" w:rsidP="00C4148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10 235,0</w:t>
            </w:r>
          </w:p>
        </w:tc>
      </w:tr>
      <w:tr w:rsidR="008861B6" w:rsidRPr="00702A9A" w14:paraId="0FB26AC5" w14:textId="77777777" w:rsidTr="005750D1">
        <w:trPr>
          <w:trHeight w:val="401"/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D2A7B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553F" w14:textId="21C62C08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44D" w14:textId="46930E90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CD4" w14:textId="01528B39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86C" w14:textId="45AA6590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50C" w14:textId="6B9C5FD9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60B8" w14:textId="0BFA41B5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861B6" w:rsidRPr="00702A9A" w14:paraId="40AD7AF5" w14:textId="77777777" w:rsidTr="005750D1">
        <w:trPr>
          <w:trHeight w:val="421"/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6C1A3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B49" w14:textId="520427BC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DE4" w14:textId="0D2AD8A6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CA8" w14:textId="2BE427A6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826" w14:textId="0EF7C925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1F5" w14:textId="4F8002D1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9EA" w14:textId="71E9F503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41484" w:rsidRPr="00702A9A" w14:paraId="23BB64B8" w14:textId="77777777" w:rsidTr="006F46C5">
        <w:trPr>
          <w:trHeight w:val="525"/>
          <w:jc w:val="center"/>
        </w:trPr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BC2" w14:textId="77777777" w:rsidR="00C41484" w:rsidRPr="00702A9A" w:rsidRDefault="00C41484" w:rsidP="00C414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AC0" w14:textId="37DCA5F8" w:rsidR="00C41484" w:rsidRPr="00702A9A" w:rsidRDefault="00C41484" w:rsidP="00C414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975" w14:textId="2A2162E4" w:rsidR="00C41484" w:rsidRPr="00C41484" w:rsidRDefault="00C41484" w:rsidP="00C414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39 549,2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1F2" w14:textId="4B15924E" w:rsidR="00C41484" w:rsidRPr="00C41484" w:rsidRDefault="00C41484" w:rsidP="00C4148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9 841,5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5F4" w14:textId="6641B35F" w:rsidR="00C41484" w:rsidRPr="00C41484" w:rsidRDefault="00C41484" w:rsidP="00C4148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9 865,6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0D8" w14:textId="5389D97E" w:rsidR="00C41484" w:rsidRPr="00C41484" w:rsidRDefault="00C41484" w:rsidP="00C4148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9 607,1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1B9" w14:textId="6FDD88A9" w:rsidR="00C41484" w:rsidRPr="00C41484" w:rsidRDefault="00C41484" w:rsidP="00C4148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10 235,0</w:t>
            </w:r>
          </w:p>
        </w:tc>
      </w:tr>
      <w:tr w:rsidR="008861B6" w:rsidRPr="00702A9A" w14:paraId="5B2516C6" w14:textId="77777777" w:rsidTr="00485581">
        <w:trPr>
          <w:trHeight w:val="524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E2443" w14:textId="59A303E7" w:rsidR="008861B6" w:rsidRPr="00702A9A" w:rsidRDefault="008861B6" w:rsidP="003F3E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омплекс процессных мероприятий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r w:rsidR="003F3E20"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Содержание Комитета </w:t>
            </w:r>
            <w:r w:rsidR="003F3E20" w:rsidRPr="007145F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 управлению муниципальным имуществом и земельными ресурсами и обеспечение его функций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429" w14:textId="0A24F641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2278" w14:textId="04B52F9D" w:rsidR="008861B6" w:rsidRPr="008861B6" w:rsidRDefault="006F46C5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57 077,</w:t>
            </w:r>
            <w:r w:rsidR="004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2CE4" w14:textId="2A7906D7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F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B65" w14:textId="780E005F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DBE" w14:textId="255A36C6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</w:t>
            </w:r>
            <w:r w:rsidR="004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9E0" w14:textId="2C885E92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13 401,8</w:t>
            </w:r>
          </w:p>
        </w:tc>
      </w:tr>
      <w:tr w:rsidR="008861B6" w:rsidRPr="00702A9A" w14:paraId="73B020B3" w14:textId="77777777" w:rsidTr="00485581">
        <w:trPr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FF3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54D6" w14:textId="2342362B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B21" w14:textId="618FEF8F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C1C" w14:textId="3F83FC2E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DB6" w14:textId="318847E8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A28" w14:textId="04F7CA8D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A12" w14:textId="09541A4C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1B6" w:rsidRPr="00702A9A" w14:paraId="067D4B52" w14:textId="77777777" w:rsidTr="00485581">
        <w:trPr>
          <w:trHeight w:val="469"/>
          <w:jc w:val="center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35CE7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361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  <w:p w14:paraId="1B6FD6B9" w14:textId="76A67535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1A7" w14:textId="567D8246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138" w14:textId="7CD7E981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B1B" w14:textId="07671F5F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BE1" w14:textId="08BA00C6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DE3" w14:textId="7121C951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61B6" w:rsidRPr="00702A9A" w14:paraId="59E32D07" w14:textId="77777777" w:rsidTr="00485581">
        <w:trPr>
          <w:trHeight w:val="552"/>
          <w:jc w:val="center"/>
        </w:trPr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1B4" w14:textId="77777777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809C" w14:textId="4B77667D" w:rsidR="008861B6" w:rsidRPr="00702A9A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BFAE" w14:textId="5FB7C24D" w:rsidR="008861B6" w:rsidRPr="008861B6" w:rsidRDefault="006F46C5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57 077,</w:t>
            </w:r>
            <w:r w:rsidR="004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C57" w14:textId="00074A7A" w:rsidR="008861B6" w:rsidRPr="008861B6" w:rsidRDefault="006F46C5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F42" w14:textId="3BE6E971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605" w14:textId="7E8C0B13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</w:t>
            </w:r>
            <w:r w:rsidR="004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BF00" w14:textId="13783DC2" w:rsidR="008861B6" w:rsidRPr="008861B6" w:rsidRDefault="008861B6" w:rsidP="008861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13 401,8</w:t>
            </w:r>
          </w:p>
        </w:tc>
      </w:tr>
    </w:tbl>
    <w:p w14:paraId="3E06F99A" w14:textId="77777777" w:rsidR="00141C46" w:rsidRPr="00702A9A" w:rsidRDefault="00141C46" w:rsidP="008F0A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141C46" w:rsidRPr="00702A9A" w:rsidSect="00141C46">
          <w:pgSz w:w="16838" w:h="11906" w:orient="landscape"/>
          <w:pgMar w:top="1701" w:right="567" w:bottom="851" w:left="1134" w:header="567" w:footer="709" w:gutter="0"/>
          <w:cols w:space="708"/>
          <w:docGrid w:linePitch="360"/>
        </w:sectPr>
      </w:pPr>
    </w:p>
    <w:p w14:paraId="3FAA9372" w14:textId="77777777" w:rsidR="00DF5B20" w:rsidRPr="00702A9A" w:rsidRDefault="00DF5B20" w:rsidP="008F0A53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0DE756EE" w14:textId="77777777" w:rsidR="00DF5B20" w:rsidRPr="00702A9A" w:rsidRDefault="00DF5B20" w:rsidP="008F0A53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D6F5D" w14:textId="7ECF8B1B" w:rsidR="00281E65" w:rsidRPr="00702A9A" w:rsidRDefault="00082786" w:rsidP="00082786">
      <w:pPr>
        <w:pStyle w:val="a5"/>
        <w:numPr>
          <w:ilvl w:val="1"/>
          <w:numId w:val="36"/>
        </w:numPr>
        <w:spacing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E65"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6E4DED7" w14:textId="77777777" w:rsidR="00516E23" w:rsidRPr="00702A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проектной части муниципальной программы  </w:t>
      </w:r>
    </w:p>
    <w:p w14:paraId="35B52EDF" w14:textId="77777777" w:rsidR="007E09F7" w:rsidRDefault="007E09F7" w:rsidP="007E09F7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Няндомского </w:t>
      </w:r>
    </w:p>
    <w:p w14:paraId="02D3E700" w14:textId="5E0D0F1D" w:rsidR="007E09F7" w:rsidRPr="0019467F" w:rsidRDefault="007E09F7" w:rsidP="007E09F7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муниципального округа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018B320" w14:textId="77777777" w:rsidR="0038340F" w:rsidRPr="00702A9A" w:rsidRDefault="0038340F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281E65" w:rsidRPr="00702A9A" w14:paraId="4EE0FB14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9AE9" w14:textId="79AAD997" w:rsidR="00281E65" w:rsidRPr="00702A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E131" w14:textId="4745D361" w:rsidR="00281E65" w:rsidRPr="00702A9A" w:rsidRDefault="007E09F7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  <w:r w:rsidR="00516E23"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7885" w:rsidRPr="00702A9A" w14:paraId="64BE72CE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160B" w14:textId="41AEC9B7" w:rsidR="00EB7885" w:rsidRPr="00702A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мероприятий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1562" w14:textId="3BA5BA23" w:rsidR="00F86A8F" w:rsidRPr="00F86A8F" w:rsidRDefault="00F86A8F" w:rsidP="00F86A8F">
            <w:pPr>
              <w:pStyle w:val="a5"/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86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  <w:r w:rsidR="00B82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3418CAB" w14:textId="5FE2A502" w:rsidR="00F96300" w:rsidRPr="00702A9A" w:rsidRDefault="00F86A8F" w:rsidP="00F86A8F">
            <w:pPr>
              <w:pStyle w:val="a5"/>
              <w:spacing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81F13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C1114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 и детей, оставшихся без попечения родителей жилыми помещениями</w:t>
            </w:r>
            <w:r w:rsidR="00B8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7885" w:rsidRPr="00702A9A" w14:paraId="5893B778" w14:textId="77777777" w:rsidTr="00EB788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3E3F" w14:textId="77777777" w:rsidR="00EB7885" w:rsidRPr="00702A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E8EE" w14:textId="53D96774" w:rsidR="00EB7885" w:rsidRPr="00702A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– 2027 годы</w:t>
            </w:r>
          </w:p>
        </w:tc>
      </w:tr>
      <w:tr w:rsidR="00EB7885" w:rsidRPr="00702A9A" w14:paraId="3281FC60" w14:textId="77777777" w:rsidTr="00EB788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5B99" w14:textId="77777777" w:rsidR="00EB7885" w:rsidRPr="00702A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D0BA" w14:textId="7A044A06" w:rsidR="00EB7885" w:rsidRPr="00702A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предусмотренных на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реализацию мероприятий проектной части      муниципальной программы, - </w:t>
            </w:r>
            <w:r w:rsidR="001B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21 837,</w:t>
            </w:r>
            <w:r w:rsidR="004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федерального бюджета- </w:t>
            </w:r>
            <w:r w:rsidR="0055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областного бюджета </w:t>
            </w:r>
            <w:r w:rsidR="009123F3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1 466,</w:t>
            </w:r>
            <w:r w:rsidR="004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1DA733FC" w14:textId="21C089B3" w:rsidR="00EB7885" w:rsidRPr="00702A9A" w:rsidRDefault="00EB788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округа -</w:t>
            </w:r>
            <w:r w:rsidR="001B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371,0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9123F3" w:rsidRPr="00702A9A" w14:paraId="3F8EFD42" w14:textId="77777777" w:rsidTr="00EB788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C0B2" w14:textId="77777777" w:rsidR="009123F3" w:rsidRPr="00702A9A" w:rsidRDefault="009123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89A6" w14:textId="0ED00CA5" w:rsidR="009123F3" w:rsidRPr="00702A9A" w:rsidRDefault="00286353" w:rsidP="008F0A53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B4B95" w:rsidRPr="00F86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</w:t>
            </w:r>
            <w:r w:rsidR="00AB4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AB4B95" w:rsidRPr="00F86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</w:p>
          <w:p w14:paraId="20DC53FE" w14:textId="688CF453" w:rsidR="001F4334" w:rsidRPr="00702A9A" w:rsidRDefault="00F86A8F" w:rsidP="003F3E20">
            <w:pPr>
              <w:tabs>
                <w:tab w:val="left" w:pos="21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дети-сироты и дети, оставшихся без попечения родителей обеспечены жилыми помещениями</w:t>
            </w:r>
          </w:p>
        </w:tc>
      </w:tr>
      <w:tr w:rsidR="009123F3" w:rsidRPr="00702A9A" w14:paraId="663F336E" w14:textId="77777777" w:rsidTr="00EB788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997A" w14:textId="4BDF2360" w:rsidR="009123F3" w:rsidRPr="00702A9A" w:rsidRDefault="009123F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C89F" w14:textId="73D14E2E" w:rsidR="009123F3" w:rsidRPr="00702A9A" w:rsidRDefault="00CD5A10" w:rsidP="007E09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="009123F3" w:rsidRPr="00A3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проект «</w:t>
            </w:r>
            <w:r w:rsidR="007E09F7" w:rsidRPr="00A35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субъектам Российской Федерации в реализации полномочий по оказанию государственной поддержки гражданам в обеспечении жильем в оплате жилищно-коммунальных услуг»</w:t>
            </w:r>
          </w:p>
        </w:tc>
      </w:tr>
    </w:tbl>
    <w:p w14:paraId="438313E1" w14:textId="609EA5E6" w:rsidR="00086843" w:rsidRPr="00702A9A" w:rsidRDefault="00086843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E21B1" w14:textId="77777777" w:rsidR="00281E65" w:rsidRPr="00702A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81E65" w:rsidRPr="00702A9A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14577B33" w14:textId="715FB6A1" w:rsidR="00281E65" w:rsidRPr="00702A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 ПРОЕКТНОЙ ЧАСТИ</w:t>
      </w:r>
    </w:p>
    <w:p w14:paraId="2D088F4E" w14:textId="77777777" w:rsidR="007E09F7" w:rsidRDefault="00281E65" w:rsidP="007E09F7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70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9F7"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E09F7"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</w:t>
      </w:r>
      <w:r w:rsidR="007E09F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E09F7"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Няндомского </w:t>
      </w:r>
    </w:p>
    <w:p w14:paraId="02125CA4" w14:textId="1578A053" w:rsidR="001B11F6" w:rsidRPr="001B11F6" w:rsidRDefault="007E09F7" w:rsidP="001B11F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муниципального округа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75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552"/>
        <w:gridCol w:w="1417"/>
        <w:gridCol w:w="1276"/>
        <w:gridCol w:w="1418"/>
        <w:gridCol w:w="1275"/>
        <w:gridCol w:w="1134"/>
      </w:tblGrid>
      <w:tr w:rsidR="00222D24" w:rsidRPr="00702A9A" w14:paraId="68FB181A" w14:textId="77777777" w:rsidTr="008F0A53">
        <w:trPr>
          <w:trHeight w:val="255"/>
          <w:tblHeader/>
        </w:trPr>
        <w:tc>
          <w:tcPr>
            <w:tcW w:w="959" w:type="dxa"/>
            <w:vMerge w:val="restart"/>
          </w:tcPr>
          <w:p w14:paraId="44F8B960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14EC7FBB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4" w:type="dxa"/>
            <w:vMerge w:val="restart"/>
          </w:tcPr>
          <w:p w14:paraId="4FECD2F8" w14:textId="3FB12E6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552" w:type="dxa"/>
            <w:vMerge w:val="restart"/>
          </w:tcPr>
          <w:p w14:paraId="4B664A1C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520" w:type="dxa"/>
            <w:gridSpan w:val="5"/>
          </w:tcPr>
          <w:p w14:paraId="2DD48C25" w14:textId="7E132D9B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  <w:proofErr w:type="gramStart"/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тыс</w:t>
            </w:r>
            <w:r w:rsidR="00633F4C"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22D24" w:rsidRPr="00702A9A" w14:paraId="3F0B15EF" w14:textId="77777777" w:rsidTr="008F0A53">
        <w:trPr>
          <w:trHeight w:val="562"/>
          <w:tblHeader/>
        </w:trPr>
        <w:tc>
          <w:tcPr>
            <w:tcW w:w="959" w:type="dxa"/>
            <w:vMerge/>
          </w:tcPr>
          <w:p w14:paraId="03D87EEE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38A3001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7604B0B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42B8CB6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5C1DFEE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59B8A80B" w14:textId="302A010D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38340F"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</w:tcPr>
          <w:p w14:paraId="1C138E22" w14:textId="4435B87E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</w:tcPr>
          <w:p w14:paraId="3540638D" w14:textId="587B0D12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</w:tcPr>
          <w:p w14:paraId="0237F0B8" w14:textId="45742CBE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222D24" w:rsidRPr="00702A9A" w14:paraId="410CBD19" w14:textId="77777777" w:rsidTr="008F0A53">
        <w:trPr>
          <w:tblHeader/>
        </w:trPr>
        <w:tc>
          <w:tcPr>
            <w:tcW w:w="959" w:type="dxa"/>
          </w:tcPr>
          <w:p w14:paraId="27555747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10021663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3B219467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1247155A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4C0AE0AE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85A5BE2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D83E3CA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14:paraId="67C68B6E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46DFED00" w14:textId="77777777" w:rsidR="00222D24" w:rsidRPr="00702A9A" w:rsidRDefault="00222D24" w:rsidP="008F0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22D24" w:rsidRPr="00702A9A" w14:paraId="2A44D228" w14:textId="77777777" w:rsidTr="0038340F">
        <w:trPr>
          <w:trHeight w:val="222"/>
        </w:trPr>
        <w:tc>
          <w:tcPr>
            <w:tcW w:w="959" w:type="dxa"/>
          </w:tcPr>
          <w:p w14:paraId="20BF4140" w14:textId="77777777" w:rsidR="00222D24" w:rsidRPr="00702A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1" w:type="dxa"/>
            <w:gridSpan w:val="8"/>
          </w:tcPr>
          <w:p w14:paraId="60F6CA87" w14:textId="24BDE884" w:rsidR="00222D24" w:rsidRPr="00702A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реализацию федеральных проектов, </w:t>
            </w:r>
            <w:r w:rsidR="00D6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входящих в состав национальных проектов</w:t>
            </w:r>
          </w:p>
        </w:tc>
      </w:tr>
      <w:tr w:rsidR="00222D24" w:rsidRPr="00702A9A" w14:paraId="51A4F255" w14:textId="77777777" w:rsidTr="0038340F">
        <w:trPr>
          <w:trHeight w:val="222"/>
        </w:trPr>
        <w:tc>
          <w:tcPr>
            <w:tcW w:w="959" w:type="dxa"/>
          </w:tcPr>
          <w:p w14:paraId="2D3F1363" w14:textId="77777777" w:rsidR="00222D24" w:rsidRPr="00702A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</w:tcPr>
          <w:p w14:paraId="0A788AF2" w14:textId="730BBF7C" w:rsidR="00222D24" w:rsidRPr="00702A9A" w:rsidRDefault="006851F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программы:</w:t>
            </w:r>
            <w:r w:rsidR="00222D24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6F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DE6F86" w:rsidRPr="00640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овышение эффективности распоряжения и использования имущества и земельных ресурсов, находящихся в муниципальной собственности и на территории Няндомского муниципального округа</w:t>
            </w:r>
          </w:p>
        </w:tc>
      </w:tr>
      <w:tr w:rsidR="00222D24" w:rsidRPr="00702A9A" w14:paraId="09BA45AB" w14:textId="77777777" w:rsidTr="00D64B74">
        <w:trPr>
          <w:trHeight w:val="293"/>
        </w:trPr>
        <w:tc>
          <w:tcPr>
            <w:tcW w:w="959" w:type="dxa"/>
          </w:tcPr>
          <w:p w14:paraId="3FF176E7" w14:textId="77777777" w:rsidR="00222D24" w:rsidRPr="00702A9A" w:rsidRDefault="00222D2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91" w:type="dxa"/>
            <w:gridSpan w:val="8"/>
          </w:tcPr>
          <w:p w14:paraId="5DC97807" w14:textId="647DB836" w:rsidR="00222D24" w:rsidRPr="00702A9A" w:rsidRDefault="00D64B74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данной группы мероприятий: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6874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беспечение детей-сирот и детей, оставшихся без попечения родителей жилыми помещениями</w:t>
            </w:r>
            <w:r w:rsidRPr="00702A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B74" w:rsidRPr="00702A9A" w14:paraId="7568C9EE" w14:textId="77777777" w:rsidTr="008F0A53">
        <w:tc>
          <w:tcPr>
            <w:tcW w:w="959" w:type="dxa"/>
            <w:vMerge w:val="restart"/>
          </w:tcPr>
          <w:p w14:paraId="4A0F74A2" w14:textId="59D26D9A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  <w:vMerge w:val="restart"/>
          </w:tcPr>
          <w:p w14:paraId="4DFA3794" w14:textId="6A38D41D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жилые помещения для детей-сирот и детей, оставшихся без попечения родителей</w:t>
            </w:r>
          </w:p>
        </w:tc>
        <w:tc>
          <w:tcPr>
            <w:tcW w:w="1984" w:type="dxa"/>
            <w:vMerge w:val="restart"/>
          </w:tcPr>
          <w:p w14:paraId="1333029C" w14:textId="1AEECCFB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26F7C5FB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0A730794" w14:textId="2F1AF474" w:rsidR="00D64B74" w:rsidRPr="00841739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20 613,</w:t>
            </w:r>
            <w:r w:rsidR="004D6A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9F660A0" w14:textId="149D1988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8" w:type="dxa"/>
          </w:tcPr>
          <w:p w14:paraId="7BE5CC3D" w14:textId="315CD446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4 476,8</w:t>
            </w:r>
          </w:p>
        </w:tc>
        <w:tc>
          <w:tcPr>
            <w:tcW w:w="1275" w:type="dxa"/>
          </w:tcPr>
          <w:p w14:paraId="39D93294" w14:textId="1E30C8DA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4 529,</w:t>
            </w:r>
            <w:r w:rsidR="004D6A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C761954" w14:textId="5AB20369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4607,4</w:t>
            </w:r>
          </w:p>
        </w:tc>
      </w:tr>
      <w:tr w:rsidR="00D64B74" w:rsidRPr="00702A9A" w14:paraId="1B6F02AE" w14:textId="77777777" w:rsidTr="008F0A53">
        <w:tc>
          <w:tcPr>
            <w:tcW w:w="959" w:type="dxa"/>
            <w:vMerge/>
          </w:tcPr>
          <w:p w14:paraId="501797AF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42307E4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EF27E36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7E0A2EC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7FD7389C" w14:textId="15EF8035" w:rsidR="00D64B74" w:rsidRPr="00841739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EA3A2B1" w14:textId="0E24193F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6A56166" w14:textId="21C3880C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196850E" w14:textId="6FA866D6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7B65B8" w14:textId="4448D0E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64B74" w:rsidRPr="00702A9A" w14:paraId="39724C73" w14:textId="77777777" w:rsidTr="008F0A53">
        <w:tc>
          <w:tcPr>
            <w:tcW w:w="959" w:type="dxa"/>
            <w:vMerge/>
          </w:tcPr>
          <w:p w14:paraId="0CC6899B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799C238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20BCC00D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20872C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6EEE4B4B" w14:textId="5E7A2628" w:rsidR="00D64B74" w:rsidRPr="00841739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20 613,</w:t>
            </w:r>
            <w:r w:rsidR="004D6A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6CB71CF" w14:textId="7AA9C5CC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8" w:type="dxa"/>
          </w:tcPr>
          <w:p w14:paraId="05D9EBE4" w14:textId="0FE5C1F3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4 476,8</w:t>
            </w:r>
          </w:p>
        </w:tc>
        <w:tc>
          <w:tcPr>
            <w:tcW w:w="1275" w:type="dxa"/>
          </w:tcPr>
          <w:p w14:paraId="143B4D91" w14:textId="29A70256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4 529,</w:t>
            </w:r>
            <w:r w:rsidR="004D6A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21B6EF2" w14:textId="38BF3DFB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4607,4</w:t>
            </w:r>
          </w:p>
        </w:tc>
      </w:tr>
      <w:tr w:rsidR="00D64B74" w:rsidRPr="00702A9A" w14:paraId="7E915338" w14:textId="77777777" w:rsidTr="008F0A53">
        <w:tc>
          <w:tcPr>
            <w:tcW w:w="959" w:type="dxa"/>
            <w:vMerge/>
          </w:tcPr>
          <w:p w14:paraId="70EBB4E9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1D884662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000DB1F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BE2EC9C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1B9BE6EE" w14:textId="37D2FF2B" w:rsidR="00D64B74" w:rsidRPr="00841739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6F6EC29" w14:textId="2824CE14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9CEC77A" w14:textId="2A5E0F01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CC739FB" w14:textId="3EEECF46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20847E5" w14:textId="14843715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64B74" w:rsidRPr="00702A9A" w14:paraId="48070790" w14:textId="77777777" w:rsidTr="008F0A53">
        <w:trPr>
          <w:trHeight w:val="705"/>
        </w:trPr>
        <w:tc>
          <w:tcPr>
            <w:tcW w:w="959" w:type="dxa"/>
            <w:vMerge w:val="restart"/>
          </w:tcPr>
          <w:p w14:paraId="0A1F131E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652D0F8E" w14:textId="5ED01BC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мероприятиям, направленным на реализацию федеральных проектов,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входящих в состав национальных проектов</w:t>
            </w:r>
          </w:p>
        </w:tc>
        <w:tc>
          <w:tcPr>
            <w:tcW w:w="1984" w:type="dxa"/>
            <w:vMerge w:val="restart"/>
          </w:tcPr>
          <w:p w14:paraId="0CBABA7E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2912992" w14:textId="3F23E71D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45F4AFEA" w14:textId="77E183AA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20 613,</w:t>
            </w:r>
            <w:r w:rsidR="004D6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70D70CF" w14:textId="5D70EB44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1418" w:type="dxa"/>
          </w:tcPr>
          <w:p w14:paraId="39AD9602" w14:textId="72AA370C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4 476,8</w:t>
            </w:r>
          </w:p>
        </w:tc>
        <w:tc>
          <w:tcPr>
            <w:tcW w:w="1275" w:type="dxa"/>
          </w:tcPr>
          <w:p w14:paraId="53609847" w14:textId="3FA88520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4 529,</w:t>
            </w:r>
            <w:r w:rsidR="004D6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BBEB58F" w14:textId="41DB11FC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4607,4</w:t>
            </w:r>
          </w:p>
        </w:tc>
      </w:tr>
      <w:tr w:rsidR="00D64B74" w:rsidRPr="00702A9A" w14:paraId="446BEE2D" w14:textId="77777777" w:rsidTr="008F0A53">
        <w:trPr>
          <w:trHeight w:val="728"/>
        </w:trPr>
        <w:tc>
          <w:tcPr>
            <w:tcW w:w="959" w:type="dxa"/>
            <w:vMerge/>
          </w:tcPr>
          <w:p w14:paraId="50B9EE96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802D114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6F1BA4E9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9264C6" w14:textId="231D6A98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1530C996" w14:textId="1E8DF2D2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BB2482D" w14:textId="633E4923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187A12A" w14:textId="7FEE784C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B3EB8A6" w14:textId="18ED5F24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03EA3D4" w14:textId="525FECEA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64B74" w:rsidRPr="00702A9A" w14:paraId="6A803294" w14:textId="77777777" w:rsidTr="008F0A53">
        <w:trPr>
          <w:trHeight w:val="429"/>
        </w:trPr>
        <w:tc>
          <w:tcPr>
            <w:tcW w:w="959" w:type="dxa"/>
            <w:vMerge/>
          </w:tcPr>
          <w:p w14:paraId="7B9D0CFC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3081B2D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7907824F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01EFF4B" w14:textId="7B941B5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3034BDFC" w14:textId="092A9C38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20 613,</w:t>
            </w:r>
            <w:r w:rsidR="004D6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26928F0" w14:textId="6EA5D6D5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1418" w:type="dxa"/>
          </w:tcPr>
          <w:p w14:paraId="47546876" w14:textId="1B3C70E6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4 476,8</w:t>
            </w:r>
          </w:p>
        </w:tc>
        <w:tc>
          <w:tcPr>
            <w:tcW w:w="1275" w:type="dxa"/>
          </w:tcPr>
          <w:p w14:paraId="0C3858A7" w14:textId="30B4D753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4 529,</w:t>
            </w:r>
            <w:r w:rsidR="004D6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8ADB3B7" w14:textId="15C7B107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4607,4</w:t>
            </w:r>
          </w:p>
        </w:tc>
      </w:tr>
      <w:tr w:rsidR="00D64B74" w:rsidRPr="00702A9A" w14:paraId="77F14C9A" w14:textId="77777777" w:rsidTr="008F0A53">
        <w:tc>
          <w:tcPr>
            <w:tcW w:w="959" w:type="dxa"/>
            <w:vMerge/>
          </w:tcPr>
          <w:p w14:paraId="53214CBA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F896A2A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5BAAAFF" w14:textId="7777777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53EB508" w14:textId="5D5FD507" w:rsidR="00D64B74" w:rsidRPr="00702A9A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41B3B6D1" w14:textId="11287D4D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67951A2" w14:textId="2C3B5962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173D884C" w14:textId="788F5716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EA29A49" w14:textId="40FFB00C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05B1B8" w14:textId="3A938A80" w:rsidR="00D64B74" w:rsidRPr="00D64B74" w:rsidRDefault="00D64B74" w:rsidP="00D64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87470" w:rsidRPr="00702A9A" w14:paraId="5F460DE0" w14:textId="77777777" w:rsidTr="00D64B74">
        <w:trPr>
          <w:trHeight w:val="633"/>
        </w:trPr>
        <w:tc>
          <w:tcPr>
            <w:tcW w:w="959" w:type="dxa"/>
          </w:tcPr>
          <w:p w14:paraId="363BA42F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91" w:type="dxa"/>
            <w:gridSpan w:val="8"/>
          </w:tcPr>
          <w:p w14:paraId="28FA1CF9" w14:textId="1DE31E11" w:rsidR="00687470" w:rsidRPr="00687470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874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рочие мероприятия, направленные на достижение значений результативности, установленных соглашениями о предоставлении</w:t>
            </w:r>
            <w:r w:rsidR="00794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финансовой помощи</w:t>
            </w:r>
          </w:p>
        </w:tc>
      </w:tr>
      <w:tr w:rsidR="00687470" w:rsidRPr="00702A9A" w14:paraId="48C67544" w14:textId="77777777" w:rsidTr="00C9443E">
        <w:trPr>
          <w:trHeight w:val="735"/>
        </w:trPr>
        <w:tc>
          <w:tcPr>
            <w:tcW w:w="959" w:type="dxa"/>
          </w:tcPr>
          <w:p w14:paraId="1D8F31C7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</w:tcPr>
          <w:p w14:paraId="6F04ABD8" w14:textId="49CF93AD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640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овышение эффективности распоряжения и использования имущества и земельных ресурсов, находящихся в муниципальной собственности и на территории Няндомского муниципального округа</w:t>
            </w:r>
          </w:p>
        </w:tc>
      </w:tr>
      <w:tr w:rsidR="00687470" w:rsidRPr="00702A9A" w14:paraId="1E282DFE" w14:textId="77777777" w:rsidTr="0038340F">
        <w:tc>
          <w:tcPr>
            <w:tcW w:w="959" w:type="dxa"/>
          </w:tcPr>
          <w:p w14:paraId="008D9D61" w14:textId="77777777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891" w:type="dxa"/>
            <w:gridSpan w:val="8"/>
          </w:tcPr>
          <w:p w14:paraId="051E3416" w14:textId="1DC2AD8A" w:rsidR="00687470" w:rsidRPr="00702A9A" w:rsidRDefault="00687470" w:rsidP="0068747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данной группы мероприятий: </w:t>
            </w:r>
            <w:r w:rsidR="00D64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64B74" w:rsidRPr="00F86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</w:p>
        </w:tc>
      </w:tr>
      <w:tr w:rsidR="005563EE" w:rsidRPr="00702A9A" w14:paraId="447BEC18" w14:textId="77777777" w:rsidTr="005563EE">
        <w:tc>
          <w:tcPr>
            <w:tcW w:w="959" w:type="dxa"/>
            <w:vMerge w:val="restart"/>
          </w:tcPr>
          <w:p w14:paraId="0679290B" w14:textId="35E66C28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2835" w:type="dxa"/>
            <w:vMerge w:val="restart"/>
          </w:tcPr>
          <w:p w14:paraId="71282E36" w14:textId="1D7567FE" w:rsidR="005563EE" w:rsidRPr="00702A9A" w:rsidRDefault="005563EE" w:rsidP="005563EE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кадастровые работы </w:t>
            </w:r>
          </w:p>
        </w:tc>
        <w:tc>
          <w:tcPr>
            <w:tcW w:w="1984" w:type="dxa"/>
            <w:vMerge w:val="restart"/>
          </w:tcPr>
          <w:p w14:paraId="2D81B5B2" w14:textId="6FFC9408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2552" w:type="dxa"/>
          </w:tcPr>
          <w:p w14:paraId="64242CAD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  <w:shd w:val="clear" w:color="auto" w:fill="auto"/>
          </w:tcPr>
          <w:p w14:paraId="5AD2DFD5" w14:textId="0B05EF3F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1 223,5</w:t>
            </w:r>
          </w:p>
        </w:tc>
        <w:tc>
          <w:tcPr>
            <w:tcW w:w="1276" w:type="dxa"/>
            <w:shd w:val="clear" w:color="auto" w:fill="auto"/>
          </w:tcPr>
          <w:p w14:paraId="66E1D94D" w14:textId="18459DAE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1 038,0</w:t>
            </w:r>
          </w:p>
        </w:tc>
        <w:tc>
          <w:tcPr>
            <w:tcW w:w="1418" w:type="dxa"/>
            <w:shd w:val="clear" w:color="auto" w:fill="auto"/>
          </w:tcPr>
          <w:p w14:paraId="015A4089" w14:textId="529F48AD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275" w:type="dxa"/>
          </w:tcPr>
          <w:p w14:paraId="7E6A67E9" w14:textId="679C75D5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32152ED" w14:textId="4B6FEEBC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563EE" w:rsidRPr="00702A9A" w14:paraId="202CEC04" w14:textId="77777777" w:rsidTr="005563EE">
        <w:tc>
          <w:tcPr>
            <w:tcW w:w="959" w:type="dxa"/>
            <w:vMerge/>
          </w:tcPr>
          <w:p w14:paraId="611D23B1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5EF2860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2ECB402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DC26EFE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6728DDF0" w14:textId="7DEE2DF9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5D72DF6" w14:textId="3C3764C8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B0AEDD0" w14:textId="1EE37406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D522E48" w14:textId="3034231B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C68BAC" w14:textId="63AED943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4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563EE" w:rsidRPr="00702A9A" w14:paraId="610DD257" w14:textId="77777777" w:rsidTr="005563EE">
        <w:tc>
          <w:tcPr>
            <w:tcW w:w="959" w:type="dxa"/>
            <w:vMerge/>
          </w:tcPr>
          <w:p w14:paraId="76672686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E3DD10C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489A8A1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016F84A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14:paraId="4C3FF384" w14:textId="1D7CE010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852,5</w:t>
            </w:r>
          </w:p>
        </w:tc>
        <w:tc>
          <w:tcPr>
            <w:tcW w:w="1276" w:type="dxa"/>
            <w:shd w:val="clear" w:color="auto" w:fill="auto"/>
          </w:tcPr>
          <w:p w14:paraId="4C6DF77A" w14:textId="25B8BD6D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852,5</w:t>
            </w:r>
          </w:p>
        </w:tc>
        <w:tc>
          <w:tcPr>
            <w:tcW w:w="1418" w:type="dxa"/>
            <w:shd w:val="clear" w:color="auto" w:fill="auto"/>
          </w:tcPr>
          <w:p w14:paraId="31BBEC12" w14:textId="4D97BA3F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115C45D5" w14:textId="7ACCD96A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EFC74F" w14:textId="4D93A38C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563EE" w:rsidRPr="00702A9A" w14:paraId="1805D982" w14:textId="77777777" w:rsidTr="008F0A53">
        <w:tc>
          <w:tcPr>
            <w:tcW w:w="959" w:type="dxa"/>
            <w:vMerge/>
          </w:tcPr>
          <w:p w14:paraId="6A4B4FFC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6486477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24314FB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2889C4D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2DE11BE1" w14:textId="04701E12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276" w:type="dxa"/>
          </w:tcPr>
          <w:p w14:paraId="2FF7526B" w14:textId="5B67791A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418" w:type="dxa"/>
          </w:tcPr>
          <w:p w14:paraId="3E2197E1" w14:textId="5BA44B7E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275" w:type="dxa"/>
          </w:tcPr>
          <w:p w14:paraId="29CC77BE" w14:textId="620CF0B6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41A882C" w14:textId="08FEC16D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563EE" w:rsidRPr="007949B1" w14:paraId="02A5FAC5" w14:textId="77777777" w:rsidTr="00B904FC">
        <w:tc>
          <w:tcPr>
            <w:tcW w:w="959" w:type="dxa"/>
            <w:vMerge w:val="restart"/>
          </w:tcPr>
          <w:p w14:paraId="44669829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2EE83CE1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874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рочи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6874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6874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направленны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6874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 достижение значений результативности, установленных соглашениями о предоставлении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финансовой помощи</w:t>
            </w:r>
          </w:p>
        </w:tc>
        <w:tc>
          <w:tcPr>
            <w:tcW w:w="1984" w:type="dxa"/>
            <w:vMerge w:val="restart"/>
          </w:tcPr>
          <w:p w14:paraId="1E74515E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F623D84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26DEDDE7" w14:textId="37A876E5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1 223,5</w:t>
            </w:r>
          </w:p>
        </w:tc>
        <w:tc>
          <w:tcPr>
            <w:tcW w:w="1276" w:type="dxa"/>
          </w:tcPr>
          <w:p w14:paraId="4EF39E97" w14:textId="165FFBD1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1 038,0</w:t>
            </w:r>
          </w:p>
        </w:tc>
        <w:tc>
          <w:tcPr>
            <w:tcW w:w="1418" w:type="dxa"/>
          </w:tcPr>
          <w:p w14:paraId="7317DF1E" w14:textId="36497C2B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185,5</w:t>
            </w:r>
          </w:p>
        </w:tc>
        <w:tc>
          <w:tcPr>
            <w:tcW w:w="1275" w:type="dxa"/>
          </w:tcPr>
          <w:p w14:paraId="75D7810C" w14:textId="3014377A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7EB300" w14:textId="4542751B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563EE" w:rsidRPr="007949B1" w14:paraId="16F35A8A" w14:textId="77777777" w:rsidTr="00B904FC">
        <w:tc>
          <w:tcPr>
            <w:tcW w:w="959" w:type="dxa"/>
            <w:vMerge/>
          </w:tcPr>
          <w:p w14:paraId="3491FD08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5FA4EEDA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56C14F5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E6CED32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23D46A1D" w14:textId="317C2175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6F790EF" w14:textId="136BDCB3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27FF5B9" w14:textId="5B4DA99B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20265F8" w14:textId="7199394E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0E9192" w14:textId="752ECA5B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563EE" w:rsidRPr="007949B1" w14:paraId="13CE0A00" w14:textId="77777777" w:rsidTr="00B904FC">
        <w:tc>
          <w:tcPr>
            <w:tcW w:w="959" w:type="dxa"/>
            <w:vMerge/>
          </w:tcPr>
          <w:p w14:paraId="10E51D6D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0A6A867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4974E09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B998836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5C0B4A65" w14:textId="2A19D592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852,5</w:t>
            </w:r>
          </w:p>
        </w:tc>
        <w:tc>
          <w:tcPr>
            <w:tcW w:w="1276" w:type="dxa"/>
          </w:tcPr>
          <w:p w14:paraId="3831E92C" w14:textId="261D2483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852,5</w:t>
            </w:r>
          </w:p>
        </w:tc>
        <w:tc>
          <w:tcPr>
            <w:tcW w:w="1418" w:type="dxa"/>
          </w:tcPr>
          <w:p w14:paraId="6DCB06B6" w14:textId="1270B9DB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0CD6A22" w14:textId="760CE135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36D5121" w14:textId="1C0A8F16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563EE" w:rsidRPr="007949B1" w14:paraId="5A03F7D8" w14:textId="77777777" w:rsidTr="00B904FC">
        <w:tc>
          <w:tcPr>
            <w:tcW w:w="959" w:type="dxa"/>
            <w:vMerge/>
          </w:tcPr>
          <w:p w14:paraId="62625F84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2F729A9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0F062904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A60323A" w14:textId="77777777" w:rsidR="005563EE" w:rsidRPr="00702A9A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5773C89D" w14:textId="54742B6C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371,0</w:t>
            </w:r>
          </w:p>
        </w:tc>
        <w:tc>
          <w:tcPr>
            <w:tcW w:w="1276" w:type="dxa"/>
          </w:tcPr>
          <w:p w14:paraId="0FE41E75" w14:textId="6F30ECAE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185,5</w:t>
            </w:r>
          </w:p>
        </w:tc>
        <w:tc>
          <w:tcPr>
            <w:tcW w:w="1418" w:type="dxa"/>
          </w:tcPr>
          <w:p w14:paraId="3D7125CD" w14:textId="41FA2788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185,5</w:t>
            </w:r>
          </w:p>
        </w:tc>
        <w:tc>
          <w:tcPr>
            <w:tcW w:w="1275" w:type="dxa"/>
          </w:tcPr>
          <w:p w14:paraId="38C40543" w14:textId="7AB0E9F6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30AA25F" w14:textId="28286D2C" w:rsidR="005563EE" w:rsidRPr="005563EE" w:rsidRDefault="005563EE" w:rsidP="005563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36D55" w:rsidRPr="00702A9A" w14:paraId="1136BDF3" w14:textId="77777777" w:rsidTr="00B904FC">
        <w:tc>
          <w:tcPr>
            <w:tcW w:w="959" w:type="dxa"/>
            <w:vMerge w:val="restart"/>
          </w:tcPr>
          <w:p w14:paraId="18B2D5D0" w14:textId="77777777" w:rsidR="00436D55" w:rsidRPr="00702A9A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 w:val="restart"/>
          </w:tcPr>
          <w:p w14:paraId="576E8704" w14:textId="5BE2AF9A" w:rsidR="00436D55" w:rsidRPr="00702A9A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по мероприятиям проектной </w:t>
            </w:r>
            <w:proofErr w:type="gramStart"/>
            <w:r w:rsidRPr="007145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части  муниципальной</w:t>
            </w:r>
            <w:proofErr w:type="gramEnd"/>
            <w:r w:rsidRPr="007145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552" w:type="dxa"/>
          </w:tcPr>
          <w:p w14:paraId="463E78F9" w14:textId="77777777" w:rsidR="00436D55" w:rsidRPr="00702A9A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17" w:type="dxa"/>
          </w:tcPr>
          <w:p w14:paraId="65B3BE19" w14:textId="5C43E937" w:rsidR="00436D55" w:rsidRPr="00436D55" w:rsidRDefault="00297E57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21 837,</w:t>
            </w:r>
            <w:r w:rsidR="004D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3B90B686" w14:textId="24B7ADC4" w:rsidR="00436D55" w:rsidRPr="00436D55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8 038,0</w:t>
            </w:r>
          </w:p>
        </w:tc>
        <w:tc>
          <w:tcPr>
            <w:tcW w:w="1418" w:type="dxa"/>
          </w:tcPr>
          <w:p w14:paraId="39B70CAB" w14:textId="0014F790" w:rsidR="00436D55" w:rsidRPr="00436D55" w:rsidRDefault="005563EE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4 662,3</w:t>
            </w:r>
          </w:p>
        </w:tc>
        <w:tc>
          <w:tcPr>
            <w:tcW w:w="1275" w:type="dxa"/>
          </w:tcPr>
          <w:p w14:paraId="3E6DDBBB" w14:textId="0E940B3F" w:rsidR="00436D55" w:rsidRPr="001C1F38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4 529,</w:t>
            </w:r>
            <w:r w:rsidR="004D6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7936615" w14:textId="07D56B9E" w:rsidR="00436D55" w:rsidRPr="001C1F38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4607,4</w:t>
            </w:r>
          </w:p>
        </w:tc>
      </w:tr>
      <w:tr w:rsidR="00436D55" w:rsidRPr="00702A9A" w14:paraId="18CAF7D3" w14:textId="77777777" w:rsidTr="00B904FC">
        <w:tc>
          <w:tcPr>
            <w:tcW w:w="959" w:type="dxa"/>
            <w:vMerge/>
          </w:tcPr>
          <w:p w14:paraId="7C21D18A" w14:textId="77777777" w:rsidR="00436D55" w:rsidRPr="00702A9A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</w:tcPr>
          <w:p w14:paraId="52B0A7AA" w14:textId="77777777" w:rsidR="00436D55" w:rsidRPr="00702A9A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E1D0291" w14:textId="77777777" w:rsidR="00436D55" w:rsidRPr="00702A9A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14:paraId="19F85E67" w14:textId="099E873B" w:rsidR="00436D55" w:rsidRPr="00436D55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84A5435" w14:textId="728E153D" w:rsidR="00436D55" w:rsidRPr="00436D55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68D5757" w14:textId="3CC13BA4" w:rsidR="00436D55" w:rsidRPr="00436D55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75C4F29" w14:textId="669D43EB" w:rsidR="00436D55" w:rsidRPr="001C1F38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55DEB1" w14:textId="4B9F1C23" w:rsidR="00436D55" w:rsidRPr="001C1F38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36D55" w:rsidRPr="00702A9A" w14:paraId="03E0D5D0" w14:textId="77777777" w:rsidTr="00B904FC">
        <w:tc>
          <w:tcPr>
            <w:tcW w:w="959" w:type="dxa"/>
            <w:vMerge/>
          </w:tcPr>
          <w:p w14:paraId="3D9222C8" w14:textId="77777777" w:rsidR="00436D55" w:rsidRPr="00702A9A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</w:tcPr>
          <w:p w14:paraId="6F4EC32F" w14:textId="77777777" w:rsidR="00436D55" w:rsidRPr="00702A9A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BA2CFD8" w14:textId="77777777" w:rsidR="00436D55" w:rsidRPr="00702A9A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700C6F5A" w14:textId="7E8DF658" w:rsidR="00436D55" w:rsidRPr="00436D55" w:rsidRDefault="001B11F6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21 466,</w:t>
            </w:r>
            <w:r w:rsidR="004D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2818C064" w14:textId="6BD9FBD3" w:rsidR="00436D55" w:rsidRPr="00436D55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7852,5</w:t>
            </w:r>
          </w:p>
        </w:tc>
        <w:tc>
          <w:tcPr>
            <w:tcW w:w="1418" w:type="dxa"/>
          </w:tcPr>
          <w:p w14:paraId="589976FF" w14:textId="5199FC5B" w:rsidR="00436D55" w:rsidRPr="00436D55" w:rsidRDefault="005563EE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4 476,8</w:t>
            </w:r>
          </w:p>
        </w:tc>
        <w:tc>
          <w:tcPr>
            <w:tcW w:w="1275" w:type="dxa"/>
          </w:tcPr>
          <w:p w14:paraId="1276F718" w14:textId="3069067B" w:rsidR="00436D55" w:rsidRPr="001C1F38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4 529,</w:t>
            </w:r>
            <w:r w:rsidR="004D6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8F2211E" w14:textId="152C818C" w:rsidR="00436D55" w:rsidRPr="001C1F38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4607,4</w:t>
            </w:r>
          </w:p>
        </w:tc>
      </w:tr>
      <w:tr w:rsidR="00436D55" w:rsidRPr="00702A9A" w14:paraId="5C2FC944" w14:textId="77777777" w:rsidTr="00B904FC">
        <w:tc>
          <w:tcPr>
            <w:tcW w:w="959" w:type="dxa"/>
            <w:vMerge/>
          </w:tcPr>
          <w:p w14:paraId="6377420F" w14:textId="77777777" w:rsidR="00436D55" w:rsidRPr="00702A9A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Merge/>
          </w:tcPr>
          <w:p w14:paraId="13A061C7" w14:textId="77777777" w:rsidR="00436D55" w:rsidRPr="00702A9A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AD3C146" w14:textId="54F5BC96" w:rsidR="00436D55" w:rsidRPr="00702A9A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</w:tcPr>
          <w:p w14:paraId="78AA53D2" w14:textId="6D247E7B" w:rsidR="00436D55" w:rsidRPr="00436D55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1276" w:type="dxa"/>
          </w:tcPr>
          <w:p w14:paraId="395EA4BD" w14:textId="4694AEBC" w:rsidR="00436D55" w:rsidRPr="00436D55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418" w:type="dxa"/>
          </w:tcPr>
          <w:p w14:paraId="7EE2AD77" w14:textId="3C0EE0D3" w:rsidR="00436D55" w:rsidRPr="00436D55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275" w:type="dxa"/>
          </w:tcPr>
          <w:p w14:paraId="5925A105" w14:textId="31CB033B" w:rsidR="00436D55" w:rsidRPr="001C1F38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9F2126" w14:textId="619B8E6F" w:rsidR="00436D55" w:rsidRPr="001C1F38" w:rsidRDefault="00436D55" w:rsidP="00436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64B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14:paraId="49C8BF10" w14:textId="56829FA9" w:rsidR="00DA3578" w:rsidRPr="00DA3578" w:rsidRDefault="00DA3578" w:rsidP="00DA3578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3578" w:rsidRPr="00DA3578" w:rsidSect="00281E65">
          <w:pgSz w:w="16838" w:h="11906" w:orient="landscape"/>
          <w:pgMar w:top="1701" w:right="567" w:bottom="851" w:left="1134" w:header="567" w:footer="709" w:gutter="0"/>
          <w:cols w:space="708"/>
          <w:docGrid w:linePitch="360"/>
        </w:sectPr>
      </w:pPr>
    </w:p>
    <w:p w14:paraId="3E3A928D" w14:textId="7D86EE85" w:rsidR="00DA3578" w:rsidRPr="00702A9A" w:rsidRDefault="00DA3578" w:rsidP="00DA35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</w:t>
      </w:r>
      <w:r w:rsidR="005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814EF7B" w14:textId="4CE51792" w:rsidR="00DA3578" w:rsidRPr="00702A9A" w:rsidRDefault="00DA3578" w:rsidP="00DA35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</w:t>
      </w:r>
      <w:r w:rsidR="00543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06342DBC" w14:textId="641685E0" w:rsidR="00DA3578" w:rsidRPr="005E74F5" w:rsidRDefault="00DA3578" w:rsidP="00DA35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E74F5" w:rsidRPr="007145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Управление земельными ресурсами Няндомского муниципального округа</w:t>
      </w:r>
      <w:r w:rsidRPr="005E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ACB35EE" w14:textId="77777777" w:rsidR="00DA3578" w:rsidRPr="00702A9A" w:rsidRDefault="00DA3578" w:rsidP="00DA357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E09A85" w14:textId="77777777" w:rsidR="00DA3578" w:rsidRPr="00702A9A" w:rsidRDefault="00DA3578" w:rsidP="00DA35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4394967D" w14:textId="77777777" w:rsidR="00DA3578" w:rsidRPr="00702A9A" w:rsidRDefault="00DA3578" w:rsidP="00DA357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A3578" w:rsidRPr="00702A9A" w14:paraId="084ECA15" w14:textId="77777777" w:rsidTr="003A1576">
        <w:trPr>
          <w:trHeight w:val="601"/>
          <w:jc w:val="center"/>
        </w:trPr>
        <w:tc>
          <w:tcPr>
            <w:tcW w:w="4535" w:type="dxa"/>
          </w:tcPr>
          <w:p w14:paraId="365E1FC4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53F565C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3578" w:rsidRPr="00702A9A" w14:paraId="4EED2416" w14:textId="77777777" w:rsidTr="003A1576">
        <w:trPr>
          <w:jc w:val="center"/>
        </w:trPr>
        <w:tc>
          <w:tcPr>
            <w:tcW w:w="4535" w:type="dxa"/>
          </w:tcPr>
          <w:p w14:paraId="51AB36FC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30693398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 Няндомского муниципального округа</w:t>
            </w:r>
          </w:p>
        </w:tc>
      </w:tr>
      <w:tr w:rsidR="00DA3578" w:rsidRPr="00702A9A" w14:paraId="31AB2126" w14:textId="77777777" w:rsidTr="00362F6B">
        <w:trPr>
          <w:trHeight w:val="1138"/>
          <w:jc w:val="center"/>
        </w:trPr>
        <w:tc>
          <w:tcPr>
            <w:tcW w:w="4535" w:type="dxa"/>
          </w:tcPr>
          <w:p w14:paraId="7A8E3FF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3E392772" w14:textId="39B5E13B" w:rsidR="00DA3578" w:rsidRPr="00405957" w:rsidRDefault="00362F6B" w:rsidP="00362F6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в безвозмездное срочное и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бессрочное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пользование,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или аренду</w:t>
            </w:r>
          </w:p>
        </w:tc>
      </w:tr>
      <w:tr w:rsidR="00DA3578" w:rsidRPr="00702A9A" w14:paraId="67024AB6" w14:textId="77777777" w:rsidTr="003A1576">
        <w:trPr>
          <w:jc w:val="center"/>
        </w:trPr>
        <w:tc>
          <w:tcPr>
            <w:tcW w:w="4535" w:type="dxa"/>
          </w:tcPr>
          <w:p w14:paraId="0D237564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3A5E4EB3" w14:textId="26673E57" w:rsidR="00A91C75" w:rsidRDefault="00796A93" w:rsidP="00A91C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вовлечены в хозяйственный оборот земельные участки,</w:t>
            </w:r>
          </w:p>
          <w:p w14:paraId="61CF5117" w14:textId="60D94BA9" w:rsidR="00796A93" w:rsidRDefault="00796A93" w:rsidP="00A91C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оформлены права на земельные участки,</w:t>
            </w:r>
          </w:p>
          <w:p w14:paraId="5A075986" w14:textId="4FC77ABF" w:rsidR="00A91C75" w:rsidRPr="00702A9A" w:rsidRDefault="00796A93" w:rsidP="00A91C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 сно</w:t>
            </w:r>
            <w:r w:rsidR="005E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самовольных и ветхих построек</w:t>
            </w:r>
          </w:p>
        </w:tc>
      </w:tr>
    </w:tbl>
    <w:p w14:paraId="5DF90A92" w14:textId="77777777" w:rsidR="00DA3578" w:rsidRPr="00702A9A" w:rsidRDefault="00DA3578" w:rsidP="00DA35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CE6FC" w14:textId="5CE8DF5E" w:rsidR="00DA3578" w:rsidRPr="00D110A4" w:rsidRDefault="00DA3578" w:rsidP="00D110A4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3578" w:rsidRPr="00D110A4" w:rsidSect="00DA3578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7F3B6F02" w14:textId="3C7953E3" w:rsidR="00DA3578" w:rsidRPr="00702A9A" w:rsidRDefault="00BC4379" w:rsidP="00DA35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DA3578"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 МЕРОПРИЯТИЙ</w:t>
      </w:r>
    </w:p>
    <w:p w14:paraId="261E93A4" w14:textId="4BF9CB99" w:rsidR="00DA3578" w:rsidRPr="00702A9A" w:rsidRDefault="00DA3578" w:rsidP="00DA357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комплекса процессных мероприятий </w:t>
      </w:r>
      <w:r w:rsidR="00543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14:paraId="336BDE8B" w14:textId="1A826C45" w:rsidR="00DA3578" w:rsidRPr="005E74F5" w:rsidRDefault="00DA3578" w:rsidP="005345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4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E74F5" w:rsidRPr="007145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Управление земельными ресурсами Няндомского муниципального округа</w:t>
      </w:r>
      <w:r w:rsidRPr="005E7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C455409" w14:textId="77777777" w:rsidR="00DA3578" w:rsidRPr="00634F2B" w:rsidRDefault="00DA3578" w:rsidP="00DA3578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«</w:t>
      </w:r>
      <w:r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 Няндомского муниципального округа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AB5B96F" w14:textId="77777777" w:rsidR="00DA3578" w:rsidRPr="00702A9A" w:rsidRDefault="00DA3578" w:rsidP="00DA357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62"/>
        <w:gridCol w:w="1844"/>
        <w:gridCol w:w="2155"/>
        <w:gridCol w:w="1559"/>
        <w:gridCol w:w="1418"/>
        <w:gridCol w:w="1417"/>
        <w:gridCol w:w="1418"/>
        <w:gridCol w:w="1417"/>
      </w:tblGrid>
      <w:tr w:rsidR="00DA3578" w:rsidRPr="00702A9A" w14:paraId="33B13888" w14:textId="77777777" w:rsidTr="003A1576">
        <w:trPr>
          <w:trHeight w:val="255"/>
          <w:tblHeader/>
        </w:trPr>
        <w:tc>
          <w:tcPr>
            <w:tcW w:w="660" w:type="dxa"/>
            <w:vMerge w:val="restart"/>
          </w:tcPr>
          <w:p w14:paraId="48979AD6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</w:tcPr>
          <w:p w14:paraId="7B1BD077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7519656E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155" w:type="dxa"/>
            <w:vMerge w:val="restart"/>
          </w:tcPr>
          <w:p w14:paraId="6A552512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229" w:type="dxa"/>
            <w:gridSpan w:val="5"/>
          </w:tcPr>
          <w:p w14:paraId="5F7C03F8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  <w:proofErr w:type="gramStart"/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реализации,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</w:tr>
      <w:tr w:rsidR="00DA3578" w:rsidRPr="00702A9A" w14:paraId="6E40F32E" w14:textId="77777777" w:rsidTr="003A1576">
        <w:trPr>
          <w:trHeight w:val="562"/>
          <w:tblHeader/>
        </w:trPr>
        <w:tc>
          <w:tcPr>
            <w:tcW w:w="660" w:type="dxa"/>
            <w:vMerge/>
          </w:tcPr>
          <w:p w14:paraId="30D2816A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6BB8857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36A3A5D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14:paraId="0D4DC393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54A44F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14:paraId="79305698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17" w:type="dxa"/>
          </w:tcPr>
          <w:p w14:paraId="4E76F4A3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</w:tcPr>
          <w:p w14:paraId="4493EEF3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</w:tcPr>
          <w:p w14:paraId="7A42C308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DA3578" w:rsidRPr="00702A9A" w14:paraId="7FC7959E" w14:textId="77777777" w:rsidTr="003A1576">
        <w:trPr>
          <w:tblHeader/>
        </w:trPr>
        <w:tc>
          <w:tcPr>
            <w:tcW w:w="660" w:type="dxa"/>
          </w:tcPr>
          <w:p w14:paraId="4CBE0D7E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32187643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6F7DB9DC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45501EBD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2DB80F34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092C0FDE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7A69602E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379BCF2E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6F67E4F6" w14:textId="77777777" w:rsidR="00DA3578" w:rsidRPr="00702A9A" w:rsidRDefault="00DA3578" w:rsidP="003A15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A3578" w:rsidRPr="00702A9A" w14:paraId="19829B79" w14:textId="77777777" w:rsidTr="003A1576">
        <w:trPr>
          <w:trHeight w:val="449"/>
        </w:trPr>
        <w:tc>
          <w:tcPr>
            <w:tcW w:w="660" w:type="dxa"/>
          </w:tcPr>
          <w:p w14:paraId="26C3D01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</w:tcPr>
          <w:p w14:paraId="4113391B" w14:textId="614A6910" w:rsidR="00DA3578" w:rsidRPr="00702A9A" w:rsidRDefault="00DA3578" w:rsidP="004059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комплекса процессных мероприятий: 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в безвозмездное срочное и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бессрочное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пользование,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957" w:rsidRPr="0040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или аренду </w:t>
            </w:r>
          </w:p>
        </w:tc>
      </w:tr>
      <w:tr w:rsidR="00DA3578" w:rsidRPr="00702A9A" w14:paraId="70610D03" w14:textId="77777777" w:rsidTr="003A1576">
        <w:tc>
          <w:tcPr>
            <w:tcW w:w="660" w:type="dxa"/>
            <w:vMerge w:val="restart"/>
          </w:tcPr>
          <w:p w14:paraId="4293428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</w:tcPr>
          <w:p w14:paraId="266D1402" w14:textId="5B3B60A9" w:rsidR="00DA3578" w:rsidRPr="00E75AC3" w:rsidRDefault="005E74F5" w:rsidP="005E74F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45F1">
              <w:rPr>
                <w:rFonts w:ascii="Times New Roman" w:eastAsia="Calibri" w:hAnsi="Times New Roman" w:cs="Times New Roman"/>
                <w:color w:val="000000"/>
              </w:rPr>
              <w:t>Выполнены к</w:t>
            </w:r>
            <w:r w:rsidR="00DE0B51" w:rsidRPr="007145F1">
              <w:rPr>
                <w:rFonts w:ascii="Times New Roman" w:eastAsia="Calibri" w:hAnsi="Times New Roman" w:cs="Times New Roman"/>
                <w:color w:val="000000"/>
              </w:rPr>
              <w:t>адастровые работы по формированию земельных участков, собственность на кот</w:t>
            </w:r>
            <w:r w:rsidRPr="007145F1">
              <w:rPr>
                <w:rFonts w:ascii="Times New Roman" w:eastAsia="Calibri" w:hAnsi="Times New Roman" w:cs="Times New Roman"/>
                <w:color w:val="000000"/>
              </w:rPr>
              <w:t>орые не разграничена, определена рыночная</w:t>
            </w:r>
            <w:r w:rsidR="00DE0B51" w:rsidRPr="007145F1">
              <w:rPr>
                <w:rFonts w:ascii="Times New Roman" w:eastAsia="Calibri" w:hAnsi="Times New Roman" w:cs="Times New Roman"/>
                <w:color w:val="000000"/>
              </w:rPr>
              <w:t xml:space="preserve"> стоимост</w:t>
            </w:r>
            <w:r w:rsidRPr="007145F1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="00DE0B51" w:rsidRPr="007145F1">
              <w:rPr>
                <w:rFonts w:ascii="Times New Roman" w:eastAsia="Calibri" w:hAnsi="Times New Roman" w:cs="Times New Roman"/>
                <w:color w:val="000000"/>
              </w:rPr>
              <w:t xml:space="preserve"> ежегодного размера арендной платы</w:t>
            </w:r>
            <w:r w:rsidRPr="007145F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D6A71" w:rsidRPr="004D6A71">
              <w:rPr>
                <w:rFonts w:ascii="Times New Roman" w:eastAsia="Calibri" w:hAnsi="Times New Roman" w:cs="Times New Roman"/>
              </w:rPr>
              <w:t>земельных участков</w:t>
            </w:r>
          </w:p>
        </w:tc>
        <w:tc>
          <w:tcPr>
            <w:tcW w:w="1844" w:type="dxa"/>
            <w:vMerge w:val="restart"/>
          </w:tcPr>
          <w:p w14:paraId="41A56313" w14:textId="53DABD12" w:rsidR="00DA3578" w:rsidRPr="00702A9A" w:rsidRDefault="001255B1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00D69B4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440FE8A8" w14:textId="5B9FA105" w:rsidR="00DA3578" w:rsidRPr="00702A9A" w:rsidRDefault="00436D55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2 251,0</w:t>
            </w:r>
          </w:p>
        </w:tc>
        <w:tc>
          <w:tcPr>
            <w:tcW w:w="1418" w:type="dxa"/>
          </w:tcPr>
          <w:p w14:paraId="315D4428" w14:textId="424E7892" w:rsidR="00DA3578" w:rsidRPr="00702A9A" w:rsidRDefault="00B904FC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1051,0</w:t>
            </w:r>
          </w:p>
        </w:tc>
        <w:tc>
          <w:tcPr>
            <w:tcW w:w="1417" w:type="dxa"/>
          </w:tcPr>
          <w:p w14:paraId="620C90A4" w14:textId="1B1DADEC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</w:tcPr>
          <w:p w14:paraId="1715C2D1" w14:textId="7A8E38F9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</w:tcPr>
          <w:p w14:paraId="38DF7A3B" w14:textId="20628E08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A3578" w:rsidRPr="00702A9A" w14:paraId="718B2254" w14:textId="77777777" w:rsidTr="003A1576">
        <w:tc>
          <w:tcPr>
            <w:tcW w:w="660" w:type="dxa"/>
            <w:vMerge/>
          </w:tcPr>
          <w:p w14:paraId="563D154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06692A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A13B653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14682D1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9156D1B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6079533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BF3B10D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EDC0C5F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AD391C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3578" w:rsidRPr="00702A9A" w14:paraId="7BB1ED79" w14:textId="77777777" w:rsidTr="003A1576">
        <w:tc>
          <w:tcPr>
            <w:tcW w:w="660" w:type="dxa"/>
            <w:vMerge/>
          </w:tcPr>
          <w:p w14:paraId="01B0D77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846E03F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215BFEF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77105B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35F55224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F5CF0F1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B941A6D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BC6AF6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042BF4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647" w:rsidRPr="00702A9A" w14:paraId="1313E595" w14:textId="77777777" w:rsidTr="003A1576">
        <w:trPr>
          <w:trHeight w:val="523"/>
        </w:trPr>
        <w:tc>
          <w:tcPr>
            <w:tcW w:w="660" w:type="dxa"/>
            <w:vMerge/>
          </w:tcPr>
          <w:p w14:paraId="73F02880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F4EA5EB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740061B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E371C91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434FA996" w14:textId="5A06DCAE" w:rsidR="00CB0647" w:rsidRPr="00702A9A" w:rsidRDefault="00436D55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2 251,0</w:t>
            </w:r>
          </w:p>
        </w:tc>
        <w:tc>
          <w:tcPr>
            <w:tcW w:w="1418" w:type="dxa"/>
          </w:tcPr>
          <w:p w14:paraId="6229C132" w14:textId="0A0B3E51" w:rsidR="00CB0647" w:rsidRPr="00702A9A" w:rsidRDefault="00B904FC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1051,0</w:t>
            </w:r>
          </w:p>
        </w:tc>
        <w:tc>
          <w:tcPr>
            <w:tcW w:w="1417" w:type="dxa"/>
          </w:tcPr>
          <w:p w14:paraId="76E595F8" w14:textId="52C19F48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</w:tcPr>
          <w:p w14:paraId="60B74021" w14:textId="36F1258D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</w:tcPr>
          <w:p w14:paraId="712427B3" w14:textId="3629DFDB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A3578" w:rsidRPr="00702A9A" w14:paraId="470A21D0" w14:textId="77777777" w:rsidTr="003A1576">
        <w:trPr>
          <w:trHeight w:val="429"/>
        </w:trPr>
        <w:tc>
          <w:tcPr>
            <w:tcW w:w="660" w:type="dxa"/>
            <w:vMerge w:val="restart"/>
          </w:tcPr>
          <w:p w14:paraId="7D5B39CD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62" w:type="dxa"/>
            <w:vMerge w:val="restart"/>
          </w:tcPr>
          <w:p w14:paraId="2FC561EA" w14:textId="1DF91BB8" w:rsidR="00DA3578" w:rsidRPr="00702A9A" w:rsidRDefault="001255B1" w:rsidP="00125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DE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 самовольно установленных строений</w:t>
            </w:r>
          </w:p>
        </w:tc>
        <w:tc>
          <w:tcPr>
            <w:tcW w:w="1844" w:type="dxa"/>
            <w:vMerge w:val="restart"/>
          </w:tcPr>
          <w:p w14:paraId="424A0BF9" w14:textId="0831A32F" w:rsidR="00DA3578" w:rsidRPr="00702A9A" w:rsidRDefault="001255B1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2DBA319D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B0E2BED" w14:textId="71B83FD9" w:rsidR="00DA3578" w:rsidRPr="00702A9A" w:rsidRDefault="008861B6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49B7FF69" w14:textId="3DAC93F5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D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32CE3098" w14:textId="02B9CEF9" w:rsidR="00DA3578" w:rsidRPr="00702A9A" w:rsidRDefault="005750D1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A3578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2B2AFBB4" w14:textId="3D5B5BFC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A3578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2B0702FB" w14:textId="7C6FD1A4" w:rsidR="00DA3578" w:rsidRPr="00702A9A" w:rsidRDefault="00CB0647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A3578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A3578" w:rsidRPr="00702A9A" w14:paraId="7C32840C" w14:textId="77777777" w:rsidTr="003A1576">
        <w:tc>
          <w:tcPr>
            <w:tcW w:w="660" w:type="dxa"/>
            <w:vMerge/>
          </w:tcPr>
          <w:p w14:paraId="6ABFFF1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2AA80C7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21B478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B94F6B1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CC8B18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A50527B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678ED82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83C703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1AAB01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3578" w:rsidRPr="00702A9A" w14:paraId="69C8C408" w14:textId="77777777" w:rsidTr="003A1576">
        <w:tc>
          <w:tcPr>
            <w:tcW w:w="660" w:type="dxa"/>
            <w:vMerge/>
          </w:tcPr>
          <w:p w14:paraId="3900BFD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CCB675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248CAE6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D9CC646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126F5AC7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FA349F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DC197AC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6E46825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37C11EF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0647" w:rsidRPr="00702A9A" w14:paraId="5C695628" w14:textId="77777777" w:rsidTr="003A1576">
        <w:tc>
          <w:tcPr>
            <w:tcW w:w="660" w:type="dxa"/>
            <w:vMerge/>
          </w:tcPr>
          <w:p w14:paraId="56154850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9840400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89A2CCC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DB55BCF" w14:textId="77777777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18FFBE6" w14:textId="0A713667" w:rsidR="00CB0647" w:rsidRPr="00702A9A" w:rsidRDefault="008861B6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8" w:type="dxa"/>
          </w:tcPr>
          <w:p w14:paraId="3BBF8F61" w14:textId="25288CAB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3EEC5A93" w14:textId="5D1EDBAA" w:rsidR="00CB0647" w:rsidRPr="00702A9A" w:rsidRDefault="008861B6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B0647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0C5B872E" w14:textId="35523C4F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2E5DB805" w14:textId="71C971D3" w:rsidR="00CB0647" w:rsidRPr="00702A9A" w:rsidRDefault="00CB0647" w:rsidP="00CB0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A3578" w:rsidRPr="00702A9A" w14:paraId="797E73CD" w14:textId="77777777" w:rsidTr="003A1576">
        <w:tc>
          <w:tcPr>
            <w:tcW w:w="660" w:type="dxa"/>
            <w:vMerge w:val="restart"/>
          </w:tcPr>
          <w:p w14:paraId="501B1B2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</w:tcPr>
          <w:p w14:paraId="3AEE03E8" w14:textId="0DE24B94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комплексу процессных мероприятий </w:t>
            </w:r>
            <w:r w:rsidR="001255B1" w:rsidRPr="003F18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14:paraId="5818B977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14:paraId="478FF06F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807A2D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</w:tcPr>
          <w:p w14:paraId="580028F7" w14:textId="55AC733D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19307190" w14:textId="76CA7D0A" w:rsidR="00DA3578" w:rsidRPr="00702A9A" w:rsidRDefault="00436D55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1 251</w:t>
            </w:r>
            <w:r w:rsidR="00DA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72814F04" w14:textId="61B67551" w:rsidR="00DA3578" w:rsidRPr="00702A9A" w:rsidRDefault="008861B6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DA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65C14503" w14:textId="36C3BB83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428167F8" w14:textId="5195C36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A3578" w:rsidRPr="00702A9A" w14:paraId="70006425" w14:textId="77777777" w:rsidTr="003A1576">
        <w:tc>
          <w:tcPr>
            <w:tcW w:w="660" w:type="dxa"/>
            <w:vMerge/>
          </w:tcPr>
          <w:p w14:paraId="032D7018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131FC8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5B05B51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9AC38B2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2F07B84B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635CE7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93F88EB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57494B5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479CED4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A3578" w:rsidRPr="00702A9A" w14:paraId="1D697717" w14:textId="77777777" w:rsidTr="003A1576">
        <w:tc>
          <w:tcPr>
            <w:tcW w:w="660" w:type="dxa"/>
            <w:vMerge/>
          </w:tcPr>
          <w:p w14:paraId="5A0EC412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84BE4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6849E89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8C2A118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DAAFFD1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424D69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447F96E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8389D65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EFAFA85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A3578" w:rsidRPr="00702A9A" w14:paraId="6B38734A" w14:textId="77777777" w:rsidTr="003A1576">
        <w:tc>
          <w:tcPr>
            <w:tcW w:w="660" w:type="dxa"/>
            <w:vMerge/>
          </w:tcPr>
          <w:p w14:paraId="720A7EB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7AC8974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121DF90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B8A688A" w14:textId="7777777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</w:tcPr>
          <w:p w14:paraId="27D925B7" w14:textId="050ACB73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50889E11" w14:textId="6E75E926" w:rsidR="00DA3578" w:rsidRPr="00702A9A" w:rsidRDefault="00436D55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1 251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A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424E20C" w14:textId="60788714" w:rsidR="00DA3578" w:rsidRPr="00702A9A" w:rsidRDefault="008861B6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DA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3600A11B" w14:textId="6635318F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51314BDE" w14:textId="7BD55E57" w:rsidR="00DA3578" w:rsidRPr="00702A9A" w:rsidRDefault="00DA3578" w:rsidP="003A15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47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</w:tbl>
    <w:p w14:paraId="58BACB3A" w14:textId="77777777" w:rsidR="00DA3578" w:rsidRDefault="00DA3578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3406E3" w14:textId="77777777" w:rsidR="00DA3578" w:rsidRDefault="00DA3578" w:rsidP="00BC437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A3578" w:rsidSect="00DA3578">
          <w:pgSz w:w="16838" w:h="11906" w:orient="landscape"/>
          <w:pgMar w:top="1701" w:right="567" w:bottom="851" w:left="1134" w:header="567" w:footer="709" w:gutter="0"/>
          <w:cols w:space="708"/>
          <w:docGrid w:linePitch="360"/>
        </w:sectPr>
      </w:pPr>
    </w:p>
    <w:p w14:paraId="264D43D6" w14:textId="77777777" w:rsidR="00BC4379" w:rsidRDefault="00BC4379" w:rsidP="00BC437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70D5A" w14:textId="3A9CA406" w:rsidR="00281E65" w:rsidRPr="00702A9A" w:rsidRDefault="00EB7028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proofErr w:type="gramStart"/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81E65"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proofErr w:type="gramEnd"/>
    </w:p>
    <w:p w14:paraId="7C280710" w14:textId="059DC3B2" w:rsidR="00281E65" w:rsidRPr="00702A9A" w:rsidRDefault="00281E65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A91F30"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26A3FB0F" w14:textId="10C6EA14" w:rsidR="00281E65" w:rsidRPr="001255B1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255B1" w:rsidRPr="003F18EC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муниципальным имуществом Няндомского муниципального округа</w:t>
      </w:r>
      <w:r w:rsidRPr="00125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4570A3C" w14:textId="77777777" w:rsidR="00281E65" w:rsidRPr="001255B1" w:rsidRDefault="00281E65" w:rsidP="008F0A5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3075BE" w14:textId="77777777" w:rsidR="00281E65" w:rsidRPr="00702A9A" w:rsidRDefault="00281E65" w:rsidP="00EB70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021BA9D" w14:textId="77777777" w:rsidR="00281E65" w:rsidRPr="00702A9A" w:rsidRDefault="00281E65" w:rsidP="008F0A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81E65" w:rsidRPr="00702A9A" w14:paraId="080C7297" w14:textId="77777777" w:rsidTr="00281E65">
        <w:trPr>
          <w:trHeight w:val="601"/>
          <w:jc w:val="center"/>
        </w:trPr>
        <w:tc>
          <w:tcPr>
            <w:tcW w:w="4535" w:type="dxa"/>
          </w:tcPr>
          <w:p w14:paraId="4900E28A" w14:textId="77777777" w:rsidR="00281E65" w:rsidRPr="00702A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41FFA93D" w14:textId="150E5BDD" w:rsidR="00281E65" w:rsidRPr="00702A9A" w:rsidRDefault="00634F2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  <w:r w:rsidR="00516E23"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E65" w:rsidRPr="00702A9A" w14:paraId="72C454C6" w14:textId="77777777" w:rsidTr="00281E65">
        <w:trPr>
          <w:jc w:val="center"/>
        </w:trPr>
        <w:tc>
          <w:tcPr>
            <w:tcW w:w="4535" w:type="dxa"/>
          </w:tcPr>
          <w:p w14:paraId="6094ADC5" w14:textId="77777777" w:rsidR="00281E65" w:rsidRPr="00702A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42DB5122" w14:textId="5CFB90ED" w:rsidR="00281E65" w:rsidRPr="00702A9A" w:rsidRDefault="00427A5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 Няндомского муниципального округа</w:t>
            </w:r>
          </w:p>
        </w:tc>
      </w:tr>
      <w:tr w:rsidR="00281E65" w:rsidRPr="00702A9A" w14:paraId="7557B351" w14:textId="77777777" w:rsidTr="00281E65">
        <w:trPr>
          <w:trHeight w:val="595"/>
          <w:jc w:val="center"/>
        </w:trPr>
        <w:tc>
          <w:tcPr>
            <w:tcW w:w="4535" w:type="dxa"/>
          </w:tcPr>
          <w:p w14:paraId="70F51E72" w14:textId="1305EEEB" w:rsidR="00281E65" w:rsidRPr="00702A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r w:rsidR="0083523A"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069DF8A0" w14:textId="0DA72BFE" w:rsidR="00281E65" w:rsidRPr="00702A9A" w:rsidRDefault="001255B1" w:rsidP="0083523A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</w:t>
            </w:r>
            <w:r w:rsidR="006804A1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 оценки муниципального имущества</w:t>
            </w:r>
          </w:p>
        </w:tc>
      </w:tr>
      <w:tr w:rsidR="00281E65" w:rsidRPr="00702A9A" w14:paraId="2475F623" w14:textId="77777777" w:rsidTr="00281E65">
        <w:trPr>
          <w:jc w:val="center"/>
        </w:trPr>
        <w:tc>
          <w:tcPr>
            <w:tcW w:w="4535" w:type="dxa"/>
          </w:tcPr>
          <w:p w14:paraId="4087162C" w14:textId="77777777" w:rsidR="00281E65" w:rsidRPr="00702A9A" w:rsidRDefault="00281E6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196A7778" w14:textId="77F9B30B" w:rsidR="00281E65" w:rsidRPr="00702A9A" w:rsidRDefault="00A91C7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налажен надлежащий учет и обслуживание муниципального имущества с использованием программного обеспечения</w:t>
            </w:r>
          </w:p>
        </w:tc>
      </w:tr>
    </w:tbl>
    <w:p w14:paraId="566B5686" w14:textId="77777777" w:rsidR="0052704C" w:rsidRPr="00DA3578" w:rsidRDefault="0052704C" w:rsidP="004A44D5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  <w:sectPr w:rsidR="0052704C" w:rsidRPr="00DA3578" w:rsidSect="00281E6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11D1CFC9" w14:textId="2A6A78D5" w:rsidR="00516E23" w:rsidRPr="00702A9A" w:rsidRDefault="00516E23" w:rsidP="004A44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</w:t>
      </w:r>
    </w:p>
    <w:p w14:paraId="0ADE0B43" w14:textId="7931701A" w:rsidR="0052704C" w:rsidRPr="00702A9A" w:rsidRDefault="00516E23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комплекса процессных мероприятий</w:t>
      </w:r>
      <w:r w:rsidR="00B62757"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34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14:paraId="391D0845" w14:textId="51609D0F" w:rsidR="00516E23" w:rsidRPr="00634F2B" w:rsidRDefault="00516E23" w:rsidP="00634F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04C"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34D87" w:rsidRPr="003F1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Управление муниципальным имуществом Няндомского муниципального округа</w:t>
      </w:r>
      <w:r w:rsidR="0052704C" w:rsidRPr="003F1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F9AEE8C" w14:textId="21E8E021" w:rsidR="00516E23" w:rsidRPr="00634F2B" w:rsidRDefault="00516E23" w:rsidP="00634F2B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="0052704C"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34F2B"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 Няндомского муниципального округа</w:t>
      </w:r>
      <w:r w:rsidR="00C913FB"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ADB0509" w14:textId="77777777" w:rsidR="00516E23" w:rsidRPr="00702A9A" w:rsidRDefault="00516E23" w:rsidP="008F0A5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62"/>
        <w:gridCol w:w="1844"/>
        <w:gridCol w:w="2155"/>
        <w:gridCol w:w="1559"/>
        <w:gridCol w:w="1418"/>
        <w:gridCol w:w="1417"/>
        <w:gridCol w:w="1418"/>
        <w:gridCol w:w="1417"/>
      </w:tblGrid>
      <w:tr w:rsidR="00115BF5" w:rsidRPr="00702A9A" w14:paraId="0C95F628" w14:textId="77777777" w:rsidTr="00DF0FFA">
        <w:trPr>
          <w:trHeight w:val="255"/>
          <w:tblHeader/>
        </w:trPr>
        <w:tc>
          <w:tcPr>
            <w:tcW w:w="660" w:type="dxa"/>
            <w:vMerge w:val="restart"/>
          </w:tcPr>
          <w:p w14:paraId="7F5CFB1D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</w:tcPr>
          <w:p w14:paraId="2D1A875D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6DC7CFFA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155" w:type="dxa"/>
            <w:vMerge w:val="restart"/>
          </w:tcPr>
          <w:p w14:paraId="258297D1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229" w:type="dxa"/>
            <w:gridSpan w:val="5"/>
          </w:tcPr>
          <w:p w14:paraId="19C81A37" w14:textId="426719D6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  <w:proofErr w:type="gramStart"/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реализации,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r w:rsidR="00CC0F67"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15BF5" w:rsidRPr="00702A9A" w14:paraId="664E9B03" w14:textId="77777777" w:rsidTr="00DF0FFA">
        <w:trPr>
          <w:trHeight w:val="562"/>
          <w:tblHeader/>
        </w:trPr>
        <w:tc>
          <w:tcPr>
            <w:tcW w:w="660" w:type="dxa"/>
            <w:vMerge/>
          </w:tcPr>
          <w:p w14:paraId="70111C71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B7D18EE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932424B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14:paraId="48261D4C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3ED595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14:paraId="7A94A152" w14:textId="0A93F2BF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C0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14:paraId="32FDD215" w14:textId="620EAA33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</w:tcPr>
          <w:p w14:paraId="4E713CE1" w14:textId="25543028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</w:tcPr>
          <w:p w14:paraId="693967FD" w14:textId="7FB3428A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115BF5" w:rsidRPr="00702A9A" w14:paraId="64F1F7B4" w14:textId="77777777" w:rsidTr="00DF0FFA">
        <w:trPr>
          <w:tblHeader/>
        </w:trPr>
        <w:tc>
          <w:tcPr>
            <w:tcW w:w="660" w:type="dxa"/>
          </w:tcPr>
          <w:p w14:paraId="709DC12A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6F086ADB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30F8447A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14:paraId="3F67CBF8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0C08C628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47A6B6EF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1C4D6D3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57723AFC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544DC9AF" w14:textId="77777777" w:rsidR="00115BF5" w:rsidRPr="00702A9A" w:rsidRDefault="00115BF5" w:rsidP="00957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15BF5" w:rsidRPr="00702A9A" w14:paraId="49CC0F21" w14:textId="77777777" w:rsidTr="006804A1">
        <w:trPr>
          <w:trHeight w:val="449"/>
        </w:trPr>
        <w:tc>
          <w:tcPr>
            <w:tcW w:w="660" w:type="dxa"/>
          </w:tcPr>
          <w:p w14:paraId="31B89E0A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</w:tcPr>
          <w:p w14:paraId="5C9195AE" w14:textId="6E560A18" w:rsidR="00115BF5" w:rsidRPr="00702A9A" w:rsidRDefault="00115BF5" w:rsidP="00AD57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комплекса процессных мероприятий: </w:t>
            </w:r>
            <w:r w:rsidR="00E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D57E0"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системы</w:t>
            </w:r>
            <w:r w:rsidR="00AD57E0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 оценки муниципального</w:t>
            </w:r>
            <w:r w:rsidR="0068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="00F8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5BF5" w:rsidRPr="00702A9A" w14:paraId="071700A7" w14:textId="77777777" w:rsidTr="00115BF5">
        <w:tc>
          <w:tcPr>
            <w:tcW w:w="660" w:type="dxa"/>
            <w:vMerge w:val="restart"/>
          </w:tcPr>
          <w:p w14:paraId="346D358A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</w:tcPr>
          <w:p w14:paraId="5CABACB9" w14:textId="6438AA24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техническая документация на объекты недвижимого имущества муниципальной собственности, бесхозяйного и выморочного иму</w:t>
            </w:r>
            <w:r w:rsidR="00D1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ества</w:t>
            </w:r>
          </w:p>
        </w:tc>
        <w:tc>
          <w:tcPr>
            <w:tcW w:w="1844" w:type="dxa"/>
            <w:vMerge w:val="restart"/>
          </w:tcPr>
          <w:p w14:paraId="410E1AE3" w14:textId="4586C36B" w:rsidR="00115BF5" w:rsidRPr="00234D87" w:rsidRDefault="003F18EC" w:rsidP="008F0A5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F1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552A3C99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50639405" w14:textId="17F9A383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</w:t>
            </w:r>
            <w:r w:rsidR="001C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C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73266E0" w14:textId="57173914" w:rsidR="00115BF5" w:rsidRPr="00702A9A" w:rsidRDefault="00E0707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417" w:type="dxa"/>
          </w:tcPr>
          <w:p w14:paraId="03A157CD" w14:textId="47A67259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43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5FB1FE54" w14:textId="07A1C665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43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4A76D8D2" w14:textId="3C999DA1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43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15BF5" w:rsidRPr="00702A9A" w14:paraId="2C043BB1" w14:textId="77777777" w:rsidTr="00115BF5">
        <w:tc>
          <w:tcPr>
            <w:tcW w:w="660" w:type="dxa"/>
            <w:vMerge/>
          </w:tcPr>
          <w:p w14:paraId="1880C9BB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FC7D437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0250E2F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89DF080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E2026A9" w14:textId="06C5366D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277D1CC" w14:textId="56C5A0C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9B865FC" w14:textId="76B5E06F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22D5D73" w14:textId="3A7002FA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166C3A4" w14:textId="762F0603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48D9" w:rsidRPr="00702A9A" w14:paraId="0A6376EB" w14:textId="77777777" w:rsidTr="00115BF5">
        <w:tc>
          <w:tcPr>
            <w:tcW w:w="660" w:type="dxa"/>
            <w:vMerge/>
          </w:tcPr>
          <w:p w14:paraId="3972C2DA" w14:textId="77777777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2A9FEF7" w14:textId="77777777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EA6EE12" w14:textId="77777777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508060D" w14:textId="77777777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4FDD0593" w14:textId="4CDB7A50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D2BC4F9" w14:textId="73A45A41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33065DD" w14:textId="1A753CA0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2C0AE38" w14:textId="0120CA41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4E87981" w14:textId="12BBC39A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5BF5" w:rsidRPr="00702A9A" w14:paraId="57ADE36F" w14:textId="77777777" w:rsidTr="00C41484">
        <w:trPr>
          <w:trHeight w:val="1134"/>
        </w:trPr>
        <w:tc>
          <w:tcPr>
            <w:tcW w:w="660" w:type="dxa"/>
            <w:vMerge/>
          </w:tcPr>
          <w:p w14:paraId="24D5CD45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93096E0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818DBCE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CB52BCE" w14:textId="77777777" w:rsidR="00115BF5" w:rsidRPr="00702A9A" w:rsidRDefault="00115BF5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1D5E39A2" w14:textId="291EE6A5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418" w:type="dxa"/>
          </w:tcPr>
          <w:p w14:paraId="42D5AD61" w14:textId="66FA400E" w:rsidR="00115BF5" w:rsidRPr="00702A9A" w:rsidRDefault="00E07073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417" w:type="dxa"/>
          </w:tcPr>
          <w:p w14:paraId="1A693E8D" w14:textId="69E9C0E7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43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529178AB" w14:textId="15BF3645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43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31CF22F8" w14:textId="169C4E82" w:rsidR="00115BF5" w:rsidRPr="00702A9A" w:rsidRDefault="00F848D9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436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437B2" w:rsidRPr="00702A9A" w14:paraId="15D9245D" w14:textId="77777777" w:rsidTr="00110862">
        <w:trPr>
          <w:trHeight w:val="429"/>
        </w:trPr>
        <w:tc>
          <w:tcPr>
            <w:tcW w:w="660" w:type="dxa"/>
            <w:vMerge w:val="restart"/>
          </w:tcPr>
          <w:p w14:paraId="4EA1054A" w14:textId="607E9BCC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62" w:type="dxa"/>
            <w:vMerge w:val="restart"/>
          </w:tcPr>
          <w:p w14:paraId="1254C625" w14:textId="2AE1EC1F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оценка рыночной величины арендной платы муниципального имущества</w:t>
            </w:r>
          </w:p>
        </w:tc>
        <w:tc>
          <w:tcPr>
            <w:tcW w:w="1844" w:type="dxa"/>
            <w:vMerge w:val="restart"/>
          </w:tcPr>
          <w:p w14:paraId="5942403F" w14:textId="1470CC10" w:rsidR="005437B2" w:rsidRPr="003F18EC" w:rsidRDefault="00234D87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5DA7A3AD" w14:textId="6930CA69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033F082E" w14:textId="6DC53893" w:rsidR="005437B2" w:rsidRPr="00702A9A" w:rsidRDefault="001C60C7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418" w:type="dxa"/>
          </w:tcPr>
          <w:p w14:paraId="24298881" w14:textId="153F9B9F" w:rsidR="005437B2" w:rsidRPr="00702A9A" w:rsidRDefault="00E07073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5437B2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686694C1" w14:textId="166F482C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4265A36E" w14:textId="4B5FEC53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503B7B57" w14:textId="478E1567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F0FFA" w:rsidRPr="00702A9A" w14:paraId="20D7E8D8" w14:textId="77777777" w:rsidTr="00115BF5">
        <w:tc>
          <w:tcPr>
            <w:tcW w:w="660" w:type="dxa"/>
            <w:vMerge/>
          </w:tcPr>
          <w:p w14:paraId="4654B829" w14:textId="77777777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B29D576" w14:textId="77777777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EEEDE2B" w14:textId="77777777" w:rsidR="00DF0FFA" w:rsidRPr="003F18EC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CCDEA58" w14:textId="0FD21B6E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42A3F9D3" w14:textId="6CED230E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7B3F4E9" w14:textId="6066C366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DC75FA4" w14:textId="61630EDF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4ACFDFB" w14:textId="303E73A7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B985323" w14:textId="66E7A40F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0FFA" w:rsidRPr="00702A9A" w14:paraId="289BE448" w14:textId="77777777" w:rsidTr="00115BF5">
        <w:tc>
          <w:tcPr>
            <w:tcW w:w="660" w:type="dxa"/>
            <w:vMerge/>
          </w:tcPr>
          <w:p w14:paraId="133A6C72" w14:textId="77777777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35F1C6B" w14:textId="77777777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2D207E5" w14:textId="77777777" w:rsidR="00DF0FFA" w:rsidRPr="003F18EC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E85998F" w14:textId="0A72F30D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2660D3B9" w14:textId="1AD17AAA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BA732B3" w14:textId="715B7CD5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850FCB5" w14:textId="5DD0F69B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5FB7303" w14:textId="349182A2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A7809F7" w14:textId="4D4D5106" w:rsidR="00DF0FFA" w:rsidRPr="00702A9A" w:rsidRDefault="00DF0FF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48D9" w:rsidRPr="00702A9A" w14:paraId="44081D18" w14:textId="77777777" w:rsidTr="00115BF5">
        <w:tc>
          <w:tcPr>
            <w:tcW w:w="660" w:type="dxa"/>
            <w:vMerge/>
          </w:tcPr>
          <w:p w14:paraId="0C26B99B" w14:textId="77777777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4AB39DD" w14:textId="77777777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7D7A2DB" w14:textId="77777777" w:rsidR="00F848D9" w:rsidRPr="003F18EC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8FA804" w14:textId="76E2F404" w:rsidR="00F848D9" w:rsidRPr="00702A9A" w:rsidRDefault="00F848D9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02D700D" w14:textId="10538B3A" w:rsidR="00F848D9" w:rsidRPr="00702A9A" w:rsidRDefault="001C60C7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F8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1A309152" w14:textId="32439F7F" w:rsidR="00F848D9" w:rsidRPr="00702A9A" w:rsidRDefault="00E07073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848D9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5443AE29" w14:textId="7E6E06A5" w:rsidR="00F848D9" w:rsidRPr="00702A9A" w:rsidRDefault="005F6BAC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848D9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437D3DA6" w14:textId="4D7B9F7E" w:rsidR="00F848D9" w:rsidRPr="00702A9A" w:rsidRDefault="005F6BAC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848D9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36B2F294" w14:textId="40AF88FE" w:rsidR="00F848D9" w:rsidRPr="00702A9A" w:rsidRDefault="005F6BAC" w:rsidP="00F8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84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437B2" w:rsidRPr="00702A9A" w14:paraId="5B3F31E1" w14:textId="77777777" w:rsidTr="00115BF5">
        <w:tc>
          <w:tcPr>
            <w:tcW w:w="660" w:type="dxa"/>
            <w:vMerge w:val="restart"/>
          </w:tcPr>
          <w:p w14:paraId="63F32656" w14:textId="226B5ED6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62" w:type="dxa"/>
            <w:vMerge w:val="restart"/>
          </w:tcPr>
          <w:p w14:paraId="0212A7A2" w14:textId="10600484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  <w:r w:rsid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 w:rsid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жилом фонде</w:t>
            </w:r>
          </w:p>
        </w:tc>
        <w:tc>
          <w:tcPr>
            <w:tcW w:w="1844" w:type="dxa"/>
            <w:vMerge w:val="restart"/>
          </w:tcPr>
          <w:p w14:paraId="20B5A508" w14:textId="45F54920" w:rsidR="005437B2" w:rsidRPr="003F18EC" w:rsidRDefault="00234D87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7388D9B4" w14:textId="2E5C33B0" w:rsidR="005437B2" w:rsidRPr="00702A9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6414CF44" w14:textId="7FB7867E" w:rsidR="005437B2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</w:tcPr>
          <w:p w14:paraId="0D604DBB" w14:textId="716C8D65" w:rsidR="005437B2" w:rsidRPr="00AC3DB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4292B33C" w14:textId="02A281BD" w:rsidR="005437B2" w:rsidRPr="00AC3DB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10F2D666" w14:textId="59A607E8" w:rsidR="005437B2" w:rsidRPr="00AC3DBA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4F17B31D" w14:textId="3C723AC5" w:rsidR="005437B2" w:rsidRDefault="005437B2" w:rsidP="005437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A44D5" w:rsidRPr="00702A9A" w14:paraId="2DF92E99" w14:textId="77777777" w:rsidTr="00115BF5">
        <w:tc>
          <w:tcPr>
            <w:tcW w:w="660" w:type="dxa"/>
            <w:vMerge/>
          </w:tcPr>
          <w:p w14:paraId="2269767B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2F31C2F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38D0634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433A52C" w14:textId="42254BD2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5C54703C" w14:textId="2BDA9D0B" w:rsidR="004A44D5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E62932D" w14:textId="7CC77C18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6B4F5F9" w14:textId="0BF0A167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74D1604" w14:textId="296CA97C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3527903" w14:textId="48AED54F" w:rsidR="004A44D5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4D5" w:rsidRPr="00702A9A" w14:paraId="17076BBE" w14:textId="77777777" w:rsidTr="00115BF5">
        <w:tc>
          <w:tcPr>
            <w:tcW w:w="660" w:type="dxa"/>
            <w:vMerge/>
          </w:tcPr>
          <w:p w14:paraId="4B7D7A80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27D14EF4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3CEA0F0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4900D6CD" w14:textId="763A1AAD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403D587B" w14:textId="2E1E5D07" w:rsidR="004A44D5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C7830A4" w14:textId="5DE3AAE3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9EEC1C4" w14:textId="021F9C09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78C7343" w14:textId="11B1C962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22EC34E" w14:textId="6C876C59" w:rsidR="004A44D5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A44D5" w:rsidRPr="00702A9A" w14:paraId="2ACB8457" w14:textId="77777777" w:rsidTr="004A44D5">
        <w:trPr>
          <w:trHeight w:val="557"/>
        </w:trPr>
        <w:tc>
          <w:tcPr>
            <w:tcW w:w="660" w:type="dxa"/>
            <w:vMerge/>
          </w:tcPr>
          <w:p w14:paraId="12BD1ACA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BB964C9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25C7612" w14:textId="77777777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02A5E8B" w14:textId="22548892" w:rsidR="004A44D5" w:rsidRPr="00702A9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7479B157" w14:textId="7116B70A" w:rsidR="004A44D5" w:rsidRDefault="005437B2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A4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8" w:type="dxa"/>
          </w:tcPr>
          <w:p w14:paraId="7B95554F" w14:textId="4D6F0873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14:paraId="2AF6A5EC" w14:textId="28960FF6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534809B4" w14:textId="328F8352" w:rsidR="004A44D5" w:rsidRPr="00AC3DBA" w:rsidRDefault="004A44D5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14:paraId="0DA9165C" w14:textId="042E418E" w:rsidR="004A44D5" w:rsidRDefault="005437B2" w:rsidP="004A44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4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A44D5" w:rsidRPr="00AC3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5581" w:rsidRPr="00702A9A" w14:paraId="5A5F3F2C" w14:textId="77777777" w:rsidTr="004A44D5">
        <w:trPr>
          <w:trHeight w:val="557"/>
        </w:trPr>
        <w:tc>
          <w:tcPr>
            <w:tcW w:w="660" w:type="dxa"/>
            <w:vMerge w:val="restart"/>
          </w:tcPr>
          <w:p w14:paraId="463FA56A" w14:textId="78B4E057" w:rsidR="00485581" w:rsidRPr="00702A9A" w:rsidRDefault="00485581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62" w:type="dxa"/>
            <w:vMerge w:val="restart"/>
          </w:tcPr>
          <w:p w14:paraId="12B9B584" w14:textId="1EBD365C" w:rsidR="00485581" w:rsidRPr="00702A9A" w:rsidRDefault="00234D87" w:rsidP="00234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</w:t>
            </w:r>
            <w:r w:rsidR="0048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начислению и сбору </w:t>
            </w:r>
            <w:r w:rsidR="0048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 за найм</w:t>
            </w:r>
            <w:r w:rsidR="002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постав</w:t>
            </w:r>
            <w:r w:rsidRPr="003F18EC">
              <w:rPr>
                <w:rFonts w:ascii="Times New Roman" w:eastAsia="Calibri" w:hAnsi="Times New Roman" w:cs="Times New Roman"/>
                <w:color w:val="000000"/>
              </w:rPr>
              <w:t>ке</w:t>
            </w:r>
            <w:r w:rsidR="00485581" w:rsidRPr="00AB60B9">
              <w:rPr>
                <w:rFonts w:ascii="Times New Roman" w:eastAsia="Calibri" w:hAnsi="Times New Roman" w:cs="Times New Roman"/>
                <w:color w:val="000000"/>
              </w:rPr>
              <w:t xml:space="preserve"> тепловой,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энергии, </w:t>
            </w:r>
            <w:r w:rsidR="00485581" w:rsidRPr="00AB60B9">
              <w:rPr>
                <w:rFonts w:ascii="Times New Roman" w:eastAsia="Calibri" w:hAnsi="Times New Roman" w:cs="Times New Roman"/>
                <w:color w:val="000000"/>
              </w:rPr>
              <w:t>содержани</w:t>
            </w:r>
            <w:r>
              <w:rPr>
                <w:rFonts w:ascii="Times New Roman" w:eastAsia="Calibri" w:hAnsi="Times New Roman" w:cs="Times New Roman"/>
                <w:color w:val="000000"/>
              </w:rPr>
              <w:t>ю</w:t>
            </w:r>
            <w:r w:rsidR="00485581" w:rsidRPr="00AB60B9">
              <w:rPr>
                <w:rFonts w:ascii="Times New Roman" w:eastAsia="Calibri" w:hAnsi="Times New Roman" w:cs="Times New Roman"/>
                <w:color w:val="000000"/>
              </w:rPr>
              <w:t xml:space="preserve"> и текущ</w:t>
            </w:r>
            <w:r>
              <w:rPr>
                <w:rFonts w:ascii="Times New Roman" w:eastAsia="Calibri" w:hAnsi="Times New Roman" w:cs="Times New Roman"/>
                <w:color w:val="000000"/>
              </w:rPr>
              <w:t>ему</w:t>
            </w:r>
            <w:r w:rsidR="00485581" w:rsidRPr="00AB60B9">
              <w:rPr>
                <w:rFonts w:ascii="Times New Roman" w:eastAsia="Calibri" w:hAnsi="Times New Roman" w:cs="Times New Roman"/>
                <w:color w:val="000000"/>
              </w:rPr>
              <w:t xml:space="preserve"> ремонт</w:t>
            </w:r>
            <w:r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="00485581" w:rsidRPr="00AB60B9">
              <w:rPr>
                <w:rFonts w:ascii="Times New Roman" w:eastAsia="Calibri" w:hAnsi="Times New Roman" w:cs="Times New Roman"/>
                <w:color w:val="000000"/>
              </w:rPr>
              <w:t xml:space="preserve"> жилых помещений</w:t>
            </w:r>
            <w:r w:rsidR="00485581">
              <w:rPr>
                <w:rFonts w:ascii="Times New Roman" w:eastAsia="Calibri" w:hAnsi="Times New Roman" w:cs="Times New Roman"/>
                <w:color w:val="000000"/>
              </w:rPr>
              <w:t>, оплат</w:t>
            </w:r>
            <w:r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="0048558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2279D5">
              <w:rPr>
                <w:rFonts w:ascii="Times New Roman" w:eastAsia="Calibri" w:hAnsi="Times New Roman" w:cs="Times New Roman"/>
                <w:color w:val="000000"/>
              </w:rPr>
              <w:t>по договору аренды</w:t>
            </w:r>
            <w:r w:rsidR="00485581">
              <w:rPr>
                <w:rFonts w:ascii="Times New Roman" w:eastAsia="Calibri" w:hAnsi="Times New Roman" w:cs="Times New Roman"/>
                <w:color w:val="000000"/>
              </w:rPr>
              <w:t xml:space="preserve"> для размещения светильников уличного освещения</w:t>
            </w:r>
          </w:p>
        </w:tc>
        <w:tc>
          <w:tcPr>
            <w:tcW w:w="1844" w:type="dxa"/>
            <w:vMerge w:val="restart"/>
          </w:tcPr>
          <w:p w14:paraId="797552E7" w14:textId="66A61E0B" w:rsidR="00485581" w:rsidRPr="003F18EC" w:rsidRDefault="00234D87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2155" w:type="dxa"/>
          </w:tcPr>
          <w:p w14:paraId="24FA72D6" w14:textId="5E22BE62" w:rsidR="00485581" w:rsidRPr="00702A9A" w:rsidRDefault="00485581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37144C97" w14:textId="1152A53D" w:rsidR="00485581" w:rsidRDefault="001C60C7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A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107,1</w:t>
            </w:r>
          </w:p>
        </w:tc>
        <w:tc>
          <w:tcPr>
            <w:tcW w:w="1418" w:type="dxa"/>
          </w:tcPr>
          <w:p w14:paraId="20CB1652" w14:textId="106DC8EC" w:rsidR="00485581" w:rsidRDefault="00FA1716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3 951,8</w:t>
            </w:r>
          </w:p>
        </w:tc>
        <w:tc>
          <w:tcPr>
            <w:tcW w:w="1417" w:type="dxa"/>
          </w:tcPr>
          <w:p w14:paraId="2A241CFC" w14:textId="0A680B97" w:rsidR="00485581" w:rsidRDefault="001C60C7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5 140,9</w:t>
            </w:r>
          </w:p>
        </w:tc>
        <w:tc>
          <w:tcPr>
            <w:tcW w:w="1418" w:type="dxa"/>
          </w:tcPr>
          <w:p w14:paraId="4678B72E" w14:textId="01B244CA" w:rsidR="00485581" w:rsidRDefault="001C60C7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4 925,0</w:t>
            </w:r>
          </w:p>
        </w:tc>
        <w:tc>
          <w:tcPr>
            <w:tcW w:w="1417" w:type="dxa"/>
          </w:tcPr>
          <w:p w14:paraId="20182C11" w14:textId="0B6DA91B" w:rsidR="00485581" w:rsidRDefault="001C60C7" w:rsidP="004855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5 089,4</w:t>
            </w:r>
          </w:p>
        </w:tc>
      </w:tr>
      <w:tr w:rsidR="00D40FEC" w:rsidRPr="00702A9A" w14:paraId="51E7AA1F" w14:textId="77777777" w:rsidTr="004A44D5">
        <w:trPr>
          <w:trHeight w:val="557"/>
        </w:trPr>
        <w:tc>
          <w:tcPr>
            <w:tcW w:w="660" w:type="dxa"/>
            <w:vMerge/>
          </w:tcPr>
          <w:p w14:paraId="13076144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D2B1EDC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A4B9765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0FBBD61" w14:textId="75EEA504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349D1B37" w14:textId="73ABEACB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A29D2D1" w14:textId="5DAA1729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1895A7F" w14:textId="637A2F2D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D6160F4" w14:textId="321FCC3F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BD12790" w14:textId="08EB5EF0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FEC" w:rsidRPr="00702A9A" w14:paraId="1C0546F7" w14:textId="77777777" w:rsidTr="004A44D5">
        <w:trPr>
          <w:trHeight w:val="557"/>
        </w:trPr>
        <w:tc>
          <w:tcPr>
            <w:tcW w:w="660" w:type="dxa"/>
            <w:vMerge/>
          </w:tcPr>
          <w:p w14:paraId="3F765196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924B7AB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0A6DC3C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C5BBDB8" w14:textId="5F3D8E7A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68A001A" w14:textId="5126910C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732D17F" w14:textId="15505E0C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39BA5C4" w14:textId="4734AFE0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533259F" w14:textId="4B4C0316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637214C" w14:textId="3E1F2D3F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60C7" w:rsidRPr="00702A9A" w14:paraId="481F3D2F" w14:textId="77777777" w:rsidTr="00FA1716">
        <w:trPr>
          <w:trHeight w:val="1130"/>
        </w:trPr>
        <w:tc>
          <w:tcPr>
            <w:tcW w:w="660" w:type="dxa"/>
            <w:vMerge/>
          </w:tcPr>
          <w:p w14:paraId="118029DB" w14:textId="77777777" w:rsidR="001C60C7" w:rsidRPr="00702A9A" w:rsidRDefault="001C60C7" w:rsidP="001C60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CD26BE7" w14:textId="77777777" w:rsidR="001C60C7" w:rsidRPr="00702A9A" w:rsidRDefault="001C60C7" w:rsidP="001C60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F8289B6" w14:textId="77777777" w:rsidR="001C60C7" w:rsidRPr="00702A9A" w:rsidRDefault="001C60C7" w:rsidP="001C60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3DE9CA48" w14:textId="578FBA42" w:rsidR="001C60C7" w:rsidRPr="00702A9A" w:rsidRDefault="001C60C7" w:rsidP="001C60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4D020AB7" w14:textId="73B8F063" w:rsidR="001C60C7" w:rsidRDefault="001C60C7" w:rsidP="001C60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A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107,1</w:t>
            </w:r>
          </w:p>
        </w:tc>
        <w:tc>
          <w:tcPr>
            <w:tcW w:w="1418" w:type="dxa"/>
          </w:tcPr>
          <w:p w14:paraId="6261F129" w14:textId="5EC1BE74" w:rsidR="001C60C7" w:rsidRDefault="00FA1716" w:rsidP="001C60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3 951,8</w:t>
            </w:r>
          </w:p>
        </w:tc>
        <w:tc>
          <w:tcPr>
            <w:tcW w:w="1417" w:type="dxa"/>
          </w:tcPr>
          <w:p w14:paraId="626D9433" w14:textId="76826E15" w:rsidR="001C60C7" w:rsidRDefault="001C60C7" w:rsidP="001C60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5 140,9</w:t>
            </w:r>
          </w:p>
        </w:tc>
        <w:tc>
          <w:tcPr>
            <w:tcW w:w="1418" w:type="dxa"/>
          </w:tcPr>
          <w:p w14:paraId="20DB4E5B" w14:textId="3C0A5006" w:rsidR="001C60C7" w:rsidRDefault="001C60C7" w:rsidP="001C60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4 925,0</w:t>
            </w:r>
          </w:p>
        </w:tc>
        <w:tc>
          <w:tcPr>
            <w:tcW w:w="1417" w:type="dxa"/>
          </w:tcPr>
          <w:p w14:paraId="1859CD22" w14:textId="6B533A5F" w:rsidR="001C60C7" w:rsidRDefault="001C60C7" w:rsidP="001C60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5 089,4</w:t>
            </w:r>
          </w:p>
        </w:tc>
      </w:tr>
      <w:tr w:rsidR="002279D5" w:rsidRPr="00702A9A" w14:paraId="429DA2C6" w14:textId="77777777" w:rsidTr="00C41484">
        <w:trPr>
          <w:trHeight w:val="407"/>
        </w:trPr>
        <w:tc>
          <w:tcPr>
            <w:tcW w:w="660" w:type="dxa"/>
            <w:vMerge w:val="restart"/>
          </w:tcPr>
          <w:p w14:paraId="740EB7DF" w14:textId="1B1BC7E9" w:rsidR="002279D5" w:rsidRPr="00702A9A" w:rsidRDefault="002279D5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62" w:type="dxa"/>
            <w:vMerge w:val="restart"/>
          </w:tcPr>
          <w:p w14:paraId="73B0D821" w14:textId="44ED97F0" w:rsidR="002279D5" w:rsidRPr="00702A9A" w:rsidRDefault="00234D87" w:rsidP="00234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</w:t>
            </w:r>
            <w:r w:rsidR="002279D5"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79D5"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</w:t>
            </w:r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="002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оплату капитального ремонта многоквартирных домов</w:t>
            </w:r>
          </w:p>
        </w:tc>
        <w:tc>
          <w:tcPr>
            <w:tcW w:w="1844" w:type="dxa"/>
            <w:vMerge w:val="restart"/>
          </w:tcPr>
          <w:p w14:paraId="62604CF7" w14:textId="5B3AA118" w:rsidR="002279D5" w:rsidRPr="00234D87" w:rsidRDefault="00234D87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деятельности</w:t>
            </w:r>
          </w:p>
        </w:tc>
        <w:tc>
          <w:tcPr>
            <w:tcW w:w="2155" w:type="dxa"/>
          </w:tcPr>
          <w:p w14:paraId="23759DFD" w14:textId="7AE705B8" w:rsidR="002279D5" w:rsidRPr="00702A9A" w:rsidRDefault="002279D5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723AA8DB" w14:textId="40F83E02" w:rsidR="002279D5" w:rsidRDefault="001C60C7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15 948,8</w:t>
            </w:r>
          </w:p>
        </w:tc>
        <w:tc>
          <w:tcPr>
            <w:tcW w:w="1418" w:type="dxa"/>
          </w:tcPr>
          <w:p w14:paraId="4F6CD15E" w14:textId="55EBBC29" w:rsidR="002279D5" w:rsidRDefault="00D40FEC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3696,4</w:t>
            </w:r>
          </w:p>
        </w:tc>
        <w:tc>
          <w:tcPr>
            <w:tcW w:w="1417" w:type="dxa"/>
          </w:tcPr>
          <w:p w14:paraId="1CA8EE13" w14:textId="7369B162" w:rsidR="002279D5" w:rsidRDefault="00D40FEC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3924,7</w:t>
            </w:r>
          </w:p>
        </w:tc>
        <w:tc>
          <w:tcPr>
            <w:tcW w:w="1418" w:type="dxa"/>
          </w:tcPr>
          <w:p w14:paraId="17C20A19" w14:textId="0C576DB1" w:rsidR="002279D5" w:rsidRDefault="001C60C7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4 082,1</w:t>
            </w:r>
          </w:p>
        </w:tc>
        <w:tc>
          <w:tcPr>
            <w:tcW w:w="1417" w:type="dxa"/>
          </w:tcPr>
          <w:p w14:paraId="0A0A2798" w14:textId="066A346B" w:rsidR="002279D5" w:rsidRDefault="001C60C7" w:rsidP="00227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4 245,6</w:t>
            </w:r>
          </w:p>
        </w:tc>
      </w:tr>
      <w:tr w:rsidR="00D40FEC" w:rsidRPr="00702A9A" w14:paraId="68B8117E" w14:textId="77777777" w:rsidTr="004A44D5">
        <w:trPr>
          <w:trHeight w:val="557"/>
        </w:trPr>
        <w:tc>
          <w:tcPr>
            <w:tcW w:w="660" w:type="dxa"/>
            <w:vMerge/>
          </w:tcPr>
          <w:p w14:paraId="347A5461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403EDE5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5CA502B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D7263A1" w14:textId="0BD35B6F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1864E172" w14:textId="0A3BF8F1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129909A" w14:textId="39C9E31C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29D5B01" w14:textId="111A6D6F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9B92754" w14:textId="3DE50102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F26A5EB" w14:textId="156480B9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FEC" w:rsidRPr="00702A9A" w14:paraId="6754CF50" w14:textId="77777777" w:rsidTr="00C41484">
        <w:trPr>
          <w:trHeight w:val="266"/>
        </w:trPr>
        <w:tc>
          <w:tcPr>
            <w:tcW w:w="660" w:type="dxa"/>
            <w:vMerge/>
          </w:tcPr>
          <w:p w14:paraId="788408E7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C5688F7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ED16019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61605601" w14:textId="466760E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47D043AC" w14:textId="4BAAE843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BC0F920" w14:textId="769D2EE0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521F9B8" w14:textId="071C2DBB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375F16C" w14:textId="5F131734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EBB6D17" w14:textId="7A6E0F89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FEC" w:rsidRPr="00702A9A" w14:paraId="71223CB3" w14:textId="77777777" w:rsidTr="00C41484">
        <w:trPr>
          <w:trHeight w:val="269"/>
        </w:trPr>
        <w:tc>
          <w:tcPr>
            <w:tcW w:w="660" w:type="dxa"/>
            <w:vMerge/>
          </w:tcPr>
          <w:p w14:paraId="3BA2269A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6AFA30F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0F4A5F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4A4E2C6" w14:textId="06FD64E0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449C8B9D" w14:textId="46324C45" w:rsidR="00D40FEC" w:rsidRDefault="001C60C7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15 948,8</w:t>
            </w:r>
          </w:p>
        </w:tc>
        <w:tc>
          <w:tcPr>
            <w:tcW w:w="1418" w:type="dxa"/>
          </w:tcPr>
          <w:p w14:paraId="44A4DD07" w14:textId="5EACAB66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3696,4</w:t>
            </w:r>
          </w:p>
        </w:tc>
        <w:tc>
          <w:tcPr>
            <w:tcW w:w="1417" w:type="dxa"/>
          </w:tcPr>
          <w:p w14:paraId="03C02AF7" w14:textId="21385886" w:rsidR="00D40FEC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3924,7</w:t>
            </w:r>
          </w:p>
        </w:tc>
        <w:tc>
          <w:tcPr>
            <w:tcW w:w="1418" w:type="dxa"/>
          </w:tcPr>
          <w:p w14:paraId="7E3CFBE6" w14:textId="672D31F8" w:rsidR="00D40FEC" w:rsidRDefault="00073D6B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4 082,1</w:t>
            </w:r>
          </w:p>
        </w:tc>
        <w:tc>
          <w:tcPr>
            <w:tcW w:w="1417" w:type="dxa"/>
          </w:tcPr>
          <w:p w14:paraId="0498B346" w14:textId="02613B51" w:rsidR="00D40FEC" w:rsidRDefault="00073D6B" w:rsidP="00D40F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4 245,6</w:t>
            </w:r>
          </w:p>
        </w:tc>
      </w:tr>
      <w:tr w:rsidR="008D3AF7" w:rsidRPr="00702A9A" w14:paraId="1370D5BA" w14:textId="77777777" w:rsidTr="00C41484">
        <w:trPr>
          <w:trHeight w:val="402"/>
        </w:trPr>
        <w:tc>
          <w:tcPr>
            <w:tcW w:w="660" w:type="dxa"/>
            <w:vMerge w:val="restart"/>
          </w:tcPr>
          <w:p w14:paraId="267FD2AD" w14:textId="6237A909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962" w:type="dxa"/>
            <w:vMerge w:val="restart"/>
          </w:tcPr>
          <w:p w14:paraId="10C1ECA6" w14:textId="4D9C88A3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Выкуплены жилые помещения и доли в общем имуществе под аварийным жилым фондом</w:t>
            </w:r>
          </w:p>
        </w:tc>
        <w:tc>
          <w:tcPr>
            <w:tcW w:w="1844" w:type="dxa"/>
            <w:vMerge w:val="restart"/>
          </w:tcPr>
          <w:p w14:paraId="7AA05FD0" w14:textId="1E1B6E78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деятельности</w:t>
            </w:r>
          </w:p>
        </w:tc>
        <w:tc>
          <w:tcPr>
            <w:tcW w:w="2155" w:type="dxa"/>
          </w:tcPr>
          <w:p w14:paraId="7588A1A6" w14:textId="03C1DD0D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15AE5D83" w14:textId="36F6F8D0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1 226,4</w:t>
            </w:r>
          </w:p>
        </w:tc>
        <w:tc>
          <w:tcPr>
            <w:tcW w:w="1418" w:type="dxa"/>
          </w:tcPr>
          <w:p w14:paraId="5D4615F9" w14:textId="170C3FC6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1 226,4</w:t>
            </w:r>
          </w:p>
        </w:tc>
        <w:tc>
          <w:tcPr>
            <w:tcW w:w="1417" w:type="dxa"/>
          </w:tcPr>
          <w:p w14:paraId="64C5D1D0" w14:textId="5068020A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40F0908" w14:textId="78810834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FDA4409" w14:textId="61813FAC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3AF7" w:rsidRPr="00702A9A" w14:paraId="44AAAEA2" w14:textId="77777777" w:rsidTr="004A44D5">
        <w:trPr>
          <w:trHeight w:val="557"/>
        </w:trPr>
        <w:tc>
          <w:tcPr>
            <w:tcW w:w="660" w:type="dxa"/>
            <w:vMerge/>
          </w:tcPr>
          <w:p w14:paraId="6AC40CD8" w14:textId="77777777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E2DB739" w14:textId="77777777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3ADAF01B" w14:textId="77777777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C3A12F2" w14:textId="5C0A4950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5AF5D7A2" w14:textId="11AB6E7D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45E364C" w14:textId="78BA5E84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D55D049" w14:textId="306E66D9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0244FB7" w14:textId="58E53068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C131F75" w14:textId="7C9AD0D6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3AF7" w:rsidRPr="00702A9A" w14:paraId="5B190399" w14:textId="77777777" w:rsidTr="00C41484">
        <w:trPr>
          <w:trHeight w:val="287"/>
        </w:trPr>
        <w:tc>
          <w:tcPr>
            <w:tcW w:w="660" w:type="dxa"/>
            <w:vMerge/>
          </w:tcPr>
          <w:p w14:paraId="62FA629A" w14:textId="77777777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AA5A169" w14:textId="77777777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F2E0F75" w14:textId="77777777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514054D" w14:textId="3FD6E88C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0C1C0FF3" w14:textId="32A42850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B9CA0DD" w14:textId="5EAB5CA7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2D411FB" w14:textId="7C0B5478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CC29FE8" w14:textId="7AB77C60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17D32F7" w14:textId="58E6C8DF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3AF7" w:rsidRPr="00702A9A" w14:paraId="0DCAAA8C" w14:textId="77777777" w:rsidTr="00FA1716">
        <w:trPr>
          <w:trHeight w:val="407"/>
        </w:trPr>
        <w:tc>
          <w:tcPr>
            <w:tcW w:w="660" w:type="dxa"/>
            <w:vMerge/>
          </w:tcPr>
          <w:p w14:paraId="69ABE490" w14:textId="77777777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26C5C4E" w14:textId="77777777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21DD6B5" w14:textId="77777777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1DC2A457" w14:textId="0EF55D17" w:rsidR="008D3AF7" w:rsidRPr="00702A9A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4F276C21" w14:textId="7D955A9B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1 226,4</w:t>
            </w:r>
          </w:p>
        </w:tc>
        <w:tc>
          <w:tcPr>
            <w:tcW w:w="1418" w:type="dxa"/>
          </w:tcPr>
          <w:p w14:paraId="366C159D" w14:textId="467B0C35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1 226,4</w:t>
            </w:r>
          </w:p>
        </w:tc>
        <w:tc>
          <w:tcPr>
            <w:tcW w:w="1417" w:type="dxa"/>
          </w:tcPr>
          <w:p w14:paraId="6B8609E4" w14:textId="41D22324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0365236" w14:textId="1482CDED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EFCA821" w14:textId="44133B1B" w:rsidR="008D3AF7" w:rsidRDefault="008D3AF7" w:rsidP="008D3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716" w:rsidRPr="00702A9A" w14:paraId="377CBBF5" w14:textId="77777777" w:rsidTr="00C41484">
        <w:trPr>
          <w:trHeight w:val="264"/>
        </w:trPr>
        <w:tc>
          <w:tcPr>
            <w:tcW w:w="660" w:type="dxa"/>
            <w:vMerge w:val="restart"/>
          </w:tcPr>
          <w:p w14:paraId="3EA97775" w14:textId="723D1245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962" w:type="dxa"/>
            <w:vMerge w:val="restart"/>
          </w:tcPr>
          <w:p w14:paraId="06589CAC" w14:textId="6D1A3A5F" w:rsidR="00FA1716" w:rsidRP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1716">
              <w:rPr>
                <w:rFonts w:ascii="Times New Roman" w:hAnsi="Times New Roman" w:cs="Times New Roman"/>
                <w:sz w:val="24"/>
                <w:szCs w:val="24"/>
              </w:rPr>
              <w:t>риобретен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1716">
              <w:rPr>
                <w:rFonts w:ascii="Times New Roman" w:hAnsi="Times New Roman" w:cs="Times New Roman"/>
                <w:sz w:val="24"/>
                <w:szCs w:val="24"/>
              </w:rPr>
              <w:t xml:space="preserve"> автобус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1716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пассажироперевозок на территории Няндомского муниципального округа</w:t>
            </w:r>
          </w:p>
        </w:tc>
        <w:tc>
          <w:tcPr>
            <w:tcW w:w="1844" w:type="dxa"/>
            <w:vMerge w:val="restart"/>
          </w:tcPr>
          <w:p w14:paraId="107F2BCF" w14:textId="77777777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9C055F3" w14:textId="28E11049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</w:tcPr>
          <w:p w14:paraId="62AE3C7E" w14:textId="26AB2DE8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</w:t>
            </w:r>
          </w:p>
        </w:tc>
        <w:tc>
          <w:tcPr>
            <w:tcW w:w="1418" w:type="dxa"/>
          </w:tcPr>
          <w:p w14:paraId="5153994B" w14:textId="73C49556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</w:t>
            </w:r>
          </w:p>
        </w:tc>
        <w:tc>
          <w:tcPr>
            <w:tcW w:w="1417" w:type="dxa"/>
          </w:tcPr>
          <w:p w14:paraId="0F2CC530" w14:textId="00F4AC56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3958E57" w14:textId="45841CE8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B827985" w14:textId="7855DCED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716" w:rsidRPr="00702A9A" w14:paraId="4D8C442A" w14:textId="77777777" w:rsidTr="00C41484">
        <w:trPr>
          <w:trHeight w:val="264"/>
        </w:trPr>
        <w:tc>
          <w:tcPr>
            <w:tcW w:w="660" w:type="dxa"/>
            <w:vMerge/>
          </w:tcPr>
          <w:p w14:paraId="47437B46" w14:textId="77777777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2DCFB09" w14:textId="77777777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2972A22" w14:textId="77777777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C385E74" w14:textId="110963F1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098C5B8A" w14:textId="304BC122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8A076FA" w14:textId="653D121C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F013759" w14:textId="72ECB76D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CB54C11" w14:textId="7E45C914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233F007" w14:textId="56400777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716" w:rsidRPr="00702A9A" w14:paraId="523356D5" w14:textId="77777777" w:rsidTr="00C41484">
        <w:trPr>
          <w:trHeight w:val="264"/>
        </w:trPr>
        <w:tc>
          <w:tcPr>
            <w:tcW w:w="660" w:type="dxa"/>
            <w:vMerge/>
          </w:tcPr>
          <w:p w14:paraId="191FD068" w14:textId="77777777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48AF4C1" w14:textId="77777777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1DC7B30" w14:textId="77777777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26EA9A4" w14:textId="716B3C2A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7A6EE42C" w14:textId="39F01297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B3465E5" w14:textId="4A060418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435CA0B" w14:textId="63D7F35E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E950F9E" w14:textId="6EA05781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784F18C" w14:textId="1849E175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1716" w:rsidRPr="00702A9A" w14:paraId="2349939B" w14:textId="77777777" w:rsidTr="00FA1716">
        <w:trPr>
          <w:trHeight w:val="415"/>
        </w:trPr>
        <w:tc>
          <w:tcPr>
            <w:tcW w:w="660" w:type="dxa"/>
            <w:vMerge/>
          </w:tcPr>
          <w:p w14:paraId="16971474" w14:textId="77777777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3CF86F45" w14:textId="77777777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1D18EB3" w14:textId="77777777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F5C1A54" w14:textId="655B0710" w:rsidR="00FA1716" w:rsidRPr="00702A9A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59" w:type="dxa"/>
          </w:tcPr>
          <w:p w14:paraId="0B6AF64A" w14:textId="3276F2AD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</w:t>
            </w:r>
          </w:p>
        </w:tc>
        <w:tc>
          <w:tcPr>
            <w:tcW w:w="1418" w:type="dxa"/>
          </w:tcPr>
          <w:p w14:paraId="21772C68" w14:textId="0D5976C8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</w:t>
            </w:r>
          </w:p>
        </w:tc>
        <w:tc>
          <w:tcPr>
            <w:tcW w:w="1417" w:type="dxa"/>
          </w:tcPr>
          <w:p w14:paraId="73EF5C1B" w14:textId="4A6416B2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0AD7F34" w14:textId="7CC799DB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AF5D06C" w14:textId="106655AE" w:rsidR="00FA1716" w:rsidRDefault="00FA1716" w:rsidP="00FA17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FEC" w:rsidRPr="00702A9A" w14:paraId="724827AF" w14:textId="77777777" w:rsidTr="009C3364">
        <w:tc>
          <w:tcPr>
            <w:tcW w:w="660" w:type="dxa"/>
            <w:vMerge w:val="restart"/>
          </w:tcPr>
          <w:p w14:paraId="0782D0E1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</w:tcPr>
          <w:p w14:paraId="4093F96B" w14:textId="43324151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комплексу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07D441C3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14:paraId="74EB78AE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088196D0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</w:tcPr>
          <w:p w14:paraId="6E8356BE" w14:textId="3489EDD1" w:rsidR="00D40FEC" w:rsidRPr="00702A9A" w:rsidRDefault="00C41484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39 549,2</w:t>
            </w:r>
          </w:p>
        </w:tc>
        <w:tc>
          <w:tcPr>
            <w:tcW w:w="1418" w:type="dxa"/>
          </w:tcPr>
          <w:p w14:paraId="3FA3A52B" w14:textId="5C9B05AE" w:rsidR="00D40FEC" w:rsidRPr="00702A9A" w:rsidRDefault="00C41484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9 841,5</w:t>
            </w:r>
          </w:p>
        </w:tc>
        <w:tc>
          <w:tcPr>
            <w:tcW w:w="1417" w:type="dxa"/>
          </w:tcPr>
          <w:p w14:paraId="04043CEA" w14:textId="6EF148B1" w:rsidR="00D40FEC" w:rsidRPr="00702A9A" w:rsidRDefault="00C41484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9 865,6</w:t>
            </w:r>
          </w:p>
        </w:tc>
        <w:tc>
          <w:tcPr>
            <w:tcW w:w="1418" w:type="dxa"/>
          </w:tcPr>
          <w:p w14:paraId="31A18BC4" w14:textId="7361671A" w:rsidR="00D40FEC" w:rsidRPr="00702A9A" w:rsidRDefault="00073D6B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9 607,1</w:t>
            </w:r>
          </w:p>
        </w:tc>
        <w:tc>
          <w:tcPr>
            <w:tcW w:w="1417" w:type="dxa"/>
          </w:tcPr>
          <w:p w14:paraId="1D7B9EDE" w14:textId="1B1F2A80" w:rsidR="00D40FEC" w:rsidRPr="00702A9A" w:rsidRDefault="00073D6B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10 235,0</w:t>
            </w:r>
          </w:p>
        </w:tc>
      </w:tr>
      <w:tr w:rsidR="00D40FEC" w:rsidRPr="00702A9A" w14:paraId="0FF7F118" w14:textId="77777777" w:rsidTr="009C3364">
        <w:tc>
          <w:tcPr>
            <w:tcW w:w="660" w:type="dxa"/>
            <w:vMerge/>
          </w:tcPr>
          <w:p w14:paraId="552750B2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604F9AB3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68EE9D4A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5151F0A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36547F7A" w14:textId="00A467F1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2AB31AD" w14:textId="43764E1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C9DA931" w14:textId="4A46E389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770937F" w14:textId="19C57F79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4D728AF" w14:textId="67B6195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40FEC" w:rsidRPr="00702A9A" w14:paraId="18DF027F" w14:textId="77777777" w:rsidTr="009C3364">
        <w:tc>
          <w:tcPr>
            <w:tcW w:w="660" w:type="dxa"/>
            <w:vMerge/>
          </w:tcPr>
          <w:p w14:paraId="35E8E0C3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420377C6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A16C617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76BA2E0E" w14:textId="77777777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14:paraId="5F85B6C9" w14:textId="73463D5A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7C225D9" w14:textId="5D98C023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E32ADBA" w14:textId="6FE97ED5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93FA5BD" w14:textId="584363A5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9C63672" w14:textId="78C76BF8" w:rsidR="00D40FEC" w:rsidRPr="00702A9A" w:rsidRDefault="00D40FEC" w:rsidP="00D40FE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41484" w:rsidRPr="00702A9A" w14:paraId="2E172D23" w14:textId="77777777" w:rsidTr="009C3364">
        <w:tc>
          <w:tcPr>
            <w:tcW w:w="660" w:type="dxa"/>
            <w:vMerge/>
          </w:tcPr>
          <w:p w14:paraId="3E6F73F7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54C09C8D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C42B48C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26154B35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</w:tcPr>
          <w:p w14:paraId="19F2FCC2" w14:textId="6D471B22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39 549,2</w:t>
            </w:r>
          </w:p>
        </w:tc>
        <w:tc>
          <w:tcPr>
            <w:tcW w:w="1418" w:type="dxa"/>
          </w:tcPr>
          <w:p w14:paraId="19D7636A" w14:textId="10D7269C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9 841,5</w:t>
            </w:r>
          </w:p>
        </w:tc>
        <w:tc>
          <w:tcPr>
            <w:tcW w:w="1417" w:type="dxa"/>
          </w:tcPr>
          <w:p w14:paraId="770D912D" w14:textId="3D2631B5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9 865,6</w:t>
            </w:r>
          </w:p>
        </w:tc>
        <w:tc>
          <w:tcPr>
            <w:tcW w:w="1418" w:type="dxa"/>
          </w:tcPr>
          <w:p w14:paraId="5E8769FA" w14:textId="2D01D8CC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9 607,1</w:t>
            </w:r>
          </w:p>
        </w:tc>
        <w:tc>
          <w:tcPr>
            <w:tcW w:w="1417" w:type="dxa"/>
          </w:tcPr>
          <w:p w14:paraId="0BF9749D" w14:textId="42A1E28B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10 235,0</w:t>
            </w:r>
          </w:p>
        </w:tc>
      </w:tr>
    </w:tbl>
    <w:p w14:paraId="3D01F744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747A" w:rsidRPr="00702A9A" w:rsidSect="00CC33AF">
          <w:pgSz w:w="16838" w:h="11906" w:orient="landscape"/>
          <w:pgMar w:top="1276" w:right="567" w:bottom="851" w:left="1134" w:header="567" w:footer="709" w:gutter="0"/>
          <w:cols w:space="708"/>
          <w:docGrid w:linePitch="360"/>
        </w:sectPr>
      </w:pPr>
    </w:p>
    <w:p w14:paraId="2EFBD46C" w14:textId="7CD8E96C" w:rsidR="0038747A" w:rsidRPr="00702A9A" w:rsidRDefault="003C087B" w:rsidP="001139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</w:t>
      </w:r>
      <w:r w:rsidR="00C95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747A"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E1102E1" w14:textId="3F27D1D8" w:rsidR="0038747A" w:rsidRPr="00702A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</w:t>
      </w:r>
      <w:r w:rsidR="00E25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3DA81930" w14:textId="1892257D" w:rsidR="0038747A" w:rsidRPr="00C0779D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0779D" w:rsidRPr="00C0779D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Содержание Комитета </w:t>
      </w:r>
      <w:r w:rsidR="00C0779D" w:rsidRPr="003F18EC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по управлению муниципальным имуществом и земельными ресурсами</w:t>
      </w:r>
      <w:r w:rsidR="00C0779D" w:rsidRPr="00C0779D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и обеспечение его функций</w:t>
      </w:r>
      <w:r w:rsidRPr="00C0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636FC92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843532" w14:textId="77777777" w:rsidR="0038747A" w:rsidRPr="00702A9A" w:rsidRDefault="0038747A" w:rsidP="00E654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8F995EF" w14:textId="188DE687" w:rsidR="0038747A" w:rsidRPr="00702A9A" w:rsidRDefault="008C50B8" w:rsidP="008F0A5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8747A" w:rsidRPr="00702A9A" w14:paraId="4330284E" w14:textId="77777777" w:rsidTr="00775E85">
        <w:trPr>
          <w:trHeight w:val="601"/>
          <w:jc w:val="center"/>
        </w:trPr>
        <w:tc>
          <w:tcPr>
            <w:tcW w:w="4535" w:type="dxa"/>
          </w:tcPr>
          <w:p w14:paraId="09F9B257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4B3B7624" w14:textId="06DB1AF0" w:rsidR="0038747A" w:rsidRPr="00702A9A" w:rsidRDefault="00E25F2C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</w:t>
            </w:r>
          </w:p>
        </w:tc>
      </w:tr>
      <w:tr w:rsidR="0038747A" w:rsidRPr="00702A9A" w14:paraId="0BB60304" w14:textId="77777777" w:rsidTr="00775E85">
        <w:trPr>
          <w:jc w:val="center"/>
        </w:trPr>
        <w:tc>
          <w:tcPr>
            <w:tcW w:w="4535" w:type="dxa"/>
          </w:tcPr>
          <w:p w14:paraId="29872163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40189FC4" w14:textId="09B7C545" w:rsidR="0038747A" w:rsidRPr="00702A9A" w:rsidRDefault="00427A5B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 Няндомского муниципального округа</w:t>
            </w:r>
          </w:p>
        </w:tc>
      </w:tr>
      <w:tr w:rsidR="0038747A" w:rsidRPr="00702A9A" w14:paraId="316DE2AC" w14:textId="77777777" w:rsidTr="00775E85">
        <w:trPr>
          <w:trHeight w:val="595"/>
          <w:jc w:val="center"/>
        </w:trPr>
        <w:tc>
          <w:tcPr>
            <w:tcW w:w="4535" w:type="dxa"/>
          </w:tcPr>
          <w:p w14:paraId="609E57A4" w14:textId="42A643A7" w:rsidR="0038747A" w:rsidRPr="00702A9A" w:rsidRDefault="00C0779D" w:rsidP="008F0A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</w:t>
            </w:r>
            <w:r w:rsidR="0038747A"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35950858" w14:textId="0041131C" w:rsidR="0038747A" w:rsidRPr="00702A9A" w:rsidRDefault="00DE2851" w:rsidP="00C0779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</w:t>
            </w:r>
            <w:r w:rsidR="00C0779D" w:rsidRPr="003F1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эффективного функционирования </w:t>
            </w:r>
            <w:r w:rsidR="00C0779D"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="00C0779D" w:rsidRPr="003F18E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0779D" w:rsidRPr="003F18EC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 управлению муниципальным имуществом и земельными ресурсами</w:t>
            </w:r>
          </w:p>
        </w:tc>
      </w:tr>
      <w:tr w:rsidR="0038747A" w:rsidRPr="00702A9A" w14:paraId="19A263B0" w14:textId="77777777" w:rsidTr="00775E85">
        <w:trPr>
          <w:jc w:val="center"/>
        </w:trPr>
        <w:tc>
          <w:tcPr>
            <w:tcW w:w="4535" w:type="dxa"/>
          </w:tcPr>
          <w:p w14:paraId="5F9DBDFE" w14:textId="7F7E236C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</w:t>
            </w:r>
            <w:r w:rsidR="00C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418EAD7D" w14:textId="421AC42C" w:rsidR="0038747A" w:rsidRPr="00702A9A" w:rsidRDefault="00C0779D" w:rsidP="00C077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Повышена </w:t>
            </w:r>
            <w:r w:rsidR="00D71E80"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</w:t>
            </w:r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gramEnd"/>
            <w:r w:rsidR="00D71E80"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функционирования</w:t>
            </w:r>
            <w:r w:rsidR="00CC0F67"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49C6"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Pr="003F18E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3F18EC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 управлению муниципальным имуществом и земельными ресурсами</w:t>
            </w:r>
          </w:p>
        </w:tc>
      </w:tr>
    </w:tbl>
    <w:p w14:paraId="05D71129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A0A8B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33643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571EC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02C73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5F6B8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6BA80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D892E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48AE5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13D39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678DE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A939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3E1F9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0E772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BE006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E1755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1C07D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2667B" w14:textId="77777777" w:rsidR="0038747A" w:rsidRPr="00702A9A" w:rsidRDefault="0038747A" w:rsidP="008F0A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8747A" w:rsidRPr="00702A9A" w:rsidSect="00281E6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3326C2D" w14:textId="4A5CE8ED" w:rsidR="0038747A" w:rsidRPr="00702A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</w:t>
      </w:r>
    </w:p>
    <w:p w14:paraId="506CDEFA" w14:textId="5A53918F" w:rsidR="0038747A" w:rsidRPr="00702A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комплекса процессных мероприятий </w:t>
      </w:r>
      <w:r w:rsidR="00E25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7BB2F47C" w14:textId="4D2E90D2" w:rsidR="0038747A" w:rsidRPr="00702A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C0779D" w:rsidRPr="00C0779D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Содержание Комитета </w:t>
      </w:r>
      <w:r w:rsidR="00C0779D" w:rsidRPr="003F18EC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по управлению муниципальным имуществом и земельными ресурсами</w:t>
      </w:r>
      <w:r w:rsidR="00C0779D" w:rsidRPr="00C0779D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и обеспечение его функций</w:t>
      </w:r>
      <w:r w:rsidRPr="00702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C8FFDCF" w14:textId="420BAC11" w:rsidR="0038747A" w:rsidRPr="00702A9A" w:rsidRDefault="0038747A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</w:t>
      </w:r>
      <w:r w:rsidR="00E25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="008C50B8" w:rsidRPr="00702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49B16B1" w14:textId="77777777" w:rsidR="008C50B8" w:rsidRPr="00702A9A" w:rsidRDefault="008C50B8" w:rsidP="008F0A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62"/>
        <w:gridCol w:w="1844"/>
        <w:gridCol w:w="2722"/>
        <w:gridCol w:w="1276"/>
        <w:gridCol w:w="1276"/>
        <w:gridCol w:w="1275"/>
        <w:gridCol w:w="1418"/>
        <w:gridCol w:w="1417"/>
      </w:tblGrid>
      <w:tr w:rsidR="0038747A" w:rsidRPr="00702A9A" w14:paraId="2C76F4AE" w14:textId="77777777" w:rsidTr="00633F4C">
        <w:trPr>
          <w:trHeight w:val="255"/>
          <w:tblHeader/>
        </w:trPr>
        <w:tc>
          <w:tcPr>
            <w:tcW w:w="660" w:type="dxa"/>
            <w:vMerge w:val="restart"/>
          </w:tcPr>
          <w:p w14:paraId="2EC32774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vMerge w:val="restart"/>
          </w:tcPr>
          <w:p w14:paraId="0FCD6183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5522A64C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722" w:type="dxa"/>
            <w:vMerge w:val="restart"/>
          </w:tcPr>
          <w:p w14:paraId="2D5284EE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</w:tcPr>
          <w:p w14:paraId="51C277B3" w14:textId="1453361E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  <w:proofErr w:type="gramStart"/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реализации,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</w:tr>
      <w:tr w:rsidR="0038747A" w:rsidRPr="00702A9A" w14:paraId="0B3D6A77" w14:textId="77777777" w:rsidTr="00633F4C">
        <w:trPr>
          <w:trHeight w:val="562"/>
          <w:tblHeader/>
        </w:trPr>
        <w:tc>
          <w:tcPr>
            <w:tcW w:w="660" w:type="dxa"/>
            <w:vMerge/>
          </w:tcPr>
          <w:p w14:paraId="6A958B34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60A3B7C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5198C59C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</w:tcPr>
          <w:p w14:paraId="6CE1C909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EA5688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3506676A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75" w:type="dxa"/>
          </w:tcPr>
          <w:p w14:paraId="51BA1656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</w:tcPr>
          <w:p w14:paraId="6AF7D05C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</w:tcPr>
          <w:p w14:paraId="40014193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38747A" w:rsidRPr="00702A9A" w14:paraId="3ECED162" w14:textId="77777777" w:rsidTr="00633F4C">
        <w:trPr>
          <w:tblHeader/>
        </w:trPr>
        <w:tc>
          <w:tcPr>
            <w:tcW w:w="660" w:type="dxa"/>
          </w:tcPr>
          <w:p w14:paraId="4E2A0456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</w:tcPr>
          <w:p w14:paraId="3CF53E6B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27686D48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</w:tcPr>
          <w:p w14:paraId="6C3537E6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0AE5D1A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C3693AC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64CC1688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04895293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23318BD9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8747A" w:rsidRPr="00702A9A" w14:paraId="55468EB4" w14:textId="77777777" w:rsidTr="00775E85">
        <w:trPr>
          <w:trHeight w:val="222"/>
        </w:trPr>
        <w:tc>
          <w:tcPr>
            <w:tcW w:w="660" w:type="dxa"/>
          </w:tcPr>
          <w:p w14:paraId="1F43765E" w14:textId="77777777" w:rsidR="0038747A" w:rsidRPr="00702A9A" w:rsidRDefault="0038747A" w:rsidP="008F0A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0" w:type="dxa"/>
            <w:gridSpan w:val="8"/>
          </w:tcPr>
          <w:p w14:paraId="7A20BED9" w14:textId="0620C6A8" w:rsidR="0038747A" w:rsidRPr="003F18EC" w:rsidRDefault="0038747A" w:rsidP="00C077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комплекса процессных мероприятий: </w:t>
            </w:r>
            <w:r w:rsidR="00C0779D"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</w:t>
            </w:r>
            <w:r w:rsidR="00C0779D" w:rsidRPr="003F1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эффективного функционирования </w:t>
            </w:r>
            <w:r w:rsidR="00C0779D"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="00C0779D" w:rsidRPr="003F18E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0779D" w:rsidRPr="003F18EC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 управлению муниципальным имуществом и земельными ресурсами</w:t>
            </w:r>
          </w:p>
        </w:tc>
      </w:tr>
      <w:tr w:rsidR="00C41484" w:rsidRPr="00702A9A" w14:paraId="49B7E5D4" w14:textId="77777777" w:rsidTr="00633F4C">
        <w:tc>
          <w:tcPr>
            <w:tcW w:w="660" w:type="dxa"/>
            <w:vMerge w:val="restart"/>
          </w:tcPr>
          <w:p w14:paraId="0EDD839C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2" w:type="dxa"/>
            <w:vMerge w:val="restart"/>
          </w:tcPr>
          <w:p w14:paraId="630EA095" w14:textId="75CE8B12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Обеспечена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</w:p>
        </w:tc>
        <w:tc>
          <w:tcPr>
            <w:tcW w:w="1844" w:type="dxa"/>
            <w:vMerge w:val="restart"/>
          </w:tcPr>
          <w:p w14:paraId="433354B6" w14:textId="7F55AD41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2722" w:type="dxa"/>
          </w:tcPr>
          <w:p w14:paraId="2345A921" w14:textId="77777777" w:rsidR="00C41484" w:rsidRPr="003F18EC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76" w:type="dxa"/>
          </w:tcPr>
          <w:p w14:paraId="427616C1" w14:textId="783329FA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57 077,</w:t>
            </w:r>
            <w:r w:rsidR="004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753B3B1" w14:textId="28CF6E94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900,0</w:t>
            </w:r>
          </w:p>
        </w:tc>
        <w:tc>
          <w:tcPr>
            <w:tcW w:w="1275" w:type="dxa"/>
          </w:tcPr>
          <w:p w14:paraId="71217560" w14:textId="67B0BADF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</w:tcPr>
          <w:p w14:paraId="2BA0C92E" w14:textId="7683FB70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</w:t>
            </w:r>
            <w:r w:rsidR="004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5252B35D" w14:textId="0B5114E9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13 401,8</w:t>
            </w:r>
          </w:p>
        </w:tc>
      </w:tr>
      <w:tr w:rsidR="00C41484" w:rsidRPr="00702A9A" w14:paraId="40407E62" w14:textId="77777777" w:rsidTr="00633F4C">
        <w:tc>
          <w:tcPr>
            <w:tcW w:w="660" w:type="dxa"/>
            <w:vMerge/>
          </w:tcPr>
          <w:p w14:paraId="2EF8D733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B64898F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7AFDF81B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7C2416BF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0F898FCE" w14:textId="38A8C0A4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B5E9366" w14:textId="54FD57C1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649876B" w14:textId="5A21FDEA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DDD0C22" w14:textId="39B86743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4273C49" w14:textId="2441C9B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1484" w:rsidRPr="00702A9A" w14:paraId="1272EFC7" w14:textId="77777777" w:rsidTr="00633F4C">
        <w:tc>
          <w:tcPr>
            <w:tcW w:w="660" w:type="dxa"/>
            <w:vMerge/>
          </w:tcPr>
          <w:p w14:paraId="053D427B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A2C2A19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B57CA83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200DDBA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5647161D" w14:textId="724464CE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02845CF" w14:textId="4C37B40E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40ABF90" w14:textId="6C13694B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B63B4FB" w14:textId="0EA376CE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B22D5DA" w14:textId="2B47799F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1484" w:rsidRPr="00702A9A" w14:paraId="60B5C294" w14:textId="77777777" w:rsidTr="00633F4C">
        <w:tc>
          <w:tcPr>
            <w:tcW w:w="660" w:type="dxa"/>
            <w:vMerge/>
          </w:tcPr>
          <w:p w14:paraId="5E656821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35894B9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84E7C23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5FD192A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</w:tcPr>
          <w:p w14:paraId="39BB40EB" w14:textId="37BF1571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57 077,</w:t>
            </w:r>
            <w:r w:rsidR="004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FB636FC" w14:textId="7D039115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15 900,0</w:t>
            </w:r>
          </w:p>
        </w:tc>
        <w:tc>
          <w:tcPr>
            <w:tcW w:w="1275" w:type="dxa"/>
          </w:tcPr>
          <w:p w14:paraId="6C68438D" w14:textId="4EE6581B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</w:tcPr>
          <w:p w14:paraId="76F4688A" w14:textId="219D2EA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12 915,</w:t>
            </w:r>
            <w:r w:rsidR="004D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195B5AC4" w14:textId="784BBC0B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13 401,8</w:t>
            </w:r>
          </w:p>
        </w:tc>
      </w:tr>
      <w:tr w:rsidR="00C41484" w:rsidRPr="00702A9A" w14:paraId="12C82D44" w14:textId="77777777" w:rsidTr="00633F4C">
        <w:tc>
          <w:tcPr>
            <w:tcW w:w="660" w:type="dxa"/>
            <w:vMerge w:val="restart"/>
          </w:tcPr>
          <w:p w14:paraId="295A70CA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 w:val="restart"/>
          </w:tcPr>
          <w:p w14:paraId="0DA5C243" w14:textId="710E0611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комплексу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2B1A45C1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14:paraId="29F2C68B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1B79CA2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</w:tcPr>
          <w:p w14:paraId="5C00E065" w14:textId="64053851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57 077,</w:t>
            </w:r>
            <w:r w:rsidR="004D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28AD71F6" w14:textId="23652B25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15 900,0</w:t>
            </w:r>
          </w:p>
        </w:tc>
        <w:tc>
          <w:tcPr>
            <w:tcW w:w="1275" w:type="dxa"/>
          </w:tcPr>
          <w:p w14:paraId="20F9BA18" w14:textId="3A2344A6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</w:tcPr>
          <w:p w14:paraId="2764E863" w14:textId="54011EC2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12 915,</w:t>
            </w:r>
            <w:r w:rsidR="004D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533E43F" w14:textId="08820801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13 401,8</w:t>
            </w:r>
          </w:p>
        </w:tc>
      </w:tr>
      <w:tr w:rsidR="00C41484" w:rsidRPr="00702A9A" w14:paraId="656566A0" w14:textId="77777777" w:rsidTr="00633F4C">
        <w:tc>
          <w:tcPr>
            <w:tcW w:w="660" w:type="dxa"/>
            <w:vMerge/>
          </w:tcPr>
          <w:p w14:paraId="247D3E28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73C63DB3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739EC93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24357049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312172CB" w14:textId="7F6CAB7C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B3D9A27" w14:textId="031BF788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54FC427" w14:textId="406C2C67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024DAEB" w14:textId="6CA38663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0EF3F8A" w14:textId="14F8C65F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41484" w:rsidRPr="00702A9A" w14:paraId="76AE44CE" w14:textId="77777777" w:rsidTr="00633F4C">
        <w:tc>
          <w:tcPr>
            <w:tcW w:w="660" w:type="dxa"/>
            <w:vMerge/>
          </w:tcPr>
          <w:p w14:paraId="7E1EEBA0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034261B9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24ABAEC8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95CE774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2C2831D9" w14:textId="52977ACF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D0D0A1B" w14:textId="32C56B09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8497119" w14:textId="7CB1AF01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48483E7" w14:textId="0900A453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AC51B1E" w14:textId="17B0EEC5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41484" w:rsidRPr="008C50B8" w14:paraId="331076E2" w14:textId="77777777" w:rsidTr="00633F4C">
        <w:tc>
          <w:tcPr>
            <w:tcW w:w="660" w:type="dxa"/>
            <w:vMerge/>
          </w:tcPr>
          <w:p w14:paraId="16929D3B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</w:tcPr>
          <w:p w14:paraId="11A6A6CB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415982BA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21F8F044" w14:textId="77777777" w:rsidR="00C41484" w:rsidRPr="00702A9A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</w:tcPr>
          <w:p w14:paraId="66261A3F" w14:textId="553DAB73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57 077,</w:t>
            </w:r>
            <w:r w:rsidR="004D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EC9CFE8" w14:textId="15B5EC46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15 900,0</w:t>
            </w:r>
          </w:p>
        </w:tc>
        <w:tc>
          <w:tcPr>
            <w:tcW w:w="1275" w:type="dxa"/>
          </w:tcPr>
          <w:p w14:paraId="7F39DC22" w14:textId="560FEC73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14 860,5</w:t>
            </w:r>
          </w:p>
        </w:tc>
        <w:tc>
          <w:tcPr>
            <w:tcW w:w="1418" w:type="dxa"/>
          </w:tcPr>
          <w:p w14:paraId="69BEF0EC" w14:textId="5CC11AD4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12 915,</w:t>
            </w:r>
            <w:r w:rsidR="004D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5D2D6F37" w14:textId="2DCA72A8" w:rsidR="00C41484" w:rsidRPr="00C41484" w:rsidRDefault="00C41484" w:rsidP="00C4148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13 401,8</w:t>
            </w:r>
          </w:p>
        </w:tc>
      </w:tr>
    </w:tbl>
    <w:p w14:paraId="3610E4C4" w14:textId="19AD9724" w:rsidR="00A91F30" w:rsidRDefault="00A91F30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AAEFE" w14:textId="77777777" w:rsidR="004F51B4" w:rsidRDefault="004F51B4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82FB3" w14:textId="77777777" w:rsidR="004F51B4" w:rsidRDefault="004F51B4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AAF4E" w14:textId="77777777" w:rsidR="004F51B4" w:rsidRDefault="004F51B4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435E7" w14:textId="77777777" w:rsidR="004F51B4" w:rsidRDefault="004F51B4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4AE58" w14:textId="77777777" w:rsidR="004F51B4" w:rsidRDefault="004F51B4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12E20" w14:textId="77777777" w:rsidR="004F51B4" w:rsidRDefault="004F51B4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35864" w14:textId="77777777" w:rsidR="004F51B4" w:rsidRDefault="004F51B4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2DB34" w14:textId="77777777" w:rsidR="004F51B4" w:rsidRDefault="004F51B4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042DD" w14:textId="77777777" w:rsidR="004F51B4" w:rsidRDefault="004F51B4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2048F" w14:textId="77777777" w:rsidR="004F51B4" w:rsidRDefault="004F51B4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5A77B" w14:textId="77777777" w:rsidR="004F51B4" w:rsidRDefault="004F51B4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7091A" w14:textId="77777777" w:rsidR="004F51B4" w:rsidRDefault="004F51B4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C7A0" w14:textId="77777777" w:rsidR="004F51B4" w:rsidRDefault="004F51B4" w:rsidP="00B904F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51B4" w:rsidSect="00CC33AF">
          <w:pgSz w:w="16838" w:h="11906" w:orient="landscape"/>
          <w:pgMar w:top="993" w:right="567" w:bottom="851" w:left="1134" w:header="567" w:footer="709" w:gutter="0"/>
          <w:cols w:space="708"/>
          <w:docGrid w:linePitch="360"/>
        </w:sect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4F51B4" w:rsidRPr="00702A9A" w14:paraId="7ED54D0A" w14:textId="77777777" w:rsidTr="00B904FC">
        <w:tc>
          <w:tcPr>
            <w:tcW w:w="4642" w:type="dxa"/>
          </w:tcPr>
          <w:p w14:paraId="45FFBBD2" w14:textId="63FF23E5" w:rsidR="004F51B4" w:rsidRPr="00702A9A" w:rsidRDefault="004F51B4" w:rsidP="00CC3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4F51B4" w:rsidRPr="00702A9A" w14:paraId="16B4D17A" w14:textId="77777777" w:rsidTr="00B904FC">
        <w:tc>
          <w:tcPr>
            <w:tcW w:w="4642" w:type="dxa"/>
          </w:tcPr>
          <w:p w14:paraId="57F96C19" w14:textId="77777777" w:rsidR="004F51B4" w:rsidRPr="00702A9A" w:rsidRDefault="004F51B4" w:rsidP="00CC3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4F51B4" w:rsidRPr="00702A9A" w14:paraId="526EEF33" w14:textId="77777777" w:rsidTr="00B904FC">
        <w:tc>
          <w:tcPr>
            <w:tcW w:w="4642" w:type="dxa"/>
          </w:tcPr>
          <w:p w14:paraId="31D4F95B" w14:textId="77777777" w:rsidR="004F51B4" w:rsidRPr="00702A9A" w:rsidRDefault="004F51B4" w:rsidP="00CC33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Управление муниципальным имуществом и земельными ресурсами Няндомского муниципального округа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14:paraId="512A5DCB" w14:textId="77777777" w:rsidR="004F51B4" w:rsidRPr="00702A9A" w:rsidRDefault="004F51B4" w:rsidP="004F51B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5D0C30" w14:textId="77777777" w:rsidR="004F51B4" w:rsidRPr="00702A9A" w:rsidRDefault="004F51B4" w:rsidP="004F51B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2A9A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14:paraId="49A9664D" w14:textId="77777777" w:rsidR="004F51B4" w:rsidRPr="00702A9A" w:rsidRDefault="004F51B4" w:rsidP="004F51B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2A9A">
        <w:rPr>
          <w:rFonts w:ascii="Times New Roman" w:eastAsia="Calibri" w:hAnsi="Times New Roman" w:cs="Times New Roman"/>
          <w:b/>
          <w:bCs/>
          <w:sz w:val="24"/>
          <w:szCs w:val="24"/>
        </w:rPr>
        <w:t>расчета и источники информации о значениях   показателей</w:t>
      </w:r>
      <w:r w:rsidRPr="00702A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муниципальной программы </w:t>
      </w:r>
      <w:r w:rsidRPr="00C52FB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C52FB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Управление муниципальным имуществом и земельными ресурсами Няндомского муниципального округа</w:t>
      </w:r>
      <w:r w:rsidRPr="00C52FB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02C68226" w14:textId="77777777" w:rsidR="004F51B4" w:rsidRPr="00702A9A" w:rsidRDefault="004F51B4" w:rsidP="004F51B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3008"/>
        <w:gridCol w:w="2789"/>
      </w:tblGrid>
      <w:tr w:rsidR="004F51B4" w:rsidRPr="00702A9A" w14:paraId="3B8E089B" w14:textId="77777777" w:rsidTr="00B904FC">
        <w:trPr>
          <w:trHeight w:val="59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AE0B" w14:textId="77777777" w:rsidR="004F51B4" w:rsidRPr="00702A9A" w:rsidRDefault="004F51B4" w:rsidP="00B904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67D0A55A" w14:textId="77777777" w:rsidR="004F51B4" w:rsidRPr="00702A9A" w:rsidRDefault="004F51B4" w:rsidP="00B904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57DE" w14:textId="77777777" w:rsidR="004F51B4" w:rsidRPr="00702A9A" w:rsidRDefault="004F51B4" w:rsidP="00B904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C841" w14:textId="77777777" w:rsidR="004F51B4" w:rsidRPr="00702A9A" w:rsidRDefault="004F51B4" w:rsidP="00B904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4F51B4" w:rsidRPr="00702A9A" w14:paraId="0F95F64D" w14:textId="77777777" w:rsidTr="00B904FC">
        <w:trPr>
          <w:trHeight w:val="31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F57A" w14:textId="77777777" w:rsidR="004F51B4" w:rsidRPr="00702A9A" w:rsidRDefault="004F51B4" w:rsidP="00B904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3AFC" w14:textId="77777777" w:rsidR="004F51B4" w:rsidRPr="00702A9A" w:rsidRDefault="004F51B4" w:rsidP="00B904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C470" w14:textId="77777777" w:rsidR="004F51B4" w:rsidRPr="00702A9A" w:rsidRDefault="004F51B4" w:rsidP="00B904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51B4" w:rsidRPr="00702A9A" w14:paraId="0836E963" w14:textId="77777777" w:rsidTr="00B904FC">
        <w:trPr>
          <w:trHeight w:val="88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3F6" w14:textId="77777777" w:rsidR="004F51B4" w:rsidRPr="00702A9A" w:rsidRDefault="004F51B4" w:rsidP="00B904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640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овышение эффективности распоряжения и использования имущества и земельных ресурсов, находящихся в муниципальной собственности и на территории Няндомского муниципального округа</w:t>
            </w:r>
          </w:p>
        </w:tc>
      </w:tr>
      <w:tr w:rsidR="004F51B4" w:rsidRPr="00702A9A" w14:paraId="5D09C891" w14:textId="77777777" w:rsidTr="00AC59E8">
        <w:trPr>
          <w:trHeight w:val="843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241A" w14:textId="4C9B8EFD" w:rsidR="004F51B4" w:rsidRPr="00702A9A" w:rsidRDefault="004F51B4" w:rsidP="00B904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96A9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мероприятий, направленных на реализацию федеральных проектов, не входящих в состав национальных проектов: </w:t>
            </w:r>
            <w:r w:rsidR="00AC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C59E8"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r w:rsidR="00AC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 и детей, оставшихся без попечения родителей жилыми помещениями</w:t>
            </w:r>
          </w:p>
        </w:tc>
      </w:tr>
      <w:tr w:rsidR="00AC59E8" w:rsidRPr="00702A9A" w14:paraId="3B23DE88" w14:textId="77777777" w:rsidTr="00A355F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5BAF" w14:textId="6E8E858B" w:rsidR="00AC59E8" w:rsidRPr="00702A9A" w:rsidRDefault="00AC59E8" w:rsidP="00AC5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жилых помещений, приобретенных для детей-сирот и детей, оставшихся без попечения родителей, единиц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2FD4" w14:textId="01836C24" w:rsidR="00AC59E8" w:rsidRPr="00702A9A" w:rsidRDefault="00AC59E8" w:rsidP="00AC59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18EC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помещений, приобретенных для детей-сирот и детей, оставшихся без попечения родителей на территории Няндомского муниципального округа путем проведения аукционов за отчетный период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709" w14:textId="69CF0D2A" w:rsidR="00AC59E8" w:rsidRPr="00702A9A" w:rsidRDefault="00AC59E8" w:rsidP="00AC5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государственный реестр недвижимости</w:t>
            </w:r>
          </w:p>
        </w:tc>
      </w:tr>
      <w:tr w:rsidR="004F51B4" w:rsidRPr="00702A9A" w14:paraId="6DC9A449" w14:textId="77777777" w:rsidTr="00B904FC">
        <w:trPr>
          <w:trHeight w:val="990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CBF7" w14:textId="011869B1" w:rsidR="004F51B4" w:rsidRPr="00AC59E8" w:rsidRDefault="00AC59E8" w:rsidP="00AC59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F51B4"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</w:t>
            </w:r>
            <w:r w:rsid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="004F51B4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рочи</w:t>
            </w:r>
            <w:r w:rsid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х</w:t>
            </w:r>
            <w:r w:rsidR="004F51B4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мероприяти</w:t>
            </w:r>
            <w:r w:rsid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="004F51B4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, направленны</w:t>
            </w:r>
            <w:r w:rsid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х</w:t>
            </w:r>
            <w:r w:rsidR="004F51B4"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на достижение значений результативности, установленных соглашениями о предоставлении финансовой помощи</w:t>
            </w:r>
            <w:r w:rsidR="004F51B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86A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</w:p>
        </w:tc>
      </w:tr>
      <w:tr w:rsidR="00AC59E8" w:rsidRPr="00702A9A" w14:paraId="1FF3A580" w14:textId="77777777" w:rsidTr="00A355F2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1ECB" w14:textId="027DB838" w:rsidR="00AC59E8" w:rsidRPr="00AC59E8" w:rsidRDefault="00AC59E8" w:rsidP="00AC59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9E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кадастровые работы на территории Няндомского муниципального округа</w:t>
            </w:r>
            <w:r w:rsidR="00E75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75AC3" w:rsidRPr="00E15319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  <w:p w14:paraId="6BB07163" w14:textId="5D9B0E3D" w:rsidR="00AC59E8" w:rsidRPr="00702A9A" w:rsidRDefault="00AC59E8" w:rsidP="00AC59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F49" w14:textId="6131D121" w:rsidR="00AC59E8" w:rsidRPr="00702A9A" w:rsidRDefault="00AC59E8" w:rsidP="00AC59E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9E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кварталов, содержащихся в ЕГРН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0BD" w14:textId="1BC7C7D6" w:rsidR="00AC59E8" w:rsidRPr="004F51B4" w:rsidRDefault="00AC59E8" w:rsidP="00AC59E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59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государственный реестр недвижимости </w:t>
            </w:r>
          </w:p>
        </w:tc>
      </w:tr>
      <w:tr w:rsidR="004F51B4" w:rsidRPr="00702A9A" w14:paraId="436D10F1" w14:textId="77777777" w:rsidTr="00B904FC">
        <w:trPr>
          <w:trHeight w:val="1314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D3E0" w14:textId="77777777" w:rsidR="004F51B4" w:rsidRPr="00702A9A" w:rsidRDefault="004F51B4" w:rsidP="00B904FC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мероприятий 1 </w:t>
            </w:r>
            <w:r w:rsidRPr="003F18EC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3F1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земельными ресурсами Няндомского муниципального округа</w:t>
            </w:r>
            <w:r w:rsidRPr="003F18EC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»: фо</w:t>
            </w:r>
            <w:r w:rsidRPr="00227F55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рмирование земельных участков для предоставления в безвозмездное срочное и постоянное бессрочное пользование, в собственность или аренду</w:t>
            </w:r>
          </w:p>
        </w:tc>
      </w:tr>
      <w:tr w:rsidR="004F51B4" w:rsidRPr="00702A9A" w14:paraId="28660154" w14:textId="77777777" w:rsidTr="00B904FC">
        <w:trPr>
          <w:trHeight w:val="98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BDA" w14:textId="77777777" w:rsidR="004F51B4" w:rsidRPr="00227F55" w:rsidRDefault="004F51B4" w:rsidP="00B904F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F55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выставленных на торги (конкурсы, аукционы), единиц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CEB" w14:textId="6116F0EA" w:rsidR="004F51B4" w:rsidRPr="00227F55" w:rsidRDefault="004F51B4" w:rsidP="00B904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земельных участков, выставленных на </w:t>
            </w:r>
            <w:r w:rsidR="000945C4">
              <w:rPr>
                <w:rFonts w:ascii="Times New Roman" w:hAnsi="Times New Roman" w:cs="Times New Roman"/>
                <w:sz w:val="24"/>
                <w:szCs w:val="24"/>
              </w:rPr>
              <w:t>торги</w:t>
            </w:r>
            <w:r w:rsidRPr="00227F55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B3A" w14:textId="77777777" w:rsidR="004F51B4" w:rsidRPr="00227F55" w:rsidRDefault="004F51B4" w:rsidP="00B904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5">
              <w:rPr>
                <w:rFonts w:ascii="Times New Roman" w:hAnsi="Times New Roman" w:cs="Times New Roman"/>
                <w:sz w:val="24"/>
                <w:szCs w:val="24"/>
              </w:rPr>
              <w:t>Документация по аукционам, реестр аукционов</w:t>
            </w:r>
          </w:p>
        </w:tc>
      </w:tr>
      <w:tr w:rsidR="004F51B4" w:rsidRPr="00702A9A" w14:paraId="7E78BCFD" w14:textId="77777777" w:rsidTr="00B904FC">
        <w:trPr>
          <w:trHeight w:val="54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C483" w14:textId="77777777" w:rsidR="004F51B4" w:rsidRPr="00702A9A" w:rsidRDefault="004F51B4" w:rsidP="00B904FC">
            <w:pPr>
              <w:pStyle w:val="a5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Задача комплекса процессных мероприятий 2 </w:t>
            </w:r>
            <w:r w:rsidRPr="00A214A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3F1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муниципальным имуществом Няндомского муниципального округа</w:t>
            </w:r>
            <w:r w:rsidRPr="003F18EC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»: </w:t>
            </w:r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оценки муниципального имущества</w:t>
            </w:r>
          </w:p>
        </w:tc>
      </w:tr>
      <w:tr w:rsidR="004F51B4" w:rsidRPr="00702A9A" w14:paraId="0232590E" w14:textId="77777777" w:rsidTr="00B904FC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2939" w14:textId="77777777" w:rsidR="004F51B4" w:rsidRPr="00702A9A" w:rsidRDefault="004F51B4" w:rsidP="00B904FC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5D9E">
              <w:rPr>
                <w:rFonts w:ascii="Times New Roman" w:hAnsi="Times New Roman" w:cs="Times New Roman"/>
                <w:sz w:val="24"/>
                <w:szCs w:val="24"/>
              </w:rPr>
              <w:t>Количество зданий, строений, сооружений, жилых и нежилых помещений, земельных участков, прошедших государственную регистрацию, единиц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E87" w14:textId="77777777" w:rsidR="004F51B4" w:rsidRPr="003F18EC" w:rsidRDefault="004F51B4" w:rsidP="00B904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8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оформленных выписок из ЕГРН на объекты муниципальной собственности Няндомского муниципального </w:t>
            </w:r>
            <w:proofErr w:type="gramStart"/>
            <w:r w:rsidRPr="003F18EC">
              <w:rPr>
                <w:rFonts w:ascii="Times New Roman" w:hAnsi="Times New Roman" w:cs="Times New Roman"/>
                <w:sz w:val="24"/>
                <w:szCs w:val="24"/>
              </w:rPr>
              <w:t>округа  за</w:t>
            </w:r>
            <w:proofErr w:type="gramEnd"/>
            <w:r w:rsidRPr="003F18EC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2D65" w14:textId="77777777" w:rsidR="004F51B4" w:rsidRPr="00702A9A" w:rsidRDefault="004F51B4" w:rsidP="00B904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94D">
              <w:rPr>
                <w:rFonts w:ascii="Times New Roman" w:hAnsi="Times New Roman" w:cs="Times New Roman"/>
              </w:rPr>
              <w:t>Федеральная служба государственной регистрации, кадастра и картографии</w:t>
            </w:r>
          </w:p>
        </w:tc>
      </w:tr>
      <w:tr w:rsidR="004F51B4" w:rsidRPr="00702A9A" w14:paraId="6FE48D84" w14:textId="77777777" w:rsidTr="00B904FC">
        <w:trPr>
          <w:trHeight w:val="546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E00" w14:textId="77777777" w:rsidR="004F51B4" w:rsidRPr="00702A9A" w:rsidRDefault="004F51B4" w:rsidP="00B904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мероприятий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2A9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r w:rsidRPr="00F92CBE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Содержание Комитета </w:t>
            </w:r>
            <w:r w:rsidRPr="003F18EC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по управлению муниципальным имуществом и земельными ресурсами и обеспечение его функций»: </w:t>
            </w:r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</w:t>
            </w:r>
            <w:r w:rsidRPr="003F1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эффективного функционирования </w:t>
            </w:r>
            <w:r w:rsidRPr="003F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Pr="003F18E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3F18EC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 управлению муниципальным имуществом и земельными ресурсами</w:t>
            </w:r>
          </w:p>
        </w:tc>
      </w:tr>
      <w:tr w:rsidR="004F51B4" w:rsidRPr="00702A9A" w14:paraId="7E5C6EA8" w14:textId="77777777" w:rsidTr="00B904FC">
        <w:trPr>
          <w:trHeight w:val="5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7CA" w14:textId="77777777" w:rsidR="004F51B4" w:rsidRPr="00227F55" w:rsidRDefault="004F51B4" w:rsidP="00B904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Полнота исполнения обязательств, направленных на обеспечение деятельности Комитета, %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D85" w14:textId="77777777" w:rsidR="004F51B4" w:rsidRPr="00702A9A" w:rsidRDefault="004F51B4" w:rsidP="00B904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Исп</w:t>
            </w:r>
            <w:proofErr w:type="spellEnd"/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=Оф/Оу*100%, где</w:t>
            </w:r>
          </w:p>
          <w:p w14:paraId="107208B1" w14:textId="77777777" w:rsidR="004F51B4" w:rsidRPr="00702A9A" w:rsidRDefault="004F51B4" w:rsidP="00B904F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Исп</w:t>
            </w:r>
            <w:proofErr w:type="spellEnd"/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</w:t>
            </w:r>
            <w:r w:rsidRPr="00702A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сполнение расходных обязательств, направленных на обеспечение деятельности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Комитета</w:t>
            </w:r>
            <w:r w:rsidRPr="00702A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01C42BD2" w14:textId="77777777" w:rsidR="004F51B4" w:rsidRPr="00702A9A" w:rsidRDefault="004F51B4" w:rsidP="00B904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 - объем фактически израсходованных средств, направленных </w:t>
            </w:r>
            <w:r w:rsidRPr="00702A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обеспечение деятельности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Комитета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отчетном периоде,</w:t>
            </w:r>
          </w:p>
          <w:p w14:paraId="5DD1CFA2" w14:textId="77777777" w:rsidR="004F51B4" w:rsidRPr="00702A9A" w:rsidRDefault="004F51B4" w:rsidP="00B904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- </w:t>
            </w:r>
            <w:r w:rsidRPr="00702A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утвержденных</w:t>
            </w:r>
            <w:r w:rsidRPr="00702A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ассигнований на данные на отчетный финансовый год </w:t>
            </w: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A78" w14:textId="77777777" w:rsidR="004F51B4" w:rsidRPr="00702A9A" w:rsidRDefault="004F51B4" w:rsidP="00B904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9A">
              <w:rPr>
                <w:rFonts w:ascii="Times New Roman" w:eastAsia="Calibri" w:hAnsi="Times New Roman" w:cs="Times New Roman"/>
                <w:sz w:val="24"/>
                <w:szCs w:val="24"/>
              </w:rPr>
              <w:t>Отчет по форме 0503127</w:t>
            </w:r>
          </w:p>
        </w:tc>
      </w:tr>
    </w:tbl>
    <w:p w14:paraId="5BF5082E" w14:textId="5A4A1B88" w:rsidR="004F51B4" w:rsidRPr="008C50B8" w:rsidRDefault="004F51B4" w:rsidP="008F0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51B4" w:rsidRPr="008C50B8" w:rsidSect="004F51B4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6148" w14:textId="77777777" w:rsidR="00B264E9" w:rsidRDefault="00B264E9" w:rsidP="00D729AA">
      <w:pPr>
        <w:spacing w:line="240" w:lineRule="auto"/>
      </w:pPr>
      <w:r>
        <w:separator/>
      </w:r>
    </w:p>
  </w:endnote>
  <w:endnote w:type="continuationSeparator" w:id="0">
    <w:p w14:paraId="134C3266" w14:textId="77777777" w:rsidR="00B264E9" w:rsidRDefault="00B264E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E4FD" w14:textId="77777777" w:rsidR="00B264E9" w:rsidRDefault="00B264E9" w:rsidP="00D729AA">
      <w:pPr>
        <w:spacing w:line="240" w:lineRule="auto"/>
      </w:pPr>
      <w:r>
        <w:separator/>
      </w:r>
    </w:p>
  </w:footnote>
  <w:footnote w:type="continuationSeparator" w:id="0">
    <w:p w14:paraId="64D0D1B7" w14:textId="77777777" w:rsidR="00B264E9" w:rsidRDefault="00B264E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7872235"/>
      <w:docPartObj>
        <w:docPartGallery w:val="Page Numbers (Top of Page)"/>
        <w:docPartUnique/>
      </w:docPartObj>
    </w:sdtPr>
    <w:sdtEndPr/>
    <w:sdtContent>
      <w:p w14:paraId="600DE828" w14:textId="77777777" w:rsidR="0009195D" w:rsidRDefault="0009195D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20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09195D" w:rsidRDefault="000919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9195D" w14:paraId="694A177A" w14:textId="77777777" w:rsidTr="00931659">
      <w:tc>
        <w:tcPr>
          <w:tcW w:w="9354" w:type="dxa"/>
        </w:tcPr>
        <w:p w14:paraId="11224831" w14:textId="77777777" w:rsidR="0009195D" w:rsidRDefault="0009195D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09195D" w:rsidRPr="0037724A" w:rsidRDefault="0009195D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9195D" w14:paraId="070B665C" w14:textId="77777777" w:rsidTr="00931659">
      <w:tc>
        <w:tcPr>
          <w:tcW w:w="9354" w:type="dxa"/>
        </w:tcPr>
        <w:p w14:paraId="5A738759" w14:textId="77777777" w:rsidR="0009195D" w:rsidRPr="00680A52" w:rsidRDefault="0009195D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09195D" w:rsidRPr="00680A52" w:rsidRDefault="0009195D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09195D" w:rsidRDefault="0009195D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09195D" w:rsidRPr="0037724A" w:rsidRDefault="0009195D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9195D" w14:paraId="6C1EA641" w14:textId="77777777" w:rsidTr="00931659">
      <w:tc>
        <w:tcPr>
          <w:tcW w:w="9354" w:type="dxa"/>
        </w:tcPr>
        <w:p w14:paraId="5B627B3C" w14:textId="77777777" w:rsidR="0009195D" w:rsidRPr="0037724A" w:rsidRDefault="0009195D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9195D" w14:paraId="2DE227B7" w14:textId="77777777" w:rsidTr="00931659">
      <w:tc>
        <w:tcPr>
          <w:tcW w:w="9354" w:type="dxa"/>
        </w:tcPr>
        <w:p w14:paraId="6EDCF64F" w14:textId="77777777" w:rsidR="0009195D" w:rsidRDefault="0009195D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9195D" w14:paraId="0871B45D" w14:textId="77777777" w:rsidTr="00931659">
      <w:tc>
        <w:tcPr>
          <w:tcW w:w="9354" w:type="dxa"/>
        </w:tcPr>
        <w:p w14:paraId="581A6A6D" w14:textId="19C90A25" w:rsidR="0009195D" w:rsidRPr="00C7038B" w:rsidRDefault="0009195D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D53796"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53796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>
            <w:rPr>
              <w:rFonts w:ascii="Times New Roman" w:hAnsi="Times New Roman" w:cs="Times New Roman"/>
              <w:sz w:val="28"/>
              <w:szCs w:val="28"/>
            </w:rPr>
            <w:t>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D53796">
            <w:rPr>
              <w:rFonts w:ascii="Times New Roman" w:hAnsi="Times New Roman" w:cs="Times New Roman"/>
              <w:sz w:val="28"/>
              <w:szCs w:val="28"/>
            </w:rPr>
            <w:t>274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9195D" w14:paraId="4662AF8C" w14:textId="77777777" w:rsidTr="00931659">
      <w:tc>
        <w:tcPr>
          <w:tcW w:w="9354" w:type="dxa"/>
        </w:tcPr>
        <w:p w14:paraId="0D210252" w14:textId="77777777" w:rsidR="0009195D" w:rsidRPr="0037724A" w:rsidRDefault="0009195D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9195D" w14:paraId="2C0B0A87" w14:textId="77777777" w:rsidTr="00931659">
      <w:tc>
        <w:tcPr>
          <w:tcW w:w="9354" w:type="dxa"/>
        </w:tcPr>
        <w:p w14:paraId="52F56AB2" w14:textId="77777777" w:rsidR="0009195D" w:rsidRPr="0037724A" w:rsidRDefault="0009195D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09195D" w14:paraId="0E71A236" w14:textId="77777777" w:rsidTr="00931659">
      <w:tc>
        <w:tcPr>
          <w:tcW w:w="9354" w:type="dxa"/>
        </w:tcPr>
        <w:p w14:paraId="3E9FAB0B" w14:textId="77777777" w:rsidR="0009195D" w:rsidRPr="00C7038B" w:rsidRDefault="0009195D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C985489" w:rsidR="0009195D" w:rsidRPr="00D729AA" w:rsidRDefault="0009195D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9B3BD2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6E1795B"/>
    <w:multiLevelType w:val="multilevel"/>
    <w:tmpl w:val="D5747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16012F7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8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4589D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1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F71CD0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3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BE0528"/>
    <w:multiLevelType w:val="hybridMultilevel"/>
    <w:tmpl w:val="0282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B5A7D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6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51C89"/>
    <w:multiLevelType w:val="hybridMultilevel"/>
    <w:tmpl w:val="BD342A28"/>
    <w:lvl w:ilvl="0" w:tplc="2D824D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3A370C32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1" w15:restartNumberingAfterBreak="0">
    <w:nsid w:val="3C0C5727"/>
    <w:multiLevelType w:val="hybridMultilevel"/>
    <w:tmpl w:val="AA8EB9B6"/>
    <w:lvl w:ilvl="0" w:tplc="2D824D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C514DE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3" w15:restartNumberingAfterBreak="0">
    <w:nsid w:val="3E370EB4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2266F"/>
    <w:multiLevelType w:val="multilevel"/>
    <w:tmpl w:val="CBA8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28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8AF2C89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4559E"/>
    <w:multiLevelType w:val="hybridMultilevel"/>
    <w:tmpl w:val="AB4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 w15:restartNumberingAfterBreak="0">
    <w:nsid w:val="54551094"/>
    <w:multiLevelType w:val="hybridMultilevel"/>
    <w:tmpl w:val="7BFCFC4C"/>
    <w:lvl w:ilvl="0" w:tplc="A53EEC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4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6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 w15:restartNumberingAfterBreak="0">
    <w:nsid w:val="7C841B52"/>
    <w:multiLevelType w:val="multilevel"/>
    <w:tmpl w:val="AB5A1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1"/>
  </w:num>
  <w:num w:numId="5">
    <w:abstractNumId w:val="3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1"/>
  </w:num>
  <w:num w:numId="10">
    <w:abstractNumId w:val="5"/>
  </w:num>
  <w:num w:numId="11">
    <w:abstractNumId w:val="4"/>
  </w:num>
  <w:num w:numId="12">
    <w:abstractNumId w:val="2"/>
  </w:num>
  <w:num w:numId="13">
    <w:abstractNumId w:val="39"/>
  </w:num>
  <w:num w:numId="14">
    <w:abstractNumId w:val="36"/>
  </w:num>
  <w:num w:numId="15">
    <w:abstractNumId w:val="26"/>
  </w:num>
  <w:num w:numId="16">
    <w:abstractNumId w:val="25"/>
  </w:num>
  <w:num w:numId="17">
    <w:abstractNumId w:val="13"/>
  </w:num>
  <w:num w:numId="18">
    <w:abstractNumId w:val="16"/>
  </w:num>
  <w:num w:numId="19">
    <w:abstractNumId w:val="34"/>
  </w:num>
  <w:num w:numId="20">
    <w:abstractNumId w:val="28"/>
  </w:num>
  <w:num w:numId="21">
    <w:abstractNumId w:val="40"/>
  </w:num>
  <w:num w:numId="22">
    <w:abstractNumId w:val="6"/>
  </w:num>
  <w:num w:numId="23">
    <w:abstractNumId w:val="32"/>
  </w:num>
  <w:num w:numId="24">
    <w:abstractNumId w:val="24"/>
  </w:num>
  <w:num w:numId="25">
    <w:abstractNumId w:val="38"/>
  </w:num>
  <w:num w:numId="26">
    <w:abstractNumId w:val="19"/>
  </w:num>
  <w:num w:numId="27">
    <w:abstractNumId w:val="35"/>
  </w:num>
  <w:num w:numId="28">
    <w:abstractNumId w:val="21"/>
  </w:num>
  <w:num w:numId="29">
    <w:abstractNumId w:val="15"/>
  </w:num>
  <w:num w:numId="30">
    <w:abstractNumId w:val="14"/>
  </w:num>
  <w:num w:numId="31">
    <w:abstractNumId w:val="30"/>
  </w:num>
  <w:num w:numId="32">
    <w:abstractNumId w:val="3"/>
  </w:num>
  <w:num w:numId="33">
    <w:abstractNumId w:val="33"/>
  </w:num>
  <w:num w:numId="34">
    <w:abstractNumId w:val="29"/>
  </w:num>
  <w:num w:numId="35">
    <w:abstractNumId w:val="23"/>
  </w:num>
  <w:num w:numId="36">
    <w:abstractNumId w:val="41"/>
  </w:num>
  <w:num w:numId="37">
    <w:abstractNumId w:val="17"/>
  </w:num>
  <w:num w:numId="38">
    <w:abstractNumId w:val="22"/>
  </w:num>
  <w:num w:numId="39">
    <w:abstractNumId w:val="10"/>
  </w:num>
  <w:num w:numId="40">
    <w:abstractNumId w:val="1"/>
  </w:num>
  <w:num w:numId="41">
    <w:abstractNumId w:val="12"/>
  </w:num>
  <w:num w:numId="42">
    <w:abstractNumId w:val="7"/>
  </w:num>
  <w:num w:numId="43">
    <w:abstractNumId w:val="2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01DD5"/>
    <w:rsid w:val="00004534"/>
    <w:rsid w:val="000113C4"/>
    <w:rsid w:val="00013659"/>
    <w:rsid w:val="000139E4"/>
    <w:rsid w:val="00015956"/>
    <w:rsid w:val="00016258"/>
    <w:rsid w:val="00016301"/>
    <w:rsid w:val="000217FF"/>
    <w:rsid w:val="00025E0B"/>
    <w:rsid w:val="00027933"/>
    <w:rsid w:val="00031181"/>
    <w:rsid w:val="0003227F"/>
    <w:rsid w:val="0003229F"/>
    <w:rsid w:val="0003479D"/>
    <w:rsid w:val="00035B69"/>
    <w:rsid w:val="00043C6D"/>
    <w:rsid w:val="00045B13"/>
    <w:rsid w:val="00052174"/>
    <w:rsid w:val="00063ED8"/>
    <w:rsid w:val="000669E6"/>
    <w:rsid w:val="00071F6D"/>
    <w:rsid w:val="00073D6B"/>
    <w:rsid w:val="0007640D"/>
    <w:rsid w:val="0007706C"/>
    <w:rsid w:val="00080186"/>
    <w:rsid w:val="0008231E"/>
    <w:rsid w:val="00082786"/>
    <w:rsid w:val="00083B51"/>
    <w:rsid w:val="00083D9C"/>
    <w:rsid w:val="00086843"/>
    <w:rsid w:val="00091868"/>
    <w:rsid w:val="0009195D"/>
    <w:rsid w:val="000919D7"/>
    <w:rsid w:val="000945C4"/>
    <w:rsid w:val="000954EC"/>
    <w:rsid w:val="000A2C0F"/>
    <w:rsid w:val="000A38CE"/>
    <w:rsid w:val="000A6B9B"/>
    <w:rsid w:val="000C4454"/>
    <w:rsid w:val="000D1B4C"/>
    <w:rsid w:val="000D27AE"/>
    <w:rsid w:val="000D3227"/>
    <w:rsid w:val="000D7E2F"/>
    <w:rsid w:val="000E3A8F"/>
    <w:rsid w:val="000E3DF5"/>
    <w:rsid w:val="000E5F1C"/>
    <w:rsid w:val="000E6041"/>
    <w:rsid w:val="000E73E0"/>
    <w:rsid w:val="000F0D60"/>
    <w:rsid w:val="000F1A62"/>
    <w:rsid w:val="00104E72"/>
    <w:rsid w:val="00105550"/>
    <w:rsid w:val="001059EC"/>
    <w:rsid w:val="00107BB3"/>
    <w:rsid w:val="00110862"/>
    <w:rsid w:val="00112896"/>
    <w:rsid w:val="00113509"/>
    <w:rsid w:val="0011398D"/>
    <w:rsid w:val="001139EA"/>
    <w:rsid w:val="00115BF5"/>
    <w:rsid w:val="00115DF0"/>
    <w:rsid w:val="0012143C"/>
    <w:rsid w:val="001255B1"/>
    <w:rsid w:val="0013255D"/>
    <w:rsid w:val="00132C51"/>
    <w:rsid w:val="00133CBA"/>
    <w:rsid w:val="00141C46"/>
    <w:rsid w:val="0014794A"/>
    <w:rsid w:val="0015486A"/>
    <w:rsid w:val="00160886"/>
    <w:rsid w:val="00167BEB"/>
    <w:rsid w:val="00173D73"/>
    <w:rsid w:val="00177BD0"/>
    <w:rsid w:val="001808AF"/>
    <w:rsid w:val="00181F13"/>
    <w:rsid w:val="00182F8C"/>
    <w:rsid w:val="00186582"/>
    <w:rsid w:val="00191EB4"/>
    <w:rsid w:val="0019467F"/>
    <w:rsid w:val="00195692"/>
    <w:rsid w:val="00196CA7"/>
    <w:rsid w:val="001A5EA6"/>
    <w:rsid w:val="001A611A"/>
    <w:rsid w:val="001A63EC"/>
    <w:rsid w:val="001A7105"/>
    <w:rsid w:val="001B0860"/>
    <w:rsid w:val="001B0E4C"/>
    <w:rsid w:val="001B11F6"/>
    <w:rsid w:val="001C1F38"/>
    <w:rsid w:val="001C60C7"/>
    <w:rsid w:val="001D231F"/>
    <w:rsid w:val="001D2BA0"/>
    <w:rsid w:val="001D4E15"/>
    <w:rsid w:val="001D56FE"/>
    <w:rsid w:val="001E7CEC"/>
    <w:rsid w:val="001F1B63"/>
    <w:rsid w:val="001F4334"/>
    <w:rsid w:val="001F43FD"/>
    <w:rsid w:val="001F5524"/>
    <w:rsid w:val="00203454"/>
    <w:rsid w:val="0020641E"/>
    <w:rsid w:val="00206B38"/>
    <w:rsid w:val="00207DB7"/>
    <w:rsid w:val="00210CE3"/>
    <w:rsid w:val="00216C8A"/>
    <w:rsid w:val="00221055"/>
    <w:rsid w:val="002220DB"/>
    <w:rsid w:val="00222D24"/>
    <w:rsid w:val="0022341B"/>
    <w:rsid w:val="00225D9E"/>
    <w:rsid w:val="002269C6"/>
    <w:rsid w:val="002279D5"/>
    <w:rsid w:val="00227F55"/>
    <w:rsid w:val="0023177F"/>
    <w:rsid w:val="00231DFD"/>
    <w:rsid w:val="00234D87"/>
    <w:rsid w:val="00237C88"/>
    <w:rsid w:val="00246674"/>
    <w:rsid w:val="00256C02"/>
    <w:rsid w:val="0026247B"/>
    <w:rsid w:val="00265F2A"/>
    <w:rsid w:val="00270B0D"/>
    <w:rsid w:val="00270F02"/>
    <w:rsid w:val="0027392D"/>
    <w:rsid w:val="00273A97"/>
    <w:rsid w:val="00273C49"/>
    <w:rsid w:val="00280F0A"/>
    <w:rsid w:val="00281C02"/>
    <w:rsid w:val="00281E65"/>
    <w:rsid w:val="00283D70"/>
    <w:rsid w:val="00285635"/>
    <w:rsid w:val="00286353"/>
    <w:rsid w:val="00287F06"/>
    <w:rsid w:val="00290242"/>
    <w:rsid w:val="00291E9F"/>
    <w:rsid w:val="00297D07"/>
    <w:rsid w:val="00297E57"/>
    <w:rsid w:val="002A0C9A"/>
    <w:rsid w:val="002A10BF"/>
    <w:rsid w:val="002A28CE"/>
    <w:rsid w:val="002A6453"/>
    <w:rsid w:val="002B52FD"/>
    <w:rsid w:val="002B5981"/>
    <w:rsid w:val="002B5B2D"/>
    <w:rsid w:val="002B5FA9"/>
    <w:rsid w:val="002C24BF"/>
    <w:rsid w:val="002C26BE"/>
    <w:rsid w:val="002D104A"/>
    <w:rsid w:val="002D3901"/>
    <w:rsid w:val="002D4FEB"/>
    <w:rsid w:val="002D7A03"/>
    <w:rsid w:val="002E08AE"/>
    <w:rsid w:val="002E1B55"/>
    <w:rsid w:val="002E2D38"/>
    <w:rsid w:val="002E4D67"/>
    <w:rsid w:val="002F0053"/>
    <w:rsid w:val="002F09D7"/>
    <w:rsid w:val="002F330E"/>
    <w:rsid w:val="002F5F55"/>
    <w:rsid w:val="00300C65"/>
    <w:rsid w:val="003027EF"/>
    <w:rsid w:val="0030502B"/>
    <w:rsid w:val="00307DD0"/>
    <w:rsid w:val="0031099C"/>
    <w:rsid w:val="00312133"/>
    <w:rsid w:val="00312F8B"/>
    <w:rsid w:val="0031307A"/>
    <w:rsid w:val="00321FBA"/>
    <w:rsid w:val="003241E6"/>
    <w:rsid w:val="00324793"/>
    <w:rsid w:val="00334A54"/>
    <w:rsid w:val="003360E3"/>
    <w:rsid w:val="0034102B"/>
    <w:rsid w:val="00345367"/>
    <w:rsid w:val="00346CEC"/>
    <w:rsid w:val="00350A42"/>
    <w:rsid w:val="003538C3"/>
    <w:rsid w:val="00362F6B"/>
    <w:rsid w:val="00363E70"/>
    <w:rsid w:val="00365090"/>
    <w:rsid w:val="00366970"/>
    <w:rsid w:val="00371322"/>
    <w:rsid w:val="00373707"/>
    <w:rsid w:val="0037724A"/>
    <w:rsid w:val="00381B6C"/>
    <w:rsid w:val="00381BB1"/>
    <w:rsid w:val="0038340F"/>
    <w:rsid w:val="0038372C"/>
    <w:rsid w:val="0038497B"/>
    <w:rsid w:val="00386E35"/>
    <w:rsid w:val="0038747A"/>
    <w:rsid w:val="00395618"/>
    <w:rsid w:val="00395E96"/>
    <w:rsid w:val="003A0178"/>
    <w:rsid w:val="003A1576"/>
    <w:rsid w:val="003A7337"/>
    <w:rsid w:val="003B398F"/>
    <w:rsid w:val="003C087B"/>
    <w:rsid w:val="003C5D82"/>
    <w:rsid w:val="003D1B66"/>
    <w:rsid w:val="003D21D5"/>
    <w:rsid w:val="003E3743"/>
    <w:rsid w:val="003E6458"/>
    <w:rsid w:val="003F18EC"/>
    <w:rsid w:val="003F3E20"/>
    <w:rsid w:val="004053B8"/>
    <w:rsid w:val="00405957"/>
    <w:rsid w:val="00412448"/>
    <w:rsid w:val="00413D04"/>
    <w:rsid w:val="004211EF"/>
    <w:rsid w:val="0042218B"/>
    <w:rsid w:val="0042404B"/>
    <w:rsid w:val="00427A5B"/>
    <w:rsid w:val="0043131B"/>
    <w:rsid w:val="00432669"/>
    <w:rsid w:val="00436D55"/>
    <w:rsid w:val="00450BCC"/>
    <w:rsid w:val="004518B2"/>
    <w:rsid w:val="004549C6"/>
    <w:rsid w:val="00455F26"/>
    <w:rsid w:val="00456F2A"/>
    <w:rsid w:val="0046231F"/>
    <w:rsid w:val="00474FED"/>
    <w:rsid w:val="0047707C"/>
    <w:rsid w:val="00477473"/>
    <w:rsid w:val="00480444"/>
    <w:rsid w:val="00480F95"/>
    <w:rsid w:val="00483407"/>
    <w:rsid w:val="00485581"/>
    <w:rsid w:val="00485AB3"/>
    <w:rsid w:val="00493C09"/>
    <w:rsid w:val="00494BA4"/>
    <w:rsid w:val="00495240"/>
    <w:rsid w:val="00495FE6"/>
    <w:rsid w:val="004A44D5"/>
    <w:rsid w:val="004A4BB1"/>
    <w:rsid w:val="004D14A4"/>
    <w:rsid w:val="004D3710"/>
    <w:rsid w:val="004D4511"/>
    <w:rsid w:val="004D6A71"/>
    <w:rsid w:val="004E0459"/>
    <w:rsid w:val="004E0A22"/>
    <w:rsid w:val="004E4EAB"/>
    <w:rsid w:val="004F0D7D"/>
    <w:rsid w:val="004F1514"/>
    <w:rsid w:val="004F219D"/>
    <w:rsid w:val="004F4EE8"/>
    <w:rsid w:val="004F51B4"/>
    <w:rsid w:val="004F5E13"/>
    <w:rsid w:val="00501409"/>
    <w:rsid w:val="00505948"/>
    <w:rsid w:val="005115F8"/>
    <w:rsid w:val="00512D01"/>
    <w:rsid w:val="00513134"/>
    <w:rsid w:val="00516E23"/>
    <w:rsid w:val="00520DDA"/>
    <w:rsid w:val="005226F1"/>
    <w:rsid w:val="00526D98"/>
    <w:rsid w:val="0052704C"/>
    <w:rsid w:val="00533983"/>
    <w:rsid w:val="005345B0"/>
    <w:rsid w:val="005437B2"/>
    <w:rsid w:val="00546317"/>
    <w:rsid w:val="00552CEC"/>
    <w:rsid w:val="00554FFF"/>
    <w:rsid w:val="005550ED"/>
    <w:rsid w:val="005563EE"/>
    <w:rsid w:val="00560967"/>
    <w:rsid w:val="005668CE"/>
    <w:rsid w:val="0056739B"/>
    <w:rsid w:val="005750D1"/>
    <w:rsid w:val="005750EE"/>
    <w:rsid w:val="005817BA"/>
    <w:rsid w:val="005822A6"/>
    <w:rsid w:val="00586E18"/>
    <w:rsid w:val="005915A0"/>
    <w:rsid w:val="0059470F"/>
    <w:rsid w:val="00596DC3"/>
    <w:rsid w:val="005A224E"/>
    <w:rsid w:val="005A2321"/>
    <w:rsid w:val="005A2B9B"/>
    <w:rsid w:val="005B1119"/>
    <w:rsid w:val="005B1B72"/>
    <w:rsid w:val="005B1DED"/>
    <w:rsid w:val="005B230D"/>
    <w:rsid w:val="005B3D63"/>
    <w:rsid w:val="005B40AB"/>
    <w:rsid w:val="005B433F"/>
    <w:rsid w:val="005C7C03"/>
    <w:rsid w:val="005D05A3"/>
    <w:rsid w:val="005D06AB"/>
    <w:rsid w:val="005D129F"/>
    <w:rsid w:val="005D400D"/>
    <w:rsid w:val="005D5C74"/>
    <w:rsid w:val="005D60CA"/>
    <w:rsid w:val="005E063F"/>
    <w:rsid w:val="005E23D4"/>
    <w:rsid w:val="005E50CF"/>
    <w:rsid w:val="005E74F5"/>
    <w:rsid w:val="005F1736"/>
    <w:rsid w:val="005F1CFE"/>
    <w:rsid w:val="005F61BB"/>
    <w:rsid w:val="005F6BAC"/>
    <w:rsid w:val="00604C40"/>
    <w:rsid w:val="00607501"/>
    <w:rsid w:val="006115B4"/>
    <w:rsid w:val="0061165F"/>
    <w:rsid w:val="00612CA7"/>
    <w:rsid w:val="00613C1F"/>
    <w:rsid w:val="00633F4C"/>
    <w:rsid w:val="0063463A"/>
    <w:rsid w:val="00634F2B"/>
    <w:rsid w:val="006402CD"/>
    <w:rsid w:val="0064541B"/>
    <w:rsid w:val="00645872"/>
    <w:rsid w:val="00646F61"/>
    <w:rsid w:val="00650122"/>
    <w:rsid w:val="00650D13"/>
    <w:rsid w:val="00656DF4"/>
    <w:rsid w:val="00661276"/>
    <w:rsid w:val="00661322"/>
    <w:rsid w:val="006626DF"/>
    <w:rsid w:val="00663B13"/>
    <w:rsid w:val="006647BD"/>
    <w:rsid w:val="006746E4"/>
    <w:rsid w:val="006804A1"/>
    <w:rsid w:val="00680A52"/>
    <w:rsid w:val="006851FB"/>
    <w:rsid w:val="006856CC"/>
    <w:rsid w:val="00687470"/>
    <w:rsid w:val="00687EF9"/>
    <w:rsid w:val="00692B04"/>
    <w:rsid w:val="006948BC"/>
    <w:rsid w:val="006A743B"/>
    <w:rsid w:val="006B239D"/>
    <w:rsid w:val="006B4224"/>
    <w:rsid w:val="006B7E6E"/>
    <w:rsid w:val="006C0FBC"/>
    <w:rsid w:val="006D48E2"/>
    <w:rsid w:val="006E0B83"/>
    <w:rsid w:val="006E3F25"/>
    <w:rsid w:val="006E4285"/>
    <w:rsid w:val="006E73A1"/>
    <w:rsid w:val="006F11DF"/>
    <w:rsid w:val="006F46C5"/>
    <w:rsid w:val="00702A9A"/>
    <w:rsid w:val="007047BF"/>
    <w:rsid w:val="00705FFB"/>
    <w:rsid w:val="00710C1A"/>
    <w:rsid w:val="0071326D"/>
    <w:rsid w:val="007145F1"/>
    <w:rsid w:val="0071706E"/>
    <w:rsid w:val="00721DA8"/>
    <w:rsid w:val="00724041"/>
    <w:rsid w:val="00725754"/>
    <w:rsid w:val="00726452"/>
    <w:rsid w:val="00726DD5"/>
    <w:rsid w:val="00727747"/>
    <w:rsid w:val="00732206"/>
    <w:rsid w:val="007350A5"/>
    <w:rsid w:val="007352C2"/>
    <w:rsid w:val="0073582A"/>
    <w:rsid w:val="00750740"/>
    <w:rsid w:val="00750A88"/>
    <w:rsid w:val="00752964"/>
    <w:rsid w:val="00756A0C"/>
    <w:rsid w:val="00763DC7"/>
    <w:rsid w:val="007646FA"/>
    <w:rsid w:val="007653AE"/>
    <w:rsid w:val="007654FF"/>
    <w:rsid w:val="0076770C"/>
    <w:rsid w:val="00767DCD"/>
    <w:rsid w:val="00775E85"/>
    <w:rsid w:val="007820C9"/>
    <w:rsid w:val="007867EB"/>
    <w:rsid w:val="007949B1"/>
    <w:rsid w:val="007964B9"/>
    <w:rsid w:val="00796A93"/>
    <w:rsid w:val="00797991"/>
    <w:rsid w:val="007A3960"/>
    <w:rsid w:val="007A47EC"/>
    <w:rsid w:val="007A4B0D"/>
    <w:rsid w:val="007B0FC0"/>
    <w:rsid w:val="007B6212"/>
    <w:rsid w:val="007C15C3"/>
    <w:rsid w:val="007C590D"/>
    <w:rsid w:val="007D0634"/>
    <w:rsid w:val="007D511D"/>
    <w:rsid w:val="007D6B25"/>
    <w:rsid w:val="007D6DCE"/>
    <w:rsid w:val="007E09F7"/>
    <w:rsid w:val="007E1C46"/>
    <w:rsid w:val="007E4A06"/>
    <w:rsid w:val="007E6083"/>
    <w:rsid w:val="007E776E"/>
    <w:rsid w:val="00800CC3"/>
    <w:rsid w:val="00801B92"/>
    <w:rsid w:val="00805DD6"/>
    <w:rsid w:val="00815060"/>
    <w:rsid w:val="00815C70"/>
    <w:rsid w:val="0082042B"/>
    <w:rsid w:val="00826BE8"/>
    <w:rsid w:val="00827876"/>
    <w:rsid w:val="008304AE"/>
    <w:rsid w:val="008320E6"/>
    <w:rsid w:val="008339A7"/>
    <w:rsid w:val="00834243"/>
    <w:rsid w:val="0083523A"/>
    <w:rsid w:val="0083626A"/>
    <w:rsid w:val="008369BE"/>
    <w:rsid w:val="0084026C"/>
    <w:rsid w:val="00840D72"/>
    <w:rsid w:val="00841739"/>
    <w:rsid w:val="008429CD"/>
    <w:rsid w:val="00845700"/>
    <w:rsid w:val="00845C5D"/>
    <w:rsid w:val="008513D5"/>
    <w:rsid w:val="008564BC"/>
    <w:rsid w:val="00860268"/>
    <w:rsid w:val="00865A20"/>
    <w:rsid w:val="00872C27"/>
    <w:rsid w:val="00874B23"/>
    <w:rsid w:val="008829D1"/>
    <w:rsid w:val="0088417E"/>
    <w:rsid w:val="008854C7"/>
    <w:rsid w:val="00885805"/>
    <w:rsid w:val="008861B6"/>
    <w:rsid w:val="00890C9E"/>
    <w:rsid w:val="00891D2F"/>
    <w:rsid w:val="00895AFC"/>
    <w:rsid w:val="008A04FE"/>
    <w:rsid w:val="008A1561"/>
    <w:rsid w:val="008A2EE1"/>
    <w:rsid w:val="008B0082"/>
    <w:rsid w:val="008B4F6F"/>
    <w:rsid w:val="008C2127"/>
    <w:rsid w:val="008C320E"/>
    <w:rsid w:val="008C37C6"/>
    <w:rsid w:val="008C50B8"/>
    <w:rsid w:val="008C6644"/>
    <w:rsid w:val="008C76CC"/>
    <w:rsid w:val="008C789F"/>
    <w:rsid w:val="008D190E"/>
    <w:rsid w:val="008D3AF7"/>
    <w:rsid w:val="008D497A"/>
    <w:rsid w:val="008D4CD7"/>
    <w:rsid w:val="008D54ED"/>
    <w:rsid w:val="008D7F38"/>
    <w:rsid w:val="008E1238"/>
    <w:rsid w:val="008E3A20"/>
    <w:rsid w:val="008E3BF6"/>
    <w:rsid w:val="008E426B"/>
    <w:rsid w:val="008E47A6"/>
    <w:rsid w:val="008F0A53"/>
    <w:rsid w:val="008F542E"/>
    <w:rsid w:val="00903F37"/>
    <w:rsid w:val="009123F3"/>
    <w:rsid w:val="00914048"/>
    <w:rsid w:val="00915374"/>
    <w:rsid w:val="00916F89"/>
    <w:rsid w:val="00921F0C"/>
    <w:rsid w:val="00925245"/>
    <w:rsid w:val="00925413"/>
    <w:rsid w:val="00930382"/>
    <w:rsid w:val="00931659"/>
    <w:rsid w:val="0094192E"/>
    <w:rsid w:val="0095190B"/>
    <w:rsid w:val="00954B75"/>
    <w:rsid w:val="009573DB"/>
    <w:rsid w:val="00965615"/>
    <w:rsid w:val="00976D7A"/>
    <w:rsid w:val="009844AC"/>
    <w:rsid w:val="00990CA8"/>
    <w:rsid w:val="009934D4"/>
    <w:rsid w:val="00996146"/>
    <w:rsid w:val="009A1AD3"/>
    <w:rsid w:val="009A214C"/>
    <w:rsid w:val="009A4FE8"/>
    <w:rsid w:val="009B1571"/>
    <w:rsid w:val="009B76BA"/>
    <w:rsid w:val="009C3364"/>
    <w:rsid w:val="009D24D6"/>
    <w:rsid w:val="009D3D35"/>
    <w:rsid w:val="009E1FD2"/>
    <w:rsid w:val="009E29C7"/>
    <w:rsid w:val="009F3350"/>
    <w:rsid w:val="009F6D26"/>
    <w:rsid w:val="009F749D"/>
    <w:rsid w:val="009F74A0"/>
    <w:rsid w:val="009F7639"/>
    <w:rsid w:val="00A045F3"/>
    <w:rsid w:val="00A13FF4"/>
    <w:rsid w:val="00A20338"/>
    <w:rsid w:val="00A214A7"/>
    <w:rsid w:val="00A21DD0"/>
    <w:rsid w:val="00A229A5"/>
    <w:rsid w:val="00A22C7A"/>
    <w:rsid w:val="00A27287"/>
    <w:rsid w:val="00A30F80"/>
    <w:rsid w:val="00A355F2"/>
    <w:rsid w:val="00A4215F"/>
    <w:rsid w:val="00A50E36"/>
    <w:rsid w:val="00A510F9"/>
    <w:rsid w:val="00A5360E"/>
    <w:rsid w:val="00A56681"/>
    <w:rsid w:val="00A5771D"/>
    <w:rsid w:val="00A64E4C"/>
    <w:rsid w:val="00A650C0"/>
    <w:rsid w:val="00A65A84"/>
    <w:rsid w:val="00A75AAD"/>
    <w:rsid w:val="00A81676"/>
    <w:rsid w:val="00A836A2"/>
    <w:rsid w:val="00A84AB6"/>
    <w:rsid w:val="00A91C75"/>
    <w:rsid w:val="00A91F30"/>
    <w:rsid w:val="00A931BA"/>
    <w:rsid w:val="00A94049"/>
    <w:rsid w:val="00AB2BDD"/>
    <w:rsid w:val="00AB43A3"/>
    <w:rsid w:val="00AB4B95"/>
    <w:rsid w:val="00AB4BB1"/>
    <w:rsid w:val="00AC59E8"/>
    <w:rsid w:val="00AC7466"/>
    <w:rsid w:val="00AC77D7"/>
    <w:rsid w:val="00AD57E0"/>
    <w:rsid w:val="00AD65A2"/>
    <w:rsid w:val="00AE0B8D"/>
    <w:rsid w:val="00AE2093"/>
    <w:rsid w:val="00AE4087"/>
    <w:rsid w:val="00AE5F76"/>
    <w:rsid w:val="00AE6867"/>
    <w:rsid w:val="00AF1064"/>
    <w:rsid w:val="00AF10A5"/>
    <w:rsid w:val="00AF4579"/>
    <w:rsid w:val="00AF721C"/>
    <w:rsid w:val="00B0182F"/>
    <w:rsid w:val="00B062C0"/>
    <w:rsid w:val="00B12152"/>
    <w:rsid w:val="00B123AD"/>
    <w:rsid w:val="00B161C2"/>
    <w:rsid w:val="00B16D95"/>
    <w:rsid w:val="00B17816"/>
    <w:rsid w:val="00B20279"/>
    <w:rsid w:val="00B22455"/>
    <w:rsid w:val="00B22E52"/>
    <w:rsid w:val="00B247B6"/>
    <w:rsid w:val="00B260A2"/>
    <w:rsid w:val="00B264E9"/>
    <w:rsid w:val="00B277AB"/>
    <w:rsid w:val="00B319FD"/>
    <w:rsid w:val="00B324CE"/>
    <w:rsid w:val="00B351AF"/>
    <w:rsid w:val="00B360F4"/>
    <w:rsid w:val="00B41A54"/>
    <w:rsid w:val="00B451F3"/>
    <w:rsid w:val="00B476DC"/>
    <w:rsid w:val="00B4787B"/>
    <w:rsid w:val="00B508BF"/>
    <w:rsid w:val="00B50CF8"/>
    <w:rsid w:val="00B51AAC"/>
    <w:rsid w:val="00B5563A"/>
    <w:rsid w:val="00B55813"/>
    <w:rsid w:val="00B57313"/>
    <w:rsid w:val="00B61940"/>
    <w:rsid w:val="00B62248"/>
    <w:rsid w:val="00B62757"/>
    <w:rsid w:val="00B65B75"/>
    <w:rsid w:val="00B65BAF"/>
    <w:rsid w:val="00B6614B"/>
    <w:rsid w:val="00B72EC8"/>
    <w:rsid w:val="00B82488"/>
    <w:rsid w:val="00B904FC"/>
    <w:rsid w:val="00B90E71"/>
    <w:rsid w:val="00B9748B"/>
    <w:rsid w:val="00BA1263"/>
    <w:rsid w:val="00BA418D"/>
    <w:rsid w:val="00BA5F6E"/>
    <w:rsid w:val="00BB387C"/>
    <w:rsid w:val="00BB6190"/>
    <w:rsid w:val="00BB6E27"/>
    <w:rsid w:val="00BB74D1"/>
    <w:rsid w:val="00BC0836"/>
    <w:rsid w:val="00BC4379"/>
    <w:rsid w:val="00BC4FDC"/>
    <w:rsid w:val="00BC7C3F"/>
    <w:rsid w:val="00BD07BF"/>
    <w:rsid w:val="00BD5FC2"/>
    <w:rsid w:val="00BE0523"/>
    <w:rsid w:val="00BE2666"/>
    <w:rsid w:val="00BE388F"/>
    <w:rsid w:val="00BE536B"/>
    <w:rsid w:val="00BF002A"/>
    <w:rsid w:val="00BF003D"/>
    <w:rsid w:val="00BF297A"/>
    <w:rsid w:val="00BF38A8"/>
    <w:rsid w:val="00BF43C2"/>
    <w:rsid w:val="00BF5C38"/>
    <w:rsid w:val="00BF5DAB"/>
    <w:rsid w:val="00C07731"/>
    <w:rsid w:val="00C0779D"/>
    <w:rsid w:val="00C07856"/>
    <w:rsid w:val="00C10377"/>
    <w:rsid w:val="00C15C1E"/>
    <w:rsid w:val="00C222CB"/>
    <w:rsid w:val="00C23BCE"/>
    <w:rsid w:val="00C23BDE"/>
    <w:rsid w:val="00C30D64"/>
    <w:rsid w:val="00C35491"/>
    <w:rsid w:val="00C41484"/>
    <w:rsid w:val="00C4344C"/>
    <w:rsid w:val="00C45F5E"/>
    <w:rsid w:val="00C479A9"/>
    <w:rsid w:val="00C52FBB"/>
    <w:rsid w:val="00C569FC"/>
    <w:rsid w:val="00C64AA6"/>
    <w:rsid w:val="00C7038B"/>
    <w:rsid w:val="00C82C7B"/>
    <w:rsid w:val="00C850E9"/>
    <w:rsid w:val="00C90D39"/>
    <w:rsid w:val="00C913FB"/>
    <w:rsid w:val="00C9443E"/>
    <w:rsid w:val="00C95065"/>
    <w:rsid w:val="00C95FAC"/>
    <w:rsid w:val="00C95FE8"/>
    <w:rsid w:val="00C9709A"/>
    <w:rsid w:val="00CA4F14"/>
    <w:rsid w:val="00CA582C"/>
    <w:rsid w:val="00CB0647"/>
    <w:rsid w:val="00CB497B"/>
    <w:rsid w:val="00CC0F67"/>
    <w:rsid w:val="00CC1114"/>
    <w:rsid w:val="00CC33AF"/>
    <w:rsid w:val="00CC46D8"/>
    <w:rsid w:val="00CC4D67"/>
    <w:rsid w:val="00CC5B2C"/>
    <w:rsid w:val="00CD2768"/>
    <w:rsid w:val="00CD397E"/>
    <w:rsid w:val="00CD5A10"/>
    <w:rsid w:val="00CD5FA8"/>
    <w:rsid w:val="00CD7823"/>
    <w:rsid w:val="00CE4993"/>
    <w:rsid w:val="00CE6C4D"/>
    <w:rsid w:val="00CF41A6"/>
    <w:rsid w:val="00CF6B55"/>
    <w:rsid w:val="00D00824"/>
    <w:rsid w:val="00D069BC"/>
    <w:rsid w:val="00D10CA0"/>
    <w:rsid w:val="00D110A4"/>
    <w:rsid w:val="00D14457"/>
    <w:rsid w:val="00D15D8C"/>
    <w:rsid w:val="00D16430"/>
    <w:rsid w:val="00D16995"/>
    <w:rsid w:val="00D176AF"/>
    <w:rsid w:val="00D23CA1"/>
    <w:rsid w:val="00D25ACF"/>
    <w:rsid w:val="00D26A13"/>
    <w:rsid w:val="00D30603"/>
    <w:rsid w:val="00D32CDC"/>
    <w:rsid w:val="00D331A9"/>
    <w:rsid w:val="00D33DCD"/>
    <w:rsid w:val="00D35E70"/>
    <w:rsid w:val="00D37603"/>
    <w:rsid w:val="00D40FEC"/>
    <w:rsid w:val="00D44A80"/>
    <w:rsid w:val="00D514E0"/>
    <w:rsid w:val="00D53796"/>
    <w:rsid w:val="00D54599"/>
    <w:rsid w:val="00D5791C"/>
    <w:rsid w:val="00D60A9F"/>
    <w:rsid w:val="00D62CBC"/>
    <w:rsid w:val="00D642E5"/>
    <w:rsid w:val="00D64B74"/>
    <w:rsid w:val="00D70922"/>
    <w:rsid w:val="00D71E80"/>
    <w:rsid w:val="00D729AA"/>
    <w:rsid w:val="00D73DF7"/>
    <w:rsid w:val="00D748ED"/>
    <w:rsid w:val="00D752E1"/>
    <w:rsid w:val="00D75E4B"/>
    <w:rsid w:val="00D765EB"/>
    <w:rsid w:val="00D77658"/>
    <w:rsid w:val="00D80D1B"/>
    <w:rsid w:val="00D81CB8"/>
    <w:rsid w:val="00D83652"/>
    <w:rsid w:val="00D85B5E"/>
    <w:rsid w:val="00D8658E"/>
    <w:rsid w:val="00D9318C"/>
    <w:rsid w:val="00DA3578"/>
    <w:rsid w:val="00DA3BF0"/>
    <w:rsid w:val="00DA4DA8"/>
    <w:rsid w:val="00DA7D61"/>
    <w:rsid w:val="00DB5922"/>
    <w:rsid w:val="00DB7573"/>
    <w:rsid w:val="00DB7A69"/>
    <w:rsid w:val="00DC1FD9"/>
    <w:rsid w:val="00DC25D4"/>
    <w:rsid w:val="00DD0939"/>
    <w:rsid w:val="00DD4216"/>
    <w:rsid w:val="00DD5709"/>
    <w:rsid w:val="00DE0B51"/>
    <w:rsid w:val="00DE2851"/>
    <w:rsid w:val="00DE6F86"/>
    <w:rsid w:val="00DF0FFA"/>
    <w:rsid w:val="00DF1D6D"/>
    <w:rsid w:val="00DF392A"/>
    <w:rsid w:val="00DF4556"/>
    <w:rsid w:val="00DF544C"/>
    <w:rsid w:val="00DF5B20"/>
    <w:rsid w:val="00E00A1D"/>
    <w:rsid w:val="00E03801"/>
    <w:rsid w:val="00E03B32"/>
    <w:rsid w:val="00E07073"/>
    <w:rsid w:val="00E12D51"/>
    <w:rsid w:val="00E15319"/>
    <w:rsid w:val="00E2461A"/>
    <w:rsid w:val="00E25F2C"/>
    <w:rsid w:val="00E3023F"/>
    <w:rsid w:val="00E30A70"/>
    <w:rsid w:val="00E31EEA"/>
    <w:rsid w:val="00E3606F"/>
    <w:rsid w:val="00E362B3"/>
    <w:rsid w:val="00E42026"/>
    <w:rsid w:val="00E62A27"/>
    <w:rsid w:val="00E641C0"/>
    <w:rsid w:val="00E65401"/>
    <w:rsid w:val="00E732A4"/>
    <w:rsid w:val="00E75AC3"/>
    <w:rsid w:val="00E76B2E"/>
    <w:rsid w:val="00E86A2D"/>
    <w:rsid w:val="00E910E2"/>
    <w:rsid w:val="00E92486"/>
    <w:rsid w:val="00E93B68"/>
    <w:rsid w:val="00EA3BF3"/>
    <w:rsid w:val="00EA4F82"/>
    <w:rsid w:val="00EA69F1"/>
    <w:rsid w:val="00EB7028"/>
    <w:rsid w:val="00EB7885"/>
    <w:rsid w:val="00EB7A1A"/>
    <w:rsid w:val="00EC1F42"/>
    <w:rsid w:val="00EC35AE"/>
    <w:rsid w:val="00EC41E2"/>
    <w:rsid w:val="00EC537D"/>
    <w:rsid w:val="00EC6D13"/>
    <w:rsid w:val="00ED101C"/>
    <w:rsid w:val="00ED754F"/>
    <w:rsid w:val="00EE68F4"/>
    <w:rsid w:val="00EF2169"/>
    <w:rsid w:val="00EF39B9"/>
    <w:rsid w:val="00EF76B7"/>
    <w:rsid w:val="00F009B8"/>
    <w:rsid w:val="00F01136"/>
    <w:rsid w:val="00F0411B"/>
    <w:rsid w:val="00F04D02"/>
    <w:rsid w:val="00F10CE9"/>
    <w:rsid w:val="00F12212"/>
    <w:rsid w:val="00F137F2"/>
    <w:rsid w:val="00F14AF6"/>
    <w:rsid w:val="00F153A7"/>
    <w:rsid w:val="00F1589E"/>
    <w:rsid w:val="00F177EF"/>
    <w:rsid w:val="00F22557"/>
    <w:rsid w:val="00F24EB3"/>
    <w:rsid w:val="00F27C60"/>
    <w:rsid w:val="00F40C31"/>
    <w:rsid w:val="00F4437F"/>
    <w:rsid w:val="00F45600"/>
    <w:rsid w:val="00F476E3"/>
    <w:rsid w:val="00F57CE1"/>
    <w:rsid w:val="00F60445"/>
    <w:rsid w:val="00F622B9"/>
    <w:rsid w:val="00F6320D"/>
    <w:rsid w:val="00F666EC"/>
    <w:rsid w:val="00F7163E"/>
    <w:rsid w:val="00F7395E"/>
    <w:rsid w:val="00F7701D"/>
    <w:rsid w:val="00F7731C"/>
    <w:rsid w:val="00F82F88"/>
    <w:rsid w:val="00F848D9"/>
    <w:rsid w:val="00F859DF"/>
    <w:rsid w:val="00F86A8F"/>
    <w:rsid w:val="00F914C4"/>
    <w:rsid w:val="00F92CBE"/>
    <w:rsid w:val="00F9397D"/>
    <w:rsid w:val="00F96300"/>
    <w:rsid w:val="00FA1716"/>
    <w:rsid w:val="00FA4DAD"/>
    <w:rsid w:val="00FB41B4"/>
    <w:rsid w:val="00FD0171"/>
    <w:rsid w:val="00FD0930"/>
    <w:rsid w:val="00FD0F34"/>
    <w:rsid w:val="00FD1824"/>
    <w:rsid w:val="00FD33BC"/>
    <w:rsid w:val="00FD7F71"/>
    <w:rsid w:val="00FE04AA"/>
    <w:rsid w:val="00FE26A4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D544C655-CFD6-4F8A-A7CC-A1D36C08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00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c">
    <w:basedOn w:val="a"/>
    <w:next w:val="afd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5B230D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4797E0-3A1F-4BA8-B494-3A8D48DD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4252</Words>
  <Characters>24242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2024-11-14T07:57:00Z</cp:lastPrinted>
  <dcterms:created xsi:type="dcterms:W3CDTF">2024-11-14T08:40:00Z</dcterms:created>
  <dcterms:modified xsi:type="dcterms:W3CDTF">2024-11-14T08:40:00Z</dcterms:modified>
</cp:coreProperties>
</file>