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B597" w14:textId="77777777" w:rsidR="00445B1A" w:rsidRPr="00E96136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44"/>
          <w:szCs w:val="44"/>
          <w:shd w:val="clear" w:color="auto" w:fill="FFFFFF"/>
        </w:rPr>
      </w:pPr>
    </w:p>
    <w:p w14:paraId="22E7358A" w14:textId="77777777" w:rsidR="00E737C9" w:rsidRPr="00445B1A" w:rsidRDefault="00E737C9" w:rsidP="00445B1A">
      <w:pPr>
        <w:pStyle w:val="af0"/>
        <w:ind w:right="-1"/>
        <w:rPr>
          <w:i w:val="0"/>
          <w:sz w:val="27"/>
          <w:szCs w:val="27"/>
        </w:rPr>
      </w:pPr>
      <w:r w:rsidRPr="00445B1A">
        <w:rPr>
          <w:i w:val="0"/>
          <w:sz w:val="27"/>
          <w:szCs w:val="27"/>
        </w:rPr>
        <w:t xml:space="preserve">О назначении публичных слушаний по проекту </w:t>
      </w:r>
      <w:r w:rsidR="00F5039A" w:rsidRPr="00445B1A">
        <w:rPr>
          <w:i w:val="0"/>
          <w:sz w:val="27"/>
          <w:szCs w:val="27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E96136" w:rsidRDefault="00E737C9" w:rsidP="00445B1A">
      <w:pPr>
        <w:spacing w:line="240" w:lineRule="auto"/>
        <w:ind w:right="-284" w:firstLine="567"/>
        <w:jc w:val="center"/>
        <w:rPr>
          <w:iCs/>
          <w:sz w:val="36"/>
          <w:szCs w:val="36"/>
        </w:rPr>
      </w:pPr>
    </w:p>
    <w:p w14:paraId="0FAA4878" w14:textId="69DA1C41" w:rsidR="00E737C9" w:rsidRPr="00445B1A" w:rsidRDefault="00E737C9" w:rsidP="00445B1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Руководствуясь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</w:t>
      </w:r>
      <w:r w:rsidR="008E0750" w:rsidRPr="00445B1A">
        <w:rPr>
          <w:rFonts w:ascii="Times New Roman" w:hAnsi="Times New Roman" w:cs="Times New Roman"/>
          <w:iCs/>
          <w:sz w:val="27"/>
          <w:szCs w:val="27"/>
        </w:rPr>
        <w:t>6,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28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закона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от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br/>
      </w:r>
      <w:r w:rsidRPr="00445B1A">
        <w:rPr>
          <w:rFonts w:ascii="Times New Roman" w:hAnsi="Times New Roman" w:cs="Times New Roman"/>
          <w:iCs/>
          <w:sz w:val="27"/>
          <w:szCs w:val="27"/>
        </w:rPr>
        <w:t>2003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года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№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131-ФЗ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«Об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общих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принципах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организации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местног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о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самоуправления в Российской Федерации»,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пунктом 2.1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</w:t>
      </w:r>
      <w:r w:rsidR="00322164" w:rsidRPr="00445B1A">
        <w:rPr>
          <w:rFonts w:ascii="Times New Roman" w:hAnsi="Times New Roman" w:cs="Times New Roman"/>
          <w:iCs/>
          <w:sz w:val="27"/>
          <w:szCs w:val="27"/>
        </w:rPr>
        <w:t>и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11.10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Земельного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кодекса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Российской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Федерации,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5.1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46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Градостроительного Кодекса Российской Федерации,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0E4AE8" w:rsidRPr="00445B1A">
        <w:rPr>
          <w:rFonts w:ascii="Times New Roman" w:hAnsi="Times New Roman" w:cs="Times New Roman"/>
          <w:iCs/>
          <w:sz w:val="27"/>
          <w:szCs w:val="27"/>
        </w:rPr>
        <w:t>Положением о публичных слушаниях, общественных обсуждениях на территории МО «Няндомское»,</w:t>
      </w:r>
      <w:r w:rsidR="0004272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0E4AE8" w:rsidRPr="00445B1A">
        <w:rPr>
          <w:rFonts w:ascii="Times New Roman" w:hAnsi="Times New Roman" w:cs="Times New Roman"/>
          <w:iCs/>
          <w:sz w:val="27"/>
          <w:szCs w:val="27"/>
        </w:rPr>
        <w:t xml:space="preserve">утвержденным решением муниципального совета МО «Няндомское» от 11 июля 2018 года № 105, </w:t>
      </w:r>
      <w:r w:rsidR="003F5F91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руководствуясь</w:t>
      </w:r>
      <w:r w:rsidR="00BB5824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статьями 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6,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20, </w:t>
      </w:r>
      <w:r w:rsidR="008E0750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40</w:t>
      </w:r>
      <w:r w:rsidR="00D3542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, 43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  <w:r w:rsidR="003F5F9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F5F91" w:rsidRPr="00445B1A">
        <w:rPr>
          <w:rFonts w:ascii="Times New Roman" w:hAnsi="Times New Roman" w:cs="Times New Roman"/>
          <w:b/>
          <w:iCs/>
          <w:sz w:val="27"/>
          <w:szCs w:val="27"/>
        </w:rPr>
        <w:t xml:space="preserve">п о с т а </w:t>
      </w:r>
      <w:r w:rsidRPr="00445B1A">
        <w:rPr>
          <w:rFonts w:ascii="Times New Roman" w:hAnsi="Times New Roman" w:cs="Times New Roman"/>
          <w:b/>
          <w:iCs/>
          <w:sz w:val="27"/>
          <w:szCs w:val="27"/>
        </w:rPr>
        <w:t>н о в л я ю:</w:t>
      </w:r>
    </w:p>
    <w:p w14:paraId="12AACE15" w14:textId="0352BD6D" w:rsidR="00E737C9" w:rsidRPr="00445B1A" w:rsidRDefault="00E737C9" w:rsidP="00445B1A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1. Назначить  по  инициативе главы Няндомского муниципального 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Архангельской области публичные слушания по проекту </w:t>
      </w:r>
      <w:bookmarkStart w:id="0" w:name="_Hlk95204222"/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расположенн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ым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bookmarkStart w:id="1" w:name="_Hlk146104116"/>
      <w:r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ь,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г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Няндома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ул.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Пионерская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E706D5">
        <w:rPr>
          <w:rFonts w:ascii="Times New Roman" w:hAnsi="Times New Roman" w:cs="Times New Roman"/>
          <w:iCs/>
          <w:sz w:val="27"/>
          <w:szCs w:val="27"/>
        </w:rPr>
        <w:br/>
      </w:r>
      <w:bookmarkEnd w:id="0"/>
      <w:bookmarkEnd w:id="1"/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з/у 72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r w:rsidR="00E96136">
        <w:rPr>
          <w:rFonts w:ascii="Times New Roman" w:hAnsi="Times New Roman" w:cs="Times New Roman"/>
          <w:iCs/>
          <w:sz w:val="27"/>
          <w:szCs w:val="27"/>
        </w:rPr>
        <w:t>20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55E08" w:rsidRPr="00445B1A">
        <w:rPr>
          <w:rFonts w:ascii="Times New Roman" w:hAnsi="Times New Roman" w:cs="Times New Roman"/>
          <w:iCs/>
          <w:sz w:val="27"/>
          <w:szCs w:val="27"/>
        </w:rPr>
        <w:t xml:space="preserve">ноября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2023 года в </w:t>
      </w:r>
      <w:r w:rsidR="00455E08" w:rsidRPr="00445B1A">
        <w:rPr>
          <w:rFonts w:ascii="Times New Roman" w:hAnsi="Times New Roman" w:cs="Times New Roman"/>
          <w:iCs/>
          <w:sz w:val="27"/>
          <w:szCs w:val="27"/>
        </w:rPr>
        <w:t>10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:</w:t>
      </w:r>
      <w:r w:rsidR="0004057A">
        <w:rPr>
          <w:rFonts w:ascii="Times New Roman" w:hAnsi="Times New Roman" w:cs="Times New Roman"/>
          <w:iCs/>
          <w:sz w:val="27"/>
          <w:szCs w:val="27"/>
        </w:rPr>
        <w:t>3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0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Няндомского муниципального округа Архангельской области по адресу: Архангельская область,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</w:t>
      </w:r>
      <w:r w:rsidR="00DC1ED0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г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Няндома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,</w:t>
      </w:r>
      <w:r w:rsidR="00E706D5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ул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.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60 лет</w:t>
      </w:r>
      <w:r w:rsidR="00E706D5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E706D5">
        <w:rPr>
          <w:rFonts w:ascii="Times New Roman" w:hAnsi="Times New Roman" w:cs="Times New Roman"/>
          <w:iCs/>
          <w:sz w:val="27"/>
          <w:szCs w:val="27"/>
        </w:rPr>
        <w:br/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1</w:t>
      </w:r>
      <w:r w:rsidR="00042725" w:rsidRPr="00445B1A">
        <w:rPr>
          <w:rFonts w:ascii="Times New Roman" w:eastAsia="Calibri" w:hAnsi="Times New Roman" w:cs="Times New Roman"/>
          <w:iCs/>
          <w:sz w:val="27"/>
          <w:szCs w:val="27"/>
        </w:rPr>
        <w:t>3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.</w:t>
      </w:r>
    </w:p>
    <w:p w14:paraId="3DB0AEBB" w14:textId="77777777" w:rsidR="00BB5824" w:rsidRPr="00445B1A" w:rsidRDefault="00BB5824" w:rsidP="00445B1A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2</w:t>
      </w:r>
      <w:r w:rsidR="00C93B37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</w:t>
      </w:r>
      <w:r w:rsidR="00CC6EB8" w:rsidRPr="00445B1A">
        <w:rPr>
          <w:rFonts w:ascii="Times New Roman" w:eastAsia="Calibri" w:hAnsi="Times New Roman" w:cs="Times New Roman"/>
          <w:iCs/>
          <w:sz w:val="27"/>
          <w:szCs w:val="27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445B1A">
        <w:rPr>
          <w:rFonts w:ascii="Times New Roman" w:hAnsi="Times New Roman" w:cs="Times New Roman"/>
          <w:iCs/>
          <w:sz w:val="27"/>
          <w:szCs w:val="27"/>
        </w:rPr>
        <w:t>:</w:t>
      </w:r>
    </w:p>
    <w:p w14:paraId="3E2C1121" w14:textId="561F5BE1" w:rsidR="00AB3908" w:rsidRPr="00445B1A" w:rsidRDefault="00AB390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Свинцова Надежда Александровна - п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>редседатель комитета по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A312E1E" w14:textId="13FB101E" w:rsidR="00AB3908" w:rsidRPr="00445B1A" w:rsidRDefault="00D21B16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Швецова Екатерина Андреевна – консультант отдела по управлению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земельными ресурсами комитета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67EF6B50" w14:textId="77777777" w:rsidR="00445B1A" w:rsidRPr="00445B1A" w:rsidRDefault="00CC6EB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lastRenderedPageBreak/>
        <w:t>Члены комиссии:</w:t>
      </w:r>
    </w:p>
    <w:p w14:paraId="2FE09678" w14:textId="1812C53A" w:rsidR="00AB3908" w:rsidRPr="00445B1A" w:rsidRDefault="00AB390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5F9512F" w14:textId="4AE2FC3D" w:rsidR="00AB3908" w:rsidRPr="00445B1A" w:rsidRDefault="00AB390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7"/>
          <w:szCs w:val="27"/>
        </w:rPr>
      </w:pPr>
      <w:proofErr w:type="spellStart"/>
      <w:r w:rsidRPr="00445B1A">
        <w:rPr>
          <w:rFonts w:ascii="Times New Roman" w:hAnsi="Times New Roman" w:cs="Times New Roman"/>
          <w:iCs/>
          <w:sz w:val="27"/>
          <w:szCs w:val="27"/>
        </w:rPr>
        <w:t>Жилинский</w:t>
      </w:r>
      <w:proofErr w:type="spellEnd"/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Денис Сергеевич – врио начальника Управления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строительства и ЖКХ администрации Няндомского муниципального округа Архангельской области;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</w:p>
    <w:p w14:paraId="58AC5EE0" w14:textId="679BC241" w:rsidR="00AB3908" w:rsidRPr="00445B1A" w:rsidRDefault="00AB390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445B1A">
        <w:rPr>
          <w:rFonts w:ascii="Times New Roman" w:hAnsi="Times New Roman" w:cs="Times New Roman"/>
          <w:iCs/>
          <w:sz w:val="27"/>
          <w:szCs w:val="27"/>
        </w:rPr>
        <w:t>муниципального округа Архангельской области</w:t>
      </w:r>
      <w:bookmarkEnd w:id="2"/>
      <w:r w:rsidR="00E706D5">
        <w:rPr>
          <w:rFonts w:ascii="Times New Roman" w:hAnsi="Times New Roman" w:cs="Times New Roman"/>
          <w:iCs/>
          <w:sz w:val="27"/>
          <w:szCs w:val="27"/>
        </w:rPr>
        <w:t>.</w:t>
      </w:r>
    </w:p>
    <w:p w14:paraId="67C0994E" w14:textId="77777777" w:rsidR="002B0285" w:rsidRPr="00445B1A" w:rsidRDefault="00D53F44" w:rsidP="00445B1A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3. </w:t>
      </w:r>
      <w:r w:rsidR="00B77E46" w:rsidRPr="00445B1A">
        <w:rPr>
          <w:rFonts w:ascii="Times New Roman" w:hAnsi="Times New Roman" w:cs="Times New Roman"/>
          <w:iCs/>
          <w:sz w:val="27"/>
          <w:szCs w:val="27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06CE66E3" w:rsidR="00BB5824" w:rsidRPr="00445B1A" w:rsidRDefault="00D53F44" w:rsidP="00445B1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4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Предложения граждан по проекту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область, г. Няндома, ул. Пионерская, з/у 72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принимаются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администрации Няндомского муниципального округа Архангельской области по адресу: Архангельская область,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 г. Няндома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, ул.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60 лет Октября, дом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1</w:t>
      </w:r>
      <w:r w:rsidR="00042725" w:rsidRPr="00445B1A">
        <w:rPr>
          <w:rFonts w:ascii="Times New Roman" w:eastAsia="Calibri" w:hAnsi="Times New Roman" w:cs="Times New Roman"/>
          <w:iCs/>
          <w:sz w:val="27"/>
          <w:szCs w:val="27"/>
        </w:rPr>
        <w:t>3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,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кабинет № 2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 в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рабочее время с 8:30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 17:00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не позднее </w:t>
      </w:r>
      <w:r w:rsidR="00A67CDD">
        <w:rPr>
          <w:rFonts w:ascii="Times New Roman" w:eastAsia="Calibri" w:hAnsi="Times New Roman" w:cs="Times New Roman"/>
          <w:iCs/>
          <w:sz w:val="27"/>
          <w:szCs w:val="27"/>
        </w:rPr>
        <w:t xml:space="preserve">10:30 часов </w:t>
      </w:r>
      <w:r w:rsidR="00E96136">
        <w:rPr>
          <w:rFonts w:ascii="Times New Roman" w:eastAsia="Calibri" w:hAnsi="Times New Roman" w:cs="Times New Roman"/>
          <w:iCs/>
          <w:sz w:val="27"/>
          <w:szCs w:val="27"/>
        </w:rPr>
        <w:t xml:space="preserve">20 </w:t>
      </w:r>
      <w:r w:rsidR="00455E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ноября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2023 года.</w:t>
      </w:r>
    </w:p>
    <w:p w14:paraId="67F9D83F" w14:textId="77777777" w:rsidR="00C93B37" w:rsidRPr="00445B1A" w:rsidRDefault="00D53F44" w:rsidP="00445B1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5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2B0285" w:rsidRPr="00445B1A">
        <w:rPr>
          <w:rFonts w:ascii="Times New Roman" w:hAnsi="Times New Roman" w:cs="Times New Roman"/>
          <w:iCs/>
          <w:sz w:val="27"/>
          <w:szCs w:val="27"/>
        </w:rPr>
        <w:t>Организационной комиссии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 обеспечить рассмотрение предложений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>, обобщить</w:t>
      </w:r>
      <w:r w:rsidR="005A582C" w:rsidRPr="00445B1A">
        <w:rPr>
          <w:rFonts w:ascii="Times New Roman" w:hAnsi="Times New Roman" w:cs="Times New Roman"/>
          <w:iCs/>
          <w:sz w:val="27"/>
          <w:szCs w:val="27"/>
        </w:rPr>
        <w:t xml:space="preserve"> их и 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 xml:space="preserve">учесть при доработке проекта 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>схемы расположения земельного участка на кадастровом плане территории под многоквартирным домом</w:t>
      </w:r>
      <w:r w:rsidR="00162C4D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расположенным: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область,</w:t>
      </w:r>
      <w:r w:rsidR="002B028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г. Няндома, ул. Пионерская, з/у 72</w:t>
      </w:r>
      <w:r w:rsidR="00B02C57" w:rsidRPr="00445B1A">
        <w:rPr>
          <w:rFonts w:ascii="Times New Roman" w:hAnsi="Times New Roman" w:cs="Times New Roman"/>
          <w:iCs/>
          <w:sz w:val="27"/>
          <w:szCs w:val="27"/>
        </w:rPr>
        <w:t>.</w:t>
      </w:r>
    </w:p>
    <w:p w14:paraId="76E9DF92" w14:textId="6106191C" w:rsidR="00F5039A" w:rsidRPr="00445B1A" w:rsidRDefault="00D53F44" w:rsidP="00445B1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E737C9" w:rsidRPr="00445B1A">
        <w:rPr>
          <w:rFonts w:ascii="Times New Roman" w:hAnsi="Times New Roman" w:cs="Times New Roman"/>
          <w:iCs/>
          <w:sz w:val="27"/>
          <w:szCs w:val="27"/>
        </w:rPr>
        <w:t>. Одновременно с настоящим постановлением опубликовать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E737C9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проект </w:t>
      </w:r>
      <w:r w:rsidR="00F5039A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схемы расположения земельного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участка на кадастровом плане территории 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Архангельская область, 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br/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г. Няндома, ул. Пионерская, з/у 72</w:t>
      </w:r>
      <w:r w:rsidR="002874A7" w:rsidRPr="00445B1A">
        <w:rPr>
          <w:rFonts w:ascii="Times New Roman" w:hAnsi="Times New Roman" w:cs="Times New Roman"/>
          <w:iCs/>
          <w:sz w:val="27"/>
          <w:szCs w:val="27"/>
        </w:rPr>
        <w:t>, порядок участия и учета предложений граждан в обсуждении проекта схемы.</w:t>
      </w:r>
    </w:p>
    <w:p w14:paraId="0532D975" w14:textId="77777777" w:rsidR="006D7534" w:rsidRPr="00445B1A" w:rsidRDefault="00D53F44" w:rsidP="00445B1A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7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Результат публичных слушаний опубликовать в </w:t>
      </w:r>
      <w:r w:rsidR="00710094" w:rsidRPr="00445B1A">
        <w:rPr>
          <w:rFonts w:ascii="Times New Roman" w:hAnsi="Times New Roman" w:cs="Times New Roman"/>
          <w:iCs/>
          <w:sz w:val="27"/>
          <w:szCs w:val="27"/>
        </w:rPr>
        <w:t xml:space="preserve">Няндомской районной газете «Авангард» 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и разместить на официальном сайте </w:t>
      </w:r>
      <w:r w:rsidR="006D7534" w:rsidRPr="00445B1A">
        <w:rPr>
          <w:rFonts w:ascii="Times New Roman" w:hAnsi="Times New Roman" w:cs="Times New Roman"/>
          <w:iCs/>
          <w:sz w:val="27"/>
          <w:szCs w:val="27"/>
        </w:rPr>
        <w:t>администрации Няндомского муниципального округа Архангельской области</w:t>
      </w:r>
      <w:r w:rsidR="002A5713" w:rsidRPr="00445B1A">
        <w:rPr>
          <w:rFonts w:ascii="Times New Roman" w:hAnsi="Times New Roman" w:cs="Times New Roman"/>
          <w:iCs/>
          <w:sz w:val="27"/>
          <w:szCs w:val="27"/>
        </w:rPr>
        <w:t xml:space="preserve"> https://nyandoma.gosuslugi.ru/</w:t>
      </w:r>
      <w:r w:rsidR="006D7534" w:rsidRPr="00445B1A"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  <w:t>.</w:t>
      </w:r>
    </w:p>
    <w:p w14:paraId="0ACD02E6" w14:textId="77777777" w:rsidR="00D05818" w:rsidRPr="00445B1A" w:rsidRDefault="00D53F44" w:rsidP="00445B1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8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>Архангельской области.</w:t>
      </w:r>
    </w:p>
    <w:p w14:paraId="5C292AD0" w14:textId="2FC02289" w:rsidR="00445B1A" w:rsidRDefault="005D7F00" w:rsidP="00445B1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Default="00445B1A" w:rsidP="00445B1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5BECE411" w14:textId="29F63CF0" w:rsidR="00445B1A" w:rsidRDefault="00445B1A" w:rsidP="00445B1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668C9814" w14:textId="77777777" w:rsidR="00445B1A" w:rsidRPr="00E96136" w:rsidRDefault="00445B1A" w:rsidP="00445B1A">
      <w:pPr>
        <w:pStyle w:val="ConsPlusNormal"/>
        <w:widowControl/>
        <w:jc w:val="both"/>
        <w:rPr>
          <w:rFonts w:ascii="Times New Roman" w:hAnsi="Times New Roman" w:cs="Times New Roman"/>
          <w:iCs/>
        </w:rPr>
      </w:pPr>
    </w:p>
    <w:tbl>
      <w:tblPr>
        <w:tblStyle w:val="a6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653"/>
      </w:tblGrid>
      <w:tr w:rsidR="00445B1A" w:rsidRPr="00445B1A" w14:paraId="5C219859" w14:textId="77777777" w:rsidTr="00E706D5">
        <w:tc>
          <w:tcPr>
            <w:tcW w:w="4838" w:type="dxa"/>
          </w:tcPr>
          <w:p w14:paraId="1287FDC0" w14:textId="77777777" w:rsidR="00445B1A" w:rsidRPr="00445B1A" w:rsidRDefault="00445B1A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proofErr w:type="spellStart"/>
            <w:r w:rsidRPr="00445B1A">
              <w:rPr>
                <w:b/>
                <w:bCs/>
                <w:iCs/>
                <w:sz w:val="27"/>
                <w:szCs w:val="27"/>
              </w:rPr>
              <w:t>И.о</w:t>
            </w:r>
            <w:proofErr w:type="spellEnd"/>
            <w:r w:rsidRPr="00445B1A">
              <w:rPr>
                <w:b/>
                <w:bCs/>
                <w:iCs/>
                <w:sz w:val="27"/>
                <w:szCs w:val="27"/>
              </w:rPr>
              <w:t>. главы Няндомского</w:t>
            </w:r>
          </w:p>
          <w:p w14:paraId="631BB535" w14:textId="18CEFF6E" w:rsidR="00445B1A" w:rsidRPr="00445B1A" w:rsidRDefault="006C0E6A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м</w:t>
            </w:r>
            <w:r w:rsidR="00445B1A" w:rsidRPr="00445B1A">
              <w:rPr>
                <w:b/>
                <w:bCs/>
                <w:iCs/>
                <w:sz w:val="27"/>
                <w:szCs w:val="27"/>
              </w:rPr>
              <w:t>униципального округа</w:t>
            </w:r>
          </w:p>
        </w:tc>
        <w:tc>
          <w:tcPr>
            <w:tcW w:w="4653" w:type="dxa"/>
          </w:tcPr>
          <w:p w14:paraId="7AD27413" w14:textId="77777777" w:rsidR="00445B1A" w:rsidRPr="00445B1A" w:rsidRDefault="00445B1A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</w:p>
          <w:p w14:paraId="3903A6C5" w14:textId="613345CA" w:rsidR="00445B1A" w:rsidRPr="00445B1A" w:rsidRDefault="00445B1A" w:rsidP="00445B1A">
            <w:pPr>
              <w:pStyle w:val="ab"/>
              <w:spacing w:before="0" w:beforeAutospacing="0" w:after="0" w:afterAutospacing="0"/>
              <w:jc w:val="right"/>
              <w:rPr>
                <w:b/>
                <w:bCs/>
                <w:iCs/>
                <w:sz w:val="27"/>
                <w:szCs w:val="27"/>
              </w:rPr>
            </w:pPr>
            <w:r w:rsidRPr="00445B1A">
              <w:rPr>
                <w:b/>
                <w:bCs/>
                <w:iCs/>
                <w:sz w:val="27"/>
                <w:szCs w:val="27"/>
              </w:rPr>
              <w:t>А.Г. Ведерников</w:t>
            </w: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E96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1" w:bottom="993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7C79" w14:textId="77777777" w:rsidR="00CC522B" w:rsidRDefault="00CC522B" w:rsidP="00D729AA">
      <w:pPr>
        <w:spacing w:line="240" w:lineRule="auto"/>
      </w:pPr>
      <w:r>
        <w:separator/>
      </w:r>
    </w:p>
  </w:endnote>
  <w:endnote w:type="continuationSeparator" w:id="0">
    <w:p w14:paraId="593D9391" w14:textId="77777777" w:rsidR="00CC522B" w:rsidRDefault="00CC522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249F" w14:textId="77777777" w:rsidR="00612DFD" w:rsidRDefault="00612DF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6B3A" w14:textId="77777777" w:rsidR="00612DFD" w:rsidRDefault="00612DF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AF3F1" w14:textId="77777777" w:rsidR="00612DFD" w:rsidRDefault="00612D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D1C9A" w14:textId="77777777" w:rsidR="00CC522B" w:rsidRDefault="00CC522B" w:rsidP="00D729AA">
      <w:pPr>
        <w:spacing w:line="240" w:lineRule="auto"/>
      </w:pPr>
      <w:r>
        <w:separator/>
      </w:r>
    </w:p>
  </w:footnote>
  <w:footnote w:type="continuationSeparator" w:id="0">
    <w:p w14:paraId="750A9DF2" w14:textId="77777777" w:rsidR="00CC522B" w:rsidRDefault="00CC522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0F0D8" w14:textId="77777777" w:rsidR="00612DFD" w:rsidRDefault="00612DF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Default="00445B1A">
        <w:pPr>
          <w:pStyle w:val="a7"/>
          <w:jc w:val="center"/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E706D5" w:rsidRDefault="00D6682D">
    <w:pPr>
      <w:pStyle w:val="a7"/>
      <w:rPr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E96136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E9613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E9613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27E9CF11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612DFD">
            <w:rPr>
              <w:rFonts w:ascii="Times New Roman" w:hAnsi="Times New Roman" w:cs="Times New Roman"/>
              <w:sz w:val="28"/>
              <w:szCs w:val="28"/>
            </w:rPr>
            <w:t>19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612DFD">
            <w:rPr>
              <w:rFonts w:ascii="Times New Roman" w:hAnsi="Times New Roman" w:cs="Times New Roman"/>
              <w:sz w:val="28"/>
              <w:szCs w:val="28"/>
            </w:rPr>
            <w:t xml:space="preserve">октября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№ </w:t>
          </w:r>
          <w:r w:rsidR="00612DFD">
            <w:rPr>
              <w:rFonts w:ascii="Times New Roman" w:hAnsi="Times New Roman" w:cs="Times New Roman"/>
              <w:sz w:val="28"/>
              <w:szCs w:val="28"/>
            </w:rPr>
            <w:t>430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27831"/>
    <w:rsid w:val="00035B69"/>
    <w:rsid w:val="0004057A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234"/>
    <w:rsid w:val="005D7F00"/>
    <w:rsid w:val="006005C5"/>
    <w:rsid w:val="00603433"/>
    <w:rsid w:val="00612DFD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10B9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67CDD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437A2"/>
    <w:rsid w:val="00B46251"/>
    <w:rsid w:val="00B508BF"/>
    <w:rsid w:val="00B53927"/>
    <w:rsid w:val="00B65BDF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22B"/>
    <w:rsid w:val="00CC5AF7"/>
    <w:rsid w:val="00CC6EB8"/>
    <w:rsid w:val="00CC7CC8"/>
    <w:rsid w:val="00CE3D6D"/>
    <w:rsid w:val="00CF107C"/>
    <w:rsid w:val="00CF59E2"/>
    <w:rsid w:val="00D05818"/>
    <w:rsid w:val="00D12D8D"/>
    <w:rsid w:val="00D17A5E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399F"/>
    <w:rsid w:val="00DA7D61"/>
    <w:rsid w:val="00DC0590"/>
    <w:rsid w:val="00DC1ED0"/>
    <w:rsid w:val="00DF392A"/>
    <w:rsid w:val="00DF7A6D"/>
    <w:rsid w:val="00E0032B"/>
    <w:rsid w:val="00E21730"/>
    <w:rsid w:val="00E272AC"/>
    <w:rsid w:val="00E47929"/>
    <w:rsid w:val="00E57BCF"/>
    <w:rsid w:val="00E706D5"/>
    <w:rsid w:val="00E737C9"/>
    <w:rsid w:val="00E96136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736201-D83D-435C-B546-B9760B9D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2023-11-07T06:24:00Z</cp:lastPrinted>
  <dcterms:created xsi:type="dcterms:W3CDTF">2023-11-09T12:24:00Z</dcterms:created>
  <dcterms:modified xsi:type="dcterms:W3CDTF">2023-11-09T12:24:00Z</dcterms:modified>
</cp:coreProperties>
</file>