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1EC4" w14:textId="66AE881A" w:rsidR="004A2172" w:rsidRDefault="003F6A96" w:rsidP="004B0AB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Положения о порядке проведения окружного конкурса на лучшее новогоднее оформление предприятий </w:t>
      </w:r>
      <w:r w:rsidR="004B0AB3">
        <w:rPr>
          <w:rFonts w:ascii="Times New Roman" w:hAnsi="Times New Roman" w:cs="Times New Roman"/>
          <w:b/>
          <w:sz w:val="28"/>
          <w:szCs w:val="28"/>
        </w:rPr>
        <w:t>потребительского рынка</w:t>
      </w:r>
      <w:r>
        <w:rPr>
          <w:rFonts w:ascii="Times New Roman" w:hAnsi="Times New Roman" w:cs="Times New Roman"/>
          <w:b/>
          <w:sz w:val="28"/>
          <w:szCs w:val="28"/>
        </w:rPr>
        <w:t xml:space="preserve"> </w:t>
      </w:r>
      <w:r w:rsidR="00E26BC8">
        <w:rPr>
          <w:rFonts w:ascii="Times New Roman" w:hAnsi="Times New Roman" w:cs="Times New Roman"/>
          <w:b/>
          <w:sz w:val="28"/>
          <w:szCs w:val="28"/>
        </w:rPr>
        <w:t xml:space="preserve">Няндомского муниципального округа </w:t>
      </w:r>
      <w:r>
        <w:rPr>
          <w:rFonts w:ascii="Times New Roman" w:hAnsi="Times New Roman" w:cs="Times New Roman"/>
          <w:b/>
          <w:sz w:val="28"/>
          <w:szCs w:val="28"/>
        </w:rPr>
        <w:t>«Скоро Новый Год!»</w:t>
      </w:r>
    </w:p>
    <w:p w14:paraId="4B4D32C8" w14:textId="77777777" w:rsidR="003F6A96" w:rsidRPr="00EA3AEC" w:rsidRDefault="003F6A96" w:rsidP="00676DA9">
      <w:pPr>
        <w:spacing w:line="240" w:lineRule="auto"/>
        <w:ind w:firstLine="709"/>
        <w:jc w:val="center"/>
        <w:rPr>
          <w:rFonts w:ascii="Times New Roman" w:hAnsi="Times New Roman" w:cs="Times New Roman"/>
          <w:b/>
          <w:sz w:val="27"/>
          <w:szCs w:val="27"/>
        </w:rPr>
      </w:pPr>
    </w:p>
    <w:p w14:paraId="43ACEF36" w14:textId="47969A9C" w:rsidR="003F6A96" w:rsidRPr="00410891" w:rsidRDefault="002E0F87" w:rsidP="003F6A96">
      <w:pPr>
        <w:tabs>
          <w:tab w:val="left" w:pos="709"/>
        </w:tabs>
        <w:spacing w:line="240" w:lineRule="auto"/>
        <w:ind w:firstLine="709"/>
        <w:rPr>
          <w:rFonts w:ascii="Times New Roman" w:hAnsi="Times New Roman" w:cs="Times New Roman"/>
          <w:sz w:val="26"/>
          <w:szCs w:val="26"/>
        </w:rPr>
      </w:pPr>
      <w:r>
        <w:rPr>
          <w:rFonts w:ascii="Times New Roman" w:hAnsi="Times New Roman" w:cs="Times New Roman"/>
          <w:sz w:val="28"/>
          <w:szCs w:val="28"/>
        </w:rPr>
        <w:t>В</w:t>
      </w:r>
      <w:r w:rsidR="003F6A96">
        <w:rPr>
          <w:rFonts w:ascii="Times New Roman" w:hAnsi="Times New Roman" w:cs="Times New Roman"/>
          <w:sz w:val="28"/>
          <w:szCs w:val="28"/>
        </w:rPr>
        <w:t xml:space="preserve"> </w:t>
      </w:r>
      <w:r w:rsidR="003F6A96" w:rsidRPr="00755A57">
        <w:rPr>
          <w:rFonts w:ascii="Times New Roman" w:hAnsi="Times New Roman" w:cs="Times New Roman"/>
          <w:sz w:val="28"/>
          <w:szCs w:val="28"/>
        </w:rPr>
        <w:t>целях реализации</w:t>
      </w:r>
      <w:r w:rsidR="003F6A96">
        <w:rPr>
          <w:rFonts w:ascii="Times New Roman" w:hAnsi="Times New Roman" w:cs="Times New Roman"/>
          <w:sz w:val="28"/>
          <w:szCs w:val="28"/>
        </w:rPr>
        <w:t xml:space="preserve"> мероприятий, предусмотренных </w:t>
      </w:r>
      <w:r w:rsidR="003F6A96" w:rsidRPr="00755A57">
        <w:rPr>
          <w:rFonts w:ascii="Times New Roman" w:hAnsi="Times New Roman" w:cs="Times New Roman"/>
          <w:sz w:val="28"/>
          <w:szCs w:val="28"/>
        </w:rPr>
        <w:t xml:space="preserve">муниципальной программой </w:t>
      </w:r>
      <w:r w:rsidR="003F6A96" w:rsidRPr="009C3DF9">
        <w:rPr>
          <w:rFonts w:ascii="Times New Roman" w:hAnsi="Times New Roman" w:cs="Times New Roman"/>
          <w:sz w:val="28"/>
          <w:szCs w:val="28"/>
        </w:rPr>
        <w:t xml:space="preserve">«Малое и среднее предпринимательство и поддержка индивидуальной предпринимательской инициативы </w:t>
      </w:r>
      <w:r w:rsidR="003F6A96">
        <w:rPr>
          <w:rFonts w:ascii="Times New Roman" w:hAnsi="Times New Roman" w:cs="Times New Roman"/>
          <w:sz w:val="28"/>
          <w:szCs w:val="28"/>
        </w:rPr>
        <w:t>на территории</w:t>
      </w:r>
      <w:r w:rsidR="003F6A96" w:rsidRPr="009C3DF9">
        <w:rPr>
          <w:rFonts w:ascii="Times New Roman" w:hAnsi="Times New Roman" w:cs="Times New Roman"/>
          <w:sz w:val="28"/>
          <w:szCs w:val="28"/>
        </w:rPr>
        <w:t xml:space="preserve"> Няндомско</w:t>
      </w:r>
      <w:r w:rsidR="003F6A96">
        <w:rPr>
          <w:rFonts w:ascii="Times New Roman" w:hAnsi="Times New Roman" w:cs="Times New Roman"/>
          <w:sz w:val="28"/>
          <w:szCs w:val="28"/>
        </w:rPr>
        <w:t>го</w:t>
      </w:r>
      <w:r w:rsidR="003F6A96" w:rsidRPr="009C3DF9">
        <w:rPr>
          <w:rFonts w:ascii="Times New Roman" w:hAnsi="Times New Roman" w:cs="Times New Roman"/>
          <w:sz w:val="28"/>
          <w:szCs w:val="28"/>
        </w:rPr>
        <w:t xml:space="preserve"> </w:t>
      </w:r>
      <w:r w:rsidR="00191A4D">
        <w:rPr>
          <w:rFonts w:ascii="Times New Roman" w:hAnsi="Times New Roman" w:cs="Times New Roman"/>
          <w:sz w:val="28"/>
          <w:szCs w:val="28"/>
        </w:rPr>
        <w:t xml:space="preserve">муниципального </w:t>
      </w:r>
      <w:r w:rsidR="003F6A96">
        <w:rPr>
          <w:rFonts w:ascii="Times New Roman" w:hAnsi="Times New Roman" w:cs="Times New Roman"/>
          <w:sz w:val="28"/>
          <w:szCs w:val="28"/>
        </w:rPr>
        <w:t>округа</w:t>
      </w:r>
      <w:r w:rsidR="003F6A96" w:rsidRPr="009C3DF9">
        <w:rPr>
          <w:rFonts w:ascii="Times New Roman" w:hAnsi="Times New Roman" w:cs="Times New Roman"/>
          <w:sz w:val="28"/>
          <w:szCs w:val="28"/>
        </w:rPr>
        <w:t>»</w:t>
      </w:r>
      <w:r w:rsidR="003F6A96">
        <w:rPr>
          <w:rFonts w:ascii="Times New Roman" w:hAnsi="Times New Roman" w:cs="Times New Roman"/>
          <w:sz w:val="28"/>
          <w:szCs w:val="28"/>
        </w:rPr>
        <w:t xml:space="preserve">, </w:t>
      </w:r>
      <w:r w:rsidR="003F6A96" w:rsidRPr="00661575">
        <w:rPr>
          <w:rFonts w:ascii="Times New Roman" w:hAnsi="Times New Roman" w:cs="Times New Roman"/>
          <w:sz w:val="28"/>
          <w:szCs w:val="28"/>
        </w:rPr>
        <w:t>утвержденной</w:t>
      </w:r>
      <w:r w:rsidR="003F6A96">
        <w:rPr>
          <w:rFonts w:ascii="Times New Roman" w:hAnsi="Times New Roman" w:cs="Times New Roman"/>
          <w:sz w:val="28"/>
          <w:szCs w:val="28"/>
        </w:rPr>
        <w:t xml:space="preserve"> постановлением администрации Няндомского муниципального округа Архангельской области от 4 апреля </w:t>
      </w:r>
      <w:r w:rsidR="003F6A96" w:rsidRPr="00661575">
        <w:rPr>
          <w:rFonts w:ascii="Times New Roman" w:hAnsi="Times New Roman" w:cs="Times New Roman"/>
          <w:sz w:val="28"/>
          <w:szCs w:val="28"/>
        </w:rPr>
        <w:t>2023</w:t>
      </w:r>
      <w:r w:rsidR="003F6A96">
        <w:rPr>
          <w:rFonts w:ascii="Times New Roman" w:hAnsi="Times New Roman" w:cs="Times New Roman"/>
          <w:sz w:val="28"/>
          <w:szCs w:val="28"/>
        </w:rPr>
        <w:t xml:space="preserve"> </w:t>
      </w:r>
      <w:r w:rsidR="003F6A96" w:rsidRPr="00661575">
        <w:rPr>
          <w:rFonts w:ascii="Times New Roman" w:hAnsi="Times New Roman" w:cs="Times New Roman"/>
          <w:sz w:val="28"/>
          <w:szCs w:val="28"/>
        </w:rPr>
        <w:t>года</w:t>
      </w:r>
      <w:r w:rsidR="003F6A96">
        <w:rPr>
          <w:rFonts w:ascii="Times New Roman" w:hAnsi="Times New Roman" w:cs="Times New Roman"/>
          <w:sz w:val="28"/>
          <w:szCs w:val="28"/>
        </w:rPr>
        <w:t xml:space="preserve"> </w:t>
      </w:r>
      <w:r w:rsidR="003F6A96" w:rsidRPr="00661575">
        <w:rPr>
          <w:rFonts w:ascii="Times New Roman" w:hAnsi="Times New Roman" w:cs="Times New Roman"/>
          <w:sz w:val="28"/>
          <w:szCs w:val="28"/>
        </w:rPr>
        <w:t xml:space="preserve">№ </w:t>
      </w:r>
      <w:r w:rsidR="003F6A96">
        <w:rPr>
          <w:rFonts w:ascii="Times New Roman" w:hAnsi="Times New Roman" w:cs="Times New Roman"/>
          <w:sz w:val="28"/>
          <w:szCs w:val="28"/>
        </w:rPr>
        <w:t>169</w:t>
      </w:r>
      <w:r w:rsidR="003F6A96" w:rsidRPr="00661575">
        <w:rPr>
          <w:rFonts w:ascii="Times New Roman" w:hAnsi="Times New Roman" w:cs="Times New Roman"/>
          <w:sz w:val="28"/>
          <w:szCs w:val="28"/>
        </w:rPr>
        <w:t>-па</w:t>
      </w:r>
      <w:r w:rsidR="003F6A96">
        <w:rPr>
          <w:rFonts w:ascii="Times New Roman" w:hAnsi="Times New Roman" w:cs="Times New Roman"/>
          <w:sz w:val="28"/>
          <w:szCs w:val="28"/>
        </w:rPr>
        <w:t xml:space="preserve">, а также </w:t>
      </w:r>
      <w:r w:rsidR="003F6A96">
        <w:rPr>
          <w:rFonts w:ascii="Times New Roman" w:hAnsi="Times New Roman" w:cs="Times New Roman"/>
          <w:sz w:val="26"/>
          <w:szCs w:val="26"/>
        </w:rPr>
        <w:t>развития</w:t>
      </w:r>
      <w:r w:rsidR="003F6A96" w:rsidRPr="00A11B78">
        <w:rPr>
          <w:rFonts w:ascii="Times New Roman" w:hAnsi="Times New Roman" w:cs="Times New Roman"/>
          <w:sz w:val="26"/>
          <w:szCs w:val="26"/>
        </w:rPr>
        <w:t xml:space="preserve"> </w:t>
      </w:r>
      <w:r w:rsidR="003F6A96" w:rsidRPr="009208EC">
        <w:rPr>
          <w:rFonts w:ascii="Times New Roman" w:hAnsi="Times New Roman" w:cs="Times New Roman"/>
          <w:sz w:val="28"/>
          <w:szCs w:val="28"/>
        </w:rPr>
        <w:t xml:space="preserve">соревновательной активности хозяйствующих субъектов, осуществляющих свою деятельность в </w:t>
      </w:r>
      <w:r w:rsidR="00A622BA">
        <w:rPr>
          <w:rFonts w:ascii="Times New Roman" w:hAnsi="Times New Roman" w:cs="Times New Roman"/>
          <w:sz w:val="28"/>
          <w:szCs w:val="28"/>
        </w:rPr>
        <w:t>сфере потребительского рынка</w:t>
      </w:r>
      <w:r w:rsidR="003F6A96" w:rsidRPr="009208EC">
        <w:rPr>
          <w:rFonts w:ascii="Times New Roman" w:hAnsi="Times New Roman" w:cs="Times New Roman"/>
          <w:sz w:val="28"/>
          <w:szCs w:val="28"/>
        </w:rPr>
        <w:t xml:space="preserve"> на</w:t>
      </w:r>
      <w:r w:rsidR="003F6A96">
        <w:rPr>
          <w:rFonts w:ascii="Times New Roman" w:hAnsi="Times New Roman" w:cs="Times New Roman"/>
          <w:sz w:val="28"/>
          <w:szCs w:val="28"/>
        </w:rPr>
        <w:t> </w:t>
      </w:r>
      <w:r w:rsidR="003F6A96" w:rsidRPr="009208EC">
        <w:rPr>
          <w:rFonts w:ascii="Times New Roman" w:hAnsi="Times New Roman" w:cs="Times New Roman"/>
          <w:sz w:val="28"/>
          <w:szCs w:val="28"/>
        </w:rPr>
        <w:t xml:space="preserve">территории </w:t>
      </w:r>
      <w:r w:rsidR="003F6A96">
        <w:rPr>
          <w:rFonts w:ascii="Times New Roman" w:hAnsi="Times New Roman" w:cs="Times New Roman"/>
          <w:sz w:val="28"/>
          <w:szCs w:val="28"/>
        </w:rPr>
        <w:t>Няндомского муниципального округа Архангельской области</w:t>
      </w:r>
      <w:r w:rsidR="003F6A96" w:rsidRPr="009208EC">
        <w:rPr>
          <w:rFonts w:ascii="Times New Roman" w:hAnsi="Times New Roman" w:cs="Times New Roman"/>
          <w:sz w:val="28"/>
          <w:szCs w:val="28"/>
        </w:rPr>
        <w:t xml:space="preserve">, </w:t>
      </w:r>
      <w:r w:rsidR="003F6A96" w:rsidRPr="003F6A96">
        <w:rPr>
          <w:rFonts w:ascii="Times New Roman" w:hAnsi="Times New Roman" w:cs="Times New Roman"/>
          <w:sz w:val="28"/>
          <w:szCs w:val="28"/>
        </w:rPr>
        <w:t xml:space="preserve">в целях улучшения внешнего облика в дни празднования Нового Года и Рождества Христова, создания общего праздничного настроения у жителей и гостей </w:t>
      </w:r>
      <w:r w:rsidR="00191A4D">
        <w:rPr>
          <w:rFonts w:ascii="Times New Roman" w:hAnsi="Times New Roman" w:cs="Times New Roman"/>
          <w:sz w:val="28"/>
          <w:szCs w:val="28"/>
        </w:rPr>
        <w:t xml:space="preserve">Няндомского муниципального </w:t>
      </w:r>
      <w:r w:rsidR="002F4AA3">
        <w:rPr>
          <w:rFonts w:ascii="Times New Roman" w:hAnsi="Times New Roman" w:cs="Times New Roman"/>
          <w:sz w:val="28"/>
          <w:szCs w:val="28"/>
        </w:rPr>
        <w:t>округа</w:t>
      </w:r>
      <w:r w:rsidR="003F6A96" w:rsidRPr="003F6A96">
        <w:rPr>
          <w:rFonts w:ascii="Times New Roman" w:hAnsi="Times New Roman" w:cs="Times New Roman"/>
          <w:sz w:val="28"/>
          <w:szCs w:val="28"/>
        </w:rPr>
        <w:t xml:space="preserve">, совершенствования художественного и эстетического уровня оформления и декорирования витрин, фасадов зданий, интерьеров, благоустройства прилегающих территорий предприятий </w:t>
      </w:r>
      <w:r w:rsidR="004B0AB3">
        <w:rPr>
          <w:rFonts w:ascii="Times New Roman" w:hAnsi="Times New Roman" w:cs="Times New Roman"/>
          <w:sz w:val="28"/>
          <w:szCs w:val="28"/>
        </w:rPr>
        <w:t>потребительского рынка</w:t>
      </w:r>
      <w:r w:rsidR="003F6A96" w:rsidRPr="003F6A96">
        <w:rPr>
          <w:rFonts w:ascii="Times New Roman" w:hAnsi="Times New Roman" w:cs="Times New Roman"/>
          <w:sz w:val="28"/>
          <w:szCs w:val="28"/>
        </w:rPr>
        <w:t>,</w:t>
      </w:r>
      <w:r w:rsidR="003F6A96">
        <w:rPr>
          <w:rFonts w:ascii="Times New Roman" w:hAnsi="Times New Roman" w:cs="Times New Roman"/>
          <w:sz w:val="28"/>
          <w:szCs w:val="28"/>
        </w:rPr>
        <w:t xml:space="preserve"> </w:t>
      </w:r>
      <w:r>
        <w:rPr>
          <w:rFonts w:ascii="Times New Roman" w:hAnsi="Times New Roman" w:cs="Times New Roman"/>
          <w:sz w:val="28"/>
          <w:szCs w:val="28"/>
        </w:rPr>
        <w:t>р</w:t>
      </w:r>
      <w:r w:rsidRPr="00755A57">
        <w:rPr>
          <w:rFonts w:ascii="Times New Roman" w:hAnsi="Times New Roman" w:cs="Times New Roman"/>
          <w:sz w:val="28"/>
          <w:szCs w:val="28"/>
        </w:rPr>
        <w:t>уководствуя</w:t>
      </w:r>
      <w:r>
        <w:rPr>
          <w:rFonts w:ascii="Times New Roman" w:hAnsi="Times New Roman" w:cs="Times New Roman"/>
          <w:sz w:val="28"/>
          <w:szCs w:val="28"/>
        </w:rPr>
        <w:t>сь статьями 6, 40, 43</w:t>
      </w:r>
      <w:r w:rsidRPr="00755A57">
        <w:rPr>
          <w:rFonts w:ascii="Times New Roman" w:hAnsi="Times New Roman" w:cs="Times New Roman"/>
          <w:sz w:val="28"/>
          <w:szCs w:val="28"/>
        </w:rPr>
        <w:t xml:space="preserve"> Устава Няндомского </w:t>
      </w:r>
      <w:r>
        <w:rPr>
          <w:rFonts w:ascii="Times New Roman" w:hAnsi="Times New Roman" w:cs="Times New Roman"/>
          <w:sz w:val="28"/>
          <w:szCs w:val="28"/>
        </w:rPr>
        <w:t>муниципального округа</w:t>
      </w:r>
      <w:r w:rsidRPr="00755A57">
        <w:rPr>
          <w:rFonts w:ascii="Times New Roman" w:hAnsi="Times New Roman" w:cs="Times New Roman"/>
          <w:sz w:val="28"/>
          <w:szCs w:val="28"/>
        </w:rPr>
        <w:t xml:space="preserve"> </w:t>
      </w:r>
      <w:r w:rsidR="003F6A96" w:rsidRPr="00755A57">
        <w:rPr>
          <w:rFonts w:ascii="Times New Roman" w:hAnsi="Times New Roman" w:cs="Times New Roman"/>
          <w:sz w:val="28"/>
          <w:szCs w:val="28"/>
        </w:rPr>
        <w:t>администрация</w:t>
      </w:r>
      <w:r w:rsidR="003F6A96">
        <w:rPr>
          <w:rFonts w:ascii="Times New Roman" w:hAnsi="Times New Roman" w:cs="Times New Roman"/>
          <w:sz w:val="28"/>
          <w:szCs w:val="28"/>
        </w:rPr>
        <w:t xml:space="preserve"> </w:t>
      </w:r>
      <w:r w:rsidR="003F6A96" w:rsidRPr="00755A57">
        <w:rPr>
          <w:rFonts w:ascii="Times New Roman" w:hAnsi="Times New Roman" w:cs="Times New Roman"/>
          <w:sz w:val="28"/>
          <w:szCs w:val="28"/>
        </w:rPr>
        <w:t>Няндомского</w:t>
      </w:r>
      <w:r w:rsidR="003F6A96">
        <w:rPr>
          <w:rFonts w:ascii="Times New Roman" w:hAnsi="Times New Roman" w:cs="Times New Roman"/>
          <w:sz w:val="28"/>
          <w:szCs w:val="28"/>
        </w:rPr>
        <w:t xml:space="preserve"> м</w:t>
      </w:r>
      <w:r w:rsidR="003F6A96" w:rsidRPr="00755A57">
        <w:rPr>
          <w:rFonts w:ascii="Times New Roman" w:hAnsi="Times New Roman" w:cs="Times New Roman"/>
          <w:sz w:val="28"/>
          <w:szCs w:val="28"/>
        </w:rPr>
        <w:t>униципального</w:t>
      </w:r>
      <w:r w:rsidR="003F6A96">
        <w:rPr>
          <w:rFonts w:ascii="Times New Roman" w:hAnsi="Times New Roman" w:cs="Times New Roman"/>
          <w:sz w:val="28"/>
          <w:szCs w:val="28"/>
        </w:rPr>
        <w:t xml:space="preserve"> округа </w:t>
      </w:r>
      <w:r w:rsidR="003F6A96" w:rsidRPr="00755A57">
        <w:rPr>
          <w:rFonts w:ascii="Times New Roman" w:hAnsi="Times New Roman" w:cs="Times New Roman"/>
          <w:sz w:val="28"/>
          <w:szCs w:val="28"/>
        </w:rPr>
        <w:t>Архангельск</w:t>
      </w:r>
      <w:r w:rsidR="003F6A96">
        <w:rPr>
          <w:rFonts w:ascii="Times New Roman" w:hAnsi="Times New Roman" w:cs="Times New Roman"/>
          <w:sz w:val="28"/>
          <w:szCs w:val="28"/>
        </w:rPr>
        <w:t xml:space="preserve">ой </w:t>
      </w:r>
      <w:r w:rsidR="003F6A96" w:rsidRPr="00755A57">
        <w:rPr>
          <w:rFonts w:ascii="Times New Roman" w:hAnsi="Times New Roman" w:cs="Times New Roman"/>
          <w:sz w:val="28"/>
          <w:szCs w:val="28"/>
        </w:rPr>
        <w:t xml:space="preserve">области </w:t>
      </w:r>
      <w:r w:rsidR="003F6A96" w:rsidRPr="00755A57">
        <w:rPr>
          <w:rFonts w:ascii="Times New Roman" w:hAnsi="Times New Roman" w:cs="Times New Roman"/>
          <w:b/>
          <w:sz w:val="28"/>
          <w:szCs w:val="28"/>
        </w:rPr>
        <w:t xml:space="preserve">п </w:t>
      </w:r>
      <w:r w:rsidR="003F6A96">
        <w:rPr>
          <w:rFonts w:ascii="Times New Roman" w:hAnsi="Times New Roman" w:cs="Times New Roman"/>
          <w:b/>
          <w:sz w:val="28"/>
          <w:szCs w:val="28"/>
        </w:rPr>
        <w:t>о с т а н о в л я е т</w:t>
      </w:r>
      <w:r w:rsidR="003F6A96" w:rsidRPr="00755A57">
        <w:rPr>
          <w:rFonts w:ascii="Times New Roman" w:hAnsi="Times New Roman" w:cs="Times New Roman"/>
          <w:b/>
          <w:sz w:val="28"/>
          <w:szCs w:val="28"/>
        </w:rPr>
        <w:t>:</w:t>
      </w:r>
    </w:p>
    <w:p w14:paraId="0744E84E" w14:textId="06B9B5CF" w:rsidR="00181FC1" w:rsidRPr="00927D09" w:rsidRDefault="00640D2F" w:rsidP="003F6A96">
      <w:pPr>
        <w:tabs>
          <w:tab w:val="left" w:pos="142"/>
          <w:tab w:val="left" w:pos="709"/>
        </w:tabs>
        <w:spacing w:line="240" w:lineRule="auto"/>
        <w:ind w:firstLine="709"/>
        <w:rPr>
          <w:rFonts w:ascii="Times New Roman" w:eastAsia="Times New Roman" w:hAnsi="Times New Roman" w:cs="Times New Roman"/>
          <w:sz w:val="27"/>
          <w:szCs w:val="27"/>
          <w:lang w:eastAsia="ru-RU"/>
        </w:rPr>
      </w:pPr>
      <w:r w:rsidRPr="00927D09">
        <w:rPr>
          <w:rFonts w:ascii="Times New Roman" w:hAnsi="Times New Roman" w:cs="Times New Roman"/>
          <w:sz w:val="27"/>
          <w:szCs w:val="27"/>
        </w:rPr>
        <w:t>1.</w:t>
      </w:r>
      <w:r w:rsidR="006552C4" w:rsidRPr="00927D09">
        <w:rPr>
          <w:rFonts w:ascii="Times New Roman" w:hAnsi="Times New Roman" w:cs="Times New Roman"/>
          <w:sz w:val="27"/>
          <w:szCs w:val="27"/>
        </w:rPr>
        <w:t> </w:t>
      </w:r>
      <w:r w:rsidR="003F6A96">
        <w:rPr>
          <w:rFonts w:ascii="Times New Roman" w:hAnsi="Times New Roman" w:cs="Times New Roman"/>
          <w:sz w:val="27"/>
          <w:szCs w:val="27"/>
        </w:rPr>
        <w:t xml:space="preserve">Утвердить </w:t>
      </w:r>
      <w:r w:rsidR="003F6A96">
        <w:rPr>
          <w:rFonts w:ascii="Times New Roman" w:hAnsi="Times New Roman" w:cs="Times New Roman"/>
          <w:sz w:val="28"/>
          <w:szCs w:val="28"/>
        </w:rPr>
        <w:t>Положение о порядке проведения окружного</w:t>
      </w:r>
      <w:r w:rsidR="003F6A96" w:rsidRPr="00A11B78">
        <w:rPr>
          <w:rFonts w:ascii="Times New Roman" w:hAnsi="Times New Roman" w:cs="Times New Roman"/>
          <w:sz w:val="28"/>
          <w:szCs w:val="28"/>
        </w:rPr>
        <w:t xml:space="preserve"> конкурса </w:t>
      </w:r>
      <w:r w:rsidR="003F6A96">
        <w:rPr>
          <w:rFonts w:ascii="Times New Roman" w:hAnsi="Times New Roman" w:cs="Times New Roman"/>
          <w:sz w:val="28"/>
          <w:szCs w:val="28"/>
        </w:rPr>
        <w:t xml:space="preserve">на лучшее новогоднее оформление предприятий </w:t>
      </w:r>
      <w:r w:rsidR="00081FBE">
        <w:rPr>
          <w:rFonts w:ascii="Times New Roman" w:hAnsi="Times New Roman" w:cs="Times New Roman"/>
          <w:sz w:val="28"/>
          <w:szCs w:val="28"/>
        </w:rPr>
        <w:t>потребительского рынка</w:t>
      </w:r>
      <w:r w:rsidR="003F6A96">
        <w:rPr>
          <w:rFonts w:ascii="Times New Roman" w:hAnsi="Times New Roman" w:cs="Times New Roman"/>
          <w:sz w:val="28"/>
          <w:szCs w:val="28"/>
        </w:rPr>
        <w:t xml:space="preserve"> </w:t>
      </w:r>
      <w:r w:rsidR="00E26BC8">
        <w:rPr>
          <w:rFonts w:ascii="Times New Roman" w:hAnsi="Times New Roman" w:cs="Times New Roman"/>
          <w:sz w:val="28"/>
          <w:szCs w:val="28"/>
        </w:rPr>
        <w:t xml:space="preserve">Няндомского муниципального округа </w:t>
      </w:r>
      <w:r w:rsidR="003F6A96">
        <w:rPr>
          <w:rFonts w:ascii="Times New Roman" w:hAnsi="Times New Roman" w:cs="Times New Roman"/>
          <w:sz w:val="28"/>
          <w:szCs w:val="28"/>
        </w:rPr>
        <w:t>«Скоро Новый Год!» согласно приложению к настоящему постановлению</w:t>
      </w:r>
      <w:r w:rsidR="002E0F87">
        <w:rPr>
          <w:rFonts w:ascii="Times New Roman" w:hAnsi="Times New Roman" w:cs="Times New Roman"/>
          <w:sz w:val="28"/>
          <w:szCs w:val="28"/>
        </w:rPr>
        <w:t>.</w:t>
      </w:r>
      <w:r w:rsidR="00181FC1" w:rsidRPr="00927D09">
        <w:rPr>
          <w:rFonts w:ascii="Times New Roman" w:eastAsia="Times New Roman" w:hAnsi="Times New Roman" w:cs="Times New Roman"/>
          <w:sz w:val="27"/>
          <w:szCs w:val="27"/>
          <w:lang w:eastAsia="ru-RU"/>
        </w:rPr>
        <w:t xml:space="preserve"> </w:t>
      </w:r>
    </w:p>
    <w:p w14:paraId="2B690ACF" w14:textId="59A7BFE5" w:rsidR="003F6A96" w:rsidRDefault="002F4AA3" w:rsidP="003F6A96">
      <w:pPr>
        <w:tabs>
          <w:tab w:val="left" w:pos="567"/>
        </w:tabs>
        <w:spacing w:line="240" w:lineRule="auto"/>
        <w:ind w:firstLine="709"/>
        <w:rPr>
          <w:rFonts w:ascii="Times New Roman" w:hAnsi="Times New Roman" w:cs="Times New Roman"/>
          <w:sz w:val="28"/>
          <w:szCs w:val="28"/>
        </w:rPr>
      </w:pPr>
      <w:r>
        <w:rPr>
          <w:rFonts w:ascii="Times New Roman" w:hAnsi="Times New Roman" w:cs="Times New Roman"/>
          <w:sz w:val="27"/>
          <w:szCs w:val="27"/>
        </w:rPr>
        <w:t>2</w:t>
      </w:r>
      <w:r w:rsidR="00640D2F" w:rsidRPr="00927D09">
        <w:rPr>
          <w:rFonts w:ascii="Times New Roman" w:hAnsi="Times New Roman" w:cs="Times New Roman"/>
          <w:sz w:val="27"/>
          <w:szCs w:val="27"/>
        </w:rPr>
        <w:t>.</w:t>
      </w:r>
      <w:r w:rsidR="006552C4" w:rsidRPr="00927D09">
        <w:rPr>
          <w:rFonts w:ascii="Times New Roman" w:hAnsi="Times New Roman" w:cs="Times New Roman"/>
          <w:sz w:val="27"/>
          <w:szCs w:val="27"/>
        </w:rPr>
        <w:t> </w:t>
      </w:r>
      <w:r w:rsidR="002E0F87">
        <w:rPr>
          <w:rFonts w:ascii="Times New Roman" w:hAnsi="Times New Roman" w:cs="Times New Roman"/>
          <w:sz w:val="28"/>
          <w:szCs w:val="28"/>
        </w:rPr>
        <w:t>Н</w:t>
      </w:r>
      <w:r w:rsidR="002E0F87" w:rsidRPr="001F3D4D">
        <w:rPr>
          <w:rFonts w:ascii="Times New Roman" w:hAnsi="Times New Roman" w:cs="Times New Roman"/>
          <w:sz w:val="28"/>
          <w:szCs w:val="28"/>
        </w:rPr>
        <w:t xml:space="preserve">астоящее </w:t>
      </w:r>
      <w:r w:rsidR="003F6A96" w:rsidRPr="001F3D4D">
        <w:rPr>
          <w:rFonts w:ascii="Times New Roman" w:hAnsi="Times New Roman" w:cs="Times New Roman"/>
          <w:sz w:val="28"/>
          <w:szCs w:val="28"/>
        </w:rPr>
        <w:t xml:space="preserve">постановление </w:t>
      </w:r>
      <w:r w:rsidR="002E0F87">
        <w:rPr>
          <w:rFonts w:ascii="Times New Roman" w:hAnsi="Times New Roman" w:cs="Times New Roman"/>
          <w:sz w:val="28"/>
          <w:szCs w:val="28"/>
        </w:rPr>
        <w:t>о</w:t>
      </w:r>
      <w:r w:rsidR="002E0F87" w:rsidRPr="001F3D4D">
        <w:rPr>
          <w:rFonts w:ascii="Times New Roman" w:hAnsi="Times New Roman" w:cs="Times New Roman"/>
          <w:sz w:val="28"/>
          <w:szCs w:val="28"/>
        </w:rPr>
        <w:t xml:space="preserve">публиковать </w:t>
      </w:r>
      <w:r w:rsidR="003F6A96" w:rsidRPr="001F3D4D">
        <w:rPr>
          <w:rFonts w:ascii="Times New Roman" w:hAnsi="Times New Roman" w:cs="Times New Roman"/>
          <w:sz w:val="28"/>
          <w:szCs w:val="28"/>
        </w:rPr>
        <w:t xml:space="preserve">в периодическом печатном издании «Вестник Няндомского района» и разместить на официальном сайте администрации Няндомского </w:t>
      </w:r>
      <w:r w:rsidR="003F6A96">
        <w:rPr>
          <w:rFonts w:ascii="Times New Roman" w:hAnsi="Times New Roman" w:cs="Times New Roman"/>
          <w:sz w:val="28"/>
          <w:szCs w:val="28"/>
        </w:rPr>
        <w:t>муниципального округа Архангельской области</w:t>
      </w:r>
      <w:r w:rsidR="003F6A96" w:rsidRPr="001F3D4D">
        <w:rPr>
          <w:rFonts w:ascii="Times New Roman" w:hAnsi="Times New Roman" w:cs="Times New Roman"/>
          <w:sz w:val="28"/>
          <w:szCs w:val="28"/>
        </w:rPr>
        <w:t>.</w:t>
      </w:r>
    </w:p>
    <w:p w14:paraId="01E3D3AC" w14:textId="2A0FC4D8" w:rsidR="002F4AA3" w:rsidRPr="00FB3987" w:rsidRDefault="002F4AA3" w:rsidP="002F4AA3">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3. Признать утратившим силу постановление администрации муниципального образования «Няндомский муниципальный район» </w:t>
      </w:r>
      <w:r w:rsidR="0034265F">
        <w:rPr>
          <w:rFonts w:ascii="Times New Roman" w:hAnsi="Times New Roman" w:cs="Times New Roman"/>
          <w:sz w:val="28"/>
          <w:szCs w:val="28"/>
        </w:rPr>
        <w:br/>
      </w:r>
      <w:r>
        <w:rPr>
          <w:rFonts w:ascii="Times New Roman" w:hAnsi="Times New Roman" w:cs="Times New Roman"/>
          <w:sz w:val="28"/>
          <w:szCs w:val="28"/>
        </w:rPr>
        <w:t>от 4 декабря 2018 года № 162 «</w:t>
      </w:r>
      <w:r w:rsidRPr="002F4AA3">
        <w:rPr>
          <w:rFonts w:ascii="Times New Roman" w:hAnsi="Times New Roman" w:cs="Times New Roman"/>
          <w:bCs/>
          <w:sz w:val="28"/>
          <w:szCs w:val="28"/>
        </w:rPr>
        <w:t xml:space="preserve">Об утверждении Положения о порядке </w:t>
      </w:r>
      <w:r w:rsidRPr="002F4AA3">
        <w:rPr>
          <w:rFonts w:ascii="Times New Roman" w:hAnsi="Times New Roman" w:cs="Times New Roman"/>
          <w:bCs/>
          <w:sz w:val="28"/>
          <w:szCs w:val="28"/>
        </w:rPr>
        <w:lastRenderedPageBreak/>
        <w:t>проведения районного конкурса</w:t>
      </w:r>
      <w:r>
        <w:rPr>
          <w:rFonts w:ascii="Times New Roman" w:hAnsi="Times New Roman" w:cs="Times New Roman"/>
          <w:bCs/>
          <w:sz w:val="28"/>
          <w:szCs w:val="28"/>
        </w:rPr>
        <w:t xml:space="preserve"> </w:t>
      </w:r>
      <w:r w:rsidRPr="002F4AA3">
        <w:rPr>
          <w:rFonts w:ascii="Times New Roman" w:hAnsi="Times New Roman" w:cs="Times New Roman"/>
          <w:bCs/>
          <w:sz w:val="28"/>
          <w:szCs w:val="28"/>
        </w:rPr>
        <w:t>«Новогодний переполох» на лучшее новогоднее оформление предприятий торговли</w:t>
      </w:r>
      <w:r>
        <w:rPr>
          <w:rFonts w:ascii="Times New Roman" w:hAnsi="Times New Roman" w:cs="Times New Roman"/>
          <w:bCs/>
          <w:sz w:val="28"/>
          <w:szCs w:val="28"/>
        </w:rPr>
        <w:t xml:space="preserve"> </w:t>
      </w:r>
      <w:r w:rsidRPr="002F4AA3">
        <w:rPr>
          <w:rFonts w:ascii="Times New Roman" w:hAnsi="Times New Roman" w:cs="Times New Roman"/>
          <w:bCs/>
          <w:sz w:val="28"/>
          <w:szCs w:val="28"/>
        </w:rPr>
        <w:t>муниципального образования «Няндомский муниципальный район»</w:t>
      </w:r>
      <w:r>
        <w:rPr>
          <w:rFonts w:ascii="Times New Roman" w:hAnsi="Times New Roman" w:cs="Times New Roman"/>
          <w:sz w:val="28"/>
          <w:szCs w:val="28"/>
        </w:rPr>
        <w:t>».</w:t>
      </w:r>
    </w:p>
    <w:p w14:paraId="77D07379" w14:textId="322B14D5" w:rsidR="003F6A96" w:rsidRPr="001F3D4D" w:rsidRDefault="008C7C58" w:rsidP="003F6A96">
      <w:pPr>
        <w:tabs>
          <w:tab w:val="left" w:pos="567"/>
        </w:tabs>
        <w:spacing w:line="240" w:lineRule="auto"/>
        <w:ind w:firstLine="709"/>
        <w:rPr>
          <w:rFonts w:ascii="Times New Roman" w:hAnsi="Times New Roman" w:cs="Times New Roman"/>
          <w:b/>
          <w:sz w:val="28"/>
          <w:szCs w:val="28"/>
        </w:rPr>
      </w:pPr>
      <w:r>
        <w:rPr>
          <w:rFonts w:ascii="Times New Roman" w:hAnsi="Times New Roman" w:cs="Times New Roman"/>
          <w:sz w:val="28"/>
          <w:szCs w:val="28"/>
        </w:rPr>
        <w:t>4</w:t>
      </w:r>
      <w:r w:rsidR="003F6A96" w:rsidRPr="001F3D4D">
        <w:rPr>
          <w:rFonts w:ascii="Times New Roman" w:hAnsi="Times New Roman" w:cs="Times New Roman"/>
          <w:sz w:val="28"/>
          <w:szCs w:val="28"/>
        </w:rPr>
        <w:t>. Настоящее постановление вступает в силу со дня</w:t>
      </w:r>
      <w:r w:rsidR="003F6A96">
        <w:rPr>
          <w:rFonts w:ascii="Times New Roman" w:hAnsi="Times New Roman" w:cs="Times New Roman"/>
          <w:sz w:val="28"/>
          <w:szCs w:val="28"/>
        </w:rPr>
        <w:t xml:space="preserve"> его официального опубликования.</w:t>
      </w:r>
    </w:p>
    <w:p w14:paraId="3C271853" w14:textId="49C7493A" w:rsidR="00346A9C" w:rsidRDefault="00346A9C" w:rsidP="00640D2F">
      <w:pPr>
        <w:tabs>
          <w:tab w:val="left" w:pos="142"/>
        </w:tabs>
        <w:spacing w:line="240" w:lineRule="auto"/>
        <w:ind w:firstLine="709"/>
        <w:rPr>
          <w:rFonts w:ascii="Times New Roman" w:hAnsi="Times New Roman" w:cs="Times New Roman"/>
          <w:sz w:val="27"/>
          <w:szCs w:val="27"/>
        </w:rPr>
      </w:pPr>
    </w:p>
    <w:p w14:paraId="7D511646" w14:textId="77777777" w:rsidR="002F4AA3" w:rsidRPr="00EA3AEC" w:rsidRDefault="002F4AA3" w:rsidP="00640D2F">
      <w:pPr>
        <w:tabs>
          <w:tab w:val="left" w:pos="142"/>
        </w:tabs>
        <w:spacing w:line="240" w:lineRule="auto"/>
        <w:ind w:firstLine="709"/>
        <w:rPr>
          <w:rFonts w:ascii="Times New Roman" w:hAnsi="Times New Roman" w:cs="Times New Roman"/>
          <w:sz w:val="27"/>
          <w:szCs w:val="27"/>
        </w:rPr>
      </w:pPr>
    </w:p>
    <w:p w14:paraId="42DCEAC4" w14:textId="77777777" w:rsidR="00DA52F2" w:rsidRPr="00EA3AEC" w:rsidRDefault="00DA52F2" w:rsidP="00676DA9">
      <w:pPr>
        <w:spacing w:line="240" w:lineRule="auto"/>
        <w:rPr>
          <w:rFonts w:ascii="Times New Roman" w:hAnsi="Times New Roman" w:cs="Times New Roman"/>
          <w:b/>
          <w:sz w:val="27"/>
          <w:szCs w:val="27"/>
        </w:rPr>
      </w:pPr>
    </w:p>
    <w:p w14:paraId="3027270A" w14:textId="777D2649" w:rsidR="007243B2" w:rsidRDefault="008B2415" w:rsidP="00676DA9">
      <w:pPr>
        <w:spacing w:line="240" w:lineRule="auto"/>
        <w:rPr>
          <w:rFonts w:ascii="Times New Roman" w:hAnsi="Times New Roman" w:cs="Times New Roman"/>
          <w:b/>
          <w:sz w:val="27"/>
          <w:szCs w:val="27"/>
        </w:rPr>
      </w:pPr>
      <w:proofErr w:type="spellStart"/>
      <w:r>
        <w:rPr>
          <w:rFonts w:ascii="Times New Roman" w:hAnsi="Times New Roman" w:cs="Times New Roman"/>
          <w:b/>
          <w:sz w:val="27"/>
          <w:szCs w:val="27"/>
        </w:rPr>
        <w:t>И.о</w:t>
      </w:r>
      <w:proofErr w:type="spellEnd"/>
      <w:r>
        <w:rPr>
          <w:rFonts w:ascii="Times New Roman" w:hAnsi="Times New Roman" w:cs="Times New Roman"/>
          <w:b/>
          <w:sz w:val="27"/>
          <w:szCs w:val="27"/>
        </w:rPr>
        <w:t>. г</w:t>
      </w:r>
      <w:r w:rsidR="00000A70" w:rsidRPr="00EA3AEC">
        <w:rPr>
          <w:rFonts w:ascii="Times New Roman" w:hAnsi="Times New Roman" w:cs="Times New Roman"/>
          <w:b/>
          <w:sz w:val="27"/>
          <w:szCs w:val="27"/>
        </w:rPr>
        <w:t>лав</w:t>
      </w:r>
      <w:r>
        <w:rPr>
          <w:rFonts w:ascii="Times New Roman" w:hAnsi="Times New Roman" w:cs="Times New Roman"/>
          <w:b/>
          <w:sz w:val="27"/>
          <w:szCs w:val="27"/>
        </w:rPr>
        <w:t>ы</w:t>
      </w:r>
      <w:r w:rsidR="005B6608" w:rsidRPr="00EA3AEC">
        <w:rPr>
          <w:rFonts w:ascii="Times New Roman" w:hAnsi="Times New Roman" w:cs="Times New Roman"/>
          <w:b/>
          <w:sz w:val="27"/>
          <w:szCs w:val="27"/>
        </w:rPr>
        <w:t xml:space="preserve"> Няндомского </w:t>
      </w:r>
    </w:p>
    <w:p w14:paraId="242BF0FB" w14:textId="1376448D" w:rsidR="00EA3AEC" w:rsidRDefault="007243B2" w:rsidP="00676DA9">
      <w:pPr>
        <w:spacing w:line="240" w:lineRule="auto"/>
        <w:rPr>
          <w:rFonts w:ascii="Times New Roman" w:hAnsi="Times New Roman" w:cs="Times New Roman"/>
          <w:b/>
          <w:sz w:val="27"/>
          <w:szCs w:val="27"/>
        </w:rPr>
      </w:pPr>
      <w:r>
        <w:rPr>
          <w:rFonts w:ascii="Times New Roman" w:hAnsi="Times New Roman" w:cs="Times New Roman"/>
          <w:b/>
          <w:sz w:val="27"/>
          <w:szCs w:val="27"/>
        </w:rPr>
        <w:t>муниципального округа</w:t>
      </w:r>
      <w:r w:rsidR="005B6608" w:rsidRPr="00EA3AEC">
        <w:rPr>
          <w:rFonts w:ascii="Times New Roman" w:hAnsi="Times New Roman" w:cs="Times New Roman"/>
          <w:b/>
          <w:sz w:val="27"/>
          <w:szCs w:val="27"/>
        </w:rPr>
        <w:t xml:space="preserve">                         </w:t>
      </w:r>
      <w:r w:rsidR="00AE29FE" w:rsidRPr="00EA3AEC">
        <w:rPr>
          <w:rFonts w:ascii="Times New Roman" w:hAnsi="Times New Roman" w:cs="Times New Roman"/>
          <w:b/>
          <w:sz w:val="27"/>
          <w:szCs w:val="27"/>
        </w:rPr>
        <w:t xml:space="preserve">        </w:t>
      </w:r>
      <w:r w:rsidR="00756F42" w:rsidRPr="00EA3AEC">
        <w:rPr>
          <w:rFonts w:ascii="Times New Roman" w:hAnsi="Times New Roman" w:cs="Times New Roman"/>
          <w:b/>
          <w:sz w:val="27"/>
          <w:szCs w:val="27"/>
        </w:rPr>
        <w:t xml:space="preserve"> </w:t>
      </w:r>
      <w:r w:rsidR="00AE29FE" w:rsidRPr="00EA3AEC">
        <w:rPr>
          <w:rFonts w:ascii="Times New Roman" w:hAnsi="Times New Roman" w:cs="Times New Roman"/>
          <w:b/>
          <w:sz w:val="27"/>
          <w:szCs w:val="27"/>
        </w:rPr>
        <w:t xml:space="preserve">    </w:t>
      </w:r>
      <w:r w:rsidR="00C94935">
        <w:rPr>
          <w:rFonts w:ascii="Times New Roman" w:hAnsi="Times New Roman" w:cs="Times New Roman"/>
          <w:b/>
          <w:sz w:val="27"/>
          <w:szCs w:val="27"/>
        </w:rPr>
        <w:t xml:space="preserve">      </w:t>
      </w:r>
      <w:r w:rsidR="002303A5">
        <w:rPr>
          <w:rFonts w:ascii="Times New Roman" w:hAnsi="Times New Roman" w:cs="Times New Roman"/>
          <w:b/>
          <w:sz w:val="27"/>
          <w:szCs w:val="27"/>
        </w:rPr>
        <w:t xml:space="preserve">     </w:t>
      </w:r>
      <w:r w:rsidR="00927D09">
        <w:rPr>
          <w:rFonts w:ascii="Times New Roman" w:hAnsi="Times New Roman" w:cs="Times New Roman"/>
          <w:b/>
          <w:sz w:val="27"/>
          <w:szCs w:val="27"/>
        </w:rPr>
        <w:t xml:space="preserve">                     </w:t>
      </w:r>
      <w:r w:rsidR="00C94935">
        <w:rPr>
          <w:rFonts w:ascii="Times New Roman" w:hAnsi="Times New Roman" w:cs="Times New Roman"/>
          <w:b/>
          <w:sz w:val="27"/>
          <w:szCs w:val="27"/>
        </w:rPr>
        <w:t>А</w:t>
      </w:r>
      <w:r w:rsidR="002303A5">
        <w:rPr>
          <w:rFonts w:ascii="Times New Roman" w:hAnsi="Times New Roman" w:cs="Times New Roman"/>
          <w:b/>
          <w:sz w:val="27"/>
          <w:szCs w:val="27"/>
        </w:rPr>
        <w:t>.</w:t>
      </w:r>
      <w:r w:rsidR="008B2415">
        <w:rPr>
          <w:rFonts w:ascii="Times New Roman" w:hAnsi="Times New Roman" w:cs="Times New Roman"/>
          <w:b/>
          <w:sz w:val="27"/>
          <w:szCs w:val="27"/>
        </w:rPr>
        <w:t>Г</w:t>
      </w:r>
      <w:r w:rsidR="002303A5">
        <w:rPr>
          <w:rFonts w:ascii="Times New Roman" w:hAnsi="Times New Roman" w:cs="Times New Roman"/>
          <w:b/>
          <w:sz w:val="27"/>
          <w:szCs w:val="27"/>
        </w:rPr>
        <w:t xml:space="preserve">. </w:t>
      </w:r>
      <w:r w:rsidR="008B2415">
        <w:rPr>
          <w:rFonts w:ascii="Times New Roman" w:hAnsi="Times New Roman" w:cs="Times New Roman"/>
          <w:b/>
          <w:sz w:val="27"/>
          <w:szCs w:val="27"/>
        </w:rPr>
        <w:t>Ведерников</w:t>
      </w:r>
    </w:p>
    <w:p w14:paraId="1D8FC86E" w14:textId="77777777" w:rsidR="00927D09" w:rsidRDefault="00927D09" w:rsidP="00676DA9">
      <w:pPr>
        <w:spacing w:line="240" w:lineRule="auto"/>
        <w:rPr>
          <w:rFonts w:ascii="Times New Roman" w:hAnsi="Times New Roman" w:cs="Times New Roman"/>
          <w:sz w:val="27"/>
          <w:szCs w:val="27"/>
        </w:rPr>
      </w:pPr>
    </w:p>
    <w:p w14:paraId="04312BF1" w14:textId="77777777" w:rsidR="00C01BC4" w:rsidRDefault="00C01BC4" w:rsidP="00676DA9">
      <w:pPr>
        <w:spacing w:line="240" w:lineRule="auto"/>
        <w:rPr>
          <w:rFonts w:ascii="Times New Roman" w:hAnsi="Times New Roman" w:cs="Times New Roman"/>
          <w:sz w:val="27"/>
          <w:szCs w:val="27"/>
        </w:rPr>
      </w:pPr>
    </w:p>
    <w:p w14:paraId="6976D3B3" w14:textId="77777777" w:rsidR="00C01BC4" w:rsidRDefault="00C01BC4" w:rsidP="00676DA9">
      <w:pPr>
        <w:spacing w:line="240" w:lineRule="auto"/>
        <w:rPr>
          <w:rFonts w:ascii="Times New Roman" w:hAnsi="Times New Roman" w:cs="Times New Roman"/>
          <w:sz w:val="27"/>
          <w:szCs w:val="27"/>
        </w:rPr>
      </w:pPr>
    </w:p>
    <w:p w14:paraId="56C3FD2C" w14:textId="77777777" w:rsidR="00C01BC4" w:rsidRDefault="00C01BC4" w:rsidP="00676DA9">
      <w:pPr>
        <w:spacing w:line="240" w:lineRule="auto"/>
        <w:rPr>
          <w:rFonts w:ascii="Times New Roman" w:hAnsi="Times New Roman" w:cs="Times New Roman"/>
          <w:sz w:val="27"/>
          <w:szCs w:val="27"/>
        </w:rPr>
      </w:pPr>
    </w:p>
    <w:p w14:paraId="6CBDB381" w14:textId="77777777" w:rsidR="00C01BC4" w:rsidRDefault="00C01BC4" w:rsidP="00676DA9">
      <w:pPr>
        <w:spacing w:line="240" w:lineRule="auto"/>
        <w:rPr>
          <w:rFonts w:ascii="Times New Roman" w:hAnsi="Times New Roman" w:cs="Times New Roman"/>
          <w:sz w:val="27"/>
          <w:szCs w:val="27"/>
        </w:rPr>
      </w:pPr>
    </w:p>
    <w:p w14:paraId="3E1A4333" w14:textId="77777777" w:rsidR="00C01BC4" w:rsidRDefault="00C01BC4" w:rsidP="00676DA9">
      <w:pPr>
        <w:spacing w:line="240" w:lineRule="auto"/>
        <w:rPr>
          <w:rFonts w:ascii="Times New Roman" w:hAnsi="Times New Roman" w:cs="Times New Roman"/>
          <w:sz w:val="27"/>
          <w:szCs w:val="27"/>
        </w:rPr>
      </w:pPr>
    </w:p>
    <w:p w14:paraId="1CF2045F" w14:textId="77777777" w:rsidR="00C01BC4" w:rsidRDefault="00C01BC4" w:rsidP="00676DA9">
      <w:pPr>
        <w:spacing w:line="240" w:lineRule="auto"/>
        <w:rPr>
          <w:rFonts w:ascii="Times New Roman" w:hAnsi="Times New Roman" w:cs="Times New Roman"/>
          <w:sz w:val="27"/>
          <w:szCs w:val="27"/>
        </w:rPr>
      </w:pPr>
    </w:p>
    <w:p w14:paraId="55AE1B3F" w14:textId="77777777" w:rsidR="00C01BC4" w:rsidRDefault="00C01BC4" w:rsidP="00676DA9">
      <w:pPr>
        <w:spacing w:line="240" w:lineRule="auto"/>
        <w:rPr>
          <w:rFonts w:ascii="Times New Roman" w:hAnsi="Times New Roman" w:cs="Times New Roman"/>
          <w:sz w:val="27"/>
          <w:szCs w:val="27"/>
        </w:rPr>
      </w:pPr>
    </w:p>
    <w:p w14:paraId="36F0D9F5" w14:textId="77777777" w:rsidR="00C01BC4" w:rsidRDefault="00C01BC4" w:rsidP="00676DA9">
      <w:pPr>
        <w:spacing w:line="240" w:lineRule="auto"/>
        <w:rPr>
          <w:rFonts w:ascii="Times New Roman" w:hAnsi="Times New Roman" w:cs="Times New Roman"/>
          <w:sz w:val="27"/>
          <w:szCs w:val="27"/>
        </w:rPr>
      </w:pPr>
    </w:p>
    <w:p w14:paraId="309ECF7F" w14:textId="77777777" w:rsidR="00C01BC4" w:rsidRDefault="00C01BC4" w:rsidP="00676DA9">
      <w:pPr>
        <w:spacing w:line="240" w:lineRule="auto"/>
        <w:rPr>
          <w:rFonts w:ascii="Times New Roman" w:hAnsi="Times New Roman" w:cs="Times New Roman"/>
          <w:sz w:val="27"/>
          <w:szCs w:val="27"/>
        </w:rPr>
      </w:pPr>
    </w:p>
    <w:p w14:paraId="0D2F3251" w14:textId="77777777" w:rsidR="00C01BC4" w:rsidRDefault="00C01BC4" w:rsidP="00676DA9">
      <w:pPr>
        <w:spacing w:line="240" w:lineRule="auto"/>
        <w:rPr>
          <w:rFonts w:ascii="Times New Roman" w:hAnsi="Times New Roman" w:cs="Times New Roman"/>
          <w:sz w:val="27"/>
          <w:szCs w:val="27"/>
        </w:rPr>
      </w:pPr>
    </w:p>
    <w:p w14:paraId="21EBDB5C" w14:textId="77777777" w:rsidR="00C01BC4" w:rsidRDefault="00C01BC4" w:rsidP="00676DA9">
      <w:pPr>
        <w:spacing w:line="240" w:lineRule="auto"/>
        <w:rPr>
          <w:rFonts w:ascii="Times New Roman" w:hAnsi="Times New Roman" w:cs="Times New Roman"/>
          <w:sz w:val="27"/>
          <w:szCs w:val="27"/>
        </w:rPr>
      </w:pPr>
    </w:p>
    <w:p w14:paraId="0E7835AA" w14:textId="77777777" w:rsidR="00C01BC4" w:rsidRDefault="00C01BC4" w:rsidP="00676DA9">
      <w:pPr>
        <w:spacing w:line="240" w:lineRule="auto"/>
        <w:rPr>
          <w:rFonts w:ascii="Times New Roman" w:hAnsi="Times New Roman" w:cs="Times New Roman"/>
          <w:sz w:val="27"/>
          <w:szCs w:val="27"/>
        </w:rPr>
      </w:pPr>
    </w:p>
    <w:p w14:paraId="4913863F" w14:textId="77777777" w:rsidR="00C01BC4" w:rsidRDefault="00C01BC4" w:rsidP="00676DA9">
      <w:pPr>
        <w:spacing w:line="240" w:lineRule="auto"/>
        <w:rPr>
          <w:rFonts w:ascii="Times New Roman" w:hAnsi="Times New Roman" w:cs="Times New Roman"/>
          <w:sz w:val="27"/>
          <w:szCs w:val="27"/>
        </w:rPr>
      </w:pPr>
    </w:p>
    <w:p w14:paraId="0363618F" w14:textId="77777777" w:rsidR="00C01BC4" w:rsidRDefault="00C01BC4" w:rsidP="00676DA9">
      <w:pPr>
        <w:spacing w:line="240" w:lineRule="auto"/>
        <w:rPr>
          <w:rFonts w:ascii="Times New Roman" w:hAnsi="Times New Roman" w:cs="Times New Roman"/>
          <w:sz w:val="27"/>
          <w:szCs w:val="27"/>
        </w:rPr>
      </w:pPr>
    </w:p>
    <w:p w14:paraId="6F1B811C" w14:textId="77777777" w:rsidR="00C01BC4" w:rsidRDefault="00C01BC4" w:rsidP="00676DA9">
      <w:pPr>
        <w:spacing w:line="240" w:lineRule="auto"/>
        <w:rPr>
          <w:rFonts w:ascii="Times New Roman" w:hAnsi="Times New Roman" w:cs="Times New Roman"/>
          <w:sz w:val="27"/>
          <w:szCs w:val="27"/>
        </w:rPr>
      </w:pPr>
    </w:p>
    <w:p w14:paraId="46FAAEDD" w14:textId="77777777" w:rsidR="00C01BC4" w:rsidRDefault="00C01BC4" w:rsidP="00676DA9">
      <w:pPr>
        <w:spacing w:line="240" w:lineRule="auto"/>
        <w:rPr>
          <w:rFonts w:ascii="Times New Roman" w:hAnsi="Times New Roman" w:cs="Times New Roman"/>
          <w:sz w:val="27"/>
          <w:szCs w:val="27"/>
        </w:rPr>
      </w:pPr>
    </w:p>
    <w:p w14:paraId="6DEE6702" w14:textId="77777777" w:rsidR="00C01BC4" w:rsidRDefault="00C01BC4" w:rsidP="00676DA9">
      <w:pPr>
        <w:spacing w:line="240" w:lineRule="auto"/>
        <w:rPr>
          <w:rFonts w:ascii="Times New Roman" w:hAnsi="Times New Roman" w:cs="Times New Roman"/>
          <w:sz w:val="27"/>
          <w:szCs w:val="27"/>
        </w:rPr>
      </w:pPr>
    </w:p>
    <w:p w14:paraId="1247E57E" w14:textId="77777777" w:rsidR="00C01BC4" w:rsidRDefault="00C01BC4" w:rsidP="00676DA9">
      <w:pPr>
        <w:spacing w:line="240" w:lineRule="auto"/>
        <w:rPr>
          <w:rFonts w:ascii="Times New Roman" w:hAnsi="Times New Roman" w:cs="Times New Roman"/>
          <w:sz w:val="27"/>
          <w:szCs w:val="27"/>
        </w:rPr>
      </w:pPr>
    </w:p>
    <w:p w14:paraId="6EB2DC9C" w14:textId="77777777" w:rsidR="00C01BC4" w:rsidRDefault="00C01BC4" w:rsidP="00676DA9">
      <w:pPr>
        <w:spacing w:line="240" w:lineRule="auto"/>
        <w:rPr>
          <w:rFonts w:ascii="Times New Roman" w:hAnsi="Times New Roman" w:cs="Times New Roman"/>
          <w:sz w:val="27"/>
          <w:szCs w:val="27"/>
        </w:rPr>
      </w:pPr>
    </w:p>
    <w:p w14:paraId="76E211BE" w14:textId="77777777" w:rsidR="00C01BC4" w:rsidRDefault="00C01BC4" w:rsidP="00676DA9">
      <w:pPr>
        <w:spacing w:line="240" w:lineRule="auto"/>
        <w:rPr>
          <w:rFonts w:ascii="Times New Roman" w:hAnsi="Times New Roman" w:cs="Times New Roman"/>
          <w:sz w:val="27"/>
          <w:szCs w:val="27"/>
        </w:rPr>
      </w:pPr>
    </w:p>
    <w:p w14:paraId="0C1508D2" w14:textId="77777777" w:rsidR="00C01BC4" w:rsidRDefault="00C01BC4" w:rsidP="00676DA9">
      <w:pPr>
        <w:spacing w:line="240" w:lineRule="auto"/>
        <w:rPr>
          <w:rFonts w:ascii="Times New Roman" w:hAnsi="Times New Roman" w:cs="Times New Roman"/>
          <w:sz w:val="27"/>
          <w:szCs w:val="27"/>
        </w:rPr>
      </w:pPr>
    </w:p>
    <w:p w14:paraId="054DA902" w14:textId="77777777" w:rsidR="00C01BC4" w:rsidRDefault="00C01BC4" w:rsidP="00676DA9">
      <w:pPr>
        <w:spacing w:line="240" w:lineRule="auto"/>
        <w:rPr>
          <w:rFonts w:ascii="Times New Roman" w:hAnsi="Times New Roman" w:cs="Times New Roman"/>
          <w:sz w:val="27"/>
          <w:szCs w:val="27"/>
        </w:rPr>
      </w:pPr>
    </w:p>
    <w:p w14:paraId="7172C5BE" w14:textId="77777777" w:rsidR="00C01BC4" w:rsidRDefault="00C01BC4" w:rsidP="00676DA9">
      <w:pPr>
        <w:spacing w:line="240" w:lineRule="auto"/>
        <w:rPr>
          <w:rFonts w:ascii="Times New Roman" w:hAnsi="Times New Roman" w:cs="Times New Roman"/>
          <w:sz w:val="27"/>
          <w:szCs w:val="27"/>
        </w:rPr>
      </w:pPr>
    </w:p>
    <w:p w14:paraId="6B1A3FD9" w14:textId="77777777" w:rsidR="00C01BC4" w:rsidRDefault="00C01BC4" w:rsidP="00676DA9">
      <w:pPr>
        <w:spacing w:line="240" w:lineRule="auto"/>
        <w:rPr>
          <w:rFonts w:ascii="Times New Roman" w:hAnsi="Times New Roman" w:cs="Times New Roman"/>
          <w:sz w:val="27"/>
          <w:szCs w:val="27"/>
        </w:rPr>
      </w:pPr>
    </w:p>
    <w:p w14:paraId="30A2CA93" w14:textId="77777777" w:rsidR="00C01BC4" w:rsidRDefault="00C01BC4" w:rsidP="00676DA9">
      <w:pPr>
        <w:spacing w:line="240" w:lineRule="auto"/>
        <w:rPr>
          <w:rFonts w:ascii="Times New Roman" w:hAnsi="Times New Roman" w:cs="Times New Roman"/>
          <w:sz w:val="27"/>
          <w:szCs w:val="27"/>
        </w:rPr>
      </w:pPr>
    </w:p>
    <w:p w14:paraId="35DBB892" w14:textId="77777777" w:rsidR="00C01BC4" w:rsidRDefault="00C01BC4" w:rsidP="00676DA9">
      <w:pPr>
        <w:spacing w:line="240" w:lineRule="auto"/>
        <w:rPr>
          <w:rFonts w:ascii="Times New Roman" w:hAnsi="Times New Roman" w:cs="Times New Roman"/>
          <w:sz w:val="27"/>
          <w:szCs w:val="27"/>
        </w:rPr>
      </w:pPr>
    </w:p>
    <w:p w14:paraId="66F75115" w14:textId="77777777" w:rsidR="00C01BC4" w:rsidRDefault="00C01BC4" w:rsidP="00676DA9">
      <w:pPr>
        <w:spacing w:line="240" w:lineRule="auto"/>
        <w:rPr>
          <w:rFonts w:ascii="Times New Roman" w:hAnsi="Times New Roman" w:cs="Times New Roman"/>
          <w:sz w:val="27"/>
          <w:szCs w:val="27"/>
        </w:rPr>
      </w:pPr>
    </w:p>
    <w:p w14:paraId="2E1485A5" w14:textId="77777777" w:rsidR="00C01BC4" w:rsidRDefault="00C01BC4" w:rsidP="00676DA9">
      <w:pPr>
        <w:spacing w:line="240" w:lineRule="auto"/>
        <w:rPr>
          <w:rFonts w:ascii="Times New Roman" w:hAnsi="Times New Roman" w:cs="Times New Roman"/>
          <w:sz w:val="27"/>
          <w:szCs w:val="27"/>
        </w:rPr>
      </w:pPr>
    </w:p>
    <w:p w14:paraId="1AD3DFA0" w14:textId="77777777" w:rsidR="00C01BC4" w:rsidRDefault="00C01BC4" w:rsidP="00676DA9">
      <w:pPr>
        <w:spacing w:line="240" w:lineRule="auto"/>
        <w:rPr>
          <w:rFonts w:ascii="Times New Roman" w:hAnsi="Times New Roman" w:cs="Times New Roman"/>
          <w:sz w:val="27"/>
          <w:szCs w:val="27"/>
        </w:rPr>
      </w:pPr>
    </w:p>
    <w:p w14:paraId="467DD17B" w14:textId="77777777" w:rsidR="00C01BC4" w:rsidRDefault="00C01BC4" w:rsidP="00676DA9">
      <w:pPr>
        <w:spacing w:line="240" w:lineRule="auto"/>
        <w:rPr>
          <w:rFonts w:ascii="Times New Roman" w:hAnsi="Times New Roman" w:cs="Times New Roman"/>
          <w:sz w:val="27"/>
          <w:szCs w:val="27"/>
        </w:rPr>
      </w:pPr>
    </w:p>
    <w:p w14:paraId="42AF0519" w14:textId="77777777" w:rsidR="00C01BC4" w:rsidRDefault="00C01BC4" w:rsidP="00676DA9">
      <w:pPr>
        <w:spacing w:line="240" w:lineRule="auto"/>
        <w:rPr>
          <w:rFonts w:ascii="Times New Roman" w:hAnsi="Times New Roman" w:cs="Times New Roman"/>
          <w:sz w:val="27"/>
          <w:szCs w:val="27"/>
        </w:rPr>
      </w:pPr>
    </w:p>
    <w:p w14:paraId="3222E895" w14:textId="77777777" w:rsidR="00C01BC4" w:rsidRDefault="00C01BC4" w:rsidP="00676DA9">
      <w:pPr>
        <w:spacing w:line="240" w:lineRule="auto"/>
        <w:rPr>
          <w:rFonts w:ascii="Times New Roman" w:hAnsi="Times New Roman" w:cs="Times New Roman"/>
          <w:sz w:val="27"/>
          <w:szCs w:val="27"/>
        </w:rPr>
      </w:pPr>
    </w:p>
    <w:p w14:paraId="68E1CD93" w14:textId="77777777" w:rsidR="00C01BC4" w:rsidRDefault="00C01BC4" w:rsidP="00676DA9">
      <w:pPr>
        <w:spacing w:line="240" w:lineRule="auto"/>
        <w:rPr>
          <w:rFonts w:ascii="Times New Roman" w:hAnsi="Times New Roman" w:cs="Times New Roman"/>
          <w:sz w:val="27"/>
          <w:szCs w:val="27"/>
        </w:rPr>
      </w:pPr>
    </w:p>
    <w:p w14:paraId="2A459D79" w14:textId="77777777" w:rsidR="00C01BC4" w:rsidRDefault="00C01BC4" w:rsidP="00676DA9">
      <w:pPr>
        <w:spacing w:line="240" w:lineRule="auto"/>
        <w:rPr>
          <w:rFonts w:ascii="Times New Roman" w:hAnsi="Times New Roman" w:cs="Times New Roman"/>
          <w:sz w:val="27"/>
          <w:szCs w:val="27"/>
        </w:rPr>
      </w:pPr>
    </w:p>
    <w:p w14:paraId="4409BCC5" w14:textId="77777777" w:rsidR="00C01BC4" w:rsidRDefault="00C01BC4" w:rsidP="00676DA9">
      <w:pPr>
        <w:spacing w:line="240" w:lineRule="auto"/>
        <w:rPr>
          <w:rFonts w:ascii="Times New Roman" w:hAnsi="Times New Roman" w:cs="Times New Roman"/>
          <w:sz w:val="27"/>
          <w:szCs w:val="27"/>
        </w:rPr>
      </w:pPr>
    </w:p>
    <w:p w14:paraId="6F5C1EE1" w14:textId="77777777" w:rsidR="00C01BC4" w:rsidRDefault="00C01BC4" w:rsidP="00C01BC4">
      <w:pPr>
        <w:pStyle w:val="a5"/>
        <w:spacing w:line="240" w:lineRule="auto"/>
        <w:ind w:left="5387"/>
        <w:jc w:val="center"/>
        <w:rPr>
          <w:rFonts w:ascii="Times New Roman" w:hAnsi="Times New Roman" w:cs="Times New Roman"/>
          <w:sz w:val="24"/>
        </w:rPr>
      </w:pPr>
      <w:r>
        <w:rPr>
          <w:rFonts w:ascii="Times New Roman" w:hAnsi="Times New Roman" w:cs="Times New Roman"/>
          <w:sz w:val="24"/>
        </w:rPr>
        <w:lastRenderedPageBreak/>
        <w:t>ПРИЛОЖЕНИЕ</w:t>
      </w:r>
    </w:p>
    <w:p w14:paraId="3C19A1C3" w14:textId="77777777" w:rsidR="00C01BC4" w:rsidRDefault="00C01BC4" w:rsidP="00C01BC4">
      <w:pPr>
        <w:pStyle w:val="a5"/>
        <w:spacing w:line="240" w:lineRule="auto"/>
        <w:ind w:left="5387"/>
        <w:jc w:val="center"/>
        <w:rPr>
          <w:rFonts w:ascii="Times New Roman" w:hAnsi="Times New Roman" w:cs="Times New Roman"/>
          <w:sz w:val="24"/>
        </w:rPr>
      </w:pPr>
      <w:r>
        <w:rPr>
          <w:rFonts w:ascii="Times New Roman" w:hAnsi="Times New Roman" w:cs="Times New Roman"/>
          <w:sz w:val="24"/>
        </w:rPr>
        <w:t>к постановлению администрации Няндомского муниципального округа</w:t>
      </w:r>
    </w:p>
    <w:p w14:paraId="3E5F91C7" w14:textId="77777777" w:rsidR="00C01BC4" w:rsidRDefault="00C01BC4" w:rsidP="00C01BC4">
      <w:pPr>
        <w:pStyle w:val="a5"/>
        <w:spacing w:line="240" w:lineRule="auto"/>
        <w:ind w:left="5387"/>
        <w:jc w:val="center"/>
        <w:rPr>
          <w:rFonts w:ascii="Times New Roman" w:hAnsi="Times New Roman" w:cs="Times New Roman"/>
          <w:sz w:val="24"/>
        </w:rPr>
      </w:pPr>
      <w:r>
        <w:rPr>
          <w:rFonts w:ascii="Times New Roman" w:hAnsi="Times New Roman" w:cs="Times New Roman"/>
          <w:sz w:val="24"/>
        </w:rPr>
        <w:t>Архангельской области</w:t>
      </w:r>
    </w:p>
    <w:p w14:paraId="0475676F" w14:textId="0B2CDA6F" w:rsidR="00C01BC4" w:rsidRDefault="00602DF5" w:rsidP="00C01BC4">
      <w:pPr>
        <w:pStyle w:val="ac"/>
        <w:spacing w:before="0" w:beforeAutospacing="0" w:after="0" w:afterAutospacing="0"/>
        <w:jc w:val="right"/>
        <w:rPr>
          <w:sz w:val="26"/>
          <w:szCs w:val="26"/>
        </w:rPr>
      </w:pPr>
      <w:r>
        <w:rPr>
          <w:sz w:val="28"/>
          <w:szCs w:val="28"/>
        </w:rPr>
        <w:t xml:space="preserve">от «1» декабря </w:t>
      </w:r>
      <w:r w:rsidRPr="00C7038B">
        <w:rPr>
          <w:sz w:val="28"/>
          <w:szCs w:val="28"/>
        </w:rPr>
        <w:t>202</w:t>
      </w:r>
      <w:r>
        <w:rPr>
          <w:sz w:val="28"/>
          <w:szCs w:val="28"/>
        </w:rPr>
        <w:t>3</w:t>
      </w:r>
      <w:r w:rsidRPr="00C7038B">
        <w:rPr>
          <w:sz w:val="28"/>
          <w:szCs w:val="28"/>
        </w:rPr>
        <w:t xml:space="preserve"> г. №</w:t>
      </w:r>
      <w:r>
        <w:rPr>
          <w:sz w:val="28"/>
          <w:szCs w:val="28"/>
        </w:rPr>
        <w:t xml:space="preserve"> 498 </w:t>
      </w:r>
      <w:r w:rsidRPr="00C7038B">
        <w:rPr>
          <w:sz w:val="28"/>
          <w:szCs w:val="28"/>
        </w:rPr>
        <w:t>-</w:t>
      </w:r>
      <w:r>
        <w:rPr>
          <w:sz w:val="28"/>
          <w:szCs w:val="28"/>
        </w:rPr>
        <w:t xml:space="preserve"> п</w:t>
      </w:r>
      <w:r w:rsidRPr="00C7038B">
        <w:rPr>
          <w:sz w:val="28"/>
          <w:szCs w:val="28"/>
        </w:rPr>
        <w:t>а</w:t>
      </w:r>
    </w:p>
    <w:p w14:paraId="270DBFC1" w14:textId="77777777" w:rsidR="00C01BC4" w:rsidRDefault="00C01BC4" w:rsidP="00C01BC4">
      <w:pPr>
        <w:pStyle w:val="ac"/>
        <w:spacing w:before="0" w:beforeAutospacing="0" w:after="0" w:afterAutospacing="0"/>
        <w:jc w:val="right"/>
        <w:rPr>
          <w:sz w:val="26"/>
          <w:szCs w:val="26"/>
        </w:rPr>
      </w:pPr>
    </w:p>
    <w:p w14:paraId="55820BF4" w14:textId="06E14AC1" w:rsidR="00C01BC4" w:rsidRPr="00607BD2" w:rsidRDefault="00C01BC4" w:rsidP="00C01BC4">
      <w:pPr>
        <w:pStyle w:val="a5"/>
        <w:spacing w:line="240" w:lineRule="auto"/>
        <w:ind w:left="0"/>
        <w:jc w:val="center"/>
        <w:rPr>
          <w:rFonts w:ascii="Times New Roman" w:hAnsi="Times New Roman" w:cs="Times New Roman"/>
          <w:b/>
          <w:sz w:val="28"/>
          <w:szCs w:val="28"/>
        </w:rPr>
      </w:pPr>
      <w:r w:rsidRPr="00607BD2">
        <w:rPr>
          <w:rFonts w:ascii="Times New Roman" w:hAnsi="Times New Roman" w:cs="Times New Roman"/>
          <w:b/>
          <w:sz w:val="28"/>
          <w:szCs w:val="28"/>
        </w:rPr>
        <w:t>ПОЛОЖЕНИЕ</w:t>
      </w:r>
    </w:p>
    <w:p w14:paraId="79117C5C" w14:textId="46582C26" w:rsidR="00C01BC4" w:rsidRPr="00C01BC4" w:rsidRDefault="00C01BC4" w:rsidP="00FB626A">
      <w:pPr>
        <w:spacing w:line="240" w:lineRule="auto"/>
        <w:jc w:val="center"/>
        <w:rPr>
          <w:rFonts w:ascii="Times New Roman" w:hAnsi="Times New Roman" w:cs="Times New Roman"/>
          <w:b/>
          <w:bCs/>
          <w:sz w:val="28"/>
          <w:szCs w:val="28"/>
        </w:rPr>
      </w:pPr>
      <w:r w:rsidRPr="00607BD2">
        <w:rPr>
          <w:rFonts w:ascii="Times New Roman" w:hAnsi="Times New Roman" w:cs="Times New Roman"/>
          <w:b/>
          <w:sz w:val="28"/>
          <w:szCs w:val="28"/>
        </w:rPr>
        <w:t xml:space="preserve">о порядке проведения окружного конкурса </w:t>
      </w:r>
      <w:r w:rsidRPr="00C01BC4">
        <w:rPr>
          <w:rFonts w:ascii="Times New Roman" w:hAnsi="Times New Roman" w:cs="Times New Roman"/>
          <w:b/>
          <w:bCs/>
          <w:sz w:val="28"/>
          <w:szCs w:val="28"/>
        </w:rPr>
        <w:t xml:space="preserve">на лучшее новогоднее оформление предприятий </w:t>
      </w:r>
      <w:r w:rsidR="00081FBE">
        <w:rPr>
          <w:rFonts w:ascii="Times New Roman" w:hAnsi="Times New Roman" w:cs="Times New Roman"/>
          <w:b/>
          <w:bCs/>
          <w:sz w:val="28"/>
          <w:szCs w:val="28"/>
        </w:rPr>
        <w:t>потребительского рынка</w:t>
      </w:r>
      <w:r w:rsidRPr="00C01BC4">
        <w:rPr>
          <w:rFonts w:ascii="Times New Roman" w:hAnsi="Times New Roman" w:cs="Times New Roman"/>
          <w:b/>
          <w:bCs/>
          <w:sz w:val="28"/>
          <w:szCs w:val="28"/>
        </w:rPr>
        <w:t xml:space="preserve"> </w:t>
      </w:r>
      <w:r w:rsidR="00C52C65">
        <w:rPr>
          <w:rFonts w:ascii="Times New Roman" w:hAnsi="Times New Roman" w:cs="Times New Roman"/>
          <w:b/>
          <w:bCs/>
          <w:sz w:val="28"/>
          <w:szCs w:val="28"/>
        </w:rPr>
        <w:t xml:space="preserve">Няндомского муниципального округа </w:t>
      </w:r>
      <w:r w:rsidRPr="00C01BC4">
        <w:rPr>
          <w:rFonts w:ascii="Times New Roman" w:hAnsi="Times New Roman" w:cs="Times New Roman"/>
          <w:b/>
          <w:bCs/>
          <w:sz w:val="28"/>
          <w:szCs w:val="28"/>
        </w:rPr>
        <w:t>«Скоро Новый Год!»</w:t>
      </w:r>
    </w:p>
    <w:p w14:paraId="2EDCC4C4" w14:textId="77777777" w:rsidR="00C01BC4" w:rsidRPr="00607BD2" w:rsidRDefault="00C01BC4" w:rsidP="00C01BC4">
      <w:pPr>
        <w:spacing w:line="240" w:lineRule="auto"/>
        <w:ind w:firstLine="709"/>
        <w:jc w:val="center"/>
        <w:rPr>
          <w:rFonts w:ascii="Times New Roman" w:hAnsi="Times New Roman" w:cs="Times New Roman"/>
          <w:b/>
          <w:sz w:val="28"/>
          <w:szCs w:val="28"/>
        </w:rPr>
      </w:pPr>
    </w:p>
    <w:p w14:paraId="66756A0B" w14:textId="77777777" w:rsidR="00C01BC4" w:rsidRPr="00607BD2" w:rsidRDefault="00C01BC4" w:rsidP="00C01BC4">
      <w:pPr>
        <w:pStyle w:val="a5"/>
        <w:spacing w:line="240" w:lineRule="auto"/>
        <w:ind w:left="709"/>
        <w:jc w:val="center"/>
        <w:rPr>
          <w:rFonts w:ascii="Times New Roman" w:hAnsi="Times New Roman" w:cs="Times New Roman"/>
          <w:b/>
          <w:sz w:val="28"/>
          <w:szCs w:val="28"/>
        </w:rPr>
      </w:pPr>
      <w:r w:rsidRPr="00607BD2">
        <w:rPr>
          <w:rFonts w:ascii="Times New Roman" w:hAnsi="Times New Roman" w:cs="Times New Roman"/>
          <w:b/>
          <w:sz w:val="28"/>
          <w:szCs w:val="28"/>
        </w:rPr>
        <w:t>1. Общие положения.</w:t>
      </w:r>
    </w:p>
    <w:p w14:paraId="417215D7" w14:textId="77777777" w:rsidR="00C01BC4" w:rsidRPr="00607BD2" w:rsidRDefault="00C01BC4" w:rsidP="00C01BC4">
      <w:pPr>
        <w:pStyle w:val="a5"/>
        <w:spacing w:line="240" w:lineRule="auto"/>
        <w:ind w:left="709"/>
        <w:jc w:val="center"/>
        <w:rPr>
          <w:rFonts w:ascii="Times New Roman" w:hAnsi="Times New Roman" w:cs="Times New Roman"/>
          <w:b/>
          <w:sz w:val="28"/>
          <w:szCs w:val="28"/>
        </w:rPr>
      </w:pPr>
    </w:p>
    <w:p w14:paraId="50BCBDE2" w14:textId="6B142133" w:rsidR="00C01BC4" w:rsidRPr="00607BD2" w:rsidRDefault="00C01BC4" w:rsidP="00C01BC4">
      <w:pPr>
        <w:pStyle w:val="ac"/>
        <w:spacing w:before="0" w:beforeAutospacing="0" w:after="0" w:afterAutospacing="0"/>
        <w:ind w:firstLine="709"/>
        <w:jc w:val="both"/>
        <w:rPr>
          <w:sz w:val="28"/>
          <w:szCs w:val="28"/>
        </w:rPr>
      </w:pPr>
      <w:r w:rsidRPr="00607BD2">
        <w:rPr>
          <w:sz w:val="28"/>
          <w:szCs w:val="28"/>
        </w:rPr>
        <w:t xml:space="preserve">1.1. Настоящее Положение определяет порядок организации и проведения окружного конкурса </w:t>
      </w:r>
      <w:r>
        <w:rPr>
          <w:sz w:val="28"/>
          <w:szCs w:val="28"/>
        </w:rPr>
        <w:t xml:space="preserve">на лучшее новогоднее оформление предприятий </w:t>
      </w:r>
      <w:r w:rsidR="00902C15">
        <w:rPr>
          <w:sz w:val="28"/>
          <w:szCs w:val="28"/>
        </w:rPr>
        <w:t>потребительского рынка</w:t>
      </w:r>
      <w:r>
        <w:rPr>
          <w:sz w:val="28"/>
          <w:szCs w:val="28"/>
        </w:rPr>
        <w:t xml:space="preserve"> </w:t>
      </w:r>
      <w:r w:rsidR="00C52C65">
        <w:rPr>
          <w:sz w:val="28"/>
          <w:szCs w:val="28"/>
        </w:rPr>
        <w:t xml:space="preserve">Няндомского муниципального округа </w:t>
      </w:r>
      <w:r>
        <w:rPr>
          <w:sz w:val="28"/>
          <w:szCs w:val="28"/>
        </w:rPr>
        <w:t>«Скоро Новый Год!»</w:t>
      </w:r>
      <w:r w:rsidRPr="00607BD2">
        <w:rPr>
          <w:sz w:val="28"/>
          <w:szCs w:val="28"/>
        </w:rPr>
        <w:t xml:space="preserve"> (далее – Конкурс)</w:t>
      </w:r>
      <w:r w:rsidR="00FB626A">
        <w:rPr>
          <w:sz w:val="28"/>
          <w:szCs w:val="28"/>
        </w:rPr>
        <w:t>.</w:t>
      </w:r>
    </w:p>
    <w:p w14:paraId="73CD6CB4" w14:textId="77777777" w:rsidR="00C01BC4" w:rsidRPr="00607BD2" w:rsidRDefault="00C01BC4" w:rsidP="00C01BC4">
      <w:pPr>
        <w:tabs>
          <w:tab w:val="left" w:pos="709"/>
          <w:tab w:val="left" w:pos="851"/>
        </w:tabs>
        <w:spacing w:line="240" w:lineRule="auto"/>
        <w:ind w:firstLine="709"/>
        <w:rPr>
          <w:rFonts w:ascii="Times New Roman" w:hAnsi="Times New Roman" w:cs="Times New Roman"/>
          <w:sz w:val="28"/>
          <w:szCs w:val="28"/>
        </w:rPr>
      </w:pPr>
      <w:r w:rsidRPr="00607BD2">
        <w:rPr>
          <w:rFonts w:ascii="Times New Roman" w:hAnsi="Times New Roman" w:cs="Times New Roman"/>
          <w:sz w:val="28"/>
          <w:szCs w:val="28"/>
        </w:rPr>
        <w:t>1.2. Основополагающими принципами Конкурса являются: открытость, равенство условий и возможностей для всех участников Конкурса.</w:t>
      </w:r>
    </w:p>
    <w:p w14:paraId="2AD01AEC" w14:textId="77777777" w:rsidR="00C01BC4" w:rsidRPr="00607BD2" w:rsidRDefault="00C01BC4" w:rsidP="00C01BC4">
      <w:pPr>
        <w:pStyle w:val="ac"/>
        <w:tabs>
          <w:tab w:val="left" w:pos="709"/>
        </w:tabs>
        <w:spacing w:before="0" w:beforeAutospacing="0" w:after="0" w:afterAutospacing="0"/>
        <w:ind w:firstLine="709"/>
        <w:jc w:val="both"/>
        <w:rPr>
          <w:sz w:val="28"/>
          <w:szCs w:val="28"/>
        </w:rPr>
      </w:pPr>
    </w:p>
    <w:p w14:paraId="0CA58802" w14:textId="77777777" w:rsidR="00C01BC4" w:rsidRPr="00607BD2" w:rsidRDefault="00C01BC4" w:rsidP="00C01BC4">
      <w:pPr>
        <w:pStyle w:val="ac"/>
        <w:tabs>
          <w:tab w:val="left" w:pos="709"/>
        </w:tabs>
        <w:spacing w:before="0" w:beforeAutospacing="0" w:after="0" w:afterAutospacing="0"/>
        <w:ind w:firstLine="709"/>
        <w:jc w:val="center"/>
        <w:rPr>
          <w:b/>
          <w:sz w:val="28"/>
          <w:szCs w:val="28"/>
        </w:rPr>
      </w:pPr>
      <w:r w:rsidRPr="00607BD2">
        <w:rPr>
          <w:b/>
          <w:sz w:val="28"/>
          <w:szCs w:val="28"/>
        </w:rPr>
        <w:t>2.Организатор и участники Конкурса</w:t>
      </w:r>
    </w:p>
    <w:p w14:paraId="455F7803" w14:textId="77777777" w:rsidR="00C01BC4" w:rsidRPr="00607BD2" w:rsidRDefault="00C01BC4" w:rsidP="00C01BC4">
      <w:pPr>
        <w:pStyle w:val="ac"/>
        <w:tabs>
          <w:tab w:val="left" w:pos="709"/>
        </w:tabs>
        <w:spacing w:before="0" w:beforeAutospacing="0" w:after="0" w:afterAutospacing="0"/>
        <w:ind w:firstLine="709"/>
        <w:jc w:val="center"/>
        <w:rPr>
          <w:b/>
          <w:sz w:val="28"/>
          <w:szCs w:val="28"/>
        </w:rPr>
      </w:pPr>
    </w:p>
    <w:p w14:paraId="7A8BE945" w14:textId="7D91F945" w:rsidR="00C01BC4" w:rsidRPr="00607BD2" w:rsidRDefault="00C01BC4" w:rsidP="00C01BC4">
      <w:pPr>
        <w:tabs>
          <w:tab w:val="left" w:pos="709"/>
          <w:tab w:val="left" w:pos="851"/>
        </w:tabs>
        <w:spacing w:line="240" w:lineRule="auto"/>
        <w:ind w:firstLine="709"/>
        <w:rPr>
          <w:rFonts w:ascii="Times New Roman" w:hAnsi="Times New Roman" w:cs="Times New Roman"/>
          <w:sz w:val="28"/>
          <w:szCs w:val="28"/>
        </w:rPr>
      </w:pPr>
      <w:r w:rsidRPr="00607BD2">
        <w:rPr>
          <w:rFonts w:ascii="Times New Roman" w:hAnsi="Times New Roman" w:cs="Times New Roman"/>
          <w:sz w:val="28"/>
          <w:szCs w:val="28"/>
        </w:rPr>
        <w:t>2.1</w:t>
      </w:r>
      <w:r>
        <w:rPr>
          <w:rFonts w:ascii="Times New Roman" w:hAnsi="Times New Roman" w:cs="Times New Roman"/>
          <w:sz w:val="28"/>
          <w:szCs w:val="28"/>
        </w:rPr>
        <w:t> </w:t>
      </w:r>
      <w:r w:rsidRPr="00607BD2">
        <w:rPr>
          <w:rFonts w:ascii="Times New Roman" w:hAnsi="Times New Roman" w:cs="Times New Roman"/>
          <w:sz w:val="28"/>
          <w:szCs w:val="28"/>
        </w:rPr>
        <w:t xml:space="preserve">Организатором Конкурса является </w:t>
      </w:r>
      <w:r w:rsidR="00276E55">
        <w:rPr>
          <w:rFonts w:ascii="Times New Roman" w:hAnsi="Times New Roman" w:cs="Times New Roman"/>
          <w:sz w:val="28"/>
          <w:szCs w:val="28"/>
        </w:rPr>
        <w:t>администрация Няндомского муниципального округа</w:t>
      </w:r>
      <w:r w:rsidR="00173349">
        <w:rPr>
          <w:rFonts w:ascii="Times New Roman" w:hAnsi="Times New Roman" w:cs="Times New Roman"/>
          <w:sz w:val="28"/>
          <w:szCs w:val="28"/>
        </w:rPr>
        <w:t xml:space="preserve"> Архангельской области</w:t>
      </w:r>
      <w:r w:rsidR="00276E55">
        <w:rPr>
          <w:rFonts w:ascii="Times New Roman" w:hAnsi="Times New Roman" w:cs="Times New Roman"/>
          <w:sz w:val="28"/>
          <w:szCs w:val="28"/>
        </w:rPr>
        <w:t xml:space="preserve"> в лице </w:t>
      </w:r>
      <w:r w:rsidRPr="00607BD2">
        <w:rPr>
          <w:rFonts w:ascii="Times New Roman" w:hAnsi="Times New Roman" w:cs="Times New Roman"/>
          <w:sz w:val="28"/>
          <w:szCs w:val="28"/>
        </w:rPr>
        <w:t>отдел</w:t>
      </w:r>
      <w:r w:rsidR="00276E55">
        <w:rPr>
          <w:rFonts w:ascii="Times New Roman" w:hAnsi="Times New Roman" w:cs="Times New Roman"/>
          <w:sz w:val="28"/>
          <w:szCs w:val="28"/>
        </w:rPr>
        <w:t>а</w:t>
      </w:r>
      <w:r w:rsidRPr="00607BD2">
        <w:rPr>
          <w:rFonts w:ascii="Times New Roman" w:hAnsi="Times New Roman" w:cs="Times New Roman"/>
          <w:sz w:val="28"/>
          <w:szCs w:val="28"/>
        </w:rPr>
        <w:t xml:space="preserve"> экономики администрации Няндомского муниципального округа Архангельской области</w:t>
      </w:r>
      <w:r w:rsidRPr="00607BD2">
        <w:rPr>
          <w:rFonts w:ascii="Times New Roman" w:hAnsi="Times New Roman" w:cs="Times New Roman"/>
          <w:sz w:val="28"/>
          <w:szCs w:val="28"/>
        </w:rPr>
        <w:br/>
        <w:t>(далее – Организатор).</w:t>
      </w:r>
    </w:p>
    <w:p w14:paraId="4534FF66" w14:textId="74876DA5" w:rsidR="00C01BC4" w:rsidRDefault="00C01BC4" w:rsidP="00902C15">
      <w:pPr>
        <w:tabs>
          <w:tab w:val="left" w:pos="709"/>
        </w:tabs>
        <w:spacing w:line="240" w:lineRule="auto"/>
        <w:ind w:firstLine="709"/>
        <w:rPr>
          <w:rFonts w:ascii="Times New Roman" w:hAnsi="Times New Roman" w:cs="Times New Roman"/>
          <w:sz w:val="28"/>
          <w:szCs w:val="28"/>
          <w:lang w:eastAsia="zh-CN"/>
        </w:rPr>
      </w:pPr>
      <w:r w:rsidRPr="00607BD2">
        <w:rPr>
          <w:rFonts w:ascii="Times New Roman" w:hAnsi="Times New Roman" w:cs="Times New Roman"/>
          <w:sz w:val="28"/>
          <w:szCs w:val="28"/>
        </w:rPr>
        <w:t xml:space="preserve">2.2. Участниками Конкурса являются </w:t>
      </w:r>
      <w:r w:rsidRPr="00D16BF4">
        <w:rPr>
          <w:rFonts w:ascii="Times New Roman" w:hAnsi="Times New Roman" w:cs="Times New Roman"/>
          <w:sz w:val="28"/>
          <w:szCs w:val="28"/>
        </w:rPr>
        <w:t>юридические лица независимо от их организационно-правовой формы, индивидуальные предприниматели,</w:t>
      </w:r>
      <w:r w:rsidR="00902C15">
        <w:rPr>
          <w:rFonts w:ascii="Times New Roman" w:hAnsi="Times New Roman" w:cs="Times New Roman"/>
          <w:sz w:val="28"/>
          <w:szCs w:val="28"/>
        </w:rPr>
        <w:t xml:space="preserve"> а также </w:t>
      </w:r>
      <w:r w:rsidR="00902C15" w:rsidRPr="00D16BF4">
        <w:rPr>
          <w:rFonts w:ascii="Times New Roman" w:hAnsi="Times New Roman" w:cs="Times New Roman"/>
          <w:sz w:val="28"/>
          <w:szCs w:val="28"/>
          <w:lang w:eastAsia="zh-CN"/>
        </w:rPr>
        <w:t>физически</w:t>
      </w:r>
      <w:r w:rsidR="00902C15" w:rsidRPr="00D16BF4">
        <w:rPr>
          <w:rFonts w:ascii="Times New Roman" w:eastAsia="Times New Roman" w:hAnsi="Times New Roman" w:cs="Times New Roman"/>
          <w:color w:val="000000"/>
          <w:sz w:val="28"/>
          <w:szCs w:val="28"/>
          <w:lang w:eastAsia="zh-CN"/>
        </w:rPr>
        <w:t>е</w:t>
      </w:r>
      <w:r w:rsidR="00902C15" w:rsidRPr="00D16BF4">
        <w:rPr>
          <w:rFonts w:ascii="Times New Roman" w:hAnsi="Times New Roman" w:cs="Times New Roman"/>
          <w:sz w:val="28"/>
          <w:szCs w:val="28"/>
          <w:lang w:eastAsia="zh-CN"/>
        </w:rPr>
        <w:t xml:space="preserve"> лица, применяющи</w:t>
      </w:r>
      <w:r w:rsidR="00902C15" w:rsidRPr="00D16BF4">
        <w:rPr>
          <w:rFonts w:ascii="Times New Roman" w:eastAsia="Times New Roman" w:hAnsi="Times New Roman" w:cs="Times New Roman"/>
          <w:color w:val="000000"/>
          <w:sz w:val="28"/>
          <w:szCs w:val="28"/>
          <w:lang w:eastAsia="zh-CN"/>
        </w:rPr>
        <w:t>е</w:t>
      </w:r>
      <w:r w:rsidR="00902C15" w:rsidRPr="00D16BF4">
        <w:rPr>
          <w:rFonts w:ascii="Times New Roman" w:hAnsi="Times New Roman" w:cs="Times New Roman"/>
          <w:sz w:val="28"/>
          <w:szCs w:val="28"/>
          <w:lang w:eastAsia="zh-CN"/>
        </w:rPr>
        <w:t xml:space="preserve"> специальный налоговый режим «Налог на профессиональный доход»</w:t>
      </w:r>
      <w:r w:rsidR="00902C15">
        <w:rPr>
          <w:rFonts w:ascii="Times New Roman" w:hAnsi="Times New Roman" w:cs="Times New Roman"/>
          <w:sz w:val="28"/>
          <w:szCs w:val="28"/>
          <w:lang w:eastAsia="zh-CN"/>
        </w:rPr>
        <w:t>,</w:t>
      </w:r>
      <w:r w:rsidRPr="00D16BF4">
        <w:rPr>
          <w:rFonts w:ascii="Times New Roman" w:hAnsi="Times New Roman" w:cs="Times New Roman"/>
          <w:sz w:val="28"/>
          <w:szCs w:val="28"/>
        </w:rPr>
        <w:t xml:space="preserve"> осуществляющие деятельность</w:t>
      </w:r>
      <w:r>
        <w:rPr>
          <w:sz w:val="28"/>
          <w:szCs w:val="28"/>
        </w:rPr>
        <w:t xml:space="preserve"> </w:t>
      </w:r>
      <w:r w:rsidRPr="00607BD2">
        <w:rPr>
          <w:rFonts w:ascii="Times New Roman" w:hAnsi="Times New Roman" w:cs="Times New Roman"/>
          <w:sz w:val="28"/>
          <w:szCs w:val="28"/>
        </w:rPr>
        <w:t xml:space="preserve">в сфере </w:t>
      </w:r>
      <w:r>
        <w:rPr>
          <w:rFonts w:ascii="Times New Roman" w:hAnsi="Times New Roman" w:cs="Times New Roman"/>
          <w:sz w:val="28"/>
          <w:szCs w:val="28"/>
        </w:rPr>
        <w:t>розничной торговли</w:t>
      </w:r>
      <w:r w:rsidR="00902C15">
        <w:rPr>
          <w:rFonts w:ascii="Times New Roman" w:hAnsi="Times New Roman" w:cs="Times New Roman"/>
          <w:sz w:val="28"/>
          <w:szCs w:val="28"/>
        </w:rPr>
        <w:t>, предоставления услуг общественного питания</w:t>
      </w:r>
      <w:r w:rsidR="00B7726A">
        <w:rPr>
          <w:rFonts w:ascii="Times New Roman" w:hAnsi="Times New Roman" w:cs="Times New Roman"/>
          <w:sz w:val="28"/>
          <w:szCs w:val="28"/>
        </w:rPr>
        <w:t xml:space="preserve">, </w:t>
      </w:r>
      <w:r w:rsidR="009419DE">
        <w:rPr>
          <w:rFonts w:ascii="Times New Roman" w:hAnsi="Times New Roman" w:cs="Times New Roman"/>
          <w:sz w:val="28"/>
          <w:szCs w:val="28"/>
        </w:rPr>
        <w:t xml:space="preserve">бытового обслуживания </w:t>
      </w:r>
      <w:r w:rsidRPr="00607BD2">
        <w:rPr>
          <w:rFonts w:ascii="Times New Roman" w:hAnsi="Times New Roman" w:cs="Times New Roman"/>
          <w:sz w:val="28"/>
          <w:szCs w:val="28"/>
        </w:rPr>
        <w:t>на территории Няндомского муниципального округа Архангельской области</w:t>
      </w:r>
      <w:r w:rsidR="00902C15">
        <w:rPr>
          <w:rFonts w:ascii="Times New Roman" w:hAnsi="Times New Roman" w:cs="Times New Roman"/>
          <w:sz w:val="28"/>
          <w:szCs w:val="28"/>
        </w:rPr>
        <w:t>.</w:t>
      </w:r>
    </w:p>
    <w:p w14:paraId="55154645" w14:textId="77777777" w:rsidR="00902C15" w:rsidRDefault="00902C15" w:rsidP="00902C15">
      <w:pPr>
        <w:tabs>
          <w:tab w:val="left" w:pos="709"/>
        </w:tabs>
        <w:spacing w:line="240" w:lineRule="auto"/>
        <w:ind w:firstLine="709"/>
        <w:rPr>
          <w:rFonts w:ascii="Times New Roman" w:hAnsi="Times New Roman" w:cs="Times New Roman"/>
          <w:b/>
          <w:sz w:val="28"/>
          <w:szCs w:val="28"/>
        </w:rPr>
      </w:pPr>
    </w:p>
    <w:p w14:paraId="1D36D003" w14:textId="77777777" w:rsidR="00C01BC4" w:rsidRPr="00607BD2" w:rsidRDefault="00C01BC4" w:rsidP="00C01BC4">
      <w:pPr>
        <w:jc w:val="center"/>
        <w:rPr>
          <w:rFonts w:ascii="Times New Roman" w:hAnsi="Times New Roman" w:cs="Times New Roman"/>
          <w:b/>
          <w:sz w:val="28"/>
          <w:szCs w:val="28"/>
        </w:rPr>
      </w:pPr>
      <w:r w:rsidRPr="00607BD2">
        <w:rPr>
          <w:rFonts w:ascii="Times New Roman" w:hAnsi="Times New Roman" w:cs="Times New Roman"/>
          <w:b/>
          <w:sz w:val="28"/>
          <w:szCs w:val="28"/>
        </w:rPr>
        <w:t>3</w:t>
      </w:r>
      <w:r w:rsidRPr="00607BD2">
        <w:rPr>
          <w:rFonts w:ascii="Times New Roman" w:hAnsi="Times New Roman" w:cs="Times New Roman"/>
          <w:sz w:val="28"/>
          <w:szCs w:val="28"/>
        </w:rPr>
        <w:t xml:space="preserve">. </w:t>
      </w:r>
      <w:r w:rsidRPr="00607BD2">
        <w:rPr>
          <w:rFonts w:ascii="Times New Roman" w:hAnsi="Times New Roman" w:cs="Times New Roman"/>
          <w:b/>
          <w:sz w:val="28"/>
          <w:szCs w:val="28"/>
        </w:rPr>
        <w:t xml:space="preserve">Цели и задачи Конкурса </w:t>
      </w:r>
    </w:p>
    <w:p w14:paraId="5AD6C267" w14:textId="77777777" w:rsidR="00C01BC4" w:rsidRPr="00607BD2" w:rsidRDefault="00C01BC4" w:rsidP="00C01BC4">
      <w:pPr>
        <w:jc w:val="center"/>
        <w:rPr>
          <w:rFonts w:ascii="Times New Roman" w:hAnsi="Times New Roman" w:cs="Times New Roman"/>
          <w:b/>
          <w:sz w:val="28"/>
          <w:szCs w:val="28"/>
        </w:rPr>
      </w:pPr>
    </w:p>
    <w:p w14:paraId="610277D1" w14:textId="503C8989" w:rsidR="002D4D34" w:rsidRDefault="00C01BC4" w:rsidP="00C01BC4">
      <w:pPr>
        <w:tabs>
          <w:tab w:val="left" w:pos="709"/>
        </w:tabs>
        <w:spacing w:line="240" w:lineRule="auto"/>
        <w:ind w:firstLine="709"/>
        <w:rPr>
          <w:rFonts w:ascii="Times New Roman" w:hAnsi="Times New Roman" w:cs="Times New Roman"/>
          <w:sz w:val="28"/>
          <w:szCs w:val="28"/>
        </w:rPr>
      </w:pPr>
      <w:r w:rsidRPr="00607BD2">
        <w:rPr>
          <w:rFonts w:ascii="Times New Roman" w:hAnsi="Times New Roman" w:cs="Times New Roman"/>
          <w:sz w:val="28"/>
          <w:szCs w:val="28"/>
        </w:rPr>
        <w:t>3.1. Целями конкурса являются</w:t>
      </w:r>
      <w:r w:rsidR="002D4D34">
        <w:rPr>
          <w:rFonts w:ascii="Times New Roman" w:hAnsi="Times New Roman" w:cs="Times New Roman"/>
          <w:sz w:val="28"/>
          <w:szCs w:val="28"/>
        </w:rPr>
        <w:t>:</w:t>
      </w:r>
    </w:p>
    <w:p w14:paraId="7BECD5E9" w14:textId="0F1432AD" w:rsidR="00C01BC4" w:rsidRPr="002D4D34" w:rsidRDefault="002D4D34" w:rsidP="00C01BC4">
      <w:pPr>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01BC4" w:rsidRPr="00607BD2">
        <w:rPr>
          <w:rFonts w:ascii="Times New Roman" w:hAnsi="Times New Roman" w:cs="Times New Roman"/>
          <w:sz w:val="28"/>
          <w:szCs w:val="28"/>
        </w:rPr>
        <w:t xml:space="preserve"> развитие соревновательной активности хозяйствующих субъектов, осуществляющих свою деятельность </w:t>
      </w:r>
      <w:r w:rsidR="00C01BC4">
        <w:rPr>
          <w:rFonts w:ascii="Times New Roman" w:hAnsi="Times New Roman" w:cs="Times New Roman"/>
          <w:sz w:val="28"/>
          <w:szCs w:val="28"/>
        </w:rPr>
        <w:t xml:space="preserve">в сфере </w:t>
      </w:r>
      <w:r w:rsidR="00B7726A">
        <w:rPr>
          <w:rFonts w:ascii="Times New Roman" w:hAnsi="Times New Roman" w:cs="Times New Roman"/>
          <w:sz w:val="28"/>
          <w:szCs w:val="28"/>
        </w:rPr>
        <w:t>потребительского рынка</w:t>
      </w:r>
      <w:r w:rsidR="00C01BC4" w:rsidRPr="00607BD2">
        <w:rPr>
          <w:rFonts w:ascii="Times New Roman" w:hAnsi="Times New Roman" w:cs="Times New Roman"/>
          <w:sz w:val="28"/>
          <w:szCs w:val="28"/>
        </w:rPr>
        <w:t xml:space="preserve"> на территории Няндомского муниципального округа Архангельской области</w:t>
      </w:r>
      <w:r>
        <w:rPr>
          <w:rFonts w:ascii="Times New Roman" w:hAnsi="Times New Roman" w:cs="Times New Roman"/>
          <w:sz w:val="28"/>
          <w:szCs w:val="28"/>
        </w:rPr>
        <w:t xml:space="preserve">, </w:t>
      </w:r>
      <w:r w:rsidRPr="002D4D34">
        <w:rPr>
          <w:rFonts w:ascii="Times New Roman" w:hAnsi="Times New Roman" w:cs="Times New Roman"/>
          <w:sz w:val="28"/>
          <w:szCs w:val="28"/>
        </w:rPr>
        <w:t>привлечение субъектов малого и среднего предпринимательства к активному участию в общественной жизни Няндомского муниципального округа</w:t>
      </w:r>
      <w:r w:rsidR="00900DCE">
        <w:rPr>
          <w:rFonts w:ascii="Times New Roman" w:hAnsi="Times New Roman" w:cs="Times New Roman"/>
          <w:sz w:val="28"/>
          <w:szCs w:val="28"/>
        </w:rPr>
        <w:t xml:space="preserve"> Архангельской области</w:t>
      </w:r>
      <w:r w:rsidRPr="002D4D34">
        <w:rPr>
          <w:rFonts w:ascii="Times New Roman" w:hAnsi="Times New Roman" w:cs="Times New Roman"/>
          <w:sz w:val="28"/>
          <w:szCs w:val="28"/>
        </w:rPr>
        <w:t>;</w:t>
      </w:r>
    </w:p>
    <w:p w14:paraId="38CC23FD" w14:textId="53AFDBA4" w:rsidR="002D4D34" w:rsidRPr="002D4D34" w:rsidRDefault="002D4D34" w:rsidP="00C01BC4">
      <w:pPr>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w:t>
      </w:r>
      <w:r w:rsidR="0018038B">
        <w:rPr>
          <w:rFonts w:ascii="Times New Roman" w:hAnsi="Times New Roman" w:cs="Times New Roman"/>
          <w:sz w:val="28"/>
          <w:szCs w:val="28"/>
        </w:rPr>
        <w:t> </w:t>
      </w:r>
      <w:r w:rsidRPr="002D4D34">
        <w:rPr>
          <w:rFonts w:ascii="Times New Roman" w:hAnsi="Times New Roman" w:cs="Times New Roman"/>
          <w:sz w:val="28"/>
          <w:szCs w:val="28"/>
        </w:rPr>
        <w:t xml:space="preserve">создание праздничной новогодней атмосферы </w:t>
      </w:r>
      <w:r>
        <w:rPr>
          <w:rFonts w:ascii="Times New Roman" w:hAnsi="Times New Roman" w:cs="Times New Roman"/>
          <w:sz w:val="28"/>
          <w:szCs w:val="28"/>
        </w:rPr>
        <w:t xml:space="preserve">и новогоднего настроения </w:t>
      </w:r>
      <w:r w:rsidRPr="002D4D34">
        <w:rPr>
          <w:rFonts w:ascii="Times New Roman" w:hAnsi="Times New Roman" w:cs="Times New Roman"/>
          <w:sz w:val="28"/>
          <w:szCs w:val="28"/>
        </w:rPr>
        <w:t xml:space="preserve">для жителей и гостей </w:t>
      </w:r>
      <w:r>
        <w:rPr>
          <w:rFonts w:ascii="Times New Roman" w:hAnsi="Times New Roman" w:cs="Times New Roman"/>
          <w:sz w:val="28"/>
          <w:szCs w:val="28"/>
        </w:rPr>
        <w:t>Няндомского муниципального округа</w:t>
      </w:r>
      <w:r w:rsidR="00900DCE">
        <w:rPr>
          <w:rFonts w:ascii="Times New Roman" w:hAnsi="Times New Roman" w:cs="Times New Roman"/>
          <w:sz w:val="28"/>
          <w:szCs w:val="28"/>
        </w:rPr>
        <w:t xml:space="preserve"> Архангельской области</w:t>
      </w:r>
      <w:r>
        <w:rPr>
          <w:rFonts w:ascii="Times New Roman" w:hAnsi="Times New Roman" w:cs="Times New Roman"/>
          <w:sz w:val="28"/>
          <w:szCs w:val="28"/>
        </w:rPr>
        <w:t>.</w:t>
      </w:r>
    </w:p>
    <w:p w14:paraId="47D74C72" w14:textId="77777777" w:rsidR="00C01BC4" w:rsidRPr="00607BD2" w:rsidRDefault="00C01BC4" w:rsidP="00C01BC4">
      <w:pPr>
        <w:tabs>
          <w:tab w:val="left" w:pos="709"/>
        </w:tabs>
        <w:spacing w:line="240" w:lineRule="auto"/>
        <w:ind w:firstLine="709"/>
        <w:rPr>
          <w:rFonts w:ascii="Times New Roman" w:hAnsi="Times New Roman" w:cs="Times New Roman"/>
          <w:sz w:val="28"/>
          <w:szCs w:val="28"/>
        </w:rPr>
      </w:pPr>
      <w:r w:rsidRPr="00607BD2">
        <w:rPr>
          <w:rFonts w:ascii="Times New Roman" w:hAnsi="Times New Roman" w:cs="Times New Roman"/>
          <w:sz w:val="28"/>
          <w:szCs w:val="28"/>
        </w:rPr>
        <w:t>3.2. Задачами Конкурса являются:</w:t>
      </w:r>
    </w:p>
    <w:p w14:paraId="299C948C" w14:textId="04F49B39" w:rsidR="00C01BC4" w:rsidRDefault="00C01BC4" w:rsidP="002D4D34">
      <w:pPr>
        <w:tabs>
          <w:tab w:val="left" w:pos="709"/>
        </w:tabs>
        <w:spacing w:line="240" w:lineRule="auto"/>
        <w:ind w:firstLine="709"/>
        <w:rPr>
          <w:rFonts w:ascii="Times New Roman" w:hAnsi="Times New Roman" w:cs="Times New Roman"/>
          <w:color w:val="000000"/>
          <w:sz w:val="28"/>
          <w:szCs w:val="28"/>
        </w:rPr>
      </w:pPr>
      <w:r w:rsidRPr="00607BD2">
        <w:rPr>
          <w:rFonts w:ascii="Times New Roman" w:hAnsi="Times New Roman" w:cs="Times New Roman"/>
          <w:sz w:val="28"/>
          <w:szCs w:val="28"/>
        </w:rPr>
        <w:t>-</w:t>
      </w:r>
      <w:r w:rsidRPr="00607BD2">
        <w:rPr>
          <w:rFonts w:cs="Times New Roman"/>
          <w:color w:val="000000"/>
          <w:sz w:val="28"/>
          <w:szCs w:val="28"/>
        </w:rPr>
        <w:t xml:space="preserve"> </w:t>
      </w:r>
      <w:r w:rsidR="002D4D34" w:rsidRPr="002D4D34">
        <w:rPr>
          <w:rFonts w:ascii="Times New Roman" w:hAnsi="Times New Roman" w:cs="Times New Roman"/>
          <w:sz w:val="28"/>
          <w:szCs w:val="28"/>
        </w:rPr>
        <w:t>повышение уровня эстетической выразительности фасадов зданий и визуальной привлекательности прилегающих к ним территорий, входных зон</w:t>
      </w:r>
      <w:r w:rsidR="00B7726A">
        <w:rPr>
          <w:rFonts w:ascii="Times New Roman" w:hAnsi="Times New Roman" w:cs="Times New Roman"/>
          <w:sz w:val="28"/>
          <w:szCs w:val="28"/>
        </w:rPr>
        <w:t>, внутреннего интерьера</w:t>
      </w:r>
      <w:r w:rsidR="002D4D34" w:rsidRPr="002D4D34">
        <w:rPr>
          <w:rFonts w:ascii="Times New Roman" w:hAnsi="Times New Roman" w:cs="Times New Roman"/>
          <w:sz w:val="28"/>
          <w:szCs w:val="28"/>
        </w:rPr>
        <w:t xml:space="preserve"> в предпраздничные, праздничные дни</w:t>
      </w:r>
      <w:r>
        <w:rPr>
          <w:rFonts w:ascii="Times New Roman" w:hAnsi="Times New Roman" w:cs="Times New Roman"/>
          <w:color w:val="000000"/>
          <w:sz w:val="28"/>
          <w:szCs w:val="28"/>
        </w:rPr>
        <w:t>;</w:t>
      </w:r>
    </w:p>
    <w:p w14:paraId="40C57D6F" w14:textId="539F5319" w:rsidR="002D4D34" w:rsidRDefault="00C01BC4" w:rsidP="002D4D34">
      <w:pPr>
        <w:tabs>
          <w:tab w:val="left" w:pos="709"/>
        </w:tabs>
        <w:spacing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Pr="00607BD2">
        <w:rPr>
          <w:rFonts w:ascii="Times New Roman" w:hAnsi="Times New Roman" w:cs="Times New Roman"/>
          <w:color w:val="000000"/>
          <w:sz w:val="28"/>
          <w:szCs w:val="28"/>
        </w:rPr>
        <w:t>развития творческой активности</w:t>
      </w:r>
      <w:r w:rsidR="002D4D34">
        <w:rPr>
          <w:rFonts w:ascii="Times New Roman" w:hAnsi="Times New Roman" w:cs="Times New Roman"/>
          <w:color w:val="000000"/>
          <w:sz w:val="28"/>
          <w:szCs w:val="28"/>
        </w:rPr>
        <w:t xml:space="preserve"> </w:t>
      </w:r>
      <w:r w:rsidR="002D4D34" w:rsidRPr="002D4D34">
        <w:rPr>
          <w:rFonts w:ascii="Times New Roman" w:hAnsi="Times New Roman" w:cs="Times New Roman"/>
          <w:sz w:val="28"/>
          <w:szCs w:val="28"/>
        </w:rPr>
        <w:t>субъектов малого и среднего предпринимательства</w:t>
      </w:r>
      <w:r w:rsidR="002D4D34">
        <w:rPr>
          <w:rFonts w:ascii="Times New Roman" w:hAnsi="Times New Roman" w:cs="Times New Roman"/>
          <w:sz w:val="28"/>
          <w:szCs w:val="28"/>
        </w:rPr>
        <w:t>;</w:t>
      </w:r>
    </w:p>
    <w:p w14:paraId="76FB7E3F" w14:textId="58835B44" w:rsidR="00C01BC4" w:rsidRPr="00607BD2" w:rsidRDefault="002D4D34" w:rsidP="002D4D34">
      <w:pPr>
        <w:tabs>
          <w:tab w:val="left" w:pos="709"/>
        </w:tabs>
        <w:spacing w:line="240" w:lineRule="auto"/>
        <w:ind w:firstLine="709"/>
        <w:rPr>
          <w:rFonts w:ascii="Times New Roman" w:hAnsi="Times New Roman" w:cs="Times New Roman"/>
          <w:sz w:val="28"/>
          <w:szCs w:val="28"/>
        </w:rPr>
      </w:pPr>
      <w:r>
        <w:rPr>
          <w:rFonts w:ascii="Times New Roman" w:hAnsi="Times New Roman" w:cs="Times New Roman"/>
          <w:color w:val="000000"/>
          <w:sz w:val="28"/>
          <w:szCs w:val="28"/>
        </w:rPr>
        <w:t xml:space="preserve">- </w:t>
      </w:r>
      <w:r w:rsidRPr="002D4D34">
        <w:rPr>
          <w:rFonts w:ascii="Times New Roman" w:hAnsi="Times New Roman" w:cs="Times New Roman"/>
          <w:sz w:val="28"/>
          <w:szCs w:val="28"/>
        </w:rPr>
        <w:t xml:space="preserve">создание праздничного облика </w:t>
      </w:r>
      <w:r>
        <w:rPr>
          <w:rFonts w:ascii="Times New Roman" w:hAnsi="Times New Roman" w:cs="Times New Roman"/>
          <w:sz w:val="28"/>
          <w:szCs w:val="28"/>
        </w:rPr>
        <w:t>Няндомского муниципального округа</w:t>
      </w:r>
      <w:r w:rsidR="00900DCE">
        <w:rPr>
          <w:rFonts w:ascii="Times New Roman" w:hAnsi="Times New Roman" w:cs="Times New Roman"/>
          <w:sz w:val="28"/>
          <w:szCs w:val="28"/>
        </w:rPr>
        <w:t xml:space="preserve"> Архангельской области</w:t>
      </w:r>
      <w:r w:rsidRPr="002D4D34">
        <w:rPr>
          <w:rFonts w:ascii="Times New Roman" w:hAnsi="Times New Roman" w:cs="Times New Roman"/>
          <w:sz w:val="28"/>
          <w:szCs w:val="28"/>
        </w:rPr>
        <w:t xml:space="preserve"> в преддверии и в период проведения новогодних и рождественских праздников</w:t>
      </w:r>
      <w:r w:rsidR="00C01BC4" w:rsidRPr="00607BD2">
        <w:rPr>
          <w:rFonts w:ascii="Times New Roman" w:hAnsi="Times New Roman" w:cs="Times New Roman"/>
          <w:sz w:val="28"/>
          <w:szCs w:val="28"/>
        </w:rPr>
        <w:t>;</w:t>
      </w:r>
    </w:p>
    <w:p w14:paraId="5E909516" w14:textId="2E7C8EA5" w:rsidR="00C01BC4" w:rsidRDefault="00C01BC4" w:rsidP="002D4D34">
      <w:pPr>
        <w:tabs>
          <w:tab w:val="left" w:pos="709"/>
        </w:tabs>
        <w:spacing w:line="240" w:lineRule="auto"/>
        <w:ind w:firstLine="709"/>
        <w:rPr>
          <w:rFonts w:ascii="Times New Roman" w:hAnsi="Times New Roman" w:cs="Times New Roman"/>
          <w:sz w:val="28"/>
          <w:szCs w:val="28"/>
        </w:rPr>
      </w:pPr>
      <w:r w:rsidRPr="00607BD2">
        <w:rPr>
          <w:rFonts w:ascii="Times New Roman" w:hAnsi="Times New Roman" w:cs="Times New Roman"/>
          <w:sz w:val="28"/>
          <w:szCs w:val="28"/>
        </w:rPr>
        <w:t>-</w:t>
      </w:r>
      <w:r>
        <w:rPr>
          <w:rFonts w:ascii="Times New Roman" w:hAnsi="Times New Roman" w:cs="Times New Roman"/>
          <w:sz w:val="28"/>
          <w:szCs w:val="28"/>
        </w:rPr>
        <w:t> </w:t>
      </w:r>
      <w:r w:rsidRPr="00607BD2">
        <w:rPr>
          <w:rFonts w:ascii="Times New Roman" w:hAnsi="Times New Roman" w:cs="Times New Roman"/>
          <w:sz w:val="28"/>
          <w:szCs w:val="28"/>
        </w:rPr>
        <w:t>укрепления</w:t>
      </w:r>
      <w:r>
        <w:rPr>
          <w:rFonts w:ascii="Times New Roman" w:hAnsi="Times New Roman" w:cs="Times New Roman"/>
          <w:sz w:val="28"/>
          <w:szCs w:val="28"/>
        </w:rPr>
        <w:t xml:space="preserve"> </w:t>
      </w:r>
      <w:r w:rsidRPr="00607BD2">
        <w:rPr>
          <w:rFonts w:ascii="Times New Roman" w:hAnsi="Times New Roman" w:cs="Times New Roman"/>
          <w:sz w:val="28"/>
          <w:szCs w:val="28"/>
        </w:rPr>
        <w:t xml:space="preserve">взаимодействия между органами местного самоуправления Няндомского муниципального </w:t>
      </w:r>
      <w:r>
        <w:rPr>
          <w:rFonts w:ascii="Times New Roman" w:hAnsi="Times New Roman" w:cs="Times New Roman"/>
          <w:sz w:val="28"/>
          <w:szCs w:val="28"/>
        </w:rPr>
        <w:t>округа</w:t>
      </w:r>
      <w:r w:rsidRPr="00607BD2">
        <w:rPr>
          <w:rFonts w:ascii="Times New Roman" w:hAnsi="Times New Roman" w:cs="Times New Roman"/>
          <w:sz w:val="28"/>
          <w:szCs w:val="28"/>
        </w:rPr>
        <w:t xml:space="preserve"> Архангельской области и субъектами малого и среднего предпринимательства.</w:t>
      </w:r>
    </w:p>
    <w:p w14:paraId="7B792CB3" w14:textId="72B4CA48" w:rsidR="002D4D34" w:rsidRDefault="002D4D34" w:rsidP="002D4D34">
      <w:pPr>
        <w:tabs>
          <w:tab w:val="left" w:pos="709"/>
        </w:tabs>
        <w:spacing w:line="240" w:lineRule="auto"/>
        <w:ind w:firstLine="709"/>
        <w:rPr>
          <w:rFonts w:ascii="Times New Roman" w:hAnsi="Times New Roman" w:cs="Times New Roman"/>
          <w:sz w:val="28"/>
          <w:szCs w:val="28"/>
        </w:rPr>
      </w:pPr>
    </w:p>
    <w:p w14:paraId="4E4D6E9B" w14:textId="65DB17F8" w:rsidR="002D4D34" w:rsidRPr="00607BD2" w:rsidRDefault="002D4D34" w:rsidP="002D4D34">
      <w:pPr>
        <w:jc w:val="center"/>
        <w:rPr>
          <w:rFonts w:ascii="Times New Roman" w:hAnsi="Times New Roman" w:cs="Times New Roman"/>
          <w:b/>
          <w:sz w:val="28"/>
          <w:szCs w:val="28"/>
        </w:rPr>
      </w:pPr>
      <w:r>
        <w:rPr>
          <w:rFonts w:ascii="Times New Roman" w:hAnsi="Times New Roman" w:cs="Times New Roman"/>
          <w:b/>
          <w:sz w:val="28"/>
          <w:szCs w:val="28"/>
        </w:rPr>
        <w:t>4</w:t>
      </w:r>
      <w:r w:rsidRPr="00607BD2">
        <w:rPr>
          <w:rFonts w:ascii="Times New Roman" w:hAnsi="Times New Roman" w:cs="Times New Roman"/>
          <w:sz w:val="28"/>
          <w:szCs w:val="28"/>
        </w:rPr>
        <w:t xml:space="preserve">. </w:t>
      </w:r>
      <w:r w:rsidRPr="002D4D34">
        <w:rPr>
          <w:rFonts w:ascii="Times New Roman" w:hAnsi="Times New Roman" w:cs="Times New Roman"/>
          <w:b/>
          <w:bCs/>
          <w:sz w:val="28"/>
          <w:szCs w:val="28"/>
        </w:rPr>
        <w:t xml:space="preserve">Порядок </w:t>
      </w:r>
      <w:r w:rsidR="00546036">
        <w:rPr>
          <w:rFonts w:ascii="Times New Roman" w:hAnsi="Times New Roman" w:cs="Times New Roman"/>
          <w:b/>
          <w:bCs/>
          <w:sz w:val="28"/>
          <w:szCs w:val="28"/>
        </w:rPr>
        <w:t xml:space="preserve">и сроки </w:t>
      </w:r>
      <w:r w:rsidRPr="002D4D34">
        <w:rPr>
          <w:rFonts w:ascii="Times New Roman" w:hAnsi="Times New Roman" w:cs="Times New Roman"/>
          <w:b/>
          <w:bCs/>
          <w:sz w:val="28"/>
          <w:szCs w:val="28"/>
        </w:rPr>
        <w:t>проведения</w:t>
      </w:r>
      <w:r>
        <w:rPr>
          <w:rFonts w:ascii="Times New Roman" w:hAnsi="Times New Roman" w:cs="Times New Roman"/>
          <w:sz w:val="28"/>
          <w:szCs w:val="28"/>
        </w:rPr>
        <w:t xml:space="preserve"> </w:t>
      </w:r>
      <w:r w:rsidRPr="00607BD2">
        <w:rPr>
          <w:rFonts w:ascii="Times New Roman" w:hAnsi="Times New Roman" w:cs="Times New Roman"/>
          <w:b/>
          <w:sz w:val="28"/>
          <w:szCs w:val="28"/>
        </w:rPr>
        <w:t xml:space="preserve">Конкурса </w:t>
      </w:r>
    </w:p>
    <w:p w14:paraId="1CC124B8" w14:textId="21335F62" w:rsidR="002D4D34" w:rsidRDefault="002D4D34" w:rsidP="002D4D34">
      <w:pPr>
        <w:tabs>
          <w:tab w:val="left" w:pos="709"/>
        </w:tabs>
        <w:spacing w:line="240" w:lineRule="auto"/>
        <w:ind w:firstLine="709"/>
        <w:rPr>
          <w:rFonts w:ascii="Times New Roman" w:hAnsi="Times New Roman" w:cs="Times New Roman"/>
          <w:sz w:val="28"/>
          <w:szCs w:val="28"/>
        </w:rPr>
      </w:pPr>
    </w:p>
    <w:p w14:paraId="693804DE" w14:textId="0805B4F7" w:rsidR="00546036" w:rsidRDefault="00546036" w:rsidP="00546036">
      <w:pPr>
        <w:tabs>
          <w:tab w:val="left" w:pos="709"/>
        </w:tabs>
        <w:spacing w:line="240" w:lineRule="auto"/>
        <w:ind w:firstLine="709"/>
        <w:rPr>
          <w:rFonts w:ascii="Times New Roman" w:hAnsi="Times New Roman" w:cs="Times New Roman"/>
          <w:sz w:val="28"/>
          <w:szCs w:val="28"/>
        </w:rPr>
      </w:pPr>
      <w:r w:rsidRPr="00607BD2">
        <w:rPr>
          <w:rFonts w:ascii="Times New Roman" w:hAnsi="Times New Roman" w:cs="Times New Roman"/>
          <w:sz w:val="28"/>
          <w:szCs w:val="28"/>
        </w:rPr>
        <w:t>4.1</w:t>
      </w:r>
      <w:r>
        <w:rPr>
          <w:rFonts w:ascii="Times New Roman" w:hAnsi="Times New Roman" w:cs="Times New Roman"/>
          <w:sz w:val="28"/>
          <w:szCs w:val="28"/>
        </w:rPr>
        <w:t>.</w:t>
      </w:r>
      <w:r w:rsidR="0018038B">
        <w:rPr>
          <w:rFonts w:ascii="Times New Roman" w:hAnsi="Times New Roman" w:cs="Times New Roman"/>
          <w:sz w:val="28"/>
          <w:szCs w:val="28"/>
        </w:rPr>
        <w:t> </w:t>
      </w:r>
      <w:r w:rsidRPr="00607BD2">
        <w:rPr>
          <w:rFonts w:ascii="Times New Roman" w:hAnsi="Times New Roman" w:cs="Times New Roman"/>
          <w:sz w:val="28"/>
          <w:szCs w:val="28"/>
        </w:rPr>
        <w:t>Организатор осуществляет опубликование информации о проведении Конкурса в средствах массовой информации и размещение на официальном сайте администрации Няндомского муниципально</w:t>
      </w:r>
      <w:r>
        <w:rPr>
          <w:rFonts w:ascii="Times New Roman" w:hAnsi="Times New Roman" w:cs="Times New Roman"/>
          <w:sz w:val="28"/>
          <w:szCs w:val="28"/>
        </w:rPr>
        <w:t>го округа Архангельской области (</w:t>
      </w:r>
      <w:r w:rsidRPr="00A06ECB">
        <w:rPr>
          <w:rFonts w:ascii="Times New Roman" w:hAnsi="Times New Roman" w:cs="Times New Roman"/>
          <w:sz w:val="28"/>
          <w:szCs w:val="28"/>
        </w:rPr>
        <w:t>https://nyandoma.gosuslugi.ru/</w:t>
      </w:r>
      <w:r>
        <w:rPr>
          <w:rFonts w:ascii="Times New Roman" w:hAnsi="Times New Roman" w:cs="Times New Roman"/>
          <w:sz w:val="28"/>
          <w:szCs w:val="28"/>
        </w:rPr>
        <w:t>)</w:t>
      </w:r>
      <w:r w:rsidRPr="00607BD2">
        <w:rPr>
          <w:rFonts w:ascii="Times New Roman" w:hAnsi="Times New Roman" w:cs="Times New Roman"/>
          <w:sz w:val="28"/>
          <w:szCs w:val="28"/>
        </w:rPr>
        <w:t xml:space="preserve"> не позднее, чем за 5 календарных дней до начала проведения Конкурса. Извещение о проведении Конкурса (далее – Извещение) должно содержать наименование Конкурса, организатора Конкурса, дату начала и окончания приема заявок на участие в Конкурсе, место и время приема заявок, условия</w:t>
      </w:r>
      <w:r w:rsidR="00202953">
        <w:rPr>
          <w:rFonts w:ascii="Times New Roman" w:hAnsi="Times New Roman" w:cs="Times New Roman"/>
          <w:sz w:val="28"/>
          <w:szCs w:val="28"/>
        </w:rPr>
        <w:t xml:space="preserve"> </w:t>
      </w:r>
      <w:r w:rsidRPr="00607BD2">
        <w:rPr>
          <w:rFonts w:ascii="Times New Roman" w:hAnsi="Times New Roman" w:cs="Times New Roman"/>
          <w:sz w:val="28"/>
          <w:szCs w:val="28"/>
        </w:rPr>
        <w:t>и сроки проведения всех этапов Конкурса, указанных в пункте 4.2. настоящего Положения.</w:t>
      </w:r>
      <w:r>
        <w:rPr>
          <w:rFonts w:ascii="Times New Roman" w:hAnsi="Times New Roman" w:cs="Times New Roman"/>
          <w:sz w:val="28"/>
          <w:szCs w:val="28"/>
        </w:rPr>
        <w:t xml:space="preserve"> Срок проведения Конкурса составляет не более 30 календарных дней.</w:t>
      </w:r>
    </w:p>
    <w:p w14:paraId="755CEE54" w14:textId="664E0A93" w:rsidR="00546036" w:rsidRDefault="00546036" w:rsidP="00546036">
      <w:pPr>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4.2. Конкурс проводится в два этапа:</w:t>
      </w:r>
    </w:p>
    <w:p w14:paraId="493B20A9" w14:textId="754BBB4A" w:rsidR="00546036" w:rsidRPr="00607BD2" w:rsidRDefault="00546036" w:rsidP="00546036">
      <w:pPr>
        <w:tabs>
          <w:tab w:val="left" w:pos="709"/>
        </w:tabs>
        <w:spacing w:line="240" w:lineRule="auto"/>
        <w:ind w:firstLine="709"/>
        <w:rPr>
          <w:rFonts w:ascii="Times New Roman" w:hAnsi="Times New Roman" w:cs="Times New Roman"/>
          <w:sz w:val="28"/>
          <w:szCs w:val="28"/>
        </w:rPr>
      </w:pPr>
      <w:r w:rsidRPr="00607BD2">
        <w:rPr>
          <w:rFonts w:ascii="Times New Roman" w:hAnsi="Times New Roman" w:cs="Times New Roman"/>
          <w:sz w:val="28"/>
          <w:szCs w:val="28"/>
        </w:rPr>
        <w:t xml:space="preserve">1 этап – прием </w:t>
      </w:r>
      <w:r>
        <w:rPr>
          <w:rFonts w:ascii="Times New Roman" w:hAnsi="Times New Roman" w:cs="Times New Roman"/>
          <w:sz w:val="28"/>
          <w:szCs w:val="28"/>
        </w:rPr>
        <w:t>и</w:t>
      </w:r>
      <w:r w:rsidRPr="00EA6D02">
        <w:rPr>
          <w:rFonts w:ascii="Times New Roman" w:hAnsi="Times New Roman" w:cs="Times New Roman"/>
          <w:sz w:val="28"/>
          <w:szCs w:val="28"/>
        </w:rPr>
        <w:t xml:space="preserve"> </w:t>
      </w:r>
      <w:r>
        <w:rPr>
          <w:rFonts w:ascii="Times New Roman" w:hAnsi="Times New Roman" w:cs="Times New Roman"/>
          <w:sz w:val="28"/>
          <w:szCs w:val="28"/>
        </w:rPr>
        <w:t>рассмотрение заявок</w:t>
      </w:r>
      <w:r w:rsidRPr="00607BD2">
        <w:rPr>
          <w:rFonts w:ascii="Times New Roman" w:hAnsi="Times New Roman" w:cs="Times New Roman"/>
          <w:sz w:val="28"/>
          <w:szCs w:val="28"/>
        </w:rPr>
        <w:t xml:space="preserve">; </w:t>
      </w:r>
    </w:p>
    <w:p w14:paraId="7C60C463" w14:textId="77777777" w:rsidR="00546036" w:rsidRDefault="00546036" w:rsidP="00546036">
      <w:pPr>
        <w:tabs>
          <w:tab w:val="left" w:pos="709"/>
        </w:tabs>
        <w:spacing w:line="240" w:lineRule="auto"/>
        <w:ind w:firstLine="709"/>
        <w:rPr>
          <w:rFonts w:ascii="Times New Roman" w:hAnsi="Times New Roman" w:cs="Times New Roman"/>
          <w:sz w:val="28"/>
          <w:szCs w:val="28"/>
        </w:rPr>
      </w:pPr>
      <w:r w:rsidRPr="00607BD2">
        <w:rPr>
          <w:rFonts w:ascii="Times New Roman" w:hAnsi="Times New Roman" w:cs="Times New Roman"/>
          <w:sz w:val="28"/>
          <w:szCs w:val="28"/>
        </w:rPr>
        <w:t>2</w:t>
      </w:r>
      <w:r>
        <w:rPr>
          <w:rFonts w:ascii="Times New Roman" w:hAnsi="Times New Roman" w:cs="Times New Roman"/>
          <w:sz w:val="28"/>
          <w:szCs w:val="28"/>
        </w:rPr>
        <w:t> </w:t>
      </w:r>
      <w:r w:rsidRPr="00607BD2">
        <w:rPr>
          <w:rFonts w:ascii="Times New Roman" w:hAnsi="Times New Roman" w:cs="Times New Roman"/>
          <w:sz w:val="28"/>
          <w:szCs w:val="28"/>
        </w:rPr>
        <w:t>этап</w:t>
      </w:r>
      <w:r>
        <w:rPr>
          <w:rFonts w:ascii="Times New Roman" w:hAnsi="Times New Roman" w:cs="Times New Roman"/>
          <w:sz w:val="28"/>
          <w:szCs w:val="28"/>
        </w:rPr>
        <w:t> </w:t>
      </w:r>
      <w:r w:rsidRPr="00607BD2">
        <w:rPr>
          <w:rFonts w:ascii="Times New Roman" w:hAnsi="Times New Roman" w:cs="Times New Roman"/>
          <w:sz w:val="28"/>
          <w:szCs w:val="28"/>
        </w:rPr>
        <w:t>–</w:t>
      </w:r>
      <w:r>
        <w:rPr>
          <w:rFonts w:ascii="Times New Roman" w:hAnsi="Times New Roman" w:cs="Times New Roman"/>
          <w:sz w:val="28"/>
          <w:szCs w:val="28"/>
        </w:rPr>
        <w:t xml:space="preserve"> практическая часть, </w:t>
      </w:r>
      <w:r w:rsidRPr="00607BD2">
        <w:rPr>
          <w:rFonts w:ascii="Times New Roman" w:hAnsi="Times New Roman" w:cs="Times New Roman"/>
          <w:sz w:val="28"/>
          <w:szCs w:val="28"/>
        </w:rPr>
        <w:t>подведение итогов, награждение участников.</w:t>
      </w:r>
    </w:p>
    <w:p w14:paraId="4FA0FE83" w14:textId="491CA4DD" w:rsidR="00546036" w:rsidRDefault="00546036" w:rsidP="00546036">
      <w:pPr>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4.3. Конкурс проводится по следующим номинациям:</w:t>
      </w:r>
    </w:p>
    <w:p w14:paraId="6AED9F3B" w14:textId="58170AA3" w:rsidR="00546036" w:rsidRDefault="00463537" w:rsidP="00546036">
      <w:pPr>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 «В гостях у сказки» - </w:t>
      </w:r>
      <w:r w:rsidR="00647592">
        <w:rPr>
          <w:rFonts w:ascii="Times New Roman" w:hAnsi="Times New Roman" w:cs="Times New Roman"/>
          <w:sz w:val="28"/>
          <w:szCs w:val="28"/>
        </w:rPr>
        <w:t xml:space="preserve">создание единой композиции, использование новогодних костюмов, сказочных героев, оформление фотозоны </w:t>
      </w:r>
      <w:r w:rsidR="00073157">
        <w:rPr>
          <w:rFonts w:ascii="Times New Roman" w:hAnsi="Times New Roman" w:cs="Times New Roman"/>
          <w:sz w:val="28"/>
          <w:szCs w:val="28"/>
        </w:rPr>
        <w:t>с участием</w:t>
      </w:r>
      <w:r w:rsidR="00647592">
        <w:rPr>
          <w:rFonts w:ascii="Times New Roman" w:hAnsi="Times New Roman" w:cs="Times New Roman"/>
          <w:sz w:val="28"/>
          <w:szCs w:val="28"/>
        </w:rPr>
        <w:t xml:space="preserve"> сказочных персонажей;</w:t>
      </w:r>
    </w:p>
    <w:p w14:paraId="7F202725" w14:textId="4B757E8E" w:rsidR="00463537" w:rsidRPr="00607BD2" w:rsidRDefault="00463537" w:rsidP="00546036">
      <w:pPr>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 «Оригинальная елка» - </w:t>
      </w:r>
      <w:r w:rsidR="00647592">
        <w:rPr>
          <w:rFonts w:ascii="Times New Roman" w:hAnsi="Times New Roman" w:cs="Times New Roman"/>
          <w:sz w:val="28"/>
          <w:szCs w:val="28"/>
        </w:rPr>
        <w:t>креативный подход к оформлению новогодней ел</w:t>
      </w:r>
      <w:r w:rsidR="00202953">
        <w:rPr>
          <w:rFonts w:ascii="Times New Roman" w:hAnsi="Times New Roman" w:cs="Times New Roman"/>
          <w:sz w:val="28"/>
          <w:szCs w:val="28"/>
        </w:rPr>
        <w:t>к</w:t>
      </w:r>
      <w:r w:rsidR="00647592">
        <w:rPr>
          <w:rFonts w:ascii="Times New Roman" w:hAnsi="Times New Roman" w:cs="Times New Roman"/>
          <w:sz w:val="28"/>
          <w:szCs w:val="28"/>
        </w:rPr>
        <w:t xml:space="preserve">и, используя необычные предметы для украшения, </w:t>
      </w:r>
      <w:r w:rsidR="00202953">
        <w:rPr>
          <w:rFonts w:ascii="Times New Roman" w:hAnsi="Times New Roman" w:cs="Times New Roman"/>
          <w:sz w:val="28"/>
          <w:szCs w:val="28"/>
        </w:rPr>
        <w:t xml:space="preserve">изготовления </w:t>
      </w:r>
      <w:r w:rsidR="00647592">
        <w:rPr>
          <w:rFonts w:ascii="Times New Roman" w:hAnsi="Times New Roman" w:cs="Times New Roman"/>
          <w:sz w:val="28"/>
          <w:szCs w:val="28"/>
        </w:rPr>
        <w:t>самой елки</w:t>
      </w:r>
      <w:r w:rsidR="006211DB">
        <w:rPr>
          <w:rFonts w:ascii="Times New Roman" w:hAnsi="Times New Roman" w:cs="Times New Roman"/>
          <w:sz w:val="28"/>
          <w:szCs w:val="28"/>
        </w:rPr>
        <w:t xml:space="preserve">, при этом должен быть </w:t>
      </w:r>
      <w:r w:rsidR="00DD3E18">
        <w:rPr>
          <w:rFonts w:ascii="Times New Roman" w:hAnsi="Times New Roman" w:cs="Times New Roman"/>
          <w:sz w:val="28"/>
          <w:szCs w:val="28"/>
        </w:rPr>
        <w:t xml:space="preserve">украшен </w:t>
      </w:r>
      <w:r w:rsidR="006211DB">
        <w:rPr>
          <w:rFonts w:ascii="Times New Roman" w:hAnsi="Times New Roman" w:cs="Times New Roman"/>
          <w:sz w:val="28"/>
          <w:szCs w:val="28"/>
        </w:rPr>
        <w:t>торговый зал</w:t>
      </w:r>
      <w:r w:rsidR="00B7726A">
        <w:rPr>
          <w:rFonts w:ascii="Times New Roman" w:hAnsi="Times New Roman" w:cs="Times New Roman"/>
          <w:sz w:val="28"/>
          <w:szCs w:val="28"/>
        </w:rPr>
        <w:t xml:space="preserve"> или зал обслуживания потребителей</w:t>
      </w:r>
      <w:r w:rsidR="006211DB">
        <w:rPr>
          <w:rFonts w:ascii="Times New Roman" w:hAnsi="Times New Roman" w:cs="Times New Roman"/>
          <w:sz w:val="28"/>
          <w:szCs w:val="28"/>
        </w:rPr>
        <w:t>;</w:t>
      </w:r>
    </w:p>
    <w:p w14:paraId="15D650DB" w14:textId="744FE674" w:rsidR="00647592" w:rsidRDefault="00647592" w:rsidP="00AD278A">
      <w:pPr>
        <w:spacing w:line="240" w:lineRule="auto"/>
        <w:ind w:firstLine="54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463537">
        <w:rPr>
          <w:rFonts w:ascii="Times New Roman" w:hAnsi="Times New Roman" w:cs="Times New Roman"/>
          <w:sz w:val="28"/>
          <w:szCs w:val="28"/>
        </w:rPr>
        <w:t xml:space="preserve">3) «Новогодний </w:t>
      </w:r>
      <w:r>
        <w:rPr>
          <w:rFonts w:ascii="Times New Roman" w:hAnsi="Times New Roman" w:cs="Times New Roman"/>
          <w:sz w:val="28"/>
          <w:szCs w:val="28"/>
        </w:rPr>
        <w:t xml:space="preserve">калейдоскоп» - </w:t>
      </w:r>
      <w:r w:rsidRPr="00647592">
        <w:rPr>
          <w:rFonts w:ascii="Times New Roman" w:eastAsia="Times New Roman" w:hAnsi="Times New Roman" w:cs="Times New Roman"/>
          <w:sz w:val="28"/>
          <w:szCs w:val="28"/>
          <w:lang w:eastAsia="ru-RU"/>
        </w:rPr>
        <w:t>оформление в едином стиле витрин,</w:t>
      </w:r>
      <w:r w:rsidR="00792FDB">
        <w:rPr>
          <w:rFonts w:ascii="Times New Roman" w:eastAsia="Times New Roman" w:hAnsi="Times New Roman" w:cs="Times New Roman"/>
          <w:sz w:val="28"/>
          <w:szCs w:val="28"/>
          <w:lang w:eastAsia="ru-RU"/>
        </w:rPr>
        <w:t xml:space="preserve"> торгового зала,</w:t>
      </w:r>
      <w:r w:rsidRPr="00647592">
        <w:rPr>
          <w:rFonts w:ascii="Times New Roman" w:eastAsia="Times New Roman" w:hAnsi="Times New Roman" w:cs="Times New Roman"/>
          <w:sz w:val="28"/>
          <w:szCs w:val="28"/>
          <w:lang w:eastAsia="ru-RU"/>
        </w:rPr>
        <w:t xml:space="preserve"> </w:t>
      </w:r>
      <w:r w:rsidR="00B7726A">
        <w:rPr>
          <w:rFonts w:ascii="Times New Roman" w:eastAsia="Times New Roman" w:hAnsi="Times New Roman" w:cs="Times New Roman"/>
          <w:sz w:val="28"/>
          <w:szCs w:val="28"/>
          <w:lang w:eastAsia="ru-RU"/>
        </w:rPr>
        <w:t xml:space="preserve">зала обслуживания потребителей, </w:t>
      </w:r>
      <w:r w:rsidRPr="00647592">
        <w:rPr>
          <w:rFonts w:ascii="Times New Roman" w:eastAsia="Times New Roman" w:hAnsi="Times New Roman" w:cs="Times New Roman"/>
          <w:sz w:val="28"/>
          <w:szCs w:val="28"/>
          <w:lang w:eastAsia="ru-RU"/>
        </w:rPr>
        <w:t xml:space="preserve">фасадов </w:t>
      </w:r>
      <w:r w:rsidR="00792FDB">
        <w:rPr>
          <w:rFonts w:ascii="Times New Roman" w:eastAsia="Times New Roman" w:hAnsi="Times New Roman" w:cs="Times New Roman"/>
          <w:sz w:val="28"/>
          <w:szCs w:val="28"/>
          <w:lang w:eastAsia="ru-RU"/>
        </w:rPr>
        <w:t xml:space="preserve">здания </w:t>
      </w:r>
      <w:r w:rsidRPr="00647592">
        <w:rPr>
          <w:rFonts w:ascii="Times New Roman" w:eastAsia="Times New Roman" w:hAnsi="Times New Roman" w:cs="Times New Roman"/>
          <w:sz w:val="28"/>
          <w:szCs w:val="28"/>
          <w:lang w:eastAsia="ru-RU"/>
        </w:rPr>
        <w:t>и прилегающей территории</w:t>
      </w:r>
      <w:r>
        <w:rPr>
          <w:rFonts w:ascii="Times New Roman" w:eastAsia="Times New Roman" w:hAnsi="Times New Roman" w:cs="Times New Roman"/>
          <w:sz w:val="28"/>
          <w:szCs w:val="28"/>
          <w:lang w:eastAsia="ru-RU"/>
        </w:rPr>
        <w:t>.</w:t>
      </w:r>
      <w:r w:rsidRPr="00647592">
        <w:rPr>
          <w:rFonts w:ascii="Times New Roman" w:eastAsia="Times New Roman" w:hAnsi="Times New Roman" w:cs="Times New Roman"/>
          <w:sz w:val="28"/>
          <w:szCs w:val="28"/>
          <w:lang w:eastAsia="ru-RU"/>
        </w:rPr>
        <w:t xml:space="preserve"> </w:t>
      </w:r>
    </w:p>
    <w:p w14:paraId="1B168A98" w14:textId="2FF2FF83" w:rsidR="00202953" w:rsidRDefault="00F52D79" w:rsidP="00202953">
      <w:pPr>
        <w:tabs>
          <w:tab w:val="left" w:pos="709"/>
        </w:tabs>
        <w:spacing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4.4. </w:t>
      </w:r>
      <w:r w:rsidR="00202953" w:rsidRPr="00607BD2">
        <w:rPr>
          <w:rFonts w:ascii="Times New Roman" w:hAnsi="Times New Roman" w:cs="Times New Roman"/>
          <w:sz w:val="28"/>
          <w:szCs w:val="28"/>
        </w:rPr>
        <w:t xml:space="preserve">Для участия в первом этапе участники </w:t>
      </w:r>
      <w:r w:rsidR="00202953">
        <w:rPr>
          <w:rFonts w:ascii="Times New Roman" w:hAnsi="Times New Roman" w:cs="Times New Roman"/>
          <w:sz w:val="28"/>
          <w:szCs w:val="28"/>
        </w:rPr>
        <w:t>К</w:t>
      </w:r>
      <w:r w:rsidR="00202953" w:rsidRPr="00607BD2">
        <w:rPr>
          <w:rFonts w:ascii="Times New Roman" w:hAnsi="Times New Roman" w:cs="Times New Roman"/>
          <w:sz w:val="28"/>
          <w:szCs w:val="28"/>
        </w:rPr>
        <w:t xml:space="preserve">онкурса предоставляют Организатору конкурсную заявку, включающую заявление на участие в </w:t>
      </w:r>
      <w:r w:rsidR="00202953" w:rsidRPr="00607BD2">
        <w:rPr>
          <w:rFonts w:ascii="Times New Roman" w:hAnsi="Times New Roman" w:cs="Times New Roman"/>
          <w:sz w:val="28"/>
          <w:szCs w:val="28"/>
        </w:rPr>
        <w:lastRenderedPageBreak/>
        <w:t>Конкурсе по установленной форме, согласно приложению 1 к настоящему Положению.</w:t>
      </w:r>
    </w:p>
    <w:p w14:paraId="14B4F996" w14:textId="507D205A" w:rsidR="00202953" w:rsidRPr="00607BD2" w:rsidRDefault="00202953" w:rsidP="00202953">
      <w:pPr>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Участие в Конкурсе является добровольным, плата за участие не взимается</w:t>
      </w:r>
      <w:r w:rsidR="006211DB">
        <w:rPr>
          <w:rFonts w:ascii="Times New Roman" w:hAnsi="Times New Roman" w:cs="Times New Roman"/>
          <w:sz w:val="28"/>
          <w:szCs w:val="28"/>
        </w:rPr>
        <w:t>, участнику Конкурса можно выбрать одну, две или три номинации.</w:t>
      </w:r>
    </w:p>
    <w:p w14:paraId="337A1BA5" w14:textId="3B4381E7" w:rsidR="00202953" w:rsidRPr="00607BD2" w:rsidRDefault="00202953" w:rsidP="00202953">
      <w:pPr>
        <w:tabs>
          <w:tab w:val="left" w:pos="709"/>
        </w:tabs>
        <w:spacing w:line="240" w:lineRule="auto"/>
        <w:ind w:firstLine="709"/>
        <w:rPr>
          <w:rFonts w:ascii="Times New Roman" w:hAnsi="Times New Roman" w:cs="Times New Roman"/>
          <w:sz w:val="28"/>
          <w:szCs w:val="28"/>
        </w:rPr>
      </w:pPr>
      <w:r w:rsidRPr="00607BD2">
        <w:rPr>
          <w:rFonts w:ascii="Times New Roman" w:hAnsi="Times New Roman" w:cs="Times New Roman"/>
          <w:sz w:val="28"/>
          <w:szCs w:val="28"/>
        </w:rPr>
        <w:t>4.</w:t>
      </w:r>
      <w:r>
        <w:rPr>
          <w:rFonts w:ascii="Times New Roman" w:hAnsi="Times New Roman" w:cs="Times New Roman"/>
          <w:sz w:val="28"/>
          <w:szCs w:val="28"/>
        </w:rPr>
        <w:t>5</w:t>
      </w:r>
      <w:r w:rsidRPr="00607BD2">
        <w:rPr>
          <w:rFonts w:ascii="Times New Roman" w:hAnsi="Times New Roman" w:cs="Times New Roman"/>
          <w:sz w:val="28"/>
          <w:szCs w:val="28"/>
        </w:rPr>
        <w:t>.</w:t>
      </w:r>
      <w:r>
        <w:rPr>
          <w:rFonts w:ascii="Times New Roman" w:hAnsi="Times New Roman" w:cs="Times New Roman"/>
          <w:sz w:val="28"/>
          <w:szCs w:val="28"/>
        </w:rPr>
        <w:t> </w:t>
      </w:r>
      <w:r w:rsidRPr="00607BD2">
        <w:rPr>
          <w:rFonts w:ascii="Times New Roman" w:hAnsi="Times New Roman" w:cs="Times New Roman"/>
          <w:sz w:val="28"/>
          <w:szCs w:val="28"/>
        </w:rPr>
        <w:t xml:space="preserve">Конкурсные заявки принимаются по адресу, указанному в </w:t>
      </w:r>
      <w:r>
        <w:rPr>
          <w:rFonts w:ascii="Times New Roman" w:hAnsi="Times New Roman" w:cs="Times New Roman"/>
          <w:sz w:val="28"/>
          <w:szCs w:val="28"/>
        </w:rPr>
        <w:t>И</w:t>
      </w:r>
      <w:r w:rsidRPr="00607BD2">
        <w:rPr>
          <w:rFonts w:ascii="Times New Roman" w:hAnsi="Times New Roman" w:cs="Times New Roman"/>
          <w:sz w:val="28"/>
          <w:szCs w:val="28"/>
        </w:rPr>
        <w:t xml:space="preserve">звещении, в течение 7 </w:t>
      </w:r>
      <w:r w:rsidR="00F50CD0">
        <w:rPr>
          <w:rFonts w:ascii="Times New Roman" w:hAnsi="Times New Roman" w:cs="Times New Roman"/>
          <w:sz w:val="28"/>
          <w:szCs w:val="28"/>
        </w:rPr>
        <w:t>календарных</w:t>
      </w:r>
      <w:r w:rsidRPr="00607BD2">
        <w:rPr>
          <w:rFonts w:ascii="Times New Roman" w:hAnsi="Times New Roman" w:cs="Times New Roman"/>
          <w:sz w:val="28"/>
          <w:szCs w:val="28"/>
        </w:rPr>
        <w:t xml:space="preserve"> дней со дня начала Конкурса. </w:t>
      </w:r>
    </w:p>
    <w:p w14:paraId="6E834854" w14:textId="7C97614E" w:rsidR="00202953" w:rsidRDefault="00202953" w:rsidP="00202953">
      <w:pPr>
        <w:tabs>
          <w:tab w:val="left" w:pos="709"/>
        </w:tabs>
        <w:spacing w:line="240" w:lineRule="auto"/>
        <w:ind w:firstLine="709"/>
        <w:rPr>
          <w:rFonts w:ascii="Times New Roman" w:hAnsi="Times New Roman" w:cs="Times New Roman"/>
          <w:sz w:val="28"/>
          <w:szCs w:val="28"/>
        </w:rPr>
      </w:pPr>
      <w:r w:rsidRPr="00607BD2">
        <w:rPr>
          <w:rFonts w:ascii="Times New Roman" w:hAnsi="Times New Roman" w:cs="Times New Roman"/>
          <w:sz w:val="28"/>
          <w:szCs w:val="28"/>
        </w:rPr>
        <w:t>4.</w:t>
      </w:r>
      <w:r>
        <w:rPr>
          <w:rFonts w:ascii="Times New Roman" w:hAnsi="Times New Roman" w:cs="Times New Roman"/>
          <w:sz w:val="28"/>
          <w:szCs w:val="28"/>
        </w:rPr>
        <w:t>6</w:t>
      </w:r>
      <w:r w:rsidRPr="00607BD2">
        <w:rPr>
          <w:rFonts w:ascii="Times New Roman" w:hAnsi="Times New Roman" w:cs="Times New Roman"/>
          <w:sz w:val="28"/>
          <w:szCs w:val="28"/>
        </w:rPr>
        <w:t>.</w:t>
      </w:r>
      <w:r>
        <w:rPr>
          <w:rFonts w:ascii="Times New Roman" w:hAnsi="Times New Roman" w:cs="Times New Roman"/>
          <w:sz w:val="28"/>
          <w:szCs w:val="28"/>
        </w:rPr>
        <w:t> </w:t>
      </w:r>
      <w:r w:rsidRPr="00607BD2">
        <w:rPr>
          <w:rFonts w:ascii="Times New Roman" w:hAnsi="Times New Roman" w:cs="Times New Roman"/>
          <w:sz w:val="28"/>
          <w:szCs w:val="28"/>
        </w:rPr>
        <w:t xml:space="preserve">Конкурсные заявки, поступившие по истечении срока, установленного настоящим Положением, </w:t>
      </w:r>
      <w:r w:rsidR="00900DCE">
        <w:rPr>
          <w:rFonts w:ascii="Times New Roman" w:hAnsi="Times New Roman" w:cs="Times New Roman"/>
          <w:sz w:val="28"/>
          <w:szCs w:val="28"/>
        </w:rPr>
        <w:t>К</w:t>
      </w:r>
      <w:r w:rsidRPr="00607BD2">
        <w:rPr>
          <w:rFonts w:ascii="Times New Roman" w:hAnsi="Times New Roman" w:cs="Times New Roman"/>
          <w:sz w:val="28"/>
          <w:szCs w:val="28"/>
        </w:rPr>
        <w:t>онкурсной комиссией не рассматриваются. Конкурсные заявки, представленные на Конкурс, заявителям не возвращаются.</w:t>
      </w:r>
    </w:p>
    <w:p w14:paraId="3D7AB1FB" w14:textId="1BDE0746" w:rsidR="00202953" w:rsidRPr="00607BD2" w:rsidRDefault="00202953" w:rsidP="00202953">
      <w:pPr>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4.7. Рассмотрение заявок </w:t>
      </w:r>
      <w:r w:rsidR="00276E55">
        <w:rPr>
          <w:rFonts w:ascii="Times New Roman" w:hAnsi="Times New Roman" w:cs="Times New Roman"/>
          <w:sz w:val="28"/>
          <w:szCs w:val="28"/>
        </w:rPr>
        <w:t>О</w:t>
      </w:r>
      <w:r w:rsidR="00B7726A">
        <w:rPr>
          <w:rFonts w:ascii="Times New Roman" w:hAnsi="Times New Roman" w:cs="Times New Roman"/>
          <w:sz w:val="28"/>
          <w:szCs w:val="28"/>
        </w:rPr>
        <w:t>рганизатором на</w:t>
      </w:r>
      <w:r>
        <w:rPr>
          <w:rFonts w:ascii="Times New Roman" w:hAnsi="Times New Roman" w:cs="Times New Roman"/>
          <w:sz w:val="28"/>
          <w:szCs w:val="28"/>
        </w:rPr>
        <w:t xml:space="preserve"> допуск к участию в конкурсе проводится в течение </w:t>
      </w:r>
      <w:r w:rsidR="00C36B64">
        <w:rPr>
          <w:rFonts w:ascii="Times New Roman" w:hAnsi="Times New Roman" w:cs="Times New Roman"/>
          <w:sz w:val="28"/>
          <w:szCs w:val="28"/>
        </w:rPr>
        <w:t>одного</w:t>
      </w:r>
      <w:r>
        <w:rPr>
          <w:rFonts w:ascii="Times New Roman" w:hAnsi="Times New Roman" w:cs="Times New Roman"/>
          <w:sz w:val="28"/>
          <w:szCs w:val="28"/>
        </w:rPr>
        <w:t xml:space="preserve"> рабоч</w:t>
      </w:r>
      <w:r w:rsidR="00C36B64">
        <w:rPr>
          <w:rFonts w:ascii="Times New Roman" w:hAnsi="Times New Roman" w:cs="Times New Roman"/>
          <w:sz w:val="28"/>
          <w:szCs w:val="28"/>
        </w:rPr>
        <w:t>его</w:t>
      </w:r>
      <w:r>
        <w:rPr>
          <w:rFonts w:ascii="Times New Roman" w:hAnsi="Times New Roman" w:cs="Times New Roman"/>
          <w:sz w:val="28"/>
          <w:szCs w:val="28"/>
        </w:rPr>
        <w:t xml:space="preserve"> дн</w:t>
      </w:r>
      <w:r w:rsidR="00C36B64">
        <w:rPr>
          <w:rFonts w:ascii="Times New Roman" w:hAnsi="Times New Roman" w:cs="Times New Roman"/>
          <w:sz w:val="28"/>
          <w:szCs w:val="28"/>
        </w:rPr>
        <w:t>я</w:t>
      </w:r>
      <w:r>
        <w:rPr>
          <w:rFonts w:ascii="Times New Roman" w:hAnsi="Times New Roman" w:cs="Times New Roman"/>
          <w:sz w:val="28"/>
          <w:szCs w:val="28"/>
        </w:rPr>
        <w:t xml:space="preserve"> со дня </w:t>
      </w:r>
      <w:r w:rsidR="00C36B64">
        <w:rPr>
          <w:rFonts w:ascii="Times New Roman" w:hAnsi="Times New Roman" w:cs="Times New Roman"/>
          <w:sz w:val="28"/>
          <w:szCs w:val="28"/>
        </w:rPr>
        <w:t>приема</w:t>
      </w:r>
      <w:r>
        <w:rPr>
          <w:rFonts w:ascii="Times New Roman" w:hAnsi="Times New Roman" w:cs="Times New Roman"/>
          <w:sz w:val="28"/>
          <w:szCs w:val="28"/>
        </w:rPr>
        <w:t xml:space="preserve"> </w:t>
      </w:r>
      <w:r w:rsidR="00276E55">
        <w:rPr>
          <w:rFonts w:ascii="Times New Roman" w:hAnsi="Times New Roman" w:cs="Times New Roman"/>
          <w:sz w:val="28"/>
          <w:szCs w:val="28"/>
        </w:rPr>
        <w:t xml:space="preserve">конкурсной </w:t>
      </w:r>
      <w:r>
        <w:rPr>
          <w:rFonts w:ascii="Times New Roman" w:hAnsi="Times New Roman" w:cs="Times New Roman"/>
          <w:sz w:val="28"/>
          <w:szCs w:val="28"/>
        </w:rPr>
        <w:t>заяв</w:t>
      </w:r>
      <w:r w:rsidR="00C36B64">
        <w:rPr>
          <w:rFonts w:ascii="Times New Roman" w:hAnsi="Times New Roman" w:cs="Times New Roman"/>
          <w:sz w:val="28"/>
          <w:szCs w:val="28"/>
        </w:rPr>
        <w:t>ки</w:t>
      </w:r>
      <w:r>
        <w:rPr>
          <w:rFonts w:ascii="Times New Roman" w:hAnsi="Times New Roman" w:cs="Times New Roman"/>
          <w:sz w:val="28"/>
          <w:szCs w:val="28"/>
        </w:rPr>
        <w:t xml:space="preserve">. </w:t>
      </w:r>
    </w:p>
    <w:p w14:paraId="78D99CCD" w14:textId="017A7216" w:rsidR="009B6F29" w:rsidRDefault="00202953" w:rsidP="009B6F29">
      <w:pPr>
        <w:tabs>
          <w:tab w:val="left" w:pos="709"/>
        </w:tabs>
        <w:spacing w:line="240" w:lineRule="auto"/>
        <w:ind w:firstLine="709"/>
        <w:rPr>
          <w:rFonts w:ascii="Times New Roman" w:hAnsi="Times New Roman" w:cs="Times New Roman"/>
          <w:sz w:val="28"/>
          <w:szCs w:val="28"/>
        </w:rPr>
      </w:pPr>
      <w:r w:rsidRPr="00F4230E">
        <w:rPr>
          <w:rFonts w:ascii="Times New Roman" w:hAnsi="Times New Roman" w:cs="Times New Roman"/>
          <w:sz w:val="28"/>
          <w:szCs w:val="28"/>
        </w:rPr>
        <w:t>4.</w:t>
      </w:r>
      <w:r>
        <w:rPr>
          <w:rFonts w:ascii="Times New Roman" w:hAnsi="Times New Roman" w:cs="Times New Roman"/>
          <w:sz w:val="28"/>
          <w:szCs w:val="28"/>
        </w:rPr>
        <w:t>8</w:t>
      </w:r>
      <w:r w:rsidRPr="00F4230E">
        <w:rPr>
          <w:rFonts w:ascii="Times New Roman" w:hAnsi="Times New Roman" w:cs="Times New Roman"/>
          <w:sz w:val="28"/>
          <w:szCs w:val="28"/>
        </w:rPr>
        <w:t>.</w:t>
      </w:r>
      <w:r w:rsidRPr="00607BD2">
        <w:rPr>
          <w:rFonts w:ascii="Times New Roman" w:hAnsi="Times New Roman" w:cs="Times New Roman"/>
          <w:sz w:val="28"/>
          <w:szCs w:val="28"/>
        </w:rPr>
        <w:t xml:space="preserve"> </w:t>
      </w:r>
      <w:r>
        <w:rPr>
          <w:rFonts w:ascii="Times New Roman" w:hAnsi="Times New Roman" w:cs="Times New Roman"/>
          <w:sz w:val="28"/>
          <w:szCs w:val="28"/>
        </w:rPr>
        <w:t>Второй</w:t>
      </w:r>
      <w:r w:rsidRPr="00607BD2">
        <w:rPr>
          <w:rFonts w:ascii="Times New Roman" w:hAnsi="Times New Roman" w:cs="Times New Roman"/>
          <w:sz w:val="28"/>
          <w:szCs w:val="28"/>
        </w:rPr>
        <w:t xml:space="preserve"> этап </w:t>
      </w:r>
      <w:r w:rsidR="00382100">
        <w:rPr>
          <w:rFonts w:ascii="Times New Roman" w:hAnsi="Times New Roman" w:cs="Times New Roman"/>
          <w:sz w:val="28"/>
          <w:szCs w:val="28"/>
        </w:rPr>
        <w:t>К</w:t>
      </w:r>
      <w:r w:rsidRPr="00607BD2">
        <w:rPr>
          <w:rFonts w:ascii="Times New Roman" w:hAnsi="Times New Roman" w:cs="Times New Roman"/>
          <w:sz w:val="28"/>
          <w:szCs w:val="28"/>
        </w:rPr>
        <w:t xml:space="preserve">онкурса включает в себя </w:t>
      </w:r>
      <w:r>
        <w:rPr>
          <w:rFonts w:ascii="Times New Roman" w:hAnsi="Times New Roman" w:cs="Times New Roman"/>
          <w:sz w:val="28"/>
          <w:szCs w:val="28"/>
        </w:rPr>
        <w:t xml:space="preserve">практическое задание, </w:t>
      </w:r>
      <w:r w:rsidR="00382100">
        <w:rPr>
          <w:rFonts w:ascii="Times New Roman" w:hAnsi="Times New Roman" w:cs="Times New Roman"/>
          <w:sz w:val="28"/>
          <w:szCs w:val="28"/>
        </w:rPr>
        <w:t xml:space="preserve">посещение </w:t>
      </w:r>
      <w:r w:rsidR="001A27D2">
        <w:rPr>
          <w:rFonts w:ascii="Times New Roman" w:hAnsi="Times New Roman" w:cs="Times New Roman"/>
          <w:sz w:val="28"/>
          <w:szCs w:val="28"/>
        </w:rPr>
        <w:t>К</w:t>
      </w:r>
      <w:r w:rsidR="00382100">
        <w:rPr>
          <w:rFonts w:ascii="Times New Roman" w:hAnsi="Times New Roman" w:cs="Times New Roman"/>
          <w:sz w:val="28"/>
          <w:szCs w:val="28"/>
        </w:rPr>
        <w:t xml:space="preserve">онкурсной комиссией объектов </w:t>
      </w:r>
      <w:r w:rsidR="00B7726A">
        <w:rPr>
          <w:rFonts w:ascii="Times New Roman" w:hAnsi="Times New Roman" w:cs="Times New Roman"/>
          <w:sz w:val="28"/>
          <w:szCs w:val="28"/>
        </w:rPr>
        <w:t>потребительского рынка</w:t>
      </w:r>
      <w:r w:rsidR="00382100">
        <w:rPr>
          <w:rFonts w:ascii="Times New Roman" w:hAnsi="Times New Roman" w:cs="Times New Roman"/>
          <w:sz w:val="28"/>
          <w:szCs w:val="28"/>
        </w:rPr>
        <w:t xml:space="preserve"> с фотофиксацией и/или видеосъемкой, а также </w:t>
      </w:r>
      <w:r>
        <w:rPr>
          <w:rFonts w:ascii="Times New Roman" w:hAnsi="Times New Roman" w:cs="Times New Roman"/>
          <w:sz w:val="28"/>
          <w:szCs w:val="28"/>
        </w:rPr>
        <w:t>подведение итогов и награждение победителей.</w:t>
      </w:r>
      <w:r w:rsidRPr="00607BD2">
        <w:rPr>
          <w:rFonts w:ascii="Times New Roman" w:hAnsi="Times New Roman" w:cs="Times New Roman"/>
          <w:sz w:val="28"/>
          <w:szCs w:val="28"/>
        </w:rPr>
        <w:t xml:space="preserve"> </w:t>
      </w:r>
      <w:r w:rsidR="009B6F29">
        <w:rPr>
          <w:rFonts w:ascii="Times New Roman" w:hAnsi="Times New Roman" w:cs="Times New Roman"/>
          <w:sz w:val="28"/>
          <w:szCs w:val="28"/>
        </w:rPr>
        <w:t xml:space="preserve">Посещение </w:t>
      </w:r>
      <w:r w:rsidR="00C36B64">
        <w:rPr>
          <w:rFonts w:ascii="Times New Roman" w:hAnsi="Times New Roman" w:cs="Times New Roman"/>
          <w:sz w:val="28"/>
          <w:szCs w:val="28"/>
        </w:rPr>
        <w:t>К</w:t>
      </w:r>
      <w:r w:rsidR="009B6F29">
        <w:rPr>
          <w:rFonts w:ascii="Times New Roman" w:hAnsi="Times New Roman" w:cs="Times New Roman"/>
          <w:sz w:val="28"/>
          <w:szCs w:val="28"/>
        </w:rPr>
        <w:t xml:space="preserve">онкурсной комиссией объектов </w:t>
      </w:r>
      <w:r w:rsidR="00C36B64">
        <w:rPr>
          <w:rFonts w:ascii="Times New Roman" w:hAnsi="Times New Roman" w:cs="Times New Roman"/>
          <w:sz w:val="28"/>
          <w:szCs w:val="28"/>
        </w:rPr>
        <w:t>потребительского рынка</w:t>
      </w:r>
      <w:r w:rsidR="009B6F29">
        <w:rPr>
          <w:rFonts w:ascii="Times New Roman" w:hAnsi="Times New Roman" w:cs="Times New Roman"/>
          <w:sz w:val="28"/>
          <w:szCs w:val="28"/>
        </w:rPr>
        <w:t xml:space="preserve"> осуществляется в течение 10 календарных дней.</w:t>
      </w:r>
    </w:p>
    <w:p w14:paraId="3CFEC605" w14:textId="639776C4" w:rsidR="00202953" w:rsidRDefault="00202953" w:rsidP="00202953">
      <w:pPr>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4.9. </w:t>
      </w:r>
      <w:r w:rsidRPr="00AB2758">
        <w:rPr>
          <w:rFonts w:ascii="Times New Roman" w:hAnsi="Times New Roman" w:cs="Times New Roman"/>
          <w:sz w:val="28"/>
          <w:szCs w:val="28"/>
        </w:rPr>
        <w:t>Практическое задание подразумевает</w:t>
      </w:r>
      <w:r>
        <w:rPr>
          <w:rFonts w:ascii="Times New Roman" w:hAnsi="Times New Roman" w:cs="Times New Roman"/>
          <w:sz w:val="28"/>
          <w:szCs w:val="28"/>
        </w:rPr>
        <w:t xml:space="preserve"> оформление объекта </w:t>
      </w:r>
      <w:r w:rsidR="00B7726A">
        <w:rPr>
          <w:rFonts w:ascii="Times New Roman" w:hAnsi="Times New Roman" w:cs="Times New Roman"/>
          <w:sz w:val="28"/>
          <w:szCs w:val="28"/>
        </w:rPr>
        <w:t>потребительского рынка</w:t>
      </w:r>
      <w:r>
        <w:rPr>
          <w:rFonts w:ascii="Times New Roman" w:hAnsi="Times New Roman" w:cs="Times New Roman"/>
          <w:sz w:val="28"/>
          <w:szCs w:val="28"/>
        </w:rPr>
        <w:t xml:space="preserve"> в соответствии с выбранной номинацией, указанной в пункте 4.3 настоящего Положения.</w:t>
      </w:r>
      <w:r w:rsidR="00382100">
        <w:rPr>
          <w:rFonts w:ascii="Times New Roman" w:hAnsi="Times New Roman" w:cs="Times New Roman"/>
          <w:sz w:val="28"/>
          <w:szCs w:val="28"/>
        </w:rPr>
        <w:t xml:space="preserve"> </w:t>
      </w:r>
      <w:r w:rsidR="002C32DE">
        <w:rPr>
          <w:rFonts w:ascii="Times New Roman" w:hAnsi="Times New Roman" w:cs="Times New Roman"/>
          <w:sz w:val="28"/>
          <w:szCs w:val="28"/>
        </w:rPr>
        <w:t xml:space="preserve">Праздничное оформление объектов </w:t>
      </w:r>
      <w:r w:rsidR="00B7726A">
        <w:rPr>
          <w:rFonts w:ascii="Times New Roman" w:hAnsi="Times New Roman" w:cs="Times New Roman"/>
          <w:sz w:val="28"/>
          <w:szCs w:val="28"/>
        </w:rPr>
        <w:t>потребительского рынка</w:t>
      </w:r>
      <w:r w:rsidR="002C32DE">
        <w:rPr>
          <w:rFonts w:ascii="Times New Roman" w:hAnsi="Times New Roman" w:cs="Times New Roman"/>
          <w:sz w:val="28"/>
          <w:szCs w:val="28"/>
        </w:rPr>
        <w:t xml:space="preserve"> должно оставаться до окончания новогодних и рождественских праздников.</w:t>
      </w:r>
    </w:p>
    <w:p w14:paraId="0F83A3F8" w14:textId="6C510163" w:rsidR="00202953" w:rsidRPr="00AB2758" w:rsidRDefault="00202953" w:rsidP="00202953">
      <w:pPr>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4.10. </w:t>
      </w:r>
      <w:r w:rsidRPr="00AB2758">
        <w:rPr>
          <w:rFonts w:ascii="Times New Roman" w:hAnsi="Times New Roman" w:cs="Times New Roman"/>
          <w:sz w:val="28"/>
          <w:szCs w:val="28"/>
        </w:rPr>
        <w:t xml:space="preserve">Практическое задание Конкурса оценивается </w:t>
      </w:r>
      <w:r w:rsidR="00276E55">
        <w:rPr>
          <w:rFonts w:ascii="Times New Roman" w:hAnsi="Times New Roman" w:cs="Times New Roman"/>
          <w:sz w:val="28"/>
          <w:szCs w:val="28"/>
        </w:rPr>
        <w:t>К</w:t>
      </w:r>
      <w:r w:rsidRPr="00AB2758">
        <w:rPr>
          <w:rFonts w:ascii="Times New Roman" w:hAnsi="Times New Roman" w:cs="Times New Roman"/>
          <w:sz w:val="28"/>
          <w:szCs w:val="28"/>
        </w:rPr>
        <w:t>онкурсной комиссией</w:t>
      </w:r>
      <w:r>
        <w:rPr>
          <w:rFonts w:ascii="Times New Roman" w:hAnsi="Times New Roman" w:cs="Times New Roman"/>
          <w:sz w:val="28"/>
          <w:szCs w:val="28"/>
        </w:rPr>
        <w:t xml:space="preserve"> </w:t>
      </w:r>
      <w:r w:rsidRPr="00AB2758">
        <w:rPr>
          <w:rFonts w:ascii="Times New Roman" w:hAnsi="Times New Roman" w:cs="Times New Roman"/>
          <w:sz w:val="28"/>
          <w:szCs w:val="28"/>
        </w:rPr>
        <w:t>по следующим критериям:</w:t>
      </w:r>
    </w:p>
    <w:p w14:paraId="7E2E3DAA" w14:textId="41988B95" w:rsidR="00202953" w:rsidRDefault="0018038B" w:rsidP="00202953">
      <w:pPr>
        <w:tabs>
          <w:tab w:val="left" w:pos="709"/>
        </w:tabs>
        <w:spacing w:line="240" w:lineRule="auto"/>
        <w:ind w:firstLine="709"/>
        <w:rPr>
          <w:rFonts w:ascii="Times New Roman" w:hAnsi="Times New Roman" w:cs="Times New Roman"/>
          <w:sz w:val="28"/>
          <w:szCs w:val="28"/>
        </w:rPr>
      </w:pPr>
      <w:r w:rsidRPr="0018038B">
        <w:rPr>
          <w:rFonts w:ascii="Times New Roman" w:hAnsi="Times New Roman" w:cs="Times New Roman"/>
          <w:sz w:val="28"/>
          <w:szCs w:val="28"/>
        </w:rPr>
        <w:t xml:space="preserve">- соответствие оформления предприятия </w:t>
      </w:r>
      <w:r w:rsidR="00B7726A">
        <w:rPr>
          <w:rFonts w:ascii="Times New Roman" w:hAnsi="Times New Roman" w:cs="Times New Roman"/>
          <w:sz w:val="28"/>
          <w:szCs w:val="28"/>
        </w:rPr>
        <w:t>потребительского рынка</w:t>
      </w:r>
      <w:r w:rsidRPr="0018038B">
        <w:rPr>
          <w:rFonts w:ascii="Times New Roman" w:hAnsi="Times New Roman" w:cs="Times New Roman"/>
          <w:sz w:val="28"/>
          <w:szCs w:val="28"/>
        </w:rPr>
        <w:t xml:space="preserve"> согласно заявленной номинации Конкурса, единство праздничной композиции;</w:t>
      </w:r>
    </w:p>
    <w:p w14:paraId="01C82C53" w14:textId="4FDD79CF" w:rsidR="0018038B" w:rsidRDefault="0018038B" w:rsidP="00202953">
      <w:pPr>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F5B06">
        <w:rPr>
          <w:rFonts w:ascii="Times New Roman" w:hAnsi="Times New Roman" w:cs="Times New Roman"/>
          <w:sz w:val="28"/>
          <w:szCs w:val="28"/>
        </w:rPr>
        <w:t> </w:t>
      </w:r>
      <w:r>
        <w:rPr>
          <w:rFonts w:ascii="Times New Roman" w:hAnsi="Times New Roman" w:cs="Times New Roman"/>
          <w:sz w:val="28"/>
          <w:szCs w:val="28"/>
        </w:rPr>
        <w:t>использование в оформлении светового и музыкального сопровождения;</w:t>
      </w:r>
    </w:p>
    <w:p w14:paraId="0C93C199" w14:textId="28FF9BC8" w:rsidR="0018038B" w:rsidRDefault="0018038B" w:rsidP="00202953">
      <w:pPr>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предоставление праздничных услуг </w:t>
      </w:r>
      <w:r w:rsidR="00B7726A">
        <w:rPr>
          <w:rFonts w:ascii="Times New Roman" w:hAnsi="Times New Roman" w:cs="Times New Roman"/>
          <w:sz w:val="28"/>
          <w:szCs w:val="28"/>
        </w:rPr>
        <w:t>потребителям</w:t>
      </w:r>
      <w:r>
        <w:rPr>
          <w:rFonts w:ascii="Times New Roman" w:hAnsi="Times New Roman" w:cs="Times New Roman"/>
          <w:sz w:val="28"/>
          <w:szCs w:val="28"/>
        </w:rPr>
        <w:t xml:space="preserve">: акции, розыгрыши, распродажи, скидки, </w:t>
      </w:r>
      <w:r w:rsidRPr="0018038B">
        <w:rPr>
          <w:rFonts w:ascii="Times New Roman" w:hAnsi="Times New Roman" w:cs="Times New Roman"/>
          <w:sz w:val="28"/>
          <w:szCs w:val="28"/>
        </w:rPr>
        <w:t>наличие фирменного стиля обслуживания - новогодней упаковки</w:t>
      </w:r>
      <w:r>
        <w:rPr>
          <w:rFonts w:ascii="Times New Roman" w:hAnsi="Times New Roman" w:cs="Times New Roman"/>
          <w:sz w:val="28"/>
          <w:szCs w:val="28"/>
        </w:rPr>
        <w:t>;</w:t>
      </w:r>
    </w:p>
    <w:p w14:paraId="6A56D473" w14:textId="1EF98B56" w:rsidR="0018038B" w:rsidRPr="0018038B" w:rsidRDefault="0018038B" w:rsidP="00202953">
      <w:pPr>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18038B">
        <w:rPr>
          <w:rFonts w:ascii="Times New Roman" w:hAnsi="Times New Roman" w:cs="Times New Roman"/>
          <w:sz w:val="28"/>
          <w:szCs w:val="28"/>
        </w:rPr>
        <w:t>творческий, нестандартный подход и фантазия, использование необычных элементов праздничного декора.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5376"/>
        <w:gridCol w:w="3165"/>
      </w:tblGrid>
      <w:tr w:rsidR="0018038B" w:rsidRPr="00A96A59" w14:paraId="621CFD9D" w14:textId="77777777" w:rsidTr="001B6EEE">
        <w:trPr>
          <w:trHeight w:val="752"/>
        </w:trPr>
        <w:tc>
          <w:tcPr>
            <w:tcW w:w="803" w:type="dxa"/>
            <w:tcBorders>
              <w:bottom w:val="single" w:sz="4" w:space="0" w:color="auto"/>
            </w:tcBorders>
          </w:tcPr>
          <w:p w14:paraId="4EBDB824" w14:textId="77777777" w:rsidR="0018038B" w:rsidRPr="001B6EEE" w:rsidRDefault="0018038B" w:rsidP="00684AA0">
            <w:pPr>
              <w:ind w:right="180"/>
              <w:rPr>
                <w:rFonts w:ascii="Times New Roman" w:hAnsi="Times New Roman" w:cs="Times New Roman"/>
                <w:b/>
                <w:bCs/>
                <w:sz w:val="28"/>
                <w:szCs w:val="28"/>
              </w:rPr>
            </w:pPr>
            <w:r w:rsidRPr="001B6EEE">
              <w:rPr>
                <w:rFonts w:ascii="Times New Roman" w:hAnsi="Times New Roman" w:cs="Times New Roman"/>
                <w:b/>
                <w:bCs/>
                <w:sz w:val="28"/>
                <w:szCs w:val="28"/>
              </w:rPr>
              <w:t>№</w:t>
            </w:r>
          </w:p>
        </w:tc>
        <w:tc>
          <w:tcPr>
            <w:tcW w:w="5376" w:type="dxa"/>
            <w:tcBorders>
              <w:bottom w:val="single" w:sz="4" w:space="0" w:color="auto"/>
            </w:tcBorders>
          </w:tcPr>
          <w:p w14:paraId="5F4E0DD9" w14:textId="77777777" w:rsidR="0018038B" w:rsidRPr="001B6EEE" w:rsidRDefault="0018038B" w:rsidP="00684AA0">
            <w:pPr>
              <w:ind w:right="180"/>
              <w:jc w:val="center"/>
              <w:rPr>
                <w:rFonts w:ascii="Times New Roman" w:hAnsi="Times New Roman" w:cs="Times New Roman"/>
                <w:b/>
                <w:bCs/>
                <w:sz w:val="28"/>
                <w:szCs w:val="28"/>
              </w:rPr>
            </w:pPr>
            <w:r w:rsidRPr="001B6EEE">
              <w:rPr>
                <w:rFonts w:ascii="Times New Roman" w:hAnsi="Times New Roman" w:cs="Times New Roman"/>
                <w:b/>
                <w:bCs/>
                <w:sz w:val="28"/>
                <w:szCs w:val="28"/>
              </w:rPr>
              <w:t>Критерии</w:t>
            </w:r>
          </w:p>
        </w:tc>
        <w:tc>
          <w:tcPr>
            <w:tcW w:w="3165" w:type="dxa"/>
            <w:tcBorders>
              <w:bottom w:val="single" w:sz="4" w:space="0" w:color="auto"/>
            </w:tcBorders>
          </w:tcPr>
          <w:p w14:paraId="507636B1" w14:textId="741136E0" w:rsidR="0018038B" w:rsidRPr="001B6EEE" w:rsidRDefault="0018038B" w:rsidP="00684AA0">
            <w:pPr>
              <w:ind w:right="180"/>
              <w:jc w:val="center"/>
              <w:rPr>
                <w:rFonts w:ascii="Times New Roman" w:hAnsi="Times New Roman" w:cs="Times New Roman"/>
                <w:b/>
                <w:bCs/>
                <w:sz w:val="28"/>
                <w:szCs w:val="28"/>
              </w:rPr>
            </w:pPr>
            <w:r w:rsidRPr="001B6EEE">
              <w:rPr>
                <w:rFonts w:ascii="Times New Roman" w:hAnsi="Times New Roman" w:cs="Times New Roman"/>
                <w:b/>
                <w:bCs/>
                <w:sz w:val="28"/>
                <w:szCs w:val="28"/>
              </w:rPr>
              <w:t xml:space="preserve">Оценочные баллы (максимальное </w:t>
            </w:r>
            <w:r w:rsidR="001B6EEE" w:rsidRPr="001B6EEE">
              <w:rPr>
                <w:rFonts w:ascii="Times New Roman" w:hAnsi="Times New Roman" w:cs="Times New Roman"/>
                <w:b/>
                <w:bCs/>
                <w:sz w:val="28"/>
                <w:szCs w:val="28"/>
              </w:rPr>
              <w:t>значение)</w:t>
            </w:r>
          </w:p>
        </w:tc>
      </w:tr>
      <w:tr w:rsidR="001B6EEE" w:rsidRPr="00A96A59" w14:paraId="1A9A40EF" w14:textId="77777777" w:rsidTr="001B6EEE">
        <w:trPr>
          <w:trHeight w:val="348"/>
        </w:trPr>
        <w:tc>
          <w:tcPr>
            <w:tcW w:w="803" w:type="dxa"/>
            <w:tcBorders>
              <w:top w:val="single" w:sz="4" w:space="0" w:color="auto"/>
              <w:bottom w:val="single" w:sz="4" w:space="0" w:color="auto"/>
            </w:tcBorders>
          </w:tcPr>
          <w:p w14:paraId="21422B55" w14:textId="5C399312" w:rsidR="001B6EEE" w:rsidRPr="001B6EEE" w:rsidRDefault="001B6EEE" w:rsidP="00684AA0">
            <w:pPr>
              <w:ind w:right="180"/>
              <w:rPr>
                <w:rFonts w:ascii="Times New Roman" w:hAnsi="Times New Roman" w:cs="Times New Roman"/>
                <w:b/>
                <w:bCs/>
                <w:sz w:val="28"/>
                <w:szCs w:val="28"/>
              </w:rPr>
            </w:pPr>
            <w:r w:rsidRPr="001B6EEE">
              <w:rPr>
                <w:rFonts w:ascii="Times New Roman" w:hAnsi="Times New Roman" w:cs="Times New Roman"/>
                <w:b/>
                <w:bCs/>
                <w:sz w:val="28"/>
                <w:szCs w:val="28"/>
              </w:rPr>
              <w:t>1.</w:t>
            </w:r>
          </w:p>
        </w:tc>
        <w:tc>
          <w:tcPr>
            <w:tcW w:w="5376" w:type="dxa"/>
            <w:tcBorders>
              <w:top w:val="single" w:sz="4" w:space="0" w:color="auto"/>
              <w:bottom w:val="single" w:sz="4" w:space="0" w:color="auto"/>
            </w:tcBorders>
          </w:tcPr>
          <w:p w14:paraId="028528FC" w14:textId="4BE2E0A0" w:rsidR="001B6EEE" w:rsidRPr="001B6EEE" w:rsidRDefault="001B6EEE" w:rsidP="00684AA0">
            <w:pPr>
              <w:ind w:right="180"/>
              <w:jc w:val="center"/>
              <w:rPr>
                <w:rFonts w:ascii="Times New Roman" w:hAnsi="Times New Roman" w:cs="Times New Roman"/>
                <w:b/>
                <w:bCs/>
                <w:sz w:val="28"/>
                <w:szCs w:val="28"/>
              </w:rPr>
            </w:pPr>
            <w:r w:rsidRPr="001B6EEE">
              <w:rPr>
                <w:rFonts w:ascii="Times New Roman" w:hAnsi="Times New Roman" w:cs="Times New Roman"/>
                <w:b/>
                <w:bCs/>
                <w:sz w:val="28"/>
                <w:szCs w:val="28"/>
              </w:rPr>
              <w:t>Номинация «В гостях у сказки»</w:t>
            </w:r>
          </w:p>
        </w:tc>
        <w:tc>
          <w:tcPr>
            <w:tcW w:w="3165" w:type="dxa"/>
            <w:tcBorders>
              <w:top w:val="single" w:sz="4" w:space="0" w:color="auto"/>
              <w:bottom w:val="single" w:sz="4" w:space="0" w:color="auto"/>
            </w:tcBorders>
          </w:tcPr>
          <w:p w14:paraId="4981FB80" w14:textId="5373162D" w:rsidR="001B6EEE" w:rsidRPr="001B6EEE" w:rsidRDefault="001B6EEE" w:rsidP="00684AA0">
            <w:pPr>
              <w:ind w:right="180"/>
              <w:jc w:val="center"/>
              <w:rPr>
                <w:rFonts w:ascii="Times New Roman" w:hAnsi="Times New Roman" w:cs="Times New Roman"/>
                <w:b/>
                <w:bCs/>
                <w:sz w:val="28"/>
                <w:szCs w:val="28"/>
              </w:rPr>
            </w:pPr>
          </w:p>
        </w:tc>
      </w:tr>
      <w:tr w:rsidR="0018038B" w14:paraId="355D1BEE" w14:textId="77777777" w:rsidTr="001B6EEE">
        <w:trPr>
          <w:trHeight w:val="1633"/>
        </w:trPr>
        <w:tc>
          <w:tcPr>
            <w:tcW w:w="803" w:type="dxa"/>
            <w:tcBorders>
              <w:top w:val="single" w:sz="4" w:space="0" w:color="auto"/>
              <w:bottom w:val="single" w:sz="4" w:space="0" w:color="auto"/>
            </w:tcBorders>
          </w:tcPr>
          <w:p w14:paraId="0D3A5DA9" w14:textId="59D0310A" w:rsidR="0018038B" w:rsidRPr="0018038B" w:rsidRDefault="0018038B" w:rsidP="00684AA0">
            <w:pPr>
              <w:ind w:right="180"/>
              <w:rPr>
                <w:rFonts w:ascii="Times New Roman" w:hAnsi="Times New Roman" w:cs="Times New Roman"/>
                <w:sz w:val="28"/>
                <w:szCs w:val="28"/>
              </w:rPr>
            </w:pPr>
          </w:p>
        </w:tc>
        <w:tc>
          <w:tcPr>
            <w:tcW w:w="5376" w:type="dxa"/>
            <w:tcBorders>
              <w:top w:val="single" w:sz="4" w:space="0" w:color="auto"/>
              <w:bottom w:val="single" w:sz="4" w:space="0" w:color="auto"/>
            </w:tcBorders>
          </w:tcPr>
          <w:p w14:paraId="05B35DC2" w14:textId="6CDBD9E2" w:rsidR="0018038B" w:rsidRDefault="001B6EEE" w:rsidP="000247E4">
            <w:pPr>
              <w:spacing w:line="240" w:lineRule="auto"/>
              <w:ind w:right="180"/>
              <w:rPr>
                <w:rFonts w:ascii="Times New Roman" w:hAnsi="Times New Roman" w:cs="Times New Roman"/>
                <w:sz w:val="28"/>
                <w:szCs w:val="28"/>
              </w:rPr>
            </w:pPr>
            <w:r>
              <w:rPr>
                <w:rFonts w:ascii="Times New Roman" w:hAnsi="Times New Roman" w:cs="Times New Roman"/>
                <w:sz w:val="28"/>
                <w:szCs w:val="28"/>
              </w:rPr>
              <w:t xml:space="preserve">- </w:t>
            </w:r>
            <w:r w:rsidRPr="0018038B">
              <w:rPr>
                <w:rFonts w:ascii="Times New Roman" w:hAnsi="Times New Roman" w:cs="Times New Roman"/>
                <w:sz w:val="28"/>
                <w:szCs w:val="28"/>
              </w:rPr>
              <w:t xml:space="preserve">соответствие оформления предприятия </w:t>
            </w:r>
            <w:r w:rsidR="00C36B64">
              <w:rPr>
                <w:rFonts w:ascii="Times New Roman" w:hAnsi="Times New Roman" w:cs="Times New Roman"/>
                <w:sz w:val="28"/>
                <w:szCs w:val="28"/>
              </w:rPr>
              <w:t>потребительского рынка</w:t>
            </w:r>
            <w:r w:rsidRPr="0018038B">
              <w:rPr>
                <w:rFonts w:ascii="Times New Roman" w:hAnsi="Times New Roman" w:cs="Times New Roman"/>
                <w:sz w:val="28"/>
                <w:szCs w:val="28"/>
              </w:rPr>
              <w:t xml:space="preserve"> согласно заявленной номинации Конкурса</w:t>
            </w:r>
            <w:r>
              <w:rPr>
                <w:rFonts w:ascii="Times New Roman" w:hAnsi="Times New Roman" w:cs="Times New Roman"/>
                <w:sz w:val="28"/>
                <w:szCs w:val="28"/>
              </w:rPr>
              <w:t>;</w:t>
            </w:r>
          </w:p>
          <w:p w14:paraId="4890BF54" w14:textId="77777777" w:rsidR="001B6EEE" w:rsidRDefault="001B6EEE" w:rsidP="000247E4">
            <w:pPr>
              <w:spacing w:line="240" w:lineRule="auto"/>
              <w:ind w:right="180"/>
              <w:rPr>
                <w:rFonts w:ascii="Times New Roman" w:hAnsi="Times New Roman" w:cs="Times New Roman"/>
                <w:sz w:val="28"/>
                <w:szCs w:val="28"/>
              </w:rPr>
            </w:pPr>
            <w:r>
              <w:rPr>
                <w:rFonts w:ascii="Times New Roman" w:hAnsi="Times New Roman" w:cs="Times New Roman"/>
                <w:sz w:val="28"/>
                <w:szCs w:val="28"/>
              </w:rPr>
              <w:t>- использование новогодних костюмов, сказочных героев;</w:t>
            </w:r>
          </w:p>
          <w:p w14:paraId="4B92BB05" w14:textId="27F6D181" w:rsidR="001B6EEE" w:rsidRDefault="001B6EEE" w:rsidP="000247E4">
            <w:pPr>
              <w:spacing w:line="240" w:lineRule="auto"/>
              <w:ind w:right="180"/>
              <w:rPr>
                <w:rFonts w:ascii="Times New Roman" w:hAnsi="Times New Roman" w:cs="Times New Roman"/>
                <w:sz w:val="28"/>
                <w:szCs w:val="28"/>
              </w:rPr>
            </w:pPr>
            <w:r>
              <w:rPr>
                <w:rFonts w:ascii="Times New Roman" w:hAnsi="Times New Roman" w:cs="Times New Roman"/>
                <w:sz w:val="28"/>
                <w:szCs w:val="28"/>
              </w:rPr>
              <w:lastRenderedPageBreak/>
              <w:t>- оформление фотозоны для по</w:t>
            </w:r>
            <w:r w:rsidR="00C36B64">
              <w:rPr>
                <w:rFonts w:ascii="Times New Roman" w:hAnsi="Times New Roman" w:cs="Times New Roman"/>
                <w:sz w:val="28"/>
                <w:szCs w:val="28"/>
              </w:rPr>
              <w:t>требит</w:t>
            </w:r>
            <w:r>
              <w:rPr>
                <w:rFonts w:ascii="Times New Roman" w:hAnsi="Times New Roman" w:cs="Times New Roman"/>
                <w:sz w:val="28"/>
                <w:szCs w:val="28"/>
              </w:rPr>
              <w:t>елей</w:t>
            </w:r>
            <w:r w:rsidR="00A70D5F">
              <w:rPr>
                <w:rFonts w:ascii="Times New Roman" w:hAnsi="Times New Roman" w:cs="Times New Roman"/>
                <w:sz w:val="28"/>
                <w:szCs w:val="28"/>
              </w:rPr>
              <w:t xml:space="preserve"> с участием сказочных персонажей</w:t>
            </w:r>
            <w:r>
              <w:rPr>
                <w:rFonts w:ascii="Times New Roman" w:hAnsi="Times New Roman" w:cs="Times New Roman"/>
                <w:sz w:val="28"/>
                <w:szCs w:val="28"/>
              </w:rPr>
              <w:t>;</w:t>
            </w:r>
          </w:p>
          <w:p w14:paraId="4069566D" w14:textId="77777777" w:rsidR="001B6EEE" w:rsidRDefault="001B6EEE" w:rsidP="000247E4">
            <w:pPr>
              <w:spacing w:line="240" w:lineRule="auto"/>
              <w:ind w:right="180"/>
              <w:rPr>
                <w:rFonts w:ascii="Times New Roman" w:hAnsi="Times New Roman" w:cs="Times New Roman"/>
                <w:sz w:val="28"/>
                <w:szCs w:val="28"/>
              </w:rPr>
            </w:pPr>
            <w:r>
              <w:rPr>
                <w:rFonts w:ascii="Times New Roman" w:hAnsi="Times New Roman" w:cs="Times New Roman"/>
                <w:sz w:val="28"/>
                <w:szCs w:val="28"/>
              </w:rPr>
              <w:t>-</w:t>
            </w:r>
            <w:r w:rsidR="00DD3E18">
              <w:rPr>
                <w:rFonts w:ascii="Times New Roman" w:hAnsi="Times New Roman" w:cs="Times New Roman"/>
                <w:sz w:val="28"/>
                <w:szCs w:val="28"/>
              </w:rPr>
              <w:t> </w:t>
            </w:r>
            <w:r w:rsidR="00DD3E18" w:rsidRPr="0018038B">
              <w:rPr>
                <w:rFonts w:ascii="Times New Roman" w:hAnsi="Times New Roman" w:cs="Times New Roman"/>
                <w:sz w:val="28"/>
                <w:szCs w:val="28"/>
              </w:rPr>
              <w:t>использование праздничного светового декорирования и музыкального сопровождения</w:t>
            </w:r>
            <w:r w:rsidR="0014072B">
              <w:rPr>
                <w:rFonts w:ascii="Times New Roman" w:hAnsi="Times New Roman" w:cs="Times New Roman"/>
                <w:sz w:val="28"/>
                <w:szCs w:val="28"/>
              </w:rPr>
              <w:t>;</w:t>
            </w:r>
          </w:p>
          <w:p w14:paraId="6281D7FC" w14:textId="24257528" w:rsidR="0014072B" w:rsidRPr="0018038B" w:rsidRDefault="0014072B" w:rsidP="000247E4">
            <w:pPr>
              <w:spacing w:line="240" w:lineRule="auto"/>
              <w:ind w:right="180"/>
              <w:rPr>
                <w:rFonts w:ascii="Times New Roman" w:hAnsi="Times New Roman" w:cs="Times New Roman"/>
                <w:sz w:val="28"/>
                <w:szCs w:val="28"/>
              </w:rPr>
            </w:pPr>
            <w:r>
              <w:rPr>
                <w:rFonts w:ascii="Times New Roman" w:hAnsi="Times New Roman" w:cs="Times New Roman"/>
                <w:sz w:val="28"/>
                <w:szCs w:val="28"/>
              </w:rPr>
              <w:t>- п</w:t>
            </w:r>
            <w:r w:rsidRPr="0018038B">
              <w:rPr>
                <w:rFonts w:ascii="Times New Roman" w:hAnsi="Times New Roman" w:cs="Times New Roman"/>
                <w:sz w:val="28"/>
                <w:szCs w:val="28"/>
              </w:rPr>
              <w:t>роведение дополнительных новогодних мероприятий: (розыгрыши, распродажи, лотереи, новогодние скидки)</w:t>
            </w:r>
            <w:r>
              <w:rPr>
                <w:rFonts w:ascii="Times New Roman" w:hAnsi="Times New Roman" w:cs="Times New Roman"/>
                <w:sz w:val="28"/>
                <w:szCs w:val="28"/>
              </w:rPr>
              <w:t>.</w:t>
            </w:r>
          </w:p>
        </w:tc>
        <w:tc>
          <w:tcPr>
            <w:tcW w:w="3165" w:type="dxa"/>
            <w:tcBorders>
              <w:top w:val="single" w:sz="4" w:space="0" w:color="auto"/>
              <w:bottom w:val="single" w:sz="4" w:space="0" w:color="auto"/>
            </w:tcBorders>
          </w:tcPr>
          <w:p w14:paraId="2A47D8C2" w14:textId="77777777" w:rsidR="0018038B" w:rsidRPr="0018038B" w:rsidRDefault="0018038B" w:rsidP="001B6EEE">
            <w:pPr>
              <w:spacing w:line="240" w:lineRule="auto"/>
              <w:ind w:right="180"/>
              <w:rPr>
                <w:rFonts w:ascii="Times New Roman" w:hAnsi="Times New Roman" w:cs="Times New Roman"/>
                <w:sz w:val="28"/>
                <w:szCs w:val="28"/>
              </w:rPr>
            </w:pPr>
            <w:r w:rsidRPr="0018038B">
              <w:rPr>
                <w:rFonts w:ascii="Times New Roman" w:hAnsi="Times New Roman" w:cs="Times New Roman"/>
                <w:sz w:val="28"/>
                <w:szCs w:val="28"/>
              </w:rPr>
              <w:lastRenderedPageBreak/>
              <w:t xml:space="preserve"> </w:t>
            </w:r>
          </w:p>
          <w:p w14:paraId="06C090E1" w14:textId="77777777" w:rsidR="00A70D5F" w:rsidRDefault="00A70D5F" w:rsidP="001B6EEE">
            <w:pPr>
              <w:spacing w:line="240" w:lineRule="auto"/>
              <w:ind w:right="180"/>
              <w:rPr>
                <w:rFonts w:ascii="Times New Roman" w:hAnsi="Times New Roman" w:cs="Times New Roman"/>
                <w:sz w:val="28"/>
                <w:szCs w:val="28"/>
              </w:rPr>
            </w:pPr>
          </w:p>
          <w:p w14:paraId="215347C5" w14:textId="0CD9488A" w:rsidR="0018038B" w:rsidRPr="0018038B" w:rsidRDefault="001B6EEE" w:rsidP="001B6EEE">
            <w:pPr>
              <w:spacing w:line="240" w:lineRule="auto"/>
              <w:ind w:right="180"/>
              <w:rPr>
                <w:rFonts w:ascii="Times New Roman" w:hAnsi="Times New Roman" w:cs="Times New Roman"/>
                <w:sz w:val="28"/>
                <w:szCs w:val="28"/>
              </w:rPr>
            </w:pPr>
            <w:r>
              <w:rPr>
                <w:rFonts w:ascii="Times New Roman" w:hAnsi="Times New Roman" w:cs="Times New Roman"/>
                <w:sz w:val="28"/>
                <w:szCs w:val="28"/>
              </w:rPr>
              <w:t>10</w:t>
            </w:r>
            <w:r w:rsidR="0018038B" w:rsidRPr="0018038B">
              <w:rPr>
                <w:rFonts w:ascii="Times New Roman" w:hAnsi="Times New Roman" w:cs="Times New Roman"/>
                <w:sz w:val="28"/>
                <w:szCs w:val="28"/>
              </w:rPr>
              <w:t xml:space="preserve"> баллов;</w:t>
            </w:r>
          </w:p>
          <w:p w14:paraId="0A6BB632" w14:textId="77777777" w:rsidR="0018038B" w:rsidRDefault="0018038B" w:rsidP="001B6EEE">
            <w:pPr>
              <w:spacing w:line="240" w:lineRule="auto"/>
              <w:ind w:right="180"/>
              <w:rPr>
                <w:rFonts w:ascii="Times New Roman" w:hAnsi="Times New Roman" w:cs="Times New Roman"/>
                <w:sz w:val="28"/>
                <w:szCs w:val="28"/>
              </w:rPr>
            </w:pPr>
          </w:p>
          <w:p w14:paraId="12F51A60" w14:textId="4A053F83" w:rsidR="0018038B" w:rsidRPr="0018038B" w:rsidRDefault="001B6EEE" w:rsidP="001B6EEE">
            <w:pPr>
              <w:spacing w:line="240" w:lineRule="auto"/>
              <w:ind w:right="180"/>
              <w:rPr>
                <w:rFonts w:ascii="Times New Roman" w:hAnsi="Times New Roman" w:cs="Times New Roman"/>
                <w:sz w:val="28"/>
                <w:szCs w:val="28"/>
              </w:rPr>
            </w:pPr>
            <w:r>
              <w:rPr>
                <w:rFonts w:ascii="Times New Roman" w:hAnsi="Times New Roman" w:cs="Times New Roman"/>
                <w:sz w:val="28"/>
                <w:szCs w:val="28"/>
              </w:rPr>
              <w:t>10</w:t>
            </w:r>
            <w:r w:rsidR="0018038B" w:rsidRPr="0018038B">
              <w:rPr>
                <w:rFonts w:ascii="Times New Roman" w:hAnsi="Times New Roman" w:cs="Times New Roman"/>
                <w:sz w:val="28"/>
                <w:szCs w:val="28"/>
              </w:rPr>
              <w:t xml:space="preserve"> балл</w:t>
            </w:r>
            <w:r w:rsidR="006211DB">
              <w:rPr>
                <w:rFonts w:ascii="Times New Roman" w:hAnsi="Times New Roman" w:cs="Times New Roman"/>
                <w:sz w:val="28"/>
                <w:szCs w:val="28"/>
              </w:rPr>
              <w:t>ов</w:t>
            </w:r>
            <w:r w:rsidR="0018038B" w:rsidRPr="0018038B">
              <w:rPr>
                <w:rFonts w:ascii="Times New Roman" w:hAnsi="Times New Roman" w:cs="Times New Roman"/>
                <w:sz w:val="28"/>
                <w:szCs w:val="28"/>
              </w:rPr>
              <w:t>;</w:t>
            </w:r>
          </w:p>
          <w:p w14:paraId="48AAE3C1" w14:textId="77777777" w:rsidR="00A70D5F" w:rsidRDefault="00A70D5F" w:rsidP="001B6EEE">
            <w:pPr>
              <w:spacing w:line="240" w:lineRule="auto"/>
              <w:ind w:right="180"/>
              <w:rPr>
                <w:rFonts w:ascii="Times New Roman" w:hAnsi="Times New Roman" w:cs="Times New Roman"/>
                <w:sz w:val="28"/>
                <w:szCs w:val="28"/>
              </w:rPr>
            </w:pPr>
          </w:p>
          <w:p w14:paraId="0DCCECA6" w14:textId="2482CACD" w:rsidR="0018038B" w:rsidRDefault="001B6EEE" w:rsidP="001B6EEE">
            <w:pPr>
              <w:spacing w:line="240" w:lineRule="auto"/>
              <w:ind w:right="180"/>
              <w:rPr>
                <w:rFonts w:ascii="Times New Roman" w:hAnsi="Times New Roman" w:cs="Times New Roman"/>
                <w:sz w:val="28"/>
                <w:szCs w:val="28"/>
              </w:rPr>
            </w:pPr>
            <w:r>
              <w:rPr>
                <w:rFonts w:ascii="Times New Roman" w:hAnsi="Times New Roman" w:cs="Times New Roman"/>
                <w:sz w:val="28"/>
                <w:szCs w:val="28"/>
              </w:rPr>
              <w:lastRenderedPageBreak/>
              <w:t>10</w:t>
            </w:r>
            <w:r w:rsidR="0018038B" w:rsidRPr="0018038B">
              <w:rPr>
                <w:rFonts w:ascii="Times New Roman" w:hAnsi="Times New Roman" w:cs="Times New Roman"/>
                <w:sz w:val="28"/>
                <w:szCs w:val="28"/>
              </w:rPr>
              <w:t xml:space="preserve"> балл</w:t>
            </w:r>
            <w:r w:rsidR="006211DB">
              <w:rPr>
                <w:rFonts w:ascii="Times New Roman" w:hAnsi="Times New Roman" w:cs="Times New Roman"/>
                <w:sz w:val="28"/>
                <w:szCs w:val="28"/>
              </w:rPr>
              <w:t>ов</w:t>
            </w:r>
            <w:r w:rsidR="00DD3E18">
              <w:rPr>
                <w:rFonts w:ascii="Times New Roman" w:hAnsi="Times New Roman" w:cs="Times New Roman"/>
                <w:sz w:val="28"/>
                <w:szCs w:val="28"/>
              </w:rPr>
              <w:t>;</w:t>
            </w:r>
          </w:p>
          <w:p w14:paraId="7F94E0AF" w14:textId="77777777" w:rsidR="00DD3E18" w:rsidRDefault="00DD3E18" w:rsidP="001B6EEE">
            <w:pPr>
              <w:spacing w:line="240" w:lineRule="auto"/>
              <w:ind w:right="180"/>
              <w:rPr>
                <w:rFonts w:ascii="Times New Roman" w:hAnsi="Times New Roman" w:cs="Times New Roman"/>
                <w:sz w:val="28"/>
                <w:szCs w:val="28"/>
              </w:rPr>
            </w:pPr>
          </w:p>
          <w:p w14:paraId="0DE7C48E" w14:textId="77777777" w:rsidR="0014072B" w:rsidRDefault="0014072B" w:rsidP="001B6EEE">
            <w:pPr>
              <w:spacing w:line="240" w:lineRule="auto"/>
              <w:ind w:right="180"/>
              <w:rPr>
                <w:rFonts w:ascii="Times New Roman" w:hAnsi="Times New Roman" w:cs="Times New Roman"/>
                <w:sz w:val="28"/>
                <w:szCs w:val="28"/>
              </w:rPr>
            </w:pPr>
          </w:p>
          <w:p w14:paraId="3CEF0818" w14:textId="77777777" w:rsidR="00DD3E18" w:rsidRDefault="00DD3E18" w:rsidP="001B6EEE">
            <w:pPr>
              <w:spacing w:line="240" w:lineRule="auto"/>
              <w:ind w:right="180"/>
              <w:rPr>
                <w:rFonts w:ascii="Times New Roman" w:hAnsi="Times New Roman" w:cs="Times New Roman"/>
                <w:sz w:val="28"/>
                <w:szCs w:val="28"/>
              </w:rPr>
            </w:pPr>
            <w:r>
              <w:rPr>
                <w:rFonts w:ascii="Times New Roman" w:hAnsi="Times New Roman" w:cs="Times New Roman"/>
                <w:sz w:val="28"/>
                <w:szCs w:val="28"/>
              </w:rPr>
              <w:t>10 баллов</w:t>
            </w:r>
            <w:r w:rsidR="0014072B">
              <w:rPr>
                <w:rFonts w:ascii="Times New Roman" w:hAnsi="Times New Roman" w:cs="Times New Roman"/>
                <w:sz w:val="28"/>
                <w:szCs w:val="28"/>
              </w:rPr>
              <w:t>;</w:t>
            </w:r>
          </w:p>
          <w:p w14:paraId="273B8D0A" w14:textId="77777777" w:rsidR="0014072B" w:rsidRDefault="0014072B" w:rsidP="001B6EEE">
            <w:pPr>
              <w:spacing w:line="240" w:lineRule="auto"/>
              <w:ind w:right="180"/>
              <w:rPr>
                <w:rFonts w:ascii="Times New Roman" w:hAnsi="Times New Roman" w:cs="Times New Roman"/>
                <w:sz w:val="28"/>
                <w:szCs w:val="28"/>
              </w:rPr>
            </w:pPr>
          </w:p>
          <w:p w14:paraId="07074D69" w14:textId="77777777" w:rsidR="0014072B" w:rsidRDefault="0014072B" w:rsidP="001B6EEE">
            <w:pPr>
              <w:spacing w:line="240" w:lineRule="auto"/>
              <w:ind w:right="180"/>
              <w:rPr>
                <w:rFonts w:ascii="Times New Roman" w:hAnsi="Times New Roman" w:cs="Times New Roman"/>
                <w:sz w:val="28"/>
                <w:szCs w:val="28"/>
              </w:rPr>
            </w:pPr>
          </w:p>
          <w:p w14:paraId="0911673B" w14:textId="77777777" w:rsidR="0014072B" w:rsidRDefault="0014072B" w:rsidP="001B6EEE">
            <w:pPr>
              <w:spacing w:line="240" w:lineRule="auto"/>
              <w:ind w:right="180"/>
              <w:rPr>
                <w:rFonts w:ascii="Times New Roman" w:hAnsi="Times New Roman" w:cs="Times New Roman"/>
                <w:sz w:val="28"/>
                <w:szCs w:val="28"/>
              </w:rPr>
            </w:pPr>
          </w:p>
          <w:p w14:paraId="60018521" w14:textId="1F97E7A3" w:rsidR="0014072B" w:rsidRPr="0018038B" w:rsidRDefault="0014072B" w:rsidP="001B6EEE">
            <w:pPr>
              <w:spacing w:line="240" w:lineRule="auto"/>
              <w:ind w:right="180"/>
              <w:rPr>
                <w:rFonts w:ascii="Times New Roman" w:hAnsi="Times New Roman" w:cs="Times New Roman"/>
                <w:sz w:val="28"/>
                <w:szCs w:val="28"/>
              </w:rPr>
            </w:pPr>
            <w:r>
              <w:rPr>
                <w:rFonts w:ascii="Times New Roman" w:hAnsi="Times New Roman" w:cs="Times New Roman"/>
                <w:sz w:val="28"/>
                <w:szCs w:val="28"/>
              </w:rPr>
              <w:t>10 баллов.</w:t>
            </w:r>
          </w:p>
        </w:tc>
      </w:tr>
      <w:tr w:rsidR="001B6EEE" w14:paraId="70DFBA29" w14:textId="77777777" w:rsidTr="00A96A59">
        <w:trPr>
          <w:trHeight w:val="215"/>
        </w:trPr>
        <w:tc>
          <w:tcPr>
            <w:tcW w:w="803" w:type="dxa"/>
            <w:tcBorders>
              <w:top w:val="single" w:sz="4" w:space="0" w:color="auto"/>
              <w:bottom w:val="single" w:sz="4" w:space="0" w:color="auto"/>
            </w:tcBorders>
          </w:tcPr>
          <w:p w14:paraId="46CFE010" w14:textId="58164CF5" w:rsidR="001B6EEE" w:rsidRPr="001B6EEE" w:rsidRDefault="001B6EEE" w:rsidP="00684AA0">
            <w:pPr>
              <w:ind w:right="180"/>
              <w:rPr>
                <w:rFonts w:ascii="Times New Roman" w:hAnsi="Times New Roman" w:cs="Times New Roman"/>
                <w:b/>
                <w:bCs/>
                <w:sz w:val="28"/>
                <w:szCs w:val="28"/>
              </w:rPr>
            </w:pPr>
            <w:r w:rsidRPr="001B6EEE">
              <w:rPr>
                <w:rFonts w:ascii="Times New Roman" w:hAnsi="Times New Roman" w:cs="Times New Roman"/>
                <w:b/>
                <w:bCs/>
                <w:sz w:val="28"/>
                <w:szCs w:val="28"/>
              </w:rPr>
              <w:lastRenderedPageBreak/>
              <w:t>2.</w:t>
            </w:r>
          </w:p>
        </w:tc>
        <w:tc>
          <w:tcPr>
            <w:tcW w:w="5376" w:type="dxa"/>
            <w:tcBorders>
              <w:top w:val="single" w:sz="4" w:space="0" w:color="auto"/>
              <w:bottom w:val="single" w:sz="4" w:space="0" w:color="auto"/>
            </w:tcBorders>
          </w:tcPr>
          <w:p w14:paraId="2FD398AF" w14:textId="7F43D653" w:rsidR="001B6EEE" w:rsidRPr="001B6EEE" w:rsidRDefault="001B6EEE" w:rsidP="001B6EEE">
            <w:pPr>
              <w:spacing w:line="240" w:lineRule="auto"/>
              <w:ind w:right="180"/>
              <w:jc w:val="center"/>
              <w:rPr>
                <w:rFonts w:ascii="Times New Roman" w:hAnsi="Times New Roman" w:cs="Times New Roman"/>
                <w:b/>
                <w:bCs/>
                <w:sz w:val="28"/>
                <w:szCs w:val="28"/>
              </w:rPr>
            </w:pPr>
            <w:r w:rsidRPr="001B6EEE">
              <w:rPr>
                <w:rFonts w:ascii="Times New Roman" w:hAnsi="Times New Roman" w:cs="Times New Roman"/>
                <w:b/>
                <w:bCs/>
                <w:sz w:val="28"/>
                <w:szCs w:val="28"/>
              </w:rPr>
              <w:t>Номинация «Оригинальная елка»</w:t>
            </w:r>
          </w:p>
        </w:tc>
        <w:tc>
          <w:tcPr>
            <w:tcW w:w="3165" w:type="dxa"/>
            <w:tcBorders>
              <w:top w:val="single" w:sz="4" w:space="0" w:color="auto"/>
              <w:bottom w:val="single" w:sz="4" w:space="0" w:color="auto"/>
            </w:tcBorders>
          </w:tcPr>
          <w:p w14:paraId="6395475E" w14:textId="77777777" w:rsidR="001B6EEE" w:rsidRPr="0018038B" w:rsidRDefault="001B6EEE" w:rsidP="00684AA0">
            <w:pPr>
              <w:ind w:right="180"/>
              <w:rPr>
                <w:rFonts w:ascii="Times New Roman" w:hAnsi="Times New Roman" w:cs="Times New Roman"/>
                <w:sz w:val="28"/>
                <w:szCs w:val="28"/>
              </w:rPr>
            </w:pPr>
          </w:p>
        </w:tc>
      </w:tr>
      <w:tr w:rsidR="0018038B" w:rsidRPr="006D089B" w14:paraId="4FCCABB5" w14:textId="77777777" w:rsidTr="001B6EEE">
        <w:trPr>
          <w:trHeight w:val="2020"/>
        </w:trPr>
        <w:tc>
          <w:tcPr>
            <w:tcW w:w="803" w:type="dxa"/>
            <w:tcBorders>
              <w:top w:val="single" w:sz="4" w:space="0" w:color="auto"/>
              <w:bottom w:val="single" w:sz="4" w:space="0" w:color="auto"/>
            </w:tcBorders>
          </w:tcPr>
          <w:p w14:paraId="5005443D" w14:textId="6A934352" w:rsidR="0018038B" w:rsidRPr="0018038B" w:rsidRDefault="0018038B" w:rsidP="00684AA0">
            <w:pPr>
              <w:ind w:right="180"/>
              <w:rPr>
                <w:rFonts w:ascii="Times New Roman" w:hAnsi="Times New Roman" w:cs="Times New Roman"/>
                <w:sz w:val="28"/>
                <w:szCs w:val="28"/>
              </w:rPr>
            </w:pPr>
          </w:p>
        </w:tc>
        <w:tc>
          <w:tcPr>
            <w:tcW w:w="5376" w:type="dxa"/>
            <w:tcBorders>
              <w:top w:val="single" w:sz="4" w:space="0" w:color="auto"/>
              <w:bottom w:val="single" w:sz="4" w:space="0" w:color="auto"/>
            </w:tcBorders>
          </w:tcPr>
          <w:p w14:paraId="507D51BB" w14:textId="61659A83" w:rsidR="00DD3E18" w:rsidRDefault="00DD3E18" w:rsidP="000247E4">
            <w:pPr>
              <w:spacing w:line="240" w:lineRule="auto"/>
              <w:ind w:right="180"/>
              <w:rPr>
                <w:rFonts w:ascii="Times New Roman" w:hAnsi="Times New Roman" w:cs="Times New Roman"/>
                <w:sz w:val="28"/>
                <w:szCs w:val="28"/>
              </w:rPr>
            </w:pPr>
            <w:r>
              <w:rPr>
                <w:rFonts w:ascii="Times New Roman" w:hAnsi="Times New Roman" w:cs="Times New Roman"/>
                <w:sz w:val="28"/>
                <w:szCs w:val="28"/>
              </w:rPr>
              <w:t xml:space="preserve">- </w:t>
            </w:r>
            <w:r w:rsidRPr="0018038B">
              <w:rPr>
                <w:rFonts w:ascii="Times New Roman" w:hAnsi="Times New Roman" w:cs="Times New Roman"/>
                <w:sz w:val="28"/>
                <w:szCs w:val="28"/>
              </w:rPr>
              <w:t xml:space="preserve">соответствие оформления предприятия </w:t>
            </w:r>
            <w:r w:rsidR="00C36B64">
              <w:rPr>
                <w:rFonts w:ascii="Times New Roman" w:hAnsi="Times New Roman" w:cs="Times New Roman"/>
                <w:sz w:val="28"/>
                <w:szCs w:val="28"/>
              </w:rPr>
              <w:t>потребительского рынка</w:t>
            </w:r>
            <w:r w:rsidRPr="0018038B">
              <w:rPr>
                <w:rFonts w:ascii="Times New Roman" w:hAnsi="Times New Roman" w:cs="Times New Roman"/>
                <w:sz w:val="28"/>
                <w:szCs w:val="28"/>
              </w:rPr>
              <w:t xml:space="preserve"> согласно заявленной номинации Конкурса</w:t>
            </w:r>
            <w:r>
              <w:rPr>
                <w:rFonts w:ascii="Times New Roman" w:hAnsi="Times New Roman" w:cs="Times New Roman"/>
                <w:sz w:val="28"/>
                <w:szCs w:val="28"/>
              </w:rPr>
              <w:t>;</w:t>
            </w:r>
          </w:p>
          <w:p w14:paraId="0F4CA240" w14:textId="06F1B10C" w:rsidR="00DD3E18" w:rsidRDefault="00DD3E18" w:rsidP="000247E4">
            <w:pPr>
              <w:spacing w:line="240" w:lineRule="auto"/>
              <w:ind w:right="180"/>
              <w:rPr>
                <w:rFonts w:ascii="Times New Roman" w:hAnsi="Times New Roman" w:cs="Times New Roman"/>
                <w:sz w:val="28"/>
                <w:szCs w:val="28"/>
              </w:rPr>
            </w:pPr>
            <w:r>
              <w:rPr>
                <w:rFonts w:ascii="Times New Roman" w:hAnsi="Times New Roman" w:cs="Times New Roman"/>
                <w:sz w:val="28"/>
                <w:szCs w:val="28"/>
              </w:rPr>
              <w:t>- использование необычного материала для изготовления ели;</w:t>
            </w:r>
          </w:p>
          <w:p w14:paraId="1783D4A1" w14:textId="77777777" w:rsidR="00792FDB" w:rsidRDefault="00DD3E18" w:rsidP="00792FDB">
            <w:pPr>
              <w:spacing w:line="240" w:lineRule="auto"/>
              <w:ind w:right="180"/>
              <w:rPr>
                <w:rFonts w:ascii="Times New Roman" w:hAnsi="Times New Roman" w:cs="Times New Roman"/>
                <w:sz w:val="28"/>
                <w:szCs w:val="28"/>
              </w:rPr>
            </w:pPr>
            <w:r>
              <w:rPr>
                <w:rFonts w:ascii="Times New Roman" w:hAnsi="Times New Roman" w:cs="Times New Roman"/>
                <w:sz w:val="28"/>
                <w:szCs w:val="28"/>
              </w:rPr>
              <w:t xml:space="preserve">- </w:t>
            </w:r>
            <w:r w:rsidR="00A70D5F">
              <w:rPr>
                <w:rFonts w:ascii="Times New Roman" w:hAnsi="Times New Roman" w:cs="Times New Roman"/>
                <w:sz w:val="28"/>
                <w:szCs w:val="28"/>
              </w:rPr>
              <w:t>использование креативных украшений для елки;</w:t>
            </w:r>
          </w:p>
          <w:p w14:paraId="52C3D47A" w14:textId="77777777" w:rsidR="0018038B" w:rsidRDefault="0018038B" w:rsidP="00792FDB">
            <w:pPr>
              <w:spacing w:line="240" w:lineRule="auto"/>
              <w:ind w:right="180"/>
              <w:rPr>
                <w:rFonts w:ascii="Times New Roman" w:hAnsi="Times New Roman" w:cs="Times New Roman"/>
                <w:sz w:val="28"/>
                <w:szCs w:val="28"/>
              </w:rPr>
            </w:pPr>
            <w:r w:rsidRPr="0018038B">
              <w:rPr>
                <w:rFonts w:ascii="Times New Roman" w:hAnsi="Times New Roman" w:cs="Times New Roman"/>
                <w:sz w:val="28"/>
                <w:szCs w:val="28"/>
              </w:rPr>
              <w:t>- использование праздничного светового декорирования и музыкального сопровождения</w:t>
            </w:r>
            <w:r w:rsidR="0014072B">
              <w:rPr>
                <w:rFonts w:ascii="Times New Roman" w:hAnsi="Times New Roman" w:cs="Times New Roman"/>
                <w:sz w:val="28"/>
                <w:szCs w:val="28"/>
              </w:rPr>
              <w:t>;</w:t>
            </w:r>
          </w:p>
          <w:p w14:paraId="2D083265" w14:textId="506E9C29" w:rsidR="0014072B" w:rsidRPr="0018038B" w:rsidRDefault="0014072B" w:rsidP="00792FDB">
            <w:pPr>
              <w:spacing w:line="240" w:lineRule="auto"/>
              <w:ind w:right="180"/>
              <w:rPr>
                <w:rFonts w:ascii="Times New Roman" w:hAnsi="Times New Roman" w:cs="Times New Roman"/>
                <w:sz w:val="28"/>
                <w:szCs w:val="28"/>
              </w:rPr>
            </w:pPr>
            <w:r>
              <w:rPr>
                <w:rFonts w:ascii="Times New Roman" w:hAnsi="Times New Roman" w:cs="Times New Roman"/>
                <w:sz w:val="28"/>
                <w:szCs w:val="28"/>
              </w:rPr>
              <w:t>- п</w:t>
            </w:r>
            <w:r w:rsidRPr="0018038B">
              <w:rPr>
                <w:rFonts w:ascii="Times New Roman" w:hAnsi="Times New Roman" w:cs="Times New Roman"/>
                <w:sz w:val="28"/>
                <w:szCs w:val="28"/>
              </w:rPr>
              <w:t>роведение дополнительных новогодних мероприятий: (розыгрыши, распродажи, лотереи, новогодние скидки)</w:t>
            </w:r>
            <w:r>
              <w:rPr>
                <w:rFonts w:ascii="Times New Roman" w:hAnsi="Times New Roman" w:cs="Times New Roman"/>
                <w:sz w:val="28"/>
                <w:szCs w:val="28"/>
              </w:rPr>
              <w:t>.</w:t>
            </w:r>
          </w:p>
        </w:tc>
        <w:tc>
          <w:tcPr>
            <w:tcW w:w="3165" w:type="dxa"/>
            <w:tcBorders>
              <w:top w:val="single" w:sz="4" w:space="0" w:color="auto"/>
              <w:bottom w:val="single" w:sz="4" w:space="0" w:color="auto"/>
            </w:tcBorders>
          </w:tcPr>
          <w:p w14:paraId="2E821719" w14:textId="77777777" w:rsidR="0018038B" w:rsidRPr="0018038B" w:rsidRDefault="0018038B" w:rsidP="00684AA0">
            <w:pPr>
              <w:ind w:right="180"/>
              <w:rPr>
                <w:rFonts w:ascii="Times New Roman" w:hAnsi="Times New Roman" w:cs="Times New Roman"/>
                <w:sz w:val="28"/>
                <w:szCs w:val="28"/>
              </w:rPr>
            </w:pPr>
          </w:p>
          <w:p w14:paraId="4BAFEF22" w14:textId="77777777" w:rsidR="00DD3E18" w:rsidRDefault="00DD3E18" w:rsidP="00684AA0">
            <w:pPr>
              <w:rPr>
                <w:rFonts w:ascii="Times New Roman" w:hAnsi="Times New Roman" w:cs="Times New Roman"/>
                <w:sz w:val="28"/>
                <w:szCs w:val="28"/>
              </w:rPr>
            </w:pPr>
          </w:p>
          <w:p w14:paraId="4FBCDBB8" w14:textId="7C3300BB" w:rsidR="0018038B" w:rsidRPr="0018038B" w:rsidRDefault="00DD3E18" w:rsidP="00DD3E18">
            <w:pPr>
              <w:spacing w:line="240" w:lineRule="auto"/>
              <w:rPr>
                <w:rFonts w:ascii="Times New Roman" w:hAnsi="Times New Roman" w:cs="Times New Roman"/>
                <w:sz w:val="28"/>
                <w:szCs w:val="28"/>
              </w:rPr>
            </w:pPr>
            <w:r>
              <w:rPr>
                <w:rFonts w:ascii="Times New Roman" w:hAnsi="Times New Roman" w:cs="Times New Roman"/>
                <w:sz w:val="28"/>
                <w:szCs w:val="28"/>
              </w:rPr>
              <w:t>10</w:t>
            </w:r>
            <w:r w:rsidR="0018038B" w:rsidRPr="0018038B">
              <w:rPr>
                <w:rFonts w:ascii="Times New Roman" w:hAnsi="Times New Roman" w:cs="Times New Roman"/>
                <w:sz w:val="28"/>
                <w:szCs w:val="28"/>
              </w:rPr>
              <w:t xml:space="preserve"> баллов;</w:t>
            </w:r>
          </w:p>
          <w:p w14:paraId="6644BFA8" w14:textId="77777777" w:rsidR="00A70D5F" w:rsidRDefault="00A70D5F" w:rsidP="00DD3E18">
            <w:pPr>
              <w:spacing w:line="240" w:lineRule="auto"/>
              <w:rPr>
                <w:rFonts w:ascii="Times New Roman" w:hAnsi="Times New Roman" w:cs="Times New Roman"/>
                <w:sz w:val="28"/>
                <w:szCs w:val="28"/>
              </w:rPr>
            </w:pPr>
          </w:p>
          <w:p w14:paraId="6781B27C" w14:textId="7374E366" w:rsidR="0018038B" w:rsidRPr="0018038B" w:rsidRDefault="00A70D5F" w:rsidP="00DD3E18">
            <w:pPr>
              <w:spacing w:line="240" w:lineRule="auto"/>
              <w:rPr>
                <w:rFonts w:ascii="Times New Roman" w:hAnsi="Times New Roman" w:cs="Times New Roman"/>
                <w:sz w:val="28"/>
                <w:szCs w:val="28"/>
              </w:rPr>
            </w:pPr>
            <w:r>
              <w:rPr>
                <w:rFonts w:ascii="Times New Roman" w:hAnsi="Times New Roman" w:cs="Times New Roman"/>
                <w:sz w:val="28"/>
                <w:szCs w:val="28"/>
              </w:rPr>
              <w:t>10</w:t>
            </w:r>
            <w:r w:rsidR="0018038B" w:rsidRPr="0018038B">
              <w:rPr>
                <w:rFonts w:ascii="Times New Roman" w:hAnsi="Times New Roman" w:cs="Times New Roman"/>
                <w:sz w:val="28"/>
                <w:szCs w:val="28"/>
              </w:rPr>
              <w:t xml:space="preserve"> баллов;</w:t>
            </w:r>
          </w:p>
          <w:p w14:paraId="7BCCEFBE" w14:textId="77777777" w:rsidR="00CF5B06" w:rsidRDefault="00CF5B06" w:rsidP="00DD3E18">
            <w:pPr>
              <w:spacing w:line="240" w:lineRule="auto"/>
              <w:rPr>
                <w:rFonts w:ascii="Times New Roman" w:hAnsi="Times New Roman" w:cs="Times New Roman"/>
                <w:sz w:val="28"/>
                <w:szCs w:val="28"/>
              </w:rPr>
            </w:pPr>
          </w:p>
          <w:p w14:paraId="6ED98875" w14:textId="30677AA8" w:rsidR="00CF5B06" w:rsidRDefault="00A70D5F" w:rsidP="00DD3E18">
            <w:pPr>
              <w:spacing w:line="240" w:lineRule="auto"/>
              <w:rPr>
                <w:rFonts w:ascii="Times New Roman" w:hAnsi="Times New Roman" w:cs="Times New Roman"/>
                <w:sz w:val="28"/>
                <w:szCs w:val="28"/>
              </w:rPr>
            </w:pPr>
            <w:r>
              <w:rPr>
                <w:rFonts w:ascii="Times New Roman" w:hAnsi="Times New Roman" w:cs="Times New Roman"/>
                <w:sz w:val="28"/>
                <w:szCs w:val="28"/>
              </w:rPr>
              <w:t>10 баллов;</w:t>
            </w:r>
          </w:p>
          <w:p w14:paraId="34510BFB" w14:textId="77777777" w:rsidR="00A70D5F" w:rsidRDefault="00A70D5F" w:rsidP="00DD3E18">
            <w:pPr>
              <w:spacing w:line="240" w:lineRule="auto"/>
              <w:rPr>
                <w:rFonts w:ascii="Times New Roman" w:hAnsi="Times New Roman" w:cs="Times New Roman"/>
                <w:sz w:val="28"/>
                <w:szCs w:val="28"/>
              </w:rPr>
            </w:pPr>
          </w:p>
          <w:p w14:paraId="641DD995" w14:textId="77777777" w:rsidR="00792FDB" w:rsidRDefault="00792FDB" w:rsidP="00DD3E18">
            <w:pPr>
              <w:spacing w:line="240" w:lineRule="auto"/>
              <w:rPr>
                <w:rFonts w:ascii="Times New Roman" w:hAnsi="Times New Roman" w:cs="Times New Roman"/>
                <w:sz w:val="28"/>
                <w:szCs w:val="28"/>
              </w:rPr>
            </w:pPr>
          </w:p>
          <w:p w14:paraId="6F7A5099" w14:textId="77777777" w:rsidR="0018038B" w:rsidRDefault="00DD3E18" w:rsidP="00DD3E18">
            <w:pPr>
              <w:spacing w:line="240" w:lineRule="auto"/>
              <w:rPr>
                <w:rFonts w:ascii="Times New Roman" w:hAnsi="Times New Roman" w:cs="Times New Roman"/>
                <w:sz w:val="28"/>
                <w:szCs w:val="28"/>
              </w:rPr>
            </w:pPr>
            <w:r>
              <w:rPr>
                <w:rFonts w:ascii="Times New Roman" w:hAnsi="Times New Roman" w:cs="Times New Roman"/>
                <w:sz w:val="28"/>
                <w:szCs w:val="28"/>
              </w:rPr>
              <w:t>10</w:t>
            </w:r>
            <w:r w:rsidR="0018038B" w:rsidRPr="0018038B">
              <w:rPr>
                <w:rFonts w:ascii="Times New Roman" w:hAnsi="Times New Roman" w:cs="Times New Roman"/>
                <w:sz w:val="28"/>
                <w:szCs w:val="28"/>
              </w:rPr>
              <w:t xml:space="preserve"> баллов</w:t>
            </w:r>
            <w:r w:rsidR="0014072B">
              <w:rPr>
                <w:rFonts w:ascii="Times New Roman" w:hAnsi="Times New Roman" w:cs="Times New Roman"/>
                <w:sz w:val="28"/>
                <w:szCs w:val="28"/>
              </w:rPr>
              <w:t>;</w:t>
            </w:r>
          </w:p>
          <w:p w14:paraId="4E2EB468" w14:textId="77777777" w:rsidR="0014072B" w:rsidRDefault="0014072B" w:rsidP="00DD3E18">
            <w:pPr>
              <w:spacing w:line="240" w:lineRule="auto"/>
              <w:rPr>
                <w:rFonts w:ascii="Times New Roman" w:hAnsi="Times New Roman" w:cs="Times New Roman"/>
                <w:sz w:val="28"/>
                <w:szCs w:val="28"/>
              </w:rPr>
            </w:pPr>
          </w:p>
          <w:p w14:paraId="583A18A5" w14:textId="77777777" w:rsidR="0014072B" w:rsidRDefault="0014072B" w:rsidP="00DD3E18">
            <w:pPr>
              <w:spacing w:line="240" w:lineRule="auto"/>
              <w:rPr>
                <w:rFonts w:ascii="Times New Roman" w:hAnsi="Times New Roman" w:cs="Times New Roman"/>
                <w:sz w:val="28"/>
                <w:szCs w:val="28"/>
              </w:rPr>
            </w:pPr>
          </w:p>
          <w:p w14:paraId="2028649A" w14:textId="77777777" w:rsidR="0014072B" w:rsidRDefault="0014072B" w:rsidP="00DD3E18">
            <w:pPr>
              <w:spacing w:line="240" w:lineRule="auto"/>
              <w:rPr>
                <w:rFonts w:ascii="Times New Roman" w:hAnsi="Times New Roman" w:cs="Times New Roman"/>
                <w:sz w:val="28"/>
                <w:szCs w:val="28"/>
              </w:rPr>
            </w:pPr>
          </w:p>
          <w:p w14:paraId="764BAA2E" w14:textId="40AFA420" w:rsidR="0014072B" w:rsidRPr="0018038B" w:rsidRDefault="0014072B" w:rsidP="00DD3E18">
            <w:pPr>
              <w:spacing w:line="240" w:lineRule="auto"/>
              <w:rPr>
                <w:rFonts w:ascii="Times New Roman" w:hAnsi="Times New Roman" w:cs="Times New Roman"/>
                <w:sz w:val="28"/>
                <w:szCs w:val="28"/>
              </w:rPr>
            </w:pPr>
            <w:r>
              <w:rPr>
                <w:rFonts w:ascii="Times New Roman" w:hAnsi="Times New Roman" w:cs="Times New Roman"/>
                <w:sz w:val="28"/>
                <w:szCs w:val="28"/>
              </w:rPr>
              <w:t>10 баллов.</w:t>
            </w:r>
          </w:p>
        </w:tc>
      </w:tr>
      <w:tr w:rsidR="001B6EEE" w:rsidRPr="006D089B" w14:paraId="39386BEA" w14:textId="77777777" w:rsidTr="00A96A59">
        <w:trPr>
          <w:trHeight w:val="226"/>
        </w:trPr>
        <w:tc>
          <w:tcPr>
            <w:tcW w:w="803" w:type="dxa"/>
            <w:tcBorders>
              <w:top w:val="single" w:sz="4" w:space="0" w:color="auto"/>
              <w:bottom w:val="single" w:sz="4" w:space="0" w:color="auto"/>
            </w:tcBorders>
          </w:tcPr>
          <w:p w14:paraId="06B4EB16" w14:textId="3F5143EE" w:rsidR="001B6EEE" w:rsidRPr="001B6EEE" w:rsidRDefault="001B6EEE" w:rsidP="00684AA0">
            <w:pPr>
              <w:ind w:right="180"/>
              <w:rPr>
                <w:rFonts w:ascii="Times New Roman" w:hAnsi="Times New Roman" w:cs="Times New Roman"/>
                <w:b/>
                <w:bCs/>
                <w:sz w:val="28"/>
                <w:szCs w:val="28"/>
              </w:rPr>
            </w:pPr>
            <w:r w:rsidRPr="001B6EEE">
              <w:rPr>
                <w:rFonts w:ascii="Times New Roman" w:hAnsi="Times New Roman" w:cs="Times New Roman"/>
                <w:b/>
                <w:bCs/>
                <w:sz w:val="28"/>
                <w:szCs w:val="28"/>
              </w:rPr>
              <w:t>3.</w:t>
            </w:r>
          </w:p>
        </w:tc>
        <w:tc>
          <w:tcPr>
            <w:tcW w:w="5376" w:type="dxa"/>
            <w:tcBorders>
              <w:top w:val="single" w:sz="4" w:space="0" w:color="auto"/>
              <w:bottom w:val="single" w:sz="4" w:space="0" w:color="auto"/>
            </w:tcBorders>
          </w:tcPr>
          <w:p w14:paraId="65AB4D75" w14:textId="46357F72" w:rsidR="001B6EEE" w:rsidRPr="001B6EEE" w:rsidRDefault="001B6EEE" w:rsidP="001B6EEE">
            <w:pPr>
              <w:spacing w:line="240" w:lineRule="auto"/>
              <w:ind w:right="180"/>
              <w:jc w:val="center"/>
              <w:rPr>
                <w:rFonts w:ascii="Times New Roman" w:hAnsi="Times New Roman" w:cs="Times New Roman"/>
                <w:b/>
                <w:bCs/>
                <w:sz w:val="28"/>
                <w:szCs w:val="28"/>
              </w:rPr>
            </w:pPr>
            <w:r w:rsidRPr="001B6EEE">
              <w:rPr>
                <w:rFonts w:ascii="Times New Roman" w:hAnsi="Times New Roman" w:cs="Times New Roman"/>
                <w:b/>
                <w:bCs/>
                <w:sz w:val="28"/>
                <w:szCs w:val="28"/>
              </w:rPr>
              <w:t>Номинация «Новогодний калейдоскоп»</w:t>
            </w:r>
          </w:p>
        </w:tc>
        <w:tc>
          <w:tcPr>
            <w:tcW w:w="3165" w:type="dxa"/>
            <w:tcBorders>
              <w:top w:val="single" w:sz="4" w:space="0" w:color="auto"/>
              <w:bottom w:val="single" w:sz="4" w:space="0" w:color="auto"/>
            </w:tcBorders>
          </w:tcPr>
          <w:p w14:paraId="77C7709F" w14:textId="77777777" w:rsidR="001B6EEE" w:rsidRPr="0018038B" w:rsidRDefault="001B6EEE" w:rsidP="00684AA0">
            <w:pPr>
              <w:rPr>
                <w:rFonts w:ascii="Times New Roman" w:hAnsi="Times New Roman" w:cs="Times New Roman"/>
                <w:sz w:val="28"/>
                <w:szCs w:val="28"/>
              </w:rPr>
            </w:pPr>
          </w:p>
        </w:tc>
      </w:tr>
      <w:tr w:rsidR="0018038B" w14:paraId="65E2957A" w14:textId="77777777" w:rsidTr="00A96A59">
        <w:trPr>
          <w:trHeight w:val="1569"/>
        </w:trPr>
        <w:tc>
          <w:tcPr>
            <w:tcW w:w="803" w:type="dxa"/>
            <w:tcBorders>
              <w:top w:val="single" w:sz="4" w:space="0" w:color="auto"/>
              <w:bottom w:val="single" w:sz="4" w:space="0" w:color="auto"/>
            </w:tcBorders>
          </w:tcPr>
          <w:p w14:paraId="79E42879" w14:textId="2BA7E2A5" w:rsidR="0018038B" w:rsidRPr="0018038B" w:rsidRDefault="0018038B" w:rsidP="00684AA0">
            <w:pPr>
              <w:ind w:right="180"/>
              <w:rPr>
                <w:rFonts w:ascii="Times New Roman" w:hAnsi="Times New Roman" w:cs="Times New Roman"/>
                <w:sz w:val="28"/>
                <w:szCs w:val="28"/>
              </w:rPr>
            </w:pPr>
          </w:p>
        </w:tc>
        <w:tc>
          <w:tcPr>
            <w:tcW w:w="5376" w:type="dxa"/>
            <w:tcBorders>
              <w:top w:val="single" w:sz="4" w:space="0" w:color="auto"/>
              <w:bottom w:val="single" w:sz="4" w:space="0" w:color="auto"/>
            </w:tcBorders>
          </w:tcPr>
          <w:p w14:paraId="132D4528" w14:textId="5C25BC59" w:rsidR="00792FDB" w:rsidRDefault="00792FDB" w:rsidP="00792FDB">
            <w:pPr>
              <w:spacing w:line="240" w:lineRule="auto"/>
              <w:ind w:right="180"/>
              <w:rPr>
                <w:rFonts w:ascii="Times New Roman" w:hAnsi="Times New Roman" w:cs="Times New Roman"/>
                <w:sz w:val="28"/>
                <w:szCs w:val="28"/>
              </w:rPr>
            </w:pPr>
            <w:r>
              <w:rPr>
                <w:rFonts w:ascii="Times New Roman" w:hAnsi="Times New Roman" w:cs="Times New Roman"/>
                <w:sz w:val="28"/>
                <w:szCs w:val="28"/>
              </w:rPr>
              <w:t xml:space="preserve">- </w:t>
            </w:r>
            <w:r w:rsidRPr="0018038B">
              <w:rPr>
                <w:rFonts w:ascii="Times New Roman" w:hAnsi="Times New Roman" w:cs="Times New Roman"/>
                <w:sz w:val="28"/>
                <w:szCs w:val="28"/>
              </w:rPr>
              <w:t xml:space="preserve">соответствие оформления предприятия </w:t>
            </w:r>
            <w:r w:rsidR="00C36B64">
              <w:rPr>
                <w:rFonts w:ascii="Times New Roman" w:hAnsi="Times New Roman" w:cs="Times New Roman"/>
                <w:sz w:val="28"/>
                <w:szCs w:val="28"/>
              </w:rPr>
              <w:t>потребительского рынка</w:t>
            </w:r>
            <w:r w:rsidRPr="0018038B">
              <w:rPr>
                <w:rFonts w:ascii="Times New Roman" w:hAnsi="Times New Roman" w:cs="Times New Roman"/>
                <w:sz w:val="28"/>
                <w:szCs w:val="28"/>
              </w:rPr>
              <w:t xml:space="preserve"> согласно заявленной номинации Конкурса</w:t>
            </w:r>
            <w:r>
              <w:rPr>
                <w:rFonts w:ascii="Times New Roman" w:hAnsi="Times New Roman" w:cs="Times New Roman"/>
                <w:sz w:val="28"/>
                <w:szCs w:val="28"/>
              </w:rPr>
              <w:t>;</w:t>
            </w:r>
          </w:p>
          <w:p w14:paraId="73A599B5" w14:textId="73215119" w:rsidR="0018038B" w:rsidRDefault="00792FDB" w:rsidP="00792FDB">
            <w:pPr>
              <w:spacing w:line="240" w:lineRule="auto"/>
              <w:ind w:right="180"/>
              <w:rPr>
                <w:rFonts w:ascii="Times New Roman" w:hAnsi="Times New Roman" w:cs="Times New Roman"/>
                <w:sz w:val="28"/>
                <w:szCs w:val="28"/>
              </w:rPr>
            </w:pPr>
            <w:r>
              <w:rPr>
                <w:rFonts w:ascii="Times New Roman" w:hAnsi="Times New Roman" w:cs="Times New Roman"/>
                <w:sz w:val="28"/>
                <w:szCs w:val="28"/>
              </w:rPr>
              <w:t>- оформление витрин</w:t>
            </w:r>
            <w:r w:rsidR="0014072B">
              <w:rPr>
                <w:rFonts w:ascii="Times New Roman" w:hAnsi="Times New Roman" w:cs="Times New Roman"/>
                <w:sz w:val="28"/>
                <w:szCs w:val="28"/>
              </w:rPr>
              <w:t>, торгового зала</w:t>
            </w:r>
            <w:r w:rsidR="00C36B64">
              <w:rPr>
                <w:rFonts w:ascii="Times New Roman" w:hAnsi="Times New Roman" w:cs="Times New Roman"/>
                <w:sz w:val="28"/>
                <w:szCs w:val="28"/>
              </w:rPr>
              <w:t>, зала обслуживания</w:t>
            </w:r>
            <w:r w:rsidR="00E26BC8">
              <w:rPr>
                <w:rFonts w:ascii="Times New Roman" w:hAnsi="Times New Roman" w:cs="Times New Roman"/>
                <w:sz w:val="28"/>
                <w:szCs w:val="28"/>
              </w:rPr>
              <w:t xml:space="preserve"> в едином стиле</w:t>
            </w:r>
            <w:r w:rsidR="0014072B">
              <w:rPr>
                <w:rFonts w:ascii="Times New Roman" w:hAnsi="Times New Roman" w:cs="Times New Roman"/>
                <w:sz w:val="28"/>
                <w:szCs w:val="28"/>
              </w:rPr>
              <w:t>;</w:t>
            </w:r>
          </w:p>
          <w:p w14:paraId="1ED878FA" w14:textId="77777777" w:rsidR="0014072B" w:rsidRDefault="0014072B" w:rsidP="00792FDB">
            <w:pPr>
              <w:spacing w:line="240" w:lineRule="auto"/>
              <w:ind w:right="180"/>
              <w:rPr>
                <w:rFonts w:ascii="Times New Roman" w:hAnsi="Times New Roman" w:cs="Times New Roman"/>
                <w:sz w:val="28"/>
                <w:szCs w:val="28"/>
              </w:rPr>
            </w:pPr>
            <w:r>
              <w:rPr>
                <w:rFonts w:ascii="Times New Roman" w:hAnsi="Times New Roman" w:cs="Times New Roman"/>
                <w:sz w:val="28"/>
                <w:szCs w:val="28"/>
              </w:rPr>
              <w:t>- оформление фасадов здания и прилегающей территории;</w:t>
            </w:r>
          </w:p>
          <w:p w14:paraId="59314005" w14:textId="77777777" w:rsidR="0014072B" w:rsidRDefault="0014072B" w:rsidP="00792FDB">
            <w:pPr>
              <w:spacing w:line="240" w:lineRule="auto"/>
              <w:ind w:right="180"/>
              <w:rPr>
                <w:rFonts w:ascii="Times New Roman" w:hAnsi="Times New Roman" w:cs="Times New Roman"/>
                <w:sz w:val="28"/>
                <w:szCs w:val="28"/>
              </w:rPr>
            </w:pPr>
            <w:r w:rsidRPr="0018038B">
              <w:rPr>
                <w:rFonts w:ascii="Times New Roman" w:hAnsi="Times New Roman" w:cs="Times New Roman"/>
                <w:sz w:val="28"/>
                <w:szCs w:val="28"/>
              </w:rPr>
              <w:t>- использование праздничного светового декорирования и музыкального сопровождения</w:t>
            </w:r>
            <w:r>
              <w:rPr>
                <w:rFonts w:ascii="Times New Roman" w:hAnsi="Times New Roman" w:cs="Times New Roman"/>
                <w:sz w:val="28"/>
                <w:szCs w:val="28"/>
              </w:rPr>
              <w:t>;</w:t>
            </w:r>
          </w:p>
          <w:p w14:paraId="022E624C" w14:textId="1388C3D1" w:rsidR="0014072B" w:rsidRPr="0018038B" w:rsidRDefault="0014072B" w:rsidP="00792FDB">
            <w:pPr>
              <w:spacing w:line="240" w:lineRule="auto"/>
              <w:ind w:right="180"/>
              <w:rPr>
                <w:rFonts w:ascii="Times New Roman" w:hAnsi="Times New Roman" w:cs="Times New Roman"/>
                <w:sz w:val="28"/>
                <w:szCs w:val="28"/>
              </w:rPr>
            </w:pPr>
            <w:r>
              <w:rPr>
                <w:rFonts w:ascii="Times New Roman" w:hAnsi="Times New Roman" w:cs="Times New Roman"/>
                <w:sz w:val="28"/>
                <w:szCs w:val="28"/>
              </w:rPr>
              <w:t>- п</w:t>
            </w:r>
            <w:r w:rsidRPr="0018038B">
              <w:rPr>
                <w:rFonts w:ascii="Times New Roman" w:hAnsi="Times New Roman" w:cs="Times New Roman"/>
                <w:sz w:val="28"/>
                <w:szCs w:val="28"/>
              </w:rPr>
              <w:t>роведение дополнительных новогодних мероприятий: (розыгрыши, распродажи, лотереи, новогодние скидки)</w:t>
            </w:r>
            <w:r>
              <w:rPr>
                <w:rFonts w:ascii="Times New Roman" w:hAnsi="Times New Roman" w:cs="Times New Roman"/>
                <w:sz w:val="28"/>
                <w:szCs w:val="28"/>
              </w:rPr>
              <w:t>.</w:t>
            </w:r>
          </w:p>
        </w:tc>
        <w:tc>
          <w:tcPr>
            <w:tcW w:w="3165" w:type="dxa"/>
            <w:tcBorders>
              <w:top w:val="single" w:sz="4" w:space="0" w:color="auto"/>
            </w:tcBorders>
          </w:tcPr>
          <w:p w14:paraId="487DBE92" w14:textId="77777777" w:rsidR="0018038B" w:rsidRPr="0018038B" w:rsidRDefault="0018038B" w:rsidP="00684AA0">
            <w:pPr>
              <w:ind w:right="180"/>
              <w:rPr>
                <w:rFonts w:ascii="Times New Roman" w:hAnsi="Times New Roman" w:cs="Times New Roman"/>
                <w:sz w:val="28"/>
                <w:szCs w:val="28"/>
              </w:rPr>
            </w:pPr>
          </w:p>
          <w:p w14:paraId="1629BA88" w14:textId="77777777" w:rsidR="00792FDB" w:rsidRDefault="00792FDB" w:rsidP="00684AA0">
            <w:pPr>
              <w:ind w:right="180"/>
              <w:rPr>
                <w:rFonts w:ascii="Times New Roman" w:hAnsi="Times New Roman" w:cs="Times New Roman"/>
                <w:sz w:val="28"/>
                <w:szCs w:val="28"/>
              </w:rPr>
            </w:pPr>
          </w:p>
          <w:p w14:paraId="1B04D364" w14:textId="4866431E" w:rsidR="0018038B" w:rsidRPr="0018038B" w:rsidRDefault="00792FDB" w:rsidP="0014072B">
            <w:pPr>
              <w:spacing w:line="240" w:lineRule="auto"/>
              <w:ind w:right="180"/>
              <w:rPr>
                <w:rFonts w:ascii="Times New Roman" w:hAnsi="Times New Roman" w:cs="Times New Roman"/>
                <w:sz w:val="28"/>
                <w:szCs w:val="28"/>
              </w:rPr>
            </w:pPr>
            <w:r>
              <w:rPr>
                <w:rFonts w:ascii="Times New Roman" w:hAnsi="Times New Roman" w:cs="Times New Roman"/>
                <w:sz w:val="28"/>
                <w:szCs w:val="28"/>
              </w:rPr>
              <w:t>10</w:t>
            </w:r>
            <w:r w:rsidR="0018038B" w:rsidRPr="0018038B">
              <w:rPr>
                <w:rFonts w:ascii="Times New Roman" w:hAnsi="Times New Roman" w:cs="Times New Roman"/>
                <w:sz w:val="28"/>
                <w:szCs w:val="28"/>
              </w:rPr>
              <w:t xml:space="preserve"> баллов;</w:t>
            </w:r>
          </w:p>
          <w:p w14:paraId="04E0A64C" w14:textId="77777777" w:rsidR="00E26BC8" w:rsidRDefault="00E26BC8" w:rsidP="0014072B">
            <w:pPr>
              <w:spacing w:line="240" w:lineRule="auto"/>
              <w:ind w:right="180"/>
              <w:rPr>
                <w:rFonts w:ascii="Times New Roman" w:hAnsi="Times New Roman" w:cs="Times New Roman"/>
                <w:sz w:val="28"/>
                <w:szCs w:val="28"/>
              </w:rPr>
            </w:pPr>
          </w:p>
          <w:p w14:paraId="69F8F020" w14:textId="6E6A7392" w:rsidR="0014072B" w:rsidRDefault="0014072B" w:rsidP="0014072B">
            <w:pPr>
              <w:spacing w:line="240" w:lineRule="auto"/>
              <w:ind w:right="180"/>
              <w:rPr>
                <w:rFonts w:ascii="Times New Roman" w:hAnsi="Times New Roman" w:cs="Times New Roman"/>
                <w:sz w:val="28"/>
                <w:szCs w:val="28"/>
              </w:rPr>
            </w:pPr>
            <w:r>
              <w:rPr>
                <w:rFonts w:ascii="Times New Roman" w:hAnsi="Times New Roman" w:cs="Times New Roman"/>
                <w:sz w:val="28"/>
                <w:szCs w:val="28"/>
              </w:rPr>
              <w:t>10 баллов;</w:t>
            </w:r>
          </w:p>
          <w:p w14:paraId="7AD0C736" w14:textId="77777777" w:rsidR="0014072B" w:rsidRDefault="0014072B" w:rsidP="0014072B">
            <w:pPr>
              <w:spacing w:line="240" w:lineRule="auto"/>
              <w:ind w:right="180"/>
              <w:rPr>
                <w:rFonts w:ascii="Times New Roman" w:hAnsi="Times New Roman" w:cs="Times New Roman"/>
                <w:sz w:val="28"/>
                <w:szCs w:val="28"/>
              </w:rPr>
            </w:pPr>
          </w:p>
          <w:p w14:paraId="232E6079" w14:textId="1B5A85EE" w:rsidR="0018038B" w:rsidRPr="0018038B" w:rsidRDefault="0014072B" w:rsidP="0014072B">
            <w:pPr>
              <w:spacing w:line="240" w:lineRule="auto"/>
              <w:ind w:right="180"/>
              <w:rPr>
                <w:rFonts w:ascii="Times New Roman" w:hAnsi="Times New Roman" w:cs="Times New Roman"/>
                <w:sz w:val="28"/>
                <w:szCs w:val="28"/>
              </w:rPr>
            </w:pPr>
            <w:r>
              <w:rPr>
                <w:rFonts w:ascii="Times New Roman" w:hAnsi="Times New Roman" w:cs="Times New Roman"/>
                <w:sz w:val="28"/>
                <w:szCs w:val="28"/>
              </w:rPr>
              <w:t>10</w:t>
            </w:r>
            <w:r w:rsidR="0018038B" w:rsidRPr="0018038B">
              <w:rPr>
                <w:rFonts w:ascii="Times New Roman" w:hAnsi="Times New Roman" w:cs="Times New Roman"/>
                <w:sz w:val="28"/>
                <w:szCs w:val="28"/>
              </w:rPr>
              <w:t xml:space="preserve"> балл</w:t>
            </w:r>
            <w:r w:rsidR="006211DB">
              <w:rPr>
                <w:rFonts w:ascii="Times New Roman" w:hAnsi="Times New Roman" w:cs="Times New Roman"/>
                <w:sz w:val="28"/>
                <w:szCs w:val="28"/>
              </w:rPr>
              <w:t>ов</w:t>
            </w:r>
            <w:r w:rsidR="0018038B" w:rsidRPr="0018038B">
              <w:rPr>
                <w:rFonts w:ascii="Times New Roman" w:hAnsi="Times New Roman" w:cs="Times New Roman"/>
                <w:sz w:val="28"/>
                <w:szCs w:val="28"/>
              </w:rPr>
              <w:t>;</w:t>
            </w:r>
          </w:p>
          <w:p w14:paraId="6A2AF1B7" w14:textId="77777777" w:rsidR="0014072B" w:rsidRDefault="0014072B" w:rsidP="0014072B">
            <w:pPr>
              <w:spacing w:line="240" w:lineRule="auto"/>
              <w:ind w:right="180"/>
              <w:rPr>
                <w:rFonts w:ascii="Times New Roman" w:hAnsi="Times New Roman" w:cs="Times New Roman"/>
                <w:sz w:val="28"/>
                <w:szCs w:val="28"/>
              </w:rPr>
            </w:pPr>
          </w:p>
          <w:p w14:paraId="1B031C0A" w14:textId="77777777" w:rsidR="0014072B" w:rsidRDefault="0014072B" w:rsidP="0014072B">
            <w:pPr>
              <w:spacing w:line="240" w:lineRule="auto"/>
              <w:ind w:right="180"/>
              <w:rPr>
                <w:rFonts w:ascii="Times New Roman" w:hAnsi="Times New Roman" w:cs="Times New Roman"/>
                <w:sz w:val="28"/>
                <w:szCs w:val="28"/>
              </w:rPr>
            </w:pPr>
          </w:p>
          <w:p w14:paraId="067A2684" w14:textId="32D4A9D5" w:rsidR="0018038B" w:rsidRPr="0018038B" w:rsidRDefault="0014072B" w:rsidP="0014072B">
            <w:pPr>
              <w:spacing w:line="240" w:lineRule="auto"/>
              <w:ind w:right="180"/>
              <w:rPr>
                <w:rFonts w:ascii="Times New Roman" w:hAnsi="Times New Roman" w:cs="Times New Roman"/>
                <w:sz w:val="28"/>
                <w:szCs w:val="28"/>
              </w:rPr>
            </w:pPr>
            <w:r>
              <w:rPr>
                <w:rFonts w:ascii="Times New Roman" w:hAnsi="Times New Roman" w:cs="Times New Roman"/>
                <w:sz w:val="28"/>
                <w:szCs w:val="28"/>
              </w:rPr>
              <w:t>10</w:t>
            </w:r>
            <w:r w:rsidR="0018038B" w:rsidRPr="0018038B">
              <w:rPr>
                <w:rFonts w:ascii="Times New Roman" w:hAnsi="Times New Roman" w:cs="Times New Roman"/>
                <w:sz w:val="28"/>
                <w:szCs w:val="28"/>
              </w:rPr>
              <w:t xml:space="preserve"> баллов</w:t>
            </w:r>
            <w:r>
              <w:rPr>
                <w:rFonts w:ascii="Times New Roman" w:hAnsi="Times New Roman" w:cs="Times New Roman"/>
                <w:sz w:val="28"/>
                <w:szCs w:val="28"/>
              </w:rPr>
              <w:t>;</w:t>
            </w:r>
          </w:p>
          <w:p w14:paraId="0206CBFD" w14:textId="77777777" w:rsidR="0014072B" w:rsidRDefault="0018038B" w:rsidP="0014072B">
            <w:pPr>
              <w:spacing w:line="240" w:lineRule="auto"/>
              <w:ind w:right="180"/>
              <w:rPr>
                <w:rFonts w:ascii="Times New Roman" w:hAnsi="Times New Roman" w:cs="Times New Roman"/>
                <w:sz w:val="28"/>
                <w:szCs w:val="28"/>
              </w:rPr>
            </w:pPr>
            <w:r w:rsidRPr="0018038B">
              <w:rPr>
                <w:rFonts w:ascii="Times New Roman" w:hAnsi="Times New Roman" w:cs="Times New Roman"/>
                <w:sz w:val="28"/>
                <w:szCs w:val="28"/>
              </w:rPr>
              <w:t xml:space="preserve">  </w:t>
            </w:r>
          </w:p>
          <w:p w14:paraId="0DB6AE06" w14:textId="77777777" w:rsidR="0014072B" w:rsidRDefault="0014072B" w:rsidP="0014072B">
            <w:pPr>
              <w:spacing w:line="240" w:lineRule="auto"/>
              <w:ind w:right="180"/>
              <w:rPr>
                <w:rFonts w:ascii="Times New Roman" w:hAnsi="Times New Roman" w:cs="Times New Roman"/>
                <w:sz w:val="28"/>
                <w:szCs w:val="28"/>
              </w:rPr>
            </w:pPr>
          </w:p>
          <w:p w14:paraId="6B93F077" w14:textId="77777777" w:rsidR="0014072B" w:rsidRDefault="0014072B" w:rsidP="0014072B">
            <w:pPr>
              <w:spacing w:line="240" w:lineRule="auto"/>
              <w:ind w:right="180"/>
              <w:rPr>
                <w:rFonts w:ascii="Times New Roman" w:hAnsi="Times New Roman" w:cs="Times New Roman"/>
                <w:sz w:val="28"/>
                <w:szCs w:val="28"/>
              </w:rPr>
            </w:pPr>
          </w:p>
          <w:p w14:paraId="172447C9" w14:textId="06F67CC5" w:rsidR="0018038B" w:rsidRPr="0018038B" w:rsidRDefault="0014072B" w:rsidP="0014072B">
            <w:pPr>
              <w:spacing w:line="240" w:lineRule="auto"/>
              <w:ind w:right="180"/>
              <w:rPr>
                <w:rFonts w:ascii="Times New Roman" w:hAnsi="Times New Roman" w:cs="Times New Roman"/>
                <w:sz w:val="28"/>
                <w:szCs w:val="28"/>
              </w:rPr>
            </w:pPr>
            <w:r>
              <w:rPr>
                <w:rFonts w:ascii="Times New Roman" w:hAnsi="Times New Roman" w:cs="Times New Roman"/>
                <w:sz w:val="28"/>
                <w:szCs w:val="28"/>
              </w:rPr>
              <w:t>10 баллов.</w:t>
            </w:r>
            <w:r w:rsidR="0018038B" w:rsidRPr="0018038B">
              <w:rPr>
                <w:rFonts w:ascii="Times New Roman" w:hAnsi="Times New Roman" w:cs="Times New Roman"/>
                <w:sz w:val="28"/>
                <w:szCs w:val="28"/>
              </w:rPr>
              <w:t xml:space="preserve"> </w:t>
            </w:r>
          </w:p>
        </w:tc>
      </w:tr>
    </w:tbl>
    <w:p w14:paraId="56971C6F" w14:textId="5DFDD0D1" w:rsidR="00A96A59" w:rsidRPr="00394DB6" w:rsidRDefault="00A96A59" w:rsidP="00A96A59">
      <w:pPr>
        <w:tabs>
          <w:tab w:val="left" w:pos="709"/>
        </w:tabs>
        <w:spacing w:line="240" w:lineRule="auto"/>
        <w:ind w:firstLine="709"/>
        <w:rPr>
          <w:rFonts w:ascii="Times New Roman" w:hAnsi="Times New Roman" w:cs="Times New Roman"/>
          <w:sz w:val="28"/>
          <w:szCs w:val="28"/>
        </w:rPr>
      </w:pPr>
      <w:r w:rsidRPr="00394DB6">
        <w:rPr>
          <w:rFonts w:ascii="Times New Roman" w:hAnsi="Times New Roman" w:cs="Times New Roman"/>
          <w:sz w:val="28"/>
          <w:szCs w:val="28"/>
        </w:rPr>
        <w:t>4.11. Оценочные баллы выставляются целыми числами, от 0 (нуля) до максимального значения, указанн</w:t>
      </w:r>
      <w:r w:rsidR="001A27D2">
        <w:rPr>
          <w:rFonts w:ascii="Times New Roman" w:hAnsi="Times New Roman" w:cs="Times New Roman"/>
          <w:sz w:val="28"/>
          <w:szCs w:val="28"/>
        </w:rPr>
        <w:t>ого</w:t>
      </w:r>
      <w:r w:rsidRPr="00394DB6">
        <w:rPr>
          <w:rFonts w:ascii="Times New Roman" w:hAnsi="Times New Roman" w:cs="Times New Roman"/>
          <w:sz w:val="28"/>
          <w:szCs w:val="28"/>
        </w:rPr>
        <w:t xml:space="preserve"> в пункт</w:t>
      </w:r>
      <w:r>
        <w:rPr>
          <w:rFonts w:ascii="Times New Roman" w:hAnsi="Times New Roman" w:cs="Times New Roman"/>
          <w:sz w:val="28"/>
          <w:szCs w:val="28"/>
        </w:rPr>
        <w:t>е</w:t>
      </w:r>
      <w:r w:rsidRPr="00394DB6">
        <w:rPr>
          <w:rFonts w:ascii="Times New Roman" w:hAnsi="Times New Roman" w:cs="Times New Roman"/>
          <w:sz w:val="28"/>
          <w:szCs w:val="28"/>
        </w:rPr>
        <w:t xml:space="preserve"> 4.</w:t>
      </w:r>
      <w:r>
        <w:rPr>
          <w:rFonts w:ascii="Times New Roman" w:hAnsi="Times New Roman" w:cs="Times New Roman"/>
          <w:sz w:val="28"/>
          <w:szCs w:val="28"/>
        </w:rPr>
        <w:t>10</w:t>
      </w:r>
      <w:r w:rsidRPr="00394DB6">
        <w:rPr>
          <w:rFonts w:ascii="Times New Roman" w:hAnsi="Times New Roman" w:cs="Times New Roman"/>
          <w:sz w:val="28"/>
          <w:szCs w:val="28"/>
        </w:rPr>
        <w:t xml:space="preserve"> настоящего Положения.</w:t>
      </w:r>
    </w:p>
    <w:p w14:paraId="7E2AA4B7" w14:textId="77777777" w:rsidR="00A96A59" w:rsidRPr="00394DB6" w:rsidRDefault="00A96A59" w:rsidP="00A96A59">
      <w:pPr>
        <w:tabs>
          <w:tab w:val="center" w:pos="5102"/>
          <w:tab w:val="left" w:pos="5850"/>
        </w:tabs>
        <w:jc w:val="center"/>
        <w:rPr>
          <w:rFonts w:ascii="Times New Roman" w:hAnsi="Times New Roman" w:cs="Times New Roman"/>
          <w:b/>
          <w:sz w:val="28"/>
          <w:szCs w:val="28"/>
        </w:rPr>
      </w:pPr>
    </w:p>
    <w:p w14:paraId="44FDEAE1" w14:textId="77777777" w:rsidR="00A96A59" w:rsidRPr="00394DB6" w:rsidRDefault="00A96A59" w:rsidP="00A96A59">
      <w:pPr>
        <w:tabs>
          <w:tab w:val="center" w:pos="5102"/>
          <w:tab w:val="left" w:pos="5850"/>
        </w:tabs>
        <w:jc w:val="center"/>
        <w:rPr>
          <w:rFonts w:ascii="Times New Roman" w:hAnsi="Times New Roman" w:cs="Times New Roman"/>
          <w:b/>
          <w:sz w:val="28"/>
          <w:szCs w:val="28"/>
        </w:rPr>
      </w:pPr>
      <w:r w:rsidRPr="00394DB6">
        <w:rPr>
          <w:rFonts w:ascii="Times New Roman" w:hAnsi="Times New Roman" w:cs="Times New Roman"/>
          <w:b/>
          <w:sz w:val="28"/>
          <w:szCs w:val="28"/>
        </w:rPr>
        <w:lastRenderedPageBreak/>
        <w:t>5. Порядок подведения итогов Конкурса</w:t>
      </w:r>
    </w:p>
    <w:p w14:paraId="5C2890E1" w14:textId="77777777" w:rsidR="00A96A59" w:rsidRPr="00394DB6" w:rsidRDefault="00A96A59" w:rsidP="00A96A59">
      <w:pPr>
        <w:tabs>
          <w:tab w:val="center" w:pos="5102"/>
          <w:tab w:val="left" w:pos="5850"/>
        </w:tabs>
        <w:jc w:val="center"/>
        <w:rPr>
          <w:rFonts w:ascii="Times New Roman" w:hAnsi="Times New Roman" w:cs="Times New Roman"/>
          <w:b/>
          <w:sz w:val="28"/>
          <w:szCs w:val="28"/>
        </w:rPr>
      </w:pPr>
    </w:p>
    <w:p w14:paraId="1B4AEB19" w14:textId="7E9632FE" w:rsidR="00A96A59" w:rsidRPr="00394DB6" w:rsidRDefault="00A96A59" w:rsidP="00A96A59">
      <w:pPr>
        <w:tabs>
          <w:tab w:val="left" w:pos="567"/>
        </w:tabs>
        <w:spacing w:line="240" w:lineRule="auto"/>
        <w:ind w:firstLine="709"/>
        <w:rPr>
          <w:rFonts w:ascii="Times New Roman" w:hAnsi="Times New Roman" w:cs="Times New Roman"/>
          <w:sz w:val="28"/>
          <w:szCs w:val="28"/>
        </w:rPr>
      </w:pPr>
      <w:r w:rsidRPr="00394DB6">
        <w:rPr>
          <w:rFonts w:ascii="Times New Roman" w:hAnsi="Times New Roman" w:cs="Times New Roman"/>
          <w:sz w:val="28"/>
          <w:szCs w:val="28"/>
        </w:rPr>
        <w:t>5.1.</w:t>
      </w:r>
      <w:r>
        <w:rPr>
          <w:rFonts w:ascii="Times New Roman" w:hAnsi="Times New Roman" w:cs="Times New Roman"/>
          <w:sz w:val="28"/>
          <w:szCs w:val="28"/>
        </w:rPr>
        <w:t> </w:t>
      </w:r>
      <w:r w:rsidRPr="00394DB6">
        <w:rPr>
          <w:rFonts w:ascii="Times New Roman" w:hAnsi="Times New Roman" w:cs="Times New Roman"/>
          <w:sz w:val="28"/>
          <w:szCs w:val="28"/>
        </w:rPr>
        <w:t>Подведение итогов осуществляет Конкурсная комиссия, определяет победителей Конкурса путем подсчета итоговых баллов</w:t>
      </w:r>
      <w:r w:rsidR="002F2CEF">
        <w:rPr>
          <w:rFonts w:ascii="Times New Roman" w:hAnsi="Times New Roman" w:cs="Times New Roman"/>
          <w:sz w:val="28"/>
          <w:szCs w:val="28"/>
        </w:rPr>
        <w:t xml:space="preserve"> для каждой номинации отдельно</w:t>
      </w:r>
      <w:r w:rsidRPr="00394DB6">
        <w:rPr>
          <w:rFonts w:ascii="Times New Roman" w:hAnsi="Times New Roman" w:cs="Times New Roman"/>
          <w:sz w:val="28"/>
          <w:szCs w:val="28"/>
        </w:rPr>
        <w:t>.</w:t>
      </w:r>
    </w:p>
    <w:p w14:paraId="2429CC04" w14:textId="17B684C3" w:rsidR="00A96A59" w:rsidRDefault="00A96A59" w:rsidP="00A96A59">
      <w:pPr>
        <w:tabs>
          <w:tab w:val="left" w:pos="567"/>
        </w:tabs>
        <w:spacing w:line="240" w:lineRule="auto"/>
        <w:ind w:firstLine="709"/>
        <w:rPr>
          <w:rFonts w:ascii="Times New Roman" w:hAnsi="Times New Roman" w:cs="Times New Roman"/>
          <w:sz w:val="28"/>
          <w:szCs w:val="28"/>
        </w:rPr>
      </w:pPr>
      <w:r w:rsidRPr="00394DB6">
        <w:rPr>
          <w:rFonts w:ascii="Times New Roman" w:hAnsi="Times New Roman" w:cs="Times New Roman"/>
          <w:sz w:val="28"/>
          <w:szCs w:val="28"/>
        </w:rPr>
        <w:t>5.2. </w:t>
      </w:r>
      <w:proofErr w:type="gramStart"/>
      <w:r w:rsidRPr="00394DB6">
        <w:rPr>
          <w:rFonts w:ascii="Times New Roman" w:hAnsi="Times New Roman" w:cs="Times New Roman"/>
          <w:sz w:val="28"/>
          <w:szCs w:val="28"/>
        </w:rPr>
        <w:t>Состав  Конкурсной</w:t>
      </w:r>
      <w:proofErr w:type="gramEnd"/>
      <w:r w:rsidRPr="00394DB6">
        <w:rPr>
          <w:rFonts w:ascii="Times New Roman" w:hAnsi="Times New Roman" w:cs="Times New Roman"/>
          <w:sz w:val="28"/>
          <w:szCs w:val="28"/>
        </w:rPr>
        <w:t>  комиссии  утверждается  распоряжением администрации Няндомского муниципального округа Архангельской области, в который входят</w:t>
      </w:r>
      <w:r>
        <w:rPr>
          <w:rFonts w:ascii="Times New Roman" w:hAnsi="Times New Roman" w:cs="Times New Roman"/>
          <w:sz w:val="28"/>
          <w:szCs w:val="28"/>
        </w:rPr>
        <w:t xml:space="preserve"> </w:t>
      </w:r>
      <w:r w:rsidRPr="00394DB6">
        <w:rPr>
          <w:rFonts w:ascii="Times New Roman" w:hAnsi="Times New Roman" w:cs="Times New Roman"/>
          <w:sz w:val="28"/>
          <w:szCs w:val="28"/>
        </w:rPr>
        <w:t>муниципальные служащие администрации Няндомского муниципального округа Архангельской области, представители общественных организаций</w:t>
      </w:r>
      <w:r>
        <w:rPr>
          <w:rFonts w:ascii="Times New Roman" w:hAnsi="Times New Roman" w:cs="Times New Roman"/>
          <w:sz w:val="28"/>
          <w:szCs w:val="28"/>
        </w:rPr>
        <w:t>, представители средств массовой информации</w:t>
      </w:r>
      <w:r w:rsidRPr="00394DB6">
        <w:rPr>
          <w:rFonts w:ascii="Times New Roman" w:hAnsi="Times New Roman" w:cs="Times New Roman"/>
          <w:sz w:val="28"/>
          <w:szCs w:val="28"/>
        </w:rPr>
        <w:t xml:space="preserve">, </w:t>
      </w:r>
      <w:r w:rsidR="00C36B64">
        <w:rPr>
          <w:rFonts w:ascii="Times New Roman" w:hAnsi="Times New Roman" w:cs="Times New Roman"/>
          <w:sz w:val="28"/>
          <w:szCs w:val="28"/>
        </w:rPr>
        <w:t>представители Собрания депутатов Няндомского муниципального округа</w:t>
      </w:r>
      <w:r>
        <w:rPr>
          <w:rFonts w:ascii="Times New Roman" w:hAnsi="Times New Roman" w:cs="Times New Roman"/>
          <w:sz w:val="28"/>
          <w:szCs w:val="28"/>
        </w:rPr>
        <w:t>. Численность состава комиссии -</w:t>
      </w:r>
      <w:r w:rsidRPr="00394DB6">
        <w:rPr>
          <w:rFonts w:ascii="Times New Roman" w:hAnsi="Times New Roman" w:cs="Times New Roman"/>
          <w:sz w:val="28"/>
          <w:szCs w:val="28"/>
        </w:rPr>
        <w:t xml:space="preserve"> </w:t>
      </w:r>
      <w:r w:rsidR="00C36B64">
        <w:rPr>
          <w:rFonts w:ascii="Times New Roman" w:hAnsi="Times New Roman" w:cs="Times New Roman"/>
          <w:sz w:val="28"/>
          <w:szCs w:val="28"/>
        </w:rPr>
        <w:t>7</w:t>
      </w:r>
      <w:r w:rsidRPr="00394DB6">
        <w:rPr>
          <w:rFonts w:ascii="Times New Roman" w:hAnsi="Times New Roman" w:cs="Times New Roman"/>
          <w:sz w:val="28"/>
          <w:szCs w:val="28"/>
        </w:rPr>
        <w:t xml:space="preserve"> человек.</w:t>
      </w:r>
    </w:p>
    <w:p w14:paraId="1CD7AC04" w14:textId="1C0ED5D9" w:rsidR="00C36B64" w:rsidRPr="00394DB6" w:rsidRDefault="00C36B64" w:rsidP="00A96A59">
      <w:pPr>
        <w:tabs>
          <w:tab w:val="left" w:pos="567"/>
        </w:tabs>
        <w:spacing w:line="240" w:lineRule="auto"/>
        <w:ind w:firstLine="709"/>
        <w:rPr>
          <w:rFonts w:ascii="Times New Roman" w:hAnsi="Times New Roman" w:cs="Times New Roman"/>
          <w:sz w:val="28"/>
          <w:szCs w:val="28"/>
        </w:rPr>
      </w:pPr>
      <w:r>
        <w:rPr>
          <w:rFonts w:ascii="Times New Roman" w:hAnsi="Times New Roman" w:cs="Times New Roman"/>
          <w:sz w:val="28"/>
          <w:szCs w:val="28"/>
        </w:rPr>
        <w:t>В состав Конкурсной комиссии входят: председатель комиссии, заместитель председателя комиссии, секретарь комиссии и 4 члена комиссии.</w:t>
      </w:r>
    </w:p>
    <w:p w14:paraId="72847630" w14:textId="49886DA9" w:rsidR="00A96A59" w:rsidRPr="00394DB6" w:rsidRDefault="00A96A59" w:rsidP="00A96A59">
      <w:pPr>
        <w:tabs>
          <w:tab w:val="left" w:pos="709"/>
        </w:tabs>
        <w:spacing w:line="240" w:lineRule="auto"/>
        <w:ind w:firstLine="709"/>
        <w:rPr>
          <w:rFonts w:ascii="Times New Roman" w:hAnsi="Times New Roman" w:cs="Times New Roman"/>
          <w:sz w:val="28"/>
          <w:szCs w:val="28"/>
        </w:rPr>
      </w:pPr>
      <w:r w:rsidRPr="00394DB6">
        <w:rPr>
          <w:rFonts w:ascii="Times New Roman" w:hAnsi="Times New Roman" w:cs="Times New Roman"/>
          <w:sz w:val="28"/>
          <w:szCs w:val="28"/>
        </w:rPr>
        <w:t>5.3. Заседание Конкурсной комиссии считается правомочным, если на нем присутствует более половины членов</w:t>
      </w:r>
      <w:r w:rsidR="00882086">
        <w:rPr>
          <w:rFonts w:ascii="Times New Roman" w:hAnsi="Times New Roman" w:cs="Times New Roman"/>
          <w:sz w:val="28"/>
          <w:szCs w:val="28"/>
        </w:rPr>
        <w:t xml:space="preserve"> </w:t>
      </w:r>
      <w:r w:rsidR="00882086" w:rsidRPr="00394DB6">
        <w:rPr>
          <w:rFonts w:ascii="Times New Roman" w:hAnsi="Times New Roman" w:cs="Times New Roman"/>
          <w:sz w:val="28"/>
          <w:szCs w:val="28"/>
        </w:rPr>
        <w:t>Конкурсной комиссии</w:t>
      </w:r>
      <w:r w:rsidR="00882086">
        <w:rPr>
          <w:rFonts w:ascii="Times New Roman" w:hAnsi="Times New Roman" w:cs="Times New Roman"/>
          <w:sz w:val="28"/>
          <w:szCs w:val="28"/>
        </w:rPr>
        <w:t>.</w:t>
      </w:r>
      <w:r w:rsidRPr="00394DB6">
        <w:rPr>
          <w:rFonts w:ascii="Times New Roman" w:hAnsi="Times New Roman" w:cs="Times New Roman"/>
          <w:sz w:val="28"/>
          <w:szCs w:val="28"/>
        </w:rPr>
        <w:t xml:space="preserve"> </w:t>
      </w:r>
      <w:r w:rsidR="00882086">
        <w:rPr>
          <w:rFonts w:ascii="Times New Roman" w:hAnsi="Times New Roman" w:cs="Times New Roman"/>
          <w:sz w:val="28"/>
          <w:szCs w:val="28"/>
        </w:rPr>
        <w:t xml:space="preserve">В случае отсутствия председателя </w:t>
      </w:r>
      <w:r w:rsidRPr="00394DB6">
        <w:rPr>
          <w:rFonts w:ascii="Times New Roman" w:hAnsi="Times New Roman" w:cs="Times New Roman"/>
          <w:sz w:val="28"/>
          <w:szCs w:val="28"/>
        </w:rPr>
        <w:t>Конкурсной комиссии</w:t>
      </w:r>
      <w:r w:rsidR="00882086">
        <w:rPr>
          <w:rFonts w:ascii="Times New Roman" w:hAnsi="Times New Roman" w:cs="Times New Roman"/>
          <w:sz w:val="28"/>
          <w:szCs w:val="28"/>
        </w:rPr>
        <w:t>, его полномочия возлагаются на заместителя председателя Конкурсной комиссии</w:t>
      </w:r>
      <w:r w:rsidRPr="00394DB6">
        <w:rPr>
          <w:rFonts w:ascii="Times New Roman" w:hAnsi="Times New Roman" w:cs="Times New Roman"/>
          <w:sz w:val="28"/>
          <w:szCs w:val="28"/>
        </w:rPr>
        <w:t xml:space="preserve">.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конкурсной комиссией решения. </w:t>
      </w:r>
    </w:p>
    <w:p w14:paraId="5EB70D3E" w14:textId="77777777" w:rsidR="00A96A59" w:rsidRPr="00394DB6" w:rsidRDefault="00A96A59" w:rsidP="00A96A59">
      <w:pPr>
        <w:tabs>
          <w:tab w:val="left" w:pos="709"/>
        </w:tabs>
        <w:spacing w:line="240" w:lineRule="auto"/>
        <w:ind w:firstLine="709"/>
        <w:rPr>
          <w:rFonts w:ascii="Times New Roman" w:hAnsi="Times New Roman" w:cs="Times New Roman"/>
          <w:sz w:val="28"/>
          <w:szCs w:val="28"/>
        </w:rPr>
      </w:pPr>
      <w:r w:rsidRPr="00394DB6">
        <w:rPr>
          <w:rFonts w:ascii="Times New Roman" w:hAnsi="Times New Roman" w:cs="Times New Roman"/>
          <w:sz w:val="28"/>
          <w:szCs w:val="28"/>
        </w:rPr>
        <w:t>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14:paraId="2F83DC77" w14:textId="77777777" w:rsidR="00A96A59" w:rsidRPr="00394DB6" w:rsidRDefault="00A96A59" w:rsidP="00A96A59">
      <w:pPr>
        <w:tabs>
          <w:tab w:val="left" w:pos="709"/>
        </w:tabs>
        <w:spacing w:line="240" w:lineRule="auto"/>
        <w:ind w:firstLine="709"/>
        <w:rPr>
          <w:rFonts w:ascii="Times New Roman" w:hAnsi="Times New Roman" w:cs="Times New Roman"/>
          <w:sz w:val="28"/>
          <w:szCs w:val="28"/>
        </w:rPr>
      </w:pPr>
      <w:r w:rsidRPr="00394DB6">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общественного характера, результатов выполненных работ или каких-либо выгод (преимуществ), и (или) состоящих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14:paraId="70AD8C02" w14:textId="77777777" w:rsidR="00A96A59" w:rsidRPr="00394DB6" w:rsidRDefault="00A96A59" w:rsidP="00A96A59">
      <w:pPr>
        <w:tabs>
          <w:tab w:val="left" w:pos="709"/>
        </w:tabs>
        <w:spacing w:line="240" w:lineRule="auto"/>
        <w:ind w:firstLine="709"/>
        <w:rPr>
          <w:rFonts w:ascii="Times New Roman" w:hAnsi="Times New Roman" w:cs="Times New Roman"/>
          <w:sz w:val="28"/>
          <w:szCs w:val="28"/>
        </w:rPr>
      </w:pPr>
      <w:r w:rsidRPr="00394DB6">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14:paraId="4CE10D34" w14:textId="77777777" w:rsidR="00A96A59" w:rsidRPr="00394DB6" w:rsidRDefault="00A96A59" w:rsidP="00A96A59">
      <w:pPr>
        <w:spacing w:line="240" w:lineRule="auto"/>
        <w:ind w:firstLine="709"/>
        <w:rPr>
          <w:rFonts w:ascii="Times New Roman" w:hAnsi="Times New Roman" w:cs="Times New Roman"/>
          <w:sz w:val="28"/>
          <w:szCs w:val="28"/>
        </w:rPr>
      </w:pPr>
      <w:r w:rsidRPr="00394DB6">
        <w:rPr>
          <w:rFonts w:ascii="Times New Roman" w:hAnsi="Times New Roman" w:cs="Times New Roman"/>
          <w:sz w:val="28"/>
          <w:szCs w:val="28"/>
        </w:rPr>
        <w:t xml:space="preserve">Председатель Конкурсной комиссии, которому стало известно о возникновении у члена Конкурсной комиссии личной заинтересованности, </w:t>
      </w:r>
      <w:r w:rsidRPr="00394DB6">
        <w:rPr>
          <w:rFonts w:ascii="Times New Roman" w:hAnsi="Times New Roman" w:cs="Times New Roman"/>
          <w:sz w:val="28"/>
          <w:szCs w:val="28"/>
        </w:rPr>
        <w:lastRenderedPageBreak/>
        <w:t>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 либо отстранения его от рассмотрения вопроса.</w:t>
      </w:r>
    </w:p>
    <w:p w14:paraId="70C4740E" w14:textId="77777777" w:rsidR="00A96A59" w:rsidRPr="00394DB6" w:rsidRDefault="00A96A59" w:rsidP="00A96A59">
      <w:pPr>
        <w:tabs>
          <w:tab w:val="left" w:pos="426"/>
          <w:tab w:val="left" w:pos="709"/>
        </w:tabs>
        <w:spacing w:line="240" w:lineRule="auto"/>
        <w:ind w:firstLine="709"/>
        <w:rPr>
          <w:rFonts w:ascii="Times New Roman" w:hAnsi="Times New Roman" w:cs="Times New Roman"/>
          <w:sz w:val="28"/>
          <w:szCs w:val="28"/>
        </w:rPr>
      </w:pPr>
      <w:r w:rsidRPr="00394DB6">
        <w:rPr>
          <w:rFonts w:ascii="Times New Roman" w:hAnsi="Times New Roman" w:cs="Times New Roman"/>
          <w:sz w:val="28"/>
          <w:szCs w:val="28"/>
        </w:rPr>
        <w:t xml:space="preserve">5.4. Заседание Конкурсной комиссии проводится не позднее </w:t>
      </w:r>
      <w:r>
        <w:rPr>
          <w:rFonts w:ascii="Times New Roman" w:hAnsi="Times New Roman" w:cs="Times New Roman"/>
          <w:sz w:val="28"/>
          <w:szCs w:val="28"/>
        </w:rPr>
        <w:t>5</w:t>
      </w:r>
      <w:r w:rsidRPr="00394DB6">
        <w:rPr>
          <w:rFonts w:ascii="Times New Roman" w:hAnsi="Times New Roman" w:cs="Times New Roman"/>
          <w:sz w:val="28"/>
          <w:szCs w:val="28"/>
        </w:rPr>
        <w:t xml:space="preserve"> рабочих дней с даты окончания Конкурса.</w:t>
      </w:r>
    </w:p>
    <w:p w14:paraId="3BA53A11" w14:textId="12574C94" w:rsidR="00A96A59" w:rsidRPr="00394DB6" w:rsidRDefault="00A96A59" w:rsidP="00A96A59">
      <w:pPr>
        <w:tabs>
          <w:tab w:val="left" w:pos="709"/>
        </w:tabs>
        <w:spacing w:line="240" w:lineRule="auto"/>
        <w:ind w:firstLine="709"/>
        <w:rPr>
          <w:rFonts w:ascii="Times New Roman" w:hAnsi="Times New Roman" w:cs="Times New Roman"/>
          <w:sz w:val="28"/>
          <w:szCs w:val="28"/>
        </w:rPr>
      </w:pPr>
      <w:r w:rsidRPr="00394DB6">
        <w:rPr>
          <w:rFonts w:ascii="Times New Roman" w:hAnsi="Times New Roman" w:cs="Times New Roman"/>
          <w:sz w:val="28"/>
          <w:szCs w:val="28"/>
        </w:rPr>
        <w:t>5.5. Каждая конкурсная заявка рассматривается Конкурсной комиссией отдельно. После рассмотрения, каждый член комиссии заполняет оценочные листы по форме согласно приложению 2 к настоящему Положению, проставляя баллы, согласно критериям, определенным пункт</w:t>
      </w:r>
      <w:r w:rsidR="000247E4">
        <w:rPr>
          <w:rFonts w:ascii="Times New Roman" w:hAnsi="Times New Roman" w:cs="Times New Roman"/>
          <w:sz w:val="28"/>
          <w:szCs w:val="28"/>
        </w:rPr>
        <w:t>ом</w:t>
      </w:r>
      <w:r w:rsidRPr="00394DB6">
        <w:rPr>
          <w:rFonts w:ascii="Times New Roman" w:hAnsi="Times New Roman" w:cs="Times New Roman"/>
          <w:sz w:val="28"/>
          <w:szCs w:val="28"/>
        </w:rPr>
        <w:t xml:space="preserve"> </w:t>
      </w:r>
      <w:r w:rsidRPr="000247E4">
        <w:rPr>
          <w:rFonts w:ascii="Times New Roman" w:hAnsi="Times New Roman" w:cs="Times New Roman"/>
          <w:sz w:val="28"/>
          <w:szCs w:val="28"/>
        </w:rPr>
        <w:t>4.</w:t>
      </w:r>
      <w:r w:rsidR="000247E4" w:rsidRPr="000247E4">
        <w:rPr>
          <w:rFonts w:ascii="Times New Roman" w:hAnsi="Times New Roman" w:cs="Times New Roman"/>
          <w:sz w:val="28"/>
          <w:szCs w:val="28"/>
        </w:rPr>
        <w:t>10</w:t>
      </w:r>
      <w:r w:rsidRPr="000247E4">
        <w:rPr>
          <w:rFonts w:ascii="Times New Roman" w:hAnsi="Times New Roman" w:cs="Times New Roman"/>
          <w:sz w:val="28"/>
          <w:szCs w:val="28"/>
        </w:rPr>
        <w:t xml:space="preserve"> </w:t>
      </w:r>
      <w:r w:rsidRPr="00394DB6">
        <w:rPr>
          <w:rFonts w:ascii="Times New Roman" w:hAnsi="Times New Roman" w:cs="Times New Roman"/>
          <w:sz w:val="28"/>
          <w:szCs w:val="28"/>
        </w:rPr>
        <w:t>настоящего Положения.</w:t>
      </w:r>
    </w:p>
    <w:p w14:paraId="4CB1771D" w14:textId="77777777" w:rsidR="00A96A59" w:rsidRPr="00394DB6" w:rsidRDefault="00A96A59" w:rsidP="00A96A59">
      <w:pPr>
        <w:tabs>
          <w:tab w:val="left" w:pos="709"/>
        </w:tabs>
        <w:spacing w:line="240" w:lineRule="auto"/>
        <w:ind w:firstLine="709"/>
        <w:rPr>
          <w:rFonts w:ascii="Times New Roman" w:hAnsi="Times New Roman" w:cs="Times New Roman"/>
          <w:sz w:val="28"/>
          <w:szCs w:val="28"/>
        </w:rPr>
      </w:pPr>
      <w:r w:rsidRPr="00394DB6">
        <w:rPr>
          <w:rFonts w:ascii="Times New Roman" w:hAnsi="Times New Roman" w:cs="Times New Roman"/>
          <w:sz w:val="28"/>
          <w:szCs w:val="28"/>
        </w:rPr>
        <w:t xml:space="preserve">Оценочные листы передаются членами комиссии секретарю для определения суммарного значения оценок конкурсных заявок для подготовки итогового рейтинга конкурсных заявок и протокола. </w:t>
      </w:r>
    </w:p>
    <w:p w14:paraId="4F3384AD" w14:textId="64261F76" w:rsidR="00A96A59" w:rsidRPr="00394DB6" w:rsidRDefault="00A96A59" w:rsidP="00A96A59">
      <w:pPr>
        <w:tabs>
          <w:tab w:val="left" w:pos="709"/>
        </w:tabs>
        <w:spacing w:line="240" w:lineRule="auto"/>
        <w:ind w:firstLine="709"/>
        <w:rPr>
          <w:rFonts w:ascii="Times New Roman" w:hAnsi="Times New Roman" w:cs="Times New Roman"/>
          <w:sz w:val="28"/>
          <w:szCs w:val="28"/>
        </w:rPr>
      </w:pPr>
      <w:r w:rsidRPr="00394DB6">
        <w:rPr>
          <w:rFonts w:ascii="Times New Roman" w:hAnsi="Times New Roman" w:cs="Times New Roman"/>
          <w:sz w:val="28"/>
          <w:szCs w:val="28"/>
        </w:rPr>
        <w:t>5.6.</w:t>
      </w:r>
      <w:r>
        <w:rPr>
          <w:rFonts w:ascii="Times New Roman" w:hAnsi="Times New Roman" w:cs="Times New Roman"/>
          <w:sz w:val="28"/>
          <w:szCs w:val="28"/>
        </w:rPr>
        <w:t> </w:t>
      </w:r>
      <w:r w:rsidRPr="00394DB6">
        <w:rPr>
          <w:rFonts w:ascii="Times New Roman" w:hAnsi="Times New Roman" w:cs="Times New Roman"/>
          <w:sz w:val="28"/>
          <w:szCs w:val="28"/>
        </w:rPr>
        <w:t xml:space="preserve">Решение комиссии оформляется протоколом, который подписывается председателем и секретарем конкурсной комиссии. В течение </w:t>
      </w:r>
      <w:r w:rsidR="00600C56" w:rsidRPr="00C36B64">
        <w:rPr>
          <w:rFonts w:ascii="Times New Roman" w:hAnsi="Times New Roman" w:cs="Times New Roman"/>
          <w:sz w:val="28"/>
          <w:szCs w:val="28"/>
        </w:rPr>
        <w:t>5</w:t>
      </w:r>
      <w:r w:rsidRPr="00394DB6">
        <w:rPr>
          <w:rFonts w:ascii="Times New Roman" w:hAnsi="Times New Roman" w:cs="Times New Roman"/>
          <w:sz w:val="28"/>
          <w:szCs w:val="28"/>
        </w:rPr>
        <w:t xml:space="preserve"> рабочих дней со дня проведения заседания Конкурсной комиссии протокол подлежит размещению в информационно-телекоммуникационной сети «Интернет» на официальном сайте администрации Няндомского муниципального </w:t>
      </w:r>
      <w:r>
        <w:rPr>
          <w:rFonts w:ascii="Times New Roman" w:hAnsi="Times New Roman" w:cs="Times New Roman"/>
          <w:sz w:val="28"/>
          <w:szCs w:val="28"/>
        </w:rPr>
        <w:t>округа</w:t>
      </w:r>
      <w:r w:rsidRPr="00394DB6">
        <w:rPr>
          <w:rFonts w:ascii="Times New Roman" w:hAnsi="Times New Roman" w:cs="Times New Roman"/>
          <w:sz w:val="28"/>
          <w:szCs w:val="28"/>
        </w:rPr>
        <w:t xml:space="preserve"> Архангельской области.</w:t>
      </w:r>
    </w:p>
    <w:p w14:paraId="0675C555" w14:textId="7B6B87A7" w:rsidR="00A96A59" w:rsidRPr="00394DB6" w:rsidRDefault="00A96A59" w:rsidP="00A96A59">
      <w:pPr>
        <w:tabs>
          <w:tab w:val="left" w:pos="709"/>
        </w:tabs>
        <w:spacing w:line="240" w:lineRule="auto"/>
        <w:ind w:firstLine="709"/>
        <w:rPr>
          <w:rFonts w:ascii="Times New Roman" w:hAnsi="Times New Roman" w:cs="Times New Roman"/>
          <w:sz w:val="28"/>
          <w:szCs w:val="28"/>
        </w:rPr>
      </w:pPr>
      <w:r w:rsidRPr="00394DB6">
        <w:rPr>
          <w:rFonts w:ascii="Times New Roman" w:hAnsi="Times New Roman" w:cs="Times New Roman"/>
          <w:sz w:val="28"/>
          <w:szCs w:val="28"/>
        </w:rPr>
        <w:t>5.7.</w:t>
      </w:r>
      <w:r>
        <w:rPr>
          <w:rFonts w:ascii="Times New Roman" w:hAnsi="Times New Roman" w:cs="Times New Roman"/>
          <w:sz w:val="28"/>
          <w:szCs w:val="28"/>
        </w:rPr>
        <w:t> </w:t>
      </w:r>
      <w:r w:rsidRPr="00394DB6">
        <w:rPr>
          <w:rFonts w:ascii="Times New Roman" w:hAnsi="Times New Roman" w:cs="Times New Roman"/>
          <w:sz w:val="28"/>
          <w:szCs w:val="28"/>
        </w:rPr>
        <w:t>Победители Конкурса награждаются подар</w:t>
      </w:r>
      <w:r>
        <w:rPr>
          <w:rFonts w:ascii="Times New Roman" w:hAnsi="Times New Roman" w:cs="Times New Roman"/>
          <w:sz w:val="28"/>
          <w:szCs w:val="28"/>
        </w:rPr>
        <w:t xml:space="preserve">очными сертификатами </w:t>
      </w:r>
      <w:r w:rsidRPr="009555D7">
        <w:rPr>
          <w:rFonts w:ascii="Times New Roman" w:hAnsi="Times New Roman" w:cs="Times New Roman"/>
          <w:sz w:val="28"/>
          <w:szCs w:val="28"/>
        </w:rPr>
        <w:t>на оказание услуг (</w:t>
      </w:r>
      <w:r w:rsidRPr="009555D7">
        <w:rPr>
          <w:rFonts w:ascii="Times New Roman" w:hAnsi="Times New Roman" w:cs="Times New Roman"/>
          <w:color w:val="000000"/>
          <w:sz w:val="28"/>
          <w:szCs w:val="28"/>
          <w:shd w:val="clear" w:color="auto" w:fill="FFFFFF"/>
        </w:rPr>
        <w:t>изготовление и монтаж рекламной вывески с использованием подсветки</w:t>
      </w:r>
      <w:r w:rsidRPr="009555D7">
        <w:rPr>
          <w:rFonts w:ascii="Times New Roman" w:hAnsi="Times New Roman" w:cs="Times New Roman"/>
          <w:sz w:val="28"/>
          <w:szCs w:val="28"/>
        </w:rPr>
        <w:t>)</w:t>
      </w:r>
      <w:r w:rsidRPr="00255F41">
        <w:rPr>
          <w:sz w:val="24"/>
          <w:szCs w:val="24"/>
        </w:rPr>
        <w:t xml:space="preserve"> </w:t>
      </w:r>
      <w:r w:rsidRPr="009555D7">
        <w:rPr>
          <w:rFonts w:ascii="Times New Roman" w:hAnsi="Times New Roman" w:cs="Times New Roman"/>
          <w:sz w:val="28"/>
          <w:szCs w:val="28"/>
        </w:rPr>
        <w:t>для обуст</w:t>
      </w:r>
      <w:r>
        <w:rPr>
          <w:rFonts w:ascii="Times New Roman" w:hAnsi="Times New Roman" w:cs="Times New Roman"/>
          <w:sz w:val="28"/>
          <w:szCs w:val="28"/>
        </w:rPr>
        <w:t>ройства и оформления территории</w:t>
      </w:r>
      <w:r w:rsidR="0099603C">
        <w:rPr>
          <w:rFonts w:ascii="Times New Roman" w:hAnsi="Times New Roman" w:cs="Times New Roman"/>
          <w:sz w:val="28"/>
          <w:szCs w:val="28"/>
        </w:rPr>
        <w:t xml:space="preserve"> (далее – подарочные сертификаты)</w:t>
      </w:r>
      <w:r>
        <w:rPr>
          <w:rFonts w:ascii="Times New Roman" w:hAnsi="Times New Roman" w:cs="Times New Roman"/>
          <w:sz w:val="28"/>
          <w:szCs w:val="28"/>
        </w:rPr>
        <w:t>, а также</w:t>
      </w:r>
      <w:r w:rsidRPr="00394DB6">
        <w:rPr>
          <w:rFonts w:ascii="Times New Roman" w:hAnsi="Times New Roman" w:cs="Times New Roman"/>
          <w:sz w:val="28"/>
          <w:szCs w:val="28"/>
        </w:rPr>
        <w:t xml:space="preserve"> благодарственными письмами.</w:t>
      </w:r>
    </w:p>
    <w:p w14:paraId="6F1FF13E" w14:textId="77777777" w:rsidR="00A96A59" w:rsidRPr="00394DB6" w:rsidRDefault="00A96A59" w:rsidP="00A96A59">
      <w:pPr>
        <w:spacing w:line="240" w:lineRule="auto"/>
        <w:ind w:right="-1"/>
        <w:rPr>
          <w:rFonts w:ascii="Times New Roman" w:hAnsi="Times New Roman" w:cs="Times New Roman"/>
          <w:sz w:val="28"/>
          <w:szCs w:val="28"/>
        </w:rPr>
      </w:pPr>
    </w:p>
    <w:p w14:paraId="3776CD89" w14:textId="77777777" w:rsidR="00A96A59" w:rsidRPr="00394DB6" w:rsidRDefault="00A96A59" w:rsidP="00A96A59">
      <w:pPr>
        <w:spacing w:line="240" w:lineRule="auto"/>
        <w:ind w:right="-1"/>
        <w:jc w:val="center"/>
        <w:rPr>
          <w:rFonts w:ascii="Times New Roman" w:hAnsi="Times New Roman" w:cs="Times New Roman"/>
          <w:b/>
          <w:sz w:val="28"/>
          <w:szCs w:val="28"/>
        </w:rPr>
      </w:pPr>
      <w:r w:rsidRPr="00394DB6">
        <w:rPr>
          <w:rFonts w:ascii="Times New Roman" w:hAnsi="Times New Roman" w:cs="Times New Roman"/>
          <w:b/>
          <w:sz w:val="28"/>
          <w:szCs w:val="28"/>
        </w:rPr>
        <w:t>6. Финансирование Конкурса</w:t>
      </w:r>
    </w:p>
    <w:p w14:paraId="63B7DDE7" w14:textId="77777777" w:rsidR="00A96A59" w:rsidRPr="00394DB6" w:rsidRDefault="00A96A59" w:rsidP="00A96A59">
      <w:pPr>
        <w:spacing w:line="240" w:lineRule="auto"/>
        <w:ind w:right="-1"/>
        <w:jc w:val="center"/>
        <w:rPr>
          <w:rFonts w:ascii="Times New Roman" w:hAnsi="Times New Roman" w:cs="Times New Roman"/>
          <w:b/>
          <w:sz w:val="28"/>
          <w:szCs w:val="28"/>
        </w:rPr>
      </w:pPr>
    </w:p>
    <w:p w14:paraId="1FC8DEA8" w14:textId="1E8F639E" w:rsidR="00A96A59" w:rsidRDefault="00A96A59" w:rsidP="00A96A59">
      <w:pPr>
        <w:tabs>
          <w:tab w:val="left" w:pos="709"/>
        </w:tabs>
        <w:spacing w:line="240" w:lineRule="auto"/>
        <w:ind w:firstLine="709"/>
        <w:rPr>
          <w:rFonts w:ascii="Times New Roman" w:hAnsi="Times New Roman" w:cs="Times New Roman"/>
          <w:sz w:val="28"/>
          <w:szCs w:val="28"/>
        </w:rPr>
      </w:pPr>
      <w:r w:rsidRPr="00394DB6">
        <w:rPr>
          <w:rFonts w:ascii="Times New Roman" w:hAnsi="Times New Roman" w:cs="Times New Roman"/>
          <w:sz w:val="28"/>
          <w:szCs w:val="28"/>
        </w:rPr>
        <w:t>6.1.</w:t>
      </w:r>
      <w:r>
        <w:rPr>
          <w:rFonts w:ascii="Times New Roman" w:hAnsi="Times New Roman" w:cs="Times New Roman"/>
          <w:sz w:val="28"/>
          <w:szCs w:val="28"/>
        </w:rPr>
        <w:t> </w:t>
      </w:r>
      <w:r w:rsidRPr="00394DB6">
        <w:rPr>
          <w:rFonts w:ascii="Times New Roman" w:hAnsi="Times New Roman" w:cs="Times New Roman"/>
          <w:sz w:val="28"/>
          <w:szCs w:val="28"/>
        </w:rPr>
        <w:t xml:space="preserve">Финансирование Конкурса осуществляется из бюджета Няндомского муниципального </w:t>
      </w:r>
      <w:r>
        <w:rPr>
          <w:rFonts w:ascii="Times New Roman" w:hAnsi="Times New Roman" w:cs="Times New Roman"/>
          <w:sz w:val="28"/>
          <w:szCs w:val="28"/>
        </w:rPr>
        <w:t>округа</w:t>
      </w:r>
      <w:r w:rsidRPr="00394DB6">
        <w:rPr>
          <w:rFonts w:ascii="Times New Roman" w:hAnsi="Times New Roman" w:cs="Times New Roman"/>
          <w:sz w:val="28"/>
          <w:szCs w:val="28"/>
        </w:rPr>
        <w:t xml:space="preserve"> Архангельской области в рамках реализации мероприятий муниципальной программы «Малое и среднее предпринимательство и поддержка индивидуальной предпринимательской инициативы на территории Няндомского </w:t>
      </w:r>
      <w:r w:rsidR="00900DCE">
        <w:rPr>
          <w:rFonts w:ascii="Times New Roman" w:hAnsi="Times New Roman" w:cs="Times New Roman"/>
          <w:sz w:val="28"/>
          <w:szCs w:val="28"/>
        </w:rPr>
        <w:t xml:space="preserve">муниципального </w:t>
      </w:r>
      <w:r w:rsidRPr="00394DB6">
        <w:rPr>
          <w:rFonts w:ascii="Times New Roman" w:hAnsi="Times New Roman" w:cs="Times New Roman"/>
          <w:sz w:val="28"/>
          <w:szCs w:val="28"/>
        </w:rPr>
        <w:t>округа», утвержденной постановлением администрации Няндомского муниципального округа Архангельской области от 4 апреля 2023 года № 169-па в пределах установленных лимитов.</w:t>
      </w:r>
    </w:p>
    <w:p w14:paraId="274EBF33" w14:textId="26C820FD" w:rsidR="000247E4" w:rsidRPr="008C43DF" w:rsidRDefault="000247E4" w:rsidP="00A96A59">
      <w:pPr>
        <w:tabs>
          <w:tab w:val="left" w:pos="709"/>
        </w:tabs>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Победители Конкурса предоставляют отчет об использовании подарочных сертификатов, указанных в пункте 5.7 настоящего Положения, Организатору в течении 14 календарных дней со дня окончания срока действия подарочных сертификатов </w:t>
      </w:r>
      <w:r w:rsidR="00902936">
        <w:rPr>
          <w:rFonts w:ascii="Times New Roman" w:hAnsi="Times New Roman" w:cs="Times New Roman"/>
          <w:sz w:val="28"/>
          <w:szCs w:val="28"/>
        </w:rPr>
        <w:t>п</w:t>
      </w:r>
      <w:r w:rsidR="008C43DF">
        <w:rPr>
          <w:rFonts w:ascii="Times New Roman" w:hAnsi="Times New Roman" w:cs="Times New Roman"/>
          <w:sz w:val="28"/>
          <w:szCs w:val="28"/>
        </w:rPr>
        <w:t>о форме</w:t>
      </w:r>
      <w:r w:rsidR="00902936">
        <w:rPr>
          <w:rFonts w:ascii="Times New Roman" w:hAnsi="Times New Roman" w:cs="Times New Roman"/>
          <w:sz w:val="28"/>
          <w:szCs w:val="28"/>
        </w:rPr>
        <w:t xml:space="preserve"> согласно приложению 3 к настоящему Положению.</w:t>
      </w:r>
    </w:p>
    <w:p w14:paraId="7812908B" w14:textId="2713E695" w:rsidR="00A96A59" w:rsidRPr="007A2F9D" w:rsidRDefault="00A96A59" w:rsidP="00A96A59">
      <w:pPr>
        <w:tabs>
          <w:tab w:val="left" w:pos="709"/>
        </w:tabs>
        <w:spacing w:line="240" w:lineRule="auto"/>
        <w:ind w:firstLine="709"/>
        <w:jc w:val="center"/>
        <w:rPr>
          <w:rFonts w:ascii="Times New Roman" w:hAnsi="Times New Roman" w:cs="Times New Roman"/>
          <w:b/>
          <w:sz w:val="26"/>
          <w:szCs w:val="26"/>
        </w:rPr>
      </w:pPr>
      <w:r w:rsidRPr="007A2F9D">
        <w:rPr>
          <w:rFonts w:ascii="Times New Roman" w:hAnsi="Times New Roman" w:cs="Times New Roman"/>
          <w:b/>
          <w:sz w:val="26"/>
          <w:szCs w:val="26"/>
        </w:rPr>
        <w:t>__________________</w:t>
      </w:r>
    </w:p>
    <w:p w14:paraId="6BB45763" w14:textId="77777777" w:rsidR="00C01BC4" w:rsidRPr="00607BD2" w:rsidRDefault="00C01BC4" w:rsidP="00C01BC4">
      <w:pPr>
        <w:spacing w:line="240" w:lineRule="auto"/>
        <w:jc w:val="center"/>
        <w:rPr>
          <w:rFonts w:ascii="Times New Roman" w:hAnsi="Times New Roman" w:cs="Times New Roman"/>
          <w:b/>
          <w:sz w:val="28"/>
          <w:szCs w:val="28"/>
        </w:rPr>
      </w:pPr>
    </w:p>
    <w:p w14:paraId="69116932" w14:textId="6AD3BF27" w:rsidR="00C01BC4" w:rsidRPr="00EA3AEC" w:rsidRDefault="00C01BC4" w:rsidP="00676DA9">
      <w:pPr>
        <w:spacing w:line="240" w:lineRule="auto"/>
        <w:rPr>
          <w:rFonts w:ascii="Times New Roman" w:hAnsi="Times New Roman" w:cs="Times New Roman"/>
          <w:sz w:val="27"/>
          <w:szCs w:val="27"/>
        </w:rPr>
        <w:sectPr w:rsidR="00C01BC4" w:rsidRPr="00EA3AEC" w:rsidSect="0018038B">
          <w:headerReference w:type="default" r:id="rId8"/>
          <w:headerReference w:type="first" r:id="rId9"/>
          <w:pgSz w:w="11906" w:h="16838"/>
          <w:pgMar w:top="1134" w:right="851" w:bottom="1134" w:left="1701" w:header="431" w:footer="709" w:gutter="0"/>
          <w:cols w:space="708"/>
          <w:titlePg/>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712"/>
      </w:tblGrid>
      <w:tr w:rsidR="00E26BC8" w14:paraId="51A4F2D9" w14:textId="77777777" w:rsidTr="00E26BC8">
        <w:tc>
          <w:tcPr>
            <w:tcW w:w="4642" w:type="dxa"/>
          </w:tcPr>
          <w:p w14:paraId="07C2D4E0" w14:textId="77777777" w:rsidR="00E26BC8" w:rsidRDefault="00E26BC8" w:rsidP="00E26BC8">
            <w:pPr>
              <w:tabs>
                <w:tab w:val="left" w:pos="4725"/>
              </w:tabs>
              <w:ind w:right="140"/>
              <w:jc w:val="right"/>
              <w:rPr>
                <w:rFonts w:ascii="Times New Roman" w:hAnsi="Times New Roman" w:cs="Times New Roman"/>
                <w:bCs/>
                <w:color w:val="000000"/>
                <w:sz w:val="24"/>
                <w:szCs w:val="24"/>
              </w:rPr>
            </w:pPr>
          </w:p>
        </w:tc>
        <w:tc>
          <w:tcPr>
            <w:tcW w:w="4712" w:type="dxa"/>
          </w:tcPr>
          <w:p w14:paraId="530695EE" w14:textId="77777777" w:rsidR="00E26BC8" w:rsidRPr="00010FBD" w:rsidRDefault="00E26BC8" w:rsidP="00E26BC8">
            <w:pPr>
              <w:tabs>
                <w:tab w:val="left" w:pos="4725"/>
              </w:tabs>
              <w:ind w:right="140" w:firstLine="426"/>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ПРИЛОЖЕНИЕ </w:t>
            </w:r>
            <w:r w:rsidRPr="00010FBD">
              <w:rPr>
                <w:rFonts w:ascii="Times New Roman" w:hAnsi="Times New Roman" w:cs="Times New Roman"/>
                <w:bCs/>
                <w:color w:val="000000"/>
                <w:sz w:val="24"/>
                <w:szCs w:val="24"/>
              </w:rPr>
              <w:t>1</w:t>
            </w:r>
          </w:p>
          <w:p w14:paraId="3EB2A167" w14:textId="04257694" w:rsidR="00E26BC8" w:rsidRDefault="00E26BC8" w:rsidP="00E26BC8">
            <w:pPr>
              <w:ind w:right="-2" w:firstLine="35"/>
              <w:jc w:val="center"/>
              <w:rPr>
                <w:rFonts w:ascii="Times New Roman" w:hAnsi="Times New Roman" w:cs="Times New Roman"/>
                <w:bCs/>
                <w:color w:val="000000"/>
                <w:sz w:val="24"/>
                <w:szCs w:val="24"/>
              </w:rPr>
            </w:pPr>
            <w:r w:rsidRPr="00010FBD">
              <w:rPr>
                <w:rFonts w:ascii="Times New Roman" w:hAnsi="Times New Roman" w:cs="Times New Roman"/>
                <w:bCs/>
                <w:color w:val="000000"/>
                <w:sz w:val="24"/>
                <w:szCs w:val="24"/>
              </w:rPr>
              <w:t xml:space="preserve">к Положению о порядке проведения </w:t>
            </w:r>
            <w:r>
              <w:rPr>
                <w:rFonts w:ascii="Times New Roman" w:hAnsi="Times New Roman" w:cs="Times New Roman"/>
                <w:bCs/>
                <w:color w:val="000000"/>
                <w:sz w:val="24"/>
                <w:szCs w:val="24"/>
              </w:rPr>
              <w:t>окружного</w:t>
            </w:r>
            <w:r w:rsidRPr="00010FBD">
              <w:rPr>
                <w:rFonts w:ascii="Times New Roman" w:hAnsi="Times New Roman" w:cs="Times New Roman"/>
                <w:bCs/>
                <w:color w:val="000000"/>
                <w:sz w:val="24"/>
                <w:szCs w:val="24"/>
              </w:rPr>
              <w:t xml:space="preserve"> конкурса</w:t>
            </w:r>
            <w:r w:rsidRPr="00C01BC4">
              <w:rPr>
                <w:rFonts w:ascii="Times New Roman" w:hAnsi="Times New Roman" w:cs="Times New Roman"/>
                <w:b/>
                <w:bCs/>
                <w:sz w:val="28"/>
                <w:szCs w:val="28"/>
              </w:rPr>
              <w:t xml:space="preserve"> </w:t>
            </w:r>
            <w:r w:rsidRPr="009E2B40">
              <w:rPr>
                <w:rFonts w:ascii="Times New Roman" w:hAnsi="Times New Roman" w:cs="Times New Roman"/>
                <w:sz w:val="24"/>
                <w:szCs w:val="24"/>
              </w:rPr>
              <w:t xml:space="preserve">на лучшее новогоднее оформление предприятий </w:t>
            </w:r>
            <w:r w:rsidR="001A27D2">
              <w:rPr>
                <w:rFonts w:ascii="Times New Roman" w:hAnsi="Times New Roman" w:cs="Times New Roman"/>
                <w:sz w:val="24"/>
                <w:szCs w:val="24"/>
              </w:rPr>
              <w:t>потребительского рынка</w:t>
            </w:r>
            <w:r>
              <w:rPr>
                <w:rFonts w:ascii="Times New Roman" w:hAnsi="Times New Roman" w:cs="Times New Roman"/>
                <w:bCs/>
                <w:color w:val="000000"/>
                <w:sz w:val="24"/>
                <w:szCs w:val="24"/>
              </w:rPr>
              <w:t xml:space="preserve"> </w:t>
            </w:r>
            <w:r w:rsidR="00C52C65">
              <w:rPr>
                <w:rFonts w:ascii="Times New Roman" w:hAnsi="Times New Roman" w:cs="Times New Roman"/>
                <w:bCs/>
                <w:color w:val="000000"/>
                <w:sz w:val="24"/>
                <w:szCs w:val="24"/>
              </w:rPr>
              <w:t>Няндомского муниципального округа</w:t>
            </w:r>
          </w:p>
          <w:p w14:paraId="78077874" w14:textId="65E6D35E" w:rsidR="00E26BC8" w:rsidRDefault="00E26BC8" w:rsidP="00E26BC8">
            <w:pPr>
              <w:ind w:right="-2" w:firstLine="35"/>
              <w:jc w:val="center"/>
              <w:rPr>
                <w:rFonts w:ascii="Times New Roman" w:hAnsi="Times New Roman" w:cs="Times New Roman"/>
                <w:bCs/>
                <w:color w:val="000000"/>
                <w:sz w:val="24"/>
                <w:szCs w:val="24"/>
              </w:rPr>
            </w:pPr>
            <w:r w:rsidRPr="00CF373D">
              <w:rPr>
                <w:rFonts w:ascii="Times New Roman" w:hAnsi="Times New Roman" w:cs="Times New Roman"/>
                <w:bCs/>
                <w:color w:val="000000"/>
                <w:sz w:val="24"/>
                <w:szCs w:val="24"/>
              </w:rPr>
              <w:t>«</w:t>
            </w:r>
            <w:r>
              <w:rPr>
                <w:rFonts w:ascii="Times New Roman" w:hAnsi="Times New Roman" w:cs="Times New Roman"/>
                <w:bCs/>
                <w:color w:val="000000"/>
                <w:sz w:val="24"/>
                <w:szCs w:val="24"/>
              </w:rPr>
              <w:t>Скоро Новый Год!</w:t>
            </w:r>
            <w:r w:rsidRPr="00CF373D">
              <w:rPr>
                <w:rFonts w:ascii="Times New Roman" w:hAnsi="Times New Roman" w:cs="Times New Roman"/>
                <w:bCs/>
                <w:color w:val="000000"/>
                <w:sz w:val="24"/>
                <w:szCs w:val="24"/>
              </w:rPr>
              <w:t>»</w:t>
            </w:r>
          </w:p>
        </w:tc>
      </w:tr>
    </w:tbl>
    <w:p w14:paraId="400560A6" w14:textId="77777777" w:rsidR="009E2B40" w:rsidRPr="00010FBD" w:rsidRDefault="009E2B40" w:rsidP="009E2B40">
      <w:pPr>
        <w:spacing w:line="100" w:lineRule="atLeast"/>
        <w:ind w:left="6096" w:right="140" w:hanging="6096"/>
        <w:jc w:val="right"/>
        <w:rPr>
          <w:rFonts w:ascii="Times New Roman" w:hAnsi="Times New Roman" w:cs="Times New Roman"/>
          <w:bCs/>
          <w:color w:val="000000"/>
          <w:sz w:val="24"/>
          <w:szCs w:val="24"/>
        </w:rPr>
      </w:pPr>
    </w:p>
    <w:p w14:paraId="295996C6" w14:textId="77777777" w:rsidR="009E2B40" w:rsidRPr="00010FBD" w:rsidRDefault="009E2B40" w:rsidP="009E2B40">
      <w:pPr>
        <w:ind w:right="180"/>
        <w:jc w:val="center"/>
        <w:rPr>
          <w:rFonts w:ascii="Times New Roman" w:hAnsi="Times New Roman" w:cs="Times New Roman"/>
          <w:b/>
          <w:sz w:val="24"/>
          <w:szCs w:val="24"/>
        </w:rPr>
      </w:pPr>
    </w:p>
    <w:p w14:paraId="6CF9F4EE" w14:textId="77777777" w:rsidR="009E2B40" w:rsidRPr="00010FBD" w:rsidRDefault="009E2B40" w:rsidP="009E2B40">
      <w:pPr>
        <w:ind w:right="180"/>
        <w:jc w:val="center"/>
        <w:rPr>
          <w:rFonts w:ascii="Times New Roman" w:hAnsi="Times New Roman" w:cs="Times New Roman"/>
          <w:b/>
          <w:sz w:val="24"/>
          <w:szCs w:val="24"/>
        </w:rPr>
      </w:pPr>
    </w:p>
    <w:p w14:paraId="4C3647D8" w14:textId="77777777" w:rsidR="009E2B40" w:rsidRPr="00010FBD" w:rsidRDefault="009E2B40" w:rsidP="009E2B40">
      <w:pPr>
        <w:ind w:right="180"/>
        <w:jc w:val="center"/>
        <w:rPr>
          <w:rFonts w:ascii="Times New Roman" w:hAnsi="Times New Roman" w:cs="Times New Roman"/>
          <w:b/>
          <w:sz w:val="24"/>
          <w:szCs w:val="24"/>
        </w:rPr>
      </w:pPr>
      <w:r w:rsidRPr="00010FBD">
        <w:rPr>
          <w:rFonts w:ascii="Times New Roman" w:hAnsi="Times New Roman" w:cs="Times New Roman"/>
          <w:b/>
          <w:sz w:val="24"/>
          <w:szCs w:val="24"/>
        </w:rPr>
        <w:t>ЗАЯВЛЕНИЕ</w:t>
      </w:r>
    </w:p>
    <w:p w14:paraId="596F0D32" w14:textId="77777777" w:rsidR="009E2B40" w:rsidRPr="00010FBD" w:rsidRDefault="009E2B40" w:rsidP="009E2B40">
      <w:pPr>
        <w:ind w:right="180"/>
        <w:jc w:val="center"/>
        <w:rPr>
          <w:rFonts w:ascii="Times New Roman" w:hAnsi="Times New Roman" w:cs="Times New Roman"/>
          <w:b/>
          <w:sz w:val="24"/>
          <w:szCs w:val="24"/>
        </w:rPr>
      </w:pPr>
    </w:p>
    <w:p w14:paraId="62AF1278" w14:textId="7367F892" w:rsidR="009E2B40" w:rsidRPr="00A0505E" w:rsidRDefault="009E2B40" w:rsidP="009E2B40">
      <w:pPr>
        <w:ind w:right="180"/>
        <w:jc w:val="center"/>
        <w:rPr>
          <w:rFonts w:ascii="Times New Roman" w:hAnsi="Times New Roman" w:cs="Times New Roman"/>
          <w:b/>
          <w:sz w:val="24"/>
          <w:szCs w:val="24"/>
        </w:rPr>
      </w:pPr>
      <w:r w:rsidRPr="00A0505E">
        <w:rPr>
          <w:rFonts w:ascii="Times New Roman" w:hAnsi="Times New Roman" w:cs="Times New Roman"/>
          <w:b/>
          <w:sz w:val="24"/>
          <w:szCs w:val="24"/>
        </w:rPr>
        <w:t xml:space="preserve">на участие в окружном конкурсе </w:t>
      </w:r>
      <w:r w:rsidR="00A0505E" w:rsidRPr="00A0505E">
        <w:rPr>
          <w:rFonts w:ascii="Times New Roman" w:hAnsi="Times New Roman" w:cs="Times New Roman"/>
          <w:b/>
          <w:bCs/>
          <w:sz w:val="24"/>
          <w:szCs w:val="24"/>
        </w:rPr>
        <w:t xml:space="preserve">на лучшее новогоднее оформление предприятий </w:t>
      </w:r>
      <w:r w:rsidR="001A27D2">
        <w:rPr>
          <w:rFonts w:ascii="Times New Roman" w:hAnsi="Times New Roman" w:cs="Times New Roman"/>
          <w:b/>
          <w:bCs/>
          <w:sz w:val="24"/>
          <w:szCs w:val="24"/>
        </w:rPr>
        <w:t>потребительского рынка</w:t>
      </w:r>
      <w:r w:rsidR="001500D8">
        <w:rPr>
          <w:rFonts w:ascii="Times New Roman" w:hAnsi="Times New Roman" w:cs="Times New Roman"/>
          <w:b/>
          <w:bCs/>
          <w:sz w:val="24"/>
          <w:szCs w:val="24"/>
        </w:rPr>
        <w:t xml:space="preserve"> Няндомского муниципального округа</w:t>
      </w:r>
      <w:r w:rsidRPr="00A0505E">
        <w:rPr>
          <w:rFonts w:ascii="Times New Roman" w:hAnsi="Times New Roman" w:cs="Times New Roman"/>
          <w:b/>
          <w:sz w:val="24"/>
          <w:szCs w:val="24"/>
        </w:rPr>
        <w:t xml:space="preserve"> </w:t>
      </w:r>
      <w:r w:rsidR="001A27D2">
        <w:rPr>
          <w:rFonts w:ascii="Times New Roman" w:hAnsi="Times New Roman" w:cs="Times New Roman"/>
          <w:b/>
          <w:sz w:val="24"/>
          <w:szCs w:val="24"/>
        </w:rPr>
        <w:br/>
      </w:r>
      <w:r w:rsidRPr="00A0505E">
        <w:rPr>
          <w:rFonts w:ascii="Times New Roman" w:hAnsi="Times New Roman" w:cs="Times New Roman"/>
          <w:b/>
          <w:sz w:val="24"/>
          <w:szCs w:val="24"/>
        </w:rPr>
        <w:t>«</w:t>
      </w:r>
      <w:r w:rsidR="00A0505E" w:rsidRPr="00A0505E">
        <w:rPr>
          <w:rFonts w:ascii="Times New Roman" w:hAnsi="Times New Roman" w:cs="Times New Roman"/>
          <w:b/>
          <w:sz w:val="24"/>
          <w:szCs w:val="24"/>
        </w:rPr>
        <w:t>Скоро Новый Год!</w:t>
      </w:r>
      <w:r w:rsidRPr="00A0505E">
        <w:rPr>
          <w:rFonts w:ascii="Times New Roman" w:hAnsi="Times New Roman" w:cs="Times New Roman"/>
          <w:b/>
          <w:sz w:val="24"/>
          <w:szCs w:val="24"/>
        </w:rPr>
        <w:t>»</w:t>
      </w:r>
    </w:p>
    <w:p w14:paraId="71645EE8" w14:textId="77777777" w:rsidR="009E2B40" w:rsidRDefault="009E2B40" w:rsidP="009E2B40">
      <w:pPr>
        <w:ind w:right="-2"/>
        <w:jc w:val="center"/>
        <w:rPr>
          <w:rFonts w:ascii="Times New Roman" w:hAnsi="Times New Roman" w:cs="Times New Roman"/>
          <w:b/>
          <w:sz w:val="24"/>
          <w:szCs w:val="24"/>
        </w:rPr>
      </w:pPr>
    </w:p>
    <w:p w14:paraId="3299D7E7" w14:textId="77777777" w:rsidR="009E2B40" w:rsidRPr="005415C8" w:rsidRDefault="009E2B40" w:rsidP="009E2B40">
      <w:pPr>
        <w:ind w:right="180"/>
        <w:jc w:val="center"/>
        <w:rPr>
          <w:rFonts w:ascii="Times New Roman" w:hAnsi="Times New Roman" w:cs="Times New Roman"/>
          <w:b/>
          <w:sz w:val="24"/>
          <w:szCs w:val="24"/>
        </w:rPr>
      </w:pPr>
    </w:p>
    <w:p w14:paraId="52FC88DE" w14:textId="3B523323" w:rsidR="009E2B40" w:rsidRPr="00FB1727" w:rsidRDefault="009E2B40" w:rsidP="009E2B40">
      <w:pPr>
        <w:spacing w:line="360" w:lineRule="auto"/>
        <w:ind w:right="180"/>
        <w:rPr>
          <w:rFonts w:ascii="Times New Roman" w:hAnsi="Times New Roman" w:cs="Times New Roman"/>
        </w:rPr>
      </w:pPr>
      <w:r w:rsidRPr="00010FBD">
        <w:rPr>
          <w:rFonts w:ascii="Times New Roman" w:hAnsi="Times New Roman" w:cs="Times New Roman"/>
          <w:sz w:val="24"/>
          <w:szCs w:val="24"/>
        </w:rPr>
        <w:t>Название организации, предприятия</w:t>
      </w:r>
      <w:r>
        <w:rPr>
          <w:rFonts w:ascii="Times New Roman" w:hAnsi="Times New Roman" w:cs="Times New Roman"/>
          <w:sz w:val="24"/>
          <w:szCs w:val="24"/>
        </w:rPr>
        <w:t xml:space="preserve"> </w:t>
      </w:r>
      <w:r w:rsidRPr="00FB1727">
        <w:rPr>
          <w:rFonts w:ascii="Times New Roman" w:hAnsi="Times New Roman" w:cs="Times New Roman"/>
        </w:rPr>
        <w:t>(юр. лицо, ИП</w:t>
      </w:r>
      <w:r w:rsidR="00CE3D30">
        <w:rPr>
          <w:rFonts w:ascii="Times New Roman" w:hAnsi="Times New Roman" w:cs="Times New Roman"/>
        </w:rPr>
        <w:t xml:space="preserve">, </w:t>
      </w:r>
      <w:proofErr w:type="spellStart"/>
      <w:proofErr w:type="gramStart"/>
      <w:r w:rsidR="00CE3D30">
        <w:rPr>
          <w:rFonts w:ascii="Times New Roman" w:hAnsi="Times New Roman" w:cs="Times New Roman"/>
        </w:rPr>
        <w:t>физ.лицо</w:t>
      </w:r>
      <w:proofErr w:type="spellEnd"/>
      <w:proofErr w:type="gramEnd"/>
      <w:r>
        <w:rPr>
          <w:rFonts w:ascii="Times New Roman" w:hAnsi="Times New Roman" w:cs="Times New Roman"/>
        </w:rPr>
        <w:t xml:space="preserve">), </w:t>
      </w:r>
    </w:p>
    <w:p w14:paraId="3D1B7F38" w14:textId="34402FAA" w:rsidR="009E2B40" w:rsidRPr="00CB1AE6" w:rsidRDefault="009E2B40" w:rsidP="009E2B40">
      <w:pPr>
        <w:spacing w:line="360" w:lineRule="auto"/>
        <w:ind w:right="-2"/>
        <w:rPr>
          <w:rFonts w:ascii="Times New Roman" w:hAnsi="Times New Roman" w:cs="Times New Roman"/>
          <w:sz w:val="24"/>
          <w:szCs w:val="24"/>
          <w:u w:val="single"/>
        </w:rPr>
      </w:pPr>
      <w:r w:rsidRPr="00CB1AE6">
        <w:rPr>
          <w:rFonts w:ascii="Times New Roman" w:hAnsi="Times New Roman" w:cs="Times New Roman"/>
          <w:sz w:val="24"/>
          <w:szCs w:val="24"/>
          <w:u w:val="single"/>
        </w:rPr>
        <w:t>___________________________________________________________________________</w:t>
      </w:r>
      <w:r>
        <w:rPr>
          <w:rFonts w:ascii="Times New Roman" w:hAnsi="Times New Roman" w:cs="Times New Roman"/>
          <w:sz w:val="24"/>
          <w:szCs w:val="24"/>
          <w:u w:val="single"/>
        </w:rPr>
        <w:t>_</w:t>
      </w:r>
      <w:r w:rsidR="006A0C56">
        <w:rPr>
          <w:rFonts w:ascii="Times New Roman" w:hAnsi="Times New Roman" w:cs="Times New Roman"/>
          <w:sz w:val="24"/>
          <w:szCs w:val="24"/>
          <w:u w:val="single"/>
        </w:rPr>
        <w:t>_</w:t>
      </w:r>
    </w:p>
    <w:p w14:paraId="62EC67A0" w14:textId="77777777" w:rsidR="009E2B40" w:rsidRPr="00010FBD" w:rsidRDefault="009E2B40" w:rsidP="009E2B40">
      <w:pPr>
        <w:spacing w:line="360" w:lineRule="auto"/>
        <w:ind w:right="-2"/>
        <w:rPr>
          <w:rFonts w:ascii="Times New Roman" w:hAnsi="Times New Roman" w:cs="Times New Roman"/>
          <w:sz w:val="24"/>
          <w:szCs w:val="24"/>
        </w:rPr>
      </w:pPr>
    </w:p>
    <w:p w14:paraId="22504EA0" w14:textId="77777777" w:rsidR="009E2B40" w:rsidRPr="00010FBD" w:rsidRDefault="009E2B40" w:rsidP="009E2B40">
      <w:pPr>
        <w:spacing w:line="360" w:lineRule="auto"/>
        <w:ind w:right="-2"/>
        <w:rPr>
          <w:rFonts w:ascii="Times New Roman" w:hAnsi="Times New Roman" w:cs="Times New Roman"/>
          <w:sz w:val="24"/>
          <w:szCs w:val="24"/>
        </w:rPr>
      </w:pPr>
      <w:r w:rsidRPr="00010FBD">
        <w:rPr>
          <w:rFonts w:ascii="Times New Roman" w:hAnsi="Times New Roman" w:cs="Times New Roman"/>
          <w:sz w:val="24"/>
          <w:szCs w:val="24"/>
        </w:rPr>
        <w:t xml:space="preserve">Ф.И.О. </w:t>
      </w:r>
      <w:r>
        <w:rPr>
          <w:rFonts w:ascii="Times New Roman" w:hAnsi="Times New Roman" w:cs="Times New Roman"/>
          <w:sz w:val="24"/>
          <w:szCs w:val="24"/>
        </w:rPr>
        <w:t>руководителя организации (при наличии)</w:t>
      </w:r>
    </w:p>
    <w:p w14:paraId="7DE5205F" w14:textId="0E88E184" w:rsidR="009E2B40" w:rsidRPr="00CB1AE6" w:rsidRDefault="009E2B40" w:rsidP="009E2B40">
      <w:pPr>
        <w:spacing w:line="360" w:lineRule="auto"/>
        <w:ind w:right="-2"/>
        <w:rPr>
          <w:rFonts w:ascii="Times New Roman" w:hAnsi="Times New Roman" w:cs="Times New Roman"/>
          <w:sz w:val="24"/>
          <w:szCs w:val="24"/>
          <w:u w:val="single"/>
        </w:rPr>
      </w:pPr>
      <w:r w:rsidRPr="00CB1AE6">
        <w:rPr>
          <w:rFonts w:ascii="Times New Roman" w:hAnsi="Times New Roman" w:cs="Times New Roman"/>
          <w:sz w:val="24"/>
          <w:szCs w:val="24"/>
          <w:u w:val="single"/>
        </w:rPr>
        <w:t>___________________________________________________________________________</w:t>
      </w:r>
      <w:r>
        <w:rPr>
          <w:rFonts w:ascii="Times New Roman" w:hAnsi="Times New Roman" w:cs="Times New Roman"/>
          <w:sz w:val="24"/>
          <w:szCs w:val="24"/>
          <w:u w:val="single"/>
        </w:rPr>
        <w:t>_</w:t>
      </w:r>
      <w:r w:rsidR="006A0C56">
        <w:rPr>
          <w:rFonts w:ascii="Times New Roman" w:hAnsi="Times New Roman" w:cs="Times New Roman"/>
          <w:sz w:val="24"/>
          <w:szCs w:val="24"/>
          <w:u w:val="single"/>
        </w:rPr>
        <w:t>_</w:t>
      </w:r>
    </w:p>
    <w:p w14:paraId="5A17CAF4" w14:textId="77777777" w:rsidR="009E2B40" w:rsidRPr="00C806AB" w:rsidRDefault="009E2B40" w:rsidP="009E2B40">
      <w:pPr>
        <w:spacing w:line="360" w:lineRule="auto"/>
        <w:ind w:right="-2"/>
        <w:jc w:val="center"/>
        <w:rPr>
          <w:rFonts w:ascii="Times New Roman" w:hAnsi="Times New Roman" w:cs="Times New Roman"/>
          <w:b/>
          <w:sz w:val="24"/>
          <w:szCs w:val="24"/>
        </w:rPr>
      </w:pPr>
      <w:r w:rsidRPr="00C806AB">
        <w:rPr>
          <w:rFonts w:ascii="Times New Roman" w:hAnsi="Times New Roman" w:cs="Times New Roman"/>
          <w:b/>
          <w:sz w:val="24"/>
          <w:szCs w:val="24"/>
        </w:rPr>
        <w:t>Заявляет об участии</w:t>
      </w:r>
    </w:p>
    <w:p w14:paraId="5DD1E8F3" w14:textId="0736C3C8" w:rsidR="009E2B40" w:rsidRDefault="009E2B40" w:rsidP="009E2B40">
      <w:pPr>
        <w:ind w:right="-2"/>
        <w:rPr>
          <w:rFonts w:ascii="Times New Roman" w:hAnsi="Times New Roman" w:cs="Times New Roman"/>
          <w:sz w:val="24"/>
          <w:szCs w:val="24"/>
        </w:rPr>
      </w:pPr>
      <w:r w:rsidRPr="00010FBD">
        <w:rPr>
          <w:rFonts w:ascii="Times New Roman" w:hAnsi="Times New Roman" w:cs="Times New Roman"/>
          <w:sz w:val="24"/>
          <w:szCs w:val="24"/>
        </w:rPr>
        <w:t xml:space="preserve">в </w:t>
      </w:r>
      <w:r>
        <w:rPr>
          <w:rFonts w:ascii="Times New Roman" w:hAnsi="Times New Roman" w:cs="Times New Roman"/>
          <w:sz w:val="24"/>
          <w:szCs w:val="24"/>
        </w:rPr>
        <w:t>окружном</w:t>
      </w:r>
      <w:r w:rsidRPr="00010FBD">
        <w:rPr>
          <w:rFonts w:ascii="Times New Roman" w:hAnsi="Times New Roman" w:cs="Times New Roman"/>
          <w:sz w:val="24"/>
          <w:szCs w:val="24"/>
        </w:rPr>
        <w:t xml:space="preserve"> конкурсе</w:t>
      </w:r>
      <w:r>
        <w:rPr>
          <w:rFonts w:ascii="Times New Roman" w:hAnsi="Times New Roman" w:cs="Times New Roman"/>
          <w:sz w:val="24"/>
          <w:szCs w:val="24"/>
        </w:rPr>
        <w:t xml:space="preserve"> </w:t>
      </w:r>
      <w:r w:rsidR="00A0505E">
        <w:rPr>
          <w:rFonts w:ascii="Times New Roman" w:hAnsi="Times New Roman" w:cs="Times New Roman"/>
          <w:sz w:val="24"/>
          <w:szCs w:val="24"/>
        </w:rPr>
        <w:t xml:space="preserve">на лучшее новогоднее оформление предприятий </w:t>
      </w:r>
      <w:r w:rsidR="001A27D2">
        <w:rPr>
          <w:rFonts w:ascii="Times New Roman" w:hAnsi="Times New Roman" w:cs="Times New Roman"/>
          <w:sz w:val="24"/>
          <w:szCs w:val="24"/>
        </w:rPr>
        <w:t>потребительского рынка</w:t>
      </w:r>
      <w:r w:rsidR="00A0505E">
        <w:rPr>
          <w:rFonts w:ascii="Times New Roman" w:hAnsi="Times New Roman" w:cs="Times New Roman"/>
          <w:sz w:val="24"/>
          <w:szCs w:val="24"/>
        </w:rPr>
        <w:t xml:space="preserve"> </w:t>
      </w:r>
      <w:r w:rsidR="000015FE">
        <w:rPr>
          <w:rFonts w:ascii="Times New Roman" w:hAnsi="Times New Roman" w:cs="Times New Roman"/>
          <w:sz w:val="24"/>
          <w:szCs w:val="24"/>
        </w:rPr>
        <w:t xml:space="preserve">Няндомского муниципального округа </w:t>
      </w:r>
      <w:r w:rsidR="00A0505E">
        <w:rPr>
          <w:rFonts w:ascii="Times New Roman" w:hAnsi="Times New Roman" w:cs="Times New Roman"/>
          <w:sz w:val="24"/>
          <w:szCs w:val="24"/>
        </w:rPr>
        <w:t>«Скоро Новый Год!»</w:t>
      </w:r>
    </w:p>
    <w:p w14:paraId="0ACF16E7" w14:textId="77777777" w:rsidR="009E2B40" w:rsidRDefault="009E2B40" w:rsidP="009E2B40">
      <w:pPr>
        <w:pBdr>
          <w:top w:val="single" w:sz="12" w:space="1" w:color="auto"/>
          <w:bottom w:val="single" w:sz="12" w:space="1" w:color="auto"/>
        </w:pBdr>
        <w:ind w:right="-2"/>
        <w:rPr>
          <w:rFonts w:ascii="Times New Roman" w:hAnsi="Times New Roman" w:cs="Times New Roman"/>
          <w:sz w:val="24"/>
          <w:szCs w:val="24"/>
        </w:rPr>
      </w:pPr>
    </w:p>
    <w:p w14:paraId="45AE5F0E" w14:textId="77777777" w:rsidR="009E2B40" w:rsidRDefault="009E2B40" w:rsidP="009E2B40">
      <w:pPr>
        <w:pBdr>
          <w:bottom w:val="single" w:sz="12" w:space="1" w:color="auto"/>
          <w:between w:val="single" w:sz="12" w:space="1" w:color="auto"/>
        </w:pBdr>
        <w:ind w:right="-2"/>
        <w:rPr>
          <w:rFonts w:ascii="Times New Roman" w:hAnsi="Times New Roman" w:cs="Times New Roman"/>
          <w:sz w:val="24"/>
          <w:szCs w:val="24"/>
        </w:rPr>
      </w:pPr>
    </w:p>
    <w:p w14:paraId="7925E752" w14:textId="1D5CD39E" w:rsidR="009E2B40" w:rsidRPr="006A0C56" w:rsidRDefault="000A2DE4" w:rsidP="000A2DE4">
      <w:pPr>
        <w:rPr>
          <w:rFonts w:ascii="Times New Roman" w:hAnsi="Times New Roman" w:cs="Times New Roman"/>
          <w:sz w:val="20"/>
          <w:szCs w:val="20"/>
        </w:rPr>
      </w:pPr>
      <w:r w:rsidRPr="006A0C56">
        <w:rPr>
          <w:rFonts w:ascii="Times New Roman" w:hAnsi="Times New Roman" w:cs="Times New Roman"/>
          <w:sz w:val="20"/>
          <w:szCs w:val="20"/>
        </w:rPr>
        <w:t xml:space="preserve">(наименование объекта </w:t>
      </w:r>
      <w:r w:rsidR="001A27D2">
        <w:rPr>
          <w:rFonts w:ascii="Times New Roman" w:hAnsi="Times New Roman" w:cs="Times New Roman"/>
          <w:sz w:val="20"/>
          <w:szCs w:val="20"/>
        </w:rPr>
        <w:t>потребительского рынка</w:t>
      </w:r>
      <w:r w:rsidRPr="006A0C56">
        <w:rPr>
          <w:rFonts w:ascii="Times New Roman" w:hAnsi="Times New Roman" w:cs="Times New Roman"/>
          <w:sz w:val="20"/>
          <w:szCs w:val="20"/>
        </w:rPr>
        <w:t xml:space="preserve"> участвующего в конкурсе, и его местонахождение)</w:t>
      </w:r>
    </w:p>
    <w:p w14:paraId="2186E82F" w14:textId="77777777" w:rsidR="006A0C56" w:rsidRDefault="006A0C56" w:rsidP="000A2DE4">
      <w:pPr>
        <w:pBdr>
          <w:top w:val="single" w:sz="12" w:space="1" w:color="auto"/>
          <w:bottom w:val="single" w:sz="12" w:space="1" w:color="auto"/>
        </w:pBdr>
        <w:ind w:right="-2"/>
        <w:rPr>
          <w:rFonts w:ascii="Times New Roman" w:hAnsi="Times New Roman" w:cs="Times New Roman"/>
          <w:sz w:val="24"/>
          <w:szCs w:val="24"/>
        </w:rPr>
      </w:pPr>
    </w:p>
    <w:p w14:paraId="3C793672" w14:textId="1D716045" w:rsidR="000A2DE4" w:rsidRDefault="000A2DE4" w:rsidP="000A2DE4">
      <w:pPr>
        <w:pBdr>
          <w:top w:val="single" w:sz="12" w:space="1" w:color="auto"/>
          <w:bottom w:val="single" w:sz="12" w:space="1" w:color="auto"/>
        </w:pBdr>
        <w:ind w:right="-2"/>
        <w:rPr>
          <w:rFonts w:ascii="Times New Roman" w:hAnsi="Times New Roman" w:cs="Times New Roman"/>
          <w:sz w:val="24"/>
          <w:szCs w:val="24"/>
        </w:rPr>
      </w:pPr>
      <w:r>
        <w:rPr>
          <w:rFonts w:ascii="Times New Roman" w:hAnsi="Times New Roman" w:cs="Times New Roman"/>
          <w:sz w:val="24"/>
          <w:szCs w:val="24"/>
        </w:rPr>
        <w:t>в номинации:</w:t>
      </w:r>
    </w:p>
    <w:p w14:paraId="267FDF0C" w14:textId="77777777" w:rsidR="000A2DE4" w:rsidRDefault="000A2DE4" w:rsidP="000A2DE4">
      <w:pPr>
        <w:pBdr>
          <w:top w:val="single" w:sz="12" w:space="1" w:color="auto"/>
          <w:bottom w:val="single" w:sz="12" w:space="1" w:color="auto"/>
        </w:pBdr>
        <w:ind w:right="-2"/>
        <w:rPr>
          <w:rFonts w:ascii="Times New Roman" w:hAnsi="Times New Roman" w:cs="Times New Roman"/>
          <w:sz w:val="24"/>
          <w:szCs w:val="24"/>
        </w:rPr>
      </w:pPr>
    </w:p>
    <w:p w14:paraId="344E4343" w14:textId="77777777" w:rsidR="009E2B40" w:rsidRPr="00010FBD" w:rsidRDefault="009E2B40" w:rsidP="009E2B40">
      <w:pPr>
        <w:ind w:right="-2"/>
        <w:rPr>
          <w:rFonts w:ascii="Times New Roman" w:hAnsi="Times New Roman" w:cs="Times New Roman"/>
          <w:sz w:val="24"/>
          <w:szCs w:val="24"/>
        </w:rPr>
      </w:pPr>
    </w:p>
    <w:p w14:paraId="397724B3" w14:textId="17502FAD" w:rsidR="009E2B40" w:rsidRDefault="009E2B40" w:rsidP="009E2B40">
      <w:pPr>
        <w:ind w:right="-2"/>
        <w:rPr>
          <w:rFonts w:ascii="Times New Roman" w:hAnsi="Times New Roman" w:cs="Times New Roman"/>
          <w:sz w:val="24"/>
          <w:szCs w:val="24"/>
          <w:u w:val="single"/>
        </w:rPr>
      </w:pPr>
      <w:r w:rsidRPr="00010FBD">
        <w:rPr>
          <w:rFonts w:ascii="Times New Roman" w:hAnsi="Times New Roman" w:cs="Times New Roman"/>
          <w:sz w:val="24"/>
          <w:szCs w:val="24"/>
        </w:rPr>
        <w:t>Телефон</w:t>
      </w:r>
      <w:r w:rsidR="006A0C56">
        <w:rPr>
          <w:rFonts w:ascii="Times New Roman" w:hAnsi="Times New Roman" w:cs="Times New Roman"/>
          <w:sz w:val="24"/>
          <w:szCs w:val="24"/>
        </w:rPr>
        <w:t> контактного лица (руководителя)/</w:t>
      </w:r>
      <w:r>
        <w:rPr>
          <w:rFonts w:ascii="Times New Roman" w:hAnsi="Times New Roman" w:cs="Times New Roman"/>
          <w:sz w:val="24"/>
          <w:szCs w:val="24"/>
          <w:lang w:val="en-US"/>
        </w:rPr>
        <w:t>e</w:t>
      </w:r>
      <w:r w:rsidRPr="00A11B78">
        <w:rPr>
          <w:rFonts w:ascii="Times New Roman" w:hAnsi="Times New Roman" w:cs="Times New Roman"/>
          <w:sz w:val="24"/>
          <w:szCs w:val="24"/>
        </w:rPr>
        <w:t>-</w:t>
      </w:r>
      <w:r>
        <w:rPr>
          <w:rFonts w:ascii="Times New Roman" w:hAnsi="Times New Roman" w:cs="Times New Roman"/>
          <w:sz w:val="24"/>
          <w:szCs w:val="24"/>
          <w:lang w:val="en-US"/>
        </w:rPr>
        <w:t>mail</w:t>
      </w:r>
      <w:r w:rsidRPr="00A11B78">
        <w:rPr>
          <w:rFonts w:ascii="Times New Roman" w:hAnsi="Times New Roman" w:cs="Times New Roman"/>
          <w:sz w:val="24"/>
          <w:szCs w:val="24"/>
        </w:rPr>
        <w:t>:</w:t>
      </w:r>
      <w:r w:rsidR="006A0C56">
        <w:rPr>
          <w:rFonts w:ascii="Times New Roman" w:hAnsi="Times New Roman" w:cs="Times New Roman"/>
          <w:sz w:val="24"/>
          <w:szCs w:val="24"/>
        </w:rPr>
        <w:t xml:space="preserve"> </w:t>
      </w:r>
      <w:r w:rsidRPr="00CB1AE6">
        <w:rPr>
          <w:rFonts w:ascii="Times New Roman" w:hAnsi="Times New Roman" w:cs="Times New Roman"/>
          <w:sz w:val="24"/>
          <w:szCs w:val="24"/>
          <w:u w:val="single"/>
        </w:rPr>
        <w:t>_______________________________________________________________</w:t>
      </w:r>
      <w:r w:rsidR="000A2DE4">
        <w:rPr>
          <w:rFonts w:ascii="Times New Roman" w:hAnsi="Times New Roman" w:cs="Times New Roman"/>
          <w:sz w:val="24"/>
          <w:szCs w:val="24"/>
          <w:u w:val="single"/>
        </w:rPr>
        <w:t>_</w:t>
      </w:r>
      <w:r w:rsidR="006A0C56">
        <w:rPr>
          <w:rFonts w:ascii="Times New Roman" w:hAnsi="Times New Roman" w:cs="Times New Roman"/>
          <w:sz w:val="24"/>
          <w:szCs w:val="24"/>
          <w:u w:val="single"/>
        </w:rPr>
        <w:t>_____________</w:t>
      </w:r>
    </w:p>
    <w:p w14:paraId="7A41CDD8" w14:textId="4982DB0B" w:rsidR="007B7363" w:rsidRDefault="007B7363" w:rsidP="009E2B40">
      <w:pPr>
        <w:ind w:right="-2"/>
        <w:rPr>
          <w:rFonts w:ascii="Times New Roman" w:hAnsi="Times New Roman" w:cs="Times New Roman"/>
          <w:sz w:val="24"/>
          <w:szCs w:val="24"/>
          <w:u w:val="single"/>
        </w:rPr>
      </w:pPr>
    </w:p>
    <w:p w14:paraId="3C1A0D56" w14:textId="77777777" w:rsidR="007B7363" w:rsidRDefault="007B7363" w:rsidP="009E2B40">
      <w:pPr>
        <w:ind w:right="-2"/>
        <w:rPr>
          <w:rFonts w:ascii="Times New Roman" w:hAnsi="Times New Roman" w:cs="Times New Roman"/>
          <w:sz w:val="24"/>
          <w:szCs w:val="24"/>
          <w:u w:val="single"/>
        </w:rPr>
      </w:pPr>
    </w:p>
    <w:p w14:paraId="06E0D6A3" w14:textId="77777777" w:rsidR="007B7363" w:rsidRDefault="007B7363" w:rsidP="007B7363">
      <w:pPr>
        <w:rPr>
          <w:rFonts w:ascii="Times New Roman" w:hAnsi="Times New Roman" w:cs="Times New Roman"/>
          <w:bCs/>
          <w:color w:val="000000"/>
          <w:sz w:val="24"/>
          <w:szCs w:val="24"/>
        </w:rPr>
      </w:pPr>
      <w:r w:rsidRPr="00010FBD">
        <w:rPr>
          <w:rFonts w:ascii="Times New Roman" w:hAnsi="Times New Roman" w:cs="Times New Roman"/>
          <w:sz w:val="24"/>
          <w:szCs w:val="24"/>
        </w:rPr>
        <w:t>______________________(</w:t>
      </w:r>
      <w:proofErr w:type="gramStart"/>
      <w:r w:rsidRPr="00010FBD">
        <w:rPr>
          <w:rFonts w:ascii="Times New Roman" w:hAnsi="Times New Roman" w:cs="Times New Roman"/>
          <w:sz w:val="24"/>
          <w:szCs w:val="24"/>
        </w:rPr>
        <w:t xml:space="preserve">подпись)   </w:t>
      </w:r>
      <w:proofErr w:type="gramEnd"/>
      <w:r w:rsidRPr="00010F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0FBD">
        <w:rPr>
          <w:rFonts w:ascii="Times New Roman" w:hAnsi="Times New Roman" w:cs="Times New Roman"/>
          <w:sz w:val="24"/>
          <w:szCs w:val="24"/>
        </w:rPr>
        <w:t xml:space="preserve"> «     »____________________20__г.</w:t>
      </w:r>
      <w:r w:rsidRPr="00010FBD">
        <w:rPr>
          <w:rFonts w:ascii="Times New Roman" w:hAnsi="Times New Roman" w:cs="Times New Roman"/>
          <w:bCs/>
          <w:color w:val="000000"/>
          <w:sz w:val="24"/>
          <w:szCs w:val="24"/>
        </w:rPr>
        <w:t xml:space="preserve"> </w:t>
      </w:r>
    </w:p>
    <w:p w14:paraId="7A96D9BE" w14:textId="77777777" w:rsidR="007B7363" w:rsidRDefault="007B7363" w:rsidP="007B7363">
      <w:pPr>
        <w:spacing w:line="240" w:lineRule="auto"/>
        <w:rPr>
          <w:sz w:val="28"/>
          <w:szCs w:val="28"/>
        </w:rPr>
      </w:pPr>
    </w:p>
    <w:p w14:paraId="082C4683" w14:textId="77777777" w:rsidR="007B7363" w:rsidRDefault="007B7363" w:rsidP="007B7363">
      <w:pPr>
        <w:spacing w:line="240" w:lineRule="auto"/>
        <w:rPr>
          <w:sz w:val="28"/>
          <w:szCs w:val="28"/>
        </w:rPr>
      </w:pPr>
    </w:p>
    <w:p w14:paraId="2599C611" w14:textId="77777777" w:rsidR="007B7363" w:rsidRDefault="007B7363" w:rsidP="007B7363">
      <w:pPr>
        <w:spacing w:line="240" w:lineRule="auto"/>
        <w:rPr>
          <w:rFonts w:ascii="Times New Roman" w:hAnsi="Times New Roman" w:cs="Times New Roman"/>
          <w:sz w:val="28"/>
          <w:szCs w:val="28"/>
        </w:rPr>
      </w:pPr>
      <w:r w:rsidRPr="000A2DE4">
        <w:rPr>
          <w:rFonts w:ascii="Times New Roman" w:hAnsi="Times New Roman" w:cs="Times New Roman"/>
          <w:sz w:val="28"/>
          <w:szCs w:val="28"/>
        </w:rPr>
        <w:t>М.П.</w:t>
      </w:r>
    </w:p>
    <w:p w14:paraId="1A92A56C" w14:textId="77777777" w:rsidR="007B7363" w:rsidRPr="00A11B78" w:rsidRDefault="007B7363" w:rsidP="009E2B40">
      <w:pPr>
        <w:ind w:right="-2"/>
        <w:rPr>
          <w:rFonts w:ascii="Times New Roman" w:hAnsi="Times New Roman" w:cs="Times New Roman"/>
          <w:sz w:val="24"/>
          <w:szCs w:val="24"/>
        </w:rPr>
      </w:pPr>
    </w:p>
    <w:p w14:paraId="395108FE" w14:textId="77777777" w:rsidR="007B7363" w:rsidRDefault="007B7363" w:rsidP="009E2B40">
      <w:pPr>
        <w:rPr>
          <w:rFonts w:ascii="Times New Roman" w:hAnsi="Times New Roman" w:cs="Times New Roman"/>
          <w:bCs/>
          <w:color w:val="000000"/>
          <w:sz w:val="24"/>
          <w:szCs w:val="24"/>
        </w:rPr>
        <w:sectPr w:rsidR="007B7363" w:rsidSect="002F58F8">
          <w:headerReference w:type="default" r:id="rId10"/>
          <w:headerReference w:type="first" r:id="rId11"/>
          <w:pgSz w:w="11906" w:h="16838"/>
          <w:pgMar w:top="567" w:right="851" w:bottom="993" w:left="1701" w:header="567" w:footer="709" w:gutter="0"/>
          <w:cols w:space="708"/>
          <w:docGrid w:linePitch="360"/>
        </w:sectPr>
      </w:pPr>
    </w:p>
    <w:tbl>
      <w:tblPr>
        <w:tblStyle w:val="a6"/>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4819"/>
      </w:tblGrid>
      <w:tr w:rsidR="007B7363" w14:paraId="7D71F3F2" w14:textId="77777777" w:rsidTr="007B7363">
        <w:tc>
          <w:tcPr>
            <w:tcW w:w="10490" w:type="dxa"/>
          </w:tcPr>
          <w:p w14:paraId="3F73D64A" w14:textId="77777777" w:rsidR="007B7363" w:rsidRDefault="007B7363" w:rsidP="00D16DDA">
            <w:pPr>
              <w:tabs>
                <w:tab w:val="left" w:pos="4725"/>
              </w:tabs>
              <w:ind w:right="140"/>
              <w:jc w:val="right"/>
              <w:rPr>
                <w:rFonts w:ascii="Times New Roman" w:hAnsi="Times New Roman" w:cs="Times New Roman"/>
                <w:bCs/>
                <w:color w:val="000000"/>
                <w:sz w:val="24"/>
                <w:szCs w:val="24"/>
              </w:rPr>
            </w:pPr>
          </w:p>
        </w:tc>
        <w:tc>
          <w:tcPr>
            <w:tcW w:w="4819" w:type="dxa"/>
          </w:tcPr>
          <w:p w14:paraId="02183920" w14:textId="77777777" w:rsidR="007B7363" w:rsidRPr="00010FBD" w:rsidRDefault="007B7363" w:rsidP="00D16DDA">
            <w:pPr>
              <w:tabs>
                <w:tab w:val="left" w:pos="4725"/>
              </w:tabs>
              <w:ind w:right="140" w:firstLine="426"/>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p>
          <w:p w14:paraId="535EEE97" w14:textId="284A80C5" w:rsidR="007B7363" w:rsidRDefault="007B7363" w:rsidP="007B7363">
            <w:pPr>
              <w:ind w:right="-2" w:firstLine="35"/>
              <w:jc w:val="center"/>
              <w:rPr>
                <w:rFonts w:ascii="Times New Roman" w:hAnsi="Times New Roman" w:cs="Times New Roman"/>
                <w:bCs/>
                <w:color w:val="000000"/>
                <w:sz w:val="24"/>
                <w:szCs w:val="24"/>
              </w:rPr>
            </w:pPr>
            <w:r w:rsidRPr="00010FBD">
              <w:rPr>
                <w:rFonts w:ascii="Times New Roman" w:hAnsi="Times New Roman" w:cs="Times New Roman"/>
                <w:bCs/>
                <w:color w:val="000000"/>
                <w:sz w:val="24"/>
                <w:szCs w:val="24"/>
              </w:rPr>
              <w:t xml:space="preserve">к Положению о порядке проведения </w:t>
            </w:r>
            <w:r>
              <w:rPr>
                <w:rFonts w:ascii="Times New Roman" w:hAnsi="Times New Roman" w:cs="Times New Roman"/>
                <w:bCs/>
                <w:color w:val="000000"/>
                <w:sz w:val="24"/>
                <w:szCs w:val="24"/>
              </w:rPr>
              <w:t>окружного</w:t>
            </w:r>
            <w:r w:rsidRPr="00010FBD">
              <w:rPr>
                <w:rFonts w:ascii="Times New Roman" w:hAnsi="Times New Roman" w:cs="Times New Roman"/>
                <w:bCs/>
                <w:color w:val="000000"/>
                <w:sz w:val="24"/>
                <w:szCs w:val="24"/>
              </w:rPr>
              <w:t xml:space="preserve"> конкурса</w:t>
            </w:r>
            <w:r w:rsidRPr="00C01BC4">
              <w:rPr>
                <w:rFonts w:ascii="Times New Roman" w:hAnsi="Times New Roman" w:cs="Times New Roman"/>
                <w:b/>
                <w:bCs/>
                <w:sz w:val="28"/>
                <w:szCs w:val="28"/>
              </w:rPr>
              <w:t xml:space="preserve"> </w:t>
            </w:r>
            <w:r w:rsidRPr="009E2B40">
              <w:rPr>
                <w:rFonts w:ascii="Times New Roman" w:hAnsi="Times New Roman" w:cs="Times New Roman"/>
                <w:sz w:val="24"/>
                <w:szCs w:val="24"/>
              </w:rPr>
              <w:t xml:space="preserve">на лучшее новогоднее оформление предприятий </w:t>
            </w:r>
            <w:r w:rsidR="001A27D2">
              <w:rPr>
                <w:rFonts w:ascii="Times New Roman" w:hAnsi="Times New Roman" w:cs="Times New Roman"/>
                <w:sz w:val="24"/>
                <w:szCs w:val="24"/>
              </w:rPr>
              <w:t>потребительского рынка</w:t>
            </w:r>
            <w:r>
              <w:rPr>
                <w:rFonts w:ascii="Times New Roman" w:hAnsi="Times New Roman" w:cs="Times New Roman"/>
                <w:bCs/>
                <w:color w:val="000000"/>
                <w:sz w:val="24"/>
                <w:szCs w:val="24"/>
              </w:rPr>
              <w:t xml:space="preserve"> </w:t>
            </w:r>
            <w:r w:rsidR="00C52C65">
              <w:rPr>
                <w:rFonts w:ascii="Times New Roman" w:hAnsi="Times New Roman" w:cs="Times New Roman"/>
                <w:bCs/>
                <w:color w:val="000000"/>
                <w:sz w:val="24"/>
                <w:szCs w:val="24"/>
              </w:rPr>
              <w:t>Няндомского муниципального округа</w:t>
            </w:r>
          </w:p>
          <w:p w14:paraId="14BEF962" w14:textId="7BF3E7C6" w:rsidR="007B7363" w:rsidRDefault="007B7363" w:rsidP="007B7363">
            <w:pPr>
              <w:tabs>
                <w:tab w:val="left" w:pos="4725"/>
              </w:tabs>
              <w:ind w:right="140"/>
              <w:jc w:val="center"/>
              <w:rPr>
                <w:rFonts w:ascii="Times New Roman" w:hAnsi="Times New Roman" w:cs="Times New Roman"/>
                <w:bCs/>
                <w:color w:val="000000"/>
                <w:sz w:val="24"/>
                <w:szCs w:val="24"/>
              </w:rPr>
            </w:pPr>
            <w:r w:rsidRPr="00CF373D">
              <w:rPr>
                <w:rFonts w:ascii="Times New Roman" w:hAnsi="Times New Roman" w:cs="Times New Roman"/>
                <w:bCs/>
                <w:color w:val="000000"/>
                <w:sz w:val="24"/>
                <w:szCs w:val="24"/>
              </w:rPr>
              <w:t>«</w:t>
            </w:r>
            <w:r>
              <w:rPr>
                <w:rFonts w:ascii="Times New Roman" w:hAnsi="Times New Roman" w:cs="Times New Roman"/>
                <w:bCs/>
                <w:color w:val="000000"/>
                <w:sz w:val="24"/>
                <w:szCs w:val="24"/>
              </w:rPr>
              <w:t>Скоро Новый Год!</w:t>
            </w:r>
            <w:r w:rsidRPr="00CF373D">
              <w:rPr>
                <w:rFonts w:ascii="Times New Roman" w:hAnsi="Times New Roman" w:cs="Times New Roman"/>
                <w:bCs/>
                <w:color w:val="000000"/>
                <w:sz w:val="24"/>
                <w:szCs w:val="24"/>
              </w:rPr>
              <w:t>»</w:t>
            </w:r>
          </w:p>
        </w:tc>
      </w:tr>
    </w:tbl>
    <w:p w14:paraId="39FBD80E" w14:textId="77777777" w:rsidR="007B7363" w:rsidRDefault="007B7363" w:rsidP="007B7363">
      <w:pPr>
        <w:tabs>
          <w:tab w:val="left" w:pos="5850"/>
        </w:tabs>
        <w:jc w:val="center"/>
        <w:rPr>
          <w:rFonts w:ascii="Times New Roman" w:hAnsi="Times New Roman" w:cs="Times New Roman"/>
          <w:sz w:val="24"/>
          <w:szCs w:val="24"/>
        </w:rPr>
      </w:pPr>
    </w:p>
    <w:p w14:paraId="0D9C5F2A" w14:textId="77777777" w:rsidR="007B7363" w:rsidRPr="00B4217F" w:rsidRDefault="007B7363" w:rsidP="007B7363">
      <w:pPr>
        <w:tabs>
          <w:tab w:val="left" w:pos="5850"/>
        </w:tabs>
        <w:jc w:val="center"/>
        <w:rPr>
          <w:rFonts w:ascii="Times New Roman" w:hAnsi="Times New Roman" w:cs="Times New Roman"/>
          <w:sz w:val="24"/>
          <w:szCs w:val="24"/>
        </w:rPr>
      </w:pPr>
      <w:r w:rsidRPr="00B4217F">
        <w:rPr>
          <w:rFonts w:ascii="Times New Roman" w:hAnsi="Times New Roman" w:cs="Times New Roman"/>
          <w:sz w:val="24"/>
          <w:szCs w:val="24"/>
        </w:rPr>
        <w:t>Оценочный лист</w:t>
      </w:r>
    </w:p>
    <w:p w14:paraId="42FB8C13" w14:textId="070C5B32" w:rsidR="007B7363" w:rsidRPr="000015FE" w:rsidRDefault="007B7363" w:rsidP="007B7363">
      <w:pPr>
        <w:tabs>
          <w:tab w:val="left" w:pos="5850"/>
        </w:tabs>
        <w:rPr>
          <w:rFonts w:ascii="Times New Roman" w:hAnsi="Times New Roman" w:cs="Times New Roman"/>
          <w:sz w:val="24"/>
          <w:szCs w:val="24"/>
        </w:rPr>
      </w:pPr>
      <w:r w:rsidRPr="000015FE">
        <w:rPr>
          <w:rFonts w:ascii="Times New Roman" w:hAnsi="Times New Roman" w:cs="Times New Roman"/>
          <w:sz w:val="24"/>
          <w:szCs w:val="24"/>
        </w:rPr>
        <w:t>Ф.И.О. члена комиссии_________________________________________________________</w:t>
      </w:r>
      <w:r w:rsidR="007B5FB4" w:rsidRPr="000015FE">
        <w:rPr>
          <w:rFonts w:ascii="Times New Roman" w:hAnsi="Times New Roman" w:cs="Times New Roman"/>
          <w:sz w:val="24"/>
          <w:szCs w:val="24"/>
        </w:rPr>
        <w:t>_</w:t>
      </w:r>
    </w:p>
    <w:p w14:paraId="5FF6586C" w14:textId="304BC4A2" w:rsidR="007B7363" w:rsidRPr="000015FE" w:rsidRDefault="007B7363" w:rsidP="007B7363">
      <w:pPr>
        <w:rPr>
          <w:rFonts w:ascii="Times New Roman" w:hAnsi="Times New Roman" w:cs="Times New Roman"/>
          <w:color w:val="000000"/>
          <w:sz w:val="24"/>
          <w:szCs w:val="24"/>
        </w:rPr>
      </w:pPr>
    </w:p>
    <w:tbl>
      <w:tblPr>
        <w:tblStyle w:val="a6"/>
        <w:tblW w:w="15488" w:type="dxa"/>
        <w:tblLayout w:type="fixed"/>
        <w:tblLook w:val="04A0" w:firstRow="1" w:lastRow="0" w:firstColumn="1" w:lastColumn="0" w:noHBand="0" w:noVBand="1"/>
      </w:tblPr>
      <w:tblGrid>
        <w:gridCol w:w="2528"/>
        <w:gridCol w:w="703"/>
        <w:gridCol w:w="844"/>
        <w:gridCol w:w="704"/>
        <w:gridCol w:w="844"/>
        <w:gridCol w:w="846"/>
        <w:gridCol w:w="704"/>
        <w:gridCol w:w="703"/>
        <w:gridCol w:w="704"/>
        <w:gridCol w:w="845"/>
        <w:gridCol w:w="845"/>
        <w:gridCol w:w="704"/>
        <w:gridCol w:w="844"/>
        <w:gridCol w:w="845"/>
        <w:gridCol w:w="704"/>
        <w:gridCol w:w="845"/>
        <w:gridCol w:w="1267"/>
        <w:gridCol w:w="9"/>
      </w:tblGrid>
      <w:tr w:rsidR="001520A8" w:rsidRPr="000015FE" w14:paraId="3B95599B" w14:textId="77777777" w:rsidTr="00615F53">
        <w:trPr>
          <w:gridAfter w:val="1"/>
          <w:wAfter w:w="9" w:type="dxa"/>
          <w:trHeight w:val="792"/>
        </w:trPr>
        <w:tc>
          <w:tcPr>
            <w:tcW w:w="2528" w:type="dxa"/>
            <w:vMerge w:val="restart"/>
          </w:tcPr>
          <w:p w14:paraId="08AB1BC0" w14:textId="764C8F3E" w:rsidR="001520A8" w:rsidRPr="000015FE" w:rsidRDefault="001520A8" w:rsidP="00D16DDA">
            <w:pPr>
              <w:rPr>
                <w:rFonts w:ascii="Times New Roman" w:hAnsi="Times New Roman" w:cs="Times New Roman"/>
                <w:color w:val="000000"/>
                <w:sz w:val="24"/>
                <w:szCs w:val="24"/>
              </w:rPr>
            </w:pPr>
            <w:r w:rsidRPr="000015FE">
              <w:rPr>
                <w:rFonts w:ascii="Times New Roman" w:hAnsi="Times New Roman" w:cs="Times New Roman"/>
                <w:color w:val="000000"/>
                <w:sz w:val="24"/>
                <w:szCs w:val="24"/>
              </w:rPr>
              <w:t>Предприятие-участник Конкурса:</w:t>
            </w:r>
          </w:p>
        </w:tc>
        <w:tc>
          <w:tcPr>
            <w:tcW w:w="3941" w:type="dxa"/>
            <w:gridSpan w:val="5"/>
          </w:tcPr>
          <w:p w14:paraId="7723A127" w14:textId="17041855" w:rsidR="001520A8" w:rsidRPr="000015FE" w:rsidRDefault="001520A8" w:rsidP="00E26BC8">
            <w:pPr>
              <w:jc w:val="center"/>
              <w:rPr>
                <w:rFonts w:ascii="Times New Roman" w:hAnsi="Times New Roman" w:cs="Times New Roman"/>
                <w:color w:val="000000"/>
              </w:rPr>
            </w:pPr>
            <w:r w:rsidRPr="000015FE">
              <w:rPr>
                <w:rFonts w:ascii="Times New Roman" w:hAnsi="Times New Roman" w:cs="Times New Roman"/>
                <w:color w:val="000000"/>
              </w:rPr>
              <w:t xml:space="preserve">Номинация </w:t>
            </w:r>
            <w:r>
              <w:rPr>
                <w:rFonts w:ascii="Times New Roman" w:hAnsi="Times New Roman" w:cs="Times New Roman"/>
                <w:color w:val="000000"/>
              </w:rPr>
              <w:br/>
            </w:r>
            <w:r w:rsidRPr="000015FE">
              <w:rPr>
                <w:rFonts w:ascii="Times New Roman" w:hAnsi="Times New Roman" w:cs="Times New Roman"/>
              </w:rPr>
              <w:t>«В гостях у сказки»</w:t>
            </w:r>
          </w:p>
        </w:tc>
        <w:tc>
          <w:tcPr>
            <w:tcW w:w="3801" w:type="dxa"/>
            <w:gridSpan w:val="5"/>
          </w:tcPr>
          <w:p w14:paraId="2CEA5393" w14:textId="0A3B10E7" w:rsidR="001520A8" w:rsidRPr="000015FE" w:rsidRDefault="001520A8" w:rsidP="00E26BC8">
            <w:pPr>
              <w:jc w:val="center"/>
              <w:rPr>
                <w:rFonts w:ascii="Times New Roman" w:hAnsi="Times New Roman" w:cs="Times New Roman"/>
                <w:color w:val="000000"/>
              </w:rPr>
            </w:pPr>
            <w:r w:rsidRPr="000015FE">
              <w:rPr>
                <w:rFonts w:ascii="Times New Roman" w:hAnsi="Times New Roman" w:cs="Times New Roman"/>
              </w:rPr>
              <w:t xml:space="preserve">Номинация </w:t>
            </w:r>
            <w:r>
              <w:rPr>
                <w:rFonts w:ascii="Times New Roman" w:hAnsi="Times New Roman" w:cs="Times New Roman"/>
              </w:rPr>
              <w:br/>
            </w:r>
            <w:r w:rsidRPr="000015FE">
              <w:rPr>
                <w:rFonts w:ascii="Times New Roman" w:hAnsi="Times New Roman" w:cs="Times New Roman"/>
              </w:rPr>
              <w:t>«Оригинальная елка»</w:t>
            </w:r>
          </w:p>
        </w:tc>
        <w:tc>
          <w:tcPr>
            <w:tcW w:w="3942" w:type="dxa"/>
            <w:gridSpan w:val="5"/>
          </w:tcPr>
          <w:p w14:paraId="3494F25D" w14:textId="67FA5927" w:rsidR="001520A8" w:rsidRPr="000015FE" w:rsidRDefault="001520A8" w:rsidP="00E26BC8">
            <w:pPr>
              <w:jc w:val="center"/>
              <w:rPr>
                <w:rFonts w:ascii="Times New Roman" w:hAnsi="Times New Roman" w:cs="Times New Roman"/>
                <w:color w:val="000000"/>
              </w:rPr>
            </w:pPr>
            <w:r w:rsidRPr="000015FE">
              <w:rPr>
                <w:rFonts w:ascii="Times New Roman" w:hAnsi="Times New Roman" w:cs="Times New Roman"/>
              </w:rPr>
              <w:t xml:space="preserve">Номинация </w:t>
            </w:r>
            <w:r>
              <w:rPr>
                <w:rFonts w:ascii="Times New Roman" w:hAnsi="Times New Roman" w:cs="Times New Roman"/>
              </w:rPr>
              <w:br/>
            </w:r>
            <w:r w:rsidRPr="000015FE">
              <w:rPr>
                <w:rFonts w:ascii="Times New Roman" w:hAnsi="Times New Roman" w:cs="Times New Roman"/>
              </w:rPr>
              <w:t>«Новогодний калейдоскоп»</w:t>
            </w:r>
          </w:p>
        </w:tc>
        <w:tc>
          <w:tcPr>
            <w:tcW w:w="1267" w:type="dxa"/>
          </w:tcPr>
          <w:p w14:paraId="39DF037B" w14:textId="55F0923B" w:rsidR="001520A8" w:rsidRPr="000015FE" w:rsidRDefault="001520A8" w:rsidP="00D16DDA">
            <w:pPr>
              <w:rPr>
                <w:rFonts w:ascii="Times New Roman" w:hAnsi="Times New Roman" w:cs="Times New Roman"/>
                <w:color w:val="000000"/>
                <w:sz w:val="20"/>
                <w:szCs w:val="20"/>
              </w:rPr>
            </w:pPr>
            <w:r w:rsidRPr="000015FE">
              <w:rPr>
                <w:rFonts w:ascii="Times New Roman" w:hAnsi="Times New Roman" w:cs="Times New Roman"/>
                <w:sz w:val="20"/>
                <w:szCs w:val="20"/>
              </w:rPr>
              <w:t>Итоговая</w:t>
            </w:r>
            <w:r w:rsidRPr="000015FE">
              <w:rPr>
                <w:rFonts w:ascii="Times New Roman" w:hAnsi="Times New Roman" w:cs="Times New Roman"/>
                <w:color w:val="000000"/>
                <w:sz w:val="20"/>
                <w:szCs w:val="20"/>
              </w:rPr>
              <w:t xml:space="preserve"> сумма баллов (</w:t>
            </w:r>
            <w:r w:rsidRPr="000015FE">
              <w:rPr>
                <w:rFonts w:ascii="Times New Roman" w:hAnsi="Times New Roman" w:cs="Times New Roman"/>
                <w:color w:val="000000"/>
                <w:sz w:val="16"/>
                <w:szCs w:val="16"/>
              </w:rPr>
              <w:t>по номинациям)</w:t>
            </w:r>
            <w:r w:rsidRPr="000015FE">
              <w:rPr>
                <w:rFonts w:ascii="Times New Roman" w:hAnsi="Times New Roman" w:cs="Times New Roman"/>
                <w:color w:val="000000"/>
                <w:sz w:val="20"/>
                <w:szCs w:val="20"/>
              </w:rPr>
              <w:t>:</w:t>
            </w:r>
          </w:p>
        </w:tc>
      </w:tr>
      <w:tr w:rsidR="001520A8" w14:paraId="717C9B9B" w14:textId="77777777" w:rsidTr="00615F53">
        <w:trPr>
          <w:trHeight w:val="2860"/>
        </w:trPr>
        <w:tc>
          <w:tcPr>
            <w:tcW w:w="2528" w:type="dxa"/>
            <w:vMerge/>
          </w:tcPr>
          <w:p w14:paraId="69502056" w14:textId="77777777" w:rsidR="001520A8" w:rsidRDefault="001520A8" w:rsidP="00D16DDA">
            <w:pPr>
              <w:rPr>
                <w:rFonts w:ascii="Times New Roman" w:hAnsi="Times New Roman" w:cs="Times New Roman"/>
                <w:bCs/>
                <w:color w:val="000000"/>
                <w:sz w:val="24"/>
                <w:szCs w:val="24"/>
              </w:rPr>
            </w:pPr>
          </w:p>
        </w:tc>
        <w:tc>
          <w:tcPr>
            <w:tcW w:w="703" w:type="dxa"/>
          </w:tcPr>
          <w:p w14:paraId="41F576B5" w14:textId="6C2E38F4" w:rsidR="001520A8" w:rsidRPr="00825566" w:rsidRDefault="001520A8" w:rsidP="00D16DDA">
            <w:pPr>
              <w:rPr>
                <w:rFonts w:ascii="Times New Roman" w:hAnsi="Times New Roman" w:cs="Times New Roman"/>
                <w:b/>
                <w:color w:val="000000"/>
                <w:sz w:val="16"/>
                <w:szCs w:val="16"/>
              </w:rPr>
            </w:pPr>
            <w:r w:rsidRPr="00825566">
              <w:rPr>
                <w:rFonts w:ascii="Times New Roman" w:hAnsi="Times New Roman" w:cs="Times New Roman"/>
                <w:sz w:val="16"/>
                <w:szCs w:val="16"/>
              </w:rPr>
              <w:t xml:space="preserve">соответствие оформления предприятия </w:t>
            </w:r>
            <w:r w:rsidR="00C36B64">
              <w:rPr>
                <w:rFonts w:ascii="Times New Roman" w:hAnsi="Times New Roman" w:cs="Times New Roman"/>
                <w:sz w:val="16"/>
                <w:szCs w:val="16"/>
              </w:rPr>
              <w:t xml:space="preserve">потребительского рынка </w:t>
            </w:r>
            <w:r w:rsidRPr="00825566">
              <w:rPr>
                <w:rFonts w:ascii="Times New Roman" w:hAnsi="Times New Roman" w:cs="Times New Roman"/>
                <w:sz w:val="16"/>
                <w:szCs w:val="16"/>
              </w:rPr>
              <w:t>согласно заявленной номинации Конкурса</w:t>
            </w:r>
          </w:p>
        </w:tc>
        <w:tc>
          <w:tcPr>
            <w:tcW w:w="844" w:type="dxa"/>
          </w:tcPr>
          <w:p w14:paraId="23FBCB6D" w14:textId="5EACFA4C" w:rsidR="001520A8" w:rsidRPr="00825566" w:rsidRDefault="001520A8" w:rsidP="00D16DDA">
            <w:pPr>
              <w:rPr>
                <w:rFonts w:ascii="Times New Roman" w:hAnsi="Times New Roman" w:cs="Times New Roman"/>
                <w:b/>
                <w:color w:val="000000"/>
                <w:sz w:val="16"/>
                <w:szCs w:val="16"/>
              </w:rPr>
            </w:pPr>
            <w:r w:rsidRPr="00825566">
              <w:rPr>
                <w:rFonts w:ascii="Times New Roman" w:hAnsi="Times New Roman" w:cs="Times New Roman"/>
                <w:sz w:val="16"/>
                <w:szCs w:val="16"/>
              </w:rPr>
              <w:t>использование новогодних костюмов, сказочных героев</w:t>
            </w:r>
          </w:p>
        </w:tc>
        <w:tc>
          <w:tcPr>
            <w:tcW w:w="704" w:type="dxa"/>
          </w:tcPr>
          <w:p w14:paraId="5D72D120" w14:textId="557B2648" w:rsidR="001520A8" w:rsidRPr="00825566" w:rsidRDefault="001520A8" w:rsidP="00D16DDA">
            <w:pPr>
              <w:rPr>
                <w:rFonts w:ascii="Times New Roman" w:hAnsi="Times New Roman" w:cs="Times New Roman"/>
                <w:b/>
                <w:color w:val="000000"/>
                <w:sz w:val="16"/>
                <w:szCs w:val="16"/>
              </w:rPr>
            </w:pPr>
            <w:r w:rsidRPr="00825566">
              <w:rPr>
                <w:rFonts w:ascii="Times New Roman" w:hAnsi="Times New Roman" w:cs="Times New Roman"/>
                <w:sz w:val="16"/>
                <w:szCs w:val="16"/>
              </w:rPr>
              <w:t xml:space="preserve">оформление фотозоны для </w:t>
            </w:r>
            <w:r w:rsidR="00615F53">
              <w:rPr>
                <w:rFonts w:ascii="Times New Roman" w:hAnsi="Times New Roman" w:cs="Times New Roman"/>
                <w:sz w:val="16"/>
                <w:szCs w:val="16"/>
              </w:rPr>
              <w:t>потребителей</w:t>
            </w:r>
            <w:r w:rsidRPr="00825566">
              <w:rPr>
                <w:rFonts w:ascii="Times New Roman" w:hAnsi="Times New Roman" w:cs="Times New Roman"/>
                <w:sz w:val="16"/>
                <w:szCs w:val="16"/>
              </w:rPr>
              <w:t xml:space="preserve"> с участием сказочных персонажей;</w:t>
            </w:r>
          </w:p>
        </w:tc>
        <w:tc>
          <w:tcPr>
            <w:tcW w:w="844" w:type="dxa"/>
          </w:tcPr>
          <w:p w14:paraId="0F91C13E" w14:textId="7B3BB901" w:rsidR="001520A8" w:rsidRPr="00825566" w:rsidRDefault="001520A8" w:rsidP="00D16DDA">
            <w:pPr>
              <w:rPr>
                <w:rFonts w:ascii="Times New Roman" w:hAnsi="Times New Roman" w:cs="Times New Roman"/>
                <w:b/>
                <w:color w:val="000000"/>
                <w:sz w:val="16"/>
                <w:szCs w:val="16"/>
              </w:rPr>
            </w:pPr>
            <w:r w:rsidRPr="00825566">
              <w:rPr>
                <w:rFonts w:ascii="Times New Roman" w:hAnsi="Times New Roman" w:cs="Times New Roman"/>
                <w:sz w:val="16"/>
                <w:szCs w:val="16"/>
              </w:rPr>
              <w:t>использование праздничного светового декорирования и музыкального сопровождения</w:t>
            </w:r>
          </w:p>
        </w:tc>
        <w:tc>
          <w:tcPr>
            <w:tcW w:w="846" w:type="dxa"/>
          </w:tcPr>
          <w:p w14:paraId="1DBA5ACB" w14:textId="1B470708" w:rsidR="001520A8" w:rsidRPr="00825566" w:rsidRDefault="001520A8" w:rsidP="00D16DDA">
            <w:pPr>
              <w:rPr>
                <w:rFonts w:ascii="Times New Roman" w:hAnsi="Times New Roman" w:cs="Times New Roman"/>
                <w:b/>
                <w:color w:val="000000"/>
                <w:sz w:val="16"/>
                <w:szCs w:val="16"/>
              </w:rPr>
            </w:pPr>
            <w:r w:rsidRPr="00825566">
              <w:rPr>
                <w:rFonts w:ascii="Times New Roman" w:hAnsi="Times New Roman" w:cs="Times New Roman"/>
                <w:sz w:val="16"/>
                <w:szCs w:val="16"/>
              </w:rPr>
              <w:t>проведение дополнительных новогодних мероприятий: (розыгрыши, распродажи, лотереи, новогодние скидки).</w:t>
            </w:r>
          </w:p>
        </w:tc>
        <w:tc>
          <w:tcPr>
            <w:tcW w:w="704" w:type="dxa"/>
          </w:tcPr>
          <w:p w14:paraId="00D7D413" w14:textId="1F548889" w:rsidR="001520A8" w:rsidRPr="00417E13" w:rsidRDefault="001520A8" w:rsidP="00D16DDA">
            <w:pPr>
              <w:rPr>
                <w:rFonts w:ascii="Times New Roman" w:hAnsi="Times New Roman" w:cs="Times New Roman"/>
                <w:bCs/>
                <w:color w:val="000000"/>
                <w:sz w:val="20"/>
                <w:szCs w:val="20"/>
              </w:rPr>
            </w:pPr>
            <w:r w:rsidRPr="00825566">
              <w:rPr>
                <w:rFonts w:ascii="Times New Roman" w:hAnsi="Times New Roman" w:cs="Times New Roman"/>
                <w:sz w:val="16"/>
                <w:szCs w:val="16"/>
              </w:rPr>
              <w:t xml:space="preserve">соответствие оформления предприятия </w:t>
            </w:r>
            <w:r w:rsidR="00615F53">
              <w:rPr>
                <w:rFonts w:ascii="Times New Roman" w:hAnsi="Times New Roman" w:cs="Times New Roman"/>
                <w:sz w:val="16"/>
                <w:szCs w:val="16"/>
              </w:rPr>
              <w:t>потребительского рынка</w:t>
            </w:r>
            <w:r w:rsidRPr="00825566">
              <w:rPr>
                <w:rFonts w:ascii="Times New Roman" w:hAnsi="Times New Roman" w:cs="Times New Roman"/>
                <w:sz w:val="16"/>
                <w:szCs w:val="16"/>
              </w:rPr>
              <w:t xml:space="preserve"> согласно заявленной номинации Конкурса</w:t>
            </w:r>
          </w:p>
        </w:tc>
        <w:tc>
          <w:tcPr>
            <w:tcW w:w="703" w:type="dxa"/>
          </w:tcPr>
          <w:p w14:paraId="1A62E73A" w14:textId="4C3589D5" w:rsidR="001520A8" w:rsidRPr="00417E13" w:rsidRDefault="001520A8" w:rsidP="00D16DDA">
            <w:pPr>
              <w:rPr>
                <w:rFonts w:ascii="Times New Roman" w:hAnsi="Times New Roman" w:cs="Times New Roman"/>
                <w:bCs/>
                <w:color w:val="000000"/>
                <w:sz w:val="20"/>
                <w:szCs w:val="20"/>
              </w:rPr>
            </w:pPr>
            <w:r w:rsidRPr="00825566">
              <w:rPr>
                <w:rFonts w:ascii="Times New Roman" w:hAnsi="Times New Roman" w:cs="Times New Roman"/>
                <w:sz w:val="16"/>
                <w:szCs w:val="16"/>
              </w:rPr>
              <w:t>использование необычного материала для изготовления</w:t>
            </w:r>
            <w:r>
              <w:rPr>
                <w:rFonts w:ascii="Times New Roman" w:hAnsi="Times New Roman" w:cs="Times New Roman"/>
                <w:sz w:val="28"/>
                <w:szCs w:val="28"/>
              </w:rPr>
              <w:t xml:space="preserve"> </w:t>
            </w:r>
            <w:r w:rsidRPr="00825566">
              <w:rPr>
                <w:rFonts w:ascii="Times New Roman" w:hAnsi="Times New Roman" w:cs="Times New Roman"/>
                <w:sz w:val="16"/>
                <w:szCs w:val="16"/>
              </w:rPr>
              <w:t>ели</w:t>
            </w:r>
          </w:p>
        </w:tc>
        <w:tc>
          <w:tcPr>
            <w:tcW w:w="704" w:type="dxa"/>
          </w:tcPr>
          <w:p w14:paraId="082B8658" w14:textId="06B94C07" w:rsidR="001520A8" w:rsidRPr="00825566" w:rsidRDefault="001520A8" w:rsidP="00D16DDA">
            <w:pPr>
              <w:rPr>
                <w:rFonts w:ascii="Times New Roman" w:hAnsi="Times New Roman" w:cs="Times New Roman"/>
                <w:bCs/>
                <w:color w:val="000000"/>
                <w:sz w:val="16"/>
                <w:szCs w:val="16"/>
              </w:rPr>
            </w:pPr>
            <w:r w:rsidRPr="00825566">
              <w:rPr>
                <w:rFonts w:ascii="Times New Roman" w:hAnsi="Times New Roman" w:cs="Times New Roman"/>
                <w:sz w:val="16"/>
                <w:szCs w:val="16"/>
              </w:rPr>
              <w:t>использование креативных украшений для елки;</w:t>
            </w:r>
          </w:p>
        </w:tc>
        <w:tc>
          <w:tcPr>
            <w:tcW w:w="845" w:type="dxa"/>
          </w:tcPr>
          <w:p w14:paraId="3317F864" w14:textId="2E4C752A" w:rsidR="001520A8" w:rsidRPr="00417E13" w:rsidRDefault="001520A8" w:rsidP="00D16DDA">
            <w:pPr>
              <w:rPr>
                <w:rFonts w:ascii="Times New Roman" w:hAnsi="Times New Roman" w:cs="Times New Roman"/>
                <w:bCs/>
                <w:color w:val="000000"/>
                <w:sz w:val="20"/>
                <w:szCs w:val="20"/>
              </w:rPr>
            </w:pPr>
            <w:r w:rsidRPr="00825566">
              <w:rPr>
                <w:rFonts w:ascii="Times New Roman" w:hAnsi="Times New Roman" w:cs="Times New Roman"/>
                <w:sz w:val="16"/>
                <w:szCs w:val="16"/>
              </w:rPr>
              <w:t>использование праздничного светового декорирования и музыкального сопровождения</w:t>
            </w:r>
          </w:p>
        </w:tc>
        <w:tc>
          <w:tcPr>
            <w:tcW w:w="845" w:type="dxa"/>
          </w:tcPr>
          <w:p w14:paraId="42168742" w14:textId="30591E16" w:rsidR="001520A8" w:rsidRPr="00417E13" w:rsidRDefault="001520A8" w:rsidP="00D16DDA">
            <w:pPr>
              <w:rPr>
                <w:rFonts w:ascii="Times New Roman" w:hAnsi="Times New Roman" w:cs="Times New Roman"/>
                <w:bCs/>
                <w:color w:val="000000"/>
                <w:sz w:val="20"/>
                <w:szCs w:val="20"/>
              </w:rPr>
            </w:pPr>
            <w:r w:rsidRPr="00825566">
              <w:rPr>
                <w:rFonts w:ascii="Times New Roman" w:hAnsi="Times New Roman" w:cs="Times New Roman"/>
                <w:sz w:val="16"/>
                <w:szCs w:val="16"/>
              </w:rPr>
              <w:t>проведение дополнительных новогодних мероприятий: (розыгрыши, распродажи, лотереи, новогодние скидки).</w:t>
            </w:r>
          </w:p>
        </w:tc>
        <w:tc>
          <w:tcPr>
            <w:tcW w:w="704" w:type="dxa"/>
          </w:tcPr>
          <w:p w14:paraId="72EF99F7" w14:textId="2C52ACC2" w:rsidR="001520A8" w:rsidRPr="00417E13" w:rsidRDefault="001520A8" w:rsidP="00D16DDA">
            <w:pPr>
              <w:rPr>
                <w:rFonts w:ascii="Times New Roman" w:hAnsi="Times New Roman" w:cs="Times New Roman"/>
                <w:bCs/>
                <w:color w:val="000000"/>
                <w:sz w:val="20"/>
                <w:szCs w:val="20"/>
              </w:rPr>
            </w:pPr>
            <w:r w:rsidRPr="00825566">
              <w:rPr>
                <w:rFonts w:ascii="Times New Roman" w:hAnsi="Times New Roman" w:cs="Times New Roman"/>
                <w:sz w:val="16"/>
                <w:szCs w:val="16"/>
              </w:rPr>
              <w:t xml:space="preserve">соответствие оформления предприятия </w:t>
            </w:r>
            <w:r w:rsidR="00615F53">
              <w:rPr>
                <w:rFonts w:ascii="Times New Roman" w:hAnsi="Times New Roman" w:cs="Times New Roman"/>
                <w:sz w:val="16"/>
                <w:szCs w:val="16"/>
              </w:rPr>
              <w:t xml:space="preserve">потребительского рынка </w:t>
            </w:r>
            <w:r w:rsidRPr="00825566">
              <w:rPr>
                <w:rFonts w:ascii="Times New Roman" w:hAnsi="Times New Roman" w:cs="Times New Roman"/>
                <w:sz w:val="16"/>
                <w:szCs w:val="16"/>
              </w:rPr>
              <w:t>согласно заявленной номинации Конкурса</w:t>
            </w:r>
          </w:p>
        </w:tc>
        <w:tc>
          <w:tcPr>
            <w:tcW w:w="844" w:type="dxa"/>
          </w:tcPr>
          <w:p w14:paraId="3C23CD95" w14:textId="00FEF90E" w:rsidR="001520A8" w:rsidRPr="00E26BC8" w:rsidRDefault="001520A8" w:rsidP="00D16DDA">
            <w:pPr>
              <w:rPr>
                <w:rFonts w:ascii="Times New Roman" w:hAnsi="Times New Roman" w:cs="Times New Roman"/>
                <w:bCs/>
                <w:color w:val="000000"/>
                <w:sz w:val="16"/>
                <w:szCs w:val="16"/>
              </w:rPr>
            </w:pPr>
            <w:r w:rsidRPr="00E26BC8">
              <w:rPr>
                <w:rFonts w:ascii="Times New Roman" w:hAnsi="Times New Roman" w:cs="Times New Roman"/>
                <w:sz w:val="16"/>
                <w:szCs w:val="16"/>
              </w:rPr>
              <w:t>оформление витрин, торгового зала</w:t>
            </w:r>
            <w:r w:rsidR="00615F53">
              <w:rPr>
                <w:rFonts w:ascii="Times New Roman" w:hAnsi="Times New Roman" w:cs="Times New Roman"/>
                <w:sz w:val="16"/>
                <w:szCs w:val="16"/>
              </w:rPr>
              <w:t>, зала обслуживания</w:t>
            </w:r>
            <w:r w:rsidRPr="00E26BC8">
              <w:rPr>
                <w:rFonts w:ascii="Times New Roman" w:hAnsi="Times New Roman" w:cs="Times New Roman"/>
                <w:sz w:val="16"/>
                <w:szCs w:val="16"/>
              </w:rPr>
              <w:t xml:space="preserve"> в едином стиле</w:t>
            </w:r>
          </w:p>
        </w:tc>
        <w:tc>
          <w:tcPr>
            <w:tcW w:w="845" w:type="dxa"/>
          </w:tcPr>
          <w:p w14:paraId="5C46183B" w14:textId="5E773998" w:rsidR="001520A8" w:rsidRPr="00E26BC8" w:rsidRDefault="001520A8" w:rsidP="00D16DDA">
            <w:pPr>
              <w:rPr>
                <w:rFonts w:ascii="Times New Roman" w:hAnsi="Times New Roman" w:cs="Times New Roman"/>
                <w:bCs/>
                <w:color w:val="000000"/>
                <w:sz w:val="16"/>
                <w:szCs w:val="16"/>
              </w:rPr>
            </w:pPr>
            <w:r w:rsidRPr="00E26BC8">
              <w:rPr>
                <w:rFonts w:ascii="Times New Roman" w:hAnsi="Times New Roman" w:cs="Times New Roman"/>
                <w:sz w:val="16"/>
                <w:szCs w:val="16"/>
              </w:rPr>
              <w:t>оформление фасадов здания и прилегающей территории</w:t>
            </w:r>
          </w:p>
        </w:tc>
        <w:tc>
          <w:tcPr>
            <w:tcW w:w="704" w:type="dxa"/>
          </w:tcPr>
          <w:p w14:paraId="622C076C" w14:textId="46378AD3" w:rsidR="001520A8" w:rsidRPr="00417E13" w:rsidRDefault="001520A8" w:rsidP="00D16DDA">
            <w:pPr>
              <w:rPr>
                <w:rFonts w:ascii="Times New Roman" w:hAnsi="Times New Roman" w:cs="Times New Roman"/>
                <w:bCs/>
                <w:color w:val="000000"/>
                <w:sz w:val="20"/>
                <w:szCs w:val="20"/>
              </w:rPr>
            </w:pPr>
            <w:r w:rsidRPr="00825566">
              <w:rPr>
                <w:rFonts w:ascii="Times New Roman" w:hAnsi="Times New Roman" w:cs="Times New Roman"/>
                <w:sz w:val="16"/>
                <w:szCs w:val="16"/>
              </w:rPr>
              <w:t>использование праздничного светового декорирования и музыкального сопровождения</w:t>
            </w:r>
          </w:p>
        </w:tc>
        <w:tc>
          <w:tcPr>
            <w:tcW w:w="845" w:type="dxa"/>
          </w:tcPr>
          <w:p w14:paraId="23A81A42" w14:textId="65E3F281" w:rsidR="001520A8" w:rsidRPr="00417E13" w:rsidRDefault="001520A8" w:rsidP="00D16DDA">
            <w:pPr>
              <w:rPr>
                <w:rFonts w:ascii="Times New Roman" w:hAnsi="Times New Roman" w:cs="Times New Roman"/>
                <w:bCs/>
                <w:color w:val="000000"/>
                <w:sz w:val="20"/>
                <w:szCs w:val="20"/>
              </w:rPr>
            </w:pPr>
            <w:r w:rsidRPr="00825566">
              <w:rPr>
                <w:rFonts w:ascii="Times New Roman" w:hAnsi="Times New Roman" w:cs="Times New Roman"/>
                <w:sz w:val="16"/>
                <w:szCs w:val="16"/>
              </w:rPr>
              <w:t>проведение дополнительных новогодних мероприятий: (розыгрыши, распродажи, лотереи, новогодние скидки).</w:t>
            </w:r>
          </w:p>
        </w:tc>
        <w:tc>
          <w:tcPr>
            <w:tcW w:w="1276" w:type="dxa"/>
            <w:gridSpan w:val="2"/>
            <w:vMerge w:val="restart"/>
          </w:tcPr>
          <w:p w14:paraId="32188394" w14:textId="77777777" w:rsidR="001520A8" w:rsidRPr="00417E13" w:rsidRDefault="001520A8" w:rsidP="00D16DDA">
            <w:pPr>
              <w:rPr>
                <w:rFonts w:ascii="Times New Roman" w:hAnsi="Times New Roman" w:cs="Times New Roman"/>
                <w:sz w:val="20"/>
                <w:szCs w:val="20"/>
              </w:rPr>
            </w:pPr>
          </w:p>
        </w:tc>
      </w:tr>
      <w:tr w:rsidR="001520A8" w14:paraId="36FA9FE0" w14:textId="77777777" w:rsidTr="00615F53">
        <w:trPr>
          <w:trHeight w:val="92"/>
        </w:trPr>
        <w:tc>
          <w:tcPr>
            <w:tcW w:w="2528" w:type="dxa"/>
            <w:vMerge/>
          </w:tcPr>
          <w:p w14:paraId="25C293D8" w14:textId="77777777" w:rsidR="001520A8" w:rsidRDefault="001520A8" w:rsidP="00D16DDA">
            <w:pPr>
              <w:rPr>
                <w:rFonts w:ascii="Times New Roman" w:hAnsi="Times New Roman" w:cs="Times New Roman"/>
                <w:bCs/>
                <w:color w:val="000000"/>
                <w:sz w:val="24"/>
                <w:szCs w:val="24"/>
              </w:rPr>
            </w:pPr>
          </w:p>
        </w:tc>
        <w:tc>
          <w:tcPr>
            <w:tcW w:w="703" w:type="dxa"/>
          </w:tcPr>
          <w:p w14:paraId="34AE9E8F" w14:textId="7BAF11BE" w:rsidR="001520A8" w:rsidRPr="00825566" w:rsidRDefault="001520A8" w:rsidP="00D16DDA">
            <w:pPr>
              <w:rPr>
                <w:rFonts w:ascii="Times New Roman" w:hAnsi="Times New Roman" w:cs="Times New Roman"/>
                <w:sz w:val="16"/>
                <w:szCs w:val="16"/>
              </w:rPr>
            </w:pPr>
            <w:r>
              <w:rPr>
                <w:rFonts w:ascii="Times New Roman" w:hAnsi="Times New Roman" w:cs="Times New Roman"/>
                <w:sz w:val="16"/>
                <w:szCs w:val="16"/>
              </w:rPr>
              <w:t>Макс оценка- 10 баллов</w:t>
            </w:r>
          </w:p>
        </w:tc>
        <w:tc>
          <w:tcPr>
            <w:tcW w:w="844" w:type="dxa"/>
          </w:tcPr>
          <w:p w14:paraId="2A05ACAA" w14:textId="2B23BBFF" w:rsidR="001520A8" w:rsidRPr="00825566" w:rsidRDefault="001520A8" w:rsidP="00D16DDA">
            <w:pPr>
              <w:rPr>
                <w:rFonts w:ascii="Times New Roman" w:hAnsi="Times New Roman" w:cs="Times New Roman"/>
                <w:sz w:val="16"/>
                <w:szCs w:val="16"/>
              </w:rPr>
            </w:pPr>
            <w:r>
              <w:rPr>
                <w:rFonts w:ascii="Times New Roman" w:hAnsi="Times New Roman" w:cs="Times New Roman"/>
                <w:sz w:val="16"/>
                <w:szCs w:val="16"/>
              </w:rPr>
              <w:t>Макс оценка- 10 баллов</w:t>
            </w:r>
          </w:p>
        </w:tc>
        <w:tc>
          <w:tcPr>
            <w:tcW w:w="704" w:type="dxa"/>
          </w:tcPr>
          <w:p w14:paraId="36BDD1FF" w14:textId="3E677094" w:rsidR="001520A8" w:rsidRPr="00825566" w:rsidRDefault="001520A8" w:rsidP="00D16DDA">
            <w:pPr>
              <w:rPr>
                <w:rFonts w:ascii="Times New Roman" w:hAnsi="Times New Roman" w:cs="Times New Roman"/>
                <w:sz w:val="16"/>
                <w:szCs w:val="16"/>
              </w:rPr>
            </w:pPr>
            <w:r>
              <w:rPr>
                <w:rFonts w:ascii="Times New Roman" w:hAnsi="Times New Roman" w:cs="Times New Roman"/>
                <w:sz w:val="16"/>
                <w:szCs w:val="16"/>
              </w:rPr>
              <w:t>Макс оценка- 10 баллов</w:t>
            </w:r>
          </w:p>
        </w:tc>
        <w:tc>
          <w:tcPr>
            <w:tcW w:w="844" w:type="dxa"/>
          </w:tcPr>
          <w:p w14:paraId="2B2DEE1E" w14:textId="52548917" w:rsidR="001520A8" w:rsidRPr="00825566" w:rsidRDefault="001520A8" w:rsidP="00D16DDA">
            <w:pPr>
              <w:rPr>
                <w:rFonts w:ascii="Times New Roman" w:hAnsi="Times New Roman" w:cs="Times New Roman"/>
                <w:sz w:val="16"/>
                <w:szCs w:val="16"/>
              </w:rPr>
            </w:pPr>
            <w:r>
              <w:rPr>
                <w:rFonts w:ascii="Times New Roman" w:hAnsi="Times New Roman" w:cs="Times New Roman"/>
                <w:sz w:val="16"/>
                <w:szCs w:val="16"/>
              </w:rPr>
              <w:t>Макс оценка- 10 баллов</w:t>
            </w:r>
          </w:p>
        </w:tc>
        <w:tc>
          <w:tcPr>
            <w:tcW w:w="846" w:type="dxa"/>
          </w:tcPr>
          <w:p w14:paraId="1C14BD82" w14:textId="5674A90C" w:rsidR="001520A8" w:rsidRPr="00825566" w:rsidRDefault="001520A8" w:rsidP="00D16DDA">
            <w:pPr>
              <w:rPr>
                <w:rFonts w:ascii="Times New Roman" w:hAnsi="Times New Roman" w:cs="Times New Roman"/>
                <w:sz w:val="16"/>
                <w:szCs w:val="16"/>
              </w:rPr>
            </w:pPr>
            <w:r>
              <w:rPr>
                <w:rFonts w:ascii="Times New Roman" w:hAnsi="Times New Roman" w:cs="Times New Roman"/>
                <w:sz w:val="16"/>
                <w:szCs w:val="16"/>
              </w:rPr>
              <w:t>Макс оценка- 10 баллов</w:t>
            </w:r>
          </w:p>
        </w:tc>
        <w:tc>
          <w:tcPr>
            <w:tcW w:w="704" w:type="dxa"/>
          </w:tcPr>
          <w:p w14:paraId="62B6D813" w14:textId="6AF3143E" w:rsidR="001520A8" w:rsidRPr="00825566" w:rsidRDefault="001520A8" w:rsidP="00D16DDA">
            <w:pPr>
              <w:rPr>
                <w:rFonts w:ascii="Times New Roman" w:hAnsi="Times New Roman" w:cs="Times New Roman"/>
                <w:sz w:val="16"/>
                <w:szCs w:val="16"/>
              </w:rPr>
            </w:pPr>
            <w:r>
              <w:rPr>
                <w:rFonts w:ascii="Times New Roman" w:hAnsi="Times New Roman" w:cs="Times New Roman"/>
                <w:sz w:val="16"/>
                <w:szCs w:val="16"/>
              </w:rPr>
              <w:t>Макс оценка- 10 баллов</w:t>
            </w:r>
          </w:p>
        </w:tc>
        <w:tc>
          <w:tcPr>
            <w:tcW w:w="703" w:type="dxa"/>
          </w:tcPr>
          <w:p w14:paraId="1B8C456B" w14:textId="1786B93D" w:rsidR="001520A8" w:rsidRPr="00825566" w:rsidRDefault="001520A8" w:rsidP="00D16DDA">
            <w:pPr>
              <w:rPr>
                <w:rFonts w:ascii="Times New Roman" w:hAnsi="Times New Roman" w:cs="Times New Roman"/>
                <w:sz w:val="16"/>
                <w:szCs w:val="16"/>
              </w:rPr>
            </w:pPr>
            <w:r>
              <w:rPr>
                <w:rFonts w:ascii="Times New Roman" w:hAnsi="Times New Roman" w:cs="Times New Roman"/>
                <w:sz w:val="16"/>
                <w:szCs w:val="16"/>
              </w:rPr>
              <w:t>Макс оценка- 10 баллов</w:t>
            </w:r>
          </w:p>
        </w:tc>
        <w:tc>
          <w:tcPr>
            <w:tcW w:w="704" w:type="dxa"/>
          </w:tcPr>
          <w:p w14:paraId="6F4FDEA7" w14:textId="2A00D0DC" w:rsidR="001520A8" w:rsidRPr="00825566" w:rsidRDefault="001520A8" w:rsidP="00D16DDA">
            <w:pPr>
              <w:rPr>
                <w:rFonts w:ascii="Times New Roman" w:hAnsi="Times New Roman" w:cs="Times New Roman"/>
                <w:sz w:val="16"/>
                <w:szCs w:val="16"/>
              </w:rPr>
            </w:pPr>
            <w:r>
              <w:rPr>
                <w:rFonts w:ascii="Times New Roman" w:hAnsi="Times New Roman" w:cs="Times New Roman"/>
                <w:sz w:val="16"/>
                <w:szCs w:val="16"/>
              </w:rPr>
              <w:t>Макс оценка- 10 баллов</w:t>
            </w:r>
          </w:p>
        </w:tc>
        <w:tc>
          <w:tcPr>
            <w:tcW w:w="845" w:type="dxa"/>
          </w:tcPr>
          <w:p w14:paraId="661DA321" w14:textId="6E2B5CA5" w:rsidR="001520A8" w:rsidRPr="00825566" w:rsidRDefault="001520A8" w:rsidP="00D16DDA">
            <w:pPr>
              <w:rPr>
                <w:rFonts w:ascii="Times New Roman" w:hAnsi="Times New Roman" w:cs="Times New Roman"/>
                <w:sz w:val="16"/>
                <w:szCs w:val="16"/>
              </w:rPr>
            </w:pPr>
            <w:r>
              <w:rPr>
                <w:rFonts w:ascii="Times New Roman" w:hAnsi="Times New Roman" w:cs="Times New Roman"/>
                <w:sz w:val="16"/>
                <w:szCs w:val="16"/>
              </w:rPr>
              <w:t>Макс оценка- 10 баллов</w:t>
            </w:r>
          </w:p>
        </w:tc>
        <w:tc>
          <w:tcPr>
            <w:tcW w:w="845" w:type="dxa"/>
          </w:tcPr>
          <w:p w14:paraId="1A080993" w14:textId="108E197C" w:rsidR="001520A8" w:rsidRPr="00825566" w:rsidRDefault="001520A8" w:rsidP="00D16DDA">
            <w:pPr>
              <w:rPr>
                <w:rFonts w:ascii="Times New Roman" w:hAnsi="Times New Roman" w:cs="Times New Roman"/>
                <w:sz w:val="16"/>
                <w:szCs w:val="16"/>
              </w:rPr>
            </w:pPr>
            <w:r>
              <w:rPr>
                <w:rFonts w:ascii="Times New Roman" w:hAnsi="Times New Roman" w:cs="Times New Roman"/>
                <w:sz w:val="16"/>
                <w:szCs w:val="16"/>
              </w:rPr>
              <w:t>Макс оценка- 10 баллов</w:t>
            </w:r>
          </w:p>
        </w:tc>
        <w:tc>
          <w:tcPr>
            <w:tcW w:w="704" w:type="dxa"/>
          </w:tcPr>
          <w:p w14:paraId="4164050C" w14:textId="06B8A4B0" w:rsidR="001520A8" w:rsidRPr="00825566" w:rsidRDefault="001520A8" w:rsidP="00D16DDA">
            <w:pPr>
              <w:rPr>
                <w:rFonts w:ascii="Times New Roman" w:hAnsi="Times New Roman" w:cs="Times New Roman"/>
                <w:sz w:val="16"/>
                <w:szCs w:val="16"/>
              </w:rPr>
            </w:pPr>
            <w:r>
              <w:rPr>
                <w:rFonts w:ascii="Times New Roman" w:hAnsi="Times New Roman" w:cs="Times New Roman"/>
                <w:sz w:val="16"/>
                <w:szCs w:val="16"/>
              </w:rPr>
              <w:t>Макс оценка- 10 баллов</w:t>
            </w:r>
          </w:p>
        </w:tc>
        <w:tc>
          <w:tcPr>
            <w:tcW w:w="844" w:type="dxa"/>
          </w:tcPr>
          <w:p w14:paraId="3522837D" w14:textId="29BEA925" w:rsidR="001520A8" w:rsidRPr="00E26BC8" w:rsidRDefault="001520A8" w:rsidP="00D16DDA">
            <w:pPr>
              <w:rPr>
                <w:rFonts w:ascii="Times New Roman" w:hAnsi="Times New Roman" w:cs="Times New Roman"/>
                <w:sz w:val="16"/>
                <w:szCs w:val="16"/>
              </w:rPr>
            </w:pPr>
            <w:r>
              <w:rPr>
                <w:rFonts w:ascii="Times New Roman" w:hAnsi="Times New Roman" w:cs="Times New Roman"/>
                <w:sz w:val="16"/>
                <w:szCs w:val="16"/>
              </w:rPr>
              <w:t>Макс оценка- 10 баллов</w:t>
            </w:r>
          </w:p>
        </w:tc>
        <w:tc>
          <w:tcPr>
            <w:tcW w:w="845" w:type="dxa"/>
          </w:tcPr>
          <w:p w14:paraId="081B1BFE" w14:textId="126BC3D7" w:rsidR="001520A8" w:rsidRPr="00E26BC8" w:rsidRDefault="001520A8" w:rsidP="00D16DDA">
            <w:pPr>
              <w:rPr>
                <w:rFonts w:ascii="Times New Roman" w:hAnsi="Times New Roman" w:cs="Times New Roman"/>
                <w:sz w:val="16"/>
                <w:szCs w:val="16"/>
              </w:rPr>
            </w:pPr>
            <w:r>
              <w:rPr>
                <w:rFonts w:ascii="Times New Roman" w:hAnsi="Times New Roman" w:cs="Times New Roman"/>
                <w:sz w:val="16"/>
                <w:szCs w:val="16"/>
              </w:rPr>
              <w:t>Макс оценка- 10 баллов</w:t>
            </w:r>
          </w:p>
        </w:tc>
        <w:tc>
          <w:tcPr>
            <w:tcW w:w="704" w:type="dxa"/>
          </w:tcPr>
          <w:p w14:paraId="130DA0FD" w14:textId="38082C5F" w:rsidR="001520A8" w:rsidRPr="00825566" w:rsidRDefault="001520A8" w:rsidP="00D16DDA">
            <w:pPr>
              <w:rPr>
                <w:rFonts w:ascii="Times New Roman" w:hAnsi="Times New Roman" w:cs="Times New Roman"/>
                <w:sz w:val="16"/>
                <w:szCs w:val="16"/>
              </w:rPr>
            </w:pPr>
            <w:r>
              <w:rPr>
                <w:rFonts w:ascii="Times New Roman" w:hAnsi="Times New Roman" w:cs="Times New Roman"/>
                <w:sz w:val="16"/>
                <w:szCs w:val="16"/>
              </w:rPr>
              <w:t>Макс оценка- 10 баллов</w:t>
            </w:r>
          </w:p>
        </w:tc>
        <w:tc>
          <w:tcPr>
            <w:tcW w:w="845" w:type="dxa"/>
          </w:tcPr>
          <w:p w14:paraId="0CE5C8DA" w14:textId="28DDF4CF" w:rsidR="001520A8" w:rsidRPr="00825566" w:rsidRDefault="001520A8" w:rsidP="00D16DDA">
            <w:pPr>
              <w:rPr>
                <w:rFonts w:ascii="Times New Roman" w:hAnsi="Times New Roman" w:cs="Times New Roman"/>
                <w:sz w:val="16"/>
                <w:szCs w:val="16"/>
              </w:rPr>
            </w:pPr>
            <w:r>
              <w:rPr>
                <w:rFonts w:ascii="Times New Roman" w:hAnsi="Times New Roman" w:cs="Times New Roman"/>
                <w:sz w:val="16"/>
                <w:szCs w:val="16"/>
              </w:rPr>
              <w:t>Макс оценка- 10 баллов</w:t>
            </w:r>
          </w:p>
        </w:tc>
        <w:tc>
          <w:tcPr>
            <w:tcW w:w="1276" w:type="dxa"/>
            <w:gridSpan w:val="2"/>
            <w:vMerge/>
          </w:tcPr>
          <w:p w14:paraId="66571CD9" w14:textId="77777777" w:rsidR="001520A8" w:rsidRPr="00417E13" w:rsidRDefault="001520A8" w:rsidP="00D16DDA">
            <w:pPr>
              <w:rPr>
                <w:rFonts w:ascii="Times New Roman" w:hAnsi="Times New Roman" w:cs="Times New Roman"/>
                <w:sz w:val="20"/>
                <w:szCs w:val="20"/>
              </w:rPr>
            </w:pPr>
          </w:p>
        </w:tc>
      </w:tr>
      <w:tr w:rsidR="007B5FB4" w14:paraId="7216AF35" w14:textId="77777777" w:rsidTr="00615F53">
        <w:trPr>
          <w:trHeight w:val="339"/>
        </w:trPr>
        <w:tc>
          <w:tcPr>
            <w:tcW w:w="2528" w:type="dxa"/>
          </w:tcPr>
          <w:p w14:paraId="6B9B5391" w14:textId="050D1A2C" w:rsidR="007B5FB4" w:rsidRPr="00417E13" w:rsidRDefault="007B5FB4" w:rsidP="00D16DDA">
            <w:pPr>
              <w:rPr>
                <w:rFonts w:ascii="Times New Roman" w:hAnsi="Times New Roman" w:cs="Times New Roman"/>
                <w:bCs/>
                <w:color w:val="000000"/>
                <w:sz w:val="24"/>
                <w:szCs w:val="24"/>
              </w:rPr>
            </w:pPr>
          </w:p>
        </w:tc>
        <w:tc>
          <w:tcPr>
            <w:tcW w:w="703" w:type="dxa"/>
          </w:tcPr>
          <w:p w14:paraId="40E1CDB9" w14:textId="77777777" w:rsidR="007B5FB4" w:rsidRPr="00417E13" w:rsidRDefault="007B5FB4" w:rsidP="00D16DDA">
            <w:pPr>
              <w:rPr>
                <w:rFonts w:ascii="Times New Roman" w:hAnsi="Times New Roman" w:cs="Times New Roman"/>
                <w:bCs/>
                <w:color w:val="000000"/>
                <w:sz w:val="24"/>
                <w:szCs w:val="24"/>
              </w:rPr>
            </w:pPr>
          </w:p>
        </w:tc>
        <w:tc>
          <w:tcPr>
            <w:tcW w:w="844" w:type="dxa"/>
          </w:tcPr>
          <w:p w14:paraId="62083C3A" w14:textId="77777777" w:rsidR="007B5FB4" w:rsidRPr="00417E13" w:rsidRDefault="007B5FB4" w:rsidP="00D16DDA">
            <w:pPr>
              <w:rPr>
                <w:rFonts w:ascii="Times New Roman" w:hAnsi="Times New Roman" w:cs="Times New Roman"/>
                <w:bCs/>
                <w:color w:val="000000"/>
                <w:sz w:val="24"/>
                <w:szCs w:val="24"/>
              </w:rPr>
            </w:pPr>
          </w:p>
        </w:tc>
        <w:tc>
          <w:tcPr>
            <w:tcW w:w="704" w:type="dxa"/>
          </w:tcPr>
          <w:p w14:paraId="7EE0F001" w14:textId="77777777" w:rsidR="007B5FB4" w:rsidRPr="00417E13" w:rsidRDefault="007B5FB4" w:rsidP="00D16DDA">
            <w:pPr>
              <w:rPr>
                <w:rFonts w:ascii="Times New Roman" w:hAnsi="Times New Roman" w:cs="Times New Roman"/>
                <w:bCs/>
                <w:color w:val="000000"/>
                <w:sz w:val="24"/>
                <w:szCs w:val="24"/>
              </w:rPr>
            </w:pPr>
          </w:p>
        </w:tc>
        <w:tc>
          <w:tcPr>
            <w:tcW w:w="844" w:type="dxa"/>
          </w:tcPr>
          <w:p w14:paraId="5CBF62CC" w14:textId="77777777" w:rsidR="007B5FB4" w:rsidRPr="00417E13" w:rsidRDefault="007B5FB4" w:rsidP="00D16DDA">
            <w:pPr>
              <w:rPr>
                <w:rFonts w:ascii="Times New Roman" w:hAnsi="Times New Roman" w:cs="Times New Roman"/>
                <w:bCs/>
                <w:color w:val="000000"/>
                <w:sz w:val="24"/>
                <w:szCs w:val="24"/>
              </w:rPr>
            </w:pPr>
          </w:p>
        </w:tc>
        <w:tc>
          <w:tcPr>
            <w:tcW w:w="846" w:type="dxa"/>
          </w:tcPr>
          <w:p w14:paraId="1441F012" w14:textId="77777777" w:rsidR="007B5FB4" w:rsidRPr="00417E13" w:rsidRDefault="007B5FB4" w:rsidP="00D16DDA">
            <w:pPr>
              <w:rPr>
                <w:rFonts w:ascii="Times New Roman" w:hAnsi="Times New Roman" w:cs="Times New Roman"/>
                <w:bCs/>
                <w:color w:val="000000"/>
                <w:sz w:val="24"/>
                <w:szCs w:val="24"/>
              </w:rPr>
            </w:pPr>
          </w:p>
        </w:tc>
        <w:tc>
          <w:tcPr>
            <w:tcW w:w="704" w:type="dxa"/>
          </w:tcPr>
          <w:p w14:paraId="319E095A" w14:textId="7B7F0471" w:rsidR="007B5FB4" w:rsidRPr="00417E13" w:rsidRDefault="007B5FB4" w:rsidP="00D16DDA">
            <w:pPr>
              <w:rPr>
                <w:rFonts w:ascii="Times New Roman" w:hAnsi="Times New Roman" w:cs="Times New Roman"/>
                <w:bCs/>
                <w:color w:val="000000"/>
                <w:sz w:val="24"/>
                <w:szCs w:val="24"/>
              </w:rPr>
            </w:pPr>
          </w:p>
        </w:tc>
        <w:tc>
          <w:tcPr>
            <w:tcW w:w="703" w:type="dxa"/>
          </w:tcPr>
          <w:p w14:paraId="367ED150" w14:textId="2F8AD0F5" w:rsidR="007B5FB4" w:rsidRPr="00417E13" w:rsidRDefault="007B5FB4" w:rsidP="00D16DDA">
            <w:pPr>
              <w:rPr>
                <w:rFonts w:ascii="Times New Roman" w:hAnsi="Times New Roman" w:cs="Times New Roman"/>
                <w:bCs/>
                <w:color w:val="000000"/>
                <w:sz w:val="24"/>
                <w:szCs w:val="24"/>
              </w:rPr>
            </w:pPr>
          </w:p>
        </w:tc>
        <w:tc>
          <w:tcPr>
            <w:tcW w:w="704" w:type="dxa"/>
          </w:tcPr>
          <w:p w14:paraId="39432819" w14:textId="41994221" w:rsidR="007B5FB4" w:rsidRPr="00417E13" w:rsidRDefault="007B5FB4" w:rsidP="00D16DDA">
            <w:pPr>
              <w:rPr>
                <w:rFonts w:ascii="Times New Roman" w:hAnsi="Times New Roman" w:cs="Times New Roman"/>
                <w:bCs/>
                <w:color w:val="000000"/>
                <w:sz w:val="24"/>
                <w:szCs w:val="24"/>
              </w:rPr>
            </w:pPr>
          </w:p>
        </w:tc>
        <w:tc>
          <w:tcPr>
            <w:tcW w:w="845" w:type="dxa"/>
          </w:tcPr>
          <w:p w14:paraId="79AB7719" w14:textId="0A7B91E9" w:rsidR="007B5FB4" w:rsidRPr="00417E13" w:rsidRDefault="007B5FB4" w:rsidP="00D16DDA">
            <w:pPr>
              <w:rPr>
                <w:rFonts w:ascii="Times New Roman" w:hAnsi="Times New Roman" w:cs="Times New Roman"/>
                <w:bCs/>
                <w:color w:val="000000"/>
                <w:sz w:val="24"/>
                <w:szCs w:val="24"/>
              </w:rPr>
            </w:pPr>
          </w:p>
        </w:tc>
        <w:tc>
          <w:tcPr>
            <w:tcW w:w="845" w:type="dxa"/>
          </w:tcPr>
          <w:p w14:paraId="0077C00F" w14:textId="01007B01" w:rsidR="007B5FB4" w:rsidRPr="00417E13" w:rsidRDefault="007B5FB4" w:rsidP="00D16DDA">
            <w:pPr>
              <w:rPr>
                <w:rFonts w:ascii="Times New Roman" w:hAnsi="Times New Roman" w:cs="Times New Roman"/>
                <w:bCs/>
                <w:color w:val="000000"/>
                <w:sz w:val="24"/>
                <w:szCs w:val="24"/>
              </w:rPr>
            </w:pPr>
          </w:p>
        </w:tc>
        <w:tc>
          <w:tcPr>
            <w:tcW w:w="704" w:type="dxa"/>
          </w:tcPr>
          <w:p w14:paraId="16D97EB1" w14:textId="4C6CAEB9" w:rsidR="007B5FB4" w:rsidRPr="00417E13" w:rsidRDefault="007B5FB4" w:rsidP="00D16DDA">
            <w:pPr>
              <w:rPr>
                <w:rFonts w:ascii="Times New Roman" w:hAnsi="Times New Roman" w:cs="Times New Roman"/>
                <w:bCs/>
                <w:color w:val="000000"/>
                <w:sz w:val="24"/>
                <w:szCs w:val="24"/>
              </w:rPr>
            </w:pPr>
          </w:p>
        </w:tc>
        <w:tc>
          <w:tcPr>
            <w:tcW w:w="844" w:type="dxa"/>
          </w:tcPr>
          <w:p w14:paraId="053B11EF" w14:textId="77777777" w:rsidR="007B5FB4" w:rsidRPr="00417E13" w:rsidRDefault="007B5FB4" w:rsidP="00D16DDA">
            <w:pPr>
              <w:rPr>
                <w:rFonts w:ascii="Times New Roman" w:hAnsi="Times New Roman" w:cs="Times New Roman"/>
                <w:bCs/>
                <w:color w:val="000000"/>
                <w:sz w:val="24"/>
                <w:szCs w:val="24"/>
              </w:rPr>
            </w:pPr>
          </w:p>
        </w:tc>
        <w:tc>
          <w:tcPr>
            <w:tcW w:w="845" w:type="dxa"/>
          </w:tcPr>
          <w:p w14:paraId="1B84AEC5" w14:textId="77777777" w:rsidR="007B5FB4" w:rsidRPr="00417E13" w:rsidRDefault="007B5FB4" w:rsidP="00D16DDA">
            <w:pPr>
              <w:rPr>
                <w:rFonts w:ascii="Times New Roman" w:hAnsi="Times New Roman" w:cs="Times New Roman"/>
                <w:bCs/>
                <w:color w:val="000000"/>
                <w:sz w:val="24"/>
                <w:szCs w:val="24"/>
              </w:rPr>
            </w:pPr>
          </w:p>
        </w:tc>
        <w:tc>
          <w:tcPr>
            <w:tcW w:w="704" w:type="dxa"/>
          </w:tcPr>
          <w:p w14:paraId="6FCEDDA1" w14:textId="77777777" w:rsidR="007B5FB4" w:rsidRPr="00417E13" w:rsidRDefault="007B5FB4" w:rsidP="00D16DDA">
            <w:pPr>
              <w:rPr>
                <w:rFonts w:ascii="Times New Roman" w:hAnsi="Times New Roman" w:cs="Times New Roman"/>
                <w:bCs/>
                <w:color w:val="000000"/>
                <w:sz w:val="24"/>
                <w:szCs w:val="24"/>
              </w:rPr>
            </w:pPr>
          </w:p>
        </w:tc>
        <w:tc>
          <w:tcPr>
            <w:tcW w:w="845" w:type="dxa"/>
          </w:tcPr>
          <w:p w14:paraId="3DB8235F" w14:textId="77777777" w:rsidR="007B5FB4" w:rsidRPr="00417E13" w:rsidRDefault="007B5FB4" w:rsidP="00D16DDA">
            <w:pPr>
              <w:rPr>
                <w:rFonts w:ascii="Times New Roman" w:hAnsi="Times New Roman" w:cs="Times New Roman"/>
                <w:bCs/>
                <w:color w:val="000000"/>
                <w:sz w:val="24"/>
                <w:szCs w:val="24"/>
              </w:rPr>
            </w:pPr>
          </w:p>
        </w:tc>
        <w:tc>
          <w:tcPr>
            <w:tcW w:w="1276" w:type="dxa"/>
            <w:gridSpan w:val="2"/>
          </w:tcPr>
          <w:p w14:paraId="4ED59089" w14:textId="77777777" w:rsidR="007B5FB4" w:rsidRPr="00417E13" w:rsidRDefault="007B5FB4" w:rsidP="00D16DDA">
            <w:pPr>
              <w:rPr>
                <w:rFonts w:ascii="Times New Roman" w:hAnsi="Times New Roman" w:cs="Times New Roman"/>
                <w:bCs/>
                <w:color w:val="000000"/>
                <w:sz w:val="24"/>
                <w:szCs w:val="24"/>
              </w:rPr>
            </w:pPr>
          </w:p>
        </w:tc>
      </w:tr>
      <w:tr w:rsidR="007B5FB4" w14:paraId="395FF30C" w14:textId="77777777" w:rsidTr="00615F53">
        <w:trPr>
          <w:trHeight w:val="352"/>
        </w:trPr>
        <w:tc>
          <w:tcPr>
            <w:tcW w:w="2528" w:type="dxa"/>
          </w:tcPr>
          <w:p w14:paraId="6B4C837B" w14:textId="62B1C82C" w:rsidR="007B5FB4" w:rsidRPr="00417E13" w:rsidRDefault="007B5FB4" w:rsidP="00D16DDA">
            <w:pPr>
              <w:rPr>
                <w:rFonts w:ascii="Times New Roman" w:hAnsi="Times New Roman" w:cs="Times New Roman"/>
                <w:bCs/>
                <w:color w:val="000000"/>
                <w:sz w:val="24"/>
                <w:szCs w:val="24"/>
              </w:rPr>
            </w:pPr>
          </w:p>
        </w:tc>
        <w:tc>
          <w:tcPr>
            <w:tcW w:w="703" w:type="dxa"/>
          </w:tcPr>
          <w:p w14:paraId="715CF001" w14:textId="0CE33FA3" w:rsidR="007B5FB4" w:rsidRPr="00417E13" w:rsidRDefault="007B5FB4" w:rsidP="00D16DDA">
            <w:pPr>
              <w:rPr>
                <w:rFonts w:ascii="Times New Roman" w:hAnsi="Times New Roman" w:cs="Times New Roman"/>
                <w:bCs/>
                <w:color w:val="000000"/>
                <w:sz w:val="24"/>
                <w:szCs w:val="24"/>
              </w:rPr>
            </w:pPr>
          </w:p>
        </w:tc>
        <w:tc>
          <w:tcPr>
            <w:tcW w:w="844" w:type="dxa"/>
          </w:tcPr>
          <w:p w14:paraId="1F6E2492" w14:textId="7E7C9814" w:rsidR="007B5FB4" w:rsidRPr="00417E13" w:rsidRDefault="007B5FB4" w:rsidP="00D16DDA">
            <w:pPr>
              <w:rPr>
                <w:rFonts w:ascii="Times New Roman" w:hAnsi="Times New Roman" w:cs="Times New Roman"/>
                <w:bCs/>
                <w:color w:val="000000"/>
                <w:sz w:val="24"/>
                <w:szCs w:val="24"/>
              </w:rPr>
            </w:pPr>
          </w:p>
        </w:tc>
        <w:tc>
          <w:tcPr>
            <w:tcW w:w="704" w:type="dxa"/>
          </w:tcPr>
          <w:p w14:paraId="6218FE84" w14:textId="6161C2D7" w:rsidR="007B5FB4" w:rsidRPr="00417E13" w:rsidRDefault="007B5FB4" w:rsidP="00D16DDA">
            <w:pPr>
              <w:rPr>
                <w:rFonts w:ascii="Times New Roman" w:hAnsi="Times New Roman" w:cs="Times New Roman"/>
                <w:bCs/>
                <w:color w:val="000000"/>
                <w:sz w:val="24"/>
                <w:szCs w:val="24"/>
              </w:rPr>
            </w:pPr>
          </w:p>
        </w:tc>
        <w:tc>
          <w:tcPr>
            <w:tcW w:w="844" w:type="dxa"/>
          </w:tcPr>
          <w:p w14:paraId="6BBF5E86" w14:textId="1ECE09FC" w:rsidR="007B5FB4" w:rsidRPr="00417E13" w:rsidRDefault="007B5FB4" w:rsidP="00D16DDA">
            <w:pPr>
              <w:rPr>
                <w:rFonts w:ascii="Times New Roman" w:hAnsi="Times New Roman" w:cs="Times New Roman"/>
                <w:bCs/>
                <w:color w:val="000000"/>
                <w:sz w:val="24"/>
                <w:szCs w:val="24"/>
              </w:rPr>
            </w:pPr>
          </w:p>
        </w:tc>
        <w:tc>
          <w:tcPr>
            <w:tcW w:w="846" w:type="dxa"/>
          </w:tcPr>
          <w:p w14:paraId="09FBABDF" w14:textId="52DA6127" w:rsidR="007B5FB4" w:rsidRPr="00417E13" w:rsidRDefault="007B5FB4" w:rsidP="00D16DDA">
            <w:pPr>
              <w:rPr>
                <w:rFonts w:ascii="Times New Roman" w:hAnsi="Times New Roman" w:cs="Times New Roman"/>
                <w:bCs/>
                <w:color w:val="000000"/>
                <w:sz w:val="24"/>
                <w:szCs w:val="24"/>
              </w:rPr>
            </w:pPr>
          </w:p>
        </w:tc>
        <w:tc>
          <w:tcPr>
            <w:tcW w:w="704" w:type="dxa"/>
          </w:tcPr>
          <w:p w14:paraId="15704CFA" w14:textId="7D3C364A" w:rsidR="007B5FB4" w:rsidRPr="00417E13" w:rsidRDefault="007B5FB4" w:rsidP="00D16DDA">
            <w:pPr>
              <w:rPr>
                <w:rFonts w:ascii="Times New Roman" w:hAnsi="Times New Roman" w:cs="Times New Roman"/>
                <w:bCs/>
                <w:color w:val="000000"/>
                <w:sz w:val="24"/>
                <w:szCs w:val="24"/>
              </w:rPr>
            </w:pPr>
          </w:p>
        </w:tc>
        <w:tc>
          <w:tcPr>
            <w:tcW w:w="703" w:type="dxa"/>
          </w:tcPr>
          <w:p w14:paraId="03D40543" w14:textId="77777777" w:rsidR="007B5FB4" w:rsidRPr="00417E13" w:rsidRDefault="007B5FB4" w:rsidP="00D16DDA">
            <w:pPr>
              <w:rPr>
                <w:rFonts w:ascii="Times New Roman" w:hAnsi="Times New Roman" w:cs="Times New Roman"/>
                <w:bCs/>
                <w:color w:val="000000"/>
                <w:sz w:val="24"/>
                <w:szCs w:val="24"/>
              </w:rPr>
            </w:pPr>
          </w:p>
        </w:tc>
        <w:tc>
          <w:tcPr>
            <w:tcW w:w="704" w:type="dxa"/>
          </w:tcPr>
          <w:p w14:paraId="314BA7FE" w14:textId="1C124454" w:rsidR="007B5FB4" w:rsidRPr="00417E13" w:rsidRDefault="007B5FB4" w:rsidP="00D16DDA">
            <w:pPr>
              <w:rPr>
                <w:rFonts w:ascii="Times New Roman" w:hAnsi="Times New Roman" w:cs="Times New Roman"/>
                <w:bCs/>
                <w:color w:val="000000"/>
                <w:sz w:val="24"/>
                <w:szCs w:val="24"/>
              </w:rPr>
            </w:pPr>
          </w:p>
        </w:tc>
        <w:tc>
          <w:tcPr>
            <w:tcW w:w="845" w:type="dxa"/>
          </w:tcPr>
          <w:p w14:paraId="761CF2A9" w14:textId="77777777" w:rsidR="007B5FB4" w:rsidRPr="00417E13" w:rsidRDefault="007B5FB4" w:rsidP="00D16DDA">
            <w:pPr>
              <w:rPr>
                <w:rFonts w:ascii="Times New Roman" w:hAnsi="Times New Roman" w:cs="Times New Roman"/>
                <w:bCs/>
                <w:color w:val="000000"/>
                <w:sz w:val="24"/>
                <w:szCs w:val="24"/>
              </w:rPr>
            </w:pPr>
          </w:p>
        </w:tc>
        <w:tc>
          <w:tcPr>
            <w:tcW w:w="845" w:type="dxa"/>
          </w:tcPr>
          <w:p w14:paraId="16A36EF9" w14:textId="77777777" w:rsidR="007B5FB4" w:rsidRPr="00417E13" w:rsidRDefault="007B5FB4" w:rsidP="00D16DDA">
            <w:pPr>
              <w:rPr>
                <w:rFonts w:ascii="Times New Roman" w:hAnsi="Times New Roman" w:cs="Times New Roman"/>
                <w:bCs/>
                <w:color w:val="000000"/>
                <w:sz w:val="24"/>
                <w:szCs w:val="24"/>
              </w:rPr>
            </w:pPr>
          </w:p>
        </w:tc>
        <w:tc>
          <w:tcPr>
            <w:tcW w:w="704" w:type="dxa"/>
          </w:tcPr>
          <w:p w14:paraId="1045DAFB" w14:textId="2557068F" w:rsidR="007B5FB4" w:rsidRPr="00417E13" w:rsidRDefault="007B5FB4" w:rsidP="00D16DDA">
            <w:pPr>
              <w:rPr>
                <w:rFonts w:ascii="Times New Roman" w:hAnsi="Times New Roman" w:cs="Times New Roman"/>
                <w:bCs/>
                <w:color w:val="000000"/>
                <w:sz w:val="24"/>
                <w:szCs w:val="24"/>
              </w:rPr>
            </w:pPr>
          </w:p>
        </w:tc>
        <w:tc>
          <w:tcPr>
            <w:tcW w:w="844" w:type="dxa"/>
          </w:tcPr>
          <w:p w14:paraId="53BC70EE" w14:textId="77777777" w:rsidR="007B5FB4" w:rsidRPr="00417E13" w:rsidRDefault="007B5FB4" w:rsidP="00D16DDA">
            <w:pPr>
              <w:rPr>
                <w:rFonts w:ascii="Times New Roman" w:hAnsi="Times New Roman" w:cs="Times New Roman"/>
                <w:bCs/>
                <w:color w:val="000000"/>
                <w:sz w:val="24"/>
                <w:szCs w:val="24"/>
              </w:rPr>
            </w:pPr>
          </w:p>
        </w:tc>
        <w:tc>
          <w:tcPr>
            <w:tcW w:w="845" w:type="dxa"/>
          </w:tcPr>
          <w:p w14:paraId="59ECD042" w14:textId="77777777" w:rsidR="007B5FB4" w:rsidRPr="00417E13" w:rsidRDefault="007B5FB4" w:rsidP="00D16DDA">
            <w:pPr>
              <w:rPr>
                <w:rFonts w:ascii="Times New Roman" w:hAnsi="Times New Roman" w:cs="Times New Roman"/>
                <w:bCs/>
                <w:color w:val="000000"/>
                <w:sz w:val="24"/>
                <w:szCs w:val="24"/>
              </w:rPr>
            </w:pPr>
          </w:p>
        </w:tc>
        <w:tc>
          <w:tcPr>
            <w:tcW w:w="704" w:type="dxa"/>
          </w:tcPr>
          <w:p w14:paraId="7454D177" w14:textId="77777777" w:rsidR="007B5FB4" w:rsidRPr="00417E13" w:rsidRDefault="007B5FB4" w:rsidP="00D16DDA">
            <w:pPr>
              <w:rPr>
                <w:rFonts w:ascii="Times New Roman" w:hAnsi="Times New Roman" w:cs="Times New Roman"/>
                <w:bCs/>
                <w:color w:val="000000"/>
                <w:sz w:val="24"/>
                <w:szCs w:val="24"/>
              </w:rPr>
            </w:pPr>
          </w:p>
        </w:tc>
        <w:tc>
          <w:tcPr>
            <w:tcW w:w="845" w:type="dxa"/>
          </w:tcPr>
          <w:p w14:paraId="0046BCBA" w14:textId="77777777" w:rsidR="007B5FB4" w:rsidRPr="00417E13" w:rsidRDefault="007B5FB4" w:rsidP="00D16DDA">
            <w:pPr>
              <w:rPr>
                <w:rFonts w:ascii="Times New Roman" w:hAnsi="Times New Roman" w:cs="Times New Roman"/>
                <w:bCs/>
                <w:color w:val="000000"/>
                <w:sz w:val="24"/>
                <w:szCs w:val="24"/>
              </w:rPr>
            </w:pPr>
          </w:p>
        </w:tc>
        <w:tc>
          <w:tcPr>
            <w:tcW w:w="1276" w:type="dxa"/>
            <w:gridSpan w:val="2"/>
          </w:tcPr>
          <w:p w14:paraId="72A1845E" w14:textId="77777777" w:rsidR="007B5FB4" w:rsidRPr="00417E13" w:rsidRDefault="007B5FB4" w:rsidP="00D16DDA">
            <w:pPr>
              <w:rPr>
                <w:rFonts w:ascii="Times New Roman" w:hAnsi="Times New Roman" w:cs="Times New Roman"/>
                <w:bCs/>
                <w:color w:val="000000"/>
                <w:sz w:val="24"/>
                <w:szCs w:val="24"/>
              </w:rPr>
            </w:pPr>
          </w:p>
        </w:tc>
      </w:tr>
      <w:tr w:rsidR="007B5FB4" w14:paraId="18FA99A7" w14:textId="77777777" w:rsidTr="00615F53">
        <w:trPr>
          <w:trHeight w:val="352"/>
        </w:trPr>
        <w:tc>
          <w:tcPr>
            <w:tcW w:w="2528" w:type="dxa"/>
          </w:tcPr>
          <w:p w14:paraId="30FBF897" w14:textId="77777777" w:rsidR="007B5FB4" w:rsidRPr="00417E13" w:rsidRDefault="007B5FB4" w:rsidP="00D16DDA">
            <w:pPr>
              <w:rPr>
                <w:rFonts w:ascii="Times New Roman" w:hAnsi="Times New Roman" w:cs="Times New Roman"/>
                <w:bCs/>
                <w:color w:val="000000"/>
                <w:sz w:val="24"/>
                <w:szCs w:val="24"/>
              </w:rPr>
            </w:pPr>
          </w:p>
        </w:tc>
        <w:tc>
          <w:tcPr>
            <w:tcW w:w="703" w:type="dxa"/>
          </w:tcPr>
          <w:p w14:paraId="4D7C7B8B" w14:textId="77777777" w:rsidR="007B5FB4" w:rsidRPr="00417E13" w:rsidRDefault="007B5FB4" w:rsidP="00D16DDA">
            <w:pPr>
              <w:rPr>
                <w:rFonts w:ascii="Times New Roman" w:hAnsi="Times New Roman" w:cs="Times New Roman"/>
                <w:bCs/>
                <w:color w:val="000000"/>
                <w:sz w:val="24"/>
                <w:szCs w:val="24"/>
              </w:rPr>
            </w:pPr>
          </w:p>
        </w:tc>
        <w:tc>
          <w:tcPr>
            <w:tcW w:w="844" w:type="dxa"/>
          </w:tcPr>
          <w:p w14:paraId="6891FD32" w14:textId="77777777" w:rsidR="007B5FB4" w:rsidRPr="00417E13" w:rsidRDefault="007B5FB4" w:rsidP="00D16DDA">
            <w:pPr>
              <w:rPr>
                <w:rFonts w:ascii="Times New Roman" w:hAnsi="Times New Roman" w:cs="Times New Roman"/>
                <w:bCs/>
                <w:color w:val="000000"/>
                <w:sz w:val="24"/>
                <w:szCs w:val="24"/>
              </w:rPr>
            </w:pPr>
          </w:p>
        </w:tc>
        <w:tc>
          <w:tcPr>
            <w:tcW w:w="704" w:type="dxa"/>
          </w:tcPr>
          <w:p w14:paraId="5F33F252" w14:textId="77777777" w:rsidR="007B5FB4" w:rsidRPr="00417E13" w:rsidRDefault="007B5FB4" w:rsidP="00D16DDA">
            <w:pPr>
              <w:rPr>
                <w:rFonts w:ascii="Times New Roman" w:hAnsi="Times New Roman" w:cs="Times New Roman"/>
                <w:bCs/>
                <w:color w:val="000000"/>
                <w:sz w:val="24"/>
                <w:szCs w:val="24"/>
              </w:rPr>
            </w:pPr>
          </w:p>
        </w:tc>
        <w:tc>
          <w:tcPr>
            <w:tcW w:w="844" w:type="dxa"/>
          </w:tcPr>
          <w:p w14:paraId="3F03761B" w14:textId="77777777" w:rsidR="007B5FB4" w:rsidRPr="00417E13" w:rsidRDefault="007B5FB4" w:rsidP="00D16DDA">
            <w:pPr>
              <w:rPr>
                <w:rFonts w:ascii="Times New Roman" w:hAnsi="Times New Roman" w:cs="Times New Roman"/>
                <w:bCs/>
                <w:color w:val="000000"/>
                <w:sz w:val="24"/>
                <w:szCs w:val="24"/>
              </w:rPr>
            </w:pPr>
          </w:p>
        </w:tc>
        <w:tc>
          <w:tcPr>
            <w:tcW w:w="846" w:type="dxa"/>
          </w:tcPr>
          <w:p w14:paraId="21FF4466" w14:textId="77777777" w:rsidR="007B5FB4" w:rsidRPr="00417E13" w:rsidRDefault="007B5FB4" w:rsidP="00D16DDA">
            <w:pPr>
              <w:rPr>
                <w:rFonts w:ascii="Times New Roman" w:hAnsi="Times New Roman" w:cs="Times New Roman"/>
                <w:bCs/>
                <w:color w:val="000000"/>
                <w:sz w:val="24"/>
                <w:szCs w:val="24"/>
              </w:rPr>
            </w:pPr>
          </w:p>
        </w:tc>
        <w:tc>
          <w:tcPr>
            <w:tcW w:w="704" w:type="dxa"/>
          </w:tcPr>
          <w:p w14:paraId="3B9C504C" w14:textId="56309CE1" w:rsidR="007B5FB4" w:rsidRPr="00417E13" w:rsidRDefault="007B5FB4" w:rsidP="00D16DDA">
            <w:pPr>
              <w:rPr>
                <w:rFonts w:ascii="Times New Roman" w:hAnsi="Times New Roman" w:cs="Times New Roman"/>
                <w:bCs/>
                <w:color w:val="000000"/>
                <w:sz w:val="24"/>
                <w:szCs w:val="24"/>
              </w:rPr>
            </w:pPr>
          </w:p>
        </w:tc>
        <w:tc>
          <w:tcPr>
            <w:tcW w:w="703" w:type="dxa"/>
          </w:tcPr>
          <w:p w14:paraId="5050A570" w14:textId="77777777" w:rsidR="007B5FB4" w:rsidRPr="00417E13" w:rsidRDefault="007B5FB4" w:rsidP="00D16DDA">
            <w:pPr>
              <w:rPr>
                <w:rFonts w:ascii="Times New Roman" w:hAnsi="Times New Roman" w:cs="Times New Roman"/>
                <w:bCs/>
                <w:color w:val="000000"/>
                <w:sz w:val="24"/>
                <w:szCs w:val="24"/>
              </w:rPr>
            </w:pPr>
          </w:p>
        </w:tc>
        <w:tc>
          <w:tcPr>
            <w:tcW w:w="704" w:type="dxa"/>
          </w:tcPr>
          <w:p w14:paraId="1AE69BDA" w14:textId="0314CEDD" w:rsidR="007B5FB4" w:rsidRPr="00417E13" w:rsidRDefault="007B5FB4" w:rsidP="00D16DDA">
            <w:pPr>
              <w:rPr>
                <w:rFonts w:ascii="Times New Roman" w:hAnsi="Times New Roman" w:cs="Times New Roman"/>
                <w:bCs/>
                <w:color w:val="000000"/>
                <w:sz w:val="24"/>
                <w:szCs w:val="24"/>
              </w:rPr>
            </w:pPr>
          </w:p>
        </w:tc>
        <w:tc>
          <w:tcPr>
            <w:tcW w:w="845" w:type="dxa"/>
          </w:tcPr>
          <w:p w14:paraId="0000497D" w14:textId="77777777" w:rsidR="007B5FB4" w:rsidRPr="00417E13" w:rsidRDefault="007B5FB4" w:rsidP="00D16DDA">
            <w:pPr>
              <w:rPr>
                <w:rFonts w:ascii="Times New Roman" w:hAnsi="Times New Roman" w:cs="Times New Roman"/>
                <w:bCs/>
                <w:color w:val="000000"/>
                <w:sz w:val="24"/>
                <w:szCs w:val="24"/>
              </w:rPr>
            </w:pPr>
          </w:p>
        </w:tc>
        <w:tc>
          <w:tcPr>
            <w:tcW w:w="845" w:type="dxa"/>
          </w:tcPr>
          <w:p w14:paraId="0955C4D0" w14:textId="77777777" w:rsidR="007B5FB4" w:rsidRPr="00417E13" w:rsidRDefault="007B5FB4" w:rsidP="00D16DDA">
            <w:pPr>
              <w:rPr>
                <w:rFonts w:ascii="Times New Roman" w:hAnsi="Times New Roman" w:cs="Times New Roman"/>
                <w:bCs/>
                <w:color w:val="000000"/>
                <w:sz w:val="24"/>
                <w:szCs w:val="24"/>
              </w:rPr>
            </w:pPr>
          </w:p>
        </w:tc>
        <w:tc>
          <w:tcPr>
            <w:tcW w:w="704" w:type="dxa"/>
          </w:tcPr>
          <w:p w14:paraId="76C1546A" w14:textId="7A257065" w:rsidR="007B5FB4" w:rsidRPr="00417E13" w:rsidRDefault="007B5FB4" w:rsidP="00D16DDA">
            <w:pPr>
              <w:rPr>
                <w:rFonts w:ascii="Times New Roman" w:hAnsi="Times New Roman" w:cs="Times New Roman"/>
                <w:bCs/>
                <w:color w:val="000000"/>
                <w:sz w:val="24"/>
                <w:szCs w:val="24"/>
              </w:rPr>
            </w:pPr>
          </w:p>
        </w:tc>
        <w:tc>
          <w:tcPr>
            <w:tcW w:w="844" w:type="dxa"/>
          </w:tcPr>
          <w:p w14:paraId="094B2D17" w14:textId="77777777" w:rsidR="007B5FB4" w:rsidRPr="00417E13" w:rsidRDefault="007B5FB4" w:rsidP="00D16DDA">
            <w:pPr>
              <w:rPr>
                <w:rFonts w:ascii="Times New Roman" w:hAnsi="Times New Roman" w:cs="Times New Roman"/>
                <w:bCs/>
                <w:color w:val="000000"/>
                <w:sz w:val="24"/>
                <w:szCs w:val="24"/>
              </w:rPr>
            </w:pPr>
          </w:p>
        </w:tc>
        <w:tc>
          <w:tcPr>
            <w:tcW w:w="845" w:type="dxa"/>
          </w:tcPr>
          <w:p w14:paraId="5FCEC26E" w14:textId="77777777" w:rsidR="007B5FB4" w:rsidRPr="00417E13" w:rsidRDefault="007B5FB4" w:rsidP="00D16DDA">
            <w:pPr>
              <w:rPr>
                <w:rFonts w:ascii="Times New Roman" w:hAnsi="Times New Roman" w:cs="Times New Roman"/>
                <w:bCs/>
                <w:color w:val="000000"/>
                <w:sz w:val="24"/>
                <w:szCs w:val="24"/>
              </w:rPr>
            </w:pPr>
          </w:p>
        </w:tc>
        <w:tc>
          <w:tcPr>
            <w:tcW w:w="704" w:type="dxa"/>
          </w:tcPr>
          <w:p w14:paraId="47D7DCF5" w14:textId="77777777" w:rsidR="007B5FB4" w:rsidRPr="00417E13" w:rsidRDefault="007B5FB4" w:rsidP="00D16DDA">
            <w:pPr>
              <w:rPr>
                <w:rFonts w:ascii="Times New Roman" w:hAnsi="Times New Roman" w:cs="Times New Roman"/>
                <w:bCs/>
                <w:color w:val="000000"/>
                <w:sz w:val="24"/>
                <w:szCs w:val="24"/>
              </w:rPr>
            </w:pPr>
          </w:p>
        </w:tc>
        <w:tc>
          <w:tcPr>
            <w:tcW w:w="845" w:type="dxa"/>
          </w:tcPr>
          <w:p w14:paraId="77CDB8CF" w14:textId="77777777" w:rsidR="007B5FB4" w:rsidRPr="00417E13" w:rsidRDefault="007B5FB4" w:rsidP="00D16DDA">
            <w:pPr>
              <w:rPr>
                <w:rFonts w:ascii="Times New Roman" w:hAnsi="Times New Roman" w:cs="Times New Roman"/>
                <w:bCs/>
                <w:color w:val="000000"/>
                <w:sz w:val="24"/>
                <w:szCs w:val="24"/>
              </w:rPr>
            </w:pPr>
          </w:p>
        </w:tc>
        <w:tc>
          <w:tcPr>
            <w:tcW w:w="1276" w:type="dxa"/>
            <w:gridSpan w:val="2"/>
          </w:tcPr>
          <w:p w14:paraId="6129BB12" w14:textId="77777777" w:rsidR="007B5FB4" w:rsidRPr="00417E13" w:rsidRDefault="007B5FB4" w:rsidP="00D16DDA">
            <w:pPr>
              <w:rPr>
                <w:rFonts w:ascii="Times New Roman" w:hAnsi="Times New Roman" w:cs="Times New Roman"/>
                <w:bCs/>
                <w:color w:val="000000"/>
                <w:sz w:val="24"/>
                <w:szCs w:val="24"/>
              </w:rPr>
            </w:pPr>
          </w:p>
        </w:tc>
      </w:tr>
    </w:tbl>
    <w:p w14:paraId="4DA53C96" w14:textId="77777777" w:rsidR="00E26BC8" w:rsidRDefault="00E26BC8" w:rsidP="00E26BC8">
      <w:pPr>
        <w:spacing w:line="240" w:lineRule="auto"/>
        <w:rPr>
          <w:rFonts w:ascii="Times New Roman" w:hAnsi="Times New Roman" w:cs="Times New Roman"/>
          <w:b/>
          <w:bCs/>
          <w:sz w:val="28"/>
          <w:szCs w:val="28"/>
        </w:rPr>
        <w:sectPr w:rsidR="00E26BC8" w:rsidSect="007B7363">
          <w:pgSz w:w="16838" w:h="11906" w:orient="landscape"/>
          <w:pgMar w:top="1701" w:right="567" w:bottom="851" w:left="992" w:header="567"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712"/>
      </w:tblGrid>
      <w:tr w:rsidR="00E26BC8" w14:paraId="2E5DB4BC" w14:textId="77777777" w:rsidTr="00E26BC8">
        <w:tc>
          <w:tcPr>
            <w:tcW w:w="4642" w:type="dxa"/>
          </w:tcPr>
          <w:p w14:paraId="6347AD04" w14:textId="77777777" w:rsidR="00E26BC8" w:rsidRDefault="00E26BC8" w:rsidP="00D16DDA">
            <w:pPr>
              <w:tabs>
                <w:tab w:val="left" w:pos="4725"/>
              </w:tabs>
              <w:ind w:right="140"/>
              <w:jc w:val="right"/>
              <w:rPr>
                <w:rFonts w:ascii="Times New Roman" w:hAnsi="Times New Roman" w:cs="Times New Roman"/>
                <w:bCs/>
                <w:color w:val="000000"/>
                <w:sz w:val="24"/>
                <w:szCs w:val="24"/>
              </w:rPr>
            </w:pPr>
          </w:p>
        </w:tc>
        <w:tc>
          <w:tcPr>
            <w:tcW w:w="4712" w:type="dxa"/>
          </w:tcPr>
          <w:p w14:paraId="4FC5538F" w14:textId="6FC4045C" w:rsidR="00E26BC8" w:rsidRPr="00010FBD" w:rsidRDefault="00E26BC8" w:rsidP="00D16DDA">
            <w:pPr>
              <w:tabs>
                <w:tab w:val="left" w:pos="4725"/>
              </w:tabs>
              <w:ind w:right="140" w:firstLine="426"/>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3</w:t>
            </w:r>
          </w:p>
          <w:p w14:paraId="60237E5F" w14:textId="55F0B199" w:rsidR="00E26BC8" w:rsidRDefault="00E26BC8" w:rsidP="00D16DDA">
            <w:pPr>
              <w:ind w:right="-2" w:firstLine="35"/>
              <w:jc w:val="center"/>
              <w:rPr>
                <w:rFonts w:ascii="Times New Roman" w:hAnsi="Times New Roman" w:cs="Times New Roman"/>
                <w:bCs/>
                <w:color w:val="000000"/>
                <w:sz w:val="24"/>
                <w:szCs w:val="24"/>
              </w:rPr>
            </w:pPr>
            <w:r w:rsidRPr="00010FBD">
              <w:rPr>
                <w:rFonts w:ascii="Times New Roman" w:hAnsi="Times New Roman" w:cs="Times New Roman"/>
                <w:bCs/>
                <w:color w:val="000000"/>
                <w:sz w:val="24"/>
                <w:szCs w:val="24"/>
              </w:rPr>
              <w:t xml:space="preserve">к Положению о порядке проведения </w:t>
            </w:r>
            <w:r>
              <w:rPr>
                <w:rFonts w:ascii="Times New Roman" w:hAnsi="Times New Roman" w:cs="Times New Roman"/>
                <w:bCs/>
                <w:color w:val="000000"/>
                <w:sz w:val="24"/>
                <w:szCs w:val="24"/>
              </w:rPr>
              <w:t>окружного</w:t>
            </w:r>
            <w:r w:rsidRPr="00010FBD">
              <w:rPr>
                <w:rFonts w:ascii="Times New Roman" w:hAnsi="Times New Roman" w:cs="Times New Roman"/>
                <w:bCs/>
                <w:color w:val="000000"/>
                <w:sz w:val="24"/>
                <w:szCs w:val="24"/>
              </w:rPr>
              <w:t xml:space="preserve"> конкурса</w:t>
            </w:r>
            <w:r w:rsidRPr="00C01BC4">
              <w:rPr>
                <w:rFonts w:ascii="Times New Roman" w:hAnsi="Times New Roman" w:cs="Times New Roman"/>
                <w:b/>
                <w:bCs/>
                <w:sz w:val="28"/>
                <w:szCs w:val="28"/>
              </w:rPr>
              <w:t xml:space="preserve"> </w:t>
            </w:r>
            <w:r w:rsidRPr="009E2B40">
              <w:rPr>
                <w:rFonts w:ascii="Times New Roman" w:hAnsi="Times New Roman" w:cs="Times New Roman"/>
                <w:sz w:val="24"/>
                <w:szCs w:val="24"/>
              </w:rPr>
              <w:t xml:space="preserve">на лучшее новогоднее оформление предприятий </w:t>
            </w:r>
            <w:r w:rsidR="001A27D2">
              <w:rPr>
                <w:rFonts w:ascii="Times New Roman" w:hAnsi="Times New Roman" w:cs="Times New Roman"/>
                <w:sz w:val="24"/>
                <w:szCs w:val="24"/>
              </w:rPr>
              <w:t>потребительского рынка</w:t>
            </w:r>
            <w:r>
              <w:rPr>
                <w:rFonts w:ascii="Times New Roman" w:hAnsi="Times New Roman" w:cs="Times New Roman"/>
                <w:bCs/>
                <w:color w:val="000000"/>
                <w:sz w:val="24"/>
                <w:szCs w:val="24"/>
              </w:rPr>
              <w:t xml:space="preserve"> </w:t>
            </w:r>
            <w:r w:rsidR="00C52C65">
              <w:rPr>
                <w:rFonts w:ascii="Times New Roman" w:hAnsi="Times New Roman" w:cs="Times New Roman"/>
                <w:bCs/>
                <w:color w:val="000000"/>
                <w:sz w:val="24"/>
                <w:szCs w:val="24"/>
              </w:rPr>
              <w:t>Няндомского муниципального округа</w:t>
            </w:r>
          </w:p>
          <w:p w14:paraId="611B1A3F" w14:textId="77777777" w:rsidR="00E26BC8" w:rsidRDefault="00E26BC8" w:rsidP="00D16DDA">
            <w:pPr>
              <w:ind w:right="-2" w:firstLine="35"/>
              <w:jc w:val="center"/>
              <w:rPr>
                <w:rFonts w:ascii="Times New Roman" w:hAnsi="Times New Roman" w:cs="Times New Roman"/>
                <w:bCs/>
                <w:color w:val="000000"/>
                <w:sz w:val="24"/>
                <w:szCs w:val="24"/>
              </w:rPr>
            </w:pPr>
            <w:r w:rsidRPr="00CF373D">
              <w:rPr>
                <w:rFonts w:ascii="Times New Roman" w:hAnsi="Times New Roman" w:cs="Times New Roman"/>
                <w:bCs/>
                <w:color w:val="000000"/>
                <w:sz w:val="24"/>
                <w:szCs w:val="24"/>
              </w:rPr>
              <w:t>«</w:t>
            </w:r>
            <w:r>
              <w:rPr>
                <w:rFonts w:ascii="Times New Roman" w:hAnsi="Times New Roman" w:cs="Times New Roman"/>
                <w:bCs/>
                <w:color w:val="000000"/>
                <w:sz w:val="24"/>
                <w:szCs w:val="24"/>
              </w:rPr>
              <w:t>Скоро Новый Год!</w:t>
            </w:r>
            <w:r w:rsidRPr="00CF373D">
              <w:rPr>
                <w:rFonts w:ascii="Times New Roman" w:hAnsi="Times New Roman" w:cs="Times New Roman"/>
                <w:bCs/>
                <w:color w:val="000000"/>
                <w:sz w:val="24"/>
                <w:szCs w:val="24"/>
              </w:rPr>
              <w:t>»</w:t>
            </w:r>
          </w:p>
          <w:p w14:paraId="6C0F6B31" w14:textId="77777777" w:rsidR="00E26BC8" w:rsidRDefault="00E26BC8" w:rsidP="00D16DDA">
            <w:pPr>
              <w:ind w:right="-2" w:firstLine="35"/>
              <w:jc w:val="center"/>
              <w:rPr>
                <w:rFonts w:ascii="Times New Roman" w:hAnsi="Times New Roman" w:cs="Times New Roman"/>
                <w:bCs/>
                <w:color w:val="000000"/>
                <w:sz w:val="24"/>
                <w:szCs w:val="24"/>
              </w:rPr>
            </w:pPr>
          </w:p>
          <w:p w14:paraId="4CB3F228" w14:textId="52B369CE" w:rsidR="00E26BC8" w:rsidRDefault="00E26BC8" w:rsidP="00E26BC8">
            <w:pPr>
              <w:ind w:right="-2" w:firstLine="35"/>
              <w:rPr>
                <w:rFonts w:ascii="Times New Roman" w:hAnsi="Times New Roman" w:cs="Times New Roman"/>
                <w:bCs/>
                <w:color w:val="000000"/>
                <w:sz w:val="24"/>
                <w:szCs w:val="24"/>
              </w:rPr>
            </w:pPr>
          </w:p>
        </w:tc>
      </w:tr>
    </w:tbl>
    <w:p w14:paraId="47EEF281" w14:textId="77777777" w:rsidR="00E26BC8" w:rsidRDefault="00E26BC8" w:rsidP="00E26BC8">
      <w:pPr>
        <w:ind w:right="-2" w:firstLine="3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ОТЧЕТ</w:t>
      </w:r>
    </w:p>
    <w:p w14:paraId="7C17FDE3" w14:textId="6C51C484" w:rsidR="007B7363" w:rsidRDefault="00E26BC8" w:rsidP="00E26BC8">
      <w:pPr>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об использовании подарочных сертификатов</w:t>
      </w:r>
    </w:p>
    <w:p w14:paraId="17ECE228" w14:textId="75ACE914" w:rsidR="00E26BC8" w:rsidRDefault="00E26BC8" w:rsidP="00E26BC8">
      <w:pPr>
        <w:spacing w:line="240" w:lineRule="auto"/>
        <w:jc w:val="center"/>
        <w:rPr>
          <w:rFonts w:ascii="Times New Roman" w:hAnsi="Times New Roman" w:cs="Times New Roman"/>
          <w:bCs/>
          <w:color w:val="000000"/>
          <w:sz w:val="24"/>
          <w:szCs w:val="24"/>
        </w:rPr>
      </w:pPr>
    </w:p>
    <w:p w14:paraId="49808B8C" w14:textId="3931C66B" w:rsidR="00E26BC8" w:rsidRPr="00FB1727" w:rsidRDefault="00E26BC8" w:rsidP="00E26BC8">
      <w:pPr>
        <w:spacing w:line="360" w:lineRule="auto"/>
        <w:ind w:right="180"/>
        <w:rPr>
          <w:rFonts w:ascii="Times New Roman" w:hAnsi="Times New Roman" w:cs="Times New Roman"/>
        </w:rPr>
      </w:pPr>
      <w:r w:rsidRPr="00010FBD">
        <w:rPr>
          <w:rFonts w:ascii="Times New Roman" w:hAnsi="Times New Roman" w:cs="Times New Roman"/>
          <w:sz w:val="24"/>
          <w:szCs w:val="24"/>
        </w:rPr>
        <w:t>Название организации, предприятия</w:t>
      </w:r>
      <w:r>
        <w:rPr>
          <w:rFonts w:ascii="Times New Roman" w:hAnsi="Times New Roman" w:cs="Times New Roman"/>
          <w:sz w:val="24"/>
          <w:szCs w:val="24"/>
        </w:rPr>
        <w:t xml:space="preserve"> </w:t>
      </w:r>
      <w:r w:rsidRPr="00FB1727">
        <w:rPr>
          <w:rFonts w:ascii="Times New Roman" w:hAnsi="Times New Roman" w:cs="Times New Roman"/>
        </w:rPr>
        <w:t>(юр. лицо, ИП</w:t>
      </w:r>
      <w:r w:rsidR="001A27D2">
        <w:rPr>
          <w:rFonts w:ascii="Times New Roman" w:hAnsi="Times New Roman" w:cs="Times New Roman"/>
        </w:rPr>
        <w:t>, физ.</w:t>
      </w:r>
      <w:r w:rsidR="00CE3D30">
        <w:rPr>
          <w:rFonts w:ascii="Times New Roman" w:hAnsi="Times New Roman" w:cs="Times New Roman"/>
        </w:rPr>
        <w:t xml:space="preserve"> </w:t>
      </w:r>
      <w:r w:rsidR="001A27D2">
        <w:rPr>
          <w:rFonts w:ascii="Times New Roman" w:hAnsi="Times New Roman" w:cs="Times New Roman"/>
        </w:rPr>
        <w:t>лиц</w:t>
      </w:r>
      <w:r w:rsidR="00CE3D30">
        <w:rPr>
          <w:rFonts w:ascii="Times New Roman" w:hAnsi="Times New Roman" w:cs="Times New Roman"/>
        </w:rPr>
        <w:t>о</w:t>
      </w:r>
      <w:r>
        <w:rPr>
          <w:rFonts w:ascii="Times New Roman" w:hAnsi="Times New Roman" w:cs="Times New Roman"/>
        </w:rPr>
        <w:t xml:space="preserve">), </w:t>
      </w:r>
    </w:p>
    <w:p w14:paraId="63766408" w14:textId="77777777" w:rsidR="00E26BC8" w:rsidRPr="00CB1AE6" w:rsidRDefault="00E26BC8" w:rsidP="00E26BC8">
      <w:pPr>
        <w:spacing w:line="360" w:lineRule="auto"/>
        <w:ind w:right="-2"/>
        <w:rPr>
          <w:rFonts w:ascii="Times New Roman" w:hAnsi="Times New Roman" w:cs="Times New Roman"/>
          <w:sz w:val="24"/>
          <w:szCs w:val="24"/>
          <w:u w:val="single"/>
        </w:rPr>
      </w:pPr>
      <w:r w:rsidRPr="00CB1AE6">
        <w:rPr>
          <w:rFonts w:ascii="Times New Roman" w:hAnsi="Times New Roman" w:cs="Times New Roman"/>
          <w:sz w:val="24"/>
          <w:szCs w:val="24"/>
          <w:u w:val="single"/>
        </w:rPr>
        <w:t>___________________________________________________________________________</w:t>
      </w:r>
      <w:r>
        <w:rPr>
          <w:rFonts w:ascii="Times New Roman" w:hAnsi="Times New Roman" w:cs="Times New Roman"/>
          <w:sz w:val="24"/>
          <w:szCs w:val="24"/>
          <w:u w:val="single"/>
        </w:rPr>
        <w:t>__</w:t>
      </w:r>
    </w:p>
    <w:p w14:paraId="4FE86F81" w14:textId="77777777" w:rsidR="00E26BC8" w:rsidRPr="00010FBD" w:rsidRDefault="00E26BC8" w:rsidP="00E26BC8">
      <w:pPr>
        <w:spacing w:line="360" w:lineRule="auto"/>
        <w:ind w:right="-2"/>
        <w:rPr>
          <w:rFonts w:ascii="Times New Roman" w:hAnsi="Times New Roman" w:cs="Times New Roman"/>
          <w:sz w:val="24"/>
          <w:szCs w:val="24"/>
        </w:rPr>
      </w:pPr>
    </w:p>
    <w:p w14:paraId="230A9795" w14:textId="77777777" w:rsidR="00E26BC8" w:rsidRPr="00010FBD" w:rsidRDefault="00E26BC8" w:rsidP="00E26BC8">
      <w:pPr>
        <w:spacing w:line="360" w:lineRule="auto"/>
        <w:ind w:right="-2"/>
        <w:rPr>
          <w:rFonts w:ascii="Times New Roman" w:hAnsi="Times New Roman" w:cs="Times New Roman"/>
          <w:sz w:val="24"/>
          <w:szCs w:val="24"/>
        </w:rPr>
      </w:pPr>
      <w:r w:rsidRPr="00010FBD">
        <w:rPr>
          <w:rFonts w:ascii="Times New Roman" w:hAnsi="Times New Roman" w:cs="Times New Roman"/>
          <w:sz w:val="24"/>
          <w:szCs w:val="24"/>
        </w:rPr>
        <w:t xml:space="preserve">Ф.И.О. </w:t>
      </w:r>
      <w:r>
        <w:rPr>
          <w:rFonts w:ascii="Times New Roman" w:hAnsi="Times New Roman" w:cs="Times New Roman"/>
          <w:sz w:val="24"/>
          <w:szCs w:val="24"/>
        </w:rPr>
        <w:t>руководителя организации (при наличии)</w:t>
      </w:r>
    </w:p>
    <w:p w14:paraId="6866024C" w14:textId="486459D4" w:rsidR="00E26BC8" w:rsidRDefault="00E26BC8" w:rsidP="00E26BC8">
      <w:pPr>
        <w:spacing w:line="360" w:lineRule="auto"/>
        <w:ind w:right="-2"/>
        <w:rPr>
          <w:rFonts w:ascii="Times New Roman" w:hAnsi="Times New Roman" w:cs="Times New Roman"/>
          <w:sz w:val="24"/>
          <w:szCs w:val="24"/>
          <w:u w:val="single"/>
        </w:rPr>
      </w:pPr>
      <w:r w:rsidRPr="00CB1AE6">
        <w:rPr>
          <w:rFonts w:ascii="Times New Roman" w:hAnsi="Times New Roman" w:cs="Times New Roman"/>
          <w:sz w:val="24"/>
          <w:szCs w:val="24"/>
          <w:u w:val="single"/>
        </w:rPr>
        <w:t>___________________________________________________________________________</w:t>
      </w:r>
      <w:r>
        <w:rPr>
          <w:rFonts w:ascii="Times New Roman" w:hAnsi="Times New Roman" w:cs="Times New Roman"/>
          <w:sz w:val="24"/>
          <w:szCs w:val="24"/>
          <w:u w:val="single"/>
        </w:rPr>
        <w:t>__</w:t>
      </w:r>
    </w:p>
    <w:p w14:paraId="4CD6F2BB" w14:textId="2792496E" w:rsidR="00C52C65" w:rsidRDefault="00C52C65" w:rsidP="00E26BC8">
      <w:pPr>
        <w:spacing w:line="360" w:lineRule="auto"/>
        <w:ind w:right="-2"/>
        <w:rPr>
          <w:rFonts w:ascii="Times New Roman" w:hAnsi="Times New Roman" w:cs="Times New Roman"/>
          <w:sz w:val="24"/>
          <w:szCs w:val="24"/>
        </w:rPr>
      </w:pPr>
      <w:r w:rsidRPr="00C52C65">
        <w:rPr>
          <w:rFonts w:ascii="Times New Roman" w:hAnsi="Times New Roman" w:cs="Times New Roman"/>
          <w:sz w:val="24"/>
          <w:szCs w:val="24"/>
        </w:rPr>
        <w:t>Контактные</w:t>
      </w:r>
      <w:r>
        <w:rPr>
          <w:rFonts w:ascii="Times New Roman" w:hAnsi="Times New Roman" w:cs="Times New Roman"/>
          <w:sz w:val="24"/>
          <w:szCs w:val="24"/>
        </w:rPr>
        <w:t xml:space="preserve"> данные руководителя (телефон/</w:t>
      </w:r>
      <w:proofErr w:type="gramStart"/>
      <w:r>
        <w:rPr>
          <w:rFonts w:ascii="Times New Roman" w:hAnsi="Times New Roman" w:cs="Times New Roman"/>
          <w:sz w:val="24"/>
          <w:szCs w:val="24"/>
          <w:lang w:val="en-US"/>
        </w:rPr>
        <w:t>e</w:t>
      </w:r>
      <w:r w:rsidRPr="00C52C65">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w:t>
      </w:r>
    </w:p>
    <w:p w14:paraId="3217C586" w14:textId="21D7E0B8" w:rsidR="00C52C65" w:rsidRPr="00C52C65" w:rsidRDefault="00C52C65" w:rsidP="00E26BC8">
      <w:pPr>
        <w:spacing w:line="360" w:lineRule="auto"/>
        <w:ind w:right="-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5768839" w14:textId="69D17E9E" w:rsidR="00E26BC8" w:rsidRDefault="00E26BC8" w:rsidP="00C52C65">
      <w:pPr>
        <w:ind w:right="-2" w:firstLine="35"/>
        <w:rPr>
          <w:rFonts w:ascii="Times New Roman" w:hAnsi="Times New Roman" w:cs="Times New Roman"/>
          <w:bCs/>
          <w:color w:val="000000"/>
          <w:sz w:val="24"/>
          <w:szCs w:val="24"/>
        </w:rPr>
      </w:pPr>
      <w:r w:rsidRPr="00E26BC8">
        <w:rPr>
          <w:rFonts w:ascii="Times New Roman" w:hAnsi="Times New Roman" w:cs="Times New Roman"/>
          <w:sz w:val="24"/>
          <w:szCs w:val="24"/>
        </w:rPr>
        <w:t xml:space="preserve">Победитель в Конкурсе </w:t>
      </w:r>
      <w:r w:rsidRPr="009E2B40">
        <w:rPr>
          <w:rFonts w:ascii="Times New Roman" w:hAnsi="Times New Roman" w:cs="Times New Roman"/>
          <w:sz w:val="24"/>
          <w:szCs w:val="24"/>
        </w:rPr>
        <w:t xml:space="preserve">на лучшее новогоднее оформление предприятий </w:t>
      </w:r>
      <w:r w:rsidR="001A27D2">
        <w:rPr>
          <w:rFonts w:ascii="Times New Roman" w:hAnsi="Times New Roman" w:cs="Times New Roman"/>
          <w:sz w:val="24"/>
          <w:szCs w:val="24"/>
        </w:rPr>
        <w:t>потребительского рынка</w:t>
      </w:r>
      <w:r>
        <w:rPr>
          <w:rFonts w:ascii="Times New Roman" w:hAnsi="Times New Roman" w:cs="Times New Roman"/>
          <w:bCs/>
          <w:color w:val="000000"/>
          <w:sz w:val="24"/>
          <w:szCs w:val="24"/>
        </w:rPr>
        <w:t xml:space="preserve"> </w:t>
      </w:r>
      <w:r w:rsidR="00C52C65">
        <w:rPr>
          <w:rFonts w:ascii="Times New Roman" w:hAnsi="Times New Roman" w:cs="Times New Roman"/>
          <w:bCs/>
          <w:color w:val="000000"/>
          <w:sz w:val="24"/>
          <w:szCs w:val="24"/>
        </w:rPr>
        <w:t xml:space="preserve">Няндомского муниципального округа </w:t>
      </w:r>
      <w:r w:rsidRPr="00CF373D">
        <w:rPr>
          <w:rFonts w:ascii="Times New Roman" w:hAnsi="Times New Roman" w:cs="Times New Roman"/>
          <w:bCs/>
          <w:color w:val="000000"/>
          <w:sz w:val="24"/>
          <w:szCs w:val="24"/>
        </w:rPr>
        <w:t>«</w:t>
      </w:r>
      <w:r>
        <w:rPr>
          <w:rFonts w:ascii="Times New Roman" w:hAnsi="Times New Roman" w:cs="Times New Roman"/>
          <w:bCs/>
          <w:color w:val="000000"/>
          <w:sz w:val="24"/>
          <w:szCs w:val="24"/>
        </w:rPr>
        <w:t>Скоро Новый Год!</w:t>
      </w:r>
      <w:r w:rsidRPr="00CF373D">
        <w:rPr>
          <w:rFonts w:ascii="Times New Roman" w:hAnsi="Times New Roman" w:cs="Times New Roman"/>
          <w:bCs/>
          <w:color w:val="000000"/>
          <w:sz w:val="24"/>
          <w:szCs w:val="24"/>
        </w:rPr>
        <w:t>»</w:t>
      </w:r>
      <w:r w:rsidR="00C52C65">
        <w:rPr>
          <w:rFonts w:ascii="Times New Roman" w:hAnsi="Times New Roman" w:cs="Times New Roman"/>
          <w:bCs/>
          <w:color w:val="000000"/>
          <w:sz w:val="24"/>
          <w:szCs w:val="24"/>
        </w:rPr>
        <w:t xml:space="preserve"> в номинации:</w:t>
      </w:r>
    </w:p>
    <w:p w14:paraId="14B070A2" w14:textId="37000C88" w:rsidR="00C52C65" w:rsidRDefault="00C52C65" w:rsidP="00C52C65">
      <w:pPr>
        <w:ind w:right="-2" w:firstLine="35"/>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_____________________________________________________________________________</w:t>
      </w:r>
    </w:p>
    <w:p w14:paraId="09BA9E66" w14:textId="77777777" w:rsidR="00C52C65" w:rsidRDefault="00C52C65" w:rsidP="00C52C65">
      <w:pPr>
        <w:ind w:right="-2" w:firstLine="35"/>
        <w:rPr>
          <w:rFonts w:ascii="Times New Roman" w:hAnsi="Times New Roman" w:cs="Times New Roman"/>
          <w:sz w:val="24"/>
          <w:szCs w:val="24"/>
        </w:rPr>
      </w:pPr>
    </w:p>
    <w:p w14:paraId="17ED8E7B" w14:textId="71D4BF45" w:rsidR="00C52C65" w:rsidRDefault="00C52C65" w:rsidP="00C52C65">
      <w:pPr>
        <w:ind w:right="-2" w:firstLine="35"/>
        <w:rPr>
          <w:rFonts w:ascii="Times New Roman" w:hAnsi="Times New Roman" w:cs="Times New Roman"/>
          <w:sz w:val="24"/>
          <w:szCs w:val="24"/>
        </w:rPr>
      </w:pPr>
      <w:r>
        <w:rPr>
          <w:rFonts w:ascii="Times New Roman" w:hAnsi="Times New Roman" w:cs="Times New Roman"/>
          <w:sz w:val="24"/>
          <w:szCs w:val="24"/>
        </w:rPr>
        <w:t xml:space="preserve">Дата вручения подарочного </w:t>
      </w:r>
      <w:proofErr w:type="gramStart"/>
      <w:r>
        <w:rPr>
          <w:rFonts w:ascii="Times New Roman" w:hAnsi="Times New Roman" w:cs="Times New Roman"/>
          <w:sz w:val="24"/>
          <w:szCs w:val="24"/>
        </w:rPr>
        <w:t>сертификата:_</w:t>
      </w:r>
      <w:proofErr w:type="gramEnd"/>
      <w:r>
        <w:rPr>
          <w:rFonts w:ascii="Times New Roman" w:hAnsi="Times New Roman" w:cs="Times New Roman"/>
          <w:sz w:val="24"/>
          <w:szCs w:val="24"/>
        </w:rPr>
        <w:t>________________________________________</w:t>
      </w:r>
    </w:p>
    <w:p w14:paraId="6921BE97" w14:textId="77777777" w:rsidR="00C52C65" w:rsidRDefault="00C52C65" w:rsidP="00C52C65">
      <w:pPr>
        <w:ind w:right="-2" w:firstLine="35"/>
        <w:rPr>
          <w:rFonts w:ascii="Times New Roman" w:hAnsi="Times New Roman" w:cs="Times New Roman"/>
          <w:sz w:val="24"/>
          <w:szCs w:val="24"/>
        </w:rPr>
      </w:pPr>
    </w:p>
    <w:p w14:paraId="23DDE1E3" w14:textId="575B6AEC" w:rsidR="00C52C65" w:rsidRDefault="00C52C65" w:rsidP="00C52C65">
      <w:pPr>
        <w:ind w:right="-2" w:firstLine="35"/>
        <w:rPr>
          <w:rFonts w:ascii="Times New Roman" w:hAnsi="Times New Roman" w:cs="Times New Roman"/>
          <w:sz w:val="24"/>
          <w:szCs w:val="24"/>
        </w:rPr>
      </w:pPr>
      <w:r>
        <w:rPr>
          <w:rFonts w:ascii="Times New Roman" w:hAnsi="Times New Roman" w:cs="Times New Roman"/>
          <w:sz w:val="24"/>
          <w:szCs w:val="24"/>
        </w:rPr>
        <w:t xml:space="preserve">Срок действия подарочного </w:t>
      </w:r>
      <w:proofErr w:type="gramStart"/>
      <w:r>
        <w:rPr>
          <w:rFonts w:ascii="Times New Roman" w:hAnsi="Times New Roman" w:cs="Times New Roman"/>
          <w:sz w:val="24"/>
          <w:szCs w:val="24"/>
        </w:rPr>
        <w:t>сертификата:_</w:t>
      </w:r>
      <w:proofErr w:type="gramEnd"/>
      <w:r>
        <w:rPr>
          <w:rFonts w:ascii="Times New Roman" w:hAnsi="Times New Roman" w:cs="Times New Roman"/>
          <w:sz w:val="24"/>
          <w:szCs w:val="24"/>
        </w:rPr>
        <w:t>________________________________________</w:t>
      </w:r>
    </w:p>
    <w:p w14:paraId="776B7EF7" w14:textId="77777777" w:rsidR="00C52C65" w:rsidRDefault="00C52C65" w:rsidP="00C52C65">
      <w:pPr>
        <w:ind w:right="-2" w:firstLine="35"/>
        <w:rPr>
          <w:rFonts w:ascii="Times New Roman" w:hAnsi="Times New Roman" w:cs="Times New Roman"/>
          <w:sz w:val="24"/>
          <w:szCs w:val="24"/>
        </w:rPr>
      </w:pPr>
    </w:p>
    <w:p w14:paraId="590840BB" w14:textId="4E99A569" w:rsidR="00C52C65" w:rsidRDefault="00C52C65" w:rsidP="00C52C65">
      <w:pPr>
        <w:ind w:right="-2" w:firstLine="35"/>
        <w:rPr>
          <w:rFonts w:ascii="Times New Roman" w:hAnsi="Times New Roman" w:cs="Times New Roman"/>
          <w:sz w:val="24"/>
          <w:szCs w:val="24"/>
        </w:rPr>
      </w:pPr>
      <w:r>
        <w:rPr>
          <w:rFonts w:ascii="Times New Roman" w:hAnsi="Times New Roman" w:cs="Times New Roman"/>
          <w:sz w:val="24"/>
          <w:szCs w:val="24"/>
        </w:rPr>
        <w:t xml:space="preserve">Наименование приобретенного товара/ </w:t>
      </w:r>
      <w:proofErr w:type="gramStart"/>
      <w:r>
        <w:rPr>
          <w:rFonts w:ascii="Times New Roman" w:hAnsi="Times New Roman" w:cs="Times New Roman"/>
          <w:sz w:val="24"/>
          <w:szCs w:val="24"/>
        </w:rPr>
        <w:t>услуги:_</w:t>
      </w:r>
      <w:proofErr w:type="gramEnd"/>
      <w:r>
        <w:rPr>
          <w:rFonts w:ascii="Times New Roman" w:hAnsi="Times New Roman" w:cs="Times New Roman"/>
          <w:sz w:val="24"/>
          <w:szCs w:val="24"/>
        </w:rPr>
        <w:t>____________________________________</w:t>
      </w:r>
    </w:p>
    <w:p w14:paraId="09B3A8EF" w14:textId="00767BD4" w:rsidR="00C52C65" w:rsidRDefault="00C52C65" w:rsidP="00C52C65">
      <w:pPr>
        <w:ind w:right="-2" w:firstLine="3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67F5283" w14:textId="77777777" w:rsidR="00C52C65" w:rsidRDefault="00C52C65" w:rsidP="00C52C65">
      <w:pPr>
        <w:ind w:right="-2" w:firstLine="35"/>
        <w:rPr>
          <w:rFonts w:ascii="Times New Roman" w:hAnsi="Times New Roman" w:cs="Times New Roman"/>
          <w:sz w:val="24"/>
          <w:szCs w:val="24"/>
        </w:rPr>
      </w:pPr>
    </w:p>
    <w:p w14:paraId="7C3EFFCB" w14:textId="71F2B10E" w:rsidR="00C52C65" w:rsidRDefault="00C52C65" w:rsidP="00C52C65">
      <w:pPr>
        <w:ind w:right="-2" w:firstLine="35"/>
        <w:rPr>
          <w:rFonts w:ascii="Times New Roman" w:hAnsi="Times New Roman" w:cs="Times New Roman"/>
          <w:sz w:val="24"/>
          <w:szCs w:val="24"/>
        </w:rPr>
      </w:pPr>
      <w:r>
        <w:rPr>
          <w:rFonts w:ascii="Times New Roman" w:hAnsi="Times New Roman" w:cs="Times New Roman"/>
          <w:sz w:val="24"/>
          <w:szCs w:val="24"/>
        </w:rPr>
        <w:t>Дата приобретения товара/</w:t>
      </w:r>
      <w:proofErr w:type="gramStart"/>
      <w:r>
        <w:rPr>
          <w:rFonts w:ascii="Times New Roman" w:hAnsi="Times New Roman" w:cs="Times New Roman"/>
          <w:sz w:val="24"/>
          <w:szCs w:val="24"/>
        </w:rPr>
        <w:t>услуги:_</w:t>
      </w:r>
      <w:proofErr w:type="gramEnd"/>
      <w:r>
        <w:rPr>
          <w:rFonts w:ascii="Times New Roman" w:hAnsi="Times New Roman" w:cs="Times New Roman"/>
          <w:sz w:val="24"/>
          <w:szCs w:val="24"/>
        </w:rPr>
        <w:t>_______________________________________________</w:t>
      </w:r>
    </w:p>
    <w:p w14:paraId="01B7DB34" w14:textId="0560F9BD" w:rsidR="00C52C65" w:rsidRDefault="00C52C65" w:rsidP="00C52C65">
      <w:pPr>
        <w:ind w:right="-2" w:firstLine="35"/>
        <w:rPr>
          <w:rFonts w:ascii="Times New Roman" w:hAnsi="Times New Roman" w:cs="Times New Roman"/>
          <w:sz w:val="24"/>
          <w:szCs w:val="24"/>
        </w:rPr>
      </w:pPr>
    </w:p>
    <w:p w14:paraId="08FC2BB7" w14:textId="77777777" w:rsidR="00C52C65" w:rsidRDefault="00C52C65" w:rsidP="00C52C65">
      <w:pPr>
        <w:ind w:right="-2" w:firstLine="35"/>
        <w:rPr>
          <w:rFonts w:ascii="Times New Roman" w:hAnsi="Times New Roman" w:cs="Times New Roman"/>
          <w:sz w:val="24"/>
          <w:szCs w:val="24"/>
        </w:rPr>
      </w:pPr>
    </w:p>
    <w:p w14:paraId="745982B4" w14:textId="5D8D18C5" w:rsidR="00C52C65" w:rsidRDefault="00C52C65" w:rsidP="00C52C65">
      <w:pPr>
        <w:ind w:right="-2" w:firstLine="35"/>
        <w:rPr>
          <w:rFonts w:ascii="Times New Roman" w:hAnsi="Times New Roman" w:cs="Times New Roman"/>
          <w:sz w:val="24"/>
          <w:szCs w:val="24"/>
        </w:rPr>
      </w:pPr>
      <w:r>
        <w:rPr>
          <w:rFonts w:ascii="Times New Roman" w:hAnsi="Times New Roman" w:cs="Times New Roman"/>
          <w:sz w:val="24"/>
          <w:szCs w:val="24"/>
        </w:rPr>
        <w:t>Приложение: (фото, видеофайлы)</w:t>
      </w:r>
    </w:p>
    <w:p w14:paraId="493BE057" w14:textId="191A3D87" w:rsidR="00C52C65" w:rsidRDefault="00C52C65" w:rsidP="00C52C65">
      <w:pPr>
        <w:ind w:right="-2" w:firstLine="35"/>
        <w:rPr>
          <w:rFonts w:ascii="Times New Roman" w:hAnsi="Times New Roman" w:cs="Times New Roman"/>
          <w:sz w:val="24"/>
          <w:szCs w:val="24"/>
        </w:rPr>
      </w:pPr>
    </w:p>
    <w:p w14:paraId="025A7345" w14:textId="4D25BF68" w:rsidR="00C52C65" w:rsidRDefault="00C52C65" w:rsidP="00C52C65">
      <w:pPr>
        <w:ind w:right="-2"/>
        <w:rPr>
          <w:rFonts w:ascii="Times New Roman" w:hAnsi="Times New Roman" w:cs="Times New Roman"/>
          <w:sz w:val="24"/>
          <w:szCs w:val="24"/>
          <w:u w:val="single"/>
        </w:rPr>
      </w:pPr>
    </w:p>
    <w:p w14:paraId="3C2CCDE6" w14:textId="1DE3D795" w:rsidR="00C52C65" w:rsidRDefault="00C52C65" w:rsidP="00C52C65">
      <w:pPr>
        <w:ind w:right="-2"/>
        <w:rPr>
          <w:rFonts w:ascii="Times New Roman" w:hAnsi="Times New Roman" w:cs="Times New Roman"/>
          <w:sz w:val="24"/>
          <w:szCs w:val="24"/>
          <w:u w:val="single"/>
        </w:rPr>
      </w:pPr>
    </w:p>
    <w:p w14:paraId="48D23F9A" w14:textId="44DED3EE" w:rsidR="00C52C65" w:rsidRDefault="00C52C65" w:rsidP="00C52C65">
      <w:pPr>
        <w:ind w:right="-2"/>
        <w:rPr>
          <w:rFonts w:ascii="Times New Roman" w:hAnsi="Times New Roman" w:cs="Times New Roman"/>
          <w:sz w:val="24"/>
          <w:szCs w:val="24"/>
          <w:u w:val="single"/>
        </w:rPr>
      </w:pPr>
    </w:p>
    <w:p w14:paraId="33753B43" w14:textId="77777777" w:rsidR="00C52C65" w:rsidRDefault="00C52C65" w:rsidP="00C52C65">
      <w:pPr>
        <w:ind w:right="-2"/>
        <w:rPr>
          <w:rFonts w:ascii="Times New Roman" w:hAnsi="Times New Roman" w:cs="Times New Roman"/>
          <w:sz w:val="24"/>
          <w:szCs w:val="24"/>
          <w:u w:val="single"/>
        </w:rPr>
      </w:pPr>
    </w:p>
    <w:p w14:paraId="6304BDAF" w14:textId="77777777" w:rsidR="00C52C65" w:rsidRDefault="00C52C65" w:rsidP="00C52C65">
      <w:pPr>
        <w:rPr>
          <w:rFonts w:ascii="Times New Roman" w:hAnsi="Times New Roman" w:cs="Times New Roman"/>
          <w:bCs/>
          <w:color w:val="000000"/>
          <w:sz w:val="24"/>
          <w:szCs w:val="24"/>
        </w:rPr>
      </w:pPr>
      <w:r w:rsidRPr="00010FBD">
        <w:rPr>
          <w:rFonts w:ascii="Times New Roman" w:hAnsi="Times New Roman" w:cs="Times New Roman"/>
          <w:sz w:val="24"/>
          <w:szCs w:val="24"/>
        </w:rPr>
        <w:t>______________________(</w:t>
      </w:r>
      <w:proofErr w:type="gramStart"/>
      <w:r w:rsidRPr="00010FBD">
        <w:rPr>
          <w:rFonts w:ascii="Times New Roman" w:hAnsi="Times New Roman" w:cs="Times New Roman"/>
          <w:sz w:val="24"/>
          <w:szCs w:val="24"/>
        </w:rPr>
        <w:t xml:space="preserve">подпись)   </w:t>
      </w:r>
      <w:proofErr w:type="gramEnd"/>
      <w:r w:rsidRPr="00010F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0FBD">
        <w:rPr>
          <w:rFonts w:ascii="Times New Roman" w:hAnsi="Times New Roman" w:cs="Times New Roman"/>
          <w:sz w:val="24"/>
          <w:szCs w:val="24"/>
        </w:rPr>
        <w:t xml:space="preserve"> «     »____________________20__г.</w:t>
      </w:r>
      <w:r w:rsidRPr="00010FBD">
        <w:rPr>
          <w:rFonts w:ascii="Times New Roman" w:hAnsi="Times New Roman" w:cs="Times New Roman"/>
          <w:bCs/>
          <w:color w:val="000000"/>
          <w:sz w:val="24"/>
          <w:szCs w:val="24"/>
        </w:rPr>
        <w:t xml:space="preserve"> </w:t>
      </w:r>
    </w:p>
    <w:p w14:paraId="47EDD571" w14:textId="77777777" w:rsidR="00C52C65" w:rsidRDefault="00C52C65" w:rsidP="00C52C65">
      <w:pPr>
        <w:spacing w:line="240" w:lineRule="auto"/>
        <w:rPr>
          <w:sz w:val="28"/>
          <w:szCs w:val="28"/>
        </w:rPr>
      </w:pPr>
    </w:p>
    <w:p w14:paraId="0A222BFE" w14:textId="77777777" w:rsidR="00C52C65" w:rsidRDefault="00C52C65" w:rsidP="00C52C65">
      <w:pPr>
        <w:spacing w:line="240" w:lineRule="auto"/>
        <w:rPr>
          <w:sz w:val="28"/>
          <w:szCs w:val="28"/>
        </w:rPr>
      </w:pPr>
    </w:p>
    <w:p w14:paraId="5BFE5DE1" w14:textId="77777777" w:rsidR="00C52C65" w:rsidRDefault="00C52C65" w:rsidP="00C52C65">
      <w:pPr>
        <w:spacing w:line="240" w:lineRule="auto"/>
        <w:rPr>
          <w:rFonts w:ascii="Times New Roman" w:hAnsi="Times New Roman" w:cs="Times New Roman"/>
          <w:sz w:val="28"/>
          <w:szCs w:val="28"/>
        </w:rPr>
      </w:pPr>
      <w:r w:rsidRPr="000A2DE4">
        <w:rPr>
          <w:rFonts w:ascii="Times New Roman" w:hAnsi="Times New Roman" w:cs="Times New Roman"/>
          <w:sz w:val="28"/>
          <w:szCs w:val="28"/>
        </w:rPr>
        <w:t>М.П.</w:t>
      </w:r>
    </w:p>
    <w:p w14:paraId="5C79167B" w14:textId="5EC7D2F6" w:rsidR="00C52C65" w:rsidRPr="00E26BC8" w:rsidRDefault="00C52C65" w:rsidP="00C52C65">
      <w:pPr>
        <w:ind w:right="-2" w:firstLine="35"/>
        <w:rPr>
          <w:rFonts w:ascii="Times New Roman" w:hAnsi="Times New Roman" w:cs="Times New Roman"/>
          <w:sz w:val="24"/>
          <w:szCs w:val="24"/>
        </w:rPr>
      </w:pPr>
    </w:p>
    <w:sectPr w:rsidR="00C52C65" w:rsidRPr="00E26BC8" w:rsidSect="00E26BC8">
      <w:pgSz w:w="11906" w:h="16838"/>
      <w:pgMar w:top="567" w:right="851" w:bottom="992"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E824B" w14:textId="77777777" w:rsidR="00B353F4" w:rsidRDefault="00B353F4" w:rsidP="00D729AA">
      <w:pPr>
        <w:spacing w:line="240" w:lineRule="auto"/>
      </w:pPr>
      <w:r>
        <w:separator/>
      </w:r>
    </w:p>
  </w:endnote>
  <w:endnote w:type="continuationSeparator" w:id="0">
    <w:p w14:paraId="300EE1BE" w14:textId="77777777" w:rsidR="00B353F4" w:rsidRDefault="00B353F4"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BB80" w14:textId="77777777" w:rsidR="00B353F4" w:rsidRDefault="00B353F4" w:rsidP="00D729AA">
      <w:pPr>
        <w:spacing w:line="240" w:lineRule="auto"/>
      </w:pPr>
      <w:r>
        <w:separator/>
      </w:r>
    </w:p>
  </w:footnote>
  <w:footnote w:type="continuationSeparator" w:id="0">
    <w:p w14:paraId="3F4D6B08" w14:textId="77777777" w:rsidR="00B353F4" w:rsidRDefault="00B353F4"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576"/>
      <w:docPartObj>
        <w:docPartGallery w:val="Page Numbers (Top of Page)"/>
        <w:docPartUnique/>
      </w:docPartObj>
    </w:sdtPr>
    <w:sdtEndPr>
      <w:rPr>
        <w:rFonts w:ascii="Times New Roman" w:hAnsi="Times New Roman" w:cs="Times New Roman"/>
      </w:rPr>
    </w:sdtEndPr>
    <w:sdtContent>
      <w:p w14:paraId="7F66ED3A" w14:textId="77777777" w:rsidR="0095399F" w:rsidRPr="00927D09" w:rsidRDefault="006D141A">
        <w:pPr>
          <w:pStyle w:val="a7"/>
          <w:jc w:val="center"/>
          <w:rPr>
            <w:rFonts w:ascii="Times New Roman" w:hAnsi="Times New Roman" w:cs="Times New Roman"/>
          </w:rPr>
        </w:pPr>
        <w:r w:rsidRPr="00927D09">
          <w:rPr>
            <w:rFonts w:ascii="Times New Roman" w:hAnsi="Times New Roman" w:cs="Times New Roman"/>
          </w:rPr>
          <w:fldChar w:fldCharType="begin"/>
        </w:r>
        <w:r w:rsidR="0095399F" w:rsidRPr="00927D09">
          <w:rPr>
            <w:rFonts w:ascii="Times New Roman" w:hAnsi="Times New Roman" w:cs="Times New Roman"/>
          </w:rPr>
          <w:instrText>PAGE   \* MERGEFORMAT</w:instrText>
        </w:r>
        <w:r w:rsidRPr="00927D09">
          <w:rPr>
            <w:rFonts w:ascii="Times New Roman" w:hAnsi="Times New Roman" w:cs="Times New Roman"/>
          </w:rPr>
          <w:fldChar w:fldCharType="separate"/>
        </w:r>
        <w:r w:rsidR="009B5152" w:rsidRPr="00927D09">
          <w:rPr>
            <w:rFonts w:ascii="Times New Roman" w:hAnsi="Times New Roman" w:cs="Times New Roman"/>
            <w:noProof/>
          </w:rPr>
          <w:t>2</w:t>
        </w:r>
        <w:r w:rsidRPr="00927D09">
          <w:rPr>
            <w:rFonts w:ascii="Times New Roman" w:hAnsi="Times New Roman" w:cs="Times New Roman"/>
          </w:rPr>
          <w:fldChar w:fldCharType="end"/>
        </w:r>
      </w:p>
    </w:sdtContent>
  </w:sdt>
  <w:p w14:paraId="2AA7C45B" w14:textId="77777777" w:rsidR="0095399F" w:rsidRDefault="0095399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5399F" w14:paraId="65D0314F" w14:textId="77777777" w:rsidTr="0095399F">
      <w:tc>
        <w:tcPr>
          <w:tcW w:w="9570" w:type="dxa"/>
        </w:tcPr>
        <w:p w14:paraId="74675E78" w14:textId="77777777" w:rsidR="0095399F" w:rsidRDefault="0095399F" w:rsidP="0095399F">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01DA53DC" wp14:editId="2FCFC510">
                <wp:extent cx="564996" cy="680265"/>
                <wp:effectExtent l="19050" t="0" r="6504" b="0"/>
                <wp:docPr id="1" name="Рисунок 1"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3CA01EF3" w14:textId="77777777" w:rsidR="0095399F" w:rsidRPr="0037724A" w:rsidRDefault="0095399F" w:rsidP="0095399F">
          <w:pPr>
            <w:jc w:val="center"/>
            <w:rPr>
              <w:rFonts w:ascii="Times New Roman" w:hAnsi="Times New Roman" w:cs="Times New Roman"/>
              <w:b/>
              <w:sz w:val="28"/>
              <w:szCs w:val="28"/>
            </w:rPr>
          </w:pPr>
        </w:p>
      </w:tc>
    </w:tr>
    <w:tr w:rsidR="0095399F" w14:paraId="51047BB0" w14:textId="77777777" w:rsidTr="0095399F">
      <w:tc>
        <w:tcPr>
          <w:tcW w:w="9570" w:type="dxa"/>
        </w:tcPr>
        <w:p w14:paraId="7F008627" w14:textId="77777777" w:rsidR="0095399F" w:rsidRPr="00680A52" w:rsidRDefault="0095399F" w:rsidP="0095399F">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522779EE" w14:textId="77777777" w:rsidR="0095399F" w:rsidRPr="00680A52" w:rsidRDefault="0095399F" w:rsidP="0095399F">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sidR="00DB7C3E">
            <w:rPr>
              <w:rFonts w:ascii="Times New Roman" w:hAnsi="Times New Roman" w:cs="Times New Roman"/>
              <w:b/>
              <w:sz w:val="28"/>
              <w:szCs w:val="28"/>
            </w:rPr>
            <w:t>ОКРУГА</w:t>
          </w:r>
        </w:p>
        <w:p w14:paraId="4F7D91BA" w14:textId="77777777" w:rsidR="0095399F" w:rsidRDefault="0095399F" w:rsidP="0095399F">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1F4C667D" w14:textId="77777777" w:rsidR="0095399F" w:rsidRPr="0037724A" w:rsidRDefault="0095399F" w:rsidP="0095399F">
          <w:pPr>
            <w:jc w:val="center"/>
            <w:rPr>
              <w:rFonts w:ascii="Times New Roman" w:hAnsi="Times New Roman" w:cs="Times New Roman"/>
              <w:b/>
              <w:sz w:val="36"/>
              <w:szCs w:val="36"/>
            </w:rPr>
          </w:pPr>
        </w:p>
      </w:tc>
    </w:tr>
    <w:tr w:rsidR="0095399F" w14:paraId="7A8493DA" w14:textId="77777777" w:rsidTr="0095399F">
      <w:tc>
        <w:tcPr>
          <w:tcW w:w="9570" w:type="dxa"/>
        </w:tcPr>
        <w:p w14:paraId="3409E435" w14:textId="77777777" w:rsidR="0095399F" w:rsidRPr="0037724A" w:rsidRDefault="0095399F" w:rsidP="0095399F">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95399F" w14:paraId="7F10231D" w14:textId="77777777" w:rsidTr="0095399F">
      <w:tc>
        <w:tcPr>
          <w:tcW w:w="9570" w:type="dxa"/>
        </w:tcPr>
        <w:p w14:paraId="4B2900CA" w14:textId="77777777" w:rsidR="0095399F" w:rsidRDefault="0095399F" w:rsidP="0095399F">
          <w:pPr>
            <w:jc w:val="center"/>
            <w:rPr>
              <w:rFonts w:ascii="Times New Roman" w:hAnsi="Times New Roman" w:cs="Times New Roman"/>
              <w:b/>
              <w:sz w:val="28"/>
              <w:szCs w:val="28"/>
            </w:rPr>
          </w:pPr>
        </w:p>
      </w:tc>
    </w:tr>
    <w:tr w:rsidR="0095399F" w14:paraId="4F5EA817" w14:textId="77777777" w:rsidTr="0095399F">
      <w:tc>
        <w:tcPr>
          <w:tcW w:w="9570" w:type="dxa"/>
        </w:tcPr>
        <w:p w14:paraId="292018A8" w14:textId="05555ADE" w:rsidR="0095399F" w:rsidRPr="00C7038B" w:rsidRDefault="0095399F" w:rsidP="009B5152">
          <w:pPr>
            <w:jc w:val="center"/>
            <w:rPr>
              <w:rFonts w:ascii="Times New Roman" w:hAnsi="Times New Roman" w:cs="Times New Roman"/>
              <w:sz w:val="28"/>
              <w:szCs w:val="28"/>
            </w:rPr>
          </w:pPr>
          <w:r>
            <w:rPr>
              <w:rFonts w:ascii="Times New Roman" w:hAnsi="Times New Roman" w:cs="Times New Roman"/>
              <w:sz w:val="28"/>
              <w:szCs w:val="28"/>
            </w:rPr>
            <w:t>от «</w:t>
          </w:r>
          <w:r w:rsidR="00602DF5">
            <w:rPr>
              <w:rFonts w:ascii="Times New Roman" w:hAnsi="Times New Roman" w:cs="Times New Roman"/>
              <w:sz w:val="28"/>
              <w:szCs w:val="28"/>
            </w:rPr>
            <w:t>1</w:t>
          </w:r>
          <w:r w:rsidR="009A2121">
            <w:rPr>
              <w:rFonts w:ascii="Times New Roman" w:hAnsi="Times New Roman" w:cs="Times New Roman"/>
              <w:sz w:val="28"/>
              <w:szCs w:val="28"/>
            </w:rPr>
            <w:t xml:space="preserve">» </w:t>
          </w:r>
          <w:r w:rsidR="00602DF5">
            <w:rPr>
              <w:rFonts w:ascii="Times New Roman" w:hAnsi="Times New Roman" w:cs="Times New Roman"/>
              <w:sz w:val="28"/>
              <w:szCs w:val="28"/>
            </w:rPr>
            <w:t xml:space="preserve">декабря </w:t>
          </w:r>
          <w:r w:rsidRPr="00C7038B">
            <w:rPr>
              <w:rFonts w:ascii="Times New Roman" w:hAnsi="Times New Roman" w:cs="Times New Roman"/>
              <w:sz w:val="28"/>
              <w:szCs w:val="28"/>
            </w:rPr>
            <w:t>202</w:t>
          </w:r>
          <w:r w:rsidR="00DB7C3E">
            <w:rPr>
              <w:rFonts w:ascii="Times New Roman" w:hAnsi="Times New Roman" w:cs="Times New Roman"/>
              <w:sz w:val="28"/>
              <w:szCs w:val="28"/>
            </w:rPr>
            <w:t>3</w:t>
          </w:r>
          <w:r w:rsidRPr="00C7038B">
            <w:rPr>
              <w:rFonts w:ascii="Times New Roman" w:hAnsi="Times New Roman" w:cs="Times New Roman"/>
              <w:sz w:val="28"/>
              <w:szCs w:val="28"/>
            </w:rPr>
            <w:t xml:space="preserve"> г. №</w:t>
          </w:r>
          <w:r w:rsidR="009A2121">
            <w:rPr>
              <w:rFonts w:ascii="Times New Roman" w:hAnsi="Times New Roman" w:cs="Times New Roman"/>
              <w:sz w:val="28"/>
              <w:szCs w:val="28"/>
            </w:rPr>
            <w:t xml:space="preserve"> </w:t>
          </w:r>
          <w:r w:rsidR="00602DF5">
            <w:rPr>
              <w:rFonts w:ascii="Times New Roman" w:hAnsi="Times New Roman" w:cs="Times New Roman"/>
              <w:sz w:val="28"/>
              <w:szCs w:val="28"/>
            </w:rPr>
            <w:t xml:space="preserve">498 </w:t>
          </w:r>
          <w:r w:rsidRPr="00C7038B">
            <w:rPr>
              <w:rFonts w:ascii="Times New Roman" w:hAnsi="Times New Roman" w:cs="Times New Roman"/>
              <w:sz w:val="28"/>
              <w:szCs w:val="28"/>
            </w:rPr>
            <w:t>-</w:t>
          </w:r>
          <w:r>
            <w:rPr>
              <w:rFonts w:ascii="Times New Roman" w:hAnsi="Times New Roman" w:cs="Times New Roman"/>
              <w:sz w:val="28"/>
              <w:szCs w:val="28"/>
            </w:rPr>
            <w:t xml:space="preserve"> п</w:t>
          </w:r>
          <w:r w:rsidRPr="00C7038B">
            <w:rPr>
              <w:rFonts w:ascii="Times New Roman" w:hAnsi="Times New Roman" w:cs="Times New Roman"/>
              <w:sz w:val="28"/>
              <w:szCs w:val="28"/>
            </w:rPr>
            <w:t>а</w:t>
          </w:r>
        </w:p>
      </w:tc>
    </w:tr>
    <w:tr w:rsidR="0095399F" w14:paraId="69E64E33" w14:textId="77777777" w:rsidTr="0095399F">
      <w:tc>
        <w:tcPr>
          <w:tcW w:w="9570" w:type="dxa"/>
        </w:tcPr>
        <w:p w14:paraId="7D6369FF" w14:textId="77777777" w:rsidR="0095399F" w:rsidRPr="0037724A" w:rsidRDefault="0095399F" w:rsidP="0095399F">
          <w:pPr>
            <w:jc w:val="center"/>
            <w:rPr>
              <w:rFonts w:ascii="Times New Roman" w:hAnsi="Times New Roman" w:cs="Times New Roman"/>
              <w:sz w:val="28"/>
              <w:szCs w:val="28"/>
            </w:rPr>
          </w:pPr>
        </w:p>
      </w:tc>
    </w:tr>
    <w:tr w:rsidR="0095399F" w14:paraId="5FDCFB73" w14:textId="77777777" w:rsidTr="0095399F">
      <w:tc>
        <w:tcPr>
          <w:tcW w:w="9570" w:type="dxa"/>
        </w:tcPr>
        <w:p w14:paraId="4352F064" w14:textId="77777777" w:rsidR="0095399F" w:rsidRPr="0037724A" w:rsidRDefault="0095399F" w:rsidP="0095399F">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95399F" w14:paraId="1FABFD46" w14:textId="77777777" w:rsidTr="0095399F">
      <w:tc>
        <w:tcPr>
          <w:tcW w:w="9570" w:type="dxa"/>
        </w:tcPr>
        <w:p w14:paraId="3BA763CA" w14:textId="77777777" w:rsidR="0095399F" w:rsidRPr="00C7038B" w:rsidRDefault="0095399F" w:rsidP="0095399F">
          <w:pPr>
            <w:jc w:val="center"/>
            <w:rPr>
              <w:rFonts w:ascii="Times New Roman" w:hAnsi="Times New Roman" w:cs="Times New Roman"/>
              <w:sz w:val="28"/>
              <w:szCs w:val="28"/>
            </w:rPr>
          </w:pPr>
        </w:p>
      </w:tc>
    </w:tr>
  </w:tbl>
  <w:p w14:paraId="24202572" w14:textId="77777777" w:rsidR="0095399F" w:rsidRPr="00D729AA" w:rsidRDefault="0095399F" w:rsidP="00334A54">
    <w:pPr>
      <w:spacing w:line="240" w:lineRule="auto"/>
      <w:jc w:val="center"/>
      <w:rPr>
        <w:rFonts w:ascii="Times New Roman" w:hAnsi="Times New Roman" w:cs="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92875"/>
      <w:docPartObj>
        <w:docPartGallery w:val="Page Numbers (Top of Page)"/>
        <w:docPartUnique/>
      </w:docPartObj>
    </w:sdtPr>
    <w:sdtEndPr/>
    <w:sdtContent>
      <w:p w14:paraId="189CDF32" w14:textId="77777777" w:rsidR="002F58D4" w:rsidRDefault="003112BD">
        <w:pPr>
          <w:pStyle w:val="a7"/>
          <w:jc w:val="center"/>
        </w:pPr>
        <w:r>
          <w:fldChar w:fldCharType="begin"/>
        </w:r>
        <w:r>
          <w:instrText xml:space="preserve"> PAGE   \* MERGEFORMAT </w:instrText>
        </w:r>
        <w:r>
          <w:fldChar w:fldCharType="separate"/>
        </w:r>
        <w:r w:rsidR="009B5152">
          <w:rPr>
            <w:noProof/>
          </w:rPr>
          <w:t>3</w:t>
        </w:r>
        <w:r>
          <w:rPr>
            <w:noProof/>
          </w:rPr>
          <w:fldChar w:fldCharType="end"/>
        </w:r>
      </w:p>
    </w:sdtContent>
  </w:sdt>
  <w:p w14:paraId="552B3C5C" w14:textId="77777777" w:rsidR="0095399F" w:rsidRPr="001E79BC" w:rsidRDefault="0095399F" w:rsidP="001E79BC">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603467"/>
      <w:docPartObj>
        <w:docPartGallery w:val="Page Numbers (Top of Page)"/>
        <w:docPartUnique/>
      </w:docPartObj>
    </w:sdtPr>
    <w:sdtEndPr/>
    <w:sdtContent>
      <w:p w14:paraId="7575BF98" w14:textId="77777777" w:rsidR="0095399F" w:rsidRDefault="0095399F">
        <w:pPr>
          <w:pStyle w:val="a7"/>
          <w:jc w:val="center"/>
        </w:pPr>
      </w:p>
      <w:p w14:paraId="41443044" w14:textId="77777777" w:rsidR="0095399F" w:rsidRDefault="006D141A">
        <w:pPr>
          <w:pStyle w:val="a7"/>
          <w:jc w:val="center"/>
        </w:pPr>
        <w:r>
          <w:fldChar w:fldCharType="begin"/>
        </w:r>
        <w:r w:rsidR="0095399F">
          <w:instrText>PAGE   \* MERGEFORMAT</w:instrText>
        </w:r>
        <w:r>
          <w:fldChar w:fldCharType="separate"/>
        </w:r>
        <w:r w:rsidR="0095399F">
          <w:rPr>
            <w:noProof/>
          </w:rPr>
          <w:t>2</w:t>
        </w:r>
        <w:r>
          <w:fldChar w:fldCharType="end"/>
        </w:r>
      </w:p>
    </w:sdtContent>
  </w:sdt>
  <w:p w14:paraId="6FFC78E4" w14:textId="77777777" w:rsidR="0095399F" w:rsidRDefault="0095399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33C63"/>
    <w:multiLevelType w:val="hybridMultilevel"/>
    <w:tmpl w:val="600E67CE"/>
    <w:lvl w:ilvl="0" w:tplc="4056879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A70"/>
    <w:rsid w:val="000015FE"/>
    <w:rsid w:val="00002164"/>
    <w:rsid w:val="00007655"/>
    <w:rsid w:val="00011858"/>
    <w:rsid w:val="00017D27"/>
    <w:rsid w:val="0002393C"/>
    <w:rsid w:val="000247E4"/>
    <w:rsid w:val="00035B69"/>
    <w:rsid w:val="00040611"/>
    <w:rsid w:val="000435E0"/>
    <w:rsid w:val="00045B13"/>
    <w:rsid w:val="000474D5"/>
    <w:rsid w:val="00050C90"/>
    <w:rsid w:val="00051B7A"/>
    <w:rsid w:val="00073157"/>
    <w:rsid w:val="000801DC"/>
    <w:rsid w:val="00081FBE"/>
    <w:rsid w:val="000919E8"/>
    <w:rsid w:val="00094357"/>
    <w:rsid w:val="00096155"/>
    <w:rsid w:val="000A2747"/>
    <w:rsid w:val="000A2DE4"/>
    <w:rsid w:val="000A51AF"/>
    <w:rsid w:val="000B5027"/>
    <w:rsid w:val="000D2BB5"/>
    <w:rsid w:val="000E0CD7"/>
    <w:rsid w:val="000E1ED2"/>
    <w:rsid w:val="000F0D60"/>
    <w:rsid w:val="00102AD9"/>
    <w:rsid w:val="001065A6"/>
    <w:rsid w:val="00112896"/>
    <w:rsid w:val="00113509"/>
    <w:rsid w:val="0014072B"/>
    <w:rsid w:val="001466AD"/>
    <w:rsid w:val="001500D8"/>
    <w:rsid w:val="001520A8"/>
    <w:rsid w:val="0015399B"/>
    <w:rsid w:val="00163355"/>
    <w:rsid w:val="00163B76"/>
    <w:rsid w:val="00173349"/>
    <w:rsid w:val="0018038B"/>
    <w:rsid w:val="00181FC1"/>
    <w:rsid w:val="001910EA"/>
    <w:rsid w:val="00191A4D"/>
    <w:rsid w:val="00191EB4"/>
    <w:rsid w:val="001A246E"/>
    <w:rsid w:val="001A27D2"/>
    <w:rsid w:val="001A31B1"/>
    <w:rsid w:val="001A43CC"/>
    <w:rsid w:val="001A4468"/>
    <w:rsid w:val="001B64C2"/>
    <w:rsid w:val="001B6EEE"/>
    <w:rsid w:val="001C5B7B"/>
    <w:rsid w:val="001D56FE"/>
    <w:rsid w:val="001D64D0"/>
    <w:rsid w:val="001E3271"/>
    <w:rsid w:val="001E681D"/>
    <w:rsid w:val="001E79BC"/>
    <w:rsid w:val="001E7CEC"/>
    <w:rsid w:val="001F3D4D"/>
    <w:rsid w:val="00201AC5"/>
    <w:rsid w:val="00202953"/>
    <w:rsid w:val="00202A34"/>
    <w:rsid w:val="002220DB"/>
    <w:rsid w:val="0022341B"/>
    <w:rsid w:val="00223AF7"/>
    <w:rsid w:val="002303A5"/>
    <w:rsid w:val="00245718"/>
    <w:rsid w:val="00247C5C"/>
    <w:rsid w:val="00263A47"/>
    <w:rsid w:val="00266FA7"/>
    <w:rsid w:val="00276E55"/>
    <w:rsid w:val="00281C02"/>
    <w:rsid w:val="002905FB"/>
    <w:rsid w:val="002918B5"/>
    <w:rsid w:val="00297301"/>
    <w:rsid w:val="00297D07"/>
    <w:rsid w:val="002A0975"/>
    <w:rsid w:val="002C2B91"/>
    <w:rsid w:val="002C32DE"/>
    <w:rsid w:val="002C3B4A"/>
    <w:rsid w:val="002D2676"/>
    <w:rsid w:val="002D4D34"/>
    <w:rsid w:val="002E0F87"/>
    <w:rsid w:val="002E5112"/>
    <w:rsid w:val="002F09D7"/>
    <w:rsid w:val="002F2CEF"/>
    <w:rsid w:val="002F4AA3"/>
    <w:rsid w:val="002F58D4"/>
    <w:rsid w:val="002F58F8"/>
    <w:rsid w:val="002F6714"/>
    <w:rsid w:val="00302B6E"/>
    <w:rsid w:val="003112BD"/>
    <w:rsid w:val="00334A54"/>
    <w:rsid w:val="0034265F"/>
    <w:rsid w:val="00344E66"/>
    <w:rsid w:val="00346A9C"/>
    <w:rsid w:val="003502F9"/>
    <w:rsid w:val="0036488C"/>
    <w:rsid w:val="00366970"/>
    <w:rsid w:val="0037539D"/>
    <w:rsid w:val="00376B2B"/>
    <w:rsid w:val="0037724A"/>
    <w:rsid w:val="00382100"/>
    <w:rsid w:val="00382C69"/>
    <w:rsid w:val="003B5765"/>
    <w:rsid w:val="003C0DCD"/>
    <w:rsid w:val="003C4775"/>
    <w:rsid w:val="003E5EF8"/>
    <w:rsid w:val="003F0500"/>
    <w:rsid w:val="003F6A96"/>
    <w:rsid w:val="003F7C0A"/>
    <w:rsid w:val="0040636F"/>
    <w:rsid w:val="004152F4"/>
    <w:rsid w:val="00417EE3"/>
    <w:rsid w:val="00420D4B"/>
    <w:rsid w:val="00425814"/>
    <w:rsid w:val="004372F3"/>
    <w:rsid w:val="004530F0"/>
    <w:rsid w:val="00462A1F"/>
    <w:rsid w:val="00463537"/>
    <w:rsid w:val="00465309"/>
    <w:rsid w:val="0046569A"/>
    <w:rsid w:val="004A2172"/>
    <w:rsid w:val="004A2A35"/>
    <w:rsid w:val="004A479B"/>
    <w:rsid w:val="004B0AB3"/>
    <w:rsid w:val="004B465F"/>
    <w:rsid w:val="004C0128"/>
    <w:rsid w:val="004C051B"/>
    <w:rsid w:val="004C4A8B"/>
    <w:rsid w:val="004D1A1B"/>
    <w:rsid w:val="004D281F"/>
    <w:rsid w:val="004F3698"/>
    <w:rsid w:val="00501F56"/>
    <w:rsid w:val="00513969"/>
    <w:rsid w:val="00517DE1"/>
    <w:rsid w:val="0052225E"/>
    <w:rsid w:val="005323C8"/>
    <w:rsid w:val="00533983"/>
    <w:rsid w:val="00534DEA"/>
    <w:rsid w:val="00546036"/>
    <w:rsid w:val="00546EDB"/>
    <w:rsid w:val="00552259"/>
    <w:rsid w:val="00560D22"/>
    <w:rsid w:val="00562024"/>
    <w:rsid w:val="005668CE"/>
    <w:rsid w:val="0056739B"/>
    <w:rsid w:val="005750EE"/>
    <w:rsid w:val="005901E3"/>
    <w:rsid w:val="005915A0"/>
    <w:rsid w:val="005955F4"/>
    <w:rsid w:val="00596AC7"/>
    <w:rsid w:val="00597F19"/>
    <w:rsid w:val="005A5CBF"/>
    <w:rsid w:val="005B6608"/>
    <w:rsid w:val="005C7C35"/>
    <w:rsid w:val="005E220D"/>
    <w:rsid w:val="00600C56"/>
    <w:rsid w:val="00602DF5"/>
    <w:rsid w:val="006067C3"/>
    <w:rsid w:val="00613C1F"/>
    <w:rsid w:val="00615F53"/>
    <w:rsid w:val="006211DB"/>
    <w:rsid w:val="00623FB4"/>
    <w:rsid w:val="006306C2"/>
    <w:rsid w:val="0063073D"/>
    <w:rsid w:val="00633FFA"/>
    <w:rsid w:val="00640D2F"/>
    <w:rsid w:val="006465D8"/>
    <w:rsid w:val="00647592"/>
    <w:rsid w:val="00650122"/>
    <w:rsid w:val="006519B7"/>
    <w:rsid w:val="00652DDF"/>
    <w:rsid w:val="006552C4"/>
    <w:rsid w:val="00657980"/>
    <w:rsid w:val="00661C03"/>
    <w:rsid w:val="00661DF6"/>
    <w:rsid w:val="00676DA9"/>
    <w:rsid w:val="00680A52"/>
    <w:rsid w:val="00690AA4"/>
    <w:rsid w:val="0069146A"/>
    <w:rsid w:val="00695A70"/>
    <w:rsid w:val="006A0C56"/>
    <w:rsid w:val="006A66DC"/>
    <w:rsid w:val="006B6714"/>
    <w:rsid w:val="006C1651"/>
    <w:rsid w:val="006D141A"/>
    <w:rsid w:val="006D1435"/>
    <w:rsid w:val="006D34D4"/>
    <w:rsid w:val="006E0B41"/>
    <w:rsid w:val="007049A9"/>
    <w:rsid w:val="007065EB"/>
    <w:rsid w:val="00707AAC"/>
    <w:rsid w:val="00714B99"/>
    <w:rsid w:val="007164FB"/>
    <w:rsid w:val="00717258"/>
    <w:rsid w:val="00723F47"/>
    <w:rsid w:val="007243B2"/>
    <w:rsid w:val="0073054E"/>
    <w:rsid w:val="0073582A"/>
    <w:rsid w:val="00743C6C"/>
    <w:rsid w:val="00747EB4"/>
    <w:rsid w:val="00756F42"/>
    <w:rsid w:val="00757824"/>
    <w:rsid w:val="0077157B"/>
    <w:rsid w:val="00773745"/>
    <w:rsid w:val="007820C9"/>
    <w:rsid w:val="00784DB0"/>
    <w:rsid w:val="007868F4"/>
    <w:rsid w:val="007873CB"/>
    <w:rsid w:val="00792FDB"/>
    <w:rsid w:val="0079385B"/>
    <w:rsid w:val="007A36A2"/>
    <w:rsid w:val="007A3960"/>
    <w:rsid w:val="007A5930"/>
    <w:rsid w:val="007B0DD0"/>
    <w:rsid w:val="007B5FB4"/>
    <w:rsid w:val="007B7363"/>
    <w:rsid w:val="007D5720"/>
    <w:rsid w:val="007D6062"/>
    <w:rsid w:val="007D6DCE"/>
    <w:rsid w:val="007F6562"/>
    <w:rsid w:val="00807FD2"/>
    <w:rsid w:val="008171FB"/>
    <w:rsid w:val="00825566"/>
    <w:rsid w:val="008369BE"/>
    <w:rsid w:val="00856E16"/>
    <w:rsid w:val="00861B0B"/>
    <w:rsid w:val="0086565A"/>
    <w:rsid w:val="00872250"/>
    <w:rsid w:val="008738A0"/>
    <w:rsid w:val="00882086"/>
    <w:rsid w:val="0089426A"/>
    <w:rsid w:val="008960A9"/>
    <w:rsid w:val="008B2415"/>
    <w:rsid w:val="008C2127"/>
    <w:rsid w:val="008C3131"/>
    <w:rsid w:val="008C3406"/>
    <w:rsid w:val="008C43DF"/>
    <w:rsid w:val="008C7C58"/>
    <w:rsid w:val="008D1317"/>
    <w:rsid w:val="008D1C1B"/>
    <w:rsid w:val="008E79B9"/>
    <w:rsid w:val="008F76DC"/>
    <w:rsid w:val="00900DCE"/>
    <w:rsid w:val="00902936"/>
    <w:rsid w:val="00902C15"/>
    <w:rsid w:val="00910F6A"/>
    <w:rsid w:val="009143CE"/>
    <w:rsid w:val="0092536C"/>
    <w:rsid w:val="00926AB1"/>
    <w:rsid w:val="00927D09"/>
    <w:rsid w:val="009419DE"/>
    <w:rsid w:val="0094441C"/>
    <w:rsid w:val="009453E9"/>
    <w:rsid w:val="0095399F"/>
    <w:rsid w:val="00965615"/>
    <w:rsid w:val="00970834"/>
    <w:rsid w:val="0097727F"/>
    <w:rsid w:val="009836EA"/>
    <w:rsid w:val="00983D35"/>
    <w:rsid w:val="0099603C"/>
    <w:rsid w:val="009A0C3A"/>
    <w:rsid w:val="009A19DB"/>
    <w:rsid w:val="009A2121"/>
    <w:rsid w:val="009A4A16"/>
    <w:rsid w:val="009B246D"/>
    <w:rsid w:val="009B5152"/>
    <w:rsid w:val="009B5523"/>
    <w:rsid w:val="009B6F29"/>
    <w:rsid w:val="009C1BA0"/>
    <w:rsid w:val="009D233E"/>
    <w:rsid w:val="009D371A"/>
    <w:rsid w:val="009D4350"/>
    <w:rsid w:val="009E2B40"/>
    <w:rsid w:val="00A0283B"/>
    <w:rsid w:val="00A02F2F"/>
    <w:rsid w:val="00A0505E"/>
    <w:rsid w:val="00A100CC"/>
    <w:rsid w:val="00A21720"/>
    <w:rsid w:val="00A26437"/>
    <w:rsid w:val="00A27287"/>
    <w:rsid w:val="00A2734C"/>
    <w:rsid w:val="00A376DE"/>
    <w:rsid w:val="00A46394"/>
    <w:rsid w:val="00A46F31"/>
    <w:rsid w:val="00A53192"/>
    <w:rsid w:val="00A622BA"/>
    <w:rsid w:val="00A63BA6"/>
    <w:rsid w:val="00A64151"/>
    <w:rsid w:val="00A70D5F"/>
    <w:rsid w:val="00A70E97"/>
    <w:rsid w:val="00A71B01"/>
    <w:rsid w:val="00A7367E"/>
    <w:rsid w:val="00A76268"/>
    <w:rsid w:val="00A81305"/>
    <w:rsid w:val="00A83441"/>
    <w:rsid w:val="00A906C1"/>
    <w:rsid w:val="00A90F36"/>
    <w:rsid w:val="00A94ABA"/>
    <w:rsid w:val="00A96A59"/>
    <w:rsid w:val="00AA7938"/>
    <w:rsid w:val="00AB13F9"/>
    <w:rsid w:val="00AB2E1C"/>
    <w:rsid w:val="00AB70FD"/>
    <w:rsid w:val="00AC5C1C"/>
    <w:rsid w:val="00AD278A"/>
    <w:rsid w:val="00AD3674"/>
    <w:rsid w:val="00AE29FE"/>
    <w:rsid w:val="00AE461E"/>
    <w:rsid w:val="00AF0A5D"/>
    <w:rsid w:val="00AF3059"/>
    <w:rsid w:val="00AF71BB"/>
    <w:rsid w:val="00B10F3F"/>
    <w:rsid w:val="00B1633C"/>
    <w:rsid w:val="00B22B79"/>
    <w:rsid w:val="00B244E3"/>
    <w:rsid w:val="00B26D29"/>
    <w:rsid w:val="00B353F4"/>
    <w:rsid w:val="00B37AD8"/>
    <w:rsid w:val="00B439DE"/>
    <w:rsid w:val="00B508BF"/>
    <w:rsid w:val="00B56E55"/>
    <w:rsid w:val="00B57664"/>
    <w:rsid w:val="00B663D4"/>
    <w:rsid w:val="00B7726A"/>
    <w:rsid w:val="00B82AA4"/>
    <w:rsid w:val="00B86F46"/>
    <w:rsid w:val="00BB41A5"/>
    <w:rsid w:val="00BC2562"/>
    <w:rsid w:val="00BE11CD"/>
    <w:rsid w:val="00BF0FB5"/>
    <w:rsid w:val="00BF38A8"/>
    <w:rsid w:val="00BF42DD"/>
    <w:rsid w:val="00BF5C38"/>
    <w:rsid w:val="00BF6E0B"/>
    <w:rsid w:val="00C01BC4"/>
    <w:rsid w:val="00C077A9"/>
    <w:rsid w:val="00C15C1E"/>
    <w:rsid w:val="00C165DB"/>
    <w:rsid w:val="00C16717"/>
    <w:rsid w:val="00C262B3"/>
    <w:rsid w:val="00C3210E"/>
    <w:rsid w:val="00C35491"/>
    <w:rsid w:val="00C36B64"/>
    <w:rsid w:val="00C4318F"/>
    <w:rsid w:val="00C44E93"/>
    <w:rsid w:val="00C45D8D"/>
    <w:rsid w:val="00C4659D"/>
    <w:rsid w:val="00C467B9"/>
    <w:rsid w:val="00C522DA"/>
    <w:rsid w:val="00C52C65"/>
    <w:rsid w:val="00C65941"/>
    <w:rsid w:val="00C67C75"/>
    <w:rsid w:val="00C67ED9"/>
    <w:rsid w:val="00C7038B"/>
    <w:rsid w:val="00C76EB9"/>
    <w:rsid w:val="00C94935"/>
    <w:rsid w:val="00C94D7B"/>
    <w:rsid w:val="00CB70E1"/>
    <w:rsid w:val="00CC46D8"/>
    <w:rsid w:val="00CE3D30"/>
    <w:rsid w:val="00CF1F3E"/>
    <w:rsid w:val="00CF2D18"/>
    <w:rsid w:val="00CF5B06"/>
    <w:rsid w:val="00D0383B"/>
    <w:rsid w:val="00D05592"/>
    <w:rsid w:val="00D16451"/>
    <w:rsid w:val="00D2449C"/>
    <w:rsid w:val="00D26A13"/>
    <w:rsid w:val="00D27860"/>
    <w:rsid w:val="00D34518"/>
    <w:rsid w:val="00D37F99"/>
    <w:rsid w:val="00D434EB"/>
    <w:rsid w:val="00D469E4"/>
    <w:rsid w:val="00D47BE5"/>
    <w:rsid w:val="00D56BDE"/>
    <w:rsid w:val="00D57C80"/>
    <w:rsid w:val="00D66724"/>
    <w:rsid w:val="00D721FC"/>
    <w:rsid w:val="00D729AA"/>
    <w:rsid w:val="00D73DF7"/>
    <w:rsid w:val="00D75E4B"/>
    <w:rsid w:val="00D80789"/>
    <w:rsid w:val="00DA52F2"/>
    <w:rsid w:val="00DA7270"/>
    <w:rsid w:val="00DA7D61"/>
    <w:rsid w:val="00DB218E"/>
    <w:rsid w:val="00DB7C3E"/>
    <w:rsid w:val="00DC18C1"/>
    <w:rsid w:val="00DC2093"/>
    <w:rsid w:val="00DD33E5"/>
    <w:rsid w:val="00DD3E18"/>
    <w:rsid w:val="00DE29C4"/>
    <w:rsid w:val="00DE3172"/>
    <w:rsid w:val="00DF392A"/>
    <w:rsid w:val="00DF7175"/>
    <w:rsid w:val="00E0798B"/>
    <w:rsid w:val="00E13B92"/>
    <w:rsid w:val="00E23DE0"/>
    <w:rsid w:val="00E26BC8"/>
    <w:rsid w:val="00E555A5"/>
    <w:rsid w:val="00E67075"/>
    <w:rsid w:val="00E83C47"/>
    <w:rsid w:val="00E867D9"/>
    <w:rsid w:val="00EA240E"/>
    <w:rsid w:val="00EA3AEC"/>
    <w:rsid w:val="00EB2AB1"/>
    <w:rsid w:val="00EB2F24"/>
    <w:rsid w:val="00EB73AB"/>
    <w:rsid w:val="00EB7BBA"/>
    <w:rsid w:val="00EC2B28"/>
    <w:rsid w:val="00EC30EC"/>
    <w:rsid w:val="00EC539A"/>
    <w:rsid w:val="00EC6715"/>
    <w:rsid w:val="00EE205C"/>
    <w:rsid w:val="00EE587C"/>
    <w:rsid w:val="00EF2169"/>
    <w:rsid w:val="00F0316A"/>
    <w:rsid w:val="00F0610B"/>
    <w:rsid w:val="00F10CE9"/>
    <w:rsid w:val="00F12787"/>
    <w:rsid w:val="00F20DC5"/>
    <w:rsid w:val="00F243CA"/>
    <w:rsid w:val="00F25A25"/>
    <w:rsid w:val="00F26401"/>
    <w:rsid w:val="00F303A3"/>
    <w:rsid w:val="00F3074E"/>
    <w:rsid w:val="00F34013"/>
    <w:rsid w:val="00F43627"/>
    <w:rsid w:val="00F43853"/>
    <w:rsid w:val="00F50CD0"/>
    <w:rsid w:val="00F52D79"/>
    <w:rsid w:val="00F7395E"/>
    <w:rsid w:val="00F82654"/>
    <w:rsid w:val="00F82F88"/>
    <w:rsid w:val="00F85CAA"/>
    <w:rsid w:val="00F90CF9"/>
    <w:rsid w:val="00FA4DAD"/>
    <w:rsid w:val="00FB3768"/>
    <w:rsid w:val="00FB3987"/>
    <w:rsid w:val="00FB626A"/>
    <w:rsid w:val="00FD6B57"/>
    <w:rsid w:val="00FE71DE"/>
    <w:rsid w:val="00FF2D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A836D"/>
  <w15:docId w15:val="{44DAA217-BC13-4C0A-8180-66151C25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character" w:styleId="ab">
    <w:name w:val="Hyperlink"/>
    <w:basedOn w:val="a0"/>
    <w:uiPriority w:val="99"/>
    <w:unhideWhenUsed/>
    <w:rsid w:val="005B6608"/>
    <w:rPr>
      <w:color w:val="0000FF" w:themeColor="hyperlink"/>
      <w:u w:val="single"/>
    </w:rPr>
  </w:style>
  <w:style w:type="paragraph" w:styleId="ac">
    <w:name w:val="Normal (Web)"/>
    <w:basedOn w:val="a"/>
    <w:unhideWhenUsed/>
    <w:rsid w:val="0052225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fontstyle01">
    <w:name w:val="fontstyle01"/>
    <w:basedOn w:val="a0"/>
    <w:rsid w:val="00560D22"/>
    <w:rPr>
      <w:rFonts w:ascii="Arial" w:hAnsi="Arial" w:cs="Arial" w:hint="default"/>
      <w:b/>
      <w:bCs/>
      <w:i w:val="0"/>
      <w:iCs w:val="0"/>
      <w:color w:val="000000"/>
      <w:sz w:val="20"/>
      <w:szCs w:val="20"/>
    </w:rPr>
  </w:style>
  <w:style w:type="character" w:customStyle="1" w:styleId="apple-converted-space">
    <w:name w:val="apple-converted-space"/>
    <w:basedOn w:val="a0"/>
    <w:rsid w:val="00640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7829">
      <w:bodyDiv w:val="1"/>
      <w:marLeft w:val="0"/>
      <w:marRight w:val="0"/>
      <w:marTop w:val="0"/>
      <w:marBottom w:val="0"/>
      <w:divBdr>
        <w:top w:val="none" w:sz="0" w:space="0" w:color="auto"/>
        <w:left w:val="none" w:sz="0" w:space="0" w:color="auto"/>
        <w:bottom w:val="none" w:sz="0" w:space="0" w:color="auto"/>
        <w:right w:val="none" w:sz="0" w:space="0" w:color="auto"/>
      </w:divBdr>
    </w:div>
    <w:div w:id="281612419">
      <w:bodyDiv w:val="1"/>
      <w:marLeft w:val="0"/>
      <w:marRight w:val="0"/>
      <w:marTop w:val="0"/>
      <w:marBottom w:val="0"/>
      <w:divBdr>
        <w:top w:val="none" w:sz="0" w:space="0" w:color="auto"/>
        <w:left w:val="none" w:sz="0" w:space="0" w:color="auto"/>
        <w:bottom w:val="none" w:sz="0" w:space="0" w:color="auto"/>
        <w:right w:val="none" w:sz="0" w:space="0" w:color="auto"/>
      </w:divBdr>
    </w:div>
    <w:div w:id="693460461">
      <w:bodyDiv w:val="1"/>
      <w:marLeft w:val="0"/>
      <w:marRight w:val="0"/>
      <w:marTop w:val="0"/>
      <w:marBottom w:val="0"/>
      <w:divBdr>
        <w:top w:val="none" w:sz="0" w:space="0" w:color="auto"/>
        <w:left w:val="none" w:sz="0" w:space="0" w:color="auto"/>
        <w:bottom w:val="none" w:sz="0" w:space="0" w:color="auto"/>
        <w:right w:val="none" w:sz="0" w:space="0" w:color="auto"/>
      </w:divBdr>
    </w:div>
    <w:div w:id="778064198">
      <w:bodyDiv w:val="1"/>
      <w:marLeft w:val="0"/>
      <w:marRight w:val="0"/>
      <w:marTop w:val="0"/>
      <w:marBottom w:val="0"/>
      <w:divBdr>
        <w:top w:val="none" w:sz="0" w:space="0" w:color="auto"/>
        <w:left w:val="none" w:sz="0" w:space="0" w:color="auto"/>
        <w:bottom w:val="none" w:sz="0" w:space="0" w:color="auto"/>
        <w:right w:val="none" w:sz="0" w:space="0" w:color="auto"/>
      </w:divBdr>
    </w:div>
    <w:div w:id="805242297">
      <w:bodyDiv w:val="1"/>
      <w:marLeft w:val="0"/>
      <w:marRight w:val="0"/>
      <w:marTop w:val="0"/>
      <w:marBottom w:val="0"/>
      <w:divBdr>
        <w:top w:val="none" w:sz="0" w:space="0" w:color="auto"/>
        <w:left w:val="none" w:sz="0" w:space="0" w:color="auto"/>
        <w:bottom w:val="none" w:sz="0" w:space="0" w:color="auto"/>
        <w:right w:val="none" w:sz="0" w:space="0" w:color="auto"/>
      </w:divBdr>
    </w:div>
    <w:div w:id="877199981">
      <w:bodyDiv w:val="1"/>
      <w:marLeft w:val="0"/>
      <w:marRight w:val="0"/>
      <w:marTop w:val="0"/>
      <w:marBottom w:val="0"/>
      <w:divBdr>
        <w:top w:val="none" w:sz="0" w:space="0" w:color="auto"/>
        <w:left w:val="none" w:sz="0" w:space="0" w:color="auto"/>
        <w:bottom w:val="none" w:sz="0" w:space="0" w:color="auto"/>
        <w:right w:val="none" w:sz="0" w:space="0" w:color="auto"/>
      </w:divBdr>
    </w:div>
    <w:div w:id="889419587">
      <w:bodyDiv w:val="1"/>
      <w:marLeft w:val="0"/>
      <w:marRight w:val="0"/>
      <w:marTop w:val="0"/>
      <w:marBottom w:val="0"/>
      <w:divBdr>
        <w:top w:val="none" w:sz="0" w:space="0" w:color="auto"/>
        <w:left w:val="none" w:sz="0" w:space="0" w:color="auto"/>
        <w:bottom w:val="none" w:sz="0" w:space="0" w:color="auto"/>
        <w:right w:val="none" w:sz="0" w:space="0" w:color="auto"/>
      </w:divBdr>
    </w:div>
    <w:div w:id="1045833152">
      <w:bodyDiv w:val="1"/>
      <w:marLeft w:val="0"/>
      <w:marRight w:val="0"/>
      <w:marTop w:val="0"/>
      <w:marBottom w:val="0"/>
      <w:divBdr>
        <w:top w:val="none" w:sz="0" w:space="0" w:color="auto"/>
        <w:left w:val="none" w:sz="0" w:space="0" w:color="auto"/>
        <w:bottom w:val="none" w:sz="0" w:space="0" w:color="auto"/>
        <w:right w:val="none" w:sz="0" w:space="0" w:color="auto"/>
      </w:divBdr>
    </w:div>
    <w:div w:id="1150055321">
      <w:bodyDiv w:val="1"/>
      <w:marLeft w:val="0"/>
      <w:marRight w:val="0"/>
      <w:marTop w:val="0"/>
      <w:marBottom w:val="0"/>
      <w:divBdr>
        <w:top w:val="none" w:sz="0" w:space="0" w:color="auto"/>
        <w:left w:val="none" w:sz="0" w:space="0" w:color="auto"/>
        <w:bottom w:val="none" w:sz="0" w:space="0" w:color="auto"/>
        <w:right w:val="none" w:sz="0" w:space="0" w:color="auto"/>
      </w:divBdr>
    </w:div>
    <w:div w:id="1418672118">
      <w:bodyDiv w:val="1"/>
      <w:marLeft w:val="0"/>
      <w:marRight w:val="0"/>
      <w:marTop w:val="0"/>
      <w:marBottom w:val="0"/>
      <w:divBdr>
        <w:top w:val="none" w:sz="0" w:space="0" w:color="auto"/>
        <w:left w:val="none" w:sz="0" w:space="0" w:color="auto"/>
        <w:bottom w:val="none" w:sz="0" w:space="0" w:color="auto"/>
        <w:right w:val="none" w:sz="0" w:space="0" w:color="auto"/>
      </w:divBdr>
    </w:div>
    <w:div w:id="1500268861">
      <w:bodyDiv w:val="1"/>
      <w:marLeft w:val="0"/>
      <w:marRight w:val="0"/>
      <w:marTop w:val="0"/>
      <w:marBottom w:val="0"/>
      <w:divBdr>
        <w:top w:val="none" w:sz="0" w:space="0" w:color="auto"/>
        <w:left w:val="none" w:sz="0" w:space="0" w:color="auto"/>
        <w:bottom w:val="none" w:sz="0" w:space="0" w:color="auto"/>
        <w:right w:val="none" w:sz="0" w:space="0" w:color="auto"/>
      </w:divBdr>
    </w:div>
    <w:div w:id="1626621339">
      <w:bodyDiv w:val="1"/>
      <w:marLeft w:val="0"/>
      <w:marRight w:val="0"/>
      <w:marTop w:val="0"/>
      <w:marBottom w:val="0"/>
      <w:divBdr>
        <w:top w:val="none" w:sz="0" w:space="0" w:color="auto"/>
        <w:left w:val="none" w:sz="0" w:space="0" w:color="auto"/>
        <w:bottom w:val="none" w:sz="0" w:space="0" w:color="auto"/>
        <w:right w:val="none" w:sz="0" w:space="0" w:color="auto"/>
      </w:divBdr>
    </w:div>
    <w:div w:id="1739285862">
      <w:bodyDiv w:val="1"/>
      <w:marLeft w:val="0"/>
      <w:marRight w:val="0"/>
      <w:marTop w:val="0"/>
      <w:marBottom w:val="0"/>
      <w:divBdr>
        <w:top w:val="none" w:sz="0" w:space="0" w:color="auto"/>
        <w:left w:val="none" w:sz="0" w:space="0" w:color="auto"/>
        <w:bottom w:val="none" w:sz="0" w:space="0" w:color="auto"/>
        <w:right w:val="none" w:sz="0" w:space="0" w:color="auto"/>
      </w:divBdr>
    </w:div>
    <w:div w:id="1741947381">
      <w:bodyDiv w:val="1"/>
      <w:marLeft w:val="0"/>
      <w:marRight w:val="0"/>
      <w:marTop w:val="0"/>
      <w:marBottom w:val="0"/>
      <w:divBdr>
        <w:top w:val="none" w:sz="0" w:space="0" w:color="auto"/>
        <w:left w:val="none" w:sz="0" w:space="0" w:color="auto"/>
        <w:bottom w:val="none" w:sz="0" w:space="0" w:color="auto"/>
        <w:right w:val="none" w:sz="0" w:space="0" w:color="auto"/>
      </w:divBdr>
    </w:div>
    <w:div w:id="1942759511">
      <w:bodyDiv w:val="1"/>
      <w:marLeft w:val="0"/>
      <w:marRight w:val="0"/>
      <w:marTop w:val="0"/>
      <w:marBottom w:val="0"/>
      <w:divBdr>
        <w:top w:val="none" w:sz="0" w:space="0" w:color="auto"/>
        <w:left w:val="none" w:sz="0" w:space="0" w:color="auto"/>
        <w:bottom w:val="none" w:sz="0" w:space="0" w:color="auto"/>
        <w:right w:val="none" w:sz="0" w:space="0" w:color="auto"/>
      </w:divBdr>
    </w:div>
    <w:div w:id="1964115372">
      <w:bodyDiv w:val="1"/>
      <w:marLeft w:val="0"/>
      <w:marRight w:val="0"/>
      <w:marTop w:val="0"/>
      <w:marBottom w:val="0"/>
      <w:divBdr>
        <w:top w:val="none" w:sz="0" w:space="0" w:color="auto"/>
        <w:left w:val="none" w:sz="0" w:space="0" w:color="auto"/>
        <w:bottom w:val="none" w:sz="0" w:space="0" w:color="auto"/>
        <w:right w:val="none" w:sz="0" w:space="0" w:color="auto"/>
      </w:divBdr>
    </w:div>
    <w:div w:id="2005279105">
      <w:bodyDiv w:val="1"/>
      <w:marLeft w:val="0"/>
      <w:marRight w:val="0"/>
      <w:marTop w:val="0"/>
      <w:marBottom w:val="0"/>
      <w:divBdr>
        <w:top w:val="none" w:sz="0" w:space="0" w:color="auto"/>
        <w:left w:val="none" w:sz="0" w:space="0" w:color="auto"/>
        <w:bottom w:val="none" w:sz="0" w:space="0" w:color="auto"/>
        <w:right w:val="none" w:sz="0" w:space="0" w:color="auto"/>
      </w:divBdr>
    </w:div>
    <w:div w:id="20988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E890F1-4F5C-4632-92E3-1578CEB5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2932</Words>
  <Characters>16716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OKRMS-Delprois</cp:lastModifiedBy>
  <cp:revision>2</cp:revision>
  <cp:lastPrinted>2023-12-07T06:23:00Z</cp:lastPrinted>
  <dcterms:created xsi:type="dcterms:W3CDTF">2023-12-11T13:25:00Z</dcterms:created>
  <dcterms:modified xsi:type="dcterms:W3CDTF">2023-12-11T13:25:00Z</dcterms:modified>
</cp:coreProperties>
</file>