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9354"/>
      </w:tblGrid>
      <w:tr w:rsidR="00520614" w:rsidRPr="00F903D3" w14:paraId="0B68B697" w14:textId="77777777" w:rsidTr="00B266B0">
        <w:tc>
          <w:tcPr>
            <w:tcW w:w="9570" w:type="dxa"/>
          </w:tcPr>
          <w:p w14:paraId="145AD5BE" w14:textId="2E620803" w:rsidR="00520614" w:rsidRPr="00F903D3" w:rsidRDefault="00520614" w:rsidP="00520614">
            <w:pPr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F903D3">
              <w:rPr>
                <w:rFonts w:ascii="Times New Roman" w:eastAsia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636189A" wp14:editId="45C19445">
                  <wp:extent cx="563880" cy="678180"/>
                  <wp:effectExtent l="0" t="0" r="7620" b="7620"/>
                  <wp:docPr id="3" name="Рисунок 3" descr="Няндомский район-Г одноцвет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C68EFF" w14:textId="77777777" w:rsidR="00520614" w:rsidRPr="00F903D3" w:rsidRDefault="00520614" w:rsidP="00520614">
            <w:pPr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20614" w:rsidRPr="00F903D3" w14:paraId="438F8B93" w14:textId="77777777" w:rsidTr="00B266B0">
        <w:tc>
          <w:tcPr>
            <w:tcW w:w="9570" w:type="dxa"/>
          </w:tcPr>
          <w:p w14:paraId="4B316C56" w14:textId="77777777" w:rsidR="00520614" w:rsidRPr="00F903D3" w:rsidRDefault="00520614" w:rsidP="00520614">
            <w:pPr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0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14:paraId="421602E6" w14:textId="77777777" w:rsidR="00520614" w:rsidRPr="00F903D3" w:rsidRDefault="00520614" w:rsidP="00520614">
            <w:pPr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0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НЯНДОМСКОГО МУНИЦИПАЛЬНОГО ОКРУГА</w:t>
            </w:r>
          </w:p>
          <w:p w14:paraId="6179FB5B" w14:textId="77777777" w:rsidR="00520614" w:rsidRPr="00F903D3" w:rsidRDefault="00520614" w:rsidP="00520614">
            <w:pPr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0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АРХАНГЕЛЬСКОЙ ОБЛАСТИ</w:t>
            </w:r>
          </w:p>
          <w:p w14:paraId="1FACCF0B" w14:textId="77777777" w:rsidR="00520614" w:rsidRPr="00F903D3" w:rsidRDefault="00520614" w:rsidP="00520614">
            <w:pPr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  <w:tr w:rsidR="00520614" w:rsidRPr="00F903D3" w14:paraId="5C393630" w14:textId="77777777" w:rsidTr="00B266B0">
        <w:tc>
          <w:tcPr>
            <w:tcW w:w="9570" w:type="dxa"/>
          </w:tcPr>
          <w:p w14:paraId="74EA512E" w14:textId="77777777" w:rsidR="00520614" w:rsidRPr="00F903D3" w:rsidRDefault="00520614" w:rsidP="00520614">
            <w:pPr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F903D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 О С Т А Н О В Л Е Н И Е</w:t>
            </w:r>
          </w:p>
        </w:tc>
      </w:tr>
      <w:tr w:rsidR="00520614" w:rsidRPr="00F903D3" w14:paraId="5E2373ED" w14:textId="77777777" w:rsidTr="00B266B0">
        <w:tc>
          <w:tcPr>
            <w:tcW w:w="9570" w:type="dxa"/>
          </w:tcPr>
          <w:p w14:paraId="19E0BF9C" w14:textId="77777777" w:rsidR="00520614" w:rsidRPr="00F903D3" w:rsidRDefault="00520614" w:rsidP="00520614">
            <w:pPr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20614" w:rsidRPr="00F903D3" w14:paraId="0C2A5E6A" w14:textId="77777777" w:rsidTr="00B266B0">
        <w:tc>
          <w:tcPr>
            <w:tcW w:w="9570" w:type="dxa"/>
          </w:tcPr>
          <w:p w14:paraId="1123240A" w14:textId="102D8D6A" w:rsidR="00520614" w:rsidRPr="00F903D3" w:rsidRDefault="00520614" w:rsidP="00520614">
            <w:pPr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  <w:r w:rsidR="0068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F90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68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</w:t>
            </w:r>
            <w:r w:rsidRPr="00F90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 № </w:t>
            </w:r>
            <w:r w:rsidR="0068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  <w:r w:rsidRPr="00F90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па</w:t>
            </w:r>
          </w:p>
        </w:tc>
      </w:tr>
      <w:tr w:rsidR="00520614" w:rsidRPr="00F903D3" w14:paraId="2AF4B1DB" w14:textId="77777777" w:rsidTr="00B266B0">
        <w:tc>
          <w:tcPr>
            <w:tcW w:w="9570" w:type="dxa"/>
          </w:tcPr>
          <w:p w14:paraId="5074C69F" w14:textId="77777777" w:rsidR="00520614" w:rsidRPr="00F903D3" w:rsidRDefault="00520614" w:rsidP="00520614">
            <w:pPr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614" w:rsidRPr="00F903D3" w14:paraId="305A4451" w14:textId="77777777" w:rsidTr="00B266B0">
        <w:tc>
          <w:tcPr>
            <w:tcW w:w="9570" w:type="dxa"/>
          </w:tcPr>
          <w:p w14:paraId="0857EE36" w14:textId="77777777" w:rsidR="00520614" w:rsidRPr="00F903D3" w:rsidRDefault="00520614" w:rsidP="00520614">
            <w:pPr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3D3">
              <w:rPr>
                <w:rFonts w:ascii="Times New Roman" w:eastAsia="Times New Roman" w:hAnsi="Times New Roman" w:cs="Times New Roman"/>
                <w:lang w:eastAsia="ru-RU"/>
              </w:rPr>
              <w:t>г. Няндома</w:t>
            </w:r>
          </w:p>
        </w:tc>
      </w:tr>
    </w:tbl>
    <w:p w14:paraId="551C2292" w14:textId="3B2FF98C" w:rsidR="009B329E" w:rsidRPr="00F903D3" w:rsidRDefault="009B329E" w:rsidP="009B329E">
      <w:pPr>
        <w:pStyle w:val="western"/>
        <w:spacing w:before="0" w:beforeAutospacing="0" w:after="0" w:afterAutospacing="0"/>
        <w:rPr>
          <w:b/>
          <w:sz w:val="26"/>
          <w:szCs w:val="26"/>
        </w:rPr>
      </w:pPr>
    </w:p>
    <w:p w14:paraId="3A8534CB" w14:textId="77777777" w:rsidR="00D33713" w:rsidRPr="00F903D3" w:rsidRDefault="00D33713" w:rsidP="009B329E">
      <w:pPr>
        <w:pStyle w:val="western"/>
        <w:spacing w:before="0" w:beforeAutospacing="0" w:after="0" w:afterAutospacing="0"/>
        <w:rPr>
          <w:b/>
          <w:sz w:val="26"/>
          <w:szCs w:val="26"/>
        </w:rPr>
      </w:pPr>
    </w:p>
    <w:p w14:paraId="0EBEFBBB" w14:textId="7BD4B098" w:rsidR="00616F47" w:rsidRPr="00F903D3" w:rsidRDefault="00520614" w:rsidP="00D33713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F903D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 внесении изменени</w:t>
      </w:r>
      <w:r w:rsidR="00D33713" w:rsidRPr="00F903D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я</w:t>
      </w:r>
      <w:r w:rsidRPr="00F903D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bookmarkStart w:id="0" w:name="_Hlk163033701"/>
      <w:r w:rsidRPr="00F903D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</w:t>
      </w:r>
      <w:r w:rsidRPr="00F903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33713" w:rsidRPr="00F903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</w:t>
      </w:r>
      <w:r w:rsidRPr="00F903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остановление администрации Няндомского муниципального округа Архангельской области от 16 февраля 2024 года </w:t>
      </w:r>
      <w:r w:rsidR="00D33713" w:rsidRPr="00F903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F903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№ 43-па </w:t>
      </w:r>
      <w:bookmarkEnd w:id="0"/>
    </w:p>
    <w:p w14:paraId="4C316A2B" w14:textId="5FDF6173" w:rsidR="004A1CB0" w:rsidRPr="00F903D3" w:rsidRDefault="004A1CB0" w:rsidP="00BC5536">
      <w:pPr>
        <w:pStyle w:val="western"/>
        <w:spacing w:before="0" w:beforeAutospacing="0" w:after="0" w:afterAutospacing="0"/>
        <w:jc w:val="center"/>
        <w:rPr>
          <w:b/>
          <w:sz w:val="27"/>
          <w:szCs w:val="27"/>
        </w:rPr>
      </w:pPr>
    </w:p>
    <w:p w14:paraId="5A328726" w14:textId="5B485B31" w:rsidR="00CE641E" w:rsidRPr="00F903D3" w:rsidRDefault="00801436" w:rsidP="00D33713">
      <w:pPr>
        <w:pStyle w:val="23"/>
        <w:ind w:firstLine="709"/>
        <w:rPr>
          <w:color w:val="000000"/>
          <w:sz w:val="27"/>
          <w:szCs w:val="27"/>
          <w:shd w:val="clear" w:color="auto" w:fill="FFFFFF"/>
        </w:rPr>
      </w:pPr>
      <w:r w:rsidRPr="00F903D3">
        <w:rPr>
          <w:rStyle w:val="25"/>
          <w:color w:val="000000"/>
          <w:sz w:val="27"/>
          <w:szCs w:val="27"/>
        </w:rPr>
        <w:t>В соответствии со статьей 26.1 Федерального закона от 6 октября</w:t>
      </w:r>
      <w:r w:rsidR="00D33713" w:rsidRPr="00F903D3">
        <w:rPr>
          <w:rStyle w:val="25"/>
          <w:color w:val="000000"/>
          <w:sz w:val="27"/>
          <w:szCs w:val="27"/>
        </w:rPr>
        <w:t xml:space="preserve"> </w:t>
      </w:r>
      <w:r w:rsidRPr="00F903D3">
        <w:rPr>
          <w:rStyle w:val="25"/>
          <w:color w:val="000000"/>
          <w:sz w:val="27"/>
          <w:szCs w:val="27"/>
        </w:rPr>
        <w:t xml:space="preserve">2003 года № 131-ФЗ «Об общих принципах организации местного самоуправления в Российской Федерации», Положением о порядке рассмотрения инициативных проектов, выдвигаемых для получения финансовой поддержки из областного бюджета в рамках регионального проекта «Комфортное Поморье», утвержденным постановлением Правительства Архангельской области </w:t>
      </w:r>
      <w:r w:rsidR="00D33713" w:rsidRPr="00F903D3">
        <w:rPr>
          <w:rStyle w:val="25"/>
          <w:color w:val="000000"/>
          <w:sz w:val="27"/>
          <w:szCs w:val="27"/>
        </w:rPr>
        <w:br/>
      </w:r>
      <w:r w:rsidRPr="00F903D3">
        <w:rPr>
          <w:rStyle w:val="25"/>
          <w:color w:val="000000"/>
          <w:sz w:val="27"/>
          <w:szCs w:val="27"/>
        </w:rPr>
        <w:t>от 10 октября 2019 года № 548-пп, протоколом заседания муниципальной комиссии по оценке инициативных проектов, выдвигаемых для получения финансовой поддержки из областного бюджета в рамках регионального проекта «Комфортное Поморье»</w:t>
      </w:r>
      <w:r w:rsidR="006F0637" w:rsidRPr="00F903D3">
        <w:rPr>
          <w:rStyle w:val="25"/>
          <w:color w:val="000000"/>
          <w:sz w:val="27"/>
          <w:szCs w:val="27"/>
        </w:rPr>
        <w:t xml:space="preserve"> </w:t>
      </w:r>
      <w:r w:rsidRPr="00F903D3">
        <w:rPr>
          <w:rStyle w:val="25"/>
          <w:color w:val="000000"/>
          <w:sz w:val="27"/>
          <w:szCs w:val="27"/>
        </w:rPr>
        <w:t xml:space="preserve">от 29 января 2024 года, руководствуясь </w:t>
      </w:r>
      <w:r w:rsidRPr="00F903D3">
        <w:rPr>
          <w:sz w:val="27"/>
          <w:szCs w:val="27"/>
        </w:rPr>
        <w:t xml:space="preserve">статьями </w:t>
      </w:r>
      <w:r w:rsidR="006F0637" w:rsidRPr="00F903D3">
        <w:rPr>
          <w:sz w:val="27"/>
          <w:szCs w:val="27"/>
        </w:rPr>
        <w:t>6</w:t>
      </w:r>
      <w:r w:rsidRPr="00F903D3">
        <w:rPr>
          <w:sz w:val="27"/>
          <w:szCs w:val="27"/>
        </w:rPr>
        <w:t>, 40</w:t>
      </w:r>
      <w:r w:rsidR="00BC5536">
        <w:rPr>
          <w:sz w:val="27"/>
          <w:szCs w:val="27"/>
        </w:rPr>
        <w:t>, 43</w:t>
      </w:r>
      <w:r w:rsidR="00D33713" w:rsidRPr="00F903D3">
        <w:rPr>
          <w:sz w:val="27"/>
          <w:szCs w:val="27"/>
        </w:rPr>
        <w:t xml:space="preserve"> </w:t>
      </w:r>
      <w:r w:rsidRPr="00F903D3">
        <w:rPr>
          <w:sz w:val="27"/>
          <w:szCs w:val="27"/>
        </w:rPr>
        <w:t>Устава Няндомского муниципального округа</w:t>
      </w:r>
      <w:r w:rsidRPr="00F903D3">
        <w:rPr>
          <w:rStyle w:val="25"/>
          <w:color w:val="000000"/>
          <w:sz w:val="27"/>
          <w:szCs w:val="27"/>
        </w:rPr>
        <w:t xml:space="preserve">, </w:t>
      </w:r>
      <w:r w:rsidR="00CE641E" w:rsidRPr="00F903D3">
        <w:rPr>
          <w:sz w:val="27"/>
          <w:szCs w:val="27"/>
        </w:rPr>
        <w:t xml:space="preserve">администрация Няндомского муниципального округа Архангельской области </w:t>
      </w:r>
      <w:r w:rsidR="00CE641E" w:rsidRPr="00F903D3">
        <w:rPr>
          <w:b/>
          <w:bCs/>
          <w:sz w:val="27"/>
          <w:szCs w:val="27"/>
        </w:rPr>
        <w:t>п о с т а н о в л я е т:</w:t>
      </w:r>
    </w:p>
    <w:p w14:paraId="64166687" w14:textId="3E5A7B00" w:rsidR="009B329E" w:rsidRPr="00F903D3" w:rsidRDefault="00520614" w:rsidP="00D33713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F903D3">
        <w:rPr>
          <w:rFonts w:ascii="Times New Roman" w:hAnsi="Times New Roman" w:cs="Times New Roman"/>
          <w:sz w:val="27"/>
          <w:szCs w:val="27"/>
        </w:rPr>
        <w:t xml:space="preserve">1. Внести в </w:t>
      </w:r>
      <w:r w:rsidR="00D33713" w:rsidRPr="00F903D3">
        <w:rPr>
          <w:rFonts w:ascii="Times New Roman" w:hAnsi="Times New Roman" w:cs="Times New Roman"/>
          <w:sz w:val="27"/>
          <w:szCs w:val="27"/>
        </w:rPr>
        <w:t>п</w:t>
      </w:r>
      <w:r w:rsidR="009B329E" w:rsidRPr="00F903D3">
        <w:rPr>
          <w:rFonts w:ascii="Times New Roman" w:hAnsi="Times New Roman" w:cs="Times New Roman"/>
          <w:sz w:val="27"/>
          <w:szCs w:val="27"/>
        </w:rPr>
        <w:t>остановление администрации Няндомского муниципального округа Архангельской области от 16 февраля 2024 года № 43-па «Об утверждении Перечня инициативных проектов-победителей отбора, проводимого в рамках регионального проекта «Комфортное Поморье» в 2024 году на территории Няндомского муниципального округа</w:t>
      </w:r>
      <w:r w:rsidR="00D33713" w:rsidRPr="00F903D3">
        <w:rPr>
          <w:rFonts w:ascii="Times New Roman" w:hAnsi="Times New Roman" w:cs="Times New Roman"/>
          <w:sz w:val="27"/>
          <w:szCs w:val="27"/>
        </w:rPr>
        <w:t>» следующее изменение</w:t>
      </w:r>
      <w:r w:rsidR="009B329E" w:rsidRPr="00F903D3">
        <w:rPr>
          <w:rFonts w:ascii="Times New Roman" w:hAnsi="Times New Roman" w:cs="Times New Roman"/>
          <w:sz w:val="27"/>
          <w:szCs w:val="27"/>
        </w:rPr>
        <w:t>:</w:t>
      </w:r>
    </w:p>
    <w:p w14:paraId="58E54364" w14:textId="35ADC72E" w:rsidR="00520614" w:rsidRPr="00F903D3" w:rsidRDefault="009B329E" w:rsidP="00D33713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F903D3">
        <w:rPr>
          <w:rFonts w:ascii="Times New Roman" w:hAnsi="Times New Roman" w:cs="Times New Roman"/>
          <w:sz w:val="27"/>
          <w:szCs w:val="27"/>
        </w:rPr>
        <w:t>1.1</w:t>
      </w:r>
      <w:r w:rsidR="00520614" w:rsidRPr="00F903D3">
        <w:rPr>
          <w:rFonts w:ascii="Times New Roman" w:hAnsi="Times New Roman" w:cs="Times New Roman"/>
          <w:sz w:val="27"/>
          <w:szCs w:val="27"/>
        </w:rPr>
        <w:t>.</w:t>
      </w:r>
      <w:r w:rsidR="001F71E2">
        <w:rPr>
          <w:rFonts w:ascii="Times New Roman" w:hAnsi="Times New Roman" w:cs="Times New Roman"/>
          <w:sz w:val="27"/>
          <w:szCs w:val="27"/>
        </w:rPr>
        <w:t> </w:t>
      </w:r>
      <w:r w:rsidR="00495F9E">
        <w:rPr>
          <w:rFonts w:ascii="Times New Roman" w:hAnsi="Times New Roman" w:cs="Times New Roman"/>
          <w:sz w:val="27"/>
          <w:szCs w:val="27"/>
        </w:rPr>
        <w:t xml:space="preserve">Графу 3 строки 6 приложения 2 </w:t>
      </w:r>
      <w:r w:rsidR="00FD0FD6">
        <w:rPr>
          <w:rFonts w:ascii="Times New Roman" w:hAnsi="Times New Roman" w:cs="Times New Roman"/>
          <w:sz w:val="27"/>
          <w:szCs w:val="27"/>
        </w:rPr>
        <w:t>и</w:t>
      </w:r>
      <w:r w:rsidRPr="00F903D3">
        <w:rPr>
          <w:rFonts w:ascii="Times New Roman" w:hAnsi="Times New Roman" w:cs="Times New Roman"/>
          <w:sz w:val="27"/>
          <w:szCs w:val="27"/>
        </w:rPr>
        <w:t xml:space="preserve">зложить в </w:t>
      </w:r>
      <w:r w:rsidR="00FD0FD6">
        <w:rPr>
          <w:rFonts w:ascii="Times New Roman" w:hAnsi="Times New Roman" w:cs="Times New Roman"/>
          <w:sz w:val="27"/>
          <w:szCs w:val="27"/>
        </w:rPr>
        <w:t>следующей редакции «Управление социальной политики администрации Няндомского муниципального округа»</w:t>
      </w:r>
      <w:r w:rsidRPr="00F903D3">
        <w:rPr>
          <w:rFonts w:ascii="Times New Roman" w:hAnsi="Times New Roman" w:cs="Times New Roman"/>
          <w:sz w:val="27"/>
          <w:szCs w:val="27"/>
        </w:rPr>
        <w:t>.</w:t>
      </w:r>
    </w:p>
    <w:p w14:paraId="7C019F39" w14:textId="7F8133A5" w:rsidR="001953A1" w:rsidRPr="00F903D3" w:rsidRDefault="00520614" w:rsidP="00D33713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7"/>
          <w:szCs w:val="27"/>
        </w:rPr>
      </w:pPr>
      <w:r w:rsidRPr="00F903D3">
        <w:rPr>
          <w:rFonts w:ascii="Times New Roman" w:eastAsia="Times New Roman" w:hAnsi="Times New Roman" w:cs="Times New Roman"/>
          <w:sz w:val="27"/>
          <w:szCs w:val="27"/>
        </w:rPr>
        <w:t>2</w:t>
      </w:r>
      <w:r w:rsidR="001953A1" w:rsidRPr="00F903D3">
        <w:rPr>
          <w:rFonts w:ascii="Times New Roman" w:eastAsia="Times New Roman" w:hAnsi="Times New Roman" w:cs="Times New Roman"/>
          <w:sz w:val="27"/>
          <w:szCs w:val="27"/>
        </w:rPr>
        <w:t>. Настоящее постановление разместить на официальном сайте администрации Няндомского муниципального округа Архангельской области.</w:t>
      </w:r>
    </w:p>
    <w:p w14:paraId="72F7279B" w14:textId="45E7858C" w:rsidR="00855979" w:rsidRPr="00F903D3" w:rsidRDefault="00520614" w:rsidP="00D33713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7"/>
          <w:szCs w:val="27"/>
        </w:rPr>
      </w:pPr>
      <w:r w:rsidRPr="00F903D3">
        <w:rPr>
          <w:rFonts w:ascii="Times New Roman" w:eastAsia="Times New Roman" w:hAnsi="Times New Roman" w:cs="Times New Roman"/>
          <w:sz w:val="27"/>
          <w:szCs w:val="27"/>
        </w:rPr>
        <w:t>3</w:t>
      </w:r>
      <w:r w:rsidR="00855979" w:rsidRPr="00F903D3">
        <w:rPr>
          <w:rFonts w:ascii="Times New Roman" w:eastAsia="Times New Roman" w:hAnsi="Times New Roman" w:cs="Times New Roman"/>
          <w:sz w:val="27"/>
          <w:szCs w:val="27"/>
        </w:rPr>
        <w:t>.</w:t>
      </w:r>
      <w:r w:rsidR="001F71E2">
        <w:rPr>
          <w:rFonts w:ascii="Times New Roman" w:eastAsia="Times New Roman" w:hAnsi="Times New Roman" w:cs="Times New Roman"/>
          <w:sz w:val="27"/>
          <w:szCs w:val="27"/>
        </w:rPr>
        <w:t> </w:t>
      </w:r>
      <w:r w:rsidR="00855979" w:rsidRPr="00F903D3">
        <w:rPr>
          <w:rFonts w:ascii="Times New Roman" w:eastAsia="Times New Roman" w:hAnsi="Times New Roman" w:cs="Times New Roman"/>
          <w:sz w:val="27"/>
          <w:szCs w:val="27"/>
        </w:rPr>
        <w:t xml:space="preserve">Настоящее постановление вступает в силу со дня его </w:t>
      </w:r>
      <w:r w:rsidR="001953A1" w:rsidRPr="00F903D3">
        <w:rPr>
          <w:rFonts w:ascii="Times New Roman" w:eastAsia="Times New Roman" w:hAnsi="Times New Roman" w:cs="Times New Roman"/>
          <w:sz w:val="27"/>
          <w:szCs w:val="27"/>
        </w:rPr>
        <w:t>подписания</w:t>
      </w:r>
      <w:r w:rsidR="00855979" w:rsidRPr="00F903D3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3DE77D41" w14:textId="1CDBA01C" w:rsidR="00495F9E" w:rsidRDefault="00495F9E" w:rsidP="00D33713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520614" w:rsidRPr="00F903D3" w14:paraId="04738358" w14:textId="77777777" w:rsidTr="00520614">
        <w:tc>
          <w:tcPr>
            <w:tcW w:w="4677" w:type="dxa"/>
            <w:vAlign w:val="bottom"/>
          </w:tcPr>
          <w:p w14:paraId="374C8607" w14:textId="169A1D49" w:rsidR="00520614" w:rsidRPr="00F903D3" w:rsidRDefault="00E3156C" w:rsidP="00D33713">
            <w:pPr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. г</w:t>
            </w:r>
            <w:r w:rsidR="00520614" w:rsidRPr="00F903D3">
              <w:rPr>
                <w:rFonts w:ascii="Times New Roman" w:hAnsi="Times New Roman" w:cs="Times New Roman"/>
                <w:b/>
                <w:sz w:val="27"/>
                <w:szCs w:val="27"/>
              </w:rPr>
              <w:t>лав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ы</w:t>
            </w:r>
            <w:r w:rsidR="00520614" w:rsidRPr="00F903D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Няндомского </w:t>
            </w:r>
          </w:p>
          <w:p w14:paraId="329FCB90" w14:textId="0DBE8CAB" w:rsidR="00520614" w:rsidRPr="00F903D3" w:rsidRDefault="00520614" w:rsidP="00D33713">
            <w:pPr>
              <w:pStyle w:val="western"/>
              <w:widowControl w:val="0"/>
              <w:spacing w:before="0" w:beforeAutospacing="0" w:after="0" w:afterAutospacing="0"/>
              <w:rPr>
                <w:sz w:val="27"/>
                <w:szCs w:val="27"/>
              </w:rPr>
            </w:pPr>
            <w:r w:rsidRPr="00F903D3">
              <w:rPr>
                <w:b/>
                <w:sz w:val="27"/>
                <w:szCs w:val="27"/>
              </w:rPr>
              <w:t>муниципального округа</w:t>
            </w:r>
          </w:p>
        </w:tc>
        <w:tc>
          <w:tcPr>
            <w:tcW w:w="4677" w:type="dxa"/>
            <w:vAlign w:val="bottom"/>
          </w:tcPr>
          <w:p w14:paraId="40AB3DED" w14:textId="702ACFD1" w:rsidR="00520614" w:rsidRPr="00F903D3" w:rsidRDefault="00520614" w:rsidP="00D33713">
            <w:pPr>
              <w:pStyle w:val="western"/>
              <w:widowControl w:val="0"/>
              <w:spacing w:before="0" w:beforeAutospacing="0" w:after="0" w:afterAutospacing="0"/>
              <w:jc w:val="right"/>
              <w:rPr>
                <w:sz w:val="27"/>
                <w:szCs w:val="27"/>
              </w:rPr>
            </w:pPr>
            <w:r w:rsidRPr="00F903D3">
              <w:rPr>
                <w:b/>
                <w:sz w:val="27"/>
                <w:szCs w:val="27"/>
              </w:rPr>
              <w:t>А.</w:t>
            </w:r>
            <w:r w:rsidR="00E3156C">
              <w:rPr>
                <w:b/>
                <w:sz w:val="27"/>
                <w:szCs w:val="27"/>
              </w:rPr>
              <w:t>Г</w:t>
            </w:r>
            <w:r w:rsidRPr="00F903D3">
              <w:rPr>
                <w:b/>
                <w:sz w:val="27"/>
                <w:szCs w:val="27"/>
              </w:rPr>
              <w:t xml:space="preserve">. </w:t>
            </w:r>
            <w:r w:rsidR="00E3156C">
              <w:rPr>
                <w:b/>
                <w:sz w:val="27"/>
                <w:szCs w:val="27"/>
              </w:rPr>
              <w:t>Ведерников</w:t>
            </w:r>
          </w:p>
        </w:tc>
      </w:tr>
    </w:tbl>
    <w:p w14:paraId="5E827D11" w14:textId="77777777" w:rsidR="00D729AA" w:rsidRPr="00F903D3" w:rsidRDefault="00D729AA" w:rsidP="006856E1">
      <w:pPr>
        <w:tabs>
          <w:tab w:val="left" w:pos="3243"/>
        </w:tabs>
        <w:spacing w:line="240" w:lineRule="auto"/>
        <w:rPr>
          <w:rFonts w:ascii="Times New Roman" w:hAnsi="Times New Roman" w:cs="Times New Roman"/>
          <w:sz w:val="27"/>
          <w:szCs w:val="27"/>
        </w:rPr>
      </w:pPr>
    </w:p>
    <w:sectPr w:rsidR="00D729AA" w:rsidRPr="00F903D3" w:rsidSect="00BC5536">
      <w:headerReference w:type="default" r:id="rId9"/>
      <w:pgSz w:w="11906" w:h="16838"/>
      <w:pgMar w:top="567" w:right="85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32382" w14:textId="77777777" w:rsidR="00702E61" w:rsidRDefault="00702E61" w:rsidP="00D729AA">
      <w:pPr>
        <w:spacing w:line="240" w:lineRule="auto"/>
      </w:pPr>
      <w:r>
        <w:separator/>
      </w:r>
    </w:p>
  </w:endnote>
  <w:endnote w:type="continuationSeparator" w:id="0">
    <w:p w14:paraId="437911F5" w14:textId="77777777" w:rsidR="00702E61" w:rsidRDefault="00702E61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5D2A2" w14:textId="77777777" w:rsidR="00702E61" w:rsidRDefault="00702E61" w:rsidP="00D729AA">
      <w:pPr>
        <w:spacing w:line="240" w:lineRule="auto"/>
      </w:pPr>
      <w:r>
        <w:separator/>
      </w:r>
    </w:p>
  </w:footnote>
  <w:footnote w:type="continuationSeparator" w:id="0">
    <w:p w14:paraId="5465E655" w14:textId="77777777" w:rsidR="00702E61" w:rsidRDefault="00702E61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0A70" w14:textId="0E02C530" w:rsidR="00E65341" w:rsidRPr="00495F9E" w:rsidRDefault="00E65341" w:rsidP="00495F9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C59"/>
    <w:multiLevelType w:val="hybridMultilevel"/>
    <w:tmpl w:val="172668B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A55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74123C"/>
    <w:multiLevelType w:val="singleLevel"/>
    <w:tmpl w:val="9BD6EF58"/>
    <w:lvl w:ilvl="0">
      <w:start w:val="1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3" w15:restartNumberingAfterBreak="0">
    <w:nsid w:val="19F4575E"/>
    <w:multiLevelType w:val="singleLevel"/>
    <w:tmpl w:val="E91C9502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1BD734EE"/>
    <w:multiLevelType w:val="hybridMultilevel"/>
    <w:tmpl w:val="D8A23A10"/>
    <w:lvl w:ilvl="0" w:tplc="EDC89E4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7D6009"/>
    <w:multiLevelType w:val="hybridMultilevel"/>
    <w:tmpl w:val="F77605A4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EC6B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1020444"/>
    <w:multiLevelType w:val="hybridMultilevel"/>
    <w:tmpl w:val="FD22A51C"/>
    <w:lvl w:ilvl="0" w:tplc="6E901668">
      <w:start w:val="1"/>
      <w:numFmt w:val="decimal"/>
      <w:lvlText w:val="%1."/>
      <w:lvlJc w:val="left"/>
      <w:pPr>
        <w:tabs>
          <w:tab w:val="num" w:pos="1102"/>
        </w:tabs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2"/>
        </w:tabs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2"/>
        </w:tabs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2"/>
        </w:tabs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2"/>
        </w:tabs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2"/>
        </w:tabs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2"/>
        </w:tabs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2"/>
        </w:tabs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2"/>
        </w:tabs>
        <w:ind w:left="6862" w:hanging="180"/>
      </w:pPr>
    </w:lvl>
  </w:abstractNum>
  <w:abstractNum w:abstractNumId="8" w15:restartNumberingAfterBreak="0">
    <w:nsid w:val="228C7ABC"/>
    <w:multiLevelType w:val="hybridMultilevel"/>
    <w:tmpl w:val="744060D4"/>
    <w:lvl w:ilvl="0" w:tplc="FE9AE0FA">
      <w:start w:val="1"/>
      <w:numFmt w:val="decimal"/>
      <w:lvlText w:val="%1."/>
      <w:lvlJc w:val="left"/>
      <w:pPr>
        <w:tabs>
          <w:tab w:val="num" w:pos="892"/>
        </w:tabs>
        <w:ind w:left="89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9" w15:restartNumberingAfterBreak="0">
    <w:nsid w:val="24AF77CE"/>
    <w:multiLevelType w:val="hybridMultilevel"/>
    <w:tmpl w:val="129AE6A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862583"/>
    <w:multiLevelType w:val="singleLevel"/>
    <w:tmpl w:val="9A54FAB2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1" w15:restartNumberingAfterBreak="0">
    <w:nsid w:val="2AE9715F"/>
    <w:multiLevelType w:val="hybridMultilevel"/>
    <w:tmpl w:val="3A2E6A3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2D097B0D"/>
    <w:multiLevelType w:val="hybridMultilevel"/>
    <w:tmpl w:val="D3DE899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602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208173B"/>
    <w:multiLevelType w:val="singleLevel"/>
    <w:tmpl w:val="C74658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3B73BD0"/>
    <w:multiLevelType w:val="hybridMultilevel"/>
    <w:tmpl w:val="B426BB4C"/>
    <w:lvl w:ilvl="0" w:tplc="6FC8C0C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05A643E"/>
    <w:multiLevelType w:val="singleLevel"/>
    <w:tmpl w:val="CE064BB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955640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0BD0A01"/>
    <w:multiLevelType w:val="hybridMultilevel"/>
    <w:tmpl w:val="28D6FF36"/>
    <w:lvl w:ilvl="0" w:tplc="6A2CA37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637253B1"/>
    <w:multiLevelType w:val="hybridMultilevel"/>
    <w:tmpl w:val="DC123A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7671AE"/>
    <w:multiLevelType w:val="hybridMultilevel"/>
    <w:tmpl w:val="E9BEDD5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D710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DA92FD0"/>
    <w:multiLevelType w:val="hybridMultilevel"/>
    <w:tmpl w:val="45F09698"/>
    <w:lvl w:ilvl="0" w:tplc="4EF44A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70AB0E29"/>
    <w:multiLevelType w:val="singleLevel"/>
    <w:tmpl w:val="C12E86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713E2051"/>
    <w:multiLevelType w:val="hybridMultilevel"/>
    <w:tmpl w:val="13E45DE4"/>
    <w:lvl w:ilvl="0" w:tplc="27069F5C">
      <w:start w:val="1"/>
      <w:numFmt w:val="bullet"/>
      <w:lvlText w:val=""/>
      <w:lvlJc w:val="left"/>
      <w:pPr>
        <w:tabs>
          <w:tab w:val="num" w:pos="1860"/>
        </w:tabs>
        <w:ind w:left="1860" w:hanging="114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09575F"/>
    <w:multiLevelType w:val="hybridMultilevel"/>
    <w:tmpl w:val="36F027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65E65"/>
    <w:multiLevelType w:val="hybridMultilevel"/>
    <w:tmpl w:val="967CB44C"/>
    <w:lvl w:ilvl="0" w:tplc="0244427A">
      <w:start w:val="1"/>
      <w:numFmt w:val="upperRoman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757B525D"/>
    <w:multiLevelType w:val="hybridMultilevel"/>
    <w:tmpl w:val="DD50F8D8"/>
    <w:lvl w:ilvl="0" w:tplc="FFFFFFFF">
      <w:start w:val="1"/>
      <w:numFmt w:val="bullet"/>
      <w:lvlText w:val=""/>
      <w:lvlJc w:val="left"/>
      <w:pPr>
        <w:tabs>
          <w:tab w:val="num" w:pos="939"/>
        </w:tabs>
        <w:ind w:left="9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59"/>
        </w:tabs>
        <w:ind w:left="16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79"/>
        </w:tabs>
        <w:ind w:left="23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99"/>
        </w:tabs>
        <w:ind w:left="30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19"/>
        </w:tabs>
        <w:ind w:left="38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39"/>
        </w:tabs>
        <w:ind w:left="45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59"/>
        </w:tabs>
        <w:ind w:left="52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79"/>
        </w:tabs>
        <w:ind w:left="59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99"/>
        </w:tabs>
        <w:ind w:left="6699" w:hanging="360"/>
      </w:pPr>
      <w:rPr>
        <w:rFonts w:ascii="Wingdings" w:hAnsi="Wingdings" w:hint="default"/>
      </w:rPr>
    </w:lvl>
  </w:abstractNum>
  <w:abstractNum w:abstractNumId="29" w15:restartNumberingAfterBreak="0">
    <w:nsid w:val="75AF0B3D"/>
    <w:multiLevelType w:val="hybridMultilevel"/>
    <w:tmpl w:val="DD324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7B62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C9C39B9"/>
    <w:multiLevelType w:val="hybridMultilevel"/>
    <w:tmpl w:val="36DAA9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55BED"/>
    <w:multiLevelType w:val="singleLevel"/>
    <w:tmpl w:val="983002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30"/>
  </w:num>
  <w:num w:numId="3">
    <w:abstractNumId w:val="14"/>
  </w:num>
  <w:num w:numId="4">
    <w:abstractNumId w:val="3"/>
  </w:num>
  <w:num w:numId="5">
    <w:abstractNumId w:val="24"/>
  </w:num>
  <w:num w:numId="6">
    <w:abstractNumId w:val="32"/>
  </w:num>
  <w:num w:numId="7">
    <w:abstractNumId w:val="10"/>
  </w:num>
  <w:num w:numId="8">
    <w:abstractNumId w:val="6"/>
  </w:num>
  <w:num w:numId="9">
    <w:abstractNumId w:val="1"/>
  </w:num>
  <w:num w:numId="10">
    <w:abstractNumId w:val="13"/>
  </w:num>
  <w:num w:numId="11">
    <w:abstractNumId w:val="22"/>
  </w:num>
  <w:num w:numId="12">
    <w:abstractNumId w:val="2"/>
  </w:num>
  <w:num w:numId="13">
    <w:abstractNumId w:val="18"/>
  </w:num>
  <w:num w:numId="14">
    <w:abstractNumId w:val="28"/>
  </w:num>
  <w:num w:numId="15">
    <w:abstractNumId w:val="5"/>
  </w:num>
  <w:num w:numId="16">
    <w:abstractNumId w:val="26"/>
  </w:num>
  <w:num w:numId="17">
    <w:abstractNumId w:val="20"/>
  </w:num>
  <w:num w:numId="18">
    <w:abstractNumId w:val="17"/>
  </w:num>
  <w:num w:numId="19">
    <w:abstractNumId w:val="31"/>
  </w:num>
  <w:num w:numId="20">
    <w:abstractNumId w:val="9"/>
  </w:num>
  <w:num w:numId="21">
    <w:abstractNumId w:val="21"/>
  </w:num>
  <w:num w:numId="22">
    <w:abstractNumId w:val="25"/>
  </w:num>
  <w:num w:numId="23">
    <w:abstractNumId w:val="19"/>
  </w:num>
  <w:num w:numId="24">
    <w:abstractNumId w:val="12"/>
  </w:num>
  <w:num w:numId="25">
    <w:abstractNumId w:val="27"/>
  </w:num>
  <w:num w:numId="26">
    <w:abstractNumId w:val="23"/>
  </w:num>
  <w:num w:numId="27">
    <w:abstractNumId w:val="8"/>
  </w:num>
  <w:num w:numId="28">
    <w:abstractNumId w:val="7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11304"/>
    <w:rsid w:val="00045B13"/>
    <w:rsid w:val="00046A0D"/>
    <w:rsid w:val="00096F59"/>
    <w:rsid w:val="000A0756"/>
    <w:rsid w:val="000C3A04"/>
    <w:rsid w:val="000D3EAC"/>
    <w:rsid w:val="000E08F1"/>
    <w:rsid w:val="000F0D60"/>
    <w:rsid w:val="000F3AAB"/>
    <w:rsid w:val="00104BCE"/>
    <w:rsid w:val="001112F4"/>
    <w:rsid w:val="00112896"/>
    <w:rsid w:val="00113509"/>
    <w:rsid w:val="001243FD"/>
    <w:rsid w:val="00125E75"/>
    <w:rsid w:val="00142DF1"/>
    <w:rsid w:val="001668F3"/>
    <w:rsid w:val="00175DF5"/>
    <w:rsid w:val="001847D6"/>
    <w:rsid w:val="00191EB4"/>
    <w:rsid w:val="001953A1"/>
    <w:rsid w:val="001E1289"/>
    <w:rsid w:val="001E1422"/>
    <w:rsid w:val="001E7CEC"/>
    <w:rsid w:val="001F0749"/>
    <w:rsid w:val="001F71E2"/>
    <w:rsid w:val="001F7BE9"/>
    <w:rsid w:val="00221BA0"/>
    <w:rsid w:val="002220DB"/>
    <w:rsid w:val="00223584"/>
    <w:rsid w:val="00236538"/>
    <w:rsid w:val="00246805"/>
    <w:rsid w:val="0025514C"/>
    <w:rsid w:val="0026575D"/>
    <w:rsid w:val="00281C02"/>
    <w:rsid w:val="00290490"/>
    <w:rsid w:val="002918BE"/>
    <w:rsid w:val="00297D07"/>
    <w:rsid w:val="002A335C"/>
    <w:rsid w:val="002B66CF"/>
    <w:rsid w:val="002B75BE"/>
    <w:rsid w:val="002E090B"/>
    <w:rsid w:val="002E4B6B"/>
    <w:rsid w:val="002F09D7"/>
    <w:rsid w:val="002F184A"/>
    <w:rsid w:val="002F1F18"/>
    <w:rsid w:val="002F4640"/>
    <w:rsid w:val="00306041"/>
    <w:rsid w:val="00334A54"/>
    <w:rsid w:val="003439A5"/>
    <w:rsid w:val="0037724A"/>
    <w:rsid w:val="00377B82"/>
    <w:rsid w:val="003956DF"/>
    <w:rsid w:val="003A153C"/>
    <w:rsid w:val="003A6712"/>
    <w:rsid w:val="003B2CCF"/>
    <w:rsid w:val="003B3926"/>
    <w:rsid w:val="003D47A4"/>
    <w:rsid w:val="00402B33"/>
    <w:rsid w:val="004128BE"/>
    <w:rsid w:val="004227BC"/>
    <w:rsid w:val="004802E4"/>
    <w:rsid w:val="00495F9E"/>
    <w:rsid w:val="004A1CB0"/>
    <w:rsid w:val="004B6B94"/>
    <w:rsid w:val="004F6388"/>
    <w:rsid w:val="00502665"/>
    <w:rsid w:val="00516107"/>
    <w:rsid w:val="00520614"/>
    <w:rsid w:val="00526322"/>
    <w:rsid w:val="00533983"/>
    <w:rsid w:val="00536F17"/>
    <w:rsid w:val="005517D2"/>
    <w:rsid w:val="0056739B"/>
    <w:rsid w:val="005750EE"/>
    <w:rsid w:val="005778BB"/>
    <w:rsid w:val="005915A0"/>
    <w:rsid w:val="005947B9"/>
    <w:rsid w:val="005A50DD"/>
    <w:rsid w:val="005B0D76"/>
    <w:rsid w:val="005D1D89"/>
    <w:rsid w:val="005E0487"/>
    <w:rsid w:val="005E1E01"/>
    <w:rsid w:val="005F4D4C"/>
    <w:rsid w:val="00616F47"/>
    <w:rsid w:val="00647C00"/>
    <w:rsid w:val="00647FE7"/>
    <w:rsid w:val="00650122"/>
    <w:rsid w:val="00654AC7"/>
    <w:rsid w:val="00680A52"/>
    <w:rsid w:val="0068554F"/>
    <w:rsid w:val="006856E1"/>
    <w:rsid w:val="00691560"/>
    <w:rsid w:val="006918D9"/>
    <w:rsid w:val="00695C0C"/>
    <w:rsid w:val="006A1388"/>
    <w:rsid w:val="006A4EDA"/>
    <w:rsid w:val="006C408C"/>
    <w:rsid w:val="006D1584"/>
    <w:rsid w:val="006F0637"/>
    <w:rsid w:val="006F5C24"/>
    <w:rsid w:val="00702E61"/>
    <w:rsid w:val="007074BF"/>
    <w:rsid w:val="00721D3B"/>
    <w:rsid w:val="0073582A"/>
    <w:rsid w:val="00773578"/>
    <w:rsid w:val="00785210"/>
    <w:rsid w:val="007A0075"/>
    <w:rsid w:val="007A4C46"/>
    <w:rsid w:val="007B0B63"/>
    <w:rsid w:val="007D6DCE"/>
    <w:rsid w:val="00801436"/>
    <w:rsid w:val="008068D0"/>
    <w:rsid w:val="008369BE"/>
    <w:rsid w:val="00855979"/>
    <w:rsid w:val="00864D6A"/>
    <w:rsid w:val="00875AA2"/>
    <w:rsid w:val="008A4F40"/>
    <w:rsid w:val="008B43AD"/>
    <w:rsid w:val="008B61F9"/>
    <w:rsid w:val="008C325B"/>
    <w:rsid w:val="008D0514"/>
    <w:rsid w:val="008D4C02"/>
    <w:rsid w:val="008E5233"/>
    <w:rsid w:val="00902E9B"/>
    <w:rsid w:val="0091173F"/>
    <w:rsid w:val="00924884"/>
    <w:rsid w:val="00931CDD"/>
    <w:rsid w:val="00941D2F"/>
    <w:rsid w:val="00943C98"/>
    <w:rsid w:val="00946355"/>
    <w:rsid w:val="00956C69"/>
    <w:rsid w:val="0096179C"/>
    <w:rsid w:val="00965615"/>
    <w:rsid w:val="009B17D9"/>
    <w:rsid w:val="009B329E"/>
    <w:rsid w:val="00A02F40"/>
    <w:rsid w:val="00A14E9A"/>
    <w:rsid w:val="00A27287"/>
    <w:rsid w:val="00A532F3"/>
    <w:rsid w:val="00A61CB3"/>
    <w:rsid w:val="00A724E0"/>
    <w:rsid w:val="00A73117"/>
    <w:rsid w:val="00AF2400"/>
    <w:rsid w:val="00AF437B"/>
    <w:rsid w:val="00B13396"/>
    <w:rsid w:val="00B13B1E"/>
    <w:rsid w:val="00B17355"/>
    <w:rsid w:val="00B25180"/>
    <w:rsid w:val="00B2583D"/>
    <w:rsid w:val="00B3536D"/>
    <w:rsid w:val="00B508BF"/>
    <w:rsid w:val="00B605C8"/>
    <w:rsid w:val="00B6458A"/>
    <w:rsid w:val="00B66BDE"/>
    <w:rsid w:val="00B84DB4"/>
    <w:rsid w:val="00BA007C"/>
    <w:rsid w:val="00BC2B4F"/>
    <w:rsid w:val="00BC5536"/>
    <w:rsid w:val="00BD3CF4"/>
    <w:rsid w:val="00BD62F9"/>
    <w:rsid w:val="00BD6697"/>
    <w:rsid w:val="00BF38A8"/>
    <w:rsid w:val="00BF5C38"/>
    <w:rsid w:val="00C02602"/>
    <w:rsid w:val="00C13AE4"/>
    <w:rsid w:val="00C3376A"/>
    <w:rsid w:val="00C35491"/>
    <w:rsid w:val="00C369B4"/>
    <w:rsid w:val="00C447DA"/>
    <w:rsid w:val="00C7038B"/>
    <w:rsid w:val="00C71C8A"/>
    <w:rsid w:val="00C9033D"/>
    <w:rsid w:val="00C947ED"/>
    <w:rsid w:val="00CB12AA"/>
    <w:rsid w:val="00CD0813"/>
    <w:rsid w:val="00CE24C4"/>
    <w:rsid w:val="00CE641E"/>
    <w:rsid w:val="00D06DDE"/>
    <w:rsid w:val="00D1359C"/>
    <w:rsid w:val="00D26A13"/>
    <w:rsid w:val="00D32C65"/>
    <w:rsid w:val="00D33713"/>
    <w:rsid w:val="00D60ED1"/>
    <w:rsid w:val="00D65058"/>
    <w:rsid w:val="00D729AA"/>
    <w:rsid w:val="00D75E4B"/>
    <w:rsid w:val="00D97C3C"/>
    <w:rsid w:val="00DA02A8"/>
    <w:rsid w:val="00DA7D61"/>
    <w:rsid w:val="00DB08A7"/>
    <w:rsid w:val="00DB647C"/>
    <w:rsid w:val="00DE28CE"/>
    <w:rsid w:val="00DF392A"/>
    <w:rsid w:val="00E3156C"/>
    <w:rsid w:val="00E44DF5"/>
    <w:rsid w:val="00E52902"/>
    <w:rsid w:val="00E65341"/>
    <w:rsid w:val="00E76C76"/>
    <w:rsid w:val="00E911C5"/>
    <w:rsid w:val="00E9363B"/>
    <w:rsid w:val="00EB3EDB"/>
    <w:rsid w:val="00EB6755"/>
    <w:rsid w:val="00EC16CB"/>
    <w:rsid w:val="00ED6C48"/>
    <w:rsid w:val="00EE3081"/>
    <w:rsid w:val="00EE38A6"/>
    <w:rsid w:val="00EE4893"/>
    <w:rsid w:val="00EF2169"/>
    <w:rsid w:val="00F10CE9"/>
    <w:rsid w:val="00F170EF"/>
    <w:rsid w:val="00F3463E"/>
    <w:rsid w:val="00F65B8B"/>
    <w:rsid w:val="00F7118E"/>
    <w:rsid w:val="00F82F88"/>
    <w:rsid w:val="00F903D3"/>
    <w:rsid w:val="00F92382"/>
    <w:rsid w:val="00FA001D"/>
    <w:rsid w:val="00FA4DAD"/>
    <w:rsid w:val="00FD0FD6"/>
    <w:rsid w:val="00FD4990"/>
    <w:rsid w:val="00FF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7A5DB"/>
  <w15:docId w15:val="{A410EF99-F216-45CF-B57F-E2696A09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qFormat/>
    <w:rsid w:val="000D3EAC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D3EAC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D3EAC"/>
    <w:pPr>
      <w:keepNext/>
      <w:spacing w:line="240" w:lineRule="auto"/>
      <w:jc w:val="lef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D3EAC"/>
    <w:pPr>
      <w:keepNext/>
      <w:spacing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D3EAC"/>
    <w:pPr>
      <w:keepNext/>
      <w:spacing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D3EAC"/>
    <w:pPr>
      <w:keepNext/>
      <w:spacing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D3EAC"/>
    <w:pPr>
      <w:keepNext/>
      <w:spacing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D3EAC"/>
    <w:pPr>
      <w:keepNext/>
      <w:spacing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D3EAC"/>
    <w:pPr>
      <w:keepNext/>
      <w:spacing w:line="240" w:lineRule="auto"/>
      <w:jc w:val="left"/>
      <w:outlineLvl w:val="8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E76C7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D3EAC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3E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D3E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D3E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D3E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D3E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D3E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D3EAC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D3EA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b">
    <w:name w:val="Hyperlink"/>
    <w:rsid w:val="000D3EAC"/>
    <w:rPr>
      <w:color w:val="0000FF"/>
      <w:u w:val="single"/>
    </w:rPr>
  </w:style>
  <w:style w:type="paragraph" w:styleId="ac">
    <w:name w:val="Body Text"/>
    <w:basedOn w:val="a"/>
    <w:link w:val="ad"/>
    <w:rsid w:val="000D3EAC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D3E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Document Map"/>
    <w:basedOn w:val="a"/>
    <w:link w:val="af"/>
    <w:semiHidden/>
    <w:rsid w:val="000D3EAC"/>
    <w:pPr>
      <w:shd w:val="clear" w:color="auto" w:fill="000080"/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">
    <w:name w:val="Схема документа Знак"/>
    <w:basedOn w:val="a0"/>
    <w:link w:val="ae"/>
    <w:semiHidden/>
    <w:rsid w:val="000D3EAC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0">
    <w:name w:val="Body Text Indent"/>
    <w:basedOn w:val="a"/>
    <w:link w:val="af1"/>
    <w:rsid w:val="000D3EA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0D3E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0D3EAC"/>
    <w:pPr>
      <w:spacing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D3E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0D3EAC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0D3E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0D3EAC"/>
    <w:pPr>
      <w:spacing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D3E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0D3EAC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0D3E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page number"/>
    <w:basedOn w:val="a0"/>
    <w:rsid w:val="000D3EAC"/>
  </w:style>
  <w:style w:type="character" w:styleId="af3">
    <w:name w:val="FollowedHyperlink"/>
    <w:rsid w:val="000D3EAC"/>
    <w:rPr>
      <w:color w:val="800080"/>
      <w:u w:val="single"/>
    </w:rPr>
  </w:style>
  <w:style w:type="character" w:styleId="af4">
    <w:name w:val="annotation reference"/>
    <w:semiHidden/>
    <w:rsid w:val="000D3EAC"/>
    <w:rPr>
      <w:sz w:val="16"/>
      <w:szCs w:val="16"/>
    </w:rPr>
  </w:style>
  <w:style w:type="paragraph" w:styleId="af5">
    <w:name w:val="annotation text"/>
    <w:basedOn w:val="a"/>
    <w:link w:val="af6"/>
    <w:semiHidden/>
    <w:rsid w:val="000D3EA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semiHidden/>
    <w:rsid w:val="000D3E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semiHidden/>
    <w:rsid w:val="000D3EAC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0D3E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9">
    <w:name w:val="Таблицы (моноширинный)"/>
    <w:basedOn w:val="a"/>
    <w:next w:val="a"/>
    <w:rsid w:val="000D3EA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1 Знак"/>
    <w:basedOn w:val="a"/>
    <w:rsid w:val="000D3EAC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0D3EA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a">
    <w:name w:val="footnote text"/>
    <w:basedOn w:val="a"/>
    <w:link w:val="afb"/>
    <w:semiHidden/>
    <w:rsid w:val="000D3EA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semiHidden/>
    <w:rsid w:val="000D3E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0D3EAC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c">
    <w:name w:val="footnote reference"/>
    <w:semiHidden/>
    <w:rsid w:val="000D3EAC"/>
    <w:rPr>
      <w:vertAlign w:val="superscript"/>
    </w:rPr>
  </w:style>
  <w:style w:type="character" w:customStyle="1" w:styleId="25">
    <w:name w:val="Основной текст (2)_"/>
    <w:link w:val="210"/>
    <w:rsid w:val="00801436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801436"/>
    <w:pPr>
      <w:widowControl w:val="0"/>
      <w:shd w:val="clear" w:color="auto" w:fill="FFFFFF"/>
      <w:spacing w:before="360" w:after="60" w:line="240" w:lineRule="atLeast"/>
    </w:pPr>
    <w:rPr>
      <w:sz w:val="28"/>
      <w:szCs w:val="28"/>
    </w:rPr>
  </w:style>
  <w:style w:type="paragraph" w:customStyle="1" w:styleId="ConsPlusNonformat">
    <w:name w:val="ConsPlusNonformat"/>
    <w:rsid w:val="001E142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789DE8-22C7-4BD8-8D9C-3E3C192A8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OKRMS-Delprois</cp:lastModifiedBy>
  <cp:revision>2</cp:revision>
  <cp:lastPrinted>2024-04-11T13:30:00Z</cp:lastPrinted>
  <dcterms:created xsi:type="dcterms:W3CDTF">2024-05-02T06:08:00Z</dcterms:created>
  <dcterms:modified xsi:type="dcterms:W3CDTF">2024-05-02T06:08:00Z</dcterms:modified>
</cp:coreProperties>
</file>